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B7795" w14:textId="6AA300E4" w:rsidR="000F2B6B" w:rsidRPr="004D4C8A" w:rsidRDefault="00D242F7" w:rsidP="000F2B6B">
      <w:pPr>
        <w:pStyle w:val="Titolo1"/>
        <w:jc w:val="center"/>
        <w:rPr>
          <w:rFonts w:ascii="Arial" w:hAnsi="Arial"/>
          <w:bCs/>
          <w:color w:val="000000"/>
          <w:sz w:val="40"/>
        </w:rPr>
      </w:pPr>
      <w:bookmarkStart w:id="0" w:name="_Toc145016256"/>
      <w:bookmarkStart w:id="1" w:name="_Toc145171042"/>
      <w:r>
        <w:rPr>
          <w:rFonts w:ascii="Arial" w:hAnsi="Arial"/>
          <w:bCs/>
          <w:color w:val="000000"/>
          <w:sz w:val="40"/>
        </w:rPr>
        <w:t>SACRA SCRITTURA</w:t>
      </w:r>
      <w:bookmarkEnd w:id="0"/>
      <w:bookmarkEnd w:id="1"/>
    </w:p>
    <w:p w14:paraId="5FF789A3" w14:textId="77777777" w:rsidR="000F2B6B" w:rsidRPr="004D4C8A" w:rsidRDefault="00AB6FDC" w:rsidP="000F2B6B">
      <w:pPr>
        <w:pStyle w:val="Titolo1"/>
        <w:jc w:val="center"/>
        <w:rPr>
          <w:rFonts w:ascii="Arial" w:hAnsi="Arial"/>
          <w:bCs/>
          <w:color w:val="000000"/>
          <w:sz w:val="40"/>
        </w:rPr>
      </w:pPr>
      <w:bookmarkStart w:id="2" w:name="_Toc145016257"/>
      <w:bookmarkStart w:id="3" w:name="_Toc145171043"/>
      <w:r>
        <w:rPr>
          <w:rFonts w:ascii="Arial" w:hAnsi="Arial"/>
          <w:bCs/>
          <w:color w:val="000000"/>
          <w:sz w:val="40"/>
        </w:rPr>
        <w:t>MEDITAZIONE</w:t>
      </w:r>
      <w:bookmarkEnd w:id="2"/>
      <w:bookmarkEnd w:id="3"/>
    </w:p>
    <w:p w14:paraId="36680B75" w14:textId="77777777" w:rsidR="000F2B6B" w:rsidRPr="001F324F" w:rsidRDefault="000F2B6B" w:rsidP="000F2B6B"/>
    <w:p w14:paraId="508C47CB" w14:textId="77777777" w:rsidR="000F2B6B" w:rsidRPr="001F324F" w:rsidRDefault="000F2B6B" w:rsidP="000F2B6B"/>
    <w:p w14:paraId="30AB0ABE" w14:textId="77777777" w:rsidR="000F2B6B" w:rsidRPr="001F324F" w:rsidRDefault="000F2B6B" w:rsidP="000F2B6B"/>
    <w:p w14:paraId="2CC7E641" w14:textId="77777777" w:rsidR="000F2B6B" w:rsidRPr="001F324F" w:rsidRDefault="000F2B6B" w:rsidP="000F2B6B"/>
    <w:p w14:paraId="0BD90D2E" w14:textId="77777777" w:rsidR="000F2B6B" w:rsidRPr="001F324F" w:rsidRDefault="000F2B6B" w:rsidP="000F2B6B"/>
    <w:p w14:paraId="20DB4EB7" w14:textId="77777777" w:rsidR="000F2B6B" w:rsidRPr="001F324F" w:rsidRDefault="000F2B6B" w:rsidP="000F2B6B"/>
    <w:p w14:paraId="18679461" w14:textId="77777777" w:rsidR="000F2B6B" w:rsidRPr="001F324F" w:rsidRDefault="000F2B6B" w:rsidP="000F2B6B"/>
    <w:p w14:paraId="58B4152B" w14:textId="77777777" w:rsidR="000F2B6B" w:rsidRPr="001F324F" w:rsidRDefault="000F2B6B" w:rsidP="000F2B6B"/>
    <w:p w14:paraId="0F9CFADA" w14:textId="77777777" w:rsidR="000F2B6B" w:rsidRPr="001F324F" w:rsidRDefault="000F2B6B" w:rsidP="000F2B6B"/>
    <w:p w14:paraId="237830D7" w14:textId="77777777" w:rsidR="000F2B6B" w:rsidRPr="001F324F" w:rsidRDefault="000F2B6B" w:rsidP="000F2B6B"/>
    <w:p w14:paraId="54F65BE1" w14:textId="77777777" w:rsidR="000F2B6B" w:rsidRPr="001F324F" w:rsidRDefault="000F2B6B" w:rsidP="000F2B6B"/>
    <w:p w14:paraId="0A2FB449" w14:textId="77777777" w:rsidR="000F2B6B" w:rsidRPr="001F324F" w:rsidRDefault="000F2B6B" w:rsidP="000F2B6B"/>
    <w:p w14:paraId="63241D6C" w14:textId="77777777" w:rsidR="000F2B6B" w:rsidRPr="001F324F" w:rsidRDefault="000F2B6B" w:rsidP="000F2B6B"/>
    <w:p w14:paraId="7B89AE51" w14:textId="77777777" w:rsidR="000F2B6B" w:rsidRPr="001F324F" w:rsidRDefault="000F2B6B" w:rsidP="000F2B6B"/>
    <w:p w14:paraId="6BF163D1" w14:textId="77777777" w:rsidR="000F2B6B" w:rsidRDefault="000F2B6B" w:rsidP="000F2B6B"/>
    <w:p w14:paraId="55E6C087" w14:textId="77777777" w:rsidR="008802A6" w:rsidRDefault="008802A6" w:rsidP="000F2B6B"/>
    <w:p w14:paraId="6F7ED818" w14:textId="77777777" w:rsidR="008802A6" w:rsidRPr="001F324F" w:rsidRDefault="008802A6" w:rsidP="000F2B6B"/>
    <w:p w14:paraId="268F35A6" w14:textId="77777777" w:rsidR="000F2B6B" w:rsidRPr="001F324F" w:rsidRDefault="000F2B6B" w:rsidP="000F2B6B"/>
    <w:p w14:paraId="5F09EA5C" w14:textId="77777777" w:rsidR="000F2B6B" w:rsidRPr="001F324F" w:rsidRDefault="000F2B6B" w:rsidP="000F2B6B"/>
    <w:p w14:paraId="1A70A916" w14:textId="77777777" w:rsidR="000F2B6B" w:rsidRPr="001F324F" w:rsidRDefault="000F2B6B" w:rsidP="000F2B6B"/>
    <w:p w14:paraId="7557FB80" w14:textId="7E94BAA0" w:rsidR="00442BDA" w:rsidRPr="00D829D4" w:rsidRDefault="00DF4021" w:rsidP="00DF4021">
      <w:pPr>
        <w:pStyle w:val="Titolo1"/>
        <w:spacing w:after="200"/>
        <w:ind w:left="0" w:firstLine="0"/>
        <w:jc w:val="center"/>
        <w:rPr>
          <w:rFonts w:ascii="Arial" w:hAnsi="Arial" w:cs="Arial"/>
          <w:bCs/>
          <w:color w:val="000000"/>
          <w:szCs w:val="18"/>
        </w:rPr>
      </w:pPr>
      <w:bookmarkStart w:id="4" w:name="_Toc145016258"/>
      <w:bookmarkStart w:id="5" w:name="_Hlk140040697"/>
      <w:bookmarkStart w:id="6" w:name="_Hlk140063844"/>
      <w:bookmarkStart w:id="7" w:name="_Toc145171044"/>
      <w:r>
        <w:rPr>
          <w:rFonts w:ascii="Arial" w:hAnsi="Arial" w:cs="Arial"/>
          <w:bCs/>
          <w:color w:val="000000"/>
          <w:szCs w:val="18"/>
        </w:rPr>
        <w:t xml:space="preserve">IL LUNGO E </w:t>
      </w:r>
      <w:r w:rsidR="008802A6">
        <w:rPr>
          <w:rFonts w:ascii="Arial" w:hAnsi="Arial" w:cs="Arial"/>
          <w:bCs/>
          <w:color w:val="000000"/>
          <w:szCs w:val="18"/>
        </w:rPr>
        <w:t xml:space="preserve">TORTUOSO </w:t>
      </w:r>
      <w:r>
        <w:rPr>
          <w:rFonts w:ascii="Arial" w:hAnsi="Arial" w:cs="Arial"/>
          <w:bCs/>
          <w:color w:val="000000"/>
          <w:szCs w:val="18"/>
        </w:rPr>
        <w:t xml:space="preserve">CAMMINO DELL’UOMO </w:t>
      </w:r>
      <w:r w:rsidR="008802A6">
        <w:rPr>
          <w:rFonts w:ascii="Arial" w:hAnsi="Arial" w:cs="Arial"/>
          <w:bCs/>
          <w:color w:val="000000"/>
          <w:szCs w:val="18"/>
        </w:rPr>
        <w:t xml:space="preserve">DA FEDE IN FEDE </w:t>
      </w:r>
      <w:r>
        <w:rPr>
          <w:rFonts w:ascii="Arial" w:hAnsi="Arial" w:cs="Arial"/>
          <w:bCs/>
          <w:color w:val="000000"/>
          <w:szCs w:val="18"/>
        </w:rPr>
        <w:t>NEL LIBRO DELLA GENESI</w:t>
      </w:r>
      <w:bookmarkEnd w:id="4"/>
      <w:bookmarkEnd w:id="7"/>
    </w:p>
    <w:p w14:paraId="11E9776E" w14:textId="77777777" w:rsidR="0085124C" w:rsidRDefault="00442BDA" w:rsidP="008802A6">
      <w:pPr>
        <w:pStyle w:val="Titolo1"/>
        <w:spacing w:after="200"/>
        <w:jc w:val="center"/>
        <w:rPr>
          <w:rFonts w:ascii="Arial" w:hAnsi="Arial" w:cs="Arial"/>
          <w:bCs/>
          <w:color w:val="000000"/>
          <w:sz w:val="32"/>
          <w:szCs w:val="16"/>
        </w:rPr>
      </w:pPr>
      <w:bookmarkStart w:id="8" w:name="_Toc137285081"/>
      <w:bookmarkStart w:id="9" w:name="_Toc137718251"/>
      <w:bookmarkStart w:id="10" w:name="_Toc139725548"/>
      <w:bookmarkStart w:id="11" w:name="_Toc145016259"/>
      <w:bookmarkStart w:id="12" w:name="_Toc145171045"/>
      <w:bookmarkEnd w:id="5"/>
      <w:r>
        <w:rPr>
          <w:rFonts w:ascii="Arial" w:hAnsi="Arial" w:cs="Arial"/>
          <w:bCs/>
          <w:color w:val="000000"/>
          <w:sz w:val="32"/>
          <w:szCs w:val="16"/>
        </w:rPr>
        <w:t xml:space="preserve">MEDITAZIONE PER </w:t>
      </w:r>
      <w:r w:rsidRPr="00D829D4">
        <w:rPr>
          <w:rFonts w:ascii="Arial" w:hAnsi="Arial" w:cs="Arial"/>
          <w:bCs/>
          <w:color w:val="000000"/>
          <w:sz w:val="32"/>
          <w:szCs w:val="16"/>
        </w:rPr>
        <w:t>RITRATTI</w:t>
      </w:r>
      <w:bookmarkEnd w:id="8"/>
      <w:bookmarkEnd w:id="9"/>
      <w:bookmarkEnd w:id="10"/>
      <w:bookmarkEnd w:id="11"/>
      <w:bookmarkEnd w:id="12"/>
      <w:r w:rsidR="0085124C">
        <w:rPr>
          <w:rFonts w:ascii="Arial" w:hAnsi="Arial" w:cs="Arial"/>
          <w:bCs/>
          <w:color w:val="000000"/>
          <w:sz w:val="32"/>
          <w:szCs w:val="16"/>
        </w:rPr>
        <w:t xml:space="preserve"> </w:t>
      </w:r>
    </w:p>
    <w:p w14:paraId="6CB41737" w14:textId="5103BA8F" w:rsidR="000F2B6B" w:rsidRPr="001F324F" w:rsidRDefault="0085124C" w:rsidP="008802A6">
      <w:pPr>
        <w:pStyle w:val="Titolo1"/>
        <w:spacing w:after="200"/>
        <w:jc w:val="center"/>
      </w:pPr>
      <w:bookmarkStart w:id="13" w:name="_Toc145016260"/>
      <w:bookmarkStart w:id="14" w:name="_Toc145171046"/>
      <w:r>
        <w:rPr>
          <w:rFonts w:ascii="Arial" w:hAnsi="Arial" w:cs="Arial"/>
          <w:bCs/>
          <w:color w:val="000000"/>
          <w:sz w:val="32"/>
          <w:szCs w:val="16"/>
        </w:rPr>
        <w:t>VOLUME UNICO</w:t>
      </w:r>
      <w:bookmarkEnd w:id="13"/>
      <w:r w:rsidR="000A12BC">
        <w:rPr>
          <w:rFonts w:ascii="Arial" w:hAnsi="Arial" w:cs="Arial"/>
          <w:bCs/>
          <w:color w:val="000000"/>
          <w:sz w:val="32"/>
          <w:szCs w:val="16"/>
        </w:rPr>
        <w:t xml:space="preserve"> – RITRATTI 1-21</w:t>
      </w:r>
      <w:bookmarkEnd w:id="14"/>
    </w:p>
    <w:bookmarkEnd w:id="6"/>
    <w:p w14:paraId="53EB7C42" w14:textId="77777777" w:rsidR="000F2B6B" w:rsidRPr="001F324F" w:rsidRDefault="000F2B6B" w:rsidP="000F2B6B"/>
    <w:p w14:paraId="0C0AE3BF" w14:textId="77777777" w:rsidR="000F2B6B" w:rsidRPr="001F324F" w:rsidRDefault="000F2B6B" w:rsidP="000F2B6B"/>
    <w:p w14:paraId="18CFBBDB" w14:textId="77777777" w:rsidR="000F2B6B" w:rsidRPr="001F324F" w:rsidRDefault="000F2B6B" w:rsidP="000F2B6B"/>
    <w:p w14:paraId="74666D23" w14:textId="77777777" w:rsidR="000F2B6B" w:rsidRPr="001F324F" w:rsidRDefault="000F2B6B" w:rsidP="000F2B6B"/>
    <w:p w14:paraId="1875DAD8" w14:textId="77777777" w:rsidR="000F2B6B" w:rsidRPr="001F324F" w:rsidRDefault="000F2B6B" w:rsidP="000F2B6B"/>
    <w:p w14:paraId="7C593F25" w14:textId="77777777" w:rsidR="000F2B6B" w:rsidRPr="001F324F" w:rsidRDefault="000F2B6B" w:rsidP="000F2B6B"/>
    <w:p w14:paraId="06D874DE" w14:textId="77777777" w:rsidR="000F2B6B" w:rsidRPr="001F324F" w:rsidRDefault="000F2B6B" w:rsidP="000F2B6B"/>
    <w:p w14:paraId="39081708" w14:textId="77777777" w:rsidR="000F2B6B" w:rsidRPr="001F324F" w:rsidRDefault="000F2B6B" w:rsidP="000F2B6B"/>
    <w:p w14:paraId="06685218" w14:textId="77777777" w:rsidR="000F2B6B" w:rsidRPr="001F324F" w:rsidRDefault="000F2B6B" w:rsidP="000F2B6B"/>
    <w:p w14:paraId="6B22216E" w14:textId="77777777" w:rsidR="000F2B6B" w:rsidRPr="001F324F" w:rsidRDefault="000F2B6B" w:rsidP="000F2B6B"/>
    <w:p w14:paraId="17697A71" w14:textId="77777777" w:rsidR="000F2B6B" w:rsidRPr="001F324F" w:rsidRDefault="000F2B6B" w:rsidP="000F2B6B"/>
    <w:p w14:paraId="448AEFBB" w14:textId="77777777" w:rsidR="000F2B6B" w:rsidRPr="001F324F" w:rsidRDefault="000F2B6B" w:rsidP="000F2B6B"/>
    <w:p w14:paraId="211BB8FE" w14:textId="77777777" w:rsidR="000F2B6B" w:rsidRPr="001F324F" w:rsidRDefault="000F2B6B" w:rsidP="000F2B6B"/>
    <w:p w14:paraId="3F94BCDE" w14:textId="77777777" w:rsidR="000F2B6B" w:rsidRPr="001F324F" w:rsidRDefault="000F2B6B" w:rsidP="000F2B6B"/>
    <w:p w14:paraId="481E6D42" w14:textId="77777777" w:rsidR="000F2B6B" w:rsidRPr="001F324F" w:rsidRDefault="000F2B6B" w:rsidP="000F2B6B"/>
    <w:p w14:paraId="52526A4C" w14:textId="77777777" w:rsidR="000F2B6B" w:rsidRPr="001F324F" w:rsidRDefault="000F2B6B" w:rsidP="000F2B6B"/>
    <w:p w14:paraId="3EC4BFF9" w14:textId="77777777" w:rsidR="000F2B6B" w:rsidRPr="001F324F" w:rsidRDefault="000F2B6B" w:rsidP="000F2B6B"/>
    <w:p w14:paraId="7960AA66" w14:textId="77777777" w:rsidR="000F2B6B" w:rsidRPr="001F324F" w:rsidRDefault="000F2B6B" w:rsidP="000F2B6B"/>
    <w:p w14:paraId="0C760245" w14:textId="77777777" w:rsidR="000F2B6B" w:rsidRPr="001F324F" w:rsidRDefault="000F2B6B" w:rsidP="000F2B6B"/>
    <w:p w14:paraId="2641C43F" w14:textId="77777777" w:rsidR="000F2B6B" w:rsidRPr="001F324F" w:rsidRDefault="000F2B6B" w:rsidP="000F2B6B"/>
    <w:p w14:paraId="44125AAF" w14:textId="77777777" w:rsidR="000F2B6B" w:rsidRPr="001F324F" w:rsidRDefault="000F2B6B" w:rsidP="000F2B6B"/>
    <w:p w14:paraId="6C626980" w14:textId="338E1E6A" w:rsidR="00284DFA" w:rsidRDefault="0085124C" w:rsidP="000F2B6B">
      <w:pPr>
        <w:pStyle w:val="Titolo1"/>
        <w:jc w:val="center"/>
        <w:rPr>
          <w:rFonts w:ascii="Arial" w:hAnsi="Arial"/>
          <w:bCs/>
          <w:iCs/>
          <w:color w:val="000000"/>
          <w:sz w:val="40"/>
        </w:rPr>
        <w:sectPr w:rsidR="00284DFA" w:rsidSect="000F2B6B">
          <w:headerReference w:type="default" r:id="rId8"/>
          <w:footerReference w:type="default" r:id="rId9"/>
          <w:footerReference w:type="first" r:id="rId10"/>
          <w:type w:val="nextColumn"/>
          <w:pgSz w:w="11906" w:h="16838"/>
          <w:pgMar w:top="1701" w:right="1701" w:bottom="1701" w:left="1701" w:header="567" w:footer="567" w:gutter="0"/>
          <w:cols w:space="708"/>
          <w:titlePg/>
          <w:docGrid w:linePitch="360"/>
        </w:sectPr>
      </w:pPr>
      <w:bookmarkStart w:id="15" w:name="_Toc145016261"/>
      <w:bookmarkStart w:id="16" w:name="_Hlk140497601"/>
      <w:bookmarkStart w:id="17" w:name="_Hlk140497804"/>
      <w:bookmarkStart w:id="18" w:name="_Toc291783131"/>
      <w:bookmarkStart w:id="19" w:name="_Toc298427882"/>
      <w:bookmarkStart w:id="20" w:name="_Toc298444578"/>
      <w:bookmarkStart w:id="21" w:name="_Toc311519251"/>
      <w:bookmarkStart w:id="22" w:name="_Toc145171047"/>
      <w:r>
        <w:rPr>
          <w:rFonts w:ascii="Arial" w:hAnsi="Arial"/>
          <w:bCs/>
          <w:color w:val="000000"/>
          <w:sz w:val="40"/>
        </w:rPr>
        <w:t xml:space="preserve">ANNO DOMINI </w:t>
      </w:r>
      <w:r w:rsidR="00DF4021">
        <w:rPr>
          <w:rFonts w:ascii="Arial" w:hAnsi="Arial"/>
          <w:bCs/>
          <w:color w:val="000000"/>
          <w:sz w:val="40"/>
        </w:rPr>
        <w:t>2023</w:t>
      </w:r>
      <w:bookmarkEnd w:id="15"/>
      <w:bookmarkEnd w:id="22"/>
    </w:p>
    <w:p w14:paraId="145CC3D6" w14:textId="77777777" w:rsidR="0085124C" w:rsidRPr="002E788A" w:rsidRDefault="0085124C" w:rsidP="00350628">
      <w:pPr>
        <w:pStyle w:val="Titolo1"/>
        <w:spacing w:after="200"/>
        <w:jc w:val="center"/>
        <w:rPr>
          <w:rFonts w:ascii="Arial" w:hAnsi="Arial"/>
          <w:bCs/>
          <w:iCs/>
          <w:color w:val="000000"/>
          <w:sz w:val="40"/>
        </w:rPr>
      </w:pPr>
      <w:bookmarkStart w:id="23" w:name="_Toc142367764"/>
      <w:bookmarkStart w:id="24" w:name="_Toc145016268"/>
      <w:bookmarkStart w:id="25" w:name="_Hlk142314718"/>
      <w:bookmarkStart w:id="26" w:name="_Toc145171048"/>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23"/>
      <w:bookmarkEnd w:id="24"/>
      <w:bookmarkEnd w:id="26"/>
    </w:p>
    <w:p w14:paraId="45D19F11" w14:textId="77777777" w:rsidR="0085124C" w:rsidRDefault="0085124C" w:rsidP="00350628">
      <w:pPr>
        <w:pStyle w:val="Corpotesto"/>
        <w:spacing w:after="200"/>
      </w:pPr>
    </w:p>
    <w:bookmarkEnd w:id="25"/>
    <w:p w14:paraId="76C0DFF9" w14:textId="77777777" w:rsidR="00FB1784" w:rsidRPr="0078276C" w:rsidRDefault="00FB1784" w:rsidP="00FB1784">
      <w:pPr>
        <w:pStyle w:val="Corpotesto"/>
        <w:spacing w:after="200"/>
        <w:rPr>
          <w:szCs w:val="24"/>
        </w:rPr>
      </w:pPr>
      <w:r>
        <w:rPr>
          <w:szCs w:val="24"/>
        </w:rPr>
        <w:t xml:space="preserve">Intitolando </w:t>
      </w:r>
      <w:r w:rsidRPr="0078276C">
        <w:rPr>
          <w:szCs w:val="24"/>
        </w:rPr>
        <w:t xml:space="preserve">questo volume: </w:t>
      </w:r>
      <w:bookmarkStart w:id="27" w:name="_Hlk140065131"/>
      <w:r w:rsidRPr="0078276C">
        <w:rPr>
          <w:i/>
          <w:iCs/>
          <w:szCs w:val="24"/>
        </w:rPr>
        <w:t xml:space="preserve">“Il lungo e tortuoso cammino dell’uomo da fede a fede </w:t>
      </w:r>
      <w:bookmarkEnd w:id="27"/>
      <w:r w:rsidRPr="0078276C">
        <w:rPr>
          <w:i/>
          <w:iCs/>
          <w:szCs w:val="24"/>
        </w:rPr>
        <w:t>nel Libro della Genesi. Meditazione per ritratti”</w:t>
      </w:r>
      <w:r>
        <w:rPr>
          <w:i/>
          <w:iCs/>
          <w:szCs w:val="24"/>
        </w:rPr>
        <w:t xml:space="preserve">, </w:t>
      </w:r>
      <w:r>
        <w:rPr>
          <w:szCs w:val="24"/>
        </w:rPr>
        <w:t>vi è un chiaro ed esplicito</w:t>
      </w:r>
      <w:r w:rsidRPr="0078276C">
        <w:rPr>
          <w:szCs w:val="24"/>
        </w:rPr>
        <w:t xml:space="preserve"> riferimento alla Lettera dell’Apostolo Paolo ai Romani: </w:t>
      </w:r>
      <w:r w:rsidRPr="0078276C">
        <w:rPr>
          <w:i/>
          <w:iCs/>
          <w:szCs w:val="24"/>
        </w:rPr>
        <w:t xml:space="preserve">“Io infatti non mi vergogno del Vangelo, perché è potenza di Dio per la salvezza di chiunque crede, del Giudeo, prima, come del Greco. In esso infatti si rivela la giustizia di Dio, da fede a fede, come sta scritto: Il giusto per fede vivrà” - </w:t>
      </w:r>
      <w:r w:rsidRPr="0078276C">
        <w:rPr>
          <w:rFonts w:ascii="Times New Roman" w:hAnsi="Times New Roman"/>
          <w:color w:val="111111"/>
          <w:szCs w:val="24"/>
          <w:shd w:val="clear" w:color="auto" w:fill="FFFFFF"/>
        </w:rPr>
        <w:t>ἐκ</w:t>
      </w:r>
      <w:r w:rsidRPr="0078276C">
        <w:rPr>
          <w:rFonts w:ascii="PT Serif" w:hAnsi="PT Serif"/>
          <w:color w:val="111111"/>
          <w:szCs w:val="24"/>
          <w:shd w:val="clear" w:color="auto" w:fill="FFFFFF"/>
        </w:rPr>
        <w:t xml:space="preserve"> </w:t>
      </w:r>
      <w:r w:rsidRPr="0078276C">
        <w:rPr>
          <w:rFonts w:ascii="PT Serif" w:hAnsi="PT Serif" w:cs="PT Serif"/>
          <w:color w:val="111111"/>
          <w:szCs w:val="24"/>
          <w:shd w:val="clear" w:color="auto" w:fill="FFFFFF"/>
        </w:rPr>
        <w:t>π</w:t>
      </w:r>
      <w:r w:rsidRPr="0078276C">
        <w:rPr>
          <w:rFonts w:ascii="Cambria" w:hAnsi="Cambria" w:cs="Cambria"/>
          <w:color w:val="111111"/>
          <w:szCs w:val="24"/>
          <w:shd w:val="clear" w:color="auto" w:fill="FFFFFF"/>
        </w:rPr>
        <w:t>ίστεως</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εἰς</w:t>
      </w:r>
      <w:r w:rsidRPr="0078276C">
        <w:rPr>
          <w:rFonts w:ascii="PT Serif" w:hAnsi="PT Serif"/>
          <w:color w:val="111111"/>
          <w:szCs w:val="24"/>
          <w:shd w:val="clear" w:color="auto" w:fill="FFFFFF"/>
        </w:rPr>
        <w:t xml:space="preserve"> </w:t>
      </w:r>
      <w:r w:rsidRPr="0078276C">
        <w:rPr>
          <w:rFonts w:ascii="PT Serif" w:hAnsi="PT Serif" w:cs="PT Serif"/>
          <w:color w:val="111111"/>
          <w:szCs w:val="24"/>
          <w:shd w:val="clear" w:color="auto" w:fill="FFFFFF"/>
        </w:rPr>
        <w:t>π</w:t>
      </w:r>
      <w:r w:rsidRPr="0078276C">
        <w:rPr>
          <w:rFonts w:ascii="Cambria" w:hAnsi="Cambria" w:cs="Cambria"/>
          <w:color w:val="111111"/>
          <w:szCs w:val="24"/>
          <w:shd w:val="clear" w:color="auto" w:fill="FFFFFF"/>
        </w:rPr>
        <w:t>ίστιν</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καθὼς</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γέγρα</w:t>
      </w:r>
      <w:r w:rsidRPr="0078276C">
        <w:rPr>
          <w:rFonts w:ascii="PT Serif" w:hAnsi="PT Serif" w:cs="PT Serif"/>
          <w:color w:val="111111"/>
          <w:szCs w:val="24"/>
          <w:shd w:val="clear" w:color="auto" w:fill="FFFFFF"/>
        </w:rPr>
        <w:t>π</w:t>
      </w:r>
      <w:r w:rsidRPr="0078276C">
        <w:rPr>
          <w:rFonts w:ascii="Cambria" w:hAnsi="Cambria" w:cs="Cambria"/>
          <w:color w:val="111111"/>
          <w:szCs w:val="24"/>
          <w:shd w:val="clear" w:color="auto" w:fill="FFFFFF"/>
        </w:rPr>
        <w:t>ται·</w:t>
      </w:r>
      <w:r w:rsidRPr="0078276C">
        <w:rPr>
          <w:rFonts w:ascii="PT Serif" w:hAnsi="PT Serif"/>
          <w:color w:val="111111"/>
          <w:szCs w:val="24"/>
          <w:shd w:val="clear" w:color="auto" w:fill="FFFFFF"/>
        </w:rPr>
        <w:t xml:space="preserve"> </w:t>
      </w:r>
      <w:r w:rsidRPr="0078276C">
        <w:rPr>
          <w:rFonts w:ascii="Times New Roman" w:hAnsi="Times New Roman"/>
          <w:color w:val="111111"/>
          <w:szCs w:val="24"/>
          <w:shd w:val="clear" w:color="auto" w:fill="FFFFFF"/>
        </w:rPr>
        <w:t>Ὁ</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δὲ</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δίκαιος</w:t>
      </w:r>
      <w:r w:rsidRPr="0078276C">
        <w:rPr>
          <w:rFonts w:ascii="PT Serif" w:hAnsi="PT Serif"/>
          <w:color w:val="111111"/>
          <w:szCs w:val="24"/>
          <w:shd w:val="clear" w:color="auto" w:fill="FFFFFF"/>
        </w:rPr>
        <w:t xml:space="preserve"> </w:t>
      </w:r>
      <w:r w:rsidRPr="0078276C">
        <w:rPr>
          <w:rFonts w:ascii="Times New Roman" w:hAnsi="Times New Roman"/>
          <w:color w:val="111111"/>
          <w:szCs w:val="24"/>
          <w:shd w:val="clear" w:color="auto" w:fill="FFFFFF"/>
        </w:rPr>
        <w:t>ἐκ</w:t>
      </w:r>
      <w:r w:rsidRPr="0078276C">
        <w:rPr>
          <w:rFonts w:ascii="PT Serif" w:hAnsi="PT Serif"/>
          <w:color w:val="111111"/>
          <w:szCs w:val="24"/>
          <w:shd w:val="clear" w:color="auto" w:fill="FFFFFF"/>
        </w:rPr>
        <w:t xml:space="preserve"> </w:t>
      </w:r>
      <w:r w:rsidRPr="0078276C">
        <w:rPr>
          <w:rFonts w:ascii="PT Serif" w:hAnsi="PT Serif" w:cs="PT Serif"/>
          <w:color w:val="111111"/>
          <w:szCs w:val="24"/>
          <w:shd w:val="clear" w:color="auto" w:fill="FFFFFF"/>
        </w:rPr>
        <w:t>π</w:t>
      </w:r>
      <w:r w:rsidRPr="0078276C">
        <w:rPr>
          <w:rFonts w:ascii="Cambria" w:hAnsi="Cambria" w:cs="Cambria"/>
          <w:color w:val="111111"/>
          <w:szCs w:val="24"/>
          <w:shd w:val="clear" w:color="auto" w:fill="FFFFFF"/>
        </w:rPr>
        <w:t>ίστεως</w:t>
      </w:r>
      <w:r w:rsidRPr="0078276C">
        <w:rPr>
          <w:rFonts w:ascii="PT Serif" w:hAnsi="PT Serif"/>
          <w:color w:val="111111"/>
          <w:szCs w:val="24"/>
          <w:shd w:val="clear" w:color="auto" w:fill="FFFFFF"/>
        </w:rPr>
        <w:t xml:space="preserve"> </w:t>
      </w:r>
      <w:r w:rsidRPr="0078276C">
        <w:rPr>
          <w:rFonts w:ascii="Cambria" w:hAnsi="Cambria" w:cs="Cambria"/>
          <w:color w:val="111111"/>
          <w:szCs w:val="24"/>
          <w:shd w:val="clear" w:color="auto" w:fill="FFFFFF"/>
        </w:rPr>
        <w:t xml:space="preserve">ζήσεται </w:t>
      </w:r>
      <w:r w:rsidRPr="0078276C">
        <w:rPr>
          <w:szCs w:val="24"/>
        </w:rPr>
        <w:t xml:space="preserve">(Rm 1,16-17). L’Apostolo Paolo a sua volta ha come punto di riferimento il profeta Abacuc: </w:t>
      </w:r>
      <w:r w:rsidRPr="0078276C">
        <w:rPr>
          <w:i/>
          <w:iCs/>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78276C">
        <w:rPr>
          <w:szCs w:val="24"/>
        </w:rPr>
        <w:t xml:space="preserve"> (Ab 2,1-4). Come gli alberi traggono la loro vita dalla terra così l’uomo trae la sua vita dalla fede. Come un albero muore se viene sradicato dalla terra, così l’uomo muore se si sradica o viene sradicato dalla fede o non viene piantato nella vera fede.</w:t>
      </w:r>
    </w:p>
    <w:p w14:paraId="6BF944AF" w14:textId="77777777" w:rsidR="0085124C" w:rsidRPr="0078276C" w:rsidRDefault="0085124C" w:rsidP="00350628">
      <w:pPr>
        <w:pStyle w:val="Corpotesto"/>
        <w:spacing w:after="200"/>
        <w:rPr>
          <w:szCs w:val="24"/>
        </w:rPr>
      </w:pPr>
      <w:r w:rsidRPr="0078276C">
        <w:rPr>
          <w:szCs w:val="24"/>
        </w:rPr>
        <w:t xml:space="preserve">Allora è cosa giusta che ci chiediamo: </w:t>
      </w:r>
      <w:r w:rsidRPr="0078276C">
        <w:rPr>
          <w:i/>
          <w:iCs/>
          <w:szCs w:val="24"/>
        </w:rPr>
        <w:t>“Cosa è la fede? Cosa vogliamo dire quando parliamo di fede?”.</w:t>
      </w:r>
      <w:r w:rsidRPr="0078276C">
        <w:rPr>
          <w:szCs w:val="24"/>
        </w:rPr>
        <w:t xml:space="preserve"> Fede è accogliere ogni verità esistente sulla terra e nel cielo, che è verità oggettiva e universale, increata e creata, rivelata e mai pensata o immaginata dall’uomo, e secondo questa molteplice verità vivere. Ecco perché abbiamo intitolato questo volume:</w:t>
      </w:r>
      <w:r w:rsidRPr="0078276C">
        <w:rPr>
          <w:i/>
          <w:iCs/>
          <w:szCs w:val="24"/>
        </w:rPr>
        <w:t xml:space="preserve"> “Il lungo e tortuoso cammino dell’uomo da fede a fede”. </w:t>
      </w:r>
      <w:r w:rsidRPr="0078276C">
        <w:rPr>
          <w:szCs w:val="24"/>
        </w:rPr>
        <w:t xml:space="preserve">È lungo e tortuoso il cammino prima di tutto perché dobbiamo conoscere e accogliere nel nostro cuore tutta la verità oggettiva e universale, increata e creata. Poiché perché tutta la verità conosciuta e accolta va trasformata in essenza e sostanza della nostra vita. </w:t>
      </w:r>
      <w:r w:rsidRPr="0078276C">
        <w:rPr>
          <w:i/>
          <w:iCs/>
          <w:szCs w:val="24"/>
        </w:rPr>
        <w:t>Questo significa vivere da fede a fede</w:t>
      </w:r>
      <w:r w:rsidRPr="0078276C">
        <w:rPr>
          <w:szCs w:val="24"/>
        </w:rPr>
        <w:t>: trasformare la verità di Dio, del Creato, dell’uomo, della donna, degli animali in nostra sostanza, allo stesso modo che in Dio la verità è la sua stessa sostanza, la sua stessa vita. Se la verità della fede non viene trasformata in sostanza della nostra anima, del nostro cuore, del nostro spirito, dei nostri sentimenti, di tutto il nostro essere, compresi i nostri sospiri e ogni parola che esce dalla nostra bocca, di certo non viviamo da fede a fede.</w:t>
      </w:r>
    </w:p>
    <w:p w14:paraId="54CCF066" w14:textId="77777777" w:rsidR="0085124C" w:rsidRPr="0078276C" w:rsidRDefault="0085124C" w:rsidP="00350628">
      <w:pPr>
        <w:pStyle w:val="Corpotesto"/>
        <w:spacing w:after="200"/>
        <w:rPr>
          <w:szCs w:val="24"/>
        </w:rPr>
      </w:pPr>
      <w:r w:rsidRPr="0078276C">
        <w:rPr>
          <w:szCs w:val="24"/>
        </w:rPr>
        <w:t xml:space="preserve">Ora viene in nostro aiuto il Libro della Genesi. Questo Libro inizia rivelandoci nel Primo Capitolo </w:t>
      </w:r>
      <w:r w:rsidRPr="0078276C">
        <w:rPr>
          <w:i/>
          <w:iCs/>
          <w:szCs w:val="24"/>
        </w:rPr>
        <w:t>la verità di Dio, la verità del cielo e della terra, la verità di tutto ciò che esiste nel cielo e sulla terra, la verità dell’uomo e della donna. Viene rivelato il fine di ogni realtà esistente, compreso il fine per cui l’uomo è stato creato maschio e femmina.</w:t>
      </w:r>
      <w:r w:rsidRPr="0078276C">
        <w:rPr>
          <w:szCs w:val="24"/>
        </w:rPr>
        <w:t xml:space="preserve"> Nella creazione del Signore Dio Onnipotente regna una sostanziale differenza tra la verità di ogni realtà che esiste nell’universo e l’uomo. Questo è stato creato ad immagine e a somiglianza di Dio. Il solo essere creato con questa sublime verità. Altra differenza esistente nella creazione del Signore Onnipotente: nel cielo e sulla terra, tutto ciò che esiste compie il fine per cui è stato creato con obbedienza di natura. Ogni essere cioè esiste compiendo il suo </w:t>
      </w:r>
      <w:r w:rsidRPr="0078276C">
        <w:rPr>
          <w:szCs w:val="24"/>
        </w:rPr>
        <w:lastRenderedPageBreak/>
        <w:t xml:space="preserve">fine, compie il suo fine esistendo. Per l’uomo tutto è differente: lui è chiamato a compiere il suo fine non per natura, ma per volontà. Ogni verità oggettiva e universale, increata e creata, rivelata e sempre data dal suo Signore Dio, non solo deve essere accolta come sua verità, verità della sua vita, alla verità lui deve ogni obbedienza. Qual è la prima verità che lui deve accogliere? Eccola: </w:t>
      </w:r>
      <w:r w:rsidRPr="0078276C">
        <w:rPr>
          <w:i/>
          <w:iCs/>
          <w:szCs w:val="24"/>
        </w:rPr>
        <w:t>l’uomo non è dalla sua volontà, ma dalla volontà del suo Creatore e Dio. Signore dell’uomo non è l’uomo. Signore dell’uomo è il suo Creatore e Dio Onnipotente</w:t>
      </w:r>
      <w:r w:rsidRPr="0078276C">
        <w:rPr>
          <w:szCs w:val="24"/>
        </w:rPr>
        <w:t xml:space="preserve">. </w:t>
      </w:r>
    </w:p>
    <w:p w14:paraId="552F5896" w14:textId="77777777" w:rsidR="0085124C" w:rsidRPr="0078276C" w:rsidRDefault="0085124C" w:rsidP="00350628">
      <w:pPr>
        <w:pStyle w:val="Corpotesto"/>
        <w:spacing w:after="200"/>
        <w:rPr>
          <w:szCs w:val="24"/>
        </w:rPr>
      </w:pPr>
      <w:r w:rsidRPr="0078276C">
        <w:rPr>
          <w:szCs w:val="24"/>
        </w:rPr>
        <w:t xml:space="preserve">Nel secondo Capitolo viene rivelato qualcosa che è di completamento al Primo Capitolo. Mentre nel Primo Capitolo ambiente vitale dell’uomo è tutta la terra. Nel Secondo Capitolo ambiente vitale dell’uomo è il Giardino di delizie piantato da Dio in Eden. Mentre nel Primo Capitolo è detto che Dio fece l’uomo a sua immagine e somiglianza, ad immagine di Dio lo creò, maschio e femmina li creò. Nel Secondo Capitolo è detto che prima il Signore Dio ha preso della polvere del suolo e con essa ha impastato un uomo. Poi il Signore Dio ha soffiato nelle sue narici l’alito della vita e l’uomo divenne un essere vivente. È questo il mistero-uomo: </w:t>
      </w:r>
      <w:r w:rsidRPr="0078276C">
        <w:rPr>
          <w:i/>
          <w:iCs/>
          <w:szCs w:val="24"/>
        </w:rPr>
        <w:t xml:space="preserve">questo soffio che esce dal cuore di Dio e trasforma la polvere in un essere vivente. </w:t>
      </w:r>
      <w:r w:rsidRPr="0078276C">
        <w:rPr>
          <w:szCs w:val="24"/>
        </w:rPr>
        <w:t>Questo soffio noi sappiamo che è l’anima spirituale e immortale. Questo soffio noi sappiamo anche che sempre il Signore Dio spira su ogni essere che viene concepito. Questo ci fa dire che un figlio non è solo figlio di un padre e di una madre. Ogni figlio appartiene a Do per creazione diretta dell’anima. È questo il motivo che ci ha spinto a stilare un elenco di diritti che appartengono</w:t>
      </w:r>
      <w:r>
        <w:rPr>
          <w:szCs w:val="24"/>
        </w:rPr>
        <w:t xml:space="preserve"> </w:t>
      </w:r>
      <w:r w:rsidRPr="0078276C">
        <w:rPr>
          <w:szCs w:val="24"/>
        </w:rPr>
        <w:t xml:space="preserve">al concepito, prima di essere concepito e dopo essere stato concepito. Li riportiamo questi diritti perché sono verità di natura e poiché verità di natura sono la vita dell’uomo sulla nostra terra. </w:t>
      </w:r>
    </w:p>
    <w:p w14:paraId="1466630A" w14:textId="77777777" w:rsidR="0085124C" w:rsidRPr="0078276C" w:rsidRDefault="0085124C" w:rsidP="00350628">
      <w:pPr>
        <w:pStyle w:val="Corpotesto"/>
        <w:spacing w:after="200"/>
        <w:rPr>
          <w:szCs w:val="24"/>
        </w:rPr>
      </w:pPr>
      <w:r w:rsidRPr="0078276C">
        <w:rPr>
          <w:szCs w:val="24"/>
        </w:rPr>
        <w:t xml:space="preserve">Sui diritti del bambino. Quanto stiamo per scrivere non appartiene al cristiano. Se appartenesse al cristiano ognuno potrebbe dire: </w:t>
      </w:r>
      <w:r w:rsidRPr="0078276C">
        <w:rPr>
          <w:i/>
          <w:iCs/>
          <w:szCs w:val="24"/>
        </w:rPr>
        <w:t>“Io non sono cristiano e ciò che scrivi non mi interessa. Interessa a te che sei cristiano”</w:t>
      </w:r>
      <w:r w:rsidRPr="0078276C">
        <w:rPr>
          <w:szCs w:val="24"/>
        </w:rPr>
        <w:t>. Quanto stiamo per scrivere appartiene alla più pura verità della natura umana. Se appartiene alla più pura verità della natura umana, appartiene ad ogni uomo. Ecco allora la Legge perenne della verità della natura umana:</w:t>
      </w:r>
      <w:r w:rsidRPr="0078276C">
        <w:rPr>
          <w:i/>
          <w:iCs/>
          <w:szCs w:val="24"/>
        </w:rPr>
        <w:t xml:space="preserve"> “Chi uccide anche una sola verità della natura umana, dalla verità della natura umana sarà ucciso. Dalla vita precipiterà nella morte”</w:t>
      </w:r>
      <w:r w:rsidRPr="0078276C">
        <w:rPr>
          <w:szCs w:val="24"/>
        </w:rPr>
        <w:t xml:space="preserv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6F2235E" w14:textId="77777777" w:rsidR="0085124C" w:rsidRPr="0078276C" w:rsidRDefault="0085124C" w:rsidP="00350628">
      <w:pPr>
        <w:pStyle w:val="Corpotesto"/>
        <w:spacing w:after="200"/>
        <w:rPr>
          <w:i/>
          <w:iCs/>
          <w:szCs w:val="24"/>
        </w:rPr>
      </w:pPr>
      <w:r w:rsidRPr="0078276C">
        <w:rPr>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w:t>
      </w:r>
      <w:r w:rsidRPr="0078276C">
        <w:rPr>
          <w:szCs w:val="24"/>
        </w:rPr>
        <w:lastRenderedPageBreak/>
        <w:t xml:space="preserve">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8276C">
        <w:rPr>
          <w:i/>
          <w:iCs/>
          <w:szCs w:val="24"/>
        </w:rPr>
        <w:t xml:space="preserve">Sono diritti di natura. </w:t>
      </w:r>
    </w:p>
    <w:p w14:paraId="0243917D" w14:textId="77777777" w:rsidR="0085124C" w:rsidRPr="0078276C" w:rsidRDefault="0085124C" w:rsidP="00350628">
      <w:pPr>
        <w:pStyle w:val="Corpotesto"/>
        <w:spacing w:after="200"/>
        <w:rPr>
          <w:szCs w:val="24"/>
        </w:rPr>
      </w:pPr>
      <w:r w:rsidRPr="0078276C">
        <w:rPr>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75310EB2" w14:textId="77777777" w:rsidR="0085124C" w:rsidRPr="0078276C" w:rsidRDefault="0085124C" w:rsidP="00350628">
      <w:pPr>
        <w:pStyle w:val="Corpotesto"/>
        <w:spacing w:after="200"/>
        <w:rPr>
          <w:szCs w:val="24"/>
        </w:rPr>
      </w:pPr>
      <w:r w:rsidRPr="0078276C">
        <w:rPr>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responsabili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60DBBE6" w14:textId="77777777" w:rsidR="0085124C" w:rsidRPr="0078276C" w:rsidRDefault="0085124C" w:rsidP="00350628">
      <w:pPr>
        <w:pStyle w:val="Corpotesto"/>
        <w:spacing w:after="200"/>
        <w:rPr>
          <w:i/>
          <w:iCs/>
          <w:spacing w:val="-4"/>
          <w:szCs w:val="24"/>
        </w:rPr>
      </w:pPr>
      <w:r w:rsidRPr="0078276C">
        <w:rPr>
          <w:spacing w:val="-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w:t>
      </w:r>
      <w:r w:rsidRPr="0078276C">
        <w:rPr>
          <w:spacing w:val="-2"/>
          <w:szCs w:val="24"/>
        </w:rPr>
        <w:t xml:space="preserve">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78276C">
        <w:rPr>
          <w:i/>
          <w:iCs/>
          <w:spacing w:val="-2"/>
          <w:szCs w:val="24"/>
        </w:rPr>
        <w:t>“Fu pure detto: “Chi ripudia la propria moglie, le dia l’atto del ripudio”. Ma io vi dico: chiunque ripudia la propria moglie, eccetto il caso di unione illegittima, la espone all’adulterio, e chiunque sposa una ripudiata, commette adulterio” (Mt 5,31-32</w:t>
      </w:r>
      <w:r w:rsidRPr="0078276C">
        <w:rPr>
          <w:i/>
          <w:iCs/>
          <w:spacing w:val="-4"/>
          <w:szCs w:val="24"/>
        </w:rPr>
        <w:t xml:space="preserve">).  </w:t>
      </w:r>
    </w:p>
    <w:p w14:paraId="07EE536E" w14:textId="77777777" w:rsidR="0085124C" w:rsidRPr="0078276C" w:rsidRDefault="0085124C" w:rsidP="00350628">
      <w:pPr>
        <w:pStyle w:val="Corpotesto"/>
        <w:spacing w:after="200"/>
        <w:rPr>
          <w:spacing w:val="-2"/>
          <w:szCs w:val="24"/>
        </w:rPr>
      </w:pPr>
      <w:r w:rsidRPr="0078276C">
        <w:rPr>
          <w:spacing w:val="-2"/>
          <w:szCs w:val="24"/>
        </w:rPr>
        <w:lastRenderedPageBreak/>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D035397" w14:textId="77777777" w:rsidR="0085124C" w:rsidRPr="0078276C" w:rsidRDefault="0085124C" w:rsidP="00350628">
      <w:pPr>
        <w:pStyle w:val="Corpotesto"/>
        <w:spacing w:after="200"/>
        <w:rPr>
          <w:szCs w:val="24"/>
        </w:rPr>
      </w:pPr>
      <w:r w:rsidRPr="0078276C">
        <w:rPr>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3AA9D46" w14:textId="77777777" w:rsidR="0085124C" w:rsidRPr="0078276C" w:rsidRDefault="0085124C" w:rsidP="00350628">
      <w:pPr>
        <w:pStyle w:val="Corpotesto"/>
        <w:spacing w:after="200"/>
        <w:rPr>
          <w:szCs w:val="24"/>
        </w:rPr>
      </w:pPr>
      <w:r w:rsidRPr="0078276C">
        <w:rPr>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w:t>
      </w:r>
      <w:r w:rsidRPr="0078276C">
        <w:rPr>
          <w:i/>
          <w:iCs/>
          <w:szCs w:val="24"/>
        </w:rPr>
        <w:t>ne uccide più la gola che la spada</w:t>
      </w:r>
      <w:r w:rsidRPr="0078276C">
        <w:rPr>
          <w:szCs w:val="24"/>
        </w:rPr>
        <w:t xml:space="preserve">.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w:t>
      </w:r>
      <w:r w:rsidRPr="0078276C">
        <w:rPr>
          <w:szCs w:val="24"/>
        </w:rPr>
        <w:lastRenderedPageBreak/>
        <w:t xml:space="preserve">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prima o poi un qualche rimedio si troverà. Questa è la grande stoltezza dell’uomo. </w:t>
      </w:r>
    </w:p>
    <w:p w14:paraId="236062F8" w14:textId="77777777" w:rsidR="0085124C" w:rsidRPr="0078276C" w:rsidRDefault="0085124C" w:rsidP="00350628">
      <w:pPr>
        <w:pStyle w:val="Corpotesto"/>
        <w:spacing w:after="200"/>
        <w:rPr>
          <w:szCs w:val="24"/>
        </w:rPr>
      </w:pPr>
      <w:r w:rsidRPr="0078276C">
        <w:rPr>
          <w:szCs w:val="24"/>
        </w:rPr>
        <w:t xml:space="preserve">Noi i peccati contro la vita li abbiamo messi bene in luce così come abbiamo messo bene in luce il diritto del bambino prima dello stesso concepimento. È cosa giusta avere sempre queste verità dinanzi ai nostri occhi. I frutti di questa società nella quale l’uomo si è fatto dio di se stesso e dei suoi fratelli,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3C18415" w14:textId="77777777" w:rsidR="0085124C" w:rsidRPr="0078276C" w:rsidRDefault="0085124C" w:rsidP="00350628">
      <w:pPr>
        <w:pStyle w:val="Corpotesto"/>
        <w:spacing w:after="200"/>
        <w:rPr>
          <w:szCs w:val="24"/>
        </w:rPr>
      </w:pPr>
      <w:r w:rsidRPr="0078276C">
        <w:rPr>
          <w:szCs w:val="24"/>
        </w:rPr>
        <w:t xml:space="preserve">Ritorniamo per un attimo sui diritti del bambino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w:t>
      </w:r>
      <w:r w:rsidRPr="0078276C">
        <w:rPr>
          <w:szCs w:val="24"/>
        </w:rPr>
        <w:lastRenderedPageBreak/>
        <w:t xml:space="preserve">vivente. Infatti non appena l’anima lascia il corpo, la carne entra in putrefazione, in corruzione, diviene polvere. </w:t>
      </w:r>
    </w:p>
    <w:p w14:paraId="71F4F81C" w14:textId="77777777" w:rsidR="0085124C" w:rsidRPr="0078276C" w:rsidRDefault="0085124C" w:rsidP="00350628">
      <w:pPr>
        <w:pStyle w:val="Corpotesto"/>
        <w:spacing w:after="200"/>
        <w:rPr>
          <w:szCs w:val="24"/>
        </w:rPr>
      </w:pPr>
      <w:r w:rsidRPr="0078276C">
        <w:rPr>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DDF4C3F" w14:textId="77777777" w:rsidR="0085124C" w:rsidRPr="0078276C" w:rsidRDefault="0085124C" w:rsidP="00350628">
      <w:pPr>
        <w:pStyle w:val="Corpotesto"/>
        <w:spacing w:after="200"/>
        <w:rPr>
          <w:szCs w:val="24"/>
        </w:rPr>
      </w:pPr>
      <w:r w:rsidRPr="0078276C">
        <w:rPr>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A7CF350" w14:textId="77777777" w:rsidR="0085124C" w:rsidRPr="0078276C" w:rsidRDefault="0085124C" w:rsidP="00350628">
      <w:pPr>
        <w:pStyle w:val="Corpotesto"/>
        <w:spacing w:after="200"/>
        <w:rPr>
          <w:szCs w:val="24"/>
        </w:rPr>
      </w:pPr>
      <w:r w:rsidRPr="0078276C">
        <w:rPr>
          <w:szCs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w:t>
      </w:r>
      <w:r w:rsidRPr="0078276C">
        <w:rPr>
          <w:szCs w:val="24"/>
        </w:rPr>
        <w:lastRenderedPageBreak/>
        <w:t xml:space="preserve">grazia e la verità di Cristo Signore, sostenuto dall’annunzio della Parola. È diritto dell’uomo conoscere in pienezza di verità chi è il suo Creatore, Signore, Dio. </w:t>
      </w:r>
    </w:p>
    <w:p w14:paraId="068F2985" w14:textId="77777777" w:rsidR="0085124C" w:rsidRPr="0078276C" w:rsidRDefault="0085124C" w:rsidP="00350628">
      <w:pPr>
        <w:pStyle w:val="Corpotesto"/>
        <w:spacing w:after="200"/>
        <w:rPr>
          <w:szCs w:val="24"/>
        </w:rPr>
      </w:pPr>
      <w:r w:rsidRPr="0078276C">
        <w:rPr>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3D38848B" w14:textId="77777777" w:rsidR="0085124C" w:rsidRPr="0078276C" w:rsidRDefault="0085124C" w:rsidP="00350628">
      <w:pPr>
        <w:pStyle w:val="Corpotesto"/>
        <w:spacing w:after="200"/>
        <w:rPr>
          <w:szCs w:val="24"/>
        </w:rPr>
      </w:pPr>
      <w:r w:rsidRPr="0078276C">
        <w:rPr>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3C41AF4C" w14:textId="77777777" w:rsidR="0085124C" w:rsidRPr="0078276C" w:rsidRDefault="0085124C" w:rsidP="00350628">
      <w:pPr>
        <w:pStyle w:val="Corpotesto"/>
        <w:spacing w:after="200"/>
        <w:rPr>
          <w:szCs w:val="24"/>
        </w:rPr>
      </w:pPr>
      <w:r w:rsidRPr="0078276C">
        <w:rPr>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w:t>
      </w:r>
      <w:r w:rsidRPr="0078276C">
        <w:rPr>
          <w:szCs w:val="24"/>
        </w:rPr>
        <w:lastRenderedPageBreak/>
        <w:t xml:space="preserve">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3EEED88B" w14:textId="77777777" w:rsidR="0085124C" w:rsidRPr="0078276C" w:rsidRDefault="0085124C" w:rsidP="00350628">
      <w:pPr>
        <w:pStyle w:val="Corpotesto"/>
        <w:spacing w:after="200"/>
        <w:rPr>
          <w:szCs w:val="24"/>
        </w:rPr>
      </w:pPr>
      <w:r w:rsidRPr="0078276C">
        <w:rPr>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BF60F7B" w14:textId="77777777" w:rsidR="0085124C" w:rsidRPr="0078276C" w:rsidRDefault="0085124C" w:rsidP="00350628">
      <w:pPr>
        <w:pStyle w:val="Corpotesto"/>
        <w:spacing w:after="200"/>
        <w:rPr>
          <w:szCs w:val="24"/>
        </w:rPr>
      </w:pPr>
      <w:r w:rsidRPr="0078276C">
        <w:rPr>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9BCCA5B" w14:textId="77777777" w:rsidR="0085124C" w:rsidRPr="0078276C" w:rsidRDefault="0085124C" w:rsidP="00350628">
      <w:pPr>
        <w:pStyle w:val="Corpotesto"/>
        <w:spacing w:after="200"/>
        <w:rPr>
          <w:szCs w:val="24"/>
        </w:rPr>
      </w:pPr>
      <w:r w:rsidRPr="0078276C">
        <w:rPr>
          <w:szCs w:val="24"/>
        </w:rPr>
        <w:lastRenderedPageBreak/>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78276C">
        <w:rPr>
          <w:i/>
          <w:iCs/>
          <w:szCs w:val="24"/>
        </w:rPr>
        <w:t>“Crescano e si moltiplichino”</w:t>
      </w:r>
      <w:r w:rsidRPr="0078276C">
        <w:rPr>
          <w:szCs w:val="24"/>
        </w:rPr>
        <w:t xml:space="preserve">. Un uomo non può concepire se non con una donna e una donna se non con un uomo, legittimamente uniti nel matrimonio unico e indissolubile. </w:t>
      </w:r>
    </w:p>
    <w:p w14:paraId="3AABFBD2" w14:textId="77777777" w:rsidR="0085124C" w:rsidRPr="0078276C" w:rsidRDefault="0085124C" w:rsidP="00350628">
      <w:pPr>
        <w:pStyle w:val="Corpotesto"/>
        <w:spacing w:after="200"/>
        <w:rPr>
          <w:szCs w:val="24"/>
        </w:rPr>
      </w:pPr>
      <w:r w:rsidRPr="0078276C">
        <w:rPr>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dimenticata,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r w:rsidRPr="0078276C">
        <w:rPr>
          <w:szCs w:val="24"/>
        </w:rPr>
        <w:lastRenderedPageBreak/>
        <w:t xml:space="preserve">Così dicasi anche per un uomo. Chi dona il suo seme fuori del matrimonio secondo la verità della natura creata da Dio, si pone fuori della Legge della natura creata e introduce un gravissimo disordine all’interno di tutta la creazione. </w:t>
      </w:r>
    </w:p>
    <w:p w14:paraId="72E87D4E" w14:textId="77777777" w:rsidR="0085124C" w:rsidRPr="0078276C" w:rsidRDefault="0085124C" w:rsidP="00350628">
      <w:pPr>
        <w:pStyle w:val="Corpotesto"/>
        <w:spacing w:after="200"/>
        <w:rPr>
          <w:szCs w:val="24"/>
        </w:rPr>
      </w:pPr>
      <w:r w:rsidRPr="0078276C">
        <w:rPr>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5C1C0741" w14:textId="77777777" w:rsidR="0085124C" w:rsidRPr="0078276C" w:rsidRDefault="0085124C" w:rsidP="00350628">
      <w:pPr>
        <w:pStyle w:val="Corpotesto"/>
        <w:spacing w:after="200"/>
        <w:rPr>
          <w:szCs w:val="24"/>
        </w:rPr>
      </w:pPr>
      <w:r w:rsidRPr="0078276C">
        <w:rPr>
          <w:szCs w:val="24"/>
        </w:rPr>
        <w:t xml:space="preserve">Dopo questa lunga digressione sui diritti del concepito prima di essere concepito, quando è concepito e dopo essere venuto alla luce, è cosa giusta riprendere in mano la conduzione del Capitolo Secondo. Collocato l’uomo nel Giardino di delizie piantato in Eden, </w:t>
      </w:r>
      <w:r w:rsidRPr="0078276C">
        <w:rPr>
          <w:i/>
          <w:iCs/>
          <w:szCs w:val="24"/>
        </w:rPr>
        <w:t xml:space="preserve">“Il Signore Dio diede questo comando all’uomo: «Tu potrai mangiare di tutti gli alberi del giardino, ma dell’albero della conoscenza del bene e del male non devi mangiare, perché, nel giorno in cui tu ne mangerai, certamente dovrai morire» </w:t>
      </w:r>
      <w:r w:rsidRPr="0078276C">
        <w:rPr>
          <w:szCs w:val="24"/>
        </w:rPr>
        <w:t xml:space="preserve">(Gen 2,16-17). Traduciamo: </w:t>
      </w:r>
      <w:r w:rsidRPr="0078276C">
        <w:rPr>
          <w:i/>
          <w:iCs/>
          <w:szCs w:val="24"/>
        </w:rPr>
        <w:t>“Tu, uomo, vuoi rimanere nella tua verità di creazione? Mangia sempre e solo dell’albero della vita. Se tu mangi invece dell’albero della conoscenza del bene e del male, sappi che certamente dovrai morire”</w:t>
      </w:r>
      <w:r w:rsidRPr="0078276C">
        <w:rPr>
          <w:szCs w:val="24"/>
        </w:rPr>
        <w:t>. Con questo comando Dio pone la vita e la morte dell’uomo nella sua volontà. Non solo. Nella volontà dell’uomo è anche posta la vita e la morte dell’intera umanità e della stessa terra. Questa verità è essenza e sostanza di tutta la Divina Rivelazione. Questa verità è così rivelata sia dal Libro del Deuteronomio e sia da quello del Siracide:</w:t>
      </w:r>
    </w:p>
    <w:p w14:paraId="3A4F3470" w14:textId="77777777" w:rsidR="0085124C" w:rsidRPr="0078276C" w:rsidRDefault="0085124C" w:rsidP="00350628">
      <w:pPr>
        <w:pStyle w:val="Corpotesto"/>
        <w:spacing w:after="200"/>
        <w:rPr>
          <w:i/>
          <w:iCs/>
          <w:szCs w:val="24"/>
        </w:rPr>
      </w:pPr>
      <w:r w:rsidRPr="0078276C">
        <w:rPr>
          <w:i/>
          <w:iCs/>
          <w:szCs w:val="24"/>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w:t>
      </w:r>
      <w:r w:rsidRPr="0078276C">
        <w:rPr>
          <w:i/>
          <w:iCs/>
          <w:szCs w:val="24"/>
        </w:rPr>
        <w:lastRenderedPageBreak/>
        <w:t>posseduto e tu ne riprenderai il possesso. Egli ti farà felice e ti moltiplicherà più dei tuoi padri. 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B9B6EC7" w14:textId="77777777" w:rsidR="0085124C" w:rsidRPr="0078276C" w:rsidRDefault="0085124C" w:rsidP="00350628">
      <w:pPr>
        <w:pStyle w:val="Corpotesto"/>
        <w:spacing w:after="200"/>
        <w:rPr>
          <w:i/>
          <w:iCs/>
          <w:szCs w:val="24"/>
        </w:rPr>
      </w:pPr>
      <w:r w:rsidRPr="0078276C">
        <w:rPr>
          <w:i/>
          <w:iCs/>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4F583B6" w14:textId="77777777" w:rsidR="0085124C" w:rsidRPr="0078276C" w:rsidRDefault="0085124C" w:rsidP="00350628">
      <w:pPr>
        <w:pStyle w:val="Corpotesto"/>
        <w:spacing w:after="200"/>
        <w:rPr>
          <w:szCs w:val="24"/>
        </w:rPr>
      </w:pPr>
      <w:r w:rsidRPr="0078276C">
        <w:rPr>
          <w:i/>
          <w:iCs/>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9CAB888" w14:textId="77777777" w:rsidR="0085124C" w:rsidRPr="0078276C" w:rsidRDefault="0085124C" w:rsidP="00350628">
      <w:pPr>
        <w:pStyle w:val="Corpotesto"/>
        <w:spacing w:after="200"/>
        <w:rPr>
          <w:szCs w:val="24"/>
        </w:rPr>
      </w:pPr>
      <w:r w:rsidRPr="0078276C">
        <w:rPr>
          <w:szCs w:val="24"/>
        </w:rPr>
        <w:t xml:space="preserve">Ecco ora la terza grande verità rivelata dal Capitolo Secondo: L’uomo creato dal Signore Dio è solo. È ontologicamente solo. Da solo non può realizzare il fine della verità della sua natura. Il Signore vede questa solitudine e subito provvede. Vi provvede attraverso una metodologia di esperienza: </w:t>
      </w:r>
      <w:r w:rsidRPr="0078276C">
        <w:rPr>
          <w:i/>
          <w:iCs/>
          <w:szCs w:val="24"/>
        </w:rPr>
        <w:t xml:space="preserve">“E il Signore Dio disse: </w:t>
      </w:r>
      <w:r w:rsidRPr="0078276C">
        <w:rPr>
          <w:i/>
          <w:iCs/>
          <w:szCs w:val="24"/>
        </w:rPr>
        <w:lastRenderedPageBreak/>
        <w:t>«Non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78276C">
        <w:rPr>
          <w:szCs w:val="24"/>
        </w:rPr>
        <w:t xml:space="preserve">. </w:t>
      </w:r>
    </w:p>
    <w:p w14:paraId="311603F6" w14:textId="77777777" w:rsidR="0085124C" w:rsidRPr="0078276C" w:rsidRDefault="0085124C" w:rsidP="00350628">
      <w:pPr>
        <w:pStyle w:val="Corpotesto"/>
        <w:spacing w:after="200"/>
        <w:rPr>
          <w:szCs w:val="24"/>
        </w:rPr>
      </w:pPr>
      <w:r w:rsidRPr="0078276C">
        <w:rPr>
          <w:szCs w:val="24"/>
        </w:rPr>
        <w:t xml:space="preserve">Ecco la purissima verità dell’uomo secondo il Capitolo Secondo della Genesi: 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4A2C3F1" w14:textId="77777777" w:rsidR="0085124C" w:rsidRPr="0078276C" w:rsidRDefault="0085124C" w:rsidP="00350628">
      <w:pPr>
        <w:pStyle w:val="Corpotesto"/>
        <w:spacing w:after="200"/>
        <w:rPr>
          <w:szCs w:val="24"/>
        </w:rPr>
      </w:pPr>
      <w:r w:rsidRPr="0078276C">
        <w:rPr>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6343CAA4" w14:textId="77777777" w:rsidR="0085124C" w:rsidRPr="0078276C" w:rsidRDefault="0085124C" w:rsidP="00350628">
      <w:pPr>
        <w:pStyle w:val="Corpotesto"/>
        <w:spacing w:after="200"/>
        <w:rPr>
          <w:szCs w:val="24"/>
        </w:rPr>
      </w:pPr>
      <w:r w:rsidRPr="0078276C">
        <w:rPr>
          <w:szCs w:val="24"/>
        </w:rPr>
        <w:t xml:space="preserve">Unità indissolubile di maschio e di femmina: Vi è un secondo codice che va messo in luce. Nel Capitolo Secondo della Genesi, dopo che Dio ha creato l’uomo, lo vede in un vuoto ontico che avvolge tutto il suo essere. È il vuoto che </w:t>
      </w:r>
      <w:r w:rsidRPr="0078276C">
        <w:rPr>
          <w:szCs w:val="24"/>
        </w:rPr>
        <w:lastRenderedPageBreak/>
        <w:t xml:space="preserve">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AC1EA78" w14:textId="77777777" w:rsidR="0085124C" w:rsidRPr="0078276C" w:rsidRDefault="0085124C" w:rsidP="00350628">
      <w:pPr>
        <w:pStyle w:val="Corpotesto"/>
        <w:spacing w:after="200"/>
        <w:rPr>
          <w:szCs w:val="24"/>
        </w:rPr>
      </w:pPr>
      <w:r w:rsidRPr="0078276C">
        <w:rPr>
          <w:szCs w:val="24"/>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portare in grembo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w:t>
      </w:r>
      <w:r w:rsidRPr="0078276C">
        <w:rPr>
          <w:szCs w:val="24"/>
        </w:rPr>
        <w:lastRenderedPageBreak/>
        <w:t>la croce dell’Agnello immolato che toglie il peccato del mondo. Con questa simulazione esponi il segno della croce a grande sacrilegio.</w:t>
      </w:r>
    </w:p>
    <w:p w14:paraId="3C4CBEDB" w14:textId="77777777" w:rsidR="0085124C" w:rsidRPr="0078276C" w:rsidRDefault="0085124C" w:rsidP="00350628">
      <w:pPr>
        <w:pStyle w:val="Corpotesto"/>
        <w:spacing w:after="200"/>
        <w:rPr>
          <w:szCs w:val="24"/>
        </w:rPr>
      </w:pPr>
      <w:r w:rsidRPr="0078276C">
        <w:rPr>
          <w:szCs w:val="24"/>
        </w:rPr>
        <w:t>Ecco allora la divina metodologia del Libro della Genesi: nei Capitoli Primo e Secondo rivela la verità oggettiva e universale, increata, creata, rivelata, dalla quale è l’uomo per creazione e nella quale deve sempre abitare se vuole vivere. Se esce dalla sua verità di natura, che è verità di creazione, lui incorre nella morte. Negli altri Capitoli prima vengono rivelati i frutti di morte che la disobbedienza dell’uomo ha prodotto. E dopo viene manifestato il lungo, paziente, ininterrotto lavoro del Signore per ricondurre l’uomo nella sua verità di natura.  Ora questo lavoro di Dio è affidato ai Pastori della Chiesa. Essi prima devono manifestare la verità alla quale ogni uomo è chiamato in Cristo, con Cristo, per Cristo. Oggi è Cristo il codice ontico dell’uomo. Una volta manifestata la verità che è sempre oggettiva e universale, creata, increata, incarnata, verità anche crocifissa e risorta, si deve condurre ogni uomo affinché diventi verità nella verità, con la verità, per la verità di Gesù Signore. Ecco tutto il lavoro che attende i ministri di Cristo Gesù e quanti sono divenuti suo corpo:</w:t>
      </w:r>
    </w:p>
    <w:p w14:paraId="6742B96A" w14:textId="77777777" w:rsidR="0085124C" w:rsidRPr="0078276C" w:rsidRDefault="0085124C" w:rsidP="00350628">
      <w:pPr>
        <w:pStyle w:val="Corpotesto"/>
        <w:spacing w:after="200"/>
        <w:rPr>
          <w:szCs w:val="24"/>
        </w:rPr>
      </w:pPr>
      <w:r w:rsidRPr="0078276C">
        <w:rPr>
          <w:szCs w:val="24"/>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05CFF9E4" w14:textId="77777777" w:rsidR="0085124C" w:rsidRPr="0078276C" w:rsidRDefault="0085124C" w:rsidP="00350628">
      <w:pPr>
        <w:pStyle w:val="Corpotesto"/>
        <w:spacing w:after="200"/>
        <w:rPr>
          <w:szCs w:val="24"/>
        </w:rPr>
      </w:pPr>
      <w:r w:rsidRPr="0078276C">
        <w:rPr>
          <w:szCs w:val="24"/>
        </w:rPr>
        <w:t xml:space="preserve">La natura falsa mai potrà produrre frutti di verità, frutti di vita nel rispetto della legge della vita data dal Signore Dio. Ecco allora la preghiera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preghiera accorata.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XIII-XIV; Rm cc. I-II) ci dona la perfetta fotografia e anche radiografia di quest’uomo che si è fatto Dio ed ha elevato la sua mente a legge di vita. Mai una mente che è nella morte potrà scrivere una legge di vita. È </w:t>
      </w:r>
      <w:r w:rsidRPr="0078276C">
        <w:rPr>
          <w:szCs w:val="24"/>
        </w:rPr>
        <w:lastRenderedPageBreak/>
        <w:t>metafisicamente impossibile come è metafisicamente impossibile che la morte da se stessa generi la vita. Dalla morte nasce la morte. Dalla vita nasce la vita.</w:t>
      </w:r>
    </w:p>
    <w:p w14:paraId="16B26643" w14:textId="77777777" w:rsidR="0085124C" w:rsidRPr="0078276C" w:rsidRDefault="0085124C" w:rsidP="00350628">
      <w:pPr>
        <w:pStyle w:val="Corpotesto"/>
        <w:spacing w:after="200"/>
        <w:rPr>
          <w:szCs w:val="24"/>
        </w:rPr>
      </w:pPr>
      <w:r w:rsidRPr="0078276C">
        <w:rPr>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509E84A" w14:textId="77777777" w:rsidR="0085124C" w:rsidRPr="0078276C" w:rsidRDefault="0085124C" w:rsidP="00350628">
      <w:pPr>
        <w:pStyle w:val="Corpotesto"/>
        <w:spacing w:after="200"/>
        <w:rPr>
          <w:szCs w:val="24"/>
        </w:rPr>
      </w:pPr>
      <w:r w:rsidRPr="0078276C">
        <w:rPr>
          <w:szCs w:val="24"/>
        </w:rPr>
        <w:t>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8213173" w14:textId="77777777" w:rsidR="0085124C" w:rsidRPr="0078276C" w:rsidRDefault="0085124C" w:rsidP="00350628">
      <w:pPr>
        <w:pStyle w:val="Corpotesto"/>
        <w:spacing w:after="200"/>
        <w:rPr>
          <w:szCs w:val="24"/>
        </w:rPr>
      </w:pPr>
      <w:r w:rsidRPr="0078276C">
        <w:rPr>
          <w:szCs w:val="24"/>
        </w:rPr>
        <w:lastRenderedPageBreak/>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w:t>
      </w:r>
    </w:p>
    <w:p w14:paraId="2C730F6D" w14:textId="77777777" w:rsidR="0085124C" w:rsidRPr="0078276C" w:rsidRDefault="0085124C" w:rsidP="00350628">
      <w:pPr>
        <w:pStyle w:val="Corpotesto"/>
        <w:spacing w:after="200"/>
        <w:rPr>
          <w:szCs w:val="24"/>
        </w:rPr>
      </w:pPr>
      <w:r w:rsidRPr="0078276C">
        <w:rPr>
          <w:szCs w:val="24"/>
        </w:rPr>
        <w:t>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5238BCF" w14:textId="77777777" w:rsidR="0085124C" w:rsidRPr="0078276C" w:rsidRDefault="0085124C" w:rsidP="00350628">
      <w:pPr>
        <w:pStyle w:val="Corpotesto"/>
        <w:spacing w:after="200"/>
        <w:rPr>
          <w:szCs w:val="24"/>
        </w:rPr>
      </w:pPr>
      <w:r w:rsidRPr="0078276C">
        <w:rPr>
          <w:szCs w:val="24"/>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FB75B6A" w14:textId="77777777" w:rsidR="0085124C" w:rsidRPr="0078276C" w:rsidRDefault="0085124C" w:rsidP="00350628">
      <w:pPr>
        <w:pStyle w:val="Corpotesto"/>
        <w:spacing w:after="200"/>
        <w:rPr>
          <w:szCs w:val="24"/>
        </w:rPr>
      </w:pPr>
      <w:r w:rsidRPr="0078276C">
        <w:rPr>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C’è un solo uomo oggi sulla terra che possa attestare che la </w:t>
      </w:r>
      <w:r w:rsidRPr="0078276C">
        <w:rPr>
          <w:szCs w:val="24"/>
        </w:rPr>
        <w:lastRenderedPageBreak/>
        <w:t xml:space="preserve">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83ADBD5" w14:textId="77777777" w:rsidR="0085124C" w:rsidRPr="0078276C" w:rsidRDefault="0085124C" w:rsidP="00350628">
      <w:pPr>
        <w:pStyle w:val="Corpotesto"/>
        <w:spacing w:after="200"/>
        <w:rPr>
          <w:szCs w:val="24"/>
        </w:rPr>
      </w:pPr>
      <w:r w:rsidRPr="0078276C">
        <w:rPr>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5104A8E" w14:textId="77777777" w:rsidR="0085124C" w:rsidRPr="0078276C" w:rsidRDefault="0085124C" w:rsidP="00350628">
      <w:pPr>
        <w:pStyle w:val="Corpotesto"/>
        <w:spacing w:after="200"/>
        <w:rPr>
          <w:szCs w:val="24"/>
        </w:rPr>
      </w:pPr>
      <w:r w:rsidRPr="0078276C">
        <w:rPr>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D08EAB3" w14:textId="77777777" w:rsidR="0085124C" w:rsidRPr="0078276C" w:rsidRDefault="0085124C" w:rsidP="00350628">
      <w:pPr>
        <w:pStyle w:val="Corpotesto"/>
        <w:spacing w:after="200"/>
        <w:rPr>
          <w:szCs w:val="24"/>
        </w:rPr>
      </w:pPr>
      <w:r w:rsidRPr="0078276C">
        <w:rPr>
          <w:szCs w:val="24"/>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78276C">
        <w:rPr>
          <w:szCs w:val="24"/>
        </w:rPr>
        <w:lastRenderedPageBreak/>
        <w:t xml:space="preserve">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A20A8F2" w14:textId="77777777" w:rsidR="0085124C" w:rsidRPr="0078276C" w:rsidRDefault="0085124C" w:rsidP="00350628">
      <w:pPr>
        <w:pStyle w:val="Corpotesto"/>
        <w:spacing w:after="200"/>
        <w:rPr>
          <w:szCs w:val="24"/>
        </w:rPr>
      </w:pPr>
      <w:r w:rsidRPr="0078276C">
        <w:rPr>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w:t>
      </w:r>
      <w:r w:rsidRPr="0078276C">
        <w:rPr>
          <w:szCs w:val="24"/>
        </w:rPr>
        <w:lastRenderedPageBreak/>
        <w:t xml:space="preserve">opera per Cristo. Per reagire secondo purezza di verità al cristiano è chiesto il totale annientamento in Gesù Signore, la totale consegna a Lui, lo stesso annientamento e la stessa consegna fatta da Lui al Padre suo. </w:t>
      </w:r>
    </w:p>
    <w:p w14:paraId="61FE3689" w14:textId="77777777" w:rsidR="0085124C" w:rsidRPr="0078276C" w:rsidRDefault="0085124C" w:rsidP="00350628">
      <w:pPr>
        <w:pStyle w:val="Corpotesto"/>
        <w:spacing w:after="200"/>
        <w:rPr>
          <w:szCs w:val="24"/>
        </w:rPr>
      </w:pPr>
      <w:r w:rsidRPr="0078276C">
        <w:rPr>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07F11D0" w14:textId="77777777" w:rsidR="0085124C" w:rsidRPr="0078276C" w:rsidRDefault="0085124C" w:rsidP="00350628">
      <w:pPr>
        <w:pStyle w:val="Corpotesto"/>
        <w:spacing w:after="200"/>
        <w:rPr>
          <w:szCs w:val="24"/>
        </w:rPr>
      </w:pPr>
      <w:r w:rsidRPr="0078276C">
        <w:rPr>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w:t>
      </w:r>
      <w:r w:rsidRPr="0078276C">
        <w:rPr>
          <w:szCs w:val="24"/>
        </w:rPr>
        <w:lastRenderedPageBreak/>
        <w:t>eterna, se non ci pentiremo e dagli Apostoli non otterremo il perdono dei nostri peccati. Il seno di Cristo Gesù è il solo seno della vita. Verità immortale ed eterna.</w:t>
      </w:r>
    </w:p>
    <w:p w14:paraId="55DB55EB" w14:textId="77777777" w:rsidR="0085124C" w:rsidRPr="0078276C" w:rsidRDefault="0085124C" w:rsidP="00350628">
      <w:pPr>
        <w:pStyle w:val="Corpotesto"/>
        <w:spacing w:after="200"/>
        <w:rPr>
          <w:szCs w:val="24"/>
        </w:rPr>
      </w:pPr>
      <w:r w:rsidRPr="0078276C">
        <w:rPr>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A7BEDDD" w14:textId="77777777" w:rsidR="0085124C" w:rsidRPr="0078276C" w:rsidRDefault="0085124C" w:rsidP="00350628">
      <w:pPr>
        <w:pStyle w:val="Corpotesto"/>
        <w:spacing w:after="200"/>
        <w:rPr>
          <w:szCs w:val="24"/>
        </w:rPr>
      </w:pPr>
      <w:r w:rsidRPr="0078276C">
        <w:rPr>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F611ACA" w14:textId="77777777" w:rsidR="0085124C" w:rsidRPr="0078276C" w:rsidRDefault="0085124C" w:rsidP="00350628">
      <w:pPr>
        <w:pStyle w:val="Corpotesto"/>
        <w:spacing w:after="200"/>
        <w:rPr>
          <w:szCs w:val="24"/>
        </w:rPr>
      </w:pPr>
      <w:r w:rsidRPr="0078276C">
        <w:rPr>
          <w:szCs w:val="24"/>
        </w:rPr>
        <w:t>Le modalità dello Spirito Santo devono essere oggi e sempre modalità di ogni Pastore di Cristo, che ha consacrato la sua vita a Cristo. Lui è chiamato a possedere tutta la purissima verità, secondo questa purissima verità parlare, a questa purissima verità condurre ogni uomo. Osserviamo per un istante come questa purissima metodologia è stata seguita dall’Evangelista Matteo, dall’Evangelista Giovanni, dall’Apostolo Paolo nelle sue Lettere.</w:t>
      </w:r>
    </w:p>
    <w:p w14:paraId="2B4D999E" w14:textId="77777777" w:rsidR="0085124C" w:rsidRPr="0078276C" w:rsidRDefault="0085124C" w:rsidP="00350628">
      <w:pPr>
        <w:pStyle w:val="Corpotesto"/>
        <w:spacing w:after="200"/>
        <w:rPr>
          <w:szCs w:val="24"/>
        </w:rPr>
      </w:pPr>
      <w:r w:rsidRPr="0078276C">
        <w:rPr>
          <w:szCs w:val="24"/>
        </w:rPr>
        <w:t xml:space="preserve">L’Evangelista Matteo prima presenta tutto l’insegnamento di Cristo Gesù che è la Legge di chi vuole costruire la sua casa sulla roccia e poi mostra Gesù che </w:t>
      </w:r>
      <w:r w:rsidRPr="0078276C">
        <w:rPr>
          <w:szCs w:val="24"/>
        </w:rPr>
        <w:lastRenderedPageBreak/>
        <w:t>vive la sua missione come purissima obbedienza ad ogni Parola scritta per Lui dal Padre nella Legge, nei Profeti, nei Salmi. Obbedisce alla Parola scritta per Lui dal Padre vivendo anche Lui, Gesù, la Legge da Lui annunciata o proclamata sul Monte. Anche Lui deve costruire la sua Casa sulla roccia della sua Parola:</w:t>
      </w:r>
    </w:p>
    <w:p w14:paraId="5B0AFAE5" w14:textId="77777777" w:rsidR="0085124C" w:rsidRPr="0078276C" w:rsidRDefault="0085124C" w:rsidP="00350628">
      <w:pPr>
        <w:pStyle w:val="Corpotesto"/>
        <w:spacing w:after="200"/>
        <w:rPr>
          <w:szCs w:val="24"/>
        </w:rPr>
      </w:pPr>
      <w:r w:rsidRPr="0078276C">
        <w:rPr>
          <w:i/>
          <w:iCs/>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F47FB62" w14:textId="77777777" w:rsidR="0085124C" w:rsidRPr="0078276C" w:rsidRDefault="0085124C" w:rsidP="00350628">
      <w:pPr>
        <w:pStyle w:val="Corpotesto"/>
        <w:spacing w:after="200"/>
        <w:rPr>
          <w:szCs w:val="24"/>
        </w:rPr>
      </w:pPr>
      <w:r w:rsidRPr="0078276C">
        <w:rPr>
          <w:szCs w:val="24"/>
        </w:rPr>
        <w:t>L’Evangelista Giovanni prima rivela chi è Cristo Gesù nella sua purissima verità e poi attraverso tutto il Vangelo testimonia come Cristo Gesù con la sua vita ha confermato ogni Parola da lui scritta nel Prologo per opera dello Spirito Santo:</w:t>
      </w:r>
    </w:p>
    <w:p w14:paraId="1783B06D" w14:textId="77777777" w:rsidR="0085124C" w:rsidRPr="0078276C" w:rsidRDefault="0085124C" w:rsidP="00350628">
      <w:pPr>
        <w:pStyle w:val="Corpotesto"/>
        <w:spacing w:after="200"/>
        <w:rPr>
          <w:i/>
          <w:iCs/>
          <w:szCs w:val="24"/>
        </w:rPr>
      </w:pPr>
      <w:r w:rsidRPr="0078276C">
        <w:rPr>
          <w:i/>
          <w:iCs/>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w:t>
      </w:r>
      <w:r w:rsidRPr="0078276C">
        <w:rPr>
          <w:i/>
          <w:iCs/>
          <w:szCs w:val="24"/>
        </w:rPr>
        <w:lastRenderedPageBreak/>
        <w:t>la grazia e la verità vennero per mezzo di Gesù Cristo. Dio, nessuno lo ha mai visto: il Figlio unigenito, che è Dio ed è nel seno del Padre, è lui che lo ha rivelato (Gv 1,1-18).</w:t>
      </w:r>
    </w:p>
    <w:p w14:paraId="32140690" w14:textId="77777777" w:rsidR="0085124C" w:rsidRPr="0078276C" w:rsidRDefault="0085124C" w:rsidP="00350628">
      <w:pPr>
        <w:pStyle w:val="Corpotesto"/>
        <w:spacing w:after="200"/>
        <w:rPr>
          <w:szCs w:val="24"/>
        </w:rPr>
      </w:pPr>
      <w:r w:rsidRPr="0078276C">
        <w:rPr>
          <w:szCs w:val="24"/>
        </w:rPr>
        <w:t xml:space="preserve">Anche l’Apostolo Paolo prima presenta il mistero di Cristo Gesù e poi insegna come raggiungere la più perfetta conformazione al mistero da Lui rivelato. </w:t>
      </w:r>
    </w:p>
    <w:p w14:paraId="454C884C" w14:textId="77777777" w:rsidR="0085124C" w:rsidRPr="0078276C" w:rsidRDefault="0085124C" w:rsidP="00350628">
      <w:pPr>
        <w:pStyle w:val="Corpotesto"/>
        <w:spacing w:after="200"/>
        <w:rPr>
          <w:i/>
          <w:iCs/>
          <w:szCs w:val="24"/>
        </w:rPr>
      </w:pPr>
      <w:r w:rsidRPr="0078276C">
        <w:rPr>
          <w:i/>
          <w:iCs/>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415981D" w14:textId="77777777" w:rsidR="0085124C" w:rsidRPr="0078276C" w:rsidRDefault="0085124C" w:rsidP="00350628">
      <w:pPr>
        <w:pStyle w:val="Corpotesto"/>
        <w:spacing w:after="200"/>
        <w:rPr>
          <w:i/>
          <w:iCs/>
          <w:szCs w:val="24"/>
        </w:rPr>
      </w:pPr>
      <w:r w:rsidRPr="0078276C">
        <w:rPr>
          <w:i/>
          <w:iCs/>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B795578" w14:textId="77777777" w:rsidR="0085124C" w:rsidRPr="0078276C" w:rsidRDefault="0085124C" w:rsidP="00350628">
      <w:pPr>
        <w:pStyle w:val="Corpotesto"/>
        <w:spacing w:after="200"/>
        <w:rPr>
          <w:szCs w:val="24"/>
        </w:rPr>
      </w:pPr>
      <w:r w:rsidRPr="0078276C">
        <w:rPr>
          <w:szCs w:val="24"/>
        </w:rPr>
        <w:t xml:space="preserve">Anche il Libro dell’Apocalisse segue questo stesso schema: prima di presenta il Mistero di Cristo Gesù e poi si mostra ciò che Lui opera per tutta la storia fino al giorno della Parusia, quando la Nuova Gerusalemme discenderà dal cielo: </w:t>
      </w:r>
    </w:p>
    <w:p w14:paraId="28D0BAA1" w14:textId="77777777" w:rsidR="0085124C" w:rsidRPr="0078276C" w:rsidRDefault="0085124C" w:rsidP="00350628">
      <w:pPr>
        <w:pStyle w:val="Corpotesto"/>
        <w:spacing w:after="200"/>
        <w:rPr>
          <w:i/>
          <w:iCs/>
          <w:szCs w:val="24"/>
        </w:rPr>
      </w:pPr>
      <w:r w:rsidRPr="0078276C">
        <w:rPr>
          <w:i/>
          <w:iCs/>
          <w:szCs w:val="24"/>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w:t>
      </w:r>
      <w:r w:rsidRPr="0078276C">
        <w:rPr>
          <w:i/>
          <w:iCs/>
          <w:szCs w:val="24"/>
        </w:rPr>
        <w:lastRenderedPageBreak/>
        <w:t xml:space="preserve">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6A948AD4" w14:textId="77777777" w:rsidR="0085124C" w:rsidRPr="0078276C" w:rsidRDefault="0085124C" w:rsidP="00350628">
      <w:pPr>
        <w:pStyle w:val="Corpotesto"/>
        <w:spacing w:after="200"/>
        <w:rPr>
          <w:i/>
          <w:iCs/>
          <w:szCs w:val="24"/>
        </w:rPr>
      </w:pPr>
      <w:r w:rsidRPr="0078276C">
        <w:rPr>
          <w:i/>
          <w:iCs/>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F9EC6C6" w14:textId="77777777" w:rsidR="0085124C" w:rsidRPr="0078276C" w:rsidRDefault="0085124C" w:rsidP="00350628">
      <w:pPr>
        <w:pStyle w:val="Corpotesto"/>
        <w:spacing w:after="200"/>
        <w:rPr>
          <w:szCs w:val="24"/>
        </w:rPr>
      </w:pPr>
      <w:r w:rsidRPr="0078276C">
        <w:rPr>
          <w:szCs w:val="24"/>
        </w:rPr>
        <w:lastRenderedPageBreak/>
        <w:t xml:space="preserve">Oggi si dice che la Chiesa è chiamata a fare discernimento. Poiché il discernimento è tra luce e tenebre, tra verità e falsità, tra giustizia e ingiustizia, tra equità ed iniquità, tra Parola di Dio e parola di Satana o dell’uomo, tra ciò che viene dall’Alto, da Dio, e ciò che  viene dal basso, dall’inferno o dal cuore dell’uomo, tra vera profezia e falsa profezia, tra cammino di vera salvezza e cammini di falsa salvezza, tra figli di Dio e figli del diavolo, tra veri cristiani e anticristi, tra il vero Cristo e tutti i falsi cristi, tra sana dottrina e ciò che dottrina non è, tra Divina Rivelazione e pensieri della terra o di satana, allora è cosa necessaria che colui che è chiamato ad operare il discernimento conosca bene la luce, la verità, la giustizia, l’equità, la Parola d Dio, ciò che viene dall’Alto, la vera profezia, la vera salvezza, chi è vero figlio di Dio, la sana dottrina, la Divina Rivelazione. Solo chi possiede una conoscenza perfetta potrà dire: Queste sono tenebre, questa è ingiustizia, questa è falsità, questa è parola di Satana, questo viene dal basso, questa è falsa profezia, questo non è cammino di vera salvezza, questi sono figli del diavolo, questi sono anticristi, questo sono falsi cristi, questa non è sana dottrina, questa non è Divina Rivelazione. </w:t>
      </w:r>
    </w:p>
    <w:p w14:paraId="693C7903" w14:textId="77777777" w:rsidR="0085124C" w:rsidRPr="0078276C" w:rsidRDefault="0085124C" w:rsidP="00350628">
      <w:pPr>
        <w:pStyle w:val="Corpotesto"/>
        <w:spacing w:after="200"/>
        <w:rPr>
          <w:szCs w:val="24"/>
        </w:rPr>
      </w:pPr>
      <w:r w:rsidRPr="0078276C">
        <w:rPr>
          <w:szCs w:val="24"/>
        </w:rPr>
        <w:t>Volendo essere onesti: nella Chiesa oggi si manca di ogni sano e retto discernimento, perché si è privi di ogni sana e retta distinzione. Si è privi di ogni sana e retta distinzione, perché manchiamo della verità oggettiva, universale, verità increata e verità creata, verità incarnata e risorta. Mancando di questa scienza e di questa conoscenza, ognuno propone i suoi pensieri come principi di verità e chiede l’adeguamento ad essi. Ecco alla fine in cose si riduce oggi il discernimento nella Chiesa: io ti manifesto il mio pensiero come assoluto. Tu devi rinnegare i tuoi pensieri e assumere il mio. Questo non si fa solo proponendolo, ma addirittura imponendo e giungendo anche a dichiararlo legge divina o anche ad imporlo con un rescritto redatto in nome di Dio. Un esempio da solo basta:</w:t>
      </w:r>
      <w:r w:rsidRPr="0078276C">
        <w:rPr>
          <w:i/>
          <w:iCs/>
          <w:szCs w:val="24"/>
        </w:rPr>
        <w:t xml:space="preserve"> “Se io credo che Cristo Gesù è il solo Redentore e Salvatore dell’uomo, devo anche affermare che la vera via di salvezza è quella che si compie in Cristo, con Cristo, per Cristo. Di conseguenza non posso mai dire che tutte le religioni sono vie di vera salvezza. Altrimenti rinnego la Parola di Cristo Gesù che mi chiede di fare discepoli tutti i popoli, battezzandoli nel nome del Padre e del Figlio e dello Spirito Santo”</w:t>
      </w:r>
      <w:r w:rsidRPr="0078276C">
        <w:rPr>
          <w:szCs w:val="24"/>
        </w:rPr>
        <w:t>. Perfetta conoscenza oggettiva, perfetto discernimento oggettivo.</w:t>
      </w:r>
    </w:p>
    <w:p w14:paraId="4FFB552F" w14:textId="77777777" w:rsidR="0085124C" w:rsidRPr="0078276C" w:rsidRDefault="0085124C" w:rsidP="00350628">
      <w:pPr>
        <w:pStyle w:val="Corpotesto"/>
        <w:spacing w:after="200"/>
        <w:rPr>
          <w:szCs w:val="24"/>
        </w:rPr>
      </w:pPr>
      <w:r w:rsidRPr="0078276C">
        <w:rPr>
          <w:szCs w:val="24"/>
        </w:rPr>
        <w:t xml:space="preserve">Ecco perché noi diciamo che i veri maestri del discernimento non solo dovranno essere maestri per il passato o per il presente, ma anche per il futuro. Ecco come l’Apostolo Giovanni è vero maestro nel discernimento: </w:t>
      </w:r>
      <w:r w:rsidRPr="0078276C">
        <w:rPr>
          <w:i/>
          <w:iCs/>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sidRPr="0078276C">
        <w:rPr>
          <w:szCs w:val="24"/>
        </w:rPr>
        <w:t xml:space="preserve"> (1Gv 2,18-23). </w:t>
      </w:r>
      <w:r w:rsidRPr="0078276C">
        <w:rPr>
          <w:i/>
          <w:iCs/>
          <w:szCs w:val="24"/>
        </w:rPr>
        <w:t xml:space="preserve">“Carissimi, non prestate fede ad ogni spirito, ma mettete alla prova gli spiriti, per saggiare se provengono veramente da Dio, perché molti falsi profeti sono venuti nel mondo. In questo potete riconoscere lo Spirito di Dio: </w:t>
      </w:r>
      <w:r w:rsidRPr="0078276C">
        <w:rPr>
          <w:i/>
          <w:iCs/>
          <w:szCs w:val="24"/>
        </w:rPr>
        <w:lastRenderedPageBreak/>
        <w:t>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sidRPr="0078276C">
        <w:rPr>
          <w:szCs w:val="24"/>
        </w:rPr>
        <w:t xml:space="preserve"> (1Gv 4,1-6). Questo discernimento è per i secoli eterni.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14:paraId="77FFD7E5" w14:textId="77777777" w:rsidR="0085124C" w:rsidRPr="0078276C" w:rsidRDefault="0085124C" w:rsidP="00350628">
      <w:pPr>
        <w:pStyle w:val="Corpotesto"/>
        <w:spacing w:after="200"/>
        <w:rPr>
          <w:szCs w:val="24"/>
        </w:rPr>
      </w:pPr>
      <w:r w:rsidRPr="0078276C">
        <w:rPr>
          <w:szCs w:val="24"/>
        </w:rPr>
        <w:t>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r w:rsidRPr="0078276C">
        <w:rPr>
          <w:i/>
          <w:iCs/>
          <w:szCs w:val="24"/>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78276C">
        <w:rPr>
          <w:szCs w:val="24"/>
        </w:rPr>
        <w:t xml:space="preserve"> (Gal 1,6-10). </w:t>
      </w:r>
      <w:r w:rsidRPr="0078276C">
        <w:rPr>
          <w:i/>
          <w:iCs/>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78276C">
        <w:rPr>
          <w:szCs w:val="24"/>
        </w:rPr>
        <w:t xml:space="preserve"> (Gal 5,16-26).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w:t>
      </w:r>
      <w:r w:rsidRPr="0078276C">
        <w:rPr>
          <w:szCs w:val="24"/>
        </w:rPr>
        <w:lastRenderedPageBreak/>
        <w:t>tuttala loro vita a Cristo Gesù e sono sempre sotto mozione e ispirazione dello Spirito di Cristo.</w:t>
      </w:r>
    </w:p>
    <w:p w14:paraId="2D0A54A5" w14:textId="77777777" w:rsidR="0085124C" w:rsidRPr="0078276C" w:rsidRDefault="0085124C" w:rsidP="00350628">
      <w:pPr>
        <w:pStyle w:val="Corpotesto"/>
        <w:spacing w:after="200"/>
        <w:rPr>
          <w:szCs w:val="24"/>
        </w:rPr>
      </w:pPr>
      <w:r w:rsidRPr="0078276C">
        <w:rPr>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005DF983" w14:textId="77777777" w:rsidR="0085124C" w:rsidRPr="0078276C" w:rsidRDefault="0085124C" w:rsidP="00350628">
      <w:pPr>
        <w:pStyle w:val="Corpotesto"/>
        <w:spacing w:after="200"/>
        <w:rPr>
          <w:szCs w:val="24"/>
        </w:rPr>
      </w:pPr>
      <w:r w:rsidRPr="0078276C">
        <w:rPr>
          <w:szCs w:val="24"/>
        </w:rPr>
        <w:t xml:space="preserve">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3039D994" w14:textId="77777777" w:rsidR="0085124C" w:rsidRPr="0078276C" w:rsidRDefault="0085124C" w:rsidP="00350628">
      <w:pPr>
        <w:pStyle w:val="Corpotesto"/>
        <w:spacing w:after="200"/>
        <w:rPr>
          <w:szCs w:val="24"/>
        </w:rPr>
      </w:pPr>
      <w:r w:rsidRPr="0078276C">
        <w:rPr>
          <w:szCs w:val="24"/>
        </w:rPr>
        <w:t>Il Libro del Siracide rivela chi può farci un santo discernimento e a chi invece mai si dovrà chiedere un consiglio, che è vero discernimento</w:t>
      </w:r>
      <w:r w:rsidRPr="0078276C">
        <w:rPr>
          <w:i/>
          <w:iCs/>
          <w:szCs w:val="24"/>
        </w:rPr>
        <w:t xml:space="preserve">: “Ogni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w:t>
      </w:r>
      <w:r w:rsidRPr="0078276C">
        <w:rPr>
          <w:i/>
          <w:iCs/>
          <w:szCs w:val="24"/>
        </w:rPr>
        <w:lastRenderedPageBreak/>
        <w:t>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w:t>
      </w:r>
      <w:r w:rsidRPr="0078276C">
        <w:rPr>
          <w:szCs w:val="24"/>
        </w:rPr>
        <w:t xml:space="preserve">Sir 37,1-15).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365CC514" w14:textId="77777777" w:rsidR="0085124C" w:rsidRPr="0078276C" w:rsidRDefault="0085124C" w:rsidP="00350628">
      <w:pPr>
        <w:pStyle w:val="Corpotesto"/>
        <w:spacing w:after="200"/>
        <w:rPr>
          <w:szCs w:val="24"/>
        </w:rPr>
      </w:pPr>
      <w:r w:rsidRPr="0078276C">
        <w:rPr>
          <w:szCs w:val="24"/>
        </w:rP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w:t>
      </w:r>
      <w:r w:rsidRPr="0078276C">
        <w:rPr>
          <w:i/>
          <w:iCs/>
          <w:szCs w:val="24"/>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w:t>
      </w:r>
      <w:r w:rsidRPr="0078276C">
        <w:rPr>
          <w:szCs w:val="24"/>
        </w:rPr>
        <w:t>(Mc 11,27-33). Dichiarandosi incapaci, si dichiarano non maestri. Se non sono maestri, ogni altro discernimento sarà errore e inganno, menzogna e falsità. La loro condanna di Cristo è per odio, frutto del cuore di Satana che governa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 Diviene incapace di ogni discernimento.</w:t>
      </w:r>
    </w:p>
    <w:p w14:paraId="20016EFA" w14:textId="77777777" w:rsidR="0085124C" w:rsidRPr="0078276C" w:rsidRDefault="0085124C" w:rsidP="00350628">
      <w:pPr>
        <w:pStyle w:val="Corpotesto"/>
        <w:spacing w:after="200"/>
      </w:pPr>
      <w:r w:rsidRPr="0078276C">
        <w:rPr>
          <w:szCs w:val="24"/>
        </w:rPr>
        <w:t xml:space="preserve">La Madre di Dio e Madre nostra venga in nostro soccorso. Sia Lei ad abbattere questa novella Torre di Babele nella quale ormai regna la più grande delle </w:t>
      </w:r>
      <w:r w:rsidRPr="0078276C">
        <w:rPr>
          <w:szCs w:val="24"/>
        </w:rPr>
        <w:lastRenderedPageBreak/>
        <w:t xml:space="preserve">confusioni conosciute fino al presente nella storia dell’umanità. Sia Lei a farci ritornare nella retta fede fondata sulla più pura e santa verità.  </w:t>
      </w:r>
    </w:p>
    <w:p w14:paraId="720B3712" w14:textId="77777777" w:rsidR="0085124C" w:rsidRPr="00E30FB0" w:rsidRDefault="0085124C" w:rsidP="00E30FB0">
      <w:pPr>
        <w:pStyle w:val="Corpotesto"/>
        <w:spacing w:after="0"/>
        <w:jc w:val="right"/>
        <w:rPr>
          <w:b/>
          <w:bCs/>
          <w:i/>
          <w:sz w:val="20"/>
        </w:rPr>
      </w:pPr>
      <w:r w:rsidRPr="00E30FB0">
        <w:rPr>
          <w:b/>
          <w:bCs/>
          <w:i/>
          <w:sz w:val="20"/>
        </w:rPr>
        <w:t>Anno Domini 15 Agosto 2023</w:t>
      </w:r>
    </w:p>
    <w:p w14:paraId="334CADF8" w14:textId="77777777" w:rsidR="0085124C" w:rsidRDefault="0085124C" w:rsidP="00E30FB0">
      <w:pPr>
        <w:pStyle w:val="Corpotesto"/>
        <w:spacing w:after="0"/>
        <w:jc w:val="right"/>
        <w:rPr>
          <w:b/>
          <w:bCs/>
          <w:i/>
          <w:sz w:val="20"/>
        </w:rPr>
      </w:pPr>
      <w:r w:rsidRPr="00E30FB0">
        <w:rPr>
          <w:b/>
          <w:bCs/>
          <w:i/>
          <w:sz w:val="20"/>
        </w:rPr>
        <w:t>Assunzione della Beata Vergine Maria</w:t>
      </w:r>
    </w:p>
    <w:p w14:paraId="1FBAC376" w14:textId="77777777" w:rsidR="0085124C" w:rsidRPr="00E30FB0" w:rsidRDefault="0085124C" w:rsidP="00E30FB0">
      <w:pPr>
        <w:pStyle w:val="Corpotesto"/>
        <w:spacing w:after="0"/>
        <w:jc w:val="right"/>
        <w:rPr>
          <w:b/>
          <w:bCs/>
          <w:i/>
          <w:sz w:val="20"/>
        </w:rPr>
      </w:pPr>
      <w:r>
        <w:rPr>
          <w:b/>
          <w:bCs/>
          <w:i/>
          <w:sz w:val="20"/>
        </w:rPr>
        <w:t>Mons. Costantino Di Bruno</w:t>
      </w:r>
    </w:p>
    <w:p w14:paraId="5AE93A77" w14:textId="77777777" w:rsidR="0085124C" w:rsidRDefault="0085124C" w:rsidP="007C1D3F">
      <w:pPr>
        <w:spacing w:after="200"/>
        <w:rPr>
          <w:rFonts w:ascii="Arial" w:hAnsi="Arial"/>
          <w:bCs/>
          <w:iCs/>
          <w:color w:val="000000"/>
          <w:sz w:val="40"/>
        </w:rPr>
        <w:sectPr w:rsidR="0085124C" w:rsidSect="00236E54">
          <w:headerReference w:type="default" r:id="rId11"/>
          <w:footerReference w:type="default" r:id="rId12"/>
          <w:type w:val="oddPage"/>
          <w:pgSz w:w="11906" w:h="16838"/>
          <w:pgMar w:top="1701" w:right="1701" w:bottom="1701" w:left="1701" w:header="567" w:footer="567" w:gutter="0"/>
          <w:cols w:space="708"/>
          <w:titlePg/>
          <w:docGrid w:linePitch="360"/>
        </w:sectPr>
      </w:pPr>
      <w:r>
        <w:rPr>
          <w:i/>
        </w:rPr>
        <w:br w:type="page"/>
      </w:r>
    </w:p>
    <w:p w14:paraId="4074D4B3"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28" w:name="_Toc142367765"/>
      <w:bookmarkStart w:id="29" w:name="_Toc145016269"/>
      <w:bookmarkStart w:id="30" w:name="_Toc145171049"/>
      <w:r>
        <w:rPr>
          <w:rFonts w:ascii="Arial" w:hAnsi="Arial" w:cs="Arial"/>
          <w:color w:val="000000"/>
          <w:sz w:val="40"/>
          <w:szCs w:val="40"/>
        </w:rPr>
        <w:lastRenderedPageBreak/>
        <w:t>PRIMO RITRATTO</w:t>
      </w:r>
      <w:bookmarkEnd w:id="28"/>
      <w:bookmarkEnd w:id="29"/>
      <w:bookmarkEnd w:id="30"/>
      <w:r>
        <w:rPr>
          <w:rFonts w:ascii="Arial" w:hAnsi="Arial" w:cs="Arial"/>
          <w:color w:val="000000"/>
          <w:sz w:val="40"/>
          <w:szCs w:val="40"/>
        </w:rPr>
        <w:t xml:space="preserve"> </w:t>
      </w:r>
    </w:p>
    <w:p w14:paraId="5D10BF53" w14:textId="77777777" w:rsidR="0085124C" w:rsidRDefault="0085124C" w:rsidP="00350628">
      <w:pPr>
        <w:spacing w:after="200"/>
      </w:pPr>
    </w:p>
    <w:p w14:paraId="6688CD5C" w14:textId="77777777" w:rsidR="0085124C" w:rsidRDefault="0085124C" w:rsidP="00350628">
      <w:pPr>
        <w:spacing w:after="200"/>
      </w:pPr>
    </w:p>
    <w:p w14:paraId="293B2614" w14:textId="77777777" w:rsidR="0085124C" w:rsidRDefault="0085124C" w:rsidP="00350628">
      <w:pPr>
        <w:spacing w:after="200"/>
      </w:pPr>
    </w:p>
    <w:p w14:paraId="5D309712" w14:textId="77777777" w:rsidR="0085124C" w:rsidRPr="000D3C3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31" w:name="_Toc142367766"/>
      <w:bookmarkStart w:id="32" w:name="_Toc145016270"/>
      <w:bookmarkStart w:id="33" w:name="_Toc145171050"/>
      <w:r>
        <w:rPr>
          <w:rFonts w:ascii="Arial" w:hAnsi="Arial" w:cs="Arial"/>
          <w:color w:val="000000"/>
          <w:sz w:val="40"/>
          <w:szCs w:val="40"/>
        </w:rPr>
        <w:t xml:space="preserve">LA CREAZIONE DEL CIELO, DELLA TERRA, DELL’UOMO </w:t>
      </w:r>
      <w:r w:rsidRPr="006B580D">
        <w:rPr>
          <w:rFonts w:ascii="Arial" w:hAnsi="Arial" w:cs="Arial"/>
          <w:sz w:val="32"/>
          <w:szCs w:val="18"/>
          <w:lang w:val="la-Latn"/>
        </w:rPr>
        <w:t>(GEN C. 1)</w:t>
      </w:r>
      <w:bookmarkEnd w:id="31"/>
      <w:bookmarkEnd w:id="32"/>
      <w:bookmarkEnd w:id="33"/>
    </w:p>
    <w:p w14:paraId="2C206428" w14:textId="77777777" w:rsidR="0085124C" w:rsidRDefault="0085124C" w:rsidP="00350628">
      <w:pPr>
        <w:spacing w:after="200"/>
        <w:jc w:val="center"/>
        <w:rPr>
          <w:rFonts w:ascii="Arial" w:hAnsi="Arial" w:cs="Arial"/>
          <w:b/>
          <w:bCs/>
          <w:sz w:val="28"/>
          <w:szCs w:val="28"/>
          <w:lang w:val="la-Latn"/>
        </w:rPr>
      </w:pPr>
    </w:p>
    <w:p w14:paraId="71AF2B78" w14:textId="77777777" w:rsidR="0085124C" w:rsidRPr="002E3DCE" w:rsidRDefault="0085124C" w:rsidP="00350628">
      <w:pPr>
        <w:spacing w:after="200"/>
        <w:jc w:val="center"/>
        <w:rPr>
          <w:rFonts w:ascii="Arial" w:hAnsi="Arial" w:cs="Arial"/>
          <w:b/>
          <w:bCs/>
          <w:sz w:val="28"/>
          <w:szCs w:val="28"/>
          <w:lang w:val="la-Latn"/>
        </w:rPr>
      </w:pPr>
      <w:r w:rsidRPr="002E3DCE">
        <w:rPr>
          <w:rFonts w:ascii="Arial" w:hAnsi="Arial" w:cs="Arial"/>
          <w:b/>
          <w:bCs/>
          <w:sz w:val="28"/>
          <w:szCs w:val="28"/>
          <w:lang w:val="la-Latn"/>
        </w:rPr>
        <w:t>ET AIT FACIAMUS HOMINEM AD IMAGINEM ET SIMILITUDINEM NOSTRAM</w:t>
      </w:r>
    </w:p>
    <w:p w14:paraId="68238BBC" w14:textId="77777777" w:rsidR="0085124C" w:rsidRPr="002E3DCE" w:rsidRDefault="0085124C" w:rsidP="00350628">
      <w:pPr>
        <w:spacing w:after="200"/>
        <w:jc w:val="center"/>
        <w:rPr>
          <w:rFonts w:ascii="Arial" w:hAnsi="Arial" w:cs="Arial"/>
          <w:b/>
          <w:bCs/>
          <w:sz w:val="28"/>
          <w:szCs w:val="28"/>
          <w:lang w:val="la-Latn"/>
        </w:rPr>
      </w:pPr>
    </w:p>
    <w:p w14:paraId="36B48FED" w14:textId="77777777" w:rsidR="0085124C" w:rsidRDefault="0085124C" w:rsidP="00350628">
      <w:pPr>
        <w:pStyle w:val="Titolo4"/>
        <w:spacing w:after="200"/>
        <w:rPr>
          <w:rFonts w:ascii="Arial" w:hAnsi="Arial" w:cs="Arial"/>
        </w:rPr>
      </w:pPr>
      <w:bookmarkStart w:id="34" w:name="_Toc142367767"/>
      <w:bookmarkStart w:id="35" w:name="_Toc145016271"/>
      <w:bookmarkStart w:id="36" w:name="_Toc145171051"/>
      <w:r>
        <w:rPr>
          <w:rFonts w:ascii="Arial" w:hAnsi="Arial" w:cs="Arial"/>
        </w:rPr>
        <w:t>Prima parte:</w:t>
      </w:r>
      <w:bookmarkEnd w:id="34"/>
      <w:bookmarkEnd w:id="35"/>
      <w:bookmarkEnd w:id="36"/>
      <w:r>
        <w:rPr>
          <w:rFonts w:ascii="Arial" w:hAnsi="Arial" w:cs="Arial"/>
        </w:rPr>
        <w:t xml:space="preserve"> </w:t>
      </w:r>
    </w:p>
    <w:p w14:paraId="48024EC3" w14:textId="77777777" w:rsidR="0085124C" w:rsidRPr="001F7260" w:rsidRDefault="0085124C" w:rsidP="00350628">
      <w:pPr>
        <w:autoSpaceDE w:val="0"/>
        <w:autoSpaceDN w:val="0"/>
        <w:adjustRightInd w:val="0"/>
        <w:spacing w:after="200"/>
        <w:jc w:val="both"/>
        <w:rPr>
          <w:rFonts w:ascii="Arial" w:hAnsi="Arial" w:cs="Arial"/>
          <w:b/>
          <w:bCs/>
          <w:sz w:val="24"/>
          <w:szCs w:val="24"/>
          <w:lang w:val="la-Latn"/>
        </w:rPr>
      </w:pPr>
      <w:r w:rsidRPr="001F7260">
        <w:rPr>
          <w:rFonts w:ascii="Arial" w:hAnsi="Arial" w:cs="Arial"/>
          <w:b/>
          <w:bCs/>
          <w:sz w:val="24"/>
          <w:szCs w:val="24"/>
          <w:lang w:val="la-Latn"/>
        </w:rPr>
        <w:t xml:space="preserve">In principio creavit Deus caelum et terram. </w:t>
      </w:r>
      <w:r w:rsidRPr="00CC7143">
        <w:rPr>
          <w:rFonts w:ascii="Arial" w:hAnsi="Arial" w:cs="Arial"/>
          <w:b/>
          <w:bCs/>
          <w:sz w:val="24"/>
          <w:szCs w:val="24"/>
          <w:lang w:val="la-Latn"/>
        </w:rPr>
        <w:t>T</w:t>
      </w:r>
      <w:r w:rsidRPr="001F7260">
        <w:rPr>
          <w:rFonts w:ascii="Arial" w:hAnsi="Arial" w:cs="Arial"/>
          <w:b/>
          <w:bCs/>
          <w:sz w:val="24"/>
          <w:szCs w:val="24"/>
          <w:lang w:val="la-Latn"/>
        </w:rPr>
        <w:t>erra autem erat inanis et vacua et tenebrae super faciem abyssi et spiritus Dei ferebatur super aquas</w:t>
      </w:r>
    </w:p>
    <w:p w14:paraId="1B947C9D" w14:textId="77777777" w:rsidR="0085124C" w:rsidRPr="001F7260" w:rsidRDefault="0085124C" w:rsidP="00350628">
      <w:pPr>
        <w:autoSpaceDE w:val="0"/>
        <w:autoSpaceDN w:val="0"/>
        <w:adjustRightInd w:val="0"/>
        <w:spacing w:after="200"/>
        <w:jc w:val="both"/>
        <w:rPr>
          <w:rFonts w:ascii="Greek" w:hAnsi="Greek" w:cs="Greek"/>
          <w:b/>
          <w:bCs/>
          <w:sz w:val="26"/>
          <w:szCs w:val="26"/>
          <w:lang w:val="la-Latn"/>
        </w:rPr>
      </w:pPr>
      <w:r w:rsidRPr="001F7260">
        <w:rPr>
          <w:rFonts w:ascii="Greek" w:hAnsi="Greek" w:cs="Greek"/>
          <w:b/>
          <w:bCs/>
          <w:sz w:val="26"/>
          <w:szCs w:val="26"/>
          <w:lang w:val="la-Latn"/>
        </w:rPr>
        <w:t>'En ¢rcÍ ™po…hsen Ð qeÕj tÕn oÙranÕn kaˆ t¾n gÁn. ¹ d gÁ Ãn ¢Òratoj kaˆ ¢kataskeÚastoj, kaˆ skÒtoj ™p£nw tÁj ¢bÚssou, kaˆ pneàma qeoà ™pefšreto ™p£nw toà Ûdatoj.</w:t>
      </w:r>
    </w:p>
    <w:p w14:paraId="2A7D4A7C" w14:textId="77777777" w:rsidR="0085124C" w:rsidRDefault="0085124C" w:rsidP="00350628">
      <w:pPr>
        <w:spacing w:after="200"/>
        <w:jc w:val="both"/>
        <w:rPr>
          <w:rFonts w:ascii="Arial" w:hAnsi="Arial" w:cs="Arial"/>
          <w:sz w:val="24"/>
          <w:szCs w:val="24"/>
        </w:rPr>
      </w:pPr>
      <w:r w:rsidRPr="0078276C">
        <w:rPr>
          <w:rFonts w:ascii="Arial" w:hAnsi="Arial" w:cs="Arial"/>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78276C">
        <w:rPr>
          <w:rFonts w:ascii="Arial" w:hAnsi="Arial" w:cs="Arial"/>
          <w:sz w:val="24"/>
          <w:szCs w:val="24"/>
        </w:rPr>
        <w:lastRenderedPageBreak/>
        <w:t xml:space="preserve">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239F3A69" w14:textId="77777777" w:rsidR="0085124C" w:rsidRPr="0078276C" w:rsidRDefault="0085124C" w:rsidP="00350628">
      <w:pPr>
        <w:spacing w:after="200"/>
        <w:jc w:val="both"/>
        <w:rPr>
          <w:rFonts w:ascii="Arial" w:hAnsi="Arial" w:cs="Arial"/>
          <w:sz w:val="24"/>
          <w:szCs w:val="24"/>
        </w:rPr>
      </w:pPr>
    </w:p>
    <w:p w14:paraId="2E908CF0" w14:textId="77777777" w:rsidR="0085124C" w:rsidRPr="0060539F" w:rsidRDefault="0085124C" w:rsidP="00350628">
      <w:pPr>
        <w:pStyle w:val="Titolo2"/>
        <w:spacing w:after="200"/>
        <w:rPr>
          <w:i w:val="0"/>
        </w:rPr>
      </w:pPr>
      <w:bookmarkStart w:id="37" w:name="_Toc142367768"/>
      <w:bookmarkStart w:id="38" w:name="_Toc145016272"/>
      <w:bookmarkStart w:id="39" w:name="_Toc145171052"/>
      <w:r w:rsidRPr="0060539F">
        <w:rPr>
          <w:i w:val="0"/>
        </w:rPr>
        <w:t>Verità essenziali contenute nel testo</w:t>
      </w:r>
      <w:bookmarkEnd w:id="37"/>
      <w:bookmarkEnd w:id="38"/>
      <w:bookmarkEnd w:id="39"/>
      <w:r w:rsidRPr="0060539F">
        <w:rPr>
          <w:i w:val="0"/>
        </w:rPr>
        <w:t xml:space="preserve"> </w:t>
      </w:r>
    </w:p>
    <w:p w14:paraId="7A7B8EE7"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In questa prima parte del racconto (Gen 1,1-25) vengono annunciate delle verità che sono di essenza o di sostanza della stessa narrazione. Se una sola di queste verità di essenza o di sostanza viene negata, tutta la narrazione si trasforma in favola o in racconto di umana immaginazione o di terrena fantasia. Proviamo ora ad enumerare queste verità di essenza o di sostanza:</w:t>
      </w:r>
    </w:p>
    <w:p w14:paraId="71262B33" w14:textId="77777777" w:rsidR="0085124C" w:rsidRPr="0078276C" w:rsidRDefault="0085124C" w:rsidP="00350628">
      <w:pPr>
        <w:spacing w:after="200"/>
        <w:jc w:val="both"/>
        <w:rPr>
          <w:rFonts w:ascii="Arial" w:hAnsi="Arial" w:cs="Arial"/>
          <w:i/>
          <w:iCs/>
          <w:sz w:val="24"/>
          <w:szCs w:val="24"/>
        </w:rPr>
      </w:pPr>
      <w:r w:rsidRPr="0078276C">
        <w:rPr>
          <w:rFonts w:ascii="Arial" w:hAnsi="Arial" w:cs="Arial"/>
          <w:sz w:val="24"/>
          <w:szCs w:val="24"/>
        </w:rPr>
        <w:t xml:space="preserve">Prima verità: Prima dell’atto di creazione operato da Dio, niente esiste. Non esiste né il nulla e né il vuoto cosmico. Esiste solo Dio nel suo eterno mistero che è – questa verità la conosceremo quando la Divina Rivelazione raggiungerà, dopo molti secoli, la sua pienezza – di unità e di trinità, unità della sola ed unica natura divina e trinità delle Divine Persone. Dio esiste dall’eternità per l’eternità, senza principio e senza fine. Esiste e vive nel suo eterno mistero di comunione pericoretica. In Dio neanche il tempo esiste, perché il tempo dice divenire. In Dio non c’è divenire. Il divenire in Dio è solo l’Incarnazione del suo Figlio Unigenito, Incarnazione che è avvenuta nella pienezza del tempo: </w:t>
      </w:r>
      <w:r w:rsidRPr="0078276C">
        <w:rPr>
          <w:rFonts w:ascii="Arial" w:hAnsi="Arial" w:cs="Arial"/>
          <w:i/>
          <w:iCs/>
          <w:sz w:val="24"/>
          <w:szCs w:val="24"/>
        </w:rPr>
        <w:t xml:space="preserve">“E il Verbo divenne carne e pose la sua tenda in mezzo a noi e noi vedemmo la sua gloria, gloria come l’unigenito del Padre pieno di grazia e di verità - </w:t>
      </w:r>
      <w:r w:rsidRPr="0078276C">
        <w:rPr>
          <w:rFonts w:asciiTheme="majorBidi" w:hAnsiTheme="majorBidi" w:cstheme="majorBidi"/>
          <w:color w:val="111111"/>
          <w:sz w:val="24"/>
          <w:szCs w:val="24"/>
          <w:shd w:val="clear" w:color="auto" w:fill="FFFFFF"/>
          <w:lang w:val="el-GR"/>
        </w:rPr>
        <w:t>Καὶ</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ὁ</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λόγος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σὰρξ</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ἐγένετο</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καὶ</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ἐσκήνωσεν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ἐν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ἡμῖν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καὶ</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ἐθεασάμεθα</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τὴν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δόξαν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αὐτοῦ</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δόξαν</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ὡς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μονογενοῦς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παρὰ</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πατρός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πλήρης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χάριτος</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καὶ</w:t>
      </w:r>
      <w:r w:rsidRPr="0078276C">
        <w:rPr>
          <w:rFonts w:asciiTheme="majorBidi" w:hAnsiTheme="majorBidi" w:cstheme="majorBidi"/>
          <w:color w:val="111111"/>
          <w:sz w:val="24"/>
          <w:szCs w:val="24"/>
          <w:shd w:val="clear" w:color="auto" w:fill="FFFFFF"/>
        </w:rPr>
        <w:t xml:space="preserve"> </w:t>
      </w:r>
      <w:r w:rsidRPr="0078276C">
        <w:rPr>
          <w:rFonts w:asciiTheme="majorBidi" w:hAnsiTheme="majorBidi" w:cstheme="majorBidi"/>
          <w:color w:val="111111"/>
          <w:sz w:val="24"/>
          <w:szCs w:val="24"/>
          <w:shd w:val="clear" w:color="auto" w:fill="FFFFFF"/>
          <w:lang w:val="el-GR"/>
        </w:rPr>
        <w:t>ἀληθείας·</w:t>
      </w:r>
      <w:r w:rsidRPr="0078276C">
        <w:rPr>
          <w:rFonts w:ascii="PT Serif" w:hAnsi="PT Serif"/>
          <w:color w:val="111111"/>
          <w:sz w:val="24"/>
          <w:szCs w:val="24"/>
          <w:shd w:val="clear" w:color="auto" w:fill="FFFFFF"/>
        </w:rPr>
        <w:t> </w:t>
      </w:r>
    </w:p>
    <w:p w14:paraId="60544A52"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Seconda verità: In principio –  cioè quando decise nella sua sapienza eterna di mettersi all’opera con la sua eterna onnipotenza – Dio creò il cielo e la terra. Ciò che prima non esisteva, adesso esiste. Ciò che prima non c’era, adesso c’è. Né possiamo interrogarci su quanto tempo sia intercorso in Dio prima che desse inizio all’opera della sua creazione. In Dio e nell’eternità non c’è il tempo. Il tempo inizia nell’atto stesso della creazione. Nel Verbo “in principio” è eterno </w:t>
      </w:r>
      <w:r w:rsidRPr="0078276C">
        <w:rPr>
          <w:rFonts w:ascii="Arial" w:hAnsi="Arial" w:cs="Arial"/>
          <w:sz w:val="22"/>
          <w:szCs w:val="22"/>
        </w:rPr>
        <w:t xml:space="preserve">– </w:t>
      </w:r>
      <w:r w:rsidRPr="0078276C">
        <w:rPr>
          <w:rStyle w:val="text-to-speech"/>
          <w:rFonts w:asciiTheme="majorBidi" w:hAnsiTheme="majorBidi" w:cstheme="majorBidi"/>
          <w:color w:val="111111"/>
          <w:sz w:val="24"/>
          <w:szCs w:val="24"/>
          <w:lang w:val="el-GR"/>
        </w:rPr>
        <w:t>Ἐν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ἀρχῇ</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ὁ</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λόγος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ὁ</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λόγος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πρὸς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τὸν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θεόν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θεὸς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ὁ</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λόγος</w:t>
      </w:r>
      <w:r w:rsidRPr="0078276C">
        <w:rPr>
          <w:rStyle w:val="text-to-speech"/>
          <w:rFonts w:asciiTheme="majorBidi" w:hAnsiTheme="majorBidi" w:cstheme="majorBidi"/>
          <w:color w:val="111111"/>
          <w:sz w:val="24"/>
          <w:szCs w:val="24"/>
        </w:rPr>
        <w:t>. </w:t>
      </w:r>
      <w:r w:rsidRPr="0078276C">
        <w:rPr>
          <w:rStyle w:val="text-to-speech"/>
          <w:rFonts w:asciiTheme="majorBidi" w:hAnsiTheme="majorBidi" w:cstheme="majorBidi"/>
          <w:color w:val="111111"/>
          <w:sz w:val="24"/>
          <w:szCs w:val="24"/>
          <w:lang w:val="el-GR"/>
        </w:rPr>
        <w:t>οὗτος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ἐν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ἀρχῇ</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πρὸς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τὸν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θεόν</w:t>
      </w:r>
      <w:r w:rsidRPr="0078276C">
        <w:rPr>
          <w:rStyle w:val="text-to-speech"/>
          <w:rFonts w:asciiTheme="majorBidi" w:hAnsiTheme="majorBidi" w:cstheme="majorBidi"/>
          <w:color w:val="111111"/>
          <w:sz w:val="24"/>
          <w:szCs w:val="24"/>
        </w:rPr>
        <w:t>. </w:t>
      </w:r>
      <w:r w:rsidRPr="0078276C">
        <w:rPr>
          <w:rStyle w:val="text-to-speech"/>
          <w:rFonts w:asciiTheme="majorBidi" w:hAnsiTheme="majorBidi" w:cstheme="majorBidi"/>
          <w:color w:val="111111"/>
          <w:sz w:val="24"/>
          <w:szCs w:val="24"/>
          <w:lang w:val="el-GR"/>
        </w:rPr>
        <w:t>πάντα</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δι</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αὐτοῦ</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ἐγένετο</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χωρὶς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αὐτοῦ</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ἐγένετο</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οὐδὲ</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ἕν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ὃ</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γέγονεν</w:t>
      </w:r>
      <w:r w:rsidRPr="0078276C">
        <w:rPr>
          <w:rStyle w:val="text-to-speech"/>
          <w:rFonts w:asciiTheme="majorBidi" w:hAnsiTheme="majorBidi" w:cstheme="majorBidi"/>
          <w:color w:val="111111"/>
          <w:sz w:val="24"/>
          <w:szCs w:val="24"/>
        </w:rPr>
        <w:t> </w:t>
      </w:r>
      <w:r w:rsidRPr="0078276C">
        <w:rPr>
          <w:rStyle w:val="text-to-speech"/>
          <w:rFonts w:asciiTheme="majorBidi" w:hAnsiTheme="majorBidi" w:cstheme="majorBidi"/>
          <w:color w:val="111111"/>
          <w:sz w:val="24"/>
          <w:szCs w:val="24"/>
          <w:lang w:val="el-GR"/>
        </w:rPr>
        <w:t>ἐν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αὐτῷ</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ζωὴ</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ἡ</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ζωὴ</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ἦν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τὸ</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φῶς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τῶν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ἀνθρώπων·</w:t>
      </w:r>
      <w:r w:rsidRPr="0078276C">
        <w:rPr>
          <w:rStyle w:val="text-to-speech"/>
          <w:rFonts w:asciiTheme="majorBidi" w:hAnsiTheme="majorBidi" w:cstheme="majorBidi"/>
          <w:color w:val="111111"/>
          <w:sz w:val="24"/>
          <w:szCs w:val="24"/>
        </w:rPr>
        <w:t>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τὸ</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φῶς</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ἐν</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τῇ</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σκοτίᾳ</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φαίνει</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καὶ</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ἡ</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σκοτία</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αὐτὸ</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οὐ</w:t>
      </w:r>
      <w:r w:rsidRPr="0078276C">
        <w:rPr>
          <w:rStyle w:val="text-to-speech"/>
          <w:rFonts w:asciiTheme="majorBidi" w:hAnsiTheme="majorBidi" w:cstheme="majorBidi"/>
          <w:color w:val="111111"/>
          <w:sz w:val="24"/>
          <w:szCs w:val="24"/>
        </w:rPr>
        <w:t xml:space="preserve"> </w:t>
      </w:r>
      <w:r w:rsidRPr="0078276C">
        <w:rPr>
          <w:rStyle w:val="text-to-speech"/>
          <w:rFonts w:asciiTheme="majorBidi" w:hAnsiTheme="majorBidi" w:cstheme="majorBidi"/>
          <w:color w:val="111111"/>
          <w:sz w:val="24"/>
          <w:szCs w:val="24"/>
          <w:lang w:val="el-GR"/>
        </w:rPr>
        <w:t>κατέλαβεν</w:t>
      </w:r>
      <w:r w:rsidRPr="0078276C">
        <w:rPr>
          <w:rStyle w:val="text-to-speech"/>
          <w:rFonts w:asciiTheme="majorBidi" w:hAnsiTheme="majorBidi" w:cstheme="majorBidi"/>
          <w:color w:val="111111"/>
          <w:sz w:val="24"/>
          <w:szCs w:val="24"/>
        </w:rPr>
        <w:t>.</w:t>
      </w:r>
      <w:r w:rsidRPr="0078276C">
        <w:rPr>
          <w:rFonts w:ascii="Arial" w:hAnsi="Arial" w:cs="Arial"/>
        </w:rPr>
        <w:t xml:space="preserve"> </w:t>
      </w:r>
      <w:r w:rsidRPr="0078276C">
        <w:rPr>
          <w:rFonts w:ascii="Arial" w:hAnsi="Arial" w:cs="Arial"/>
          <w:sz w:val="24"/>
          <w:szCs w:val="24"/>
        </w:rPr>
        <w:t xml:space="preserve">(Gv 1,1-5). Nella creazione “in principio” è nel tempo. “In principio” è l’inizio del tempo. Il tempo è la verità di tutta la creazione. L’eternità è la verità di Dio. La materia non è eterna. Se fosse eterna non sarebbe stata creata. Tutto ciò che esiste fuori di Dio e del suo mistero eterno, esiste per </w:t>
      </w:r>
      <w:r w:rsidRPr="0078276C">
        <w:rPr>
          <w:rFonts w:ascii="Arial" w:hAnsi="Arial" w:cs="Arial"/>
          <w:sz w:val="24"/>
          <w:szCs w:val="24"/>
        </w:rPr>
        <w:lastRenderedPageBreak/>
        <w:t>creazione. Dio in altre parole non “lavora” su una materia preesistente. Lui mentre lavora crea. Lui lavorando crea e crea lavorando. Tutto è dalla sua divina volontà, divina sapienza, divina onnipotenza, divina scienza e onniscienza.</w:t>
      </w:r>
    </w:p>
    <w:p w14:paraId="1CB4234D"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Terza verità: Dio non crea il mondo così come noi lo conosciamo. La terra appena creata è in tutto simile ad una massa informe di creta che un vasaio prende per costruire con essa i suoi vasi. Il vasaio la creta la trova già esistente. Il Signore la terra non la trova già esistente. Il Signore la terra la crea. Ecco cosa rivela il testo sacro: La terra appena creata da Dio era una massa informe e deserta, mentre le tenebre ricoprivano l’abisso. Sulla terra e sull’universo creato da Dio manca la luce. Se manca la luce, anche la vita manca su di essa. Come la terra non si è creata da se stessa, così neanche la vita si può creare da se stessa. Anche la vita dovrà essere creata da Dio. Neanche la luce si può creare da se stessa. Anche per la luce occorre un atto di creazione da parte del Signore. Come si potrà già constatare da questi brevi cenni: </w:t>
      </w:r>
      <w:r w:rsidRPr="0078276C">
        <w:rPr>
          <w:rFonts w:ascii="Arial" w:hAnsi="Arial" w:cs="Arial"/>
          <w:i/>
          <w:iCs/>
          <w:sz w:val="24"/>
          <w:szCs w:val="24"/>
        </w:rPr>
        <w:t>“Nulla è da se stesso, perché nulla esiste”</w:t>
      </w:r>
      <w:r w:rsidRPr="0078276C">
        <w:rPr>
          <w:rFonts w:ascii="Arial" w:hAnsi="Arial" w:cs="Arial"/>
          <w:sz w:val="24"/>
          <w:szCs w:val="24"/>
        </w:rPr>
        <w:t xml:space="preserve">. Ciò che non esiste, può ricevere esistenza solo da Dio, il solo Esistente Eterno e Onnipotente. </w:t>
      </w:r>
    </w:p>
    <w:p w14:paraId="45BB0FF2"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sz w:val="24"/>
          <w:szCs w:val="24"/>
        </w:rPr>
        <w:t xml:space="preserve">Quarta verità: viene ora introdotto un elemento soprannaturale: lo spirito di Dio aleggiava sulla acque. Sia la traduzione in latino e sia quella in greco non sono di facile interpretazione: </w:t>
      </w:r>
      <w:r w:rsidRPr="0078276C">
        <w:rPr>
          <w:rFonts w:ascii="Arial" w:hAnsi="Arial" w:cs="Arial"/>
          <w:sz w:val="24"/>
          <w:szCs w:val="24"/>
          <w:lang w:val="la-Latn"/>
        </w:rPr>
        <w:t>et spiritus Dei ferebatur super aquas</w:t>
      </w:r>
      <w:r w:rsidRPr="0078276C">
        <w:rPr>
          <w:rFonts w:ascii="Arial" w:hAnsi="Arial" w:cs="Arial"/>
          <w:sz w:val="24"/>
          <w:szCs w:val="24"/>
        </w:rPr>
        <w:t xml:space="preserve"> – </w:t>
      </w:r>
      <w:r w:rsidRPr="0078276C">
        <w:rPr>
          <w:rFonts w:ascii="Greek" w:hAnsi="Greek" w:cs="Greek"/>
          <w:sz w:val="26"/>
          <w:szCs w:val="26"/>
        </w:rPr>
        <w:t>kaˆ pneàma qeoà ™pefšreto ™p£nw toà Ûdatoj</w:t>
      </w:r>
      <w:r w:rsidRPr="0078276C">
        <w:rPr>
          <w:rFonts w:ascii="Greek" w:hAnsi="Greek" w:cs="Greek"/>
          <w:sz w:val="26"/>
          <w:szCs w:val="26"/>
          <w:lang w:val="la-Latn"/>
        </w:rPr>
        <w:t>.</w:t>
      </w:r>
      <w:r w:rsidRPr="0078276C">
        <w:rPr>
          <w:rFonts w:ascii="Greek" w:hAnsi="Greek" w:cs="Greek"/>
          <w:sz w:val="26"/>
          <w:szCs w:val="26"/>
        </w:rPr>
        <w:t xml:space="preserve"> </w:t>
      </w:r>
      <w:r w:rsidRPr="0078276C">
        <w:rPr>
          <w:rFonts w:ascii="Arial" w:hAnsi="Arial" w:cs="Arial"/>
          <w:sz w:val="24"/>
          <w:szCs w:val="24"/>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si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345FA1FD"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Quinta verità. Dopo aver visto il Signore Dio che tutto era avvolto dalle tenebre, per prima cosa lui crea la luce. Poi subito dopo aver creato la luce, separa la luce dalle tenebre. Così il testo sacro: </w:t>
      </w:r>
      <w:r w:rsidRPr="0078276C">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r w:rsidRPr="0078276C">
        <w:rPr>
          <w:rFonts w:ascii="Arial" w:hAnsi="Arial" w:cs="Arial"/>
          <w:sz w:val="24"/>
          <w:szCs w:val="24"/>
        </w:rPr>
        <w:t xml:space="preserve">. Discernere significa separare. Ecco il primo discernimento del Signore: la </w:t>
      </w:r>
      <w:r w:rsidRPr="0078276C">
        <w:rPr>
          <w:rFonts w:ascii="Arial" w:hAnsi="Arial" w:cs="Arial"/>
          <w:sz w:val="24"/>
          <w:szCs w:val="24"/>
        </w:rPr>
        <w:lastRenderedPageBreak/>
        <w:t xml:space="preserve">separazione della luce dalle tenebre. Senza questa primo discernimento, tutto rimane nella confusione. Questo discernimento riguarda la luce materiale, fisica, ma anche la luce spirituale. Chi vuole operare bene ogni cosa, sempre deve separare la luce dalle tenebre, la verità dalla falsità, la giustizia dall’ingiustizia, la moralità dall’immoralità, il bene dal male. Tutta la Divina Rivelazione è questo discernimento:  il vero Dio è sempre separato dai falsi Dèi, il vero Cristo dai falsi cristi, il vero Spirito Santo dalle false e menzognere ispirazioni dell’uomo. La vera fede da ogni falsa fede. La vera religione da ogni falsa religione. La vera umanità da ogni falsa umanità. La vera Divina Rivelazione da ciò che vera rivelazione non è. L’uomo secondo Dio dall’uomo secondo se stesso. La vera escatologia dalla falsa escatologia, la vera protologia da ogni falsa protologia, la vera redenzione da ogni falsa via di salvezza. Poiché oggi nella Chiesa di Dio moltissimi suoi figli sono creatori di confusione, dobbiamo attestare che tutti i creatori di confusione sono senza lo Spirito di Dio. </w:t>
      </w:r>
    </w:p>
    <w:p w14:paraId="53D6300A"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Sesta verità: Nel divino progetto di creazione tutto deve essere debitamente separato. Ecco una seconda necessaria separazione: la terra che è una massa solida avvolta interamente da una massa di acqua o massa umida, così come essa è uscita dalle mani di Dio, ha bisogno ancora di molto lavoro. Ecco il primo necessario lavoro: la separazione delle acque dalle acque, le acque di sopra devono essere separate dalle acque di sotto e così il Signore crea il firmamento che serve proprio a questo: a separare le acque di sopra dalle acque di sotto. Così viene posto ordine anche nelle acque: </w:t>
      </w:r>
      <w:r w:rsidRPr="0078276C">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78276C">
        <w:rPr>
          <w:rFonts w:ascii="Arial" w:hAnsi="Arial" w:cs="Arial"/>
          <w:sz w:val="24"/>
          <w:szCs w:val="24"/>
        </w:rPr>
        <w:t xml:space="preserve">  Nonostante questa separazione, ancora la terra non è pronta per svolgere il fine per cui essa è stata creata da Dio. Ogni separazione, ogni discernimento a questo serve: a realizzare il fine che Dio vuole dare alla sua creazione e alla stessa terra. Nella confusione non si realizza alcun fine. La confusione è il regno della non vita. Mai vi potrà essere vita vera nella confusione. </w:t>
      </w:r>
    </w:p>
    <w:p w14:paraId="5AFDD443"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Settima verità: Ecco allora che segue una terza necessaria separazione: le acque vengono separate dalla terra: </w:t>
      </w:r>
      <w:r w:rsidRPr="0078276C">
        <w:rPr>
          <w:rFonts w:ascii="Arial" w:hAnsi="Arial" w:cs="Arial"/>
          <w:i/>
          <w:iCs/>
          <w:sz w:val="24"/>
          <w:szCs w:val="24"/>
        </w:rPr>
        <w:t>“Dio disse: «Le acque che sono sotto il cielo si raccolgano in un unico luogo e appaia l’asciutto». E così avvenne. Dio chiamò l’asciutto terra, mentre chiamò la massa delle acque mare. Dio vide che era cosa buona”.</w:t>
      </w:r>
      <w:r w:rsidRPr="0078276C">
        <w:rPr>
          <w:rFonts w:ascii="Arial" w:hAnsi="Arial" w:cs="Arial"/>
          <w:sz w:val="24"/>
          <w:szCs w:val="24"/>
        </w:rPr>
        <w:t xml:space="preserve"> Ora che terra e mare sono due cose separate e distinte, il Signore nella sua eterna sapienza o nel suo Santo Spirito provvede a rendere pieni di vita sia la terra che il mare. Nella confusione questo mai sarebbe potuto accadere. Ancora la vita non esiste nell’universo creato da Dio. Mancava l’ambiente capace di contenere non la vita, ma quella vita che Dio si sta accingendo a creare. Anche qui è giusto porre una parola di purissima verità: non è la vita che ancora manca sulla terra creata da Dio, manca invece quella vita che il Signore vuole che esista sulla terra e nel mare. Dio si rivela come il Signore di tutto, di ogni cosa. Lui è il Signore di tutto, di ogni cosa perché è il Creatore di tutto di ogni cosa. La vita non nasce dalla non vita. Questo passaggio non è dato. La vita nasce per creazione. Quale vita nasce per creazione? Quella che il signore Dio vuole che venga alla luce. </w:t>
      </w:r>
    </w:p>
    <w:p w14:paraId="56C4E601"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lastRenderedPageBreak/>
        <w:t xml:space="preserve">Ottava verità: Dove Dio inizia a creare la vita? Prima inizia dalla terra. Dio però non inizia dalla vita animale. Inizia dalla vita vegetale. Perché inizia dalla vita vegetale? Perché questa vita ha un fine particolarissimo. Questa vita serve per il nutrimento della vita animale. Dio non può creare la vita animale se prima non provvede al suo sostentamento. Questo ci fa dire che veramente il Signore è sempre governato dalla sua sapienza eterna, dal suo Santo Spirito: </w:t>
      </w:r>
      <w:r w:rsidRPr="0078276C">
        <w:rPr>
          <w:rFonts w:ascii="Arial" w:hAnsi="Arial" w:cs="Arial"/>
          <w:i/>
          <w:iCs/>
          <w:sz w:val="24"/>
          <w:szCs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78276C">
        <w:rPr>
          <w:rFonts w:ascii="Arial" w:hAnsi="Arial" w:cs="Arial"/>
          <w:sz w:val="24"/>
          <w:szCs w:val="24"/>
        </w:rPr>
        <w:t xml:space="preserve">Non solo Dio crea la vita vegetale, dona a questa vita il comando di produrre altra vita. Vita vegetale da vita vegetale. Tutto è per volontà e per comando del Signore. Nulla avviene senza il comando del Signore. </w:t>
      </w:r>
    </w:p>
    <w:p w14:paraId="5AB8A222"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Nona verità: La vita ha bisogno di luce. Dove non c’è luce, non c’è vita. La vita ha bisogno di calore per crescere e per riprodurre altra vita. Anche a questa esigenza della vita subito provvede il Signore, creando il sole, la luce e le stelle. Leggiamo il testo sacro: </w:t>
      </w:r>
      <w:r w:rsidRPr="0078276C">
        <w:rPr>
          <w:rFonts w:ascii="Arial" w:hAnsi="Arial" w:cs="Arial"/>
          <w:i/>
          <w:iCs/>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78276C">
        <w:rPr>
          <w:rFonts w:ascii="Arial" w:hAnsi="Arial" w:cs="Arial"/>
          <w:sz w:val="24"/>
          <w:szCs w:val="24"/>
        </w:rPr>
        <w:t xml:space="preserve">Sulla terra esisteva la luce. La luce era stata separata dalle tenebre. Era questa solo luce per vedere. Mancava ancora la luce come nutrimento della vita appena creata. Il Signore subito provvedere creando il sole, la luna, le stelle. Ora può il Signore creare la vita animale. Non una vita animale qualsiasi. Ma quella vita che il Signore vuole che esista. Anche nella creazione della vita, la Signoria di Dio è sovrana. Nulla è senza la volontà di Dio e nulla senza il suo comando. Che tutto ciò esiste è per divina volontà e è sempre sotto il governo della divina volontà è verità che nessuno potrà mai negare. Chi nega questa verità, nega per intero tutta la Divina Rivelazione. Anche la vita dell’uomo è interamente dalla divina volontà. </w:t>
      </w:r>
    </w:p>
    <w:p w14:paraId="7830D029"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Decima verità: ora il Signore prima provvede a creare la vita nelle acque e nell’aria. </w:t>
      </w:r>
      <w:r w:rsidRPr="0078276C">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sidRPr="0078276C">
        <w:rPr>
          <w:rFonts w:ascii="Arial" w:hAnsi="Arial" w:cs="Arial"/>
          <w:sz w:val="24"/>
          <w:szCs w:val="24"/>
        </w:rPr>
        <w:t xml:space="preserve">. Non solo crea la vita nelle acque e nell’aria. Dio benedice questa vita, perché sia feconda e perché questa vita si moltiplichi sulle acque e nei cieli. Osserviamo bene. Non esiste una moltiplicazione per natura. Esiste una moltiplicazione per divina volontà e per comando divino. Esiste una moltiplicazione per benedizione. Questa verità dobbiamo sempre ricordarla, specie quando si tratta dell’uomo. Specie ai nostri giorni nei quali si parla di diritto delle coppie non coppie ad avere </w:t>
      </w:r>
      <w:r w:rsidRPr="0078276C">
        <w:rPr>
          <w:rFonts w:ascii="Arial" w:hAnsi="Arial" w:cs="Arial"/>
          <w:sz w:val="24"/>
          <w:szCs w:val="24"/>
        </w:rPr>
        <w:lastRenderedPageBreak/>
        <w:t xml:space="preserve">un figlio. Nella creazione così come essa è stata fatta dal suo Creatore e Signore, avere un figlio non è un diritto. Il figlio è il frutto della divina benedizione. Perché Dio possa dare la sua benedizione secondo purissima verità, occorre la vera famiglia e questa è costituita da un uomo e da una donna con patto perenne ed è perenne il patto se dura fino alla morte di uno dei due contraenti. Fuori del patto, si costringe il Signore a porre la sua benedizione sul peccato dell’uomo. Nel non matrimonio tra due donne e due uomini, manca addirittura il soggetto da benedire. Mai dobbiamo dimenticarci che la benedizione è data all’uomo creato da Dio a sua immagine e quest’uomo creato da Dio è un maschio e una femmina. </w:t>
      </w:r>
    </w:p>
    <w:p w14:paraId="03AE9E9F"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Undicesima verità: Come ultima sua opera Dio crea la vita animale sulla terra: </w:t>
      </w:r>
      <w:r w:rsidRPr="0078276C">
        <w:rPr>
          <w:rFonts w:ascii="Arial" w:hAnsi="Arial" w:cs="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w:t>
      </w:r>
      <w:r w:rsidRPr="0078276C">
        <w:rPr>
          <w:rFonts w:ascii="Arial" w:hAnsi="Arial" w:cs="Arial"/>
          <w:sz w:val="24"/>
          <w:szCs w:val="24"/>
        </w:rPr>
        <w:t xml:space="preserve"> Lo ripetiamo: nulla è per evoluzionismo cieco, teoria inventata dall’ateismo, il quale prima nega l’esistenza del vero Dio e poi è costretto a spiegare ogni cosa partendo dal suo pensiero ateo perché senza la verità di Dio. L’ateismo sottrae a Dio ciò che è di Dio e attribuisce alla natura ciò che mai potrà essere della natura, perché è solo di Dio.</w:t>
      </w:r>
    </w:p>
    <w:p w14:paraId="5D07F8A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La verità di Dio è oggettiva e universale. Essa è prima della creazione. È nella creazione. È dopo che la creazione così come noi la conosciamo sarà investita dalla sua totale distruzione, avendo il Signore promesso di creare cieli nuovi e terra nuova. Tutta la storia sempre attesta che Signore della sua creazione è solo il suo Creatore. Nessun altro è il Signore, perché nessun altro è il Creatore.</w:t>
      </w:r>
    </w:p>
    <w:p w14:paraId="15D9FB2D"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A questa verità ne dobbiamo aggiungere una seconda: Uno solo è il Signore, perché uno solo è il Creatore. Non ci sono più Signori e non ci sono più Creatori. Ora è sufficiente questa verità perché ognuno sia obbligato a cercare il suo vero Signore e il suo vero Creatore. Ma anche perché chi già confessa la verità del vero Dio, del vero Signore, del vero Creatore, lo annunci ad ogni altro uomo. Conoscere il suo vero Dio è diritto di ogni uomo. Cadono con questo diritto tutte quelle falsità, quelle menzogne, quei pensieri di Satana che oggi affollano la mente di moltissimi discepoli di Gesù, non solo di quanti stanno in basso, ma anche e soprattutto di quanti stanno in alto. I diritti dati da Dio ad ogni uomo sono tanti, molti. Ecco quanto già abbiamo scritto in tempi non lontani:</w:t>
      </w:r>
    </w:p>
    <w:p w14:paraId="6685BA26"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3343249D"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w:t>
      </w:r>
      <w:r w:rsidRPr="0078276C">
        <w:rPr>
          <w:rFonts w:ascii="Arial" w:hAnsi="Arial" w:cs="Arial"/>
          <w:sz w:val="24"/>
          <w:szCs w:val="24"/>
        </w:rPr>
        <w:lastRenderedPageBreak/>
        <w:t>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31E06896"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Volendo aggiungere qualche parola ancora più chiara ed esplicita:</w:t>
      </w:r>
    </w:p>
    <w:p w14:paraId="09191C43"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235DDAAF"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629B22B8"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748FE10E" w14:textId="77777777" w:rsidR="0085124C" w:rsidRPr="0078276C" w:rsidRDefault="0085124C" w:rsidP="00350628">
      <w:pPr>
        <w:spacing w:after="200"/>
        <w:jc w:val="both"/>
        <w:rPr>
          <w:rFonts w:ascii="Arial" w:hAnsi="Arial" w:cs="Arial"/>
          <w:sz w:val="24"/>
          <w:szCs w:val="24"/>
        </w:rPr>
      </w:pPr>
      <w:r w:rsidRPr="0078276C">
        <w:rPr>
          <w:rFonts w:ascii="Arial" w:hAnsi="Arial" w:cs="Arial"/>
          <w:spacing w:val="-2"/>
          <w:sz w:val="24"/>
          <w:szCs w:val="24"/>
        </w:rPr>
        <w:lastRenderedPageBreak/>
        <w:t xml:space="preserve">È diritto dell’uomo essere concepito. La famiglia voluta da Dio è ordinata non solo all’intima unione dell’uomo e della donna, a fare cioè una sola carne, ma anche perché dalla sola carne venga altra vita. </w:t>
      </w:r>
      <w:r w:rsidRPr="0078276C">
        <w:rPr>
          <w:rFonts w:ascii="Arial" w:hAnsi="Arial" w:cs="Arial"/>
          <w:spacing w:val="-4"/>
          <w:sz w:val="24"/>
          <w:szCs w:val="24"/>
        </w:rPr>
        <w:t>Paternità e maternità responsabile non significa che è dalla volontà dell’uomo o della donna avere o non avere figli. Significa invece che il diritto dell’uomo ad essere concepito debba essere vissuto con grande responsabilità</w:t>
      </w:r>
      <w:r w:rsidRPr="0078276C">
        <w:rPr>
          <w:rFonts w:ascii="Arial" w:hAnsi="Arial" w:cs="Arial"/>
          <w:sz w:val="24"/>
          <w:szCs w:val="24"/>
        </w:rPr>
        <w:t xml:space="preserve">.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EB9CBB9"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portare nel grembo un feto che non sia suo sangue e sua carne. Deve essere anche carne e sangue dell’uomo con il quale ha stretto un patto pubblico di amore fedele indissolubile. </w:t>
      </w:r>
    </w:p>
    <w:p w14:paraId="48C958F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6F65DC21"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Ecco ora alcuni gravissimi peccati contro la natura dell’uomo e contro la natura di Dio, commessi dai discepoli di Gesù. </w:t>
      </w:r>
    </w:p>
    <w:p w14:paraId="31BAE23D"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6986089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w:t>
      </w:r>
      <w:r w:rsidRPr="0078276C">
        <w:rPr>
          <w:rFonts w:ascii="Arial" w:hAnsi="Arial" w:cs="Arial"/>
          <w:sz w:val="24"/>
          <w:szCs w:val="24"/>
        </w:rPr>
        <w:lastRenderedPageBreak/>
        <w:t xml:space="preserve">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5603645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5B2C2F65" w14:textId="77777777" w:rsidR="0085124C" w:rsidRPr="0078276C" w:rsidRDefault="0085124C" w:rsidP="00350628">
      <w:pPr>
        <w:spacing w:after="200"/>
        <w:jc w:val="both"/>
        <w:rPr>
          <w:rFonts w:ascii="Arial" w:hAnsi="Arial"/>
          <w:sz w:val="24"/>
        </w:rPr>
      </w:pPr>
      <w:r w:rsidRPr="0078276C">
        <w:rPr>
          <w:rFonts w:ascii="Arial" w:hAnsi="Arial" w:cs="Arial"/>
          <w:sz w:val="24"/>
          <w:szCs w:val="24"/>
        </w:rPr>
        <w:t>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Infatti o</w:t>
      </w:r>
      <w:r w:rsidRPr="0078276C">
        <w:rPr>
          <w:rFonts w:ascii="Arial" w:hAnsi="Arial"/>
          <w:sz w:val="24"/>
        </w:rPr>
        <w:t xml:space="preserve">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78276C">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78276C">
        <w:rPr>
          <w:rFonts w:ascii="Arial" w:hAnsi="Arial"/>
          <w:sz w:val="24"/>
        </w:rPr>
        <w:t xml:space="preserve"> (Gen 1,26-28). Dopo queste parole, urge riflettere.</w:t>
      </w:r>
    </w:p>
    <w:p w14:paraId="492329D4" w14:textId="77777777" w:rsidR="0085124C" w:rsidRPr="0078276C" w:rsidRDefault="0085124C" w:rsidP="00350628">
      <w:pPr>
        <w:spacing w:after="200"/>
        <w:jc w:val="both"/>
        <w:rPr>
          <w:rFonts w:ascii="Arial" w:hAnsi="Arial"/>
          <w:sz w:val="24"/>
        </w:rPr>
      </w:pPr>
      <w:r w:rsidRPr="0078276C">
        <w:rPr>
          <w:rFonts w:ascii="Arial" w:hAnsi="Arial"/>
          <w:sz w:val="24"/>
        </w:rPr>
        <w:t xml:space="preserve">Diciamo subito per anticipazione: La terra non è di un solo uomo e neanche di una moltitudine di essi. La terra è di ogni uomo. È diritto di ogni uomo servirsi </w:t>
      </w:r>
      <w:r w:rsidRPr="0078276C">
        <w:rPr>
          <w:rFonts w:ascii="Arial" w:hAnsi="Arial"/>
          <w:sz w:val="24"/>
        </w:rPr>
        <w:lastRenderedPageBreak/>
        <w:t xml:space="preserve">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50898AF" w14:textId="77777777" w:rsidR="0085124C" w:rsidRPr="0078276C" w:rsidRDefault="0085124C" w:rsidP="00350628">
      <w:pPr>
        <w:spacing w:after="200"/>
        <w:jc w:val="both"/>
        <w:rPr>
          <w:rFonts w:ascii="Arial" w:hAnsi="Arial"/>
          <w:sz w:val="24"/>
        </w:rPr>
      </w:pPr>
      <w:r w:rsidRPr="0078276C">
        <w:rPr>
          <w:rFonts w:ascii="Arial" w:hAnsi="Arial"/>
          <w:sz w:val="24"/>
        </w:rPr>
        <w:t>Senza una visione soprannaturale tutto fallisce. Prima della terra e di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15D65648" w14:textId="77777777" w:rsidR="0085124C" w:rsidRPr="0078276C" w:rsidRDefault="0085124C" w:rsidP="00350628">
      <w:pPr>
        <w:spacing w:after="200"/>
        <w:jc w:val="both"/>
        <w:rPr>
          <w:rFonts w:ascii="Arial" w:hAnsi="Arial"/>
          <w:sz w:val="24"/>
        </w:rPr>
      </w:pPr>
      <w:r w:rsidRPr="0078276C">
        <w:rPr>
          <w:rFonts w:ascii="Arial" w:hAnsi="Arial"/>
          <w:sz w:val="24"/>
        </w:rPr>
        <w:t xml:space="preserve">Ma vi è un altro diritto che viene dal nostro Dio, Signore, Creatore. Questo diritto è nel dono di Cristo Gesù. Ascoltiamo cosa dice Gesù nel Vangelo secondo Giovanni: </w:t>
      </w:r>
      <w:r w:rsidRPr="0078276C">
        <w:rPr>
          <w:rFonts w:ascii="Arial" w:hAnsi="Arial"/>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78276C">
        <w:rPr>
          <w:rFonts w:ascii="Arial" w:hAnsi="Arial"/>
          <w:sz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5AB8C06D" w14:textId="77777777" w:rsidR="0085124C" w:rsidRPr="0078276C" w:rsidRDefault="0085124C" w:rsidP="00350628">
      <w:pPr>
        <w:spacing w:after="200"/>
        <w:jc w:val="both"/>
        <w:rPr>
          <w:rFonts w:ascii="Arial" w:hAnsi="Arial"/>
          <w:sz w:val="24"/>
        </w:rPr>
      </w:pPr>
      <w:r w:rsidRPr="0078276C">
        <w:rPr>
          <w:rFonts w:ascii="Arial" w:hAnsi="Arial"/>
          <w:sz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w:t>
      </w:r>
      <w:r w:rsidRPr="0078276C">
        <w:rPr>
          <w:rFonts w:ascii="Arial" w:hAnsi="Arial"/>
          <w:sz w:val="24"/>
        </w:rPr>
        <w:lastRenderedPageBreak/>
        <w:t xml:space="preserve">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78276C">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8276C">
        <w:rPr>
          <w:rFonts w:ascii="Arial" w:hAnsi="Arial"/>
          <w:sz w:val="24"/>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7CBAFF3E"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Ora ritorniamo al testo del Primo Capitolo della Genesi: </w:t>
      </w:r>
    </w:p>
    <w:p w14:paraId="2CDEF213"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Volendo riassumere quanto già detto lungo la trattazione del testo: Queste undici verità ne attestano e ne rivelano una sola: tutto ciò che esiste sulla terra e nel cielo avviene per volontà del suo Creatore e Dio, che ne è anche il Signore e in ogni momento può intervenire su ogni elemento della sua opera. Questo significa che la creazione non è e mai potrà essere opera a se stante. Altra essenziale verità o verità di sostanza è questa: Il testo sacrò non consente che si possa parlare di evoluzione cieca, così come propone la scienza atea, elaborata da persone atee che escludono l’esistenza del Dio Creatore e Signore dell’universo. Queste persone prima negano l’esistenza di Dio e poi si arrabattano a elaborare teorie proclamate scientifiche, ma che nulla hanno a che fare con la scienza. La scienza si deve fondare sull’osservazione di ciò che esiste. Mai potrà elaborare ciò che non esiste. La scienza può interessarsi di ciò che vede. Mai potrà interessarsi di ciò che non vede. </w:t>
      </w:r>
    </w:p>
    <w:p w14:paraId="7FF982D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Al linguaggio scientifico necessariamente deve seguire il linguaggio filosofico, metafisico. È la filosofia, fondata sul retto ragionamento, sulla deduzione e sull’argomentazione, sull’armonizzazione delle diverse verità, a dare le giuste risposte sulla verità delle cose e sul fine della loro esistenza. Ma neanche il linguaggio filosofico e metafisico da solo basta. Al linguaggio metafisico va aggiunto il linguaggio teologico che si fonda sulla Divina Rivelazione. La Divina rivelazione inizia il suo discorso dalla storia. Infatti storicamente le prime dieci Parole del Signore Dio sono le Dieci piaghe d’Egitto. Con queste dieci Parole il Dio di Abramo, il Dio d’Isacco, il Dio di Giacobbe, si rivela l’unico e solo Signore su tutta la sua creazione. La sua divina onnipotenza l’ha creata, la sua divina onnipotenza la governa. La sua divina onnipotenza potrà sempre intervenire su di essa. Non solo la Creazione ma anche tutte le nazioni sono sotto il Governo </w:t>
      </w:r>
      <w:r w:rsidRPr="0078276C">
        <w:rPr>
          <w:rFonts w:ascii="Arial" w:hAnsi="Arial" w:cs="Arial"/>
          <w:sz w:val="24"/>
          <w:szCs w:val="24"/>
        </w:rPr>
        <w:lastRenderedPageBreak/>
        <w:t xml:space="preserve">del loro Creatore, Signore, Dio. Tutta la storia è sotto il Governo del suo Signore, Creatore, Dio. Ecco perché il discorso della scienza atea poggia su fondamenta di sabbia o di cenere. Quanto Giobbe dice ai suoi tre amici, oggi va riferito sia alla scienza atea, sia alla filosofia atea e sia anche alla teologia atea. </w:t>
      </w:r>
    </w:p>
    <w:p w14:paraId="221C6372" w14:textId="77777777" w:rsidR="0085124C" w:rsidRPr="0078276C" w:rsidRDefault="0085124C" w:rsidP="00350628">
      <w:pPr>
        <w:spacing w:after="200"/>
        <w:jc w:val="both"/>
        <w:rPr>
          <w:rFonts w:ascii="Arial" w:hAnsi="Arial" w:cs="Arial"/>
          <w:sz w:val="24"/>
          <w:szCs w:val="24"/>
        </w:rPr>
      </w:pPr>
      <w:r w:rsidRPr="0078276C">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361FC5E3"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Che oggi moltissima “teologia” sia atea, lo rivelano i pensieri che questa scienza, un tempo scienza dei santi, oggi produce. Quali sono i pensieri di questa scienza teologica atea? La negazione di ogni verità di creazione e di redenzione. E, cosa molta più grande, la negazione di ogni diritto di creazione e di redenzione dato dal Creatore, Dio, Signore, Redentore ad ogni uomo. Anche la negazione di un solo diritto dato da Dio all’uomo attesta che la teologia che lo ha elaborato è atea. Una teologia atea attesta che la mente è governata da Satana e non da Dio. Ma soprattutto attesta che essa è frutto di menti non sante e sono menti non sante perché non amano l’uomo con lo stesso amore di Cristo Gesù, il Crocifisso per la redenzione e la salvezza di ogni uomo. Ma ormai oggi è il tempo solo per la teologia atea. Per la teologia frutto dello Spirito Santo non c’è più posto nella Chiesa di Dio. Gli autori di questa teologia sono già scritti nelle liste di proscrizione. Se la vera teologia non torna a risplendere nella Chiesa, questa sarà governata da menti possedute da Satana, perché solo per possessione diabolica si possono dire certe mostruosità contro Dio e contro l’uomo. </w:t>
      </w:r>
    </w:p>
    <w:p w14:paraId="7BF75527"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Ecco alcuni frutti avvelenati di questa teologia atea:</w:t>
      </w:r>
    </w:p>
    <w:p w14:paraId="5A8AA224" w14:textId="77777777" w:rsidR="0085124C" w:rsidRPr="0078276C" w:rsidRDefault="0085124C" w:rsidP="00350628">
      <w:pPr>
        <w:spacing w:after="200"/>
        <w:jc w:val="both"/>
        <w:rPr>
          <w:rFonts w:ascii="Arial" w:eastAsia="Calibri" w:hAnsi="Arial"/>
          <w:sz w:val="24"/>
          <w:lang w:eastAsia="en-US"/>
        </w:rPr>
      </w:pPr>
      <w:r w:rsidRPr="0078276C">
        <w:rPr>
          <w:rFonts w:ascii="Arial" w:eastAsia="Calibri" w:hAnsi="Arial"/>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37B2B5A"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773AE13A"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tutte le religioni sono uguali. Bene! Affermiamolo pure. Quali sono però i frutti che produciamo con questa nostra falsa e menzognera parola? Il totale </w:t>
      </w:r>
      <w:r w:rsidRPr="0078276C">
        <w:rPr>
          <w:rFonts w:ascii="Arial" w:eastAsia="Calibri" w:hAnsi="Arial"/>
          <w:sz w:val="24"/>
        </w:rPr>
        <w:lastRenderedPageBreak/>
        <w:t>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28DF5D7E"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1C126226"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084C0833"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67E34F70"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66B5D66"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lastRenderedPageBreak/>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2FEAC023"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visibili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BD9CD63"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serve. Se Cristo non serve per essere salvati, non conosciamo chi è oggi l’uomo e cosa vuole il Signore che lui diventi. Con questa professione è l’uomo secondo Dio che viene distrutto in eterno e per sempre.</w:t>
      </w:r>
    </w:p>
    <w:p w14:paraId="4DA94487"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Che non c’è distinzione tra una confessione cristiana e un’altra. Bene! Confessiamolo pure. Con questa non distinzione, priviamo la Chiesa cattolica della sua purissima verità. Ma anche tutti i sacramenti li priviamo della loro purissima verità. Con questa non distinzione,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71B6C8A8"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lastRenderedPageBreak/>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ricevere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0C3CB82A"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uccidere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1071E2BA"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ci si deve guardare da una morale rigida. Bene! Accusiamo pure i maestri e 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7C13A746"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w:t>
      </w:r>
      <w:r w:rsidRPr="0078276C">
        <w:rPr>
          <w:rFonts w:ascii="Arial" w:eastAsia="Calibri" w:hAnsi="Arial"/>
          <w:sz w:val="24"/>
        </w:rPr>
        <w:lastRenderedPageBreak/>
        <w:t>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90520FE" w14:textId="77777777" w:rsidR="0085124C" w:rsidRPr="0078276C" w:rsidRDefault="0085124C" w:rsidP="00350628">
      <w:pPr>
        <w:spacing w:after="200"/>
        <w:jc w:val="both"/>
        <w:rPr>
          <w:rFonts w:ascii="Arial" w:eastAsia="Calibri" w:hAnsi="Arial"/>
          <w:sz w:val="24"/>
        </w:rPr>
      </w:pPr>
      <w:r w:rsidRPr="0078276C">
        <w:rPr>
          <w:rFonts w:ascii="Arial" w:eastAsia="Calibri" w:hAnsi="Arial"/>
          <w:sz w:val="24"/>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4CF6DC9" w14:textId="77777777" w:rsidR="0085124C" w:rsidRDefault="0085124C" w:rsidP="00350628">
      <w:pPr>
        <w:spacing w:after="200"/>
        <w:jc w:val="both"/>
        <w:rPr>
          <w:rFonts w:ascii="Arial" w:hAnsi="Arial" w:cs="Arial"/>
          <w:sz w:val="24"/>
          <w:szCs w:val="24"/>
        </w:rPr>
      </w:pPr>
    </w:p>
    <w:p w14:paraId="54B3BD17" w14:textId="77777777" w:rsidR="0085124C" w:rsidRDefault="0085124C" w:rsidP="00350628">
      <w:pPr>
        <w:pStyle w:val="Titolo4"/>
        <w:spacing w:after="200"/>
        <w:jc w:val="both"/>
        <w:rPr>
          <w:rFonts w:ascii="Arial" w:hAnsi="Arial" w:cs="Arial"/>
        </w:rPr>
      </w:pPr>
      <w:bookmarkStart w:id="40" w:name="_Toc142367769"/>
      <w:bookmarkStart w:id="41" w:name="_Toc145016273"/>
      <w:bookmarkStart w:id="42" w:name="_Toc145171053"/>
      <w:r>
        <w:rPr>
          <w:rFonts w:ascii="Arial" w:hAnsi="Arial" w:cs="Arial"/>
        </w:rPr>
        <w:t>Seconda parte:</w:t>
      </w:r>
      <w:bookmarkEnd w:id="40"/>
      <w:bookmarkEnd w:id="41"/>
      <w:bookmarkEnd w:id="42"/>
    </w:p>
    <w:p w14:paraId="0E6A0BFA" w14:textId="77777777" w:rsidR="0085124C" w:rsidRPr="00A767C1" w:rsidRDefault="0085124C" w:rsidP="00350628">
      <w:pPr>
        <w:autoSpaceDE w:val="0"/>
        <w:autoSpaceDN w:val="0"/>
        <w:adjustRightInd w:val="0"/>
        <w:spacing w:after="200"/>
        <w:jc w:val="both"/>
        <w:rPr>
          <w:rFonts w:ascii="Arial" w:hAnsi="Arial" w:cs="Arial"/>
          <w:b/>
          <w:bCs/>
          <w:sz w:val="24"/>
          <w:szCs w:val="24"/>
          <w:lang w:val="la-Latn"/>
        </w:rPr>
      </w:pPr>
      <w:r w:rsidRPr="00A767C1">
        <w:rPr>
          <w:rFonts w:ascii="Arial" w:hAnsi="Arial" w:cs="Arial"/>
          <w:b/>
          <w:bCs/>
          <w:sz w:val="24"/>
          <w:szCs w:val="24"/>
          <w:lang w:val="la-Latn"/>
        </w:rPr>
        <w:t>Et ait faciamus hominem ad imaginem et similitudinem nostram et praesit piscibus maris et volatilibus caeli et bestiis universaeque terrae omnique reptili quod movetur in terra</w:t>
      </w:r>
    </w:p>
    <w:p w14:paraId="155A2986" w14:textId="77777777" w:rsidR="0085124C" w:rsidRPr="00A767C1" w:rsidRDefault="0085124C" w:rsidP="00350628">
      <w:pPr>
        <w:autoSpaceDE w:val="0"/>
        <w:autoSpaceDN w:val="0"/>
        <w:adjustRightInd w:val="0"/>
        <w:spacing w:after="200"/>
        <w:jc w:val="both"/>
        <w:rPr>
          <w:rFonts w:ascii="Greek" w:hAnsi="Greek" w:cs="Greek"/>
          <w:b/>
          <w:bCs/>
          <w:sz w:val="26"/>
          <w:szCs w:val="26"/>
          <w:lang w:val="la-Latn"/>
        </w:rPr>
      </w:pPr>
      <w:r w:rsidRPr="00A767C1">
        <w:rPr>
          <w:rFonts w:ascii="Greek" w:hAnsi="Greek" w:cs="Greek"/>
          <w:b/>
          <w:bCs/>
          <w:sz w:val="26"/>
          <w:szCs w:val="26"/>
          <w:lang w:val="la-Latn"/>
        </w:rPr>
        <w:t>kaˆ epen Ð qeÒj Poi»swmen ¥nqrwpon kat' e„kÒna ¹metšran kaˆ kaq' Ðmo…wsin, kaˆ ¢rcštwsan tîn „cqÚwn tÁj qal£sshj kaˆ tîn peteinîn toà oÙranoà kaˆ tîn kthnîn kaˆ p£shj tÁj gÁj kaˆ p£ntwn tîn ˜rpetîn tîn ˜rpÒntwn ™pˆ tÁj gÁj.</w:t>
      </w:r>
    </w:p>
    <w:p w14:paraId="3EF7B9E5" w14:textId="77777777" w:rsidR="0085124C" w:rsidRDefault="0085124C" w:rsidP="00350628">
      <w:pPr>
        <w:spacing w:after="200"/>
        <w:jc w:val="both"/>
        <w:rPr>
          <w:rFonts w:ascii="Arial" w:hAnsi="Arial" w:cs="Arial"/>
          <w:sz w:val="24"/>
          <w:szCs w:val="24"/>
        </w:rPr>
      </w:pPr>
      <w:r w:rsidRPr="00B51A10">
        <w:rPr>
          <w:rFonts w:ascii="Arial" w:hAnsi="Arial" w:cs="Arial"/>
          <w:sz w:val="24"/>
          <w:szCs w:val="24"/>
        </w:rPr>
        <w:t>Dio disse: «Facciamo l’uomo a nostra immagine, secondo la nostra somiglianza: dòmini sui pesci del mare e sugli uccelli del cielo, sul bestiame, su tutti gli animali selvatici e su tutti i rettili che strisciano sulla terra».</w:t>
      </w:r>
      <w:r>
        <w:rPr>
          <w:rFonts w:ascii="Arial" w:hAnsi="Arial" w:cs="Arial"/>
          <w:sz w:val="24"/>
          <w:szCs w:val="24"/>
        </w:rPr>
        <w:t xml:space="preserve"> </w:t>
      </w:r>
    </w:p>
    <w:p w14:paraId="40A35338" w14:textId="77777777" w:rsidR="0085124C" w:rsidRPr="0060539F" w:rsidRDefault="0085124C" w:rsidP="00350628">
      <w:pPr>
        <w:pStyle w:val="Titolo2"/>
        <w:spacing w:after="200"/>
        <w:rPr>
          <w:i w:val="0"/>
        </w:rPr>
      </w:pPr>
      <w:bookmarkStart w:id="43" w:name="_Toc142367770"/>
      <w:bookmarkStart w:id="44" w:name="_Toc145016274"/>
      <w:bookmarkStart w:id="45" w:name="_Toc145171054"/>
      <w:r w:rsidRPr="0060539F">
        <w:rPr>
          <w:i w:val="0"/>
        </w:rPr>
        <w:t>Verità essenziali contenute nel testo</w:t>
      </w:r>
      <w:bookmarkEnd w:id="43"/>
      <w:bookmarkEnd w:id="44"/>
      <w:bookmarkEnd w:id="45"/>
      <w:r w:rsidRPr="0060539F">
        <w:rPr>
          <w:i w:val="0"/>
        </w:rPr>
        <w:t xml:space="preserve"> </w:t>
      </w:r>
    </w:p>
    <w:p w14:paraId="54BC5AB1"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Prima verità: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w:t>
      </w:r>
      <w:r w:rsidRPr="0078276C">
        <w:rPr>
          <w:rFonts w:ascii="Arial" w:hAnsi="Arial" w:cs="Arial"/>
          <w:sz w:val="24"/>
          <w:szCs w:val="24"/>
        </w:rPr>
        <w:lastRenderedPageBreak/>
        <w:t xml:space="preserve">vero “noi”. Poiché questa parole sono dettate ispirate dallo Spirito Santo, alla luce della Rivelazione posteriore, dobbiamo confessare che la creazione dell’uomo è decisione del Padre, sempre nella comunione eterna trinitaria e che l’uomo porti in sé l’immagine del Padre e del Figlio e dello Spirito Santo. È questo un tema che va lasciato alla riflessione teologica susseguente. Per il momento esso va solo accennato. Analizziamo ora con più accuratezza il testo sacro, così come esso è contenuto nel Libro della Genesi: </w:t>
      </w:r>
    </w:p>
    <w:p w14:paraId="58F01FDA" w14:textId="77777777" w:rsidR="0085124C" w:rsidRPr="0078276C" w:rsidRDefault="0085124C" w:rsidP="00350628">
      <w:pPr>
        <w:pStyle w:val="Corpotesto"/>
        <w:spacing w:after="200"/>
      </w:pPr>
      <w:r w:rsidRPr="0078276C">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0F02C916" w14:textId="77777777" w:rsidR="0085124C" w:rsidRPr="0078276C" w:rsidRDefault="0085124C" w:rsidP="00350628">
      <w:pPr>
        <w:pStyle w:val="Corpotesto"/>
        <w:spacing w:after="200"/>
      </w:pPr>
      <w:r w:rsidRPr="0078276C">
        <w:t xml:space="preserve">Seconda verità. Ecco cosa decide Dio: di fare l’uomo </w:t>
      </w:r>
      <w:r w:rsidRPr="0078276C">
        <w:rPr>
          <w:i/>
        </w:rPr>
        <w:t>“A nostra immagine secondo la nostra somiglianza”</w:t>
      </w:r>
      <w:r w:rsidRPr="0078276C">
        <w:t xml:space="preserve">.  Non è immagine perché l’immagine è data dalla generazione. È ad immagine perché è per creazione, per volontà, per onnipotenza, fuori però dello stesso Dio, non proveniente cioè dalla sua natura per generazione. </w:t>
      </w:r>
      <w:r w:rsidRPr="0078276C">
        <w:rPr>
          <w:i/>
        </w:rPr>
        <w:t>“A nostra immagine e secondo la nostra somiglianza”</w:t>
      </w:r>
      <w:r w:rsidRPr="0078276C">
        <w:t xml:space="preserve"> ha però un significato ben preciso: nella creazione l’uomo è un </w:t>
      </w:r>
      <w:r w:rsidRPr="0078276C">
        <w:rPr>
          <w:i/>
        </w:rPr>
        <w:t>“dio creato”</w:t>
      </w:r>
      <w:r w:rsidRPr="0078276C">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78E91121" w14:textId="77777777" w:rsidR="0085124C" w:rsidRPr="0078276C" w:rsidRDefault="0085124C" w:rsidP="00350628">
      <w:pPr>
        <w:pStyle w:val="Corpotesto"/>
        <w:spacing w:after="200"/>
      </w:pPr>
      <w:r w:rsidRPr="0078276C">
        <w:t xml:space="preserve">Nella creazione di Dio chi vede l’uomo dovrebbe in qualche modo vedere il suo Dio, il suo Signore, il suo Creatore. Il </w:t>
      </w:r>
      <w:r w:rsidRPr="0078276C">
        <w:rPr>
          <w:i/>
        </w:rPr>
        <w:t>“dio creato”</w:t>
      </w:r>
      <w:r w:rsidRPr="0078276C">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w:t>
      </w:r>
      <w:r w:rsidRPr="0078276C">
        <w:lastRenderedPageBreak/>
        <w:t>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20430B69" w14:textId="77777777" w:rsidR="0085124C" w:rsidRPr="0078276C" w:rsidRDefault="0085124C" w:rsidP="00350628">
      <w:pPr>
        <w:pStyle w:val="Corpotesto"/>
        <w:spacing w:after="200"/>
      </w:pPr>
      <w:r w:rsidRPr="0078276C">
        <w:t xml:space="preserve">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78276C">
        <w:rPr>
          <w:i/>
        </w:rPr>
        <w:t>“dio creato”</w:t>
      </w:r>
      <w:r w:rsidRPr="0078276C">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47198EB1" w14:textId="77777777" w:rsidR="0085124C" w:rsidRPr="0078276C" w:rsidRDefault="0085124C" w:rsidP="00350628">
      <w:pPr>
        <w:pStyle w:val="Corpotesto"/>
        <w:spacing w:after="200"/>
      </w:pPr>
      <w:r w:rsidRPr="0078276C">
        <w:t>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3A83E415" w14:textId="77777777" w:rsidR="0085124C" w:rsidRPr="0078276C" w:rsidRDefault="0085124C" w:rsidP="00350628">
      <w:pPr>
        <w:pStyle w:val="Corpotesto"/>
        <w:spacing w:after="200"/>
      </w:pPr>
      <w:r w:rsidRPr="0078276C">
        <w:t xml:space="preserve">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w:t>
      </w:r>
      <w:r w:rsidRPr="0078276C">
        <w:lastRenderedPageBreak/>
        <w:t>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p>
    <w:p w14:paraId="70D1D3EA" w14:textId="77777777" w:rsidR="0085124C" w:rsidRPr="0078276C" w:rsidRDefault="0085124C" w:rsidP="00350628">
      <w:pPr>
        <w:pStyle w:val="Corpotesto"/>
        <w:spacing w:after="200"/>
      </w:pPr>
      <w:r w:rsidRPr="0078276C">
        <w:t xml:space="preserve">Possiamo dire che tutto ciò che finora Dio ha fatto, lo ha fatto in vista dell’uomo, per l’uomo, per questo </w:t>
      </w:r>
      <w:r w:rsidRPr="0078276C">
        <w:rPr>
          <w:i/>
        </w:rPr>
        <w:t>“dio creato”</w:t>
      </w:r>
      <w:r w:rsidRPr="0078276C">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78276C">
        <w:rPr>
          <w:i/>
        </w:rPr>
        <w:t>“dio creato”</w:t>
      </w:r>
      <w:r w:rsidRPr="0078276C">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3CBBB37D" w14:textId="77777777" w:rsidR="0085124C" w:rsidRPr="0078276C" w:rsidRDefault="0085124C" w:rsidP="00350628">
      <w:pPr>
        <w:pStyle w:val="Corpotesto"/>
        <w:spacing w:after="200"/>
      </w:pPr>
      <w:r w:rsidRPr="0078276C">
        <w:t xml:space="preserve">Ora il Dio Increato ha dinanzi a sé il </w:t>
      </w:r>
      <w:r w:rsidRPr="0078276C">
        <w:rPr>
          <w:i/>
        </w:rPr>
        <w:t>“dio creato”</w:t>
      </w:r>
      <w:r w:rsidRPr="0078276C">
        <w:t xml:space="preserve">. Questo “dio creato” è però perennemente dal Dio Increato, dalla sua volontà, dalla sua essenza, dalla sua verità.  La verità del </w:t>
      </w:r>
      <w:r w:rsidRPr="0078276C">
        <w:rPr>
          <w:i/>
        </w:rPr>
        <w:t>“dio creato”</w:t>
      </w:r>
      <w:r w:rsidRPr="0078276C">
        <w:t xml:space="preserve"> non è nel </w:t>
      </w:r>
      <w:r w:rsidRPr="0078276C">
        <w:rPr>
          <w:i/>
        </w:rPr>
        <w:t>“dio creato”</w:t>
      </w:r>
      <w:r w:rsidRPr="0078276C">
        <w:t xml:space="preserve">. È sempre, eternamente nel Dio Increato. Questa dipendenza è essenza, sostanza, costituzione stessa dell’uomo. Se questa dipendenza viene scardinata, il </w:t>
      </w:r>
      <w:r w:rsidRPr="0078276C">
        <w:rPr>
          <w:i/>
        </w:rPr>
        <w:t>“dio creato”</w:t>
      </w:r>
      <w:r w:rsidRPr="0078276C">
        <w:t xml:space="preserve"> si frantumerà in se stesso, perché scardinato dal suo principio vitale. Il nutrimento vitale del </w:t>
      </w:r>
      <w:r w:rsidRPr="0078276C">
        <w:rPr>
          <w:i/>
        </w:rPr>
        <w:t>“dio creato”</w:t>
      </w:r>
      <w:r w:rsidRPr="0078276C">
        <w:t xml:space="preserve"> sarà sempre il Dio Increato. Dal Dio Increato questo nutrimento dovrà essere sempre raccolto, accolto, preso. L’immagine e la somiglianza non sono quindi di autonomia e di indipendenza, sono invece di subordinazione e di dipendenza perenne. </w:t>
      </w:r>
    </w:p>
    <w:p w14:paraId="07E1A971" w14:textId="77777777" w:rsidR="0085124C" w:rsidRPr="0078276C" w:rsidRDefault="0085124C" w:rsidP="00350628">
      <w:pPr>
        <w:pStyle w:val="Corpotesto"/>
        <w:spacing w:after="200"/>
      </w:pPr>
      <w:r w:rsidRPr="0078276C">
        <w:t xml:space="preserve">La verità del </w:t>
      </w:r>
      <w:r w:rsidRPr="0078276C">
        <w:rPr>
          <w:i/>
        </w:rPr>
        <w:t>“dio creato”</w:t>
      </w:r>
      <w:r w:rsidRPr="0078276C">
        <w:t xml:space="preserve"> è anche questa: il </w:t>
      </w:r>
      <w:r w:rsidRPr="0078276C">
        <w:rPr>
          <w:i/>
        </w:rPr>
        <w:t xml:space="preserve">“dio creato” </w:t>
      </w:r>
      <w:r w:rsidRPr="0078276C">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72DFE28"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Terza verità: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w:t>
      </w:r>
      <w:r w:rsidRPr="0078276C">
        <w:rPr>
          <w:rFonts w:ascii="Arial" w:hAnsi="Arial" w:cs="Arial"/>
          <w:sz w:val="24"/>
          <w:szCs w:val="24"/>
        </w:rPr>
        <w:lastRenderedPageBreak/>
        <w:t>evoluzionismo cieco. Leggendo il Testo Sacro ecco cosa si deve affermare: finora nessuna creatura è stata posto sopra un’altra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3A7C47E2" w14:textId="77777777" w:rsidR="0085124C" w:rsidRDefault="0085124C" w:rsidP="00350628">
      <w:pPr>
        <w:pStyle w:val="Titolo4"/>
        <w:spacing w:after="200"/>
        <w:jc w:val="both"/>
        <w:rPr>
          <w:rFonts w:ascii="Arial" w:hAnsi="Arial" w:cs="Arial"/>
        </w:rPr>
      </w:pPr>
      <w:bookmarkStart w:id="46" w:name="_Toc142367771"/>
      <w:bookmarkStart w:id="47" w:name="_Toc145016275"/>
      <w:bookmarkStart w:id="48" w:name="_Toc145171055"/>
      <w:r>
        <w:rPr>
          <w:rFonts w:ascii="Arial" w:hAnsi="Arial" w:cs="Arial"/>
        </w:rPr>
        <w:t>Terza parte:</w:t>
      </w:r>
      <w:bookmarkEnd w:id="46"/>
      <w:bookmarkEnd w:id="47"/>
      <w:bookmarkEnd w:id="48"/>
    </w:p>
    <w:p w14:paraId="4CDE6C9D" w14:textId="77777777" w:rsidR="0085124C" w:rsidRPr="00EE4374" w:rsidRDefault="0085124C" w:rsidP="00350628">
      <w:pPr>
        <w:autoSpaceDE w:val="0"/>
        <w:autoSpaceDN w:val="0"/>
        <w:adjustRightInd w:val="0"/>
        <w:spacing w:after="200"/>
        <w:jc w:val="both"/>
        <w:rPr>
          <w:rFonts w:ascii="Arial" w:hAnsi="Arial" w:cs="Arial"/>
          <w:b/>
          <w:bCs/>
          <w:sz w:val="24"/>
          <w:szCs w:val="24"/>
          <w:lang w:val="la-Latn"/>
        </w:rPr>
      </w:pPr>
      <w:r w:rsidRPr="00EE4374">
        <w:rPr>
          <w:rFonts w:ascii="Arial" w:hAnsi="Arial" w:cs="Arial"/>
          <w:b/>
          <w:bCs/>
          <w:sz w:val="24"/>
          <w:szCs w:val="24"/>
          <w:lang w:val="la-Latn"/>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0BF98FC4" w14:textId="77777777" w:rsidR="0085124C" w:rsidRPr="00EE4374" w:rsidRDefault="0085124C" w:rsidP="00350628">
      <w:pPr>
        <w:autoSpaceDE w:val="0"/>
        <w:autoSpaceDN w:val="0"/>
        <w:adjustRightInd w:val="0"/>
        <w:spacing w:after="200"/>
        <w:jc w:val="both"/>
        <w:rPr>
          <w:rFonts w:ascii="Greek" w:hAnsi="Greek" w:cs="Greek"/>
          <w:b/>
          <w:bCs/>
          <w:sz w:val="26"/>
          <w:szCs w:val="26"/>
          <w:lang w:val="la-Latn"/>
        </w:rPr>
      </w:pPr>
      <w:r w:rsidRPr="00EE4374">
        <w:rPr>
          <w:rFonts w:ascii="Greek" w:hAnsi="Greek" w:cs="Greek"/>
          <w:b/>
          <w:bCs/>
          <w:sz w:val="26"/>
          <w:szCs w:val="26"/>
          <w:lang w:val="la-Latn"/>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000D05AF" w14:textId="77777777" w:rsidR="0085124C" w:rsidRDefault="0085124C" w:rsidP="00350628">
      <w:pPr>
        <w:spacing w:after="200"/>
        <w:jc w:val="both"/>
        <w:rPr>
          <w:rFonts w:ascii="Arial" w:hAnsi="Arial" w:cs="Arial"/>
          <w:sz w:val="24"/>
          <w:szCs w:val="24"/>
        </w:rPr>
      </w:pPr>
      <w:r w:rsidRPr="0078276C">
        <w:rPr>
          <w:rFonts w:ascii="Arial" w:hAnsi="Arial" w:cs="Arial"/>
          <w:sz w:val="24"/>
          <w:szCs w:val="24"/>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E9FB5E3" w14:textId="77777777" w:rsidR="0085124C" w:rsidRPr="0078276C" w:rsidRDefault="0085124C" w:rsidP="00350628">
      <w:pPr>
        <w:spacing w:after="200"/>
        <w:jc w:val="both"/>
        <w:rPr>
          <w:rFonts w:ascii="Arial" w:hAnsi="Arial" w:cs="Arial"/>
          <w:sz w:val="24"/>
          <w:szCs w:val="24"/>
        </w:rPr>
      </w:pPr>
    </w:p>
    <w:p w14:paraId="2011787F" w14:textId="77777777" w:rsidR="0085124C" w:rsidRPr="0060539F" w:rsidRDefault="0085124C" w:rsidP="00350628">
      <w:pPr>
        <w:pStyle w:val="Titolo2"/>
        <w:spacing w:after="200"/>
        <w:rPr>
          <w:i w:val="0"/>
        </w:rPr>
      </w:pPr>
      <w:bookmarkStart w:id="49" w:name="_Toc142367772"/>
      <w:bookmarkStart w:id="50" w:name="_Toc145016276"/>
      <w:bookmarkStart w:id="51" w:name="_Toc145171056"/>
      <w:r w:rsidRPr="0060539F">
        <w:rPr>
          <w:i w:val="0"/>
        </w:rPr>
        <w:t>Verità essenziali contenute nel testo</w:t>
      </w:r>
      <w:bookmarkEnd w:id="49"/>
      <w:bookmarkEnd w:id="50"/>
      <w:bookmarkEnd w:id="51"/>
      <w:r w:rsidRPr="0060539F">
        <w:rPr>
          <w:i w:val="0"/>
        </w:rPr>
        <w:t xml:space="preserve"> </w:t>
      </w:r>
    </w:p>
    <w:p w14:paraId="594855A7"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470AD42A"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w:t>
      </w:r>
      <w:r w:rsidRPr="0078276C">
        <w:rPr>
          <w:rFonts w:ascii="Arial" w:hAnsi="Arial" w:cs="Arial"/>
          <w:sz w:val="24"/>
          <w:szCs w:val="24"/>
        </w:rPr>
        <w:lastRenderedPageBreak/>
        <w:t>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057A29B3"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Terza verità: All’uomo, maschio e femmina, Dio si rivolge: </w:t>
      </w:r>
      <w:r w:rsidRPr="0078276C">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r w:rsidRPr="0078276C">
        <w:rPr>
          <w:rFonts w:ascii="Arial" w:hAnsi="Arial" w:cs="Arial"/>
          <w:sz w:val="24"/>
          <w:szCs w:val="24"/>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unione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3A9E74B8"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Quarta verità: Ora il Signore dice all’uomo quale dovrà essere il suo cibo: </w:t>
      </w:r>
      <w:r w:rsidRPr="0078276C">
        <w:rPr>
          <w:rFonts w:ascii="Arial" w:hAnsi="Arial" w:cs="Arial"/>
          <w:i/>
          <w:iCs/>
          <w:sz w:val="24"/>
          <w:szCs w:val="24"/>
        </w:rPr>
        <w:t xml:space="preserve">“Dio disse: «Ecco, io vi do ogni erba che produce seme e che è su tutta la terra, e ogni albero fruttifero che produce seme: saranno il vostro cibo”. </w:t>
      </w:r>
      <w:r w:rsidRPr="0078276C">
        <w:rPr>
          <w:rFonts w:ascii="Arial" w:hAnsi="Arial" w:cs="Arial"/>
          <w:sz w:val="24"/>
          <w:szCs w:val="24"/>
        </w:rPr>
        <w:t xml:space="preserve">Quanto sulla terra produce seme è dato in cibo agli uomini. </w:t>
      </w:r>
    </w:p>
    <w:p w14:paraId="6BF095A0"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Quinta verità: Ecco invece cosa il Signore  assegna come cibo ad ogni altro essere vivente: </w:t>
      </w:r>
      <w:r w:rsidRPr="0078276C">
        <w:rPr>
          <w:rFonts w:ascii="Arial" w:hAnsi="Arial" w:cs="Arial"/>
          <w:i/>
          <w:iCs/>
          <w:sz w:val="24"/>
          <w:szCs w:val="24"/>
        </w:rPr>
        <w:t>“A tutti gli animali selvatici, a tutti gli uccelli del cielo e a tutti gli esseri che strisciano sulla terra e nei quali è alito di vita, io do in cibo ogni erba verde».</w:t>
      </w:r>
      <w:r w:rsidRPr="0078276C">
        <w:rPr>
          <w:rFonts w:ascii="Arial" w:hAnsi="Arial" w:cs="Arial"/>
          <w:sz w:val="24"/>
          <w:szCs w:val="24"/>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07A912B7" w14:textId="77777777" w:rsidR="0085124C" w:rsidRPr="0078276C" w:rsidRDefault="0085124C" w:rsidP="00350628">
      <w:pPr>
        <w:pStyle w:val="Corpotesto"/>
        <w:spacing w:after="200"/>
        <w:rPr>
          <w:rFonts w:cs="Arial"/>
          <w:szCs w:val="24"/>
        </w:rPr>
      </w:pPr>
      <w:r w:rsidRPr="0078276C">
        <w:rPr>
          <w:rFonts w:cs="Arial"/>
          <w:szCs w:val="24"/>
        </w:rPr>
        <w:lastRenderedPageBreak/>
        <w:t xml:space="preserve">Altra verità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w:t>
      </w:r>
      <w:r w:rsidRPr="0078276C">
        <w:rPr>
          <w:rFonts w:cs="Arial"/>
          <w:i/>
          <w:iCs/>
          <w:szCs w:val="24"/>
        </w:rPr>
        <w:t>habitat</w:t>
      </w:r>
      <w:r w:rsidRPr="0078276C">
        <w:rPr>
          <w:rFonts w:cs="Arial"/>
          <w:szCs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7C3FA60E" w14:textId="77777777" w:rsidR="0085124C" w:rsidRPr="0078276C" w:rsidRDefault="0085124C" w:rsidP="00350628">
      <w:pPr>
        <w:pStyle w:val="Corpotesto"/>
        <w:spacing w:after="200"/>
        <w:rPr>
          <w:rFonts w:cs="Arial"/>
          <w:szCs w:val="24"/>
        </w:rPr>
      </w:pPr>
      <w:r w:rsidRPr="0078276C">
        <w:rPr>
          <w:rFonts w:cs="Arial"/>
          <w:szCs w:val="24"/>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30D27467" w14:textId="77777777" w:rsidR="0085124C" w:rsidRPr="0078276C" w:rsidRDefault="0085124C" w:rsidP="00350628">
      <w:pPr>
        <w:pStyle w:val="Corpotesto"/>
        <w:spacing w:after="200"/>
        <w:rPr>
          <w:rFonts w:cs="Arial"/>
          <w:szCs w:val="24"/>
        </w:rPr>
      </w:pPr>
      <w:r w:rsidRPr="0078276C">
        <w:rPr>
          <w:rFonts w:cs="Arial"/>
          <w:szCs w:val="24"/>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14C85D13" w14:textId="77777777" w:rsidR="0085124C" w:rsidRPr="0078276C" w:rsidRDefault="0085124C" w:rsidP="00350628">
      <w:pPr>
        <w:pStyle w:val="Corpotesto"/>
        <w:spacing w:after="200"/>
        <w:rPr>
          <w:rFonts w:cs="Arial"/>
          <w:szCs w:val="24"/>
        </w:rPr>
      </w:pPr>
      <w:r w:rsidRPr="0078276C">
        <w:rPr>
          <w:rFonts w:cs="Arial"/>
          <w:szCs w:val="24"/>
        </w:rPr>
        <w:t xml:space="preserve">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w:t>
      </w:r>
      <w:r w:rsidRPr="0078276C">
        <w:rPr>
          <w:rFonts w:cs="Arial"/>
          <w:szCs w:val="24"/>
        </w:rPr>
        <w:lastRenderedPageBreak/>
        <w:t>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65A76A95"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Conclusione: è cosa giusta ora mettere in luce alcune verità oggettive e universali dalle quali è la vita dell’uomo e nelle quali la vita dell’uomo vive: </w:t>
      </w:r>
    </w:p>
    <w:p w14:paraId="62B0B74F"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 </w:t>
      </w:r>
    </w:p>
    <w:p w14:paraId="30754218"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1D7557E1"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Osservazioni finali: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w:t>
      </w:r>
      <w:r w:rsidRPr="0078276C">
        <w:rPr>
          <w:rFonts w:ascii="Arial" w:hAnsi="Arial" w:cs="Arial"/>
          <w:sz w:val="24"/>
          <w:szCs w:val="24"/>
        </w:rPr>
        <w:lastRenderedPageBreak/>
        <w:t xml:space="preserve">somma libertà di amore e per amore crea l’universo. Per amore crea l’uomo. Per amore dona l’universo creato all’uomo. </w:t>
      </w:r>
    </w:p>
    <w:p w14:paraId="39B91F51" w14:textId="77777777" w:rsidR="0085124C" w:rsidRPr="0078276C" w:rsidRDefault="0085124C" w:rsidP="00350628">
      <w:pPr>
        <w:pStyle w:val="Corpotesto"/>
        <w:spacing w:after="200"/>
        <w:rPr>
          <w:rFonts w:cs="Arial"/>
          <w:szCs w:val="24"/>
        </w:rPr>
      </w:pPr>
      <w:r w:rsidRPr="0078276C">
        <w:rPr>
          <w:rFonts w:cs="Arial"/>
          <w:szCs w:val="24"/>
        </w:rPr>
        <w:t xml:space="preserve">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0DF33255" w14:textId="77777777" w:rsidR="0085124C" w:rsidRPr="0078276C" w:rsidRDefault="0085124C" w:rsidP="00350628">
      <w:pPr>
        <w:pStyle w:val="Corpotesto"/>
        <w:spacing w:after="200"/>
        <w:rPr>
          <w:rFonts w:cs="Arial"/>
          <w:szCs w:val="24"/>
        </w:rPr>
      </w:pPr>
      <w:r w:rsidRPr="0078276C">
        <w:rPr>
          <w:rFonts w:cs="Arial"/>
          <w:szCs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 </w:t>
      </w:r>
    </w:p>
    <w:p w14:paraId="45DE9A6E" w14:textId="77777777" w:rsidR="0085124C" w:rsidRPr="0078276C" w:rsidRDefault="0085124C" w:rsidP="00350628">
      <w:pPr>
        <w:pStyle w:val="Corpotesto"/>
        <w:spacing w:after="200"/>
        <w:rPr>
          <w:rFonts w:cs="Arial"/>
          <w:szCs w:val="24"/>
        </w:rPr>
      </w:pPr>
      <w:r w:rsidRPr="0078276C">
        <w:rPr>
          <w:rFonts w:cs="Arial"/>
          <w:szCs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w:t>
      </w:r>
      <w:r w:rsidRPr="0078276C">
        <w:rPr>
          <w:rFonts w:cs="Arial"/>
          <w:szCs w:val="24"/>
        </w:rPr>
        <w:lastRenderedPageBreak/>
        <w:t xml:space="preserve">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07D7469B" w14:textId="77777777" w:rsidR="0085124C" w:rsidRPr="0078276C" w:rsidRDefault="0085124C" w:rsidP="00350628">
      <w:pPr>
        <w:pStyle w:val="Corpotesto"/>
        <w:spacing w:after="200"/>
        <w:rPr>
          <w:rFonts w:cs="Arial"/>
          <w:color w:val="000000"/>
          <w:szCs w:val="24"/>
        </w:rPr>
      </w:pPr>
      <w:r w:rsidRPr="0078276C">
        <w:rPr>
          <w:rFonts w:cs="Arial"/>
          <w:szCs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78276C">
        <w:rPr>
          <w:rFonts w:cs="Arial"/>
          <w:i/>
          <w:szCs w:val="24"/>
        </w:rPr>
        <w:t>“</w:t>
      </w:r>
      <w:r w:rsidRPr="0078276C">
        <w:rPr>
          <w:rFonts w:cs="Arial"/>
          <w:i/>
          <w:color w:val="000000"/>
          <w:szCs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78276C">
        <w:rPr>
          <w:rFonts w:cs="Arial"/>
          <w:color w:val="000000"/>
          <w:szCs w:val="24"/>
        </w:rPr>
        <w:t xml:space="preserve"> (Sal 100 (99) 1-5). </w:t>
      </w:r>
    </w:p>
    <w:p w14:paraId="68BC5736" w14:textId="77777777" w:rsidR="0085124C" w:rsidRPr="0078276C" w:rsidRDefault="0085124C" w:rsidP="00350628">
      <w:pPr>
        <w:pStyle w:val="Corpotesto"/>
        <w:spacing w:after="200"/>
        <w:rPr>
          <w:rFonts w:cs="Arial"/>
          <w:color w:val="000000"/>
          <w:szCs w:val="24"/>
        </w:rPr>
      </w:pPr>
      <w:r w:rsidRPr="0078276C">
        <w:rPr>
          <w:rFonts w:cs="Arial"/>
          <w:color w:val="000000"/>
          <w:szCs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1C6AA795" w14:textId="77777777" w:rsidR="0085124C" w:rsidRPr="0078276C" w:rsidRDefault="0085124C" w:rsidP="00350628">
      <w:pPr>
        <w:pStyle w:val="Corpotesto"/>
        <w:spacing w:after="200"/>
        <w:rPr>
          <w:rFonts w:cs="Arial"/>
          <w:szCs w:val="24"/>
        </w:rPr>
      </w:pPr>
      <w:r w:rsidRPr="0078276C">
        <w:rPr>
          <w:rFonts w:cs="Arial"/>
          <w:szCs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w:t>
      </w:r>
      <w:r w:rsidRPr="0078276C">
        <w:rPr>
          <w:rFonts w:cs="Arial"/>
          <w:szCs w:val="24"/>
        </w:rPr>
        <w:lastRenderedPageBreak/>
        <w:t>considerata da tutti cosa santa, anzi più che santa, in modo che sempre appaia e si manifesti la differenza tra Dio e le cose ed anche la loro origine, che non è dal nulla, ma solo da Dio e dalla sua onnipotenza.</w:t>
      </w:r>
    </w:p>
    <w:p w14:paraId="42ABC75C" w14:textId="77777777" w:rsidR="0085124C" w:rsidRPr="0078276C" w:rsidRDefault="0085124C" w:rsidP="00350628">
      <w:pPr>
        <w:pStyle w:val="Corpotesto"/>
        <w:spacing w:after="200"/>
        <w:rPr>
          <w:rFonts w:cs="Arial"/>
          <w:szCs w:val="24"/>
        </w:rPr>
      </w:pPr>
      <w:r w:rsidRPr="0078276C">
        <w:rPr>
          <w:rFonts w:cs="Arial"/>
          <w:szCs w:val="24"/>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w:t>
      </w:r>
      <w:r w:rsidRPr="0078276C">
        <w:rPr>
          <w:rFonts w:cs="Arial"/>
          <w:i/>
          <w:iCs/>
          <w:szCs w:val="24"/>
        </w:rPr>
        <w:t>habitat</w:t>
      </w:r>
      <w:r w:rsidRPr="0078276C">
        <w:rPr>
          <w:rFonts w:cs="Arial"/>
          <w:szCs w:val="24"/>
        </w:rPr>
        <w:t xml:space="preserve">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30BF228" w14:textId="77777777" w:rsidR="0085124C" w:rsidRPr="0078276C" w:rsidRDefault="0085124C" w:rsidP="00350628">
      <w:pPr>
        <w:pStyle w:val="Corpotesto"/>
        <w:spacing w:after="200"/>
        <w:rPr>
          <w:rFonts w:cs="Arial"/>
          <w:szCs w:val="24"/>
        </w:rPr>
      </w:pPr>
      <w:r w:rsidRPr="0078276C">
        <w:rPr>
          <w:rFonts w:cs="Arial"/>
          <w:szCs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w:t>
      </w:r>
      <w:r w:rsidRPr="0078276C">
        <w:rPr>
          <w:rFonts w:cs="Arial"/>
          <w:szCs w:val="24"/>
        </w:rPr>
        <w:lastRenderedPageBreak/>
        <w:t xml:space="preserve">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0C55CB4A" w14:textId="77777777" w:rsidR="0085124C" w:rsidRPr="0078276C" w:rsidRDefault="0085124C" w:rsidP="00350628">
      <w:pPr>
        <w:pStyle w:val="Corpotesto"/>
        <w:spacing w:after="200"/>
        <w:rPr>
          <w:rFonts w:cs="Arial"/>
          <w:color w:val="000000"/>
          <w:szCs w:val="24"/>
        </w:rPr>
      </w:pPr>
      <w:r w:rsidRPr="0078276C">
        <w:rPr>
          <w:rFonts w:cs="Arial"/>
          <w:szCs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78276C">
        <w:rPr>
          <w:rFonts w:cs="Arial"/>
          <w:i/>
          <w:szCs w:val="24"/>
        </w:rPr>
        <w:t>“</w:t>
      </w:r>
      <w:r w:rsidRPr="0078276C">
        <w:rPr>
          <w:rFonts w:cs="Arial"/>
          <w:i/>
          <w:color w:val="000000"/>
          <w:szCs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78276C">
        <w:rPr>
          <w:rFonts w:cs="Arial"/>
          <w:color w:val="000000"/>
          <w:szCs w:val="24"/>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w:t>
      </w:r>
    </w:p>
    <w:p w14:paraId="526498CB" w14:textId="77777777" w:rsidR="0085124C" w:rsidRPr="0078276C" w:rsidRDefault="0085124C" w:rsidP="00350628">
      <w:pPr>
        <w:pStyle w:val="Corpotesto"/>
        <w:spacing w:after="200"/>
        <w:rPr>
          <w:rFonts w:cs="Arial"/>
          <w:szCs w:val="24"/>
        </w:rPr>
      </w:pPr>
      <w:r w:rsidRPr="0078276C">
        <w:rPr>
          <w:rFonts w:cs="Arial"/>
          <w:szCs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w:t>
      </w:r>
      <w:r w:rsidRPr="0078276C">
        <w:rPr>
          <w:rFonts w:cs="Arial"/>
          <w:szCs w:val="24"/>
        </w:rPr>
        <w:lastRenderedPageBreak/>
        <w:t xml:space="preserve">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78276C">
        <w:rPr>
          <w:rFonts w:cs="Arial"/>
          <w:i/>
          <w:szCs w:val="24"/>
        </w:rPr>
        <w:t>“immagine e somiglianza”</w:t>
      </w:r>
      <w:r w:rsidRPr="0078276C">
        <w:rPr>
          <w:rFonts w:cs="Arial"/>
          <w:szCs w:val="24"/>
        </w:rPr>
        <w:t xml:space="preserve">. L’uomo è stato fatto </w:t>
      </w:r>
      <w:r w:rsidRPr="0078276C">
        <w:rPr>
          <w:rFonts w:cs="Arial"/>
          <w:i/>
          <w:szCs w:val="24"/>
        </w:rPr>
        <w:t>“ad immagine e a somiglianza del suo Creatore, del suo Signore, del suo Dio”.</w:t>
      </w:r>
      <w:r w:rsidRPr="0078276C">
        <w:rPr>
          <w:rFonts w:cs="Arial"/>
          <w:szCs w:val="24"/>
        </w:rPr>
        <w:t xml:space="preserve"> Noi non conosciamo Dio per le cose che farà dopo. Lo conosciamo per questi brevi versetti che precedono la creazione dell’uomo. </w:t>
      </w:r>
    </w:p>
    <w:p w14:paraId="78468573" w14:textId="77777777" w:rsidR="0085124C" w:rsidRPr="0078276C" w:rsidRDefault="0085124C" w:rsidP="00350628">
      <w:pPr>
        <w:pStyle w:val="Corpotesto"/>
        <w:spacing w:after="200"/>
        <w:rPr>
          <w:rFonts w:cs="Arial"/>
          <w:szCs w:val="24"/>
        </w:rPr>
      </w:pPr>
      <w:r w:rsidRPr="0078276C">
        <w:rPr>
          <w:rFonts w:cs="Arial"/>
          <w:szCs w:val="24"/>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w:t>
      </w:r>
      <w:r w:rsidRPr="0078276C">
        <w:rPr>
          <w:rFonts w:cs="Arial"/>
          <w:i/>
          <w:szCs w:val="24"/>
        </w:rPr>
        <w:t>“dio creato”</w:t>
      </w:r>
      <w:r w:rsidRPr="0078276C">
        <w:rPr>
          <w:rFonts w:cs="Arial"/>
          <w:szCs w:val="24"/>
        </w:rPr>
        <w:t xml:space="preserve">, un </w:t>
      </w:r>
      <w:r w:rsidRPr="0078276C">
        <w:rPr>
          <w:rFonts w:cs="Arial"/>
          <w:i/>
          <w:szCs w:val="24"/>
        </w:rPr>
        <w:t>“dio visibile”</w:t>
      </w:r>
      <w:r w:rsidRPr="0078276C">
        <w:rPr>
          <w:rFonts w:cs="Arial"/>
          <w:szCs w:val="24"/>
        </w:rPr>
        <w:t xml:space="preserve">, un </w:t>
      </w:r>
      <w:r w:rsidRPr="0078276C">
        <w:rPr>
          <w:rFonts w:cs="Arial"/>
          <w:i/>
          <w:szCs w:val="24"/>
        </w:rPr>
        <w:t>“dio umano”</w:t>
      </w:r>
      <w:r w:rsidRPr="0078276C">
        <w:rPr>
          <w:rFonts w:cs="Arial"/>
          <w:szCs w:val="24"/>
        </w:rPr>
        <w:t xml:space="preserve">, un </w:t>
      </w:r>
      <w:r w:rsidRPr="0078276C">
        <w:rPr>
          <w:rFonts w:cs="Arial"/>
          <w:i/>
          <w:szCs w:val="24"/>
        </w:rPr>
        <w:t>“dio di carne e di ossa”</w:t>
      </w:r>
      <w:r w:rsidRPr="0078276C">
        <w:rPr>
          <w:rFonts w:cs="Arial"/>
          <w:szCs w:val="24"/>
        </w:rPr>
        <w:t xml:space="preserve">, un </w:t>
      </w:r>
      <w:r w:rsidRPr="0078276C">
        <w:rPr>
          <w:rFonts w:cs="Arial"/>
          <w:i/>
          <w:szCs w:val="24"/>
        </w:rPr>
        <w:t>“dio posto da Dio”</w:t>
      </w:r>
      <w:r w:rsidRPr="0078276C">
        <w:rPr>
          <w:rFonts w:cs="Arial"/>
          <w:szCs w:val="24"/>
        </w:rPr>
        <w:t xml:space="preserve"> sulla terra per essere il signore di tutta la sua creazione. Un </w:t>
      </w:r>
      <w:r w:rsidRPr="0078276C">
        <w:rPr>
          <w:rFonts w:cs="Arial"/>
          <w:i/>
          <w:szCs w:val="24"/>
        </w:rPr>
        <w:t>“dio con una vocazione all’eternità e alla divinizzazione”</w:t>
      </w:r>
      <w:r w:rsidRPr="0078276C">
        <w:rPr>
          <w:rFonts w:cs="Arial"/>
          <w:szCs w:val="24"/>
        </w:rPr>
        <w:t xml:space="preserve">. Un </w:t>
      </w:r>
      <w:r w:rsidRPr="0078276C">
        <w:rPr>
          <w:rFonts w:cs="Arial"/>
          <w:i/>
          <w:szCs w:val="24"/>
        </w:rPr>
        <w:t>“dio che deve sempre trascendere la sua umanità per immergerla e inabissarla nella stessa divinità del suo Dio”</w:t>
      </w:r>
      <w:r w:rsidRPr="0078276C">
        <w:rPr>
          <w:rFonts w:cs="Arial"/>
          <w:szCs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w:t>
      </w:r>
      <w:r w:rsidRPr="0078276C">
        <w:rPr>
          <w:rFonts w:cs="Arial"/>
          <w:i/>
          <w:szCs w:val="24"/>
        </w:rPr>
        <w:t xml:space="preserve">“dio creato”. È “Il dio creato da Dio” </w:t>
      </w:r>
      <w:r w:rsidRPr="0078276C">
        <w:rPr>
          <w:rFonts w:cs="Arial"/>
          <w:szCs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447A8796" w14:textId="77777777" w:rsidR="0085124C" w:rsidRPr="0078276C" w:rsidRDefault="0085124C" w:rsidP="00350628">
      <w:pPr>
        <w:pStyle w:val="Corpotesto"/>
        <w:spacing w:after="200"/>
        <w:rPr>
          <w:rFonts w:cs="Arial"/>
          <w:szCs w:val="24"/>
        </w:rPr>
      </w:pPr>
      <w:r w:rsidRPr="0078276C">
        <w:rPr>
          <w:rFonts w:cs="Arial"/>
          <w:szCs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w:t>
      </w:r>
      <w:r w:rsidRPr="0078276C">
        <w:rPr>
          <w:rFonts w:cs="Arial"/>
          <w:szCs w:val="24"/>
        </w:rPr>
        <w:lastRenderedPageBreak/>
        <w:t xml:space="preserve">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2BB0543E" w14:textId="77777777" w:rsidR="0085124C" w:rsidRPr="0078276C" w:rsidRDefault="0085124C" w:rsidP="00350628">
      <w:pPr>
        <w:pStyle w:val="Corpotesto"/>
        <w:spacing w:after="200"/>
        <w:rPr>
          <w:rFonts w:cs="Arial"/>
          <w:szCs w:val="24"/>
        </w:rPr>
      </w:pPr>
      <w:r w:rsidRPr="0078276C">
        <w:rPr>
          <w:rFonts w:cs="Arial"/>
          <w:szCs w:val="24"/>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69CA4B1" w14:textId="77777777" w:rsidR="0085124C" w:rsidRPr="0078276C" w:rsidRDefault="0085124C" w:rsidP="00350628">
      <w:pPr>
        <w:pStyle w:val="Corpotesto"/>
        <w:spacing w:after="200"/>
        <w:rPr>
          <w:rFonts w:cs="Arial"/>
          <w:szCs w:val="24"/>
        </w:rPr>
      </w:pPr>
      <w:r w:rsidRPr="0078276C">
        <w:rPr>
          <w:rFonts w:cs="Arial"/>
          <w:szCs w:val="24"/>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78276C">
        <w:rPr>
          <w:rFonts w:cs="Arial"/>
          <w:i/>
          <w:szCs w:val="24"/>
        </w:rPr>
        <w:t>“governo”</w:t>
      </w:r>
      <w:r w:rsidRPr="0078276C">
        <w:rPr>
          <w:rFonts w:cs="Arial"/>
          <w:szCs w:val="24"/>
        </w:rPr>
        <w:t xml:space="preserve">, di </w:t>
      </w:r>
      <w:r w:rsidRPr="0078276C">
        <w:rPr>
          <w:rFonts w:cs="Arial"/>
          <w:i/>
          <w:szCs w:val="24"/>
        </w:rPr>
        <w:t>“dominio”</w:t>
      </w:r>
      <w:r w:rsidRPr="0078276C">
        <w:rPr>
          <w:rFonts w:cs="Arial"/>
          <w:szCs w:val="24"/>
        </w:rPr>
        <w:t xml:space="preserve">, di </w:t>
      </w:r>
      <w:r w:rsidRPr="0078276C">
        <w:rPr>
          <w:rFonts w:cs="Arial"/>
          <w:i/>
          <w:szCs w:val="24"/>
        </w:rPr>
        <w:t>“sottomissione”,</w:t>
      </w:r>
      <w:r w:rsidRPr="0078276C">
        <w:rPr>
          <w:rFonts w:cs="Arial"/>
          <w:szCs w:val="24"/>
        </w:rPr>
        <w:t xml:space="preserve"> di </w:t>
      </w:r>
      <w:r w:rsidRPr="0078276C">
        <w:rPr>
          <w:rFonts w:cs="Arial"/>
          <w:i/>
          <w:szCs w:val="24"/>
        </w:rPr>
        <w:t>“custodia”</w:t>
      </w:r>
      <w:r w:rsidRPr="0078276C">
        <w:rPr>
          <w:rFonts w:cs="Arial"/>
          <w:szCs w:val="24"/>
        </w:rPr>
        <w:t xml:space="preserve">, o di qualsiasi altro </w:t>
      </w:r>
      <w:r w:rsidRPr="0078276C">
        <w:rPr>
          <w:rFonts w:cs="Arial"/>
          <w:szCs w:val="24"/>
        </w:rPr>
        <w:lastRenderedPageBreak/>
        <w:t xml:space="preserve">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6266EFCB" w14:textId="77777777" w:rsidR="0085124C" w:rsidRDefault="0085124C" w:rsidP="00350628">
      <w:pPr>
        <w:pStyle w:val="Corpotesto"/>
        <w:spacing w:after="200"/>
        <w:rPr>
          <w:bCs/>
          <w:iCs/>
          <w:color w:val="000000"/>
          <w:sz w:val="40"/>
        </w:rPr>
        <w:sectPr w:rsidR="0085124C" w:rsidSect="00236E54">
          <w:headerReference w:type="default" r:id="rId13"/>
          <w:footerReference w:type="default" r:id="rId14"/>
          <w:pgSz w:w="11906" w:h="16838"/>
          <w:pgMar w:top="1701" w:right="1701" w:bottom="1701" w:left="1701" w:header="567" w:footer="567" w:gutter="0"/>
          <w:cols w:space="708"/>
          <w:titlePg/>
          <w:docGrid w:linePitch="360"/>
        </w:sectPr>
      </w:pPr>
      <w:r w:rsidRPr="0078276C">
        <w:rPr>
          <w:rFonts w:cs="Arial"/>
          <w:szCs w:val="24"/>
        </w:rPr>
        <w:t xml:space="preserve">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p>
    <w:p w14:paraId="220A2241" w14:textId="77777777" w:rsidR="0085124C" w:rsidRPr="002E788A" w:rsidRDefault="0085124C" w:rsidP="00350628">
      <w:pPr>
        <w:pStyle w:val="Titolo1"/>
        <w:spacing w:after="200"/>
        <w:jc w:val="center"/>
        <w:rPr>
          <w:rFonts w:ascii="Arial" w:hAnsi="Arial"/>
          <w:bCs/>
          <w:iCs/>
          <w:color w:val="000000"/>
          <w:sz w:val="40"/>
        </w:rPr>
      </w:pPr>
      <w:bookmarkStart w:id="52" w:name="_Toc142367773"/>
      <w:bookmarkStart w:id="53" w:name="_Toc145016277"/>
      <w:bookmarkStart w:id="54" w:name="_Toc145171057"/>
      <w:r>
        <w:rPr>
          <w:rFonts w:ascii="Arial" w:hAnsi="Arial"/>
          <w:bCs/>
          <w:iCs/>
          <w:color w:val="000000"/>
          <w:sz w:val="40"/>
        </w:rPr>
        <w:lastRenderedPageBreak/>
        <w:t>SECONDO RITRATTO</w:t>
      </w:r>
      <w:bookmarkEnd w:id="52"/>
      <w:bookmarkEnd w:id="53"/>
      <w:bookmarkEnd w:id="54"/>
      <w:r>
        <w:rPr>
          <w:rFonts w:ascii="Arial" w:hAnsi="Arial"/>
          <w:bCs/>
          <w:iCs/>
          <w:color w:val="000000"/>
          <w:sz w:val="40"/>
        </w:rPr>
        <w:t xml:space="preserve"> </w:t>
      </w:r>
    </w:p>
    <w:p w14:paraId="79D0D37A" w14:textId="77777777" w:rsidR="0085124C" w:rsidRDefault="0085124C" w:rsidP="00350628">
      <w:pPr>
        <w:pStyle w:val="Corpotesto"/>
        <w:spacing w:after="200"/>
      </w:pPr>
    </w:p>
    <w:p w14:paraId="5B4DF48B"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55" w:name="_Toc142367774"/>
      <w:bookmarkStart w:id="56" w:name="_Toc145016278"/>
      <w:bookmarkStart w:id="57" w:name="_Toc145171058"/>
      <w:r>
        <w:rPr>
          <w:rFonts w:ascii="Arial" w:hAnsi="Arial" w:cs="Arial"/>
          <w:color w:val="000000"/>
          <w:sz w:val="40"/>
          <w:szCs w:val="40"/>
        </w:rPr>
        <w:t>IL COMANDO DATO DAL CREATORE ALL’UOMO (Gen c. 2)</w:t>
      </w:r>
      <w:bookmarkEnd w:id="55"/>
      <w:bookmarkEnd w:id="56"/>
      <w:bookmarkEnd w:id="57"/>
      <w:r>
        <w:rPr>
          <w:rFonts w:ascii="Arial" w:hAnsi="Arial" w:cs="Arial"/>
          <w:color w:val="000000"/>
          <w:sz w:val="40"/>
          <w:szCs w:val="40"/>
        </w:rPr>
        <w:t xml:space="preserve"> </w:t>
      </w:r>
    </w:p>
    <w:p w14:paraId="58AB50D6" w14:textId="77777777" w:rsidR="0085124C" w:rsidRDefault="0085124C" w:rsidP="00350628">
      <w:pPr>
        <w:spacing w:after="200"/>
      </w:pPr>
    </w:p>
    <w:p w14:paraId="3F490180" w14:textId="77777777" w:rsidR="0085124C" w:rsidRDefault="0085124C" w:rsidP="00350628">
      <w:pPr>
        <w:spacing w:after="200"/>
      </w:pPr>
    </w:p>
    <w:p w14:paraId="6ECB6A95" w14:textId="77777777" w:rsidR="0085124C" w:rsidRPr="00536EF9" w:rsidRDefault="0085124C" w:rsidP="00350628">
      <w:pPr>
        <w:spacing w:after="200"/>
        <w:jc w:val="center"/>
        <w:rPr>
          <w:b/>
          <w:bCs/>
          <w:sz w:val="28"/>
          <w:szCs w:val="28"/>
          <w:lang w:val="la-Latn"/>
        </w:rPr>
      </w:pPr>
      <w:r w:rsidRPr="00536EF9">
        <w:rPr>
          <w:rFonts w:ascii="Arial" w:hAnsi="Arial" w:cs="Arial"/>
          <w:b/>
          <w:bCs/>
          <w:sz w:val="28"/>
          <w:szCs w:val="28"/>
          <w:lang w:val="la-Latn"/>
        </w:rPr>
        <w:t>De ligno autem scientiae boni et mali ne comedas in quocumque enim die comederis ex eo morte morieris</w:t>
      </w:r>
    </w:p>
    <w:p w14:paraId="0CC4C33A" w14:textId="77777777" w:rsidR="0085124C" w:rsidRPr="00536EF9" w:rsidRDefault="0085124C" w:rsidP="00350628">
      <w:pPr>
        <w:spacing w:after="200"/>
        <w:rPr>
          <w:lang w:val="la-Latn"/>
        </w:rPr>
      </w:pPr>
    </w:p>
    <w:p w14:paraId="73824D87" w14:textId="77777777" w:rsidR="0085124C" w:rsidRPr="006F1766" w:rsidRDefault="0085124C" w:rsidP="00350628">
      <w:pPr>
        <w:pStyle w:val="Titolo4"/>
        <w:spacing w:after="200"/>
        <w:jc w:val="both"/>
        <w:rPr>
          <w:rFonts w:ascii="Arial" w:hAnsi="Arial" w:cs="Arial"/>
          <w:lang w:val="la-Latn"/>
        </w:rPr>
      </w:pPr>
      <w:bookmarkStart w:id="58" w:name="_Toc142367775"/>
      <w:bookmarkStart w:id="59" w:name="_Toc145016279"/>
      <w:bookmarkStart w:id="60" w:name="_Toc145171059"/>
      <w:r w:rsidRPr="006F1766">
        <w:rPr>
          <w:rFonts w:ascii="Arial" w:hAnsi="Arial" w:cs="Arial"/>
          <w:lang w:val="la-Latn"/>
        </w:rPr>
        <w:t>Prima parte</w:t>
      </w:r>
      <w:bookmarkEnd w:id="58"/>
      <w:bookmarkEnd w:id="59"/>
      <w:bookmarkEnd w:id="60"/>
      <w:r w:rsidRPr="006F1766">
        <w:rPr>
          <w:rFonts w:ascii="Arial" w:hAnsi="Arial" w:cs="Arial"/>
          <w:lang w:val="la-Latn"/>
        </w:rPr>
        <w:t xml:space="preserve"> </w:t>
      </w:r>
    </w:p>
    <w:p w14:paraId="68E51C7E" w14:textId="77777777" w:rsidR="0085124C" w:rsidRDefault="0085124C" w:rsidP="00350628">
      <w:pPr>
        <w:spacing w:after="200"/>
        <w:jc w:val="both"/>
        <w:rPr>
          <w:rFonts w:ascii="Arial" w:hAnsi="Arial" w:cs="Arial"/>
          <w:b/>
          <w:bCs/>
          <w:sz w:val="24"/>
          <w:szCs w:val="24"/>
          <w:lang w:val="la-Latn"/>
        </w:rPr>
      </w:pPr>
      <w:r w:rsidRPr="007E3035">
        <w:rPr>
          <w:rFonts w:ascii="Arial" w:hAnsi="Arial" w:cs="Arial"/>
          <w:b/>
          <w:bCs/>
          <w:sz w:val="24"/>
          <w:szCs w:val="24"/>
          <w:lang w:val="la-Latn"/>
        </w:rPr>
        <w:t>Formavit igitur Dominus Deus hominem de limo terrae et inspiravit in faciem eius spiraculum vitae et factus est homo in animam viventem</w:t>
      </w:r>
    </w:p>
    <w:p w14:paraId="3882EFB5" w14:textId="77777777" w:rsidR="0085124C" w:rsidRPr="007E3035" w:rsidRDefault="0085124C" w:rsidP="00350628">
      <w:pPr>
        <w:spacing w:after="200"/>
        <w:jc w:val="both"/>
        <w:rPr>
          <w:rFonts w:ascii="Greek" w:hAnsi="Greek" w:cs="Greek"/>
          <w:b/>
          <w:bCs/>
          <w:sz w:val="26"/>
          <w:szCs w:val="26"/>
          <w:lang w:val="la-Latn"/>
        </w:rPr>
      </w:pPr>
      <w:r w:rsidRPr="007E3035">
        <w:rPr>
          <w:rFonts w:ascii="Greek" w:hAnsi="Greek" w:cs="Greek"/>
          <w:b/>
          <w:bCs/>
          <w:sz w:val="26"/>
          <w:szCs w:val="26"/>
          <w:lang w:val="la-Latn"/>
        </w:rPr>
        <w:t>kaˆ œplasen Ð qeÕj tÕn ¥nqrwpon coàn ¢pÕ tÁj gÁj kaˆ ™nefÚshsen e„j tÕ prÒswpon aÙtoà pno¾n zwÁj, kaˆ ™gšneto Ð ¥nqrwpoj e„j yuc¾n zîsan.</w:t>
      </w:r>
    </w:p>
    <w:p w14:paraId="1232B5BE" w14:textId="77777777" w:rsidR="0085124C" w:rsidRDefault="0085124C" w:rsidP="00350628">
      <w:pPr>
        <w:spacing w:after="200"/>
        <w:jc w:val="both"/>
        <w:rPr>
          <w:rFonts w:ascii="Arial" w:hAnsi="Arial" w:cs="Arial"/>
          <w:color w:val="000000"/>
          <w:sz w:val="24"/>
        </w:rPr>
      </w:pPr>
      <w:r w:rsidRPr="0078276C">
        <w:rPr>
          <w:rFonts w:ascii="Arial" w:hAnsi="Arial" w:cs="Arial"/>
          <w:color w:val="000000"/>
          <w:sz w:val="24"/>
        </w:rPr>
        <w:t>Allora il Signore Dio plasmò l’uomo con polvere del suolo e soffiò nelle sue narici un alito di vita e l’uomo divenne un essere vivente. 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E72FC56" w14:textId="77777777" w:rsidR="0085124C" w:rsidRPr="0078276C" w:rsidRDefault="0085124C" w:rsidP="00350628">
      <w:pPr>
        <w:spacing w:after="200"/>
        <w:jc w:val="both"/>
        <w:rPr>
          <w:rFonts w:ascii="Arial" w:hAnsi="Arial" w:cs="Arial"/>
          <w:color w:val="000000"/>
          <w:sz w:val="24"/>
        </w:rPr>
      </w:pPr>
    </w:p>
    <w:p w14:paraId="5C473F90" w14:textId="77777777" w:rsidR="0085124C" w:rsidRPr="008034D1" w:rsidRDefault="0085124C" w:rsidP="00350628">
      <w:pPr>
        <w:pStyle w:val="Titolo2"/>
        <w:spacing w:after="200"/>
        <w:rPr>
          <w:i w:val="0"/>
        </w:rPr>
      </w:pPr>
      <w:bookmarkStart w:id="61" w:name="_Toc142367776"/>
      <w:bookmarkStart w:id="62" w:name="_Toc145016280"/>
      <w:bookmarkStart w:id="63" w:name="_Toc145171060"/>
      <w:r w:rsidRPr="008034D1">
        <w:rPr>
          <w:i w:val="0"/>
        </w:rPr>
        <w:lastRenderedPageBreak/>
        <w:t>Verità essenziali contenute nel testo</w:t>
      </w:r>
      <w:bookmarkEnd w:id="61"/>
      <w:bookmarkEnd w:id="62"/>
      <w:bookmarkEnd w:id="63"/>
      <w:r w:rsidRPr="008034D1">
        <w:rPr>
          <w:i w:val="0"/>
        </w:rPr>
        <w:t xml:space="preserve"> </w:t>
      </w:r>
    </w:p>
    <w:p w14:paraId="345E6CBA"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I primi versetti del Capitolo Secondo del Libro della Genesi possono essere definiti un’appendice, da porre come conclusione al Capitolo Primo: </w:t>
      </w:r>
      <w:r w:rsidRPr="0078276C">
        <w:rPr>
          <w:rFonts w:ascii="Arial" w:hAnsi="Arial" w:cs="Arial"/>
          <w:i/>
          <w:iCs/>
          <w:color w:val="000000"/>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78276C">
        <w:rPr>
          <w:rFonts w:ascii="Arial" w:hAnsi="Arial" w:cs="Arial"/>
          <w:color w:val="000000"/>
          <w:sz w:val="24"/>
        </w:rPr>
        <w:t xml:space="preserve"> </w:t>
      </w:r>
      <w:r w:rsidRPr="0078276C">
        <w:rPr>
          <w:rFonts w:ascii="Arial" w:hAnsi="Arial" w:cs="Arial"/>
          <w:i/>
          <w:iCs/>
          <w:color w:val="000000"/>
          <w:sz w:val="24"/>
        </w:rPr>
        <w:t xml:space="preserve">Queste sono le origini del cielo e della terra, quando vennero creati”. </w:t>
      </w:r>
      <w:r w:rsidRPr="0078276C">
        <w:rPr>
          <w:rFonts w:ascii="Arial" w:hAnsi="Arial" w:cs="Arial"/>
          <w:color w:val="000000"/>
          <w:sz w:val="24"/>
        </w:rPr>
        <w:t>La prima volta che si parla dei sei giorni della creazione nella storia del popolo del Signore è in occasione della manna. Per sei giorni la manna va raccolta. Il settimo non si raccoglie, essendo il settimo giorno consacrato al Signore. Essendo il settimo giorno, giorno del Signore e non dell’uomo, la manna non cade dal cielo.</w:t>
      </w:r>
    </w:p>
    <w:p w14:paraId="257DE740"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(Es 16,17-30). </w:t>
      </w:r>
    </w:p>
    <w:p w14:paraId="6A1D4742"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Questa disposizione, che è fondata sulla perfetta imitazione di Dio, troverà poi stabilità di Legge nelle due tavole consegnate da Dio a Mosè. Così recita il Terzo Comandamento: </w:t>
      </w:r>
      <w:r w:rsidRPr="0078276C">
        <w:rPr>
          <w:rFonts w:ascii="Arial" w:hAnsi="Arial" w:cs="Arial"/>
          <w:i/>
          <w:iCs/>
          <w:color w:val="000000"/>
          <w:sz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r w:rsidRPr="0078276C">
        <w:rPr>
          <w:rFonts w:ascii="Arial" w:hAnsi="Arial" w:cs="Arial"/>
          <w:color w:val="000000"/>
          <w:sz w:val="24"/>
        </w:rPr>
        <w:t xml:space="preserve">Consacrare proprio questo significa: passaggio dalla profanità alla sacralità. Ciò che è profano è degli uomini. Ciò che è sacro è del Signore. Anche Israele è popolo consacrato al Signore. Significa che esso è proprietà del Signore. Anche il cristiano è consacrato a Cristo Gesù. </w:t>
      </w:r>
      <w:r w:rsidRPr="0078276C">
        <w:rPr>
          <w:rFonts w:ascii="Arial" w:hAnsi="Arial" w:cs="Arial"/>
          <w:color w:val="000000"/>
          <w:sz w:val="24"/>
        </w:rPr>
        <w:lastRenderedPageBreak/>
        <w:t xml:space="preserve">È di Cristo per creazione, per redenzione, per santificazione. Se è di Cristo, non si appartiene più. </w:t>
      </w:r>
    </w:p>
    <w:p w14:paraId="004393FC" w14:textId="77777777" w:rsidR="0085124C" w:rsidRPr="0078276C" w:rsidRDefault="0085124C" w:rsidP="00350628">
      <w:pPr>
        <w:spacing w:after="200"/>
        <w:jc w:val="both"/>
        <w:rPr>
          <w:rFonts w:ascii="Arial" w:hAnsi="Arial" w:cs="Arial"/>
          <w:sz w:val="24"/>
          <w:szCs w:val="24"/>
        </w:rPr>
      </w:pPr>
      <w:r w:rsidRPr="0078276C">
        <w:rPr>
          <w:rFonts w:ascii="Arial" w:hAnsi="Arial" w:cs="Arial"/>
          <w:iCs/>
          <w:sz w:val="24"/>
          <w:szCs w:val="24"/>
        </w:rPr>
        <w:t xml:space="preserve">Una breve riflessione è più che necessaria: </w:t>
      </w:r>
      <w:r w:rsidRPr="0078276C">
        <w:rPr>
          <w:rFonts w:ascii="Arial" w:hAnsi="Arial" w:cs="Arial"/>
          <w:i/>
          <w:sz w:val="24"/>
          <w:szCs w:val="24"/>
        </w:rPr>
        <w:t xml:space="preserve">Ricordati del giorno di sabato per santificarlo. </w:t>
      </w:r>
      <w:r w:rsidRPr="0078276C">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totale dissoluzione.</w:t>
      </w:r>
    </w:p>
    <w:p w14:paraId="3B90D854"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di amore. Come un cadavere diviene insensibile, così è anche per il corpo morto dell’uomo. Si pensi per un attimo: Quanti miliardi di miliardi ogni giorno si consumano per alimentare i vizi? Si pensi ancora: Quanti miliardi di miliardi l’uomo consuma a causa della sua superbia, stupidità, stoltezza, incoscienza, arroganza, ingovernabilità dei suoi sentimenti? Si pensi per qualche altro istante: Quanti danni morali, spirituali, sociali, familiari, civili produce la droga, l’alcool, il fumo, l’eccesso di cibo? Sarebbe sufficiente prendere ogni soldo che l’uomo dedica ai vizi e si risolleverebbero le sorti dell’umanità intera. E tutto questo avviene perché l’uomo ha deciso di non nutrire più il suo spirito. Ha deciso di lasciare morire l’anima dentro di sé. </w:t>
      </w:r>
    </w:p>
    <w:p w14:paraId="3EC7E7AF"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160FEC49"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lastRenderedPageBreak/>
        <w:t xml:space="preserve">Noi cristiani abbiamo un obbligo ancora più grande. Ecco una seconda riflessione. Per noi cristiani la domenica deve essere vissuta come giorno interamente consacrato allo spirito e all’anima, che sono risorti in Cristo Gesù. Riflettiamo ancora: </w:t>
      </w:r>
      <w:r w:rsidRPr="0078276C">
        <w:rPr>
          <w:rFonts w:ascii="Arial" w:hAnsi="Arial" w:cs="Arial"/>
          <w:i/>
          <w:iCs/>
          <w:color w:val="000000"/>
          <w:sz w:val="24"/>
        </w:rPr>
        <w:t>“Facciamo l’uomo a nostra immagine, a nostra somiglianza. Dio creò l’uomo a sua immagine; a immagine di Dio lo creò”.</w:t>
      </w:r>
      <w:r w:rsidRPr="0078276C">
        <w:rPr>
          <w:rFonts w:ascii="Arial" w:hAnsi="Arial" w:cs="Arial"/>
          <w:color w:val="000000"/>
          <w:sz w:val="24"/>
        </w:rPr>
        <w:t xml:space="preserve"> Queste sono le parole attraverso le quali il Testo Sacro definisce l’essenza dell’uomo e poi ancora così continua: “Dio nel settimo giorno portò a termine il lavoro che aveva fatto e cessò nel settimo giorno da ogni suo lavoro. Dio benedisse il settimo giorno e lo consacrò, perché in esso aveva cessato da ogni lavoro che egli creando aveva fatto” (Gn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w:t>
      </w:r>
    </w:p>
    <w:p w14:paraId="7BE85979"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C’è un tempo che non appartiene all’uomo: esso è di Dio. C’è un tempo che non appartiene alla creatività dell’uomo: esso è stato consegnato al riposo. Poiché il tempo è essenza del mistero-uomo, nel settimo giorno ci si deve astenere da ogni opera per consegnarsi al riposo. Lo esige Dio, lo esige la natura dell’uomo e contro queste due regole che governano l’essere dell’uomo non si può contravvenire. Chi dovesse farlo, perde in dignità, in essenzialità, in saggezza e in sapienza; perde semplicemente in umanità; gli viene a mancare un punto fermo del suo farsi e del suo divenire. Anche se l’uomo pensa di potersi fare e di poter divenire, resta inesorabilmente fermo, anzi retrocede dalla sua umanità, si svilisce, si fa ogni giorno di più meno uomo, fino a pensarsi materia e parte di essa. 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1BBD769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w:t>
      </w:r>
      <w:r w:rsidRPr="0078276C">
        <w:rPr>
          <w:rFonts w:ascii="Arial" w:hAnsi="Arial" w:cs="Arial"/>
          <w:color w:val="000000"/>
          <w:sz w:val="24"/>
        </w:rPr>
        <w:lastRenderedPageBreak/>
        <w:t xml:space="preserve">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divina ed eterna,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Sovente, purtroppo, tentato dai molti affanni e dalle infinite preoccupazioni di questo mondo, dal corpo e dalle sue esigenze, attratto da una miriadi di suggestioni, il cristiano vive come se fosse senz’anima e trascorre questo giorno nella profanità, fuori del “tempio” del suo essere, del suo mistero, della sua vocazione. </w:t>
      </w:r>
    </w:p>
    <w:p w14:paraId="4E7A32AD"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w:t>
      </w:r>
    </w:p>
    <w:p w14:paraId="40F6F1D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“Grandi cose ha fatto in me l’Onnipotente e santo è il suo nome”.</w:t>
      </w:r>
    </w:p>
    <w:p w14:paraId="5CA77FAB" w14:textId="77777777" w:rsidR="0085124C" w:rsidRPr="00AE27C9" w:rsidRDefault="0085124C" w:rsidP="00350628">
      <w:pPr>
        <w:widowControl w:val="0"/>
        <w:tabs>
          <w:tab w:val="left" w:pos="1418"/>
        </w:tabs>
        <w:spacing w:after="200"/>
        <w:jc w:val="both"/>
        <w:rPr>
          <w:rFonts w:ascii="Arial" w:hAnsi="Arial" w:cs="Arial"/>
          <w:b/>
          <w:bCs/>
          <w:color w:val="000000"/>
          <w:sz w:val="24"/>
        </w:rPr>
      </w:pPr>
      <w:r w:rsidRPr="00AE27C9">
        <w:rPr>
          <w:rFonts w:ascii="Arial" w:hAnsi="Arial" w:cs="Arial"/>
          <w:b/>
          <w:bCs/>
          <w:color w:val="000000"/>
          <w:sz w:val="24"/>
        </w:rPr>
        <w:t xml:space="preserve">Ecco nel Pentateuco cosa troviamo sui sei giorni. </w:t>
      </w:r>
    </w:p>
    <w:p w14:paraId="20D9AB6C" w14:textId="77777777" w:rsidR="0085124C" w:rsidRPr="00CA36AC" w:rsidRDefault="0085124C" w:rsidP="00350628">
      <w:pPr>
        <w:autoSpaceDE w:val="0"/>
        <w:autoSpaceDN w:val="0"/>
        <w:adjustRightInd w:val="0"/>
        <w:spacing w:after="200"/>
        <w:jc w:val="both"/>
        <w:rPr>
          <w:rFonts w:ascii="Arial" w:hAnsi="Arial" w:cs="Arial"/>
          <w:i/>
          <w:iCs/>
          <w:sz w:val="24"/>
          <w:szCs w:val="24"/>
        </w:rPr>
      </w:pPr>
      <w:r w:rsidRPr="00CA36AC">
        <w:rPr>
          <w:rFonts w:ascii="Arial" w:hAnsi="Arial" w:cs="Arial"/>
          <w:i/>
          <w:iCs/>
          <w:sz w:val="24"/>
          <w:szCs w:val="24"/>
        </w:rPr>
        <w:t xml:space="preserve">Sei giorni lo raccoglierete, ma il settimo giorno è sabato: non ve ne sarà" (Es 16, 26). Sei giorni faticherai e farai ogni tuo lavoro (Es 20, 9). Perché in sei giorni il Signore ha fatto il cielo e la terra e il mare e quanto è in essi, ma si è riposato il giorno settimo. Perciò il Signore ha benedetto il giorno di sabato e lo ha dichiarato </w:t>
      </w:r>
      <w:r w:rsidRPr="00CA36AC">
        <w:rPr>
          <w:rFonts w:ascii="Arial" w:hAnsi="Arial" w:cs="Arial"/>
          <w:i/>
          <w:iCs/>
          <w:sz w:val="24"/>
          <w:szCs w:val="24"/>
        </w:rPr>
        <w:lastRenderedPageBreak/>
        <w:t xml:space="preserve">sacro. (Es 20, 11). Per sei giorni farai i tuoi lavori, ma nel settimo giorno farai riposo, perché possano goder quiete il tuo bue e il tuo asino e possano respirare i figli della tua schiava e il forestiero (Es 23, 12). </w:t>
      </w:r>
      <w:r>
        <w:rPr>
          <w:rFonts w:ascii="Arial" w:hAnsi="Arial" w:cs="Arial"/>
          <w:i/>
          <w:iCs/>
          <w:sz w:val="24"/>
          <w:szCs w:val="24"/>
        </w:rPr>
        <w:t xml:space="preserve"> </w:t>
      </w:r>
      <w:r w:rsidRPr="00CA36AC">
        <w:rPr>
          <w:rFonts w:ascii="Arial" w:hAnsi="Arial" w:cs="Arial"/>
          <w:i/>
          <w:iCs/>
          <w:sz w:val="24"/>
          <w:szCs w:val="24"/>
        </w:rPr>
        <w:t>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Esso è un segno perenne fra me e gli Israeliti, perché il Signore in sei giorni ha fatto il cielo e la terra, ma nel settimo ha cessato e si è riposato" (Es 31, 17). Per sei giorni lavorerai, ma nel settimo riposerai; dovrai riposare anche nel tempo dell'aratura e della mietitura (Es 34, 21). Per sei giorni si lavorerà, ma il settimo sarà per voi un giorno santo, un giorno di riposo assoluto, sacro al Signore. Chiunque in quel giorno farà qualche lavoro sarà messo a morte (Es 35, 2). Durante sei giorni si attenderà al lavoro; ma il settimo giorno è sabato, giorno di assoluto riposo e di santa convocazione. Non farete in esso lavoro alcuno; è un riposo in onore del Signore in tutti i luoghi dove abiterete (Lv 23, 3). Sei giorni faticherai e farai ogni lavoro (Dt 5, 13). Per sei giorni mangerai azzimi e il settimo giorno vi sarà una solenne assemblea per il Signore tuo Dio; non farai alcun lavoro (Dt 16, 8).</w:t>
      </w:r>
    </w:p>
    <w:p w14:paraId="59922214"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sz w:val="24"/>
          <w:szCs w:val="24"/>
        </w:rPr>
        <w:t>Nella fede il cristiano sa che tutto è un dono di Dio. Sa che Dio è il nutrimento dell’uomo. Nella fede sa che l’uomo deve obbedire al comandamento datigli da Dio dopo il peccato: “Egli dovrà procurarsi il pane con il sudore della sua fronte”. Lui sa anche che se il sudore non è benedetto da Dio, è un sudore sparso invano sulla terra. Quando il sudore è benedetto dal Signore? Quando lui obbedisce alla Legge Santa del suo Dio, Signore, Creatore, Redentore, Salvatore. Senza l’obbedienza alla Legge Santa di Dio, il sudore mai sarà benedetto e anche se l’uomo dovesse versarne a fiumi sulla terra, la terra sarebbe sempre di bronzo e il cielo di ferro. Ecco cosa dice Dio al suo popolo:</w:t>
      </w:r>
    </w:p>
    <w:p w14:paraId="56323CEB"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057F389"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w:t>
      </w:r>
      <w:r w:rsidRPr="0078276C">
        <w:rPr>
          <w:rFonts w:ascii="Arial" w:hAnsi="Arial" w:cs="Arial"/>
          <w:i/>
          <w:iCs/>
          <w:sz w:val="24"/>
          <w:szCs w:val="24"/>
        </w:rPr>
        <w:lastRenderedPageBreak/>
        <w:t>perché non foste più loro schiavi; ho spezzato il vostro giogo e vi ho fatto camminare a testa alta.</w:t>
      </w:r>
    </w:p>
    <w:p w14:paraId="2926CBC0"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0635DB0"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F0E1A15"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i/>
          <w:iCs/>
          <w:sz w:val="24"/>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w:t>
      </w:r>
      <w:r w:rsidRPr="0078276C">
        <w:rPr>
          <w:rFonts w:ascii="Arial" w:hAnsi="Arial" w:cs="Arial"/>
          <w:i/>
          <w:iCs/>
          <w:sz w:val="24"/>
          <w:szCs w:val="24"/>
        </w:rPr>
        <w:lastRenderedPageBreak/>
        <w:t xml:space="preserve">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(Lev 26,1-45). </w:t>
      </w:r>
    </w:p>
    <w:p w14:paraId="2B0B55BF"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sz w:val="24"/>
          <w:szCs w:val="24"/>
        </w:rPr>
        <w:t xml:space="preserve">Poiché tutto è dalla benedizione di Dio e la benedizione è frutto dell’obbedienza ai suo Comandamenti, il Signore non solo chiede ai suoi figli di osservare il sabato. Chiede ad essi che celebrino in suo onore delle particolari feste. Nelle celebrazioni di queste feste, ecco la fede che deve avere ogni figlio di Abramo: </w:t>
      </w:r>
      <w:r w:rsidRPr="0078276C">
        <w:rPr>
          <w:rFonts w:ascii="Arial" w:hAnsi="Arial" w:cs="Arial"/>
          <w:i/>
          <w:iCs/>
          <w:sz w:val="24"/>
          <w:szCs w:val="24"/>
        </w:rPr>
        <w:t>“Io dono al Signore questo tempo a Lui consacrato e Lui mi darà la sua benedizione che è ricchezza di ogni bene. Una sua benedizione produce più che mille anni di versamento di sudore della fronte senza la sua benedizione. È un versamento vano. Sono mille anni sciupati vanamente”</w:t>
      </w:r>
      <w:r w:rsidRPr="0078276C">
        <w:rPr>
          <w:rFonts w:ascii="Arial" w:hAnsi="Arial" w:cs="Arial"/>
          <w:sz w:val="24"/>
          <w:szCs w:val="24"/>
        </w:rPr>
        <w:t xml:space="preserve">. Senza questa fede non si osserveranno mai le prescrizioni del Signore. </w:t>
      </w:r>
    </w:p>
    <w:p w14:paraId="6CE54A1D"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sz w:val="24"/>
          <w:szCs w:val="24"/>
        </w:rPr>
        <w:t>Oggi c’è un fortissimo vento dissacratore. Si vogliono abrogare tutte le Legge, tutti i Comandamenti, tutti gli Statuti del Signore. Anche la Legge evangelica si vuole dichiarare cosa di altri tempi. Specie le Leggi che riguardano l’uso del corpo dell’uomo si vogliono abrogare, cancellare, dichiarare ormai sorpassate, utili forse per ieri, ma non per oggi. Quale sarà il frutto di questo vento dissacratore? La riduzione dell’umanità in una pianura sconfinata di ossa aride, ossa che neanche i cani vogliono azzannare, perché prive di ogni benedizione del Signore. I cani non le vogliono azzannare queste ossa non benedette per non contaminarsi. Distruggete pure le Leggi del Signore,  dichiarate pure che il Vangelo non è Legge morale, sappiate però che così facendo, dicendo, insegnando, operando, altro non realizzerete se non la riduzione dell’umanità in una vastissima pianura di ossa aride, ossa che si azzanneranno e si divoreranno a vicenda. Questa è oggi l’opera di moltissimi cristiani. Oggi si è anche giunti a dire che la Santa Messa Domenicale non può né deve essere un obbligo. A costoro rispondiamo che se essa non è un obbligo per Legge della Chiesa, è un obbligo per Legge di Cristo Gesù. Cristo Gesù ha posto la sua vita nel Sacramento dell’altare. Chi mangia di Cristo vivrà per Cristo, chi non mangia di Cristo, mai potrà vivere per Cristo. Le sue parole sono per noi Legge eterna:</w:t>
      </w:r>
    </w:p>
    <w:p w14:paraId="3359308C"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w:t>
      </w:r>
      <w:r w:rsidRPr="0078276C">
        <w:rPr>
          <w:rFonts w:ascii="Arial" w:hAnsi="Arial" w:cs="Arial"/>
          <w:i/>
          <w:iCs/>
          <w:sz w:val="24"/>
          <w:szCs w:val="24"/>
        </w:rPr>
        <w:lastRenderedPageBreak/>
        <w:t>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FA847FE"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5DED302"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i/>
          <w:iCs/>
          <w:sz w:val="24"/>
          <w:szCs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0051D7C3" w14:textId="77777777" w:rsidR="0085124C" w:rsidRPr="0078276C" w:rsidRDefault="0085124C" w:rsidP="00350628">
      <w:pPr>
        <w:autoSpaceDE w:val="0"/>
        <w:autoSpaceDN w:val="0"/>
        <w:adjustRightInd w:val="0"/>
        <w:spacing w:after="200"/>
        <w:jc w:val="both"/>
        <w:rPr>
          <w:rFonts w:ascii="Arial" w:hAnsi="Arial" w:cs="Arial"/>
          <w:sz w:val="24"/>
          <w:szCs w:val="24"/>
        </w:rPr>
      </w:pPr>
      <w:r w:rsidRPr="0078276C">
        <w:rPr>
          <w:rFonts w:ascii="Arial" w:hAnsi="Arial" w:cs="Arial"/>
          <w:sz w:val="24"/>
          <w:szCs w:val="24"/>
        </w:rPr>
        <w:t xml:space="preserve">La festa per il Signore è vero momento di risurrezione familiare e sociale, momento fondativo di vera fratellanza, vero momento di comunione con Dio e con gli uomini, vera riscoperta della propria verità di essere persone con persone, persone per le persone, persone per il Signore, dal quale discende ogni bene, bene sia materiale che spirituale, bene sia per il singolo e sia per l’intero popolo. La festa è vero ritorno per ogni persona nel giardino piantato da Dio in Eden e dal quale l’uomo è stato cacciato. Nei giorni di festa si lascia il deserto e si ritorna alle sorgenti della nostra storia e della nostra vita. </w:t>
      </w:r>
    </w:p>
    <w:p w14:paraId="5ECEF3D5"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sz w:val="24"/>
          <w:szCs w:val="24"/>
        </w:rPr>
        <w:lastRenderedPageBreak/>
        <w:t>Ecco alcune delle feste comandate dal Signore: “</w:t>
      </w:r>
      <w:r w:rsidRPr="0078276C">
        <w:rPr>
          <w:rFonts w:ascii="Arial" w:hAnsi="Arial" w:cs="Arial"/>
          <w:i/>
          <w:iCs/>
          <w:sz w:val="24"/>
          <w:szCs w:val="24"/>
        </w:rPr>
        <w:t>Il Signore parlò a Mosè e disse: «Ordina agli Israeliti e di’ loro: “Avrete cura di presentarmi al tempo stabilito l’offerta, l’alimento dei miei sacrifici da consumare con il fuoco, profumo a me gradito”. 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 Nel giorno di sabato offrirete due agnelli dell’anno, senza difetti; come oblazione due decimi di fior di farina impastata con olio, con la sua libagione. È l’olocausto del sabato, per ogni sabato, oltre l'olocausto perenne e la sua libagione.</w:t>
      </w:r>
    </w:p>
    <w:p w14:paraId="446D21B9"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29B39B49"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6A591AA1"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w:t>
      </w:r>
      <w:r w:rsidRPr="0078276C">
        <w:rPr>
          <w:rFonts w:ascii="Arial" w:hAnsi="Arial" w:cs="Arial"/>
          <w:i/>
          <w:iCs/>
          <w:sz w:val="24"/>
          <w:szCs w:val="24"/>
        </w:rPr>
        <w:lastRenderedPageBreak/>
        <w:t xml:space="preserve">oblazione. Sceglierete animali senza difetti e vi aggiungerete le loro libagioni (Lev 28,1-31). </w:t>
      </w:r>
    </w:p>
    <w:p w14:paraId="775F8DE4"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27D36A40"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Il dieci di questo settimo mese terrete una riunione sacra e vi umilierete; non farete alcun lavoro 8e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749FEDFE"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w:t>
      </w:r>
    </w:p>
    <w:p w14:paraId="367A13D3"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w:t>
      </w:r>
    </w:p>
    <w:p w14:paraId="04574485"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lastRenderedPageBreak/>
        <w:t xml:space="preserve">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 Questi sono i sacrifici che offrirete al Signore nelle vostre solennità, oltre i vostri voti e le vostre offerte spontanee, si tratti dei vostri olocausti o delle vostre oblazioni o delle vostre libagioni o dei vostri sacrifici di comunione”» (Lev 29,1-39). </w:t>
      </w:r>
    </w:p>
    <w:p w14:paraId="22EC6501"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Osserva il mese di Abìb e celebra la Pasqua in onore del Signore, tuo Dio, perché nel mese di Abìb il Signore, tuo Dio, ti ha fatto uscire 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61EBA42A"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2805C011"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7FA619B9"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Tre volte all’anno ogni tuo maschio si presenterà davanti al Signore, tuo Dio, nel luogo che egli avrà scelto: nella festa degli Azzimi, nella festa delle Settimane e </w:t>
      </w:r>
      <w:r w:rsidRPr="0078276C">
        <w:rPr>
          <w:rFonts w:ascii="Arial" w:hAnsi="Arial" w:cs="Arial"/>
          <w:i/>
          <w:iCs/>
          <w:sz w:val="24"/>
          <w:szCs w:val="24"/>
        </w:rPr>
        <w:lastRenderedPageBreak/>
        <w:t>nella festa delle Capanne. Nessuno si presenterà davanti al Signore a mani vuote, ma il dono di ciascuno sarà in misura della benedizione che il Signore, tuo Dio, ti avrà dato.</w:t>
      </w:r>
    </w:p>
    <w:p w14:paraId="2235CE56"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05398419" w14:textId="77777777" w:rsidR="0085124C" w:rsidRPr="0078276C" w:rsidRDefault="0085124C" w:rsidP="00350628">
      <w:pPr>
        <w:autoSpaceDE w:val="0"/>
        <w:autoSpaceDN w:val="0"/>
        <w:adjustRightInd w:val="0"/>
        <w:spacing w:after="200"/>
        <w:jc w:val="both"/>
        <w:rPr>
          <w:rFonts w:ascii="Arial" w:hAnsi="Arial" w:cs="Arial"/>
          <w:i/>
          <w:iCs/>
          <w:sz w:val="24"/>
          <w:szCs w:val="24"/>
        </w:rPr>
      </w:pPr>
      <w:r w:rsidRPr="0078276C">
        <w:rPr>
          <w:rFonts w:ascii="Arial" w:hAnsi="Arial" w:cs="Arial"/>
          <w:i/>
          <w:iCs/>
          <w:sz w:val="24"/>
          <w:szCs w:val="24"/>
        </w:rPr>
        <w:t xml:space="preserve">Non pianterai alcun palo sacro, di qualunque specie di legno, accanto all’altare del Signore, tuo Dio, che tu hai costruito. Non erigerai alcuna stele, che il Signore, tuo Dio, ha in odio (Del 16,1-21). </w:t>
      </w:r>
    </w:p>
    <w:p w14:paraId="0A8D782B" w14:textId="77777777" w:rsidR="0085124C" w:rsidRPr="00B20237" w:rsidRDefault="0085124C" w:rsidP="00350628">
      <w:pPr>
        <w:widowControl w:val="0"/>
        <w:tabs>
          <w:tab w:val="left" w:pos="1418"/>
        </w:tabs>
        <w:spacing w:after="200"/>
        <w:jc w:val="both"/>
        <w:rPr>
          <w:rFonts w:ascii="Arial" w:hAnsi="Arial" w:cs="Arial"/>
          <w:color w:val="000000"/>
          <w:sz w:val="24"/>
        </w:rPr>
      </w:pPr>
      <w:r w:rsidRPr="00B20237">
        <w:rPr>
          <w:rFonts w:ascii="Arial" w:hAnsi="Arial" w:cs="Arial"/>
          <w:color w:val="000000"/>
          <w:sz w:val="24"/>
        </w:rPr>
        <w:t>Tolta questa appendice, ecco come  dovrebbe iniziare il Capitolo Secondo:</w:t>
      </w:r>
    </w:p>
    <w:p w14:paraId="7047CF3A"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0DE5DA7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In questo Capitolo Secondo, ecco come è la terra al momento della creazione: un deserto vuoto. Non vi è in essa alcun segno di vita. Vi è però una polla d’acqua che sgorga dalla terra e che irriga tutto il suolo. Manca però la vita su di essa. La vita infatti non era stata creata – si parla qui della vita vegetale – perché il Signore non aveva fatto piovere sulla terra e non c’era l'uomo che lavorasse il suolo. Come si può constatare, la vita vegetale ha bisogno di due elementi essenziali: la pioggia, dono di Dio dal cielo, e l’uomo, il solo che può lavorare la terra. Ed è qui che si manifesta la sostanziale differenza tra quanto è narrato nel Primo Capitolo della Genesi e in questo Secondo Capitolo. Mentre nel Primo Capitolo prima Dio crea il giardino nel quale porre l’uomo, in questo Secondo Capitolo prima Dio crea l’uomo e poi gli crea il giardino. Sono due Capitoli con due racconti di creazione. Ogni Capitolo ha una sua particolare verità che lo Spirito Santo vuole che sia messa in grande luce. Ogni Capitolo va letto per se stesso. I due Capitoli non si possono armonizzare. In questo secondo Capitolo la prima vita che Dio crea è la vita umana. Crea la vita umana, perché è essa che dovrà governare ogni altra vita sulla terra. L’uomo viene prima di tutte le altre cose. </w:t>
      </w:r>
    </w:p>
    <w:p w14:paraId="45FA940B"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Ecco come in un solo versetto viene presentata la creazione dell’uomo: </w:t>
      </w:r>
      <w:r w:rsidRPr="0078276C">
        <w:rPr>
          <w:rFonts w:ascii="Arial" w:hAnsi="Arial" w:cs="Arial"/>
          <w:i/>
          <w:iCs/>
          <w:color w:val="000000"/>
          <w:sz w:val="24"/>
        </w:rPr>
        <w:t xml:space="preserve">“Allora il Signore Dio plasmò l’uomo con polvere del suolo e soffiò nelle sue narici un alito di vita e l’uomo divenne un essere vivente”.  </w:t>
      </w:r>
      <w:r w:rsidRPr="0078276C">
        <w:rPr>
          <w:rFonts w:ascii="Arial" w:hAnsi="Arial" w:cs="Arial"/>
          <w:color w:val="000000"/>
          <w:sz w:val="24"/>
        </w:rPr>
        <w:t xml:space="preserve">Il Signore Dio prende della polvere del suolo e plasma un uomo.  Così il testo greco: </w:t>
      </w:r>
      <w:r w:rsidRPr="0078276C">
        <w:rPr>
          <w:rFonts w:ascii="Cambria" w:hAnsi="Cambria" w:cs="Cambria"/>
          <w:color w:val="111111"/>
          <w:sz w:val="24"/>
          <w:szCs w:val="24"/>
          <w:shd w:val="clear" w:color="auto" w:fill="FFFFFF"/>
        </w:rPr>
        <w:t>καὶ</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ἔ</w:t>
      </w:r>
      <w:r w:rsidRPr="0078276C">
        <w:rPr>
          <w:rFonts w:ascii="Cambria" w:hAnsi="Cambria" w:cs="Cambria"/>
          <w:color w:val="111111"/>
          <w:sz w:val="24"/>
          <w:szCs w:val="24"/>
          <w:shd w:val="clear" w:color="auto" w:fill="FFFFFF"/>
        </w:rPr>
        <w:t>πλασεν</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ὁ</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θεὸς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τὸν</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ἄνθρω</w:t>
      </w:r>
      <w:r w:rsidRPr="0078276C">
        <w:rPr>
          <w:rFonts w:ascii="Cambria" w:hAnsi="Cambria" w:cs="Cambria"/>
          <w:color w:val="111111"/>
          <w:sz w:val="24"/>
          <w:szCs w:val="24"/>
          <w:shd w:val="clear" w:color="auto" w:fill="FFFFFF"/>
        </w:rPr>
        <w:t>πον</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χοῦν</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ἀ</w:t>
      </w:r>
      <w:r w:rsidRPr="0078276C">
        <w:rPr>
          <w:rFonts w:ascii="Cambria" w:hAnsi="Cambria" w:cs="Cambria"/>
          <w:color w:val="111111"/>
          <w:sz w:val="24"/>
          <w:szCs w:val="24"/>
          <w:shd w:val="clear" w:color="auto" w:fill="FFFFFF"/>
        </w:rPr>
        <w:t>π</w:t>
      </w:r>
      <w:r w:rsidRPr="0078276C">
        <w:rPr>
          <w:color w:val="111111"/>
          <w:sz w:val="24"/>
          <w:szCs w:val="24"/>
          <w:shd w:val="clear" w:color="auto" w:fill="FFFFFF"/>
        </w:rPr>
        <w:t>ὸ</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τῆς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γῆς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καὶ</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ἐνεφύσησεν</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εἰς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τὸ</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πρόσωπον</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αὐτοῦ</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πνοὴν</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ζωῆς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καὶ</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ἐγένετο</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ὁ</w:t>
      </w:r>
      <w:r w:rsidRPr="0078276C">
        <w:rPr>
          <w:rFonts w:ascii="Greek" w:hAnsi="Greek"/>
          <w:color w:val="111111"/>
          <w:sz w:val="24"/>
          <w:szCs w:val="24"/>
          <w:shd w:val="clear" w:color="auto" w:fill="FFFFFF"/>
        </w:rPr>
        <w:t xml:space="preserve"> </w:t>
      </w:r>
      <w:r w:rsidRPr="0078276C">
        <w:rPr>
          <w:color w:val="111111"/>
          <w:sz w:val="24"/>
          <w:szCs w:val="24"/>
          <w:shd w:val="clear" w:color="auto" w:fill="FFFFFF"/>
        </w:rPr>
        <w:t>ἄνθρω</w:t>
      </w:r>
      <w:r w:rsidRPr="0078276C">
        <w:rPr>
          <w:rFonts w:ascii="Cambria" w:hAnsi="Cambria" w:cs="Cambria"/>
          <w:color w:val="111111"/>
          <w:sz w:val="24"/>
          <w:szCs w:val="24"/>
          <w:shd w:val="clear" w:color="auto" w:fill="FFFFFF"/>
        </w:rPr>
        <w:t>πος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εἰς</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ψυχὴν</w:t>
      </w:r>
      <w:r w:rsidRPr="0078276C">
        <w:rPr>
          <w:rFonts w:ascii="Greek" w:hAnsi="Greek"/>
          <w:color w:val="111111"/>
          <w:sz w:val="24"/>
          <w:szCs w:val="24"/>
          <w:shd w:val="clear" w:color="auto" w:fill="FFFFFF"/>
        </w:rPr>
        <w:t xml:space="preserve"> </w:t>
      </w:r>
      <w:r w:rsidRPr="0078276C">
        <w:rPr>
          <w:rFonts w:ascii="Cambria" w:hAnsi="Cambria" w:cs="Cambria"/>
          <w:color w:val="111111"/>
          <w:sz w:val="24"/>
          <w:szCs w:val="24"/>
          <w:shd w:val="clear" w:color="auto" w:fill="FFFFFF"/>
        </w:rPr>
        <w:t xml:space="preserve">ζῶσαν. </w:t>
      </w:r>
      <w:r w:rsidRPr="0078276C">
        <w:rPr>
          <w:rFonts w:ascii="Arial" w:hAnsi="Arial" w:cs="Arial"/>
          <w:color w:val="000000"/>
          <w:sz w:val="24"/>
        </w:rPr>
        <w:t xml:space="preserve">Il Signore Dio prende della polvere del suolo, con essa crea una figura, una persona. Questa figura, questa persona è però solo polvere plasmata con figura d’uomo. Manca in questa figura, in questa persona la vita. Cosa fa ora il Signore Dio? Soffia su questa persone il suo alito di vita e divenne l’uomo un’anima vivente. Così l’uomo è fatto di terra e di Dio. La terra mette la polvere. Dio mette il suo alito di vita.  </w:t>
      </w:r>
    </w:p>
    <w:p w14:paraId="390E4629" w14:textId="77777777" w:rsidR="0085124C" w:rsidRPr="0078276C" w:rsidRDefault="0085124C" w:rsidP="00350628">
      <w:pPr>
        <w:pStyle w:val="Corpotesto"/>
        <w:spacing w:after="200"/>
      </w:pPr>
      <w:r w:rsidRPr="0078276C">
        <w:lastRenderedPageBreak/>
        <w:t>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73A65667" w14:textId="77777777" w:rsidR="0085124C" w:rsidRPr="0078276C" w:rsidRDefault="0085124C" w:rsidP="00350628">
      <w:pPr>
        <w:pStyle w:val="Corpotesto"/>
        <w:spacing w:after="200"/>
        <w:rPr>
          <w:i/>
          <w:iCs/>
        </w:rPr>
      </w:pPr>
      <w:r w:rsidRPr="0078276C">
        <w:rPr>
          <w:i/>
          <w:iCs/>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15,10-19). </w:t>
      </w:r>
    </w:p>
    <w:p w14:paraId="4F4DA082" w14:textId="77777777" w:rsidR="0085124C" w:rsidRPr="0078276C" w:rsidRDefault="0085124C" w:rsidP="00350628">
      <w:pPr>
        <w:pStyle w:val="Corpotesto"/>
        <w:spacing w:after="200"/>
      </w:pPr>
      <w:r w:rsidRPr="0078276C">
        <w:t xml:space="preserve">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w:t>
      </w:r>
      <w:r w:rsidRPr="0078276C">
        <w:lastRenderedPageBreak/>
        <w:t>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70137510" w14:textId="77777777" w:rsidR="0085124C" w:rsidRPr="0078276C" w:rsidRDefault="0085124C" w:rsidP="00350628">
      <w:pPr>
        <w:pStyle w:val="Corpotesto"/>
        <w:spacing w:after="200"/>
      </w:pPr>
      <w:r w:rsidRPr="0078276C">
        <w:t xml:space="preserve">Lo si è già detto. È questo il vero fine di questo Secondo Capitolo: rivelarci l’uomo e il suo mistero. Ecco alcune caratteristiche di questo mistero: Essere il custode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w:t>
      </w:r>
    </w:p>
    <w:p w14:paraId="357EDED9" w14:textId="77777777" w:rsidR="0085124C" w:rsidRPr="0078276C" w:rsidRDefault="0085124C" w:rsidP="00350628">
      <w:pPr>
        <w:pStyle w:val="Corpotesto"/>
        <w:spacing w:after="200"/>
      </w:pPr>
      <w:r w:rsidRPr="0078276C">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È la morte dell’uomo. La società artificiale uccide l’uomo. Edificando la società artificiale l’uomo ha dichiarato la morte dell’uomo.</w:t>
      </w:r>
    </w:p>
    <w:p w14:paraId="5F38045F" w14:textId="77777777" w:rsidR="0085124C" w:rsidRPr="0078276C" w:rsidRDefault="0085124C" w:rsidP="00350628">
      <w:pPr>
        <w:pStyle w:val="Corpotesto"/>
        <w:spacing w:after="200"/>
      </w:pPr>
      <w:r w:rsidRPr="0078276C">
        <w:t xml:space="preserve">Oggi l’uomo è nella grande cecità. Questa sua universale cecità gli impedisce di vedere i frutti delle sue stolte e insipienti decisioni. Gli impedisce di vedere i disastri delle sue legge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w:t>
      </w:r>
      <w:r w:rsidRPr="0078276C">
        <w:lastRenderedPageBreak/>
        <w:t xml:space="preserve">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È questo il mistero-uomo. </w:t>
      </w:r>
    </w:p>
    <w:p w14:paraId="030C8CAD" w14:textId="77777777" w:rsidR="0085124C" w:rsidRPr="0078276C" w:rsidRDefault="0085124C" w:rsidP="00350628">
      <w:pPr>
        <w:pStyle w:val="Corpotesto"/>
        <w:spacing w:after="200"/>
      </w:pPr>
      <w:r w:rsidRPr="0078276C">
        <w:t xml:space="preserve">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mistero-uomo è l’opera della redenzione. Deve essere l’opera della fede. Deve essere l’opera della religione. Rimisterizzare l’uomo è l’opera delle opere. L’opera più urgente che ci attende. </w:t>
      </w:r>
    </w:p>
    <w:p w14:paraId="137D8C5C" w14:textId="77777777" w:rsidR="0085124C" w:rsidRPr="0078276C" w:rsidRDefault="0085124C" w:rsidP="00350628">
      <w:pPr>
        <w:pStyle w:val="Corpotesto"/>
        <w:spacing w:after="200"/>
      </w:pPr>
      <w:r w:rsidRPr="0078276C">
        <w:t xml:space="preserve">Ecco qualche altra verità sulla relazione tra Dio e l’uomo e il mistero-uomo nella sua verità: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in assenza di sapienza, di intelligenza, di saggezza, di luce. Quella </w:t>
      </w:r>
      <w:r w:rsidRPr="0078276C">
        <w:lastRenderedPageBreak/>
        <w:t>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527E7226" w14:textId="77777777" w:rsidR="0085124C" w:rsidRPr="0078276C" w:rsidRDefault="0085124C" w:rsidP="00350628">
      <w:pPr>
        <w:pStyle w:val="Corpotesto"/>
        <w:spacing w:after="200"/>
      </w:pPr>
      <w:r w:rsidRPr="0078276C">
        <w:t>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57EE0CA5" w14:textId="77777777" w:rsidR="0085124C" w:rsidRPr="0078276C" w:rsidRDefault="0085124C" w:rsidP="00350628">
      <w:pPr>
        <w:pStyle w:val="Corpotesto"/>
        <w:spacing w:after="200"/>
      </w:pPr>
      <w:r w:rsidRPr="0078276C">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vivere il nostro mistero per tutti i nostri giorni. </w:t>
      </w:r>
    </w:p>
    <w:p w14:paraId="626804E9" w14:textId="77777777" w:rsidR="0085124C" w:rsidRPr="0078276C" w:rsidRDefault="0085124C" w:rsidP="00350628">
      <w:pPr>
        <w:pStyle w:val="Corpotesto"/>
        <w:spacing w:after="200"/>
      </w:pPr>
      <w:r w:rsidRPr="0078276C">
        <w:lastRenderedPageBreak/>
        <w:t xml:space="preserve">Il mistero-uomo: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78276C">
        <w:rPr>
          <w:i/>
        </w:rPr>
        <w:t>“governatore”</w:t>
      </w:r>
      <w:r w:rsidRPr="0078276C">
        <w:t xml:space="preserve">, </w:t>
      </w:r>
      <w:r w:rsidRPr="0078276C">
        <w:rPr>
          <w:i/>
        </w:rPr>
        <w:t>“assistente”</w:t>
      </w:r>
      <w:r w:rsidRPr="0078276C">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e missione. Lo dovrà fare servendosi della sua scienza ed intelligenza, della sua sapienza e discernimento, della sua arte ed ogni tecnologia che lui sarà capace di inventare lungo il corso dei secoli.</w:t>
      </w:r>
    </w:p>
    <w:p w14:paraId="4B9138DC" w14:textId="77777777" w:rsidR="0085124C" w:rsidRPr="0078276C" w:rsidRDefault="0085124C" w:rsidP="00350628">
      <w:pPr>
        <w:pStyle w:val="Corpotesto"/>
        <w:spacing w:after="200"/>
      </w:pPr>
      <w:r w:rsidRPr="0078276C">
        <w:t xml:space="preserve">Il mistero-uomo: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1D3F1E13" w14:textId="77777777" w:rsidR="0085124C" w:rsidRPr="0078276C" w:rsidRDefault="0085124C" w:rsidP="00350628">
      <w:pPr>
        <w:pStyle w:val="Corpotesto"/>
        <w:spacing w:after="200"/>
      </w:pPr>
      <w:r w:rsidRPr="0078276C">
        <w:t xml:space="preserve">Il mistero-uomo: signore sopra tutti gli esseri creati da Dio. Dio ha costituito l’uomo, signore sopra tutti gli esseri viventi, animali ed uccelli che abitano la nostra terra. È però un signore di coltivazione,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w:t>
      </w:r>
      <w:r w:rsidRPr="0078276C">
        <w:lastRenderedPageBreak/>
        <w:t xml:space="preserve">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197183B0" w14:textId="77777777" w:rsidR="0085124C" w:rsidRPr="0078276C" w:rsidRDefault="0085124C" w:rsidP="00350628">
      <w:pPr>
        <w:pStyle w:val="Corpotesto"/>
        <w:spacing w:after="200"/>
      </w:pPr>
      <w:r w:rsidRPr="0078276C">
        <w:t xml:space="preserve">Il mistero-uomo: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32D5C709" w14:textId="77777777" w:rsidR="0085124C" w:rsidRPr="0078276C" w:rsidRDefault="0085124C" w:rsidP="00350628">
      <w:pPr>
        <w:pStyle w:val="Corpotesto"/>
        <w:spacing w:after="200"/>
      </w:pPr>
      <w:r w:rsidRPr="0078276C">
        <w:t xml:space="preserve">Il mistero-uomo: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dei corpi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E4184C7" w14:textId="77777777" w:rsidR="0085124C" w:rsidRPr="0078276C" w:rsidRDefault="0085124C" w:rsidP="00350628">
      <w:pPr>
        <w:pStyle w:val="Corpotesto"/>
        <w:spacing w:after="200"/>
      </w:pPr>
      <w:r w:rsidRPr="0078276C">
        <w:t xml:space="preserve">Il mistero-uomo: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w:t>
      </w:r>
      <w:r w:rsidRPr="0078276C">
        <w:lastRenderedPageBreak/>
        <w:t xml:space="preserve">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28F9E55" w14:textId="77777777" w:rsidR="0085124C" w:rsidRPr="0078276C" w:rsidRDefault="0085124C" w:rsidP="00350628">
      <w:pPr>
        <w:pStyle w:val="Corpotesto"/>
        <w:spacing w:after="200"/>
        <w:rPr>
          <w:rFonts w:cs="Arial"/>
          <w:i/>
          <w:iCs/>
          <w:color w:val="000000"/>
        </w:rPr>
      </w:pPr>
      <w:r w:rsidRPr="0078276C">
        <w:t xml:space="preserve">Dopo questo molteplici anticipazioni, è cosa giusti che si torni al Capitolo Secondo: </w:t>
      </w:r>
      <w:r w:rsidRPr="0078276C">
        <w:rPr>
          <w:i/>
          <w:iCs/>
        </w:rPr>
        <w:t>“</w:t>
      </w:r>
      <w:r w:rsidRPr="0078276C">
        <w:rPr>
          <w:rFonts w:cs="Arial"/>
          <w:i/>
          <w:iCs/>
          <w:color w:val="000000"/>
        </w:rPr>
        <w:t>Poi il Signore Dio piantò un giardino in Eden, a oriente, e vi collocò l’uomo che aveva plasmato”.</w:t>
      </w:r>
    </w:p>
    <w:p w14:paraId="1ABA0D21" w14:textId="77777777" w:rsidR="0085124C" w:rsidRPr="0078276C" w:rsidRDefault="0085124C" w:rsidP="00350628">
      <w:pPr>
        <w:pStyle w:val="Corpotesto"/>
        <w:spacing w:after="200"/>
        <w:rPr>
          <w:rFonts w:cs="Arial"/>
          <w:color w:val="000000"/>
        </w:rPr>
      </w:pPr>
      <w:r w:rsidRPr="0078276C">
        <w:rPr>
          <w:rFonts w:cs="Arial"/>
          <w:color w:val="000000"/>
        </w:rPr>
        <w:t>Prima il Signore crea l’uomo, poi pianta un giardino in Eden, a oriente. In questo giardino colloca l’uomo da lui plasmato. Si noti bene. Non è l’uomo che si pianta il giardino. Chi pianta il giardino è Dio. Questa opera del Signore attesta e rivela che tutto è opera del Signore. Opera del Signore è la terra da lui creata. Opera del Signore è l’uomo da lui creato. Opera del Signore è il giardino da lui piantato in Eden, a oriente. Finora nulla ha fatto l’uomo. Tutto ha fatto Dio. Questa verità è essenziale se vogliamo mettere sul candelabro tutta la verità del mistero-uomo. L’uomo è creatura fatta da Dio e da Dio data allo stesso uomo. La creatura fatta da Dio è data all’uomo, cioè l’uomo è dato da Dio all’uomo e posto in un giardino, anch’esso opera di Dio data all’uomo. Finora tutto è dono di Dio. La terra è dono di Dio. L’uomo è dono di Dio. Il giardino è dono di Dio. Chi è allora Dio? Colui che dona. Chi è l’uomo? Colui che tutto riceve dal suo Dio. Niente è nell’uomo se non come putissimo dono di Dio. L’uomo è il dono che Dio ha fatto all’uomo. È verità che va ben oltre la nostra mente e il nostro cuore. Se l’uomo vorrà conoscere il suo mistero necessariamente dovrà partire da questa verità: “Io sono il dono che il Signore Dio, il mio creatore, ha fatto a me stesso. Ha dato me a me. Senza questo dono io non sarei, mai potrei essere”. L’uomo sempre dovrà essere il dono che Dio fa all’uomo.</w:t>
      </w:r>
    </w:p>
    <w:p w14:paraId="6E967431" w14:textId="77777777" w:rsidR="0085124C" w:rsidRPr="0078276C" w:rsidRDefault="0085124C" w:rsidP="00350628">
      <w:pPr>
        <w:pStyle w:val="Corpotesto"/>
        <w:spacing w:after="200"/>
        <w:rPr>
          <w:rFonts w:cs="Arial"/>
          <w:color w:val="000000"/>
        </w:rPr>
      </w:pPr>
      <w:r w:rsidRPr="0078276C">
        <w:rPr>
          <w:rFonts w:cs="Arial"/>
          <w:color w:val="000000"/>
        </w:rPr>
        <w:t>Dopo aver collocato l’uomo nel giardino da Lui piantato in Eden, a oriente, ecco cosa fa ancora il Signore:</w:t>
      </w:r>
      <w:r w:rsidRPr="0078276C">
        <w:rPr>
          <w:rFonts w:cs="Arial"/>
          <w:i/>
          <w:iCs/>
          <w:color w:val="000000"/>
        </w:rPr>
        <w:t xml:space="preserve"> “Il Signore Dio fece germogliare dal suolo ogni sorta di alberi graditi alla vista e buoni da mangiare, e l’albero della vita in mezzo al giardino e l’albero della conoscenza del bene e del male”.  </w:t>
      </w:r>
      <w:r w:rsidRPr="0078276C">
        <w:rPr>
          <w:rFonts w:cs="Arial"/>
          <w:color w:val="000000"/>
        </w:rPr>
        <w:t xml:space="preserve">Gli alberi fatti germogliare dal Signore non solo sono belli, ma anche buoni da mangiare. In più in mezzo al giardino vi sono due alberi particolari: il primo è l’albero della vita. Il secondo è l’albero della conoscenza del bene e del male. Chi pianta questi due alberi è il Signore. Il secondo albero è l’albero della prova della fedeltà dell’uomo. Questi due alberi sono piantati dal Signore Dio in ogni luogo dove l’uomo vive, anche quando sarà fuori dal giardino. Sempre vi sarà dinanzi all’uomo l’albero della vita e l’albero della prova della sua fedeltà. Non c’è luogo e non c’è tempo senza questi due alberi. All’uomo la scelta: se mangiare dall’albero della vita o mangiare dal secondo albero, che come sarà detto in seguito, è l’albero della morte, perché è l’albero della fedeltà, o meglio: è l’albero che sempre dovrà provare la nostra fedeltà alla Parola del nostro Dio. </w:t>
      </w:r>
    </w:p>
    <w:p w14:paraId="1CF46766" w14:textId="77777777" w:rsidR="0085124C" w:rsidRPr="0078276C" w:rsidRDefault="0085124C" w:rsidP="00350628">
      <w:pPr>
        <w:pStyle w:val="Corpotesto"/>
        <w:spacing w:after="200"/>
        <w:rPr>
          <w:rFonts w:cs="Arial"/>
          <w:color w:val="000000"/>
        </w:rPr>
      </w:pPr>
      <w:r w:rsidRPr="0078276C">
        <w:rPr>
          <w:rFonts w:cs="Arial"/>
          <w:color w:val="000000"/>
        </w:rPr>
        <w:t xml:space="preserve">Due esempi tratti dalla Scrittura Santa ci rivelano che sempre, ogni uomo, viene a trovarsi dinanzi a questi due alberi: l’albero della vita e l’albero della morte, l’albero del fuoco e l’albero dell’acqua, l’albero della benedizione e l’albero della </w:t>
      </w:r>
      <w:r w:rsidRPr="0078276C">
        <w:rPr>
          <w:rFonts w:cs="Arial"/>
          <w:color w:val="000000"/>
        </w:rPr>
        <w:lastRenderedPageBreak/>
        <w:t>maledizione, l’albero dell’obbedienza e l’albero della disobbedienza. Sempre, in ogni luogo, in ogni tempo:</w:t>
      </w:r>
    </w:p>
    <w:p w14:paraId="672F8799"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571E6BB"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DAD47DC"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Ogni uomo che viene alla luce, subito, all’istante della sua nascita, è posto dinanzi a questi due alberi: l’albero della vita e l’albero della conoscenza del bene e del male, l’albero dell’obbedienza e l’albero della disobbedienza, l’albero dell’ascolto e l’albero del non ascolto. L’albero dell’ascolto può anche richiedere il sacrificio di se stessi. Abramo visse sotto l’albero dell’ascolto giungendo a sacrificare Isacco in obbedienza al comando del Signore. Anche Gesù visse sotto l’albero dell’ascolto e dell’obbedienza fino alla morte e alla morte di croce. Ecco cosa rivela il Testo Sacro:</w:t>
      </w:r>
    </w:p>
    <w:p w14:paraId="1BAA980B"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w:t>
      </w:r>
      <w:r w:rsidRPr="0078276C">
        <w:rPr>
          <w:rFonts w:ascii="Arial" w:hAnsi="Arial" w:cs="Arial"/>
          <w:i/>
          <w:iCs/>
          <w:color w:val="000000"/>
          <w:sz w:val="24"/>
        </w:rPr>
        <w:lastRenderedPageBreak/>
        <w:t xml:space="preserve">«Padre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A979EA8"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5AE89DF"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Ieri c’era il male. C’era il grande male. C’era anche il superamento dei limiti del male. Ecco come l’Apostolo Paolo lo denuncia e lo mette in evidenza:</w:t>
      </w:r>
    </w:p>
    <w:p w14:paraId="33EBE6C9"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w:t>
      </w:r>
      <w:r w:rsidRPr="0078276C">
        <w:rPr>
          <w:rFonts w:ascii="Arial" w:hAnsi="Arial" w:cs="Arial"/>
          <w:i/>
          <w:iCs/>
          <w:color w:val="000000"/>
          <w:sz w:val="24"/>
        </w:rPr>
        <w:lastRenderedPageBreak/>
        <w:t>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7C017E63"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p>
    <w:p w14:paraId="605AA635" w14:textId="77777777" w:rsidR="0085124C" w:rsidRPr="00B20237" w:rsidRDefault="0085124C" w:rsidP="00350628">
      <w:pPr>
        <w:widowControl w:val="0"/>
        <w:tabs>
          <w:tab w:val="left" w:pos="1418"/>
        </w:tabs>
        <w:spacing w:after="200"/>
        <w:jc w:val="both"/>
        <w:rPr>
          <w:rFonts w:ascii="Arial" w:hAnsi="Arial" w:cs="Arial"/>
          <w:color w:val="000000"/>
          <w:sz w:val="24"/>
        </w:rPr>
      </w:pPr>
      <w:r w:rsidRPr="00B20237">
        <w:rPr>
          <w:rFonts w:ascii="Arial" w:hAnsi="Arial" w:cs="Arial"/>
          <w:color w:val="000000"/>
          <w:sz w:val="24"/>
        </w:rPr>
        <w:t>Il profeta Geremia denuncia il superamento del limite del male:</w:t>
      </w:r>
    </w:p>
    <w:p w14:paraId="10A71E0B"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p>
    <w:p w14:paraId="763836DA"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Oggi questo male neanche si può più denunciare come male. Oggi questo non può più accadere, perché l’albero della conoscenza è stato dichiarato e trasformato dall’uomo nell’albero della vita. Non solo. Si vuole che questa trasformazione o questa dichiarazione sia proclamata e promulgata per legge. Ecco oggi cosa si vuole: Che quanti hanno il potere di legiferare, dichiarino non esistente l’albero della conoscenza del bene e del male. A questa dichiarazione di non esistenza, devono aggiungere la dichiarazione che è esso per legge </w:t>
      </w:r>
      <w:r w:rsidRPr="0078276C">
        <w:rPr>
          <w:rFonts w:ascii="Arial" w:hAnsi="Arial" w:cs="Arial"/>
          <w:color w:val="000000"/>
          <w:sz w:val="24"/>
        </w:rPr>
        <w:lastRenderedPageBreak/>
        <w:t xml:space="preserve">l’albero della vita. Se l’albero della conoscenza del bene e del male per legge è innalzato ad essere l’albero della vita, l’uomo potrà commettere qualsiasi misfatto. Può abrogare tutta la legge morale. Può anche dichiarare per legge che nessuno debba più parlare di male, di peccato, di trasgressione. Nessuno poi neanche deve insegnare la Divina Rivelazione. Chi fa queste cose è reo di morte, reo di carcere, reo di esilio, reo di ogni gogna mediatica. È, questa, vera ora delle tenebre e vera possessione diabolica della mente dell’uomo e anche di moltissimi discepoli di Gesù che queste cose non solo approvano, di questa cose essi stessi si costituiscono paladini, araldi e banditori, contro il Vangelo e la Divina Rivelazione, contro tutta la sana dottrina e la verità secondo Dio. </w:t>
      </w:r>
    </w:p>
    <w:p w14:paraId="659D458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A tutti costoro si risponde che essi possono sì dichiarare che l’albero della conoscenza del bene e del male è stato per legge umana innalzato o elevato ad albero della vita. Il Signore Dio non è però soggetto alle Leggi dell’uomo. Anche i discepoli di Gesù oggi possono elevare il pensiero dell’uomo a purissimo vangelo. Il Vangelo di Gesù rimane presso Dio il vangelo di Gesù. Rimane il Vangelo di Gesù perché in eterno il Verbo della vita che è divenuto carne, vero uomo, è l’Agnello Immolato, il Crocifisso Eterno, la Verità Eterna, la Legge Eterna, la Parola eterna, il suo Soffio eterno che dalla nostra morte ci risuscita a vita nuova sulla terra e poi nell’ultimo giorno farà risorgere il nostro corpo dalla polvere del suolo. L’Agnello Incarnato, l’Agnello Immolato, l’Agnello Risorto rimane in eterno il Differente da qualsiasi altro uomo. Ecco la sua purissima verità. Dinanzi a questa verità ogni suo discepolo si dovrà prostrare in adorazione. Questa verità ogni discepolo di Gesù dovrà annunciarla ad ogni altro uomo perché anche lui si prostri in adorazione:</w:t>
      </w:r>
    </w:p>
    <w:p w14:paraId="5D802686"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852D985"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D6F79F1"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8A5D5FC"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D0F10AC"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5FF4E29"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E662CCB"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0D166E7" w14:textId="77777777" w:rsidR="0085124C" w:rsidRPr="000620DE"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C6568D5" w14:textId="77777777" w:rsidR="0085124C" w:rsidRDefault="0085124C" w:rsidP="00350628">
      <w:pPr>
        <w:widowControl w:val="0"/>
        <w:tabs>
          <w:tab w:val="left" w:pos="1418"/>
        </w:tabs>
        <w:spacing w:after="200"/>
        <w:jc w:val="both"/>
        <w:rPr>
          <w:rFonts w:ascii="Arial" w:hAnsi="Arial" w:cs="Arial"/>
          <w:color w:val="000000"/>
          <w:sz w:val="24"/>
        </w:rPr>
      </w:pPr>
      <w:r w:rsidRPr="000620DE">
        <w:rPr>
          <w:rFonts w:ascii="Arial" w:hAnsi="Arial" w:cs="Arial"/>
          <w:color w:val="000000"/>
          <w:sz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973A712"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Né in cielo, né sulla terra, né negli inferi vi è una sola persona che può dichiarare non albero di vita questo unico e solo albero di vita. Chi dovesse farlo, sappia che si è trasformato in bocca, in cuore, in pensiero, in volontà, in odio di Satana. Sappia che è un mentitore, perché la Verità non è in lui. Potrà anche distruggere questa verità, Dio mai la distruggerà. L’Agnello Immolato è la stessa verità di Dio. Per distruggere questa verità, Dio dovrebbe distruggere se stesso. Dio è la Verità Crocifissa ed è la Verità eterna.</w:t>
      </w:r>
    </w:p>
    <w:p w14:paraId="34DD226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Viene ora descritto il giardino piantato da Dio in Eden, a oriente: </w:t>
      </w:r>
      <w:r w:rsidRPr="0078276C">
        <w:rPr>
          <w:rFonts w:ascii="Arial" w:hAnsi="Arial" w:cs="Arial"/>
          <w:i/>
          <w:iCs/>
          <w:color w:val="000000"/>
          <w:sz w:val="24"/>
        </w:rPr>
        <w:t xml:space="preserve">“Un fiume usciva da Eden per irrigare il giardino, poi di lì si divideva e formava quattro corsi. Il </w:t>
      </w:r>
      <w:r w:rsidRPr="0078276C">
        <w:rPr>
          <w:rFonts w:ascii="Arial" w:hAnsi="Arial" w:cs="Arial"/>
          <w:i/>
          <w:iCs/>
          <w:color w:val="000000"/>
          <w:sz w:val="24"/>
        </w:rPr>
        <w:lastRenderedPageBreak/>
        <w:t xml:space="preserve">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78276C">
        <w:rPr>
          <w:rFonts w:ascii="Arial" w:hAnsi="Arial" w:cs="Arial"/>
          <w:color w:val="000000"/>
          <w:sz w:val="24"/>
        </w:rPr>
        <w:t>Questo giardino è irrigato da ben quattro fiumi: il Pison, il Ghicon, il Tigri e l’Eufrate. Questo giardino abbraccia tutto l’oriente.</w:t>
      </w:r>
    </w:p>
    <w:p w14:paraId="227D7A2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Che vi siano ben quattro fiumi significa che vi è abbondanza di acqua. Dove vi è abbondanza di acqua, vi è anche abbondanza di vita. Questo giardino è il luogo dell’abbondanza, di ogni abbondanza. Ecco perché è anche detto un giardino di delizie, un paradiso. Dio così si rivela il Dio che dona vita e abbondanza di vita. Dopo aver donato la vita alla “figura” o alla “persona” impastata di polvere del suolo, Dio ora dona pienezza di vita a tutto l’uomo da Lui formato e posto in questo giardino, nel quale abbonda ogni vita. Ecco perché nel Vangelo secondo Mateo Gesù invita i suoi discepoli a fidarsi nel Dio che li nutre con vita in abbondanza se essi cercheranno il regno di Dio e la sua giustizia. Ecco le esatte parole del Signore:</w:t>
      </w:r>
    </w:p>
    <w:p w14:paraId="42C2D3A6"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73E5FB8"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Siamo nella purissima verità della creazione. Anzi, con Cristo Gesù, questa verità è portata al sommo della sua bellezza. Beato chi crede e vice secondo questa purissima verità che è di creazione e anche di redenzione. </w:t>
      </w:r>
    </w:p>
    <w:p w14:paraId="3EEAFC92" w14:textId="77777777" w:rsidR="0085124C" w:rsidRPr="0078276C" w:rsidRDefault="0085124C" w:rsidP="00350628">
      <w:pPr>
        <w:widowControl w:val="0"/>
        <w:tabs>
          <w:tab w:val="left" w:pos="1418"/>
        </w:tabs>
        <w:spacing w:after="200"/>
        <w:jc w:val="both"/>
        <w:rPr>
          <w:rFonts w:ascii="Arial" w:hAnsi="Arial" w:cs="Arial"/>
          <w:color w:val="000000"/>
          <w:sz w:val="24"/>
        </w:rPr>
      </w:pPr>
    </w:p>
    <w:p w14:paraId="57E84800" w14:textId="77777777" w:rsidR="0085124C" w:rsidRDefault="0085124C" w:rsidP="00350628">
      <w:pPr>
        <w:pStyle w:val="Titolo4"/>
        <w:spacing w:after="200"/>
        <w:jc w:val="both"/>
      </w:pPr>
      <w:bookmarkStart w:id="64" w:name="_Toc142367777"/>
      <w:bookmarkStart w:id="65" w:name="_Toc145016281"/>
      <w:bookmarkStart w:id="66" w:name="_Toc145171061"/>
      <w:r>
        <w:rPr>
          <w:rFonts w:ascii="Arial" w:hAnsi="Arial" w:cs="Arial"/>
        </w:rPr>
        <w:lastRenderedPageBreak/>
        <w:t>Seconda parte:</w:t>
      </w:r>
      <w:bookmarkEnd w:id="64"/>
      <w:bookmarkEnd w:id="65"/>
      <w:bookmarkEnd w:id="66"/>
      <w:r w:rsidRPr="008034D1">
        <w:t xml:space="preserve"> </w:t>
      </w:r>
    </w:p>
    <w:p w14:paraId="051F1579" w14:textId="77777777" w:rsidR="0085124C" w:rsidRPr="007E3035" w:rsidRDefault="0085124C" w:rsidP="00350628">
      <w:pPr>
        <w:spacing w:after="200"/>
        <w:jc w:val="both"/>
        <w:rPr>
          <w:b/>
          <w:bCs/>
          <w:sz w:val="24"/>
          <w:szCs w:val="24"/>
          <w:lang w:val="la-Latn"/>
        </w:rPr>
      </w:pPr>
      <w:r w:rsidRPr="007E3035">
        <w:rPr>
          <w:rFonts w:ascii="Arial" w:hAnsi="Arial" w:cs="Arial"/>
          <w:b/>
          <w:bCs/>
          <w:sz w:val="24"/>
          <w:szCs w:val="24"/>
          <w:lang w:val="la-Latn"/>
        </w:rPr>
        <w:t>De ligno autem scientiae boni et mali ne comedas in quocumque enim die comederis ex eo morte morieris</w:t>
      </w:r>
    </w:p>
    <w:p w14:paraId="148784E6" w14:textId="77777777" w:rsidR="0085124C" w:rsidRPr="007E3035" w:rsidRDefault="0085124C" w:rsidP="00350628">
      <w:pPr>
        <w:autoSpaceDE w:val="0"/>
        <w:autoSpaceDN w:val="0"/>
        <w:adjustRightInd w:val="0"/>
        <w:spacing w:after="200"/>
        <w:rPr>
          <w:rFonts w:ascii="Greek" w:hAnsi="Greek" w:cs="Greek"/>
          <w:b/>
          <w:bCs/>
          <w:sz w:val="26"/>
          <w:szCs w:val="26"/>
          <w:lang w:val="la-Latn"/>
        </w:rPr>
      </w:pPr>
      <w:r w:rsidRPr="007E3035">
        <w:rPr>
          <w:rFonts w:ascii="Greek" w:hAnsi="Greek" w:cs="Greek"/>
          <w:b/>
          <w:bCs/>
          <w:sz w:val="26"/>
          <w:szCs w:val="26"/>
          <w:lang w:val="la-Latn"/>
        </w:rPr>
        <w:t>¢pÕ d toà xÚlou toà ginèskein kalÕn kaˆ ponhrÒn, oÙ f£gesqe ¢p' aÙtoà: Î d' ¨n ¹mšrv f£ghte ¢p' aÙtoà, qan£tJ ¢poqane‹sqe.</w:t>
      </w:r>
    </w:p>
    <w:p w14:paraId="2E02190A" w14:textId="77777777" w:rsidR="0085124C" w:rsidRDefault="0085124C" w:rsidP="00350628">
      <w:pPr>
        <w:widowControl w:val="0"/>
        <w:tabs>
          <w:tab w:val="left" w:pos="1418"/>
        </w:tabs>
        <w:spacing w:after="200"/>
        <w:jc w:val="both"/>
        <w:rPr>
          <w:rFonts w:ascii="Arial" w:hAnsi="Arial" w:cs="Arial"/>
          <w:b/>
          <w:bCs/>
          <w:color w:val="000000"/>
          <w:sz w:val="24"/>
          <w:szCs w:val="24"/>
        </w:rPr>
      </w:pPr>
      <w:r w:rsidRPr="007E3035">
        <w:rPr>
          <w:rFonts w:ascii="Arial" w:hAnsi="Arial" w:cs="Arial"/>
          <w:b/>
          <w:bCs/>
          <w:color w:val="000000"/>
          <w:sz w:val="24"/>
          <w:szCs w:val="24"/>
        </w:rPr>
        <w:t>Ma dell’albero della conoscenza del bene e del male non devi mangiare, perché, nel giorno in cui tu ne mangerai, certamente dovrai morire».</w:t>
      </w:r>
    </w:p>
    <w:p w14:paraId="218751ED" w14:textId="77777777" w:rsidR="0085124C" w:rsidRPr="007E3035" w:rsidRDefault="0085124C" w:rsidP="00350628">
      <w:pPr>
        <w:widowControl w:val="0"/>
        <w:tabs>
          <w:tab w:val="left" w:pos="1418"/>
        </w:tabs>
        <w:spacing w:after="200"/>
        <w:jc w:val="both"/>
        <w:rPr>
          <w:rFonts w:ascii="Arial" w:hAnsi="Arial" w:cs="Arial"/>
          <w:b/>
          <w:bCs/>
          <w:color w:val="000000"/>
          <w:sz w:val="24"/>
          <w:szCs w:val="24"/>
        </w:rPr>
      </w:pPr>
    </w:p>
    <w:p w14:paraId="5F5EBAE7" w14:textId="77777777" w:rsidR="0085124C" w:rsidRPr="008034D1" w:rsidRDefault="0085124C" w:rsidP="00350628">
      <w:pPr>
        <w:pStyle w:val="Titolo2"/>
        <w:spacing w:after="200"/>
        <w:rPr>
          <w:i w:val="0"/>
        </w:rPr>
      </w:pPr>
      <w:bookmarkStart w:id="67" w:name="_Toc142367778"/>
      <w:bookmarkStart w:id="68" w:name="_Toc145016282"/>
      <w:bookmarkStart w:id="69" w:name="_Toc145171062"/>
      <w:r w:rsidRPr="008034D1">
        <w:rPr>
          <w:i w:val="0"/>
        </w:rPr>
        <w:t>Verità essenziali contenute nel testo</w:t>
      </w:r>
      <w:bookmarkEnd w:id="67"/>
      <w:bookmarkEnd w:id="68"/>
      <w:bookmarkEnd w:id="69"/>
      <w:r w:rsidRPr="008034D1">
        <w:rPr>
          <w:i w:val="0"/>
        </w:rPr>
        <w:t xml:space="preserve"> </w:t>
      </w:r>
    </w:p>
    <w:p w14:paraId="50350689"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Prima di ogni cosa viene rivelato cosa dovrà fare l’uomo, plasmato da Dio e posto nel giardino. Chi plasma l’uomo è Dio. Chi pianta il giardino è Dio. Chi pone l’uomo nel giardino è Dio</w:t>
      </w:r>
      <w:r w:rsidRPr="0078276C">
        <w:rPr>
          <w:rFonts w:ascii="Arial" w:hAnsi="Arial" w:cs="Arial"/>
          <w:i/>
          <w:iCs/>
          <w:color w:val="000000"/>
          <w:sz w:val="24"/>
        </w:rPr>
        <w:t>: “Il Signore Dio prese l’uomo e lo pose nel giardino di Eden, perché lo coltivasse e lo custodisse”</w:t>
      </w:r>
      <w:r w:rsidRPr="0078276C">
        <w:rPr>
          <w:rFonts w:ascii="Arial" w:hAnsi="Arial" w:cs="Arial"/>
          <w:color w:val="000000"/>
          <w:sz w:val="24"/>
        </w:rPr>
        <w:t xml:space="preserve">. All’uomo viene data la missione, vera missione divina, di coltivare e di custodire il giardino. Anche la missione viene da Dio. Non viene dalla paura 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1D488EB6" w14:textId="77777777" w:rsidR="0085124C" w:rsidRPr="00B20237" w:rsidRDefault="0085124C" w:rsidP="00350628">
      <w:pPr>
        <w:widowControl w:val="0"/>
        <w:tabs>
          <w:tab w:val="left" w:pos="1418"/>
        </w:tabs>
        <w:spacing w:after="200"/>
        <w:jc w:val="both"/>
        <w:rPr>
          <w:rFonts w:ascii="Arial" w:hAnsi="Arial" w:cs="Arial"/>
          <w:color w:val="000000"/>
          <w:sz w:val="24"/>
        </w:rPr>
      </w:pPr>
      <w:r w:rsidRPr="00B20237">
        <w:rPr>
          <w:rFonts w:ascii="Arial" w:hAnsi="Arial" w:cs="Arial"/>
          <w:color w:val="000000"/>
          <w:sz w:val="24"/>
        </w:rPr>
        <w:t>Ecco quanto abbiamo già scritto:</w:t>
      </w:r>
    </w:p>
    <w:p w14:paraId="0397A6E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w:t>
      </w:r>
      <w:r w:rsidRPr="0078276C">
        <w:rPr>
          <w:rFonts w:ascii="Arial" w:hAnsi="Arial" w:cs="Arial"/>
          <w:color w:val="000000"/>
          <w:sz w:val="24"/>
        </w:rPr>
        <w:lastRenderedPageBreak/>
        <w:t>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6BEA83AB"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1ECA2737"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4C4F38A1"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63C558D"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3AACCA1"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A78FE20"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w:t>
      </w:r>
      <w:r w:rsidRPr="0078276C">
        <w:rPr>
          <w:rFonts w:ascii="Arial" w:hAnsi="Arial" w:cs="Arial"/>
          <w:i/>
          <w:iCs/>
          <w:color w:val="000000"/>
          <w:sz w:val="24"/>
        </w:rPr>
        <w:lastRenderedPageBreak/>
        <w:t xml:space="preserve">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3EB9EFF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7E377E24"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31EF19C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3CBB992A"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3EFC5DD"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lastRenderedPageBreak/>
        <w:t xml:space="preserve">La consegna dell’universo nelle mani di Cristo Signore, l’Agnello che fu immolato così è narrata nel Libro dell’Apocalisse: </w:t>
      </w:r>
    </w:p>
    <w:p w14:paraId="20866E74"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048105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78276C">
        <w:rPr>
          <w:rFonts w:ascii="Arial" w:hAnsi="Arial" w:cs="Arial"/>
          <w:i/>
          <w:iCs/>
          <w:color w:val="000000"/>
          <w:sz w:val="24"/>
        </w:rPr>
        <w:t xml:space="preserve">“Dòmini sui pesci del mare e sugli uccelli del cielo, sul bestiame, su tutti gli animali selvatici e su tutti i rettili che strisciano sulla terra”. </w:t>
      </w:r>
      <w:r w:rsidRPr="0078276C">
        <w:rPr>
          <w:rFonts w:ascii="Arial" w:hAnsi="Arial" w:cs="Arial"/>
          <w:color w:val="000000"/>
          <w:sz w:val="24"/>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47A795EC"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w:t>
      </w:r>
      <w:r w:rsidRPr="0078276C">
        <w:rPr>
          <w:rFonts w:ascii="Arial" w:hAnsi="Arial" w:cs="Arial"/>
          <w:i/>
          <w:iCs/>
          <w:color w:val="000000"/>
          <w:sz w:val="24"/>
        </w:rPr>
        <w:lastRenderedPageBreak/>
        <w:t xml:space="preserve">e Dio disse loro: «Siate fecondi e moltiplicatevi, riempite la terra e soggiogatela, dominate sui pesci del mare e sugli uccelli del cielo e su ogni essere vivente che striscia sulla terra»” (Gen 1,26-28). </w:t>
      </w:r>
    </w:p>
    <w:p w14:paraId="032F610B"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4BAAA27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w:t>
      </w:r>
    </w:p>
    <w:p w14:paraId="6C275CF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3D254C63"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w:t>
      </w:r>
      <w:r w:rsidRPr="0078276C">
        <w:rPr>
          <w:rFonts w:ascii="Arial" w:hAnsi="Arial" w:cs="Arial"/>
          <w:color w:val="000000"/>
          <w:sz w:val="24"/>
        </w:rPr>
        <w:lastRenderedPageBreak/>
        <w:t xml:space="preserve">redenzione raggiunto, mai si potrà raggiungere il fine di creazione. Tutto è dal 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5AF04CB4"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4FBB6DF5"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4761E4D"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w:t>
      </w:r>
      <w:r w:rsidRPr="0078276C">
        <w:rPr>
          <w:rFonts w:ascii="Arial" w:hAnsi="Arial" w:cs="Arial"/>
          <w:color w:val="000000"/>
          <w:sz w:val="24"/>
        </w:rPr>
        <w:lastRenderedPageBreak/>
        <w:t>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2275690F"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0D4C2C4F"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Prima il Signore Dio ha dato la missione di coltivare e di custodire il giardino. Ora sempre il Signore Dio dona all’uomo il comando perché anche Lui possa sempre coltivarsi e custodirsi nella vita, coltivando e custodendo così tutto il creato:</w:t>
      </w:r>
      <w:r w:rsidRPr="0078276C">
        <w:rPr>
          <w:rFonts w:ascii="Arial" w:hAnsi="Arial" w:cs="Arial"/>
          <w:i/>
          <w:iCs/>
          <w:color w:val="000000"/>
          <w:sz w:val="24"/>
        </w:rPr>
        <w:t xml:space="preserve"> “Il Signore Dio diede questo comando all’uomo: «Tu potrai mangiare di tutti gli alberi del giardino, ma dell’albero della conoscenza del bene e del male non devi mangiare, perché, nel giorno in cui tu ne mangerai, certamente dovrai morire».</w:t>
      </w:r>
      <w:r w:rsidRPr="0078276C">
        <w:rPr>
          <w:rFonts w:ascii="Arial" w:hAnsi="Arial" w:cs="Arial"/>
          <w:color w:val="000000"/>
          <w:sz w:val="24"/>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78276C">
        <w:rPr>
          <w:rFonts w:ascii="Arial" w:hAnsi="Arial" w:cs="Arial"/>
          <w:i/>
          <w:iCs/>
          <w:color w:val="000000"/>
          <w:sz w:val="24"/>
        </w:rPr>
        <w:t>nel giorno in cui tu ne mangerai, certamente dovrai morire.</w:t>
      </w:r>
      <w:r w:rsidRPr="0078276C">
        <w:rPr>
          <w:rFonts w:ascii="Arial" w:hAnsi="Arial" w:cs="Arial"/>
          <w:color w:val="000000"/>
          <w:sz w:val="24"/>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3E4C8D98" w14:textId="77777777" w:rsidR="0085124C" w:rsidRPr="0078276C" w:rsidRDefault="0085124C" w:rsidP="00350628">
      <w:pPr>
        <w:spacing w:after="200"/>
        <w:jc w:val="both"/>
        <w:rPr>
          <w:rFonts w:ascii="Arial" w:hAnsi="Arial"/>
          <w:sz w:val="24"/>
        </w:rPr>
      </w:pPr>
      <w:r w:rsidRPr="0078276C">
        <w:rPr>
          <w:rFonts w:ascii="Arial" w:hAnsi="Arial"/>
          <w:sz w:val="24"/>
        </w:rPr>
        <w:t xml:space="preserve">Metteremo in luce la verità della Rivelazione, prima leggendo alcuni brani della Scrittura Santa. Poi ci dedicheremo a manifestare il principio che è a fondamento </w:t>
      </w:r>
      <w:r w:rsidRPr="0078276C">
        <w:rPr>
          <w:rFonts w:ascii="Arial" w:hAnsi="Arial"/>
          <w:sz w:val="24"/>
        </w:rPr>
        <w:lastRenderedPageBreak/>
        <w:t xml:space="preserve">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9E0D138" w14:textId="77777777" w:rsidR="0085124C" w:rsidRPr="0078276C" w:rsidRDefault="0085124C" w:rsidP="00350628">
      <w:pPr>
        <w:spacing w:after="200"/>
        <w:jc w:val="both"/>
        <w:rPr>
          <w:rFonts w:ascii="Arial" w:hAnsi="Arial"/>
          <w:spacing w:val="-4"/>
          <w:sz w:val="24"/>
          <w:szCs w:val="24"/>
        </w:rPr>
      </w:pPr>
      <w:r w:rsidRPr="0078276C">
        <w:rPr>
          <w:rFonts w:ascii="Arial" w:hAnsi="Arial"/>
          <w:i/>
          <w:spacing w:val="-4"/>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8276C">
        <w:rPr>
          <w:rFonts w:ascii="Arial" w:hAnsi="Arial"/>
          <w:spacing w:val="-4"/>
          <w:sz w:val="24"/>
          <w:szCs w:val="24"/>
        </w:rPr>
        <w:t xml:space="preserve">. </w:t>
      </w:r>
    </w:p>
    <w:p w14:paraId="60C71261" w14:textId="77777777" w:rsidR="0085124C" w:rsidRPr="0078276C" w:rsidRDefault="0085124C" w:rsidP="00350628">
      <w:pPr>
        <w:spacing w:after="200"/>
        <w:jc w:val="both"/>
        <w:rPr>
          <w:rFonts w:ascii="Arial" w:hAnsi="Arial"/>
          <w:spacing w:val="-4"/>
          <w:sz w:val="24"/>
          <w:szCs w:val="24"/>
        </w:rPr>
      </w:pPr>
      <w:r w:rsidRPr="0078276C">
        <w:rPr>
          <w:rFonts w:ascii="Arial" w:hAnsi="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78276C">
        <w:rPr>
          <w:rFonts w:ascii="Arial" w:hAnsi="Arial"/>
          <w:spacing w:val="-4"/>
          <w:sz w:val="24"/>
          <w:szCs w:val="24"/>
        </w:rPr>
        <w:t xml:space="preserve">. </w:t>
      </w:r>
    </w:p>
    <w:p w14:paraId="5019068D" w14:textId="77777777" w:rsidR="0085124C" w:rsidRPr="0078276C" w:rsidRDefault="0085124C" w:rsidP="00350628">
      <w:pPr>
        <w:spacing w:after="200"/>
        <w:jc w:val="both"/>
        <w:rPr>
          <w:rFonts w:ascii="Arial" w:hAnsi="Arial"/>
          <w:spacing w:val="-4"/>
          <w:sz w:val="24"/>
          <w:szCs w:val="24"/>
        </w:rPr>
      </w:pPr>
      <w:r w:rsidRPr="0078276C">
        <w:rPr>
          <w:rFonts w:ascii="Arial" w:hAnsi="Arial"/>
          <w:i/>
          <w:spacing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w:t>
      </w:r>
      <w:r w:rsidRPr="0078276C">
        <w:rPr>
          <w:rFonts w:ascii="Arial" w:hAnsi="Arial"/>
          <w:i/>
          <w:spacing w:val="-4"/>
          <w:sz w:val="24"/>
          <w:szCs w:val="24"/>
        </w:rPr>
        <w:lastRenderedPageBreak/>
        <w:t>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78276C">
        <w:rPr>
          <w:rFonts w:ascii="Arial" w:hAnsi="Arial"/>
          <w:spacing w:val="-4"/>
          <w:sz w:val="24"/>
          <w:szCs w:val="24"/>
        </w:rPr>
        <w:t>.</w:t>
      </w:r>
    </w:p>
    <w:p w14:paraId="6B1D3DF7" w14:textId="77777777" w:rsidR="0085124C" w:rsidRPr="0078276C" w:rsidRDefault="0085124C" w:rsidP="00350628">
      <w:pPr>
        <w:spacing w:after="200"/>
        <w:jc w:val="both"/>
        <w:rPr>
          <w:rFonts w:ascii="Arial" w:hAnsi="Arial"/>
          <w:spacing w:val="-4"/>
          <w:sz w:val="24"/>
          <w:szCs w:val="24"/>
        </w:rPr>
      </w:pPr>
      <w:r w:rsidRPr="0078276C">
        <w:rPr>
          <w:rFonts w:ascii="Arial" w:hAnsi="Arial"/>
          <w:i/>
          <w:spacing w:val="-4"/>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78276C">
        <w:rPr>
          <w:rFonts w:ascii="Arial" w:hAnsi="Arial"/>
          <w:spacing w:val="-4"/>
          <w:sz w:val="24"/>
          <w:szCs w:val="24"/>
        </w:rPr>
        <w:t>.</w:t>
      </w:r>
    </w:p>
    <w:p w14:paraId="5BDF1867" w14:textId="77777777" w:rsidR="0085124C" w:rsidRPr="0078276C" w:rsidRDefault="0085124C" w:rsidP="00350628">
      <w:pPr>
        <w:spacing w:after="200"/>
        <w:jc w:val="both"/>
        <w:rPr>
          <w:rFonts w:ascii="Arial" w:hAnsi="Arial"/>
          <w:sz w:val="28"/>
          <w:szCs w:val="22"/>
        </w:rPr>
      </w:pPr>
      <w:r w:rsidRPr="0078276C">
        <w:rPr>
          <w:rFonts w:ascii="Arial" w:hAnsi="Arial"/>
          <w:i/>
          <w:spacing w:val="-4"/>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w:t>
      </w:r>
      <w:r w:rsidRPr="0078276C">
        <w:rPr>
          <w:rFonts w:ascii="Arial" w:hAnsi="Arial"/>
          <w:i/>
          <w:spacing w:val="-4"/>
          <w:sz w:val="24"/>
          <w:szCs w:val="24"/>
        </w:rPr>
        <w:lastRenderedPageBreak/>
        <w:t>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78276C">
        <w:rPr>
          <w:rFonts w:ascii="Arial" w:hAnsi="Arial"/>
          <w:spacing w:val="-4"/>
          <w:sz w:val="24"/>
          <w:szCs w:val="24"/>
        </w:rPr>
        <w:t>.</w:t>
      </w:r>
      <w:r w:rsidRPr="0078276C">
        <w:rPr>
          <w:rFonts w:ascii="Arial" w:hAnsi="Arial"/>
          <w:sz w:val="28"/>
          <w:szCs w:val="22"/>
        </w:rPr>
        <w:t xml:space="preserve"> </w:t>
      </w:r>
    </w:p>
    <w:p w14:paraId="18B80202" w14:textId="77777777" w:rsidR="0085124C" w:rsidRPr="0078276C" w:rsidRDefault="0085124C" w:rsidP="00350628">
      <w:pPr>
        <w:spacing w:after="200"/>
        <w:jc w:val="both"/>
        <w:rPr>
          <w:rFonts w:ascii="Arial" w:hAnsi="Arial"/>
          <w:color w:val="000000" w:themeColor="text1"/>
          <w:sz w:val="24"/>
        </w:rPr>
      </w:pPr>
      <w:r w:rsidRPr="0078276C">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6631D15A" w14:textId="77777777" w:rsidR="0085124C" w:rsidRPr="0078276C" w:rsidRDefault="0085124C" w:rsidP="00350628">
      <w:pPr>
        <w:spacing w:after="200"/>
        <w:jc w:val="both"/>
        <w:rPr>
          <w:rFonts w:ascii="Arial" w:hAnsi="Arial"/>
          <w:color w:val="000000" w:themeColor="text1"/>
          <w:sz w:val="24"/>
        </w:rPr>
      </w:pPr>
      <w:r w:rsidRPr="0078276C">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039669A" w14:textId="77777777" w:rsidR="0085124C" w:rsidRPr="0078276C" w:rsidRDefault="0085124C" w:rsidP="00350628">
      <w:pPr>
        <w:spacing w:after="200"/>
        <w:jc w:val="both"/>
        <w:rPr>
          <w:rFonts w:ascii="Arial" w:hAnsi="Arial"/>
          <w:color w:val="000000" w:themeColor="text1"/>
          <w:sz w:val="24"/>
        </w:rPr>
      </w:pPr>
      <w:r w:rsidRPr="0078276C">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5521F3EA" w14:textId="77777777" w:rsidR="0085124C" w:rsidRPr="0078276C" w:rsidRDefault="0085124C" w:rsidP="00350628">
      <w:pPr>
        <w:spacing w:after="200"/>
        <w:jc w:val="both"/>
        <w:rPr>
          <w:rFonts w:ascii="Arial" w:hAnsi="Arial"/>
          <w:color w:val="000000" w:themeColor="text1"/>
          <w:sz w:val="24"/>
        </w:rPr>
      </w:pPr>
      <w:r w:rsidRPr="0078276C">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12974D46" w14:textId="77777777" w:rsidR="0085124C" w:rsidRPr="0078276C" w:rsidRDefault="0085124C" w:rsidP="00350628">
      <w:pPr>
        <w:spacing w:after="200"/>
        <w:jc w:val="both"/>
        <w:rPr>
          <w:rFonts w:ascii="Arial" w:hAnsi="Arial"/>
          <w:color w:val="000000" w:themeColor="text1"/>
          <w:sz w:val="24"/>
        </w:rPr>
      </w:pPr>
      <w:r w:rsidRPr="0078276C">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517C342B" w14:textId="77777777" w:rsidR="0085124C" w:rsidRPr="0078276C" w:rsidRDefault="0085124C" w:rsidP="00350628">
      <w:pPr>
        <w:spacing w:after="200"/>
        <w:jc w:val="both"/>
        <w:rPr>
          <w:rFonts w:ascii="Arial" w:hAnsi="Arial"/>
          <w:sz w:val="24"/>
        </w:rPr>
      </w:pPr>
      <w:r w:rsidRPr="0078276C">
        <w:rPr>
          <w:rFonts w:ascii="Arial" w:hAnsi="Arial"/>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w:t>
      </w:r>
      <w:r w:rsidRPr="0078276C">
        <w:rPr>
          <w:rFonts w:ascii="Arial" w:hAnsi="Arial"/>
          <w:sz w:val="24"/>
        </w:rPr>
        <w:lastRenderedPageBreak/>
        <w:t xml:space="preserve">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24EA493D" w14:textId="77777777" w:rsidR="0085124C" w:rsidRPr="0078276C" w:rsidRDefault="0085124C" w:rsidP="00350628">
      <w:pPr>
        <w:spacing w:after="200"/>
        <w:jc w:val="both"/>
        <w:rPr>
          <w:rFonts w:ascii="Arial" w:hAnsi="Arial"/>
          <w:sz w:val="24"/>
        </w:rPr>
      </w:pPr>
      <w:r w:rsidRPr="0078276C">
        <w:rPr>
          <w:rFonts w:ascii="Arial" w:hAnsi="Arial"/>
          <w:sz w:val="24"/>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4B08670D" w14:textId="77777777" w:rsidR="0085124C" w:rsidRPr="0078276C" w:rsidRDefault="0085124C" w:rsidP="00350628">
      <w:pPr>
        <w:spacing w:after="200"/>
        <w:jc w:val="both"/>
        <w:rPr>
          <w:rFonts w:ascii="Arial" w:hAnsi="Arial"/>
          <w:sz w:val="24"/>
        </w:rPr>
      </w:pPr>
      <w:r w:rsidRPr="0078276C">
        <w:rPr>
          <w:rFonts w:ascii="Arial" w:hAnsi="Arial"/>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C6638EA" w14:textId="77777777" w:rsidR="0085124C" w:rsidRPr="0078276C" w:rsidRDefault="0085124C" w:rsidP="00350628">
      <w:pPr>
        <w:spacing w:after="200"/>
        <w:jc w:val="both"/>
        <w:rPr>
          <w:rFonts w:ascii="Arial" w:hAnsi="Arial"/>
          <w:sz w:val="24"/>
        </w:rPr>
      </w:pPr>
      <w:r w:rsidRPr="0078276C">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18A21EA9" w14:textId="77777777" w:rsidR="0085124C" w:rsidRPr="0078276C" w:rsidRDefault="0085124C" w:rsidP="00350628">
      <w:pPr>
        <w:spacing w:after="200"/>
        <w:jc w:val="both"/>
        <w:rPr>
          <w:rFonts w:ascii="Arial" w:hAnsi="Arial"/>
          <w:sz w:val="24"/>
        </w:rPr>
      </w:pPr>
      <w:r w:rsidRPr="0078276C">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E7EEEF8" w14:textId="77777777" w:rsidR="0085124C" w:rsidRPr="0078276C" w:rsidRDefault="0085124C" w:rsidP="00350628">
      <w:pPr>
        <w:spacing w:after="200"/>
        <w:jc w:val="both"/>
        <w:rPr>
          <w:rFonts w:ascii="Arial" w:hAnsi="Arial"/>
          <w:sz w:val="24"/>
        </w:rPr>
      </w:pPr>
      <w:r w:rsidRPr="0078276C">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6A27511" w14:textId="77777777" w:rsidR="0085124C" w:rsidRPr="0078276C" w:rsidRDefault="0085124C" w:rsidP="00350628">
      <w:pPr>
        <w:spacing w:after="200"/>
        <w:jc w:val="both"/>
        <w:rPr>
          <w:rFonts w:ascii="Arial" w:hAnsi="Arial"/>
          <w:sz w:val="24"/>
        </w:rPr>
      </w:pPr>
      <w:r w:rsidRPr="0078276C">
        <w:rPr>
          <w:rFonts w:ascii="Arial" w:hAnsi="Arial"/>
          <w:sz w:val="24"/>
        </w:rPr>
        <w:lastRenderedPageBreak/>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171BFE8" w14:textId="77777777" w:rsidR="0085124C" w:rsidRPr="0078276C" w:rsidRDefault="0085124C" w:rsidP="00350628">
      <w:pPr>
        <w:spacing w:after="200"/>
        <w:jc w:val="both"/>
        <w:rPr>
          <w:rFonts w:ascii="Arial" w:hAnsi="Arial"/>
          <w:spacing w:val="-4"/>
          <w:sz w:val="24"/>
        </w:rPr>
      </w:pPr>
      <w:r w:rsidRPr="0078276C">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23DBD9A3" w14:textId="77777777" w:rsidR="0085124C" w:rsidRPr="0078276C" w:rsidRDefault="0085124C" w:rsidP="00350628">
      <w:pPr>
        <w:spacing w:after="200"/>
        <w:jc w:val="both"/>
        <w:rPr>
          <w:rFonts w:ascii="Arial" w:hAnsi="Arial"/>
          <w:sz w:val="24"/>
        </w:rPr>
      </w:pPr>
      <w:r w:rsidRPr="0078276C">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4438F817" w14:textId="77777777" w:rsidR="0085124C" w:rsidRPr="0078276C" w:rsidRDefault="0085124C" w:rsidP="00350628">
      <w:pPr>
        <w:spacing w:after="200"/>
        <w:jc w:val="both"/>
        <w:rPr>
          <w:rFonts w:ascii="Arial" w:hAnsi="Arial"/>
          <w:sz w:val="24"/>
        </w:rPr>
      </w:pPr>
      <w:r w:rsidRPr="0078276C">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589254D5"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78276C">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78276C">
        <w:rPr>
          <w:rFonts w:ascii="Arial" w:hAnsi="Arial"/>
          <w:spacing w:val="-2"/>
          <w:sz w:val="24"/>
        </w:rPr>
        <w:t>.</w:t>
      </w:r>
    </w:p>
    <w:p w14:paraId="00CD5E5A"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lastRenderedPageBreak/>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61A9568B"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t>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386A0703"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569BCE56"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3247A7B0" w14:textId="77777777" w:rsidR="0085124C" w:rsidRPr="0078276C" w:rsidRDefault="0085124C" w:rsidP="00350628">
      <w:pPr>
        <w:spacing w:after="200"/>
        <w:jc w:val="both"/>
        <w:rPr>
          <w:rFonts w:ascii="Arial" w:hAnsi="Arial"/>
          <w:spacing w:val="-2"/>
          <w:sz w:val="24"/>
        </w:rPr>
      </w:pPr>
      <w:r w:rsidRPr="0078276C">
        <w:rPr>
          <w:rFonts w:ascii="Arial" w:hAnsi="Arial"/>
          <w:spacing w:val="-2"/>
          <w:sz w:val="24"/>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Chi ha il coraggio denunci alla Chiesa e al mondo questo grande misfatto. Non vi è tradimento dell’uomo più grande di questo. </w:t>
      </w:r>
    </w:p>
    <w:p w14:paraId="01F8DABE" w14:textId="77777777" w:rsidR="0085124C" w:rsidRDefault="0085124C" w:rsidP="00350628">
      <w:pPr>
        <w:spacing w:after="200"/>
        <w:jc w:val="both"/>
        <w:rPr>
          <w:rFonts w:ascii="Arial" w:hAnsi="Arial"/>
          <w:spacing w:val="-2"/>
          <w:sz w:val="24"/>
        </w:rPr>
      </w:pPr>
    </w:p>
    <w:p w14:paraId="42EC494B" w14:textId="77777777" w:rsidR="0085124C" w:rsidRDefault="0085124C" w:rsidP="00350628">
      <w:pPr>
        <w:pStyle w:val="Titolo4"/>
        <w:spacing w:after="200"/>
        <w:jc w:val="both"/>
        <w:rPr>
          <w:rFonts w:ascii="Arial" w:hAnsi="Arial" w:cs="Arial"/>
        </w:rPr>
      </w:pPr>
      <w:bookmarkStart w:id="70" w:name="_Toc142367779"/>
      <w:bookmarkStart w:id="71" w:name="_Toc145016283"/>
      <w:bookmarkStart w:id="72" w:name="_Toc145171063"/>
      <w:r>
        <w:rPr>
          <w:rFonts w:ascii="Arial" w:hAnsi="Arial" w:cs="Arial"/>
        </w:rPr>
        <w:lastRenderedPageBreak/>
        <w:t>Terza parte:</w:t>
      </w:r>
      <w:bookmarkEnd w:id="70"/>
      <w:bookmarkEnd w:id="71"/>
      <w:bookmarkEnd w:id="72"/>
      <w:r>
        <w:rPr>
          <w:rFonts w:ascii="Arial" w:hAnsi="Arial" w:cs="Arial"/>
        </w:rPr>
        <w:t xml:space="preserve">  </w:t>
      </w:r>
    </w:p>
    <w:p w14:paraId="7DC4AAC5" w14:textId="77777777" w:rsidR="0085124C" w:rsidRPr="004D09FB" w:rsidRDefault="0085124C" w:rsidP="00350628">
      <w:pPr>
        <w:spacing w:after="200"/>
        <w:jc w:val="both"/>
        <w:rPr>
          <w:rFonts w:ascii="Arial" w:hAnsi="Arial" w:cs="Arial"/>
          <w:b/>
          <w:bCs/>
          <w:sz w:val="24"/>
          <w:szCs w:val="24"/>
          <w:lang w:val="la-Latn"/>
        </w:rPr>
      </w:pPr>
      <w:r w:rsidRPr="004D09FB">
        <w:rPr>
          <w:rFonts w:ascii="Arial" w:hAnsi="Arial" w:cs="Arial"/>
          <w:b/>
          <w:bCs/>
          <w:sz w:val="24"/>
          <w:szCs w:val="24"/>
          <w:lang w:val="la-Latn"/>
        </w:rPr>
        <w:t xml:space="preserve">Dixit quoque Dominus Deus non est bonum esse hominem solum faciamus ei adiutorium similem sui       </w:t>
      </w:r>
    </w:p>
    <w:p w14:paraId="7CD84751" w14:textId="77777777" w:rsidR="0085124C" w:rsidRPr="004D09FB" w:rsidRDefault="0085124C" w:rsidP="00350628">
      <w:pPr>
        <w:autoSpaceDE w:val="0"/>
        <w:autoSpaceDN w:val="0"/>
        <w:adjustRightInd w:val="0"/>
        <w:spacing w:after="200"/>
        <w:jc w:val="both"/>
        <w:rPr>
          <w:rFonts w:ascii="Greek" w:hAnsi="Greek" w:cs="Greek"/>
          <w:b/>
          <w:bCs/>
          <w:sz w:val="26"/>
          <w:szCs w:val="26"/>
          <w:lang w:val="la-Latn"/>
        </w:rPr>
      </w:pPr>
      <w:r w:rsidRPr="004D09FB">
        <w:rPr>
          <w:rFonts w:ascii="Greek" w:hAnsi="Greek" w:cs="Greek"/>
          <w:b/>
          <w:bCs/>
          <w:sz w:val="26"/>
          <w:szCs w:val="26"/>
          <w:lang w:val="la-Latn"/>
        </w:rPr>
        <w:t>Kaˆ epen kÚrioj Ð qeÒj OÙ kalÕn enai tÕn ¥nqrwpon mÒnon: poi»swmen aÙtù bohqÕn kat' aÙtÒn.</w:t>
      </w:r>
    </w:p>
    <w:p w14:paraId="1034E318" w14:textId="77777777" w:rsidR="0085124C" w:rsidRDefault="0085124C" w:rsidP="00350628">
      <w:pPr>
        <w:spacing w:after="200"/>
        <w:jc w:val="both"/>
        <w:rPr>
          <w:rFonts w:ascii="Arial" w:hAnsi="Arial" w:cs="Arial"/>
          <w:color w:val="000000"/>
          <w:sz w:val="24"/>
        </w:rPr>
      </w:pPr>
      <w:r w:rsidRPr="0078276C">
        <w:rPr>
          <w:rFonts w:ascii="Arial" w:hAnsi="Arial" w:cs="Arial"/>
          <w:sz w:val="24"/>
          <w:szCs w:val="24"/>
        </w:rPr>
        <w:t xml:space="preserve">E il Signore Dio disse: «Non è bene che l’uomo sia solo: voglio fargli un aiuto che gli corrisponda». </w:t>
      </w:r>
      <w:r w:rsidRPr="0078276C">
        <w:rPr>
          <w:rFonts w:ascii="Arial" w:hAnsi="Arial" w:cs="Arial"/>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57F8BC26" w14:textId="77777777" w:rsidR="0085124C" w:rsidRPr="0078276C" w:rsidRDefault="0085124C" w:rsidP="00350628">
      <w:pPr>
        <w:spacing w:after="200"/>
        <w:jc w:val="both"/>
        <w:rPr>
          <w:rFonts w:ascii="Arial" w:hAnsi="Arial" w:cs="Arial"/>
          <w:color w:val="000000"/>
          <w:sz w:val="24"/>
        </w:rPr>
      </w:pPr>
    </w:p>
    <w:p w14:paraId="7C56F2FD" w14:textId="77777777" w:rsidR="0085124C" w:rsidRPr="008034D1" w:rsidRDefault="0085124C" w:rsidP="00350628">
      <w:pPr>
        <w:pStyle w:val="Titolo2"/>
        <w:spacing w:after="200"/>
        <w:rPr>
          <w:i w:val="0"/>
        </w:rPr>
      </w:pPr>
      <w:bookmarkStart w:id="73" w:name="_Toc142367780"/>
      <w:bookmarkStart w:id="74" w:name="_Toc145016284"/>
      <w:bookmarkStart w:id="75" w:name="_Toc145171064"/>
      <w:r w:rsidRPr="008034D1">
        <w:rPr>
          <w:i w:val="0"/>
        </w:rPr>
        <w:t>Verità essenziali contenute nel testo</w:t>
      </w:r>
      <w:bookmarkEnd w:id="73"/>
      <w:bookmarkEnd w:id="74"/>
      <w:bookmarkEnd w:id="75"/>
      <w:r w:rsidRPr="008034D1">
        <w:rPr>
          <w:i w:val="0"/>
        </w:rPr>
        <w:t xml:space="preserve"> </w:t>
      </w:r>
    </w:p>
    <w:p w14:paraId="2EB4D769" w14:textId="77777777" w:rsidR="0085124C" w:rsidRPr="0078276C" w:rsidRDefault="0085124C" w:rsidP="00350628">
      <w:pPr>
        <w:pStyle w:val="Corpotesto"/>
        <w:spacing w:after="200"/>
      </w:pPr>
      <w:r w:rsidRPr="0078276C">
        <w:rPr>
          <w:rFonts w:cs="Arial"/>
          <w:szCs w:val="24"/>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r w:rsidRPr="0078276C">
        <w:t xml:space="preserve"> </w:t>
      </w:r>
    </w:p>
    <w:p w14:paraId="6AB8A897" w14:textId="77777777" w:rsidR="0085124C" w:rsidRPr="0078276C" w:rsidRDefault="0085124C" w:rsidP="00350628">
      <w:pPr>
        <w:pStyle w:val="Corpotesto"/>
        <w:spacing w:after="200"/>
      </w:pPr>
      <w:r w:rsidRPr="0078276C">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78276C">
        <w:rPr>
          <w:i/>
        </w:rPr>
        <w:t>“Non è bene che l’uomo sia solo: voglio fargli un aiuto che gli corrisponda”</w:t>
      </w:r>
      <w:r w:rsidRPr="0078276C">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492893B4"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lastRenderedPageBreak/>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nella sua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w:t>
      </w:r>
    </w:p>
    <w:p w14:paraId="34B73AFB" w14:textId="77777777" w:rsidR="0085124C" w:rsidRPr="0078276C" w:rsidRDefault="0085124C" w:rsidP="00350628">
      <w:pPr>
        <w:spacing w:after="200"/>
        <w:jc w:val="both"/>
        <w:rPr>
          <w:rFonts w:ascii="Arial" w:hAnsi="Arial" w:cs="Arial"/>
          <w:sz w:val="24"/>
          <w:szCs w:val="24"/>
        </w:rPr>
      </w:pPr>
      <w:r w:rsidRPr="0078276C">
        <w:rPr>
          <w:rFonts w:ascii="Arial" w:hAnsi="Arial" w:cs="Arial"/>
          <w:sz w:val="24"/>
          <w:szCs w:val="24"/>
        </w:rPr>
        <w:t xml:space="preserve">Ecco come recita il testo della Genesi: </w:t>
      </w:r>
      <w:r w:rsidRPr="0078276C">
        <w:rPr>
          <w:rFonts w:ascii="Arial" w:hAnsi="Arial" w:cs="Arial"/>
          <w:i/>
          <w:iCs/>
          <w:sz w:val="24"/>
          <w:szCs w:val="24"/>
        </w:rPr>
        <w:t>“</w:t>
      </w:r>
      <w:r w:rsidRPr="0078276C">
        <w:rPr>
          <w:rFonts w:ascii="Arial" w:hAnsi="Arial" w:cs="Arial"/>
          <w:i/>
          <w:iCs/>
          <w:color w:val="000000"/>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78276C">
        <w:rPr>
          <w:rFonts w:ascii="Arial" w:hAnsi="Arial" w:cs="Arial"/>
          <w:color w:val="000000"/>
          <w:sz w:val="24"/>
        </w:rPr>
        <w:t>. Il Signore Dio conduce ogni animale all’uomo perché vuole vedere come li avrebbe chiamati. Il nome dato dall’uomo sarebbe stato per sempre il loro nome, cioè il nome di ciascun animali. Donando il nome agli animali, Dio costituisce l’uomo signore degli animali, custode di essi. Anche gli animali vanno custoditi. Fanno parte dell’ambiente vitale dell’uomo</w:t>
      </w:r>
      <w:r w:rsidRPr="0078276C">
        <w:rPr>
          <w:rFonts w:ascii="Arial" w:hAnsi="Arial" w:cs="Arial"/>
          <w:color w:val="000000"/>
          <w:sz w:val="24"/>
          <w:szCs w:val="24"/>
        </w:rPr>
        <w:t xml:space="preserve">. </w:t>
      </w:r>
      <w:r w:rsidRPr="0078276C">
        <w:rPr>
          <w:rFonts w:ascii="Arial" w:hAnsi="Arial" w:cs="Arial"/>
          <w:sz w:val="24"/>
          <w:szCs w:val="24"/>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78276C">
        <w:rPr>
          <w:rFonts w:ascii="Arial" w:hAnsi="Arial" w:cs="Arial"/>
          <w:i/>
          <w:sz w:val="24"/>
          <w:szCs w:val="24"/>
        </w:rPr>
        <w:t>“dio”</w:t>
      </w:r>
      <w:r w:rsidRPr="0078276C">
        <w:rPr>
          <w:rFonts w:ascii="Arial" w:hAnsi="Arial" w:cs="Arial"/>
          <w:sz w:val="24"/>
          <w:szCs w:val="24"/>
        </w:rPr>
        <w:t xml:space="preserve"> degli animali, è il “dio” alle dipendenze di Dio, ma è pur sempre per loro vero </w:t>
      </w:r>
      <w:r w:rsidRPr="0078276C">
        <w:rPr>
          <w:rFonts w:ascii="Arial" w:hAnsi="Arial" w:cs="Arial"/>
          <w:i/>
          <w:sz w:val="24"/>
          <w:szCs w:val="24"/>
        </w:rPr>
        <w:t xml:space="preserve">“dio” </w:t>
      </w:r>
      <w:r w:rsidRPr="0078276C">
        <w:rPr>
          <w:rFonts w:ascii="Arial" w:hAnsi="Arial" w:cs="Arial"/>
          <w:sz w:val="24"/>
          <w:szCs w:val="24"/>
        </w:rPr>
        <w:t xml:space="preserve">Non sarà né mai potrà essere un </w:t>
      </w:r>
      <w:r w:rsidRPr="0078276C">
        <w:rPr>
          <w:rFonts w:ascii="Arial" w:hAnsi="Arial" w:cs="Arial"/>
          <w:i/>
          <w:sz w:val="24"/>
          <w:szCs w:val="24"/>
        </w:rPr>
        <w:t>“dio”</w:t>
      </w:r>
      <w:r w:rsidRPr="0078276C">
        <w:rPr>
          <w:rFonts w:ascii="Arial" w:hAnsi="Arial" w:cs="Arial"/>
          <w:sz w:val="24"/>
          <w:szCs w:val="24"/>
        </w:rPr>
        <w:t xml:space="preserve"> arbitrario, dispotico, assoluto. È invece un </w:t>
      </w:r>
      <w:r w:rsidRPr="0078276C">
        <w:rPr>
          <w:rFonts w:ascii="Arial" w:hAnsi="Arial" w:cs="Arial"/>
          <w:i/>
          <w:sz w:val="24"/>
          <w:szCs w:val="24"/>
        </w:rPr>
        <w:t>“dio”</w:t>
      </w:r>
      <w:r w:rsidRPr="0078276C">
        <w:rPr>
          <w:rFonts w:ascii="Arial" w:hAnsi="Arial" w:cs="Arial"/>
          <w:sz w:val="24"/>
          <w:szCs w:val="24"/>
        </w:rPr>
        <w:t xml:space="preserve"> che sempre deve essere in ascolto del suo Dio, del suo Creatore e Signore. È un </w:t>
      </w:r>
      <w:r w:rsidRPr="0078276C">
        <w:rPr>
          <w:rFonts w:ascii="Arial" w:hAnsi="Arial" w:cs="Arial"/>
          <w:i/>
          <w:sz w:val="24"/>
          <w:szCs w:val="24"/>
        </w:rPr>
        <w:t>“dio”</w:t>
      </w:r>
      <w:r w:rsidRPr="0078276C">
        <w:rPr>
          <w:rFonts w:ascii="Arial" w:hAnsi="Arial" w:cs="Arial"/>
          <w:sz w:val="24"/>
          <w:szCs w:val="24"/>
        </w:rPr>
        <w:t xml:space="preserve"> che deve manifestare, rivelare, realizzare, attuare nel regno animale solo la volontà del suo Dio, Creatore, Signore.  È un </w:t>
      </w:r>
      <w:r w:rsidRPr="0078276C">
        <w:rPr>
          <w:rFonts w:ascii="Arial" w:hAnsi="Arial" w:cs="Arial"/>
          <w:i/>
          <w:sz w:val="24"/>
          <w:szCs w:val="24"/>
        </w:rPr>
        <w:t>“dio”</w:t>
      </w:r>
      <w:r w:rsidRPr="0078276C">
        <w:rPr>
          <w:rFonts w:ascii="Arial" w:hAnsi="Arial" w:cs="Arial"/>
          <w:sz w:val="24"/>
          <w:szCs w:val="24"/>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745E79CF" w14:textId="77777777" w:rsidR="0085124C" w:rsidRPr="0078276C" w:rsidRDefault="0085124C" w:rsidP="00350628">
      <w:pPr>
        <w:widowControl w:val="0"/>
        <w:tabs>
          <w:tab w:val="left" w:pos="1418"/>
        </w:tabs>
        <w:spacing w:after="200"/>
        <w:jc w:val="both"/>
        <w:rPr>
          <w:rFonts w:ascii="Arial" w:hAnsi="Arial" w:cs="Arial"/>
          <w:sz w:val="24"/>
          <w:szCs w:val="24"/>
        </w:rPr>
      </w:pPr>
      <w:r w:rsidRPr="0078276C">
        <w:rPr>
          <w:rFonts w:ascii="Arial" w:hAnsi="Arial" w:cs="Arial"/>
          <w:color w:val="000000"/>
          <w:sz w:val="24"/>
          <w:szCs w:val="24"/>
        </w:rPr>
        <w:t>Ecco cosa vede ora il Signore: vede che l’uomo non trova in nessun animale un aiuto che gli corrisponde. Ecco come recita il Testo Sacro: “</w:t>
      </w:r>
      <w:r w:rsidRPr="0078276C">
        <w:rPr>
          <w:rFonts w:ascii="Arial" w:hAnsi="Arial" w:cs="Arial"/>
          <w:i/>
          <w:iCs/>
          <w:color w:val="000000"/>
          <w:sz w:val="24"/>
          <w:szCs w:val="24"/>
        </w:rPr>
        <w:t xml:space="preserve">Così l’uomo impose nomi a tutto il bestiame, a tutti gli uccelli del cielo e a tutti gli animali selvatici, ma per l’uomo non trovò un aiuto che gli corrispondesse”. </w:t>
      </w:r>
      <w:r w:rsidRPr="0078276C">
        <w:rPr>
          <w:rFonts w:ascii="Arial" w:hAnsi="Arial" w:cs="Arial"/>
          <w:sz w:val="24"/>
          <w:szCs w:val="24"/>
        </w:rPr>
        <w:t xml:space="preserve">Conosciamo ora un’altra verità del mistero uomo: l’uomo che è </w:t>
      </w:r>
      <w:r w:rsidRPr="0078276C">
        <w:rPr>
          <w:rFonts w:ascii="Arial" w:hAnsi="Arial" w:cs="Arial"/>
          <w:i/>
          <w:sz w:val="24"/>
          <w:szCs w:val="24"/>
        </w:rPr>
        <w:t>“dio”</w:t>
      </w:r>
      <w:r w:rsidRPr="0078276C">
        <w:rPr>
          <w:rFonts w:ascii="Arial" w:hAnsi="Arial" w:cs="Arial"/>
          <w:sz w:val="24"/>
          <w:szCs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w:t>
      </w:r>
      <w:r w:rsidRPr="0078276C">
        <w:rPr>
          <w:rFonts w:ascii="Arial" w:hAnsi="Arial" w:cs="Arial"/>
          <w:sz w:val="24"/>
          <w:szCs w:val="24"/>
        </w:rPr>
        <w:lastRenderedPageBreak/>
        <w:t>trova in essi un aiuto che gli corrisponda.</w:t>
      </w:r>
    </w:p>
    <w:p w14:paraId="6773F71A" w14:textId="77777777" w:rsidR="0085124C" w:rsidRPr="0078276C" w:rsidRDefault="0085124C" w:rsidP="00350628">
      <w:pPr>
        <w:pStyle w:val="Corpotesto"/>
        <w:spacing w:after="200"/>
      </w:pPr>
      <w:r w:rsidRPr="0078276C">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66DB98DA" w14:textId="77777777" w:rsidR="0085124C" w:rsidRPr="0078276C" w:rsidRDefault="0085124C" w:rsidP="00350628">
      <w:pPr>
        <w:pStyle w:val="Corpotesto"/>
        <w:spacing w:after="200"/>
      </w:pPr>
      <w:r w:rsidRPr="0078276C">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78276C">
        <w:rPr>
          <w:i/>
          <w:iCs/>
        </w:rPr>
        <w:t>“parte di Dio per soffio di Dio infuso o spirato in lui”</w:t>
      </w:r>
      <w:r w:rsidRPr="0078276C">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1183DF6E" w14:textId="77777777" w:rsidR="0085124C" w:rsidRPr="0078276C" w:rsidRDefault="0085124C" w:rsidP="00350628">
      <w:pPr>
        <w:pStyle w:val="Corpotesto"/>
        <w:spacing w:after="200"/>
        <w:rPr>
          <w:i/>
          <w:iCs/>
        </w:rPr>
      </w:pPr>
      <w:r w:rsidRPr="0078276C">
        <w:rPr>
          <w:i/>
          <w:iCs/>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B1F3896" w14:textId="77777777" w:rsidR="0085124C" w:rsidRPr="0078276C" w:rsidRDefault="0085124C" w:rsidP="00350628">
      <w:pPr>
        <w:pStyle w:val="Corpotesto"/>
        <w:spacing w:after="200"/>
        <w:rPr>
          <w:rFonts w:cs="Arial"/>
          <w:color w:val="000000"/>
        </w:rPr>
      </w:pPr>
      <w:r w:rsidRPr="0078276C">
        <w:rPr>
          <w:rFonts w:cs="Arial"/>
          <w:color w:val="000000"/>
        </w:rPr>
        <w:t xml:space="preserve">È questo il motivo per cui mai l’uomo potrà trovare nell’animale un aiuto a lui corrispondente. L’animale non è parte di Dio per spirazione del suo soffio di vita. </w:t>
      </w:r>
      <w:r w:rsidRPr="0078276C">
        <w:rPr>
          <w:rFonts w:cs="Arial"/>
          <w:color w:val="000000"/>
        </w:rPr>
        <w:lastRenderedPageBreak/>
        <w:t xml:space="preserve">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47CA79C1" w14:textId="77777777" w:rsidR="0085124C" w:rsidRPr="0078276C" w:rsidRDefault="0085124C" w:rsidP="00350628">
      <w:pPr>
        <w:pStyle w:val="Corpotesto"/>
        <w:spacing w:after="200"/>
        <w:rPr>
          <w:rFonts w:cs="Arial"/>
          <w:i/>
          <w:iCs/>
          <w:color w:val="000000"/>
        </w:rPr>
      </w:pPr>
      <w:r w:rsidRPr="0078276C">
        <w:rPr>
          <w:rFonts w:cs="Arial"/>
          <w:i/>
          <w:iCs/>
          <w:color w:val="00000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DADC1D9" w14:textId="77777777" w:rsidR="0085124C" w:rsidRPr="0078276C" w:rsidRDefault="0085124C" w:rsidP="00350628">
      <w:pPr>
        <w:pStyle w:val="Corpotesto"/>
        <w:spacing w:after="200"/>
        <w:rPr>
          <w:rFonts w:cs="Arial"/>
          <w:i/>
          <w:iCs/>
          <w:color w:val="000000"/>
        </w:rPr>
      </w:pPr>
      <w:r w:rsidRPr="0078276C">
        <w:rPr>
          <w:rFonts w:cs="Arial"/>
          <w:i/>
          <w:iCs/>
          <w:color w:val="00000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DF2686A" w14:textId="77777777" w:rsidR="0085124C" w:rsidRPr="0078276C" w:rsidRDefault="0085124C" w:rsidP="00350628">
      <w:pPr>
        <w:pStyle w:val="Corpotesto"/>
        <w:spacing w:after="200"/>
        <w:rPr>
          <w:rFonts w:cs="Arial"/>
          <w:i/>
          <w:iCs/>
          <w:color w:val="000000"/>
        </w:rPr>
      </w:pPr>
      <w:r w:rsidRPr="0078276C">
        <w:rPr>
          <w:rFonts w:cs="Arial"/>
          <w:i/>
          <w:iCs/>
          <w:color w:val="00000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w:t>
      </w:r>
      <w:r w:rsidRPr="0078276C">
        <w:rPr>
          <w:rFonts w:cs="Arial"/>
          <w:i/>
          <w:iCs/>
          <w:color w:val="000000"/>
        </w:rPr>
        <w:lastRenderedPageBreak/>
        <w:t xml:space="preserve">Osserverete dunque i miei ordini e non seguirete alcuno di quei costumi abominevoli che sono stati praticati prima di voi; non vi renderete impuri a causa di essi. Io sono il Signore, vostro Dio”» (Lev 18,1-30). </w:t>
      </w:r>
    </w:p>
    <w:p w14:paraId="679C8864" w14:textId="77777777" w:rsidR="0085124C" w:rsidRPr="0078276C" w:rsidRDefault="0085124C" w:rsidP="00350628">
      <w:pPr>
        <w:pStyle w:val="Corpotesto"/>
        <w:spacing w:after="200"/>
        <w:rPr>
          <w:rFonts w:cs="Arial"/>
          <w:i/>
          <w:iCs/>
          <w:color w:val="000000"/>
        </w:rPr>
      </w:pPr>
      <w:r w:rsidRPr="0078276C">
        <w:rPr>
          <w:rFonts w:cs="Arial"/>
          <w:i/>
          <w:iCs/>
          <w:color w:val="000000"/>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B295504" w14:textId="77777777" w:rsidR="0085124C" w:rsidRPr="0078276C" w:rsidRDefault="0085124C" w:rsidP="00350628">
      <w:pPr>
        <w:pStyle w:val="Corpotesto"/>
        <w:spacing w:after="200"/>
        <w:rPr>
          <w:rFonts w:cs="Arial"/>
          <w:i/>
          <w:iCs/>
          <w:color w:val="000000"/>
        </w:rPr>
      </w:pPr>
      <w:r w:rsidRPr="0078276C">
        <w:rPr>
          <w:rFonts w:cs="Arial"/>
          <w:i/>
          <w:iCs/>
          <w:color w:val="000000"/>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BAF81D8" w14:textId="77777777" w:rsidR="0085124C" w:rsidRPr="0078276C" w:rsidRDefault="0085124C" w:rsidP="00350628">
      <w:pPr>
        <w:pStyle w:val="Corpotesto"/>
        <w:spacing w:after="200"/>
        <w:rPr>
          <w:rFonts w:cs="Arial"/>
          <w:i/>
          <w:iCs/>
          <w:color w:val="000000"/>
        </w:rPr>
      </w:pPr>
      <w:r w:rsidRPr="0078276C">
        <w:rPr>
          <w:rFonts w:cs="Arial"/>
          <w:i/>
          <w:iCs/>
          <w:color w:val="000000"/>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1715445E" w14:textId="77777777" w:rsidR="0085124C" w:rsidRPr="0078276C" w:rsidRDefault="0085124C" w:rsidP="00350628">
      <w:pPr>
        <w:pStyle w:val="Corpotesto"/>
        <w:spacing w:after="200"/>
        <w:rPr>
          <w:rFonts w:cs="Arial"/>
          <w:color w:val="000000"/>
        </w:rPr>
      </w:pPr>
      <w:r w:rsidRPr="0078276C">
        <w:rPr>
          <w:rFonts w:cs="Arial"/>
          <w:color w:val="000000"/>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25EC783B" w14:textId="77777777" w:rsidR="0085124C" w:rsidRPr="0078276C" w:rsidRDefault="0085124C" w:rsidP="00350628">
      <w:pPr>
        <w:pStyle w:val="Corpotesto"/>
        <w:spacing w:after="200"/>
        <w:rPr>
          <w:rFonts w:cs="Arial"/>
          <w:color w:val="000000"/>
        </w:rPr>
      </w:pPr>
      <w:r w:rsidRPr="0078276C">
        <w:rPr>
          <w:rFonts w:cs="Arial"/>
          <w:color w:val="000000"/>
        </w:rPr>
        <w:t xml:space="preserve">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w:t>
      </w:r>
      <w:r w:rsidRPr="0078276C">
        <w:rPr>
          <w:rFonts w:cs="Arial"/>
          <w:color w:val="000000"/>
        </w:rPr>
        <w:lastRenderedPageBreak/>
        <w:t xml:space="preserve">creerebbe una cosa stolta, insipiente, vana, inutile. Due uomini o due donne non possono generare la vita. Né si potrà mai pensare di creare un solo soffio vitale  con un animale. L’animale manca del soffio vitale spirito in esso dal Signore Dio. </w:t>
      </w:r>
    </w:p>
    <w:p w14:paraId="7BCD3E1B" w14:textId="77777777" w:rsidR="0085124C" w:rsidRPr="0078276C" w:rsidRDefault="0085124C" w:rsidP="00350628">
      <w:pPr>
        <w:pStyle w:val="Corpotesto"/>
        <w:spacing w:after="200"/>
        <w:rPr>
          <w:rFonts w:cs="Arial"/>
          <w:color w:val="000000"/>
        </w:rPr>
      </w:pPr>
      <w:r w:rsidRPr="0078276C">
        <w:rPr>
          <w:rFonts w:cs="Arial"/>
          <w:color w:val="000000"/>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0BD48760" w14:textId="77777777" w:rsidR="0085124C" w:rsidRPr="0078276C" w:rsidRDefault="0085124C" w:rsidP="00350628">
      <w:pPr>
        <w:pStyle w:val="Corpotesto"/>
        <w:spacing w:after="200"/>
      </w:pPr>
      <w:r w:rsidRPr="0078276C">
        <w:rPr>
          <w:rFonts w:cs="Arial"/>
          <w:color w:val="000000"/>
        </w:rPr>
        <w:t xml:space="preserve">Ecco ora come il Signore Dio pone fine alla solitudine ontica, o solitudine di essere: </w:t>
      </w:r>
      <w:r w:rsidRPr="0078276C">
        <w:rPr>
          <w:rFonts w:cs="Arial"/>
          <w:i/>
          <w:iCs/>
          <w:color w:val="000000"/>
        </w:rPr>
        <w:t>“Allora il Signore Dio fece scendere un torpore sull’uomo, che si addormentò; gli tolse una delle costole e richiuse la carne al suo posto. Il Signore Dio formò con la costola, che aveva tolta all’uomo, una donna e la condusse all’uomo”.</w:t>
      </w:r>
      <w:r w:rsidRPr="0078276C">
        <w:rPr>
          <w:rFonts w:cs="Arial"/>
          <w:color w:val="000000"/>
        </w:rPr>
        <w:t xml:space="preserve"> </w:t>
      </w:r>
      <w:r w:rsidRPr="0078276C">
        <w:t xml:space="preserve">Avendo deciso di rompere la solitudine ontica, di essere, di natura, dell’uomo, Il Signore Dio interviene ancora una volta in modo diretto. Prima di tutto manda sull’uomo un torpore. L’uomo si addormenta. Mentre l’uomo è in questo sommo </w:t>
      </w:r>
      <w:r w:rsidRPr="0078276C">
        <w:rPr>
          <w:i/>
        </w:rPr>
        <w:t>“divino”,  “non naturale”, “straordinario”, “soprannaturale”</w:t>
      </w:r>
      <w:r w:rsidRPr="0078276C">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735A2133" w14:textId="77777777" w:rsidR="0085124C" w:rsidRPr="0078276C" w:rsidRDefault="0085124C" w:rsidP="00350628">
      <w:pPr>
        <w:pStyle w:val="Corpotesto"/>
        <w:spacing w:after="200"/>
        <w:rPr>
          <w:rFonts w:cs="Arial"/>
          <w:color w:val="000000"/>
        </w:rPr>
      </w:pPr>
      <w:r w:rsidRPr="0078276C">
        <w:rPr>
          <w:rFonts w:cs="Arial"/>
          <w:color w:val="000000"/>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w:t>
      </w:r>
      <w:r w:rsidRPr="0078276C">
        <w:rPr>
          <w:rFonts w:cs="Arial"/>
          <w:color w:val="000000"/>
        </w:rPr>
        <w:lastRenderedPageBreak/>
        <w:t xml:space="preserve">la dissomiglianza è più grande, infinitamente più grande della somiglianza) tra la Trinità Increata, eterna e la “trinità creata”, la Trinità Divina e la “trinità umana”. </w:t>
      </w:r>
    </w:p>
    <w:p w14:paraId="63B88BA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39D15AC2"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2F9391F4"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w:t>
      </w:r>
      <w:r w:rsidRPr="0078276C">
        <w:rPr>
          <w:rFonts w:ascii="Arial" w:hAnsi="Arial" w:cs="Arial"/>
          <w:color w:val="000000"/>
          <w:sz w:val="24"/>
        </w:rPr>
        <w:lastRenderedPageBreak/>
        <w:t>Chiesa ha conosciuto una nebbia così fitta e mai in essa era stata ridotta in polvere e cenere tutta la Divina Scrittura. I tempi del profeta Geremia sono assai tristi, ma non così tristi come i nostri tempi.</w:t>
      </w:r>
    </w:p>
    <w:p w14:paraId="4B531070"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4CAA6783"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w:t>
      </w:r>
    </w:p>
    <w:p w14:paraId="4051E9BA" w14:textId="77777777" w:rsidR="0085124C" w:rsidRPr="0078276C" w:rsidRDefault="0085124C" w:rsidP="00350628">
      <w:pPr>
        <w:widowControl w:val="0"/>
        <w:tabs>
          <w:tab w:val="left" w:pos="1418"/>
        </w:tabs>
        <w:spacing w:after="200"/>
        <w:jc w:val="both"/>
        <w:rPr>
          <w:rFonts w:ascii="Arial" w:hAnsi="Arial" w:cs="Arial"/>
          <w:i/>
          <w:iCs/>
          <w:color w:val="000000"/>
          <w:sz w:val="24"/>
        </w:rPr>
      </w:pPr>
      <w:r w:rsidRPr="0078276C">
        <w:rPr>
          <w:rFonts w:ascii="Arial" w:hAnsi="Arial" w:cs="Arial"/>
          <w:i/>
          <w:iCs/>
          <w:color w:val="000000"/>
          <w:sz w:val="24"/>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218055F2" w14:textId="77777777" w:rsidR="0085124C" w:rsidRDefault="0085124C" w:rsidP="00350628">
      <w:pPr>
        <w:widowControl w:val="0"/>
        <w:tabs>
          <w:tab w:val="left" w:pos="1418"/>
        </w:tabs>
        <w:spacing w:after="200"/>
        <w:jc w:val="both"/>
        <w:rPr>
          <w:rFonts w:ascii="Arial" w:hAnsi="Arial" w:cs="Arial"/>
          <w:i/>
          <w:iCs/>
          <w:color w:val="000000"/>
          <w:sz w:val="24"/>
        </w:rPr>
      </w:pPr>
    </w:p>
    <w:p w14:paraId="536DE26E" w14:textId="77777777" w:rsidR="0085124C" w:rsidRDefault="0085124C" w:rsidP="00350628">
      <w:pPr>
        <w:pStyle w:val="Titolo4"/>
        <w:spacing w:after="200"/>
        <w:jc w:val="both"/>
        <w:rPr>
          <w:rFonts w:ascii="Arial" w:hAnsi="Arial" w:cs="Arial"/>
        </w:rPr>
      </w:pPr>
      <w:bookmarkStart w:id="76" w:name="_Toc142367781"/>
      <w:bookmarkStart w:id="77" w:name="_Toc145016285"/>
      <w:bookmarkStart w:id="78" w:name="_Toc145171065"/>
      <w:r>
        <w:rPr>
          <w:rFonts w:ascii="Arial" w:hAnsi="Arial" w:cs="Arial"/>
        </w:rPr>
        <w:lastRenderedPageBreak/>
        <w:t>Terza parte:</w:t>
      </w:r>
      <w:bookmarkEnd w:id="76"/>
      <w:bookmarkEnd w:id="77"/>
      <w:bookmarkEnd w:id="78"/>
      <w:r>
        <w:rPr>
          <w:rFonts w:ascii="Arial" w:hAnsi="Arial" w:cs="Arial"/>
        </w:rPr>
        <w:t xml:space="preserve">  </w:t>
      </w:r>
    </w:p>
    <w:p w14:paraId="399474AC" w14:textId="77777777" w:rsidR="0085124C" w:rsidRPr="001E095F" w:rsidRDefault="0085124C" w:rsidP="00350628">
      <w:pPr>
        <w:autoSpaceDE w:val="0"/>
        <w:autoSpaceDN w:val="0"/>
        <w:adjustRightInd w:val="0"/>
        <w:spacing w:after="200"/>
        <w:jc w:val="both"/>
        <w:rPr>
          <w:rFonts w:ascii="Arial" w:hAnsi="Arial" w:cs="Arial"/>
          <w:b/>
          <w:bCs/>
          <w:sz w:val="24"/>
          <w:szCs w:val="24"/>
          <w:lang w:val="la-Latn"/>
        </w:rPr>
      </w:pPr>
      <w:r w:rsidRPr="001E095F">
        <w:rPr>
          <w:rFonts w:ascii="Arial" w:hAnsi="Arial" w:cs="Arial"/>
          <w:b/>
          <w:bCs/>
          <w:sz w:val="24"/>
          <w:szCs w:val="24"/>
          <w:lang w:val="la-Latn"/>
        </w:rPr>
        <w:t>Dixitque Adam hoc nunc os ex ossibus meis et caro de carne mea haec vocabitur virago quoniam de viro sumpta est</w:t>
      </w:r>
    </w:p>
    <w:p w14:paraId="0F4CB4BE" w14:textId="77777777" w:rsidR="0085124C" w:rsidRPr="001E095F" w:rsidRDefault="0085124C" w:rsidP="00350628">
      <w:pPr>
        <w:autoSpaceDE w:val="0"/>
        <w:autoSpaceDN w:val="0"/>
        <w:adjustRightInd w:val="0"/>
        <w:spacing w:after="200"/>
        <w:jc w:val="both"/>
        <w:rPr>
          <w:rFonts w:ascii="Greek" w:hAnsi="Greek" w:cs="Greek"/>
          <w:b/>
          <w:bCs/>
          <w:sz w:val="26"/>
          <w:szCs w:val="26"/>
          <w:lang w:val="la-Latn"/>
        </w:rPr>
      </w:pPr>
      <w:r w:rsidRPr="001E095F">
        <w:rPr>
          <w:rFonts w:ascii="Greek" w:hAnsi="Greek" w:cs="Greek"/>
          <w:b/>
          <w:bCs/>
          <w:sz w:val="26"/>
          <w:szCs w:val="26"/>
          <w:lang w:val="la-Latn"/>
        </w:rPr>
        <w:t xml:space="preserve">kaˆ epen Adam Toàto nàn Ñstoàn ™k tîn Ñstšwn mou kaˆ s¦rx ™k tÁj sarkÒj mou: aÛth klhq»setai gun», Óti ™k toà ¢ndrÕj aÙtÁj ™l»mfqh aÛth. </w:t>
      </w:r>
    </w:p>
    <w:p w14:paraId="0CBE90BA" w14:textId="77777777" w:rsidR="0085124C" w:rsidRPr="001E095F" w:rsidRDefault="0085124C" w:rsidP="00350628">
      <w:pPr>
        <w:widowControl w:val="0"/>
        <w:tabs>
          <w:tab w:val="left" w:pos="1418"/>
        </w:tabs>
        <w:spacing w:after="200"/>
        <w:jc w:val="both"/>
        <w:rPr>
          <w:rFonts w:ascii="Arial" w:hAnsi="Arial" w:cs="Arial"/>
          <w:b/>
          <w:bCs/>
          <w:color w:val="000000"/>
          <w:sz w:val="24"/>
        </w:rPr>
      </w:pPr>
      <w:r w:rsidRPr="001E095F">
        <w:rPr>
          <w:rFonts w:ascii="Arial" w:hAnsi="Arial" w:cs="Arial"/>
          <w:b/>
          <w:bCs/>
          <w:color w:val="000000"/>
          <w:sz w:val="24"/>
        </w:rPr>
        <w:t>Allora l’uomo disse: «Questa volta è osso dalle mie ossa, carne dalla mia carne. La si chiamerà donna, perché dall’uomo è stata tolta».</w:t>
      </w:r>
    </w:p>
    <w:p w14:paraId="05C2EFCA" w14:textId="77777777" w:rsidR="0085124C" w:rsidRDefault="0085124C" w:rsidP="00350628">
      <w:pPr>
        <w:widowControl w:val="0"/>
        <w:tabs>
          <w:tab w:val="left" w:pos="1418"/>
        </w:tabs>
        <w:spacing w:after="200"/>
        <w:jc w:val="both"/>
        <w:rPr>
          <w:rFonts w:ascii="Arial" w:hAnsi="Arial" w:cs="Arial"/>
          <w:color w:val="000000"/>
          <w:sz w:val="24"/>
        </w:rPr>
      </w:pPr>
      <w:r w:rsidRPr="000548ED">
        <w:rPr>
          <w:rFonts w:ascii="Arial" w:hAnsi="Arial" w:cs="Arial"/>
          <w:color w:val="000000"/>
          <w:sz w:val="24"/>
        </w:rPr>
        <w:t>Per questo l’uomo lascerà suo padre e sua madre e si unirà a sua moglie, e i due saranno un’unica carne.</w:t>
      </w:r>
      <w:r>
        <w:rPr>
          <w:rFonts w:ascii="Arial" w:hAnsi="Arial" w:cs="Arial"/>
          <w:color w:val="000000"/>
          <w:sz w:val="24"/>
        </w:rPr>
        <w:t xml:space="preserve"> </w:t>
      </w:r>
      <w:r w:rsidRPr="000548ED">
        <w:rPr>
          <w:rFonts w:ascii="Arial" w:hAnsi="Arial" w:cs="Arial"/>
          <w:color w:val="000000"/>
          <w:sz w:val="24"/>
        </w:rPr>
        <w:t>Ora tutti e due erano nudi, l’uomo e sua moglie, e non provavano vergogna.</w:t>
      </w:r>
    </w:p>
    <w:p w14:paraId="2275BF0C" w14:textId="77777777" w:rsidR="0085124C" w:rsidRPr="000548ED" w:rsidRDefault="0085124C" w:rsidP="00350628">
      <w:pPr>
        <w:widowControl w:val="0"/>
        <w:tabs>
          <w:tab w:val="left" w:pos="1418"/>
        </w:tabs>
        <w:spacing w:after="200"/>
        <w:jc w:val="both"/>
        <w:rPr>
          <w:rFonts w:ascii="Arial" w:hAnsi="Arial" w:cs="Arial"/>
          <w:color w:val="000000"/>
          <w:sz w:val="24"/>
        </w:rPr>
      </w:pPr>
    </w:p>
    <w:p w14:paraId="1A2EFEB6" w14:textId="77777777" w:rsidR="0085124C" w:rsidRPr="008034D1" w:rsidRDefault="0085124C" w:rsidP="00350628">
      <w:pPr>
        <w:pStyle w:val="Titolo2"/>
        <w:spacing w:after="200"/>
        <w:rPr>
          <w:i w:val="0"/>
        </w:rPr>
      </w:pPr>
      <w:bookmarkStart w:id="79" w:name="_Toc142367782"/>
      <w:bookmarkStart w:id="80" w:name="_Toc145016286"/>
      <w:bookmarkStart w:id="81" w:name="_Toc145171066"/>
      <w:r w:rsidRPr="008034D1">
        <w:rPr>
          <w:i w:val="0"/>
        </w:rPr>
        <w:t>Verità essenziali contenute nel testo</w:t>
      </w:r>
      <w:bookmarkEnd w:id="79"/>
      <w:bookmarkEnd w:id="80"/>
      <w:bookmarkEnd w:id="81"/>
      <w:r w:rsidRPr="008034D1">
        <w:rPr>
          <w:i w:val="0"/>
        </w:rPr>
        <w:t xml:space="preserve"> </w:t>
      </w:r>
    </w:p>
    <w:p w14:paraId="17EE4D4F"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Dopo aver formato la Donna, il Signore la presenta all’uomo. Vista la donna, ecco le sue parole: </w:t>
      </w:r>
      <w:r w:rsidRPr="0078276C">
        <w:rPr>
          <w:rFonts w:ascii="Arial" w:hAnsi="Arial" w:cs="Arial"/>
          <w:i/>
          <w:iCs/>
          <w:color w:val="000000"/>
          <w:sz w:val="24"/>
        </w:rPr>
        <w:t xml:space="preserve">“Allora l’uomo disse: «Questa volta è osso dalle mie ossa, carne dalla mia carne. La si chiamerà donna, perché dall’uomo è stata tolta»”. </w:t>
      </w:r>
      <w:r w:rsidRPr="0078276C">
        <w:rPr>
          <w:rFonts w:ascii="Arial" w:hAnsi="Arial" w:cs="Arial"/>
          <w:color w:val="000000"/>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78276C">
        <w:rPr>
          <w:rFonts w:ascii="Arial" w:hAnsi="Arial" w:cs="Arial"/>
          <w:i/>
          <w:iCs/>
          <w:color w:val="000000"/>
          <w:sz w:val="24"/>
        </w:rPr>
        <w:t xml:space="preserve">“Questa volta è osso dalla mie ossa, carne dalla mia carne”. </w:t>
      </w:r>
      <w:r w:rsidRPr="0078276C">
        <w:rPr>
          <w:rFonts w:ascii="Arial" w:hAnsi="Arial" w:cs="Arial"/>
          <w:color w:val="000000"/>
          <w:sz w:val="24"/>
        </w:rPr>
        <w:t>Questa volta mi corrisponde perché è dalla mia stessa natura, anche se non è stata fatta da me.</w:t>
      </w:r>
    </w:p>
    <w:p w14:paraId="2C18843A"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Anche sulla donna Dio dona la signoria all’uomo: le fa dare il nome, che indica sempre signoria: </w:t>
      </w:r>
      <w:r w:rsidRPr="0078276C">
        <w:rPr>
          <w:rFonts w:ascii="Arial" w:hAnsi="Arial" w:cs="Arial"/>
          <w:i/>
          <w:iCs/>
          <w:color w:val="000000"/>
          <w:sz w:val="24"/>
        </w:rPr>
        <w:t>“La si chiamerà donna, perché dall’uomo è stata tolta”.</w:t>
      </w:r>
      <w:r w:rsidRPr="0078276C">
        <w:rPr>
          <w:rFonts w:ascii="Arial" w:hAnsi="Arial" w:cs="Arial"/>
          <w:color w:val="000000"/>
          <w:sz w:val="24"/>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43956536"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w:t>
      </w:r>
      <w:r w:rsidRPr="0078276C">
        <w:rPr>
          <w:rFonts w:ascii="Arial" w:hAnsi="Arial" w:cs="Arial"/>
          <w:color w:val="000000"/>
          <w:sz w:val="24"/>
        </w:rPr>
        <w:lastRenderedPageBreak/>
        <w:t xml:space="preserve">secondo la sua volontà. </w:t>
      </w:r>
    </w:p>
    <w:p w14:paraId="55588EAD"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Viene ora consacrato l’Istituto del Matrimonio: </w:t>
      </w:r>
      <w:r w:rsidRPr="0078276C">
        <w:rPr>
          <w:rFonts w:ascii="Arial" w:hAnsi="Arial" w:cs="Arial"/>
          <w:i/>
          <w:iCs/>
          <w:color w:val="000000"/>
          <w:sz w:val="24"/>
        </w:rPr>
        <w:t>“Per questo l’uomo lascerà suo padre e sua madre e si unirà a sua moglie, e i due saranno un’unica carne”.</w:t>
      </w:r>
      <w:r w:rsidRPr="0078276C">
        <w:rPr>
          <w:rFonts w:ascii="Arial" w:hAnsi="Arial" w:cs="Arial"/>
          <w:color w:val="000000"/>
          <w:sz w:val="24"/>
        </w:rPr>
        <w:t xml:space="preserve">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41665651"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0E0A489B"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3B901A5B"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Ecco come si conclude questo Secondo Capitolo: </w:t>
      </w:r>
      <w:r w:rsidRPr="0078276C">
        <w:rPr>
          <w:rFonts w:ascii="Arial" w:hAnsi="Arial" w:cs="Arial"/>
          <w:i/>
          <w:iCs/>
          <w:color w:val="000000"/>
          <w:sz w:val="24"/>
        </w:rPr>
        <w:t xml:space="preserve">“Ora tutti e due erano nudi, l’uomo e sua moglie, e non provavano vergogna”. </w:t>
      </w:r>
      <w:r w:rsidRPr="0078276C">
        <w:rPr>
          <w:rFonts w:ascii="Arial" w:hAnsi="Arial" w:cs="Arial"/>
          <w:color w:val="000000"/>
          <w:sz w:val="24"/>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224FE9CE"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w:t>
      </w:r>
      <w:r w:rsidRPr="0078276C">
        <w:rPr>
          <w:rFonts w:ascii="Arial" w:hAnsi="Arial" w:cs="Arial"/>
          <w:color w:val="000000"/>
          <w:sz w:val="24"/>
        </w:rPr>
        <w:lastRenderedPageBreak/>
        <w:t xml:space="preserve">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6EC94805" w14:textId="77777777" w:rsidR="0085124C" w:rsidRPr="0078276C" w:rsidRDefault="0085124C" w:rsidP="00350628">
      <w:pPr>
        <w:widowControl w:val="0"/>
        <w:tabs>
          <w:tab w:val="left" w:pos="1418"/>
        </w:tabs>
        <w:spacing w:after="200"/>
        <w:jc w:val="both"/>
        <w:rPr>
          <w:rFonts w:ascii="Arial" w:eastAsia="Calibri" w:hAnsi="Arial" w:cs="Arial"/>
          <w:iCs/>
          <w:color w:val="000000"/>
          <w:sz w:val="24"/>
          <w:szCs w:val="24"/>
          <w:lang w:eastAsia="en-US"/>
        </w:rPr>
      </w:pPr>
      <w:r w:rsidRPr="0078276C">
        <w:rPr>
          <w:rFonts w:ascii="Arial" w:hAnsi="Arial" w:cs="Arial"/>
          <w:color w:val="000000"/>
          <w:sz w:val="24"/>
        </w:rPr>
        <w:t xml:space="preserve">Volendo ancora riflettere sul mistero uomo, ecco cosa va aggiunto come sintesi finale: </w:t>
      </w:r>
      <w:r w:rsidRPr="0078276C">
        <w:rPr>
          <w:rFonts w:ascii="Arial" w:eastAsia="Calibri" w:hAnsi="Arial" w:cs="Arial"/>
          <w:sz w:val="24"/>
          <w:szCs w:val="24"/>
          <w:lang w:eastAsia="en-US"/>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78276C">
        <w:rPr>
          <w:rFonts w:ascii="Arial" w:eastAsia="Calibri" w:hAnsi="Arial" w:cs="Arial"/>
          <w:iCs/>
          <w:color w:val="000000"/>
          <w:sz w:val="24"/>
          <w:szCs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3ADCCCE5" w14:textId="77777777" w:rsidR="0085124C" w:rsidRPr="0078276C" w:rsidRDefault="0085124C" w:rsidP="00350628">
      <w:pPr>
        <w:pStyle w:val="Corpotesto"/>
        <w:spacing w:after="200"/>
        <w:rPr>
          <w:rFonts w:eastAsia="Calibri"/>
          <w:iCs/>
          <w:color w:val="000000" w:themeColor="text1"/>
          <w:lang w:eastAsia="en-US"/>
        </w:rPr>
      </w:pPr>
      <w:r w:rsidRPr="0078276C">
        <w:rPr>
          <w:rFonts w:eastAsia="Calibri"/>
          <w:iCs/>
          <w:color w:val="000000"/>
          <w:lang w:eastAsia="en-US"/>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43AD4861" w14:textId="77777777" w:rsidR="0085124C" w:rsidRPr="0078276C" w:rsidRDefault="0085124C" w:rsidP="00350628">
      <w:pPr>
        <w:pStyle w:val="Corpotesto"/>
        <w:spacing w:after="200"/>
        <w:rPr>
          <w:rFonts w:eastAsia="Calibri"/>
          <w:iCs/>
          <w:color w:val="000000"/>
          <w:lang w:eastAsia="en-US"/>
        </w:rPr>
      </w:pPr>
      <w:r w:rsidRPr="0078276C">
        <w:rPr>
          <w:rFonts w:eastAsia="Calibri"/>
          <w:iCs/>
          <w:color w:val="000000"/>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w:t>
      </w:r>
      <w:r w:rsidRPr="0078276C">
        <w:rPr>
          <w:rFonts w:eastAsia="Calibri"/>
          <w:iCs/>
          <w:color w:val="000000" w:themeColor="text1"/>
          <w:lang w:eastAsia="en-US"/>
        </w:rPr>
        <w:t xml:space="preserve">universale e oggettiva. Non lo ha dato e mai lo darà. A nessuno ha </w:t>
      </w:r>
      <w:r w:rsidRPr="0078276C">
        <w:rPr>
          <w:rFonts w:eastAsia="Calibri"/>
          <w:iCs/>
          <w:color w:val="000000"/>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w:t>
      </w:r>
      <w:r w:rsidRPr="0078276C">
        <w:rPr>
          <w:rFonts w:eastAsia="Calibri"/>
          <w:iCs/>
          <w:color w:val="000000"/>
          <w:lang w:eastAsia="en-US"/>
        </w:rPr>
        <w:lastRenderedPageBreak/>
        <w:t xml:space="preserve">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69BE8D3F"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4E3DAC30"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2F038268" w14:textId="77777777" w:rsidR="0085124C" w:rsidRPr="0078276C" w:rsidRDefault="0085124C" w:rsidP="00350628">
      <w:pPr>
        <w:widowControl w:val="0"/>
        <w:tabs>
          <w:tab w:val="left" w:pos="1418"/>
        </w:tabs>
        <w:spacing w:after="200"/>
        <w:jc w:val="both"/>
        <w:rPr>
          <w:rFonts w:ascii="Arial" w:hAnsi="Arial" w:cs="Arial"/>
          <w:color w:val="000000"/>
          <w:sz w:val="24"/>
        </w:rPr>
      </w:pPr>
      <w:r w:rsidRPr="0078276C">
        <w:rPr>
          <w:rFonts w:ascii="Arial" w:hAnsi="Arial" w:cs="Arial"/>
          <w:color w:val="000000"/>
          <w:sz w:val="24"/>
        </w:rPr>
        <w:lastRenderedPageBreak/>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4AEA8DF" w14:textId="77777777" w:rsidR="0085124C" w:rsidRDefault="0085124C" w:rsidP="00350628">
      <w:pPr>
        <w:widowControl w:val="0"/>
        <w:tabs>
          <w:tab w:val="left" w:pos="1418"/>
        </w:tabs>
        <w:spacing w:after="200"/>
        <w:jc w:val="both"/>
        <w:rPr>
          <w:rFonts w:ascii="Arial" w:hAnsi="Arial"/>
          <w:iCs/>
          <w:color w:val="000000"/>
          <w:sz w:val="40"/>
        </w:rPr>
      </w:pPr>
      <w:r w:rsidRPr="0078276C">
        <w:rPr>
          <w:rFonts w:ascii="Arial" w:hAnsi="Arial" w:cs="Arial"/>
          <w:color w:val="000000"/>
          <w:sz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w:t>
      </w:r>
      <w:r w:rsidRPr="0078276C">
        <w:rPr>
          <w:rFonts w:ascii="Arial" w:hAnsi="Arial" w:cs="Arial"/>
          <w:color w:val="000000"/>
          <w:sz w:val="24"/>
        </w:rPr>
        <w:lastRenderedPageBreak/>
        <w:t xml:space="preserve">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 </w:t>
      </w:r>
    </w:p>
    <w:p w14:paraId="2B914BBA" w14:textId="77777777" w:rsidR="0085124C" w:rsidRDefault="0085124C" w:rsidP="00350628">
      <w:pPr>
        <w:spacing w:after="200"/>
        <w:rPr>
          <w:rFonts w:ascii="Arial" w:hAnsi="Arial"/>
          <w:iCs/>
          <w:color w:val="000000"/>
          <w:sz w:val="40"/>
        </w:rPr>
      </w:pPr>
      <w:r>
        <w:rPr>
          <w:rFonts w:ascii="Arial" w:hAnsi="Arial"/>
          <w:b/>
          <w:iCs/>
          <w:color w:val="000000"/>
          <w:sz w:val="40"/>
        </w:rPr>
        <w:br w:type="page"/>
      </w:r>
    </w:p>
    <w:p w14:paraId="0012FAD0" w14:textId="77777777" w:rsidR="0085124C" w:rsidRPr="0078276C" w:rsidRDefault="0085124C" w:rsidP="00350628">
      <w:pPr>
        <w:pStyle w:val="Titolo1"/>
        <w:spacing w:after="200"/>
        <w:jc w:val="center"/>
        <w:rPr>
          <w:rFonts w:ascii="Arial" w:hAnsi="Arial"/>
          <w:b w:val="0"/>
          <w:iCs/>
          <w:color w:val="000000"/>
          <w:sz w:val="40"/>
        </w:rPr>
        <w:sectPr w:rsidR="0085124C" w:rsidRPr="0078276C" w:rsidSect="00236E54">
          <w:headerReference w:type="default" r:id="rId15"/>
          <w:footerReference w:type="default" r:id="rId16"/>
          <w:pgSz w:w="11906" w:h="16838"/>
          <w:pgMar w:top="1701" w:right="1701" w:bottom="1701" w:left="1701" w:header="567" w:footer="567" w:gutter="0"/>
          <w:cols w:space="708"/>
          <w:titlePg/>
          <w:docGrid w:linePitch="360"/>
        </w:sectPr>
      </w:pPr>
    </w:p>
    <w:p w14:paraId="732CA1AD" w14:textId="77777777" w:rsidR="0085124C" w:rsidRPr="002E788A" w:rsidRDefault="0085124C" w:rsidP="00350628">
      <w:pPr>
        <w:pStyle w:val="Titolo1"/>
        <w:spacing w:after="200"/>
        <w:jc w:val="center"/>
        <w:rPr>
          <w:rFonts w:ascii="Arial" w:hAnsi="Arial"/>
          <w:bCs/>
          <w:iCs/>
          <w:color w:val="000000"/>
          <w:sz w:val="40"/>
        </w:rPr>
      </w:pPr>
      <w:bookmarkStart w:id="82" w:name="_Toc142367783"/>
      <w:bookmarkStart w:id="83" w:name="_Toc145016287"/>
      <w:bookmarkStart w:id="84" w:name="_Toc145171067"/>
      <w:r>
        <w:rPr>
          <w:rFonts w:ascii="Arial" w:hAnsi="Arial"/>
          <w:bCs/>
          <w:iCs/>
          <w:color w:val="000000"/>
          <w:sz w:val="40"/>
        </w:rPr>
        <w:lastRenderedPageBreak/>
        <w:t>TERZO RITRATTO</w:t>
      </w:r>
      <w:bookmarkEnd w:id="82"/>
      <w:bookmarkEnd w:id="83"/>
      <w:bookmarkEnd w:id="84"/>
    </w:p>
    <w:p w14:paraId="124358D2" w14:textId="77777777" w:rsidR="0085124C" w:rsidRDefault="0085124C" w:rsidP="00350628">
      <w:pPr>
        <w:pStyle w:val="Corpotesto"/>
        <w:spacing w:after="200"/>
      </w:pPr>
    </w:p>
    <w:p w14:paraId="3CB331DA"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85" w:name="_Toc142367784"/>
      <w:bookmarkStart w:id="86" w:name="_Toc145016288"/>
      <w:bookmarkStart w:id="87" w:name="_Toc145171068"/>
      <w:r>
        <w:rPr>
          <w:rFonts w:ascii="Arial" w:hAnsi="Arial" w:cs="Arial"/>
          <w:color w:val="000000"/>
          <w:sz w:val="40"/>
          <w:szCs w:val="40"/>
        </w:rPr>
        <w:t>LA PROMESSA DOPO LA DISOBBEDIENZA (Gen c. 3)</w:t>
      </w:r>
      <w:bookmarkEnd w:id="85"/>
      <w:bookmarkEnd w:id="86"/>
      <w:bookmarkEnd w:id="87"/>
    </w:p>
    <w:p w14:paraId="418C4F90" w14:textId="77777777" w:rsidR="0085124C" w:rsidRDefault="0085124C" w:rsidP="00350628">
      <w:pPr>
        <w:spacing w:after="200"/>
      </w:pPr>
    </w:p>
    <w:p w14:paraId="3ED51936" w14:textId="77777777" w:rsidR="0085124C" w:rsidRDefault="0085124C" w:rsidP="00350628">
      <w:pPr>
        <w:spacing w:after="200"/>
      </w:pPr>
    </w:p>
    <w:p w14:paraId="1034F48D" w14:textId="77777777" w:rsidR="0085124C" w:rsidRPr="002E3DCE" w:rsidRDefault="0085124C" w:rsidP="00350628">
      <w:pPr>
        <w:spacing w:after="200"/>
        <w:jc w:val="center"/>
        <w:rPr>
          <w:rFonts w:ascii="Arial" w:hAnsi="Arial" w:cs="Arial"/>
          <w:b/>
          <w:bCs/>
          <w:sz w:val="28"/>
          <w:szCs w:val="28"/>
          <w:lang w:val="la-Latn"/>
        </w:rPr>
      </w:pPr>
      <w:r w:rsidRPr="002E3DCE">
        <w:rPr>
          <w:rFonts w:ascii="Arial" w:hAnsi="Arial" w:cs="Arial"/>
          <w:b/>
          <w:bCs/>
          <w:sz w:val="28"/>
          <w:szCs w:val="28"/>
          <w:lang w:val="la-Latn"/>
        </w:rPr>
        <w:t>Inimicitias ponam inter te et mulierem et semen tuum et semen illius ipsa conteret caput tuum et tu insidiaberis calcaneo eius</w:t>
      </w:r>
    </w:p>
    <w:p w14:paraId="5A968715" w14:textId="77777777" w:rsidR="0085124C" w:rsidRDefault="0085124C" w:rsidP="00350628">
      <w:pPr>
        <w:spacing w:after="200"/>
      </w:pPr>
    </w:p>
    <w:p w14:paraId="5BC923DE" w14:textId="77777777" w:rsidR="0085124C" w:rsidRDefault="0085124C" w:rsidP="00350628">
      <w:pPr>
        <w:spacing w:after="200"/>
      </w:pPr>
    </w:p>
    <w:p w14:paraId="4E71E36C" w14:textId="77777777" w:rsidR="0085124C" w:rsidRPr="005A50B3" w:rsidRDefault="0085124C" w:rsidP="00350628">
      <w:pPr>
        <w:pStyle w:val="Titolo4"/>
        <w:spacing w:after="200"/>
        <w:rPr>
          <w:rFonts w:ascii="Arial" w:hAnsi="Arial" w:cs="Arial"/>
          <w:lang w:val="la-Latn"/>
        </w:rPr>
      </w:pPr>
      <w:bookmarkStart w:id="88" w:name="_Toc142367785"/>
      <w:bookmarkStart w:id="89" w:name="_Toc145016289"/>
      <w:bookmarkStart w:id="90" w:name="_Toc145171069"/>
      <w:r>
        <w:rPr>
          <w:rFonts w:ascii="Arial" w:hAnsi="Arial" w:cs="Arial"/>
        </w:rPr>
        <w:t>Prima parte:</w:t>
      </w:r>
      <w:bookmarkEnd w:id="88"/>
      <w:bookmarkEnd w:id="89"/>
      <w:bookmarkEnd w:id="90"/>
      <w:r>
        <w:rPr>
          <w:rFonts w:ascii="Arial" w:hAnsi="Arial" w:cs="Arial"/>
        </w:rPr>
        <w:t xml:space="preserve"> </w:t>
      </w:r>
    </w:p>
    <w:p w14:paraId="022E9608" w14:textId="77777777" w:rsidR="0085124C" w:rsidRPr="009279EE" w:rsidRDefault="0085124C" w:rsidP="00350628">
      <w:pPr>
        <w:spacing w:after="200"/>
        <w:jc w:val="both"/>
        <w:rPr>
          <w:rFonts w:ascii="Arial" w:hAnsi="Arial" w:cs="Arial"/>
          <w:b/>
          <w:bCs/>
          <w:sz w:val="24"/>
          <w:szCs w:val="24"/>
          <w:lang w:val="la-Latn"/>
        </w:rPr>
      </w:pPr>
      <w:r w:rsidRPr="009279EE">
        <w:rPr>
          <w:rFonts w:ascii="Arial" w:hAnsi="Arial" w:cs="Arial"/>
          <w:b/>
          <w:bCs/>
          <w:sz w:val="24"/>
          <w:szCs w:val="24"/>
          <w:lang w:val="la-Latn"/>
        </w:rPr>
        <w:t>Sed et serpens erat callidior cunctis animantibus terrae quae fecerat Dominus Deus qui dixit ad mulierem cur praecepit vobis Deus ut non comederetis de omni ligno paradisi</w:t>
      </w:r>
    </w:p>
    <w:p w14:paraId="503E64AE" w14:textId="77777777" w:rsidR="0085124C" w:rsidRPr="00331D9C" w:rsidRDefault="0085124C" w:rsidP="00350628">
      <w:pPr>
        <w:autoSpaceDE w:val="0"/>
        <w:autoSpaceDN w:val="0"/>
        <w:adjustRightInd w:val="0"/>
        <w:spacing w:after="200"/>
        <w:jc w:val="both"/>
        <w:rPr>
          <w:rFonts w:ascii="Greek" w:hAnsi="Greek" w:cs="Greek"/>
          <w:b/>
          <w:bCs/>
          <w:sz w:val="26"/>
          <w:szCs w:val="26"/>
          <w:lang w:val="la-Latn"/>
        </w:rPr>
      </w:pPr>
      <w:r w:rsidRPr="00331D9C">
        <w:rPr>
          <w:rFonts w:ascii="Greek" w:hAnsi="Greek" w:cs="Greek"/>
          <w:b/>
          <w:bCs/>
          <w:sz w:val="26"/>
          <w:szCs w:val="26"/>
          <w:lang w:val="la-Latn"/>
        </w:rPr>
        <w:t>`O d Ôfij Ãn fronimètatoj p£ntwn tîn qhr…wn tîn ™pˆ tÁj gÁj, ïn ™po…hsen kÚrioj Ð qeÒj: kaˆ epen Ð Ôfij tÍ gunaik… T… Óti epen Ð qeÒj OÙ m¾ f£ghte ¢pÕ pantÕj xÚlou toà ™n tù parade…sJ;</w:t>
      </w:r>
    </w:p>
    <w:p w14:paraId="04A954C3" w14:textId="77777777" w:rsidR="0085124C" w:rsidRPr="00331D9C" w:rsidRDefault="0085124C" w:rsidP="00350628">
      <w:pPr>
        <w:spacing w:after="200"/>
        <w:jc w:val="both"/>
        <w:rPr>
          <w:rFonts w:ascii="Arial" w:hAnsi="Arial" w:cs="Arial"/>
          <w:b/>
          <w:bCs/>
          <w:sz w:val="24"/>
          <w:szCs w:val="24"/>
        </w:rPr>
      </w:pPr>
      <w:r w:rsidRPr="00331D9C">
        <w:rPr>
          <w:rFonts w:ascii="Arial" w:hAnsi="Arial" w:cs="Arial"/>
          <w:b/>
          <w:bCs/>
          <w:sz w:val="24"/>
          <w:szCs w:val="24"/>
        </w:rPr>
        <w:t xml:space="preserve">Il serpente era il più astuto di tutti gli animali selvatici che Dio aveva fatto e disse alla donna: «È vero che Dio ha detto: “Non dovete mangiare di alcun albero del giardino”?». </w:t>
      </w:r>
    </w:p>
    <w:p w14:paraId="6F257662" w14:textId="77777777" w:rsidR="0085124C" w:rsidRDefault="0085124C" w:rsidP="00350628">
      <w:pPr>
        <w:spacing w:after="200"/>
        <w:jc w:val="both"/>
        <w:rPr>
          <w:rFonts w:ascii="Arial" w:hAnsi="Arial" w:cs="Arial"/>
          <w:sz w:val="24"/>
          <w:szCs w:val="24"/>
        </w:rPr>
      </w:pPr>
      <w:r w:rsidRPr="009302D8">
        <w:rPr>
          <w:rFonts w:ascii="Arial" w:hAnsi="Arial" w:cs="Arial"/>
          <w:sz w:val="24"/>
          <w:szCs w:val="24"/>
        </w:rPr>
        <w:t>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B3B7AA0" w14:textId="77777777" w:rsidR="0085124C" w:rsidRDefault="0085124C" w:rsidP="00350628">
      <w:pPr>
        <w:spacing w:after="200"/>
        <w:jc w:val="both"/>
        <w:rPr>
          <w:rFonts w:ascii="Arial" w:hAnsi="Arial" w:cs="Arial"/>
          <w:sz w:val="24"/>
          <w:szCs w:val="24"/>
        </w:rPr>
      </w:pPr>
    </w:p>
    <w:p w14:paraId="03DC0AB2" w14:textId="77777777" w:rsidR="0085124C" w:rsidRPr="0060539F" w:rsidRDefault="0085124C" w:rsidP="00350628">
      <w:pPr>
        <w:pStyle w:val="Titolo2"/>
        <w:spacing w:after="200"/>
        <w:rPr>
          <w:i w:val="0"/>
        </w:rPr>
      </w:pPr>
      <w:bookmarkStart w:id="91" w:name="_Toc142367786"/>
      <w:bookmarkStart w:id="92" w:name="_Toc145016290"/>
      <w:bookmarkStart w:id="93" w:name="_Toc145171070"/>
      <w:r w:rsidRPr="0060539F">
        <w:rPr>
          <w:i w:val="0"/>
        </w:rPr>
        <w:t>Verità essenziali contenute nel testo</w:t>
      </w:r>
      <w:bookmarkEnd w:id="91"/>
      <w:bookmarkEnd w:id="92"/>
      <w:bookmarkEnd w:id="93"/>
      <w:r w:rsidRPr="0060539F">
        <w:rPr>
          <w:i w:val="0"/>
        </w:rPr>
        <w:t xml:space="preserve"> </w:t>
      </w:r>
    </w:p>
    <w:p w14:paraId="2B92F57A"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Satana non mostra mai il suo vero volto. L’Apostolo Paolo rivela che si traveste da angelo di luce per la rovina dei credenti in Cristo Gesù. Il Signore Gesù ci chiede di guardarci dai falsi profeti che vengono a noi vestiti con lana di pecora, </w:t>
      </w:r>
      <w:r w:rsidRPr="00E94B16">
        <w:rPr>
          <w:rFonts w:ascii="Arial" w:hAnsi="Arial" w:cs="Arial"/>
          <w:sz w:val="24"/>
          <w:szCs w:val="24"/>
        </w:rPr>
        <w:lastRenderedPageBreak/>
        <w:t>mentre in realtà sono lupi rapaci. Da cosa dobbiamo riconoscere che siamo dinanzi a Satana o a dei falsi profeti e non dinanzi ad un innocuo serpente e neanche di fronte a delle pecore incapaci di fare del male? Dalle parole che essi proferiscono. Ecco allora delle regoli universali che sempre dobbiamo avere nel cuore e dinanzi ai nostri occhi. Queste regole riguardano ogni uomo e in modo del tutto particolare ogni discepolo di Gesù:</w:t>
      </w:r>
    </w:p>
    <w:p w14:paraId="3FE0269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Prima Regola</w:t>
      </w:r>
      <w:r w:rsidRPr="00E94B16">
        <w:rPr>
          <w:rFonts w:ascii="Arial" w:hAnsi="Arial" w:cs="Arial"/>
          <w:i/>
          <w:iCs/>
          <w:sz w:val="24"/>
          <w:szCs w:val="24"/>
        </w:rPr>
        <w:t xml:space="preserve">: </w:t>
      </w:r>
      <w:r w:rsidRPr="00E94B16">
        <w:rPr>
          <w:rFonts w:ascii="Arial" w:hAnsi="Arial" w:cs="Arial"/>
          <w:sz w:val="24"/>
          <w:szCs w:val="24"/>
        </w:rPr>
        <w:t>“Chiunque trasforma, modifica, altera, elude, cambia, aggiunge, toglie alla Parola del Signore nostro Dio, costui è Satana, è un angelo di Satana, è un falso profeta, è un lupo che viene per divorare la nostra vita, non solo la nostra anima, ma tutta la nostra vita”.</w:t>
      </w:r>
    </w:p>
    <w:p w14:paraId="1535E79F"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Seconda Regola: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p>
    <w:p w14:paraId="50037409"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Terza regola: “Chi cade nella trasgressione della Parola del Signore, sempre si trasforma in un tentatore per i suoi fratelli. Chi non vive di Parola, nella Parola, per la Parola, sempre sarà o di scandalo, o di cattivo esempio, o di diretta tentazione verso ogni altro uomo”. </w:t>
      </w:r>
    </w:p>
    <w:p w14:paraId="2F875CB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Quarta regola: “Ogni discepolo di Gesù deve porre la somma attenzione perché Lui sempre rimanga nella Parola – deve rimanere nella sua Lettera e nel suo Spirito –. Deve rimanere sia per stare Lui sempre nella vita e sia anche per trascinare molti altri nella vita, ma soprattutto per non essere strumento di perdizione per se stesso e per il mondo intero”.  </w:t>
      </w:r>
    </w:p>
    <w:p w14:paraId="76FD3524"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Quinta regola:</w:t>
      </w:r>
      <w:r w:rsidRPr="00E94B16">
        <w:rPr>
          <w:rFonts w:ascii="Arial" w:hAnsi="Arial" w:cs="Arial"/>
          <w:i/>
          <w:iCs/>
          <w:sz w:val="24"/>
          <w:szCs w:val="24"/>
        </w:rPr>
        <w:t xml:space="preserve"> </w:t>
      </w:r>
      <w:r w:rsidRPr="00E94B16">
        <w:rPr>
          <w:rFonts w:ascii="Arial" w:hAnsi="Arial" w:cs="Arial"/>
          <w:sz w:val="24"/>
          <w:szCs w:val="24"/>
        </w:rPr>
        <w:t xml:space="preserve">“Non appena il Signore farà giungere una sua Parola al nostro orecchio, all’istante, subito, viene il tentatore per farci cadere. Per ogni Parola del Signore sempre vi sarà una particolare tentazione”. </w:t>
      </w:r>
    </w:p>
    <w:p w14:paraId="6AECA3A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Sesta regola: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134F4E5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Settima Regola: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 per lui la morte della Chiesa e in più  condanna l’umanità a rimanere nel carcere dell’errore e della menzogna”.</w:t>
      </w:r>
    </w:p>
    <w:p w14:paraId="647DC94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lastRenderedPageBreak/>
        <w:t xml:space="preserve">Ottava Regola: “Ogni uomo mai dovrà dimenticare, sempre invece dovrà ricordare che solo la Parola di Dio è Parola di vita eterna. Essa sempre si compie in ciò  che dice, sia in bene che in male, sia in benedizione che in maledizione. La parola della creatura non solo è sempre parola di tenebra, di menzogna, di inganno. È anche parola che mai si compirà nel bene che essa promette”. </w:t>
      </w:r>
    </w:p>
    <w:p w14:paraId="48A0A3C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delle zolfo misto a fuoco che sta scendendo dal cielo. </w:t>
      </w:r>
    </w:p>
    <w:p w14:paraId="55B7FF74"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Quando gli uomini di Chiesa apriranno gli occhi – se mai li apriranno – sarà troppo tardi per essi. Non rimangono loro se non gli occhi per contemplare i disastri ecclesiali, sociali, familiari, naturali che la loro cecità e il loro abbandono della Parola di Dio frutto del loro sposalizio con Satana e con la sua Parola hanno provocato. Ma ormai nell’aria si sente già l’odore dello zolfo misto a fuoco che sta scendendo sulla Chiesa e sulla società. Più questo esercito si ostinerà nel peccato e più diventerà sordo, cieco e muto. Si compirà per esso la Parola che Dio ha rivolto al profeta Isaia:</w:t>
      </w:r>
    </w:p>
    <w:p w14:paraId="0ECFF02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p>
    <w:p w14:paraId="5A3C573D"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57EBA7E9"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lastRenderedPageBreak/>
        <w:t>Questa profezia annuncia una altissima verità. Prima dovrà scendere “fuoco e zolfo” dal cielo e poi qualcuno ritornerà al Signore. Attualmente sordità, cecità, mutismo per il Signore e per la sua Parola sono divenuti  cecità, sordità, mutismo che hanno trasformato geneticamente la stessa natura dell’uomo. Quando questo accade, solo il Signore può operare il grande miracolo della risurrezione spirituale dell’uomo. Ma le sue vie sono prima quelle dell’annuncio della sua Parola. Poiché alla Parola si è sordi, allora il Signore deve passare per vie che attestano che solo la sua Parola è vera, mentre sono false tutte le parole degli uomini. Nel Libro della Genesi il Signore Dio passa per il Diluvio Universale, per la Confusione delle Lingue alla Torre di Babele, per il Fuoco e lo Zolfo caduti dal cielo per Sodoma e Gomorra. Vie di ieri e vie di oggi. Solo che oggi, essendo l’uomo cieco, non vede Dio che distrugge tutti i piani perversi dei malvagi. Tutto il Libro dell’Apocalisse non manifesta forse queste vie di Dio, che sono vie di Cristo Gesù, il solo che ha in mano il Libro sigillato con sette sigilli?</w:t>
      </w:r>
    </w:p>
    <w:p w14:paraId="06956CF1"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che conosciamo come Satana e i suoi Satelliti creano ogni genere di tentazione, esaminiamo come si è svolta la prima tentazione sulla terra. L’Apocalisse ci parla anche della tentazione con la quale nel cielo Lucifero riuscì a trascinare nelle sue tenebre un terzo degli angeli, ma ignoriamo le modalità da lui usate. Dalle Parole dell’Arcangelo Michele – </w:t>
      </w:r>
      <w:r w:rsidRPr="00E94B16">
        <w:rPr>
          <w:rFonts w:ascii="Arial" w:hAnsi="Arial" w:cs="Arial"/>
          <w:i/>
          <w:iCs/>
          <w:sz w:val="24"/>
          <w:szCs w:val="24"/>
        </w:rPr>
        <w:t>Chi è come Dio?</w:t>
      </w:r>
      <w:r w:rsidRPr="00E94B16">
        <w:rPr>
          <w:rFonts w:ascii="Arial" w:hAnsi="Arial" w:cs="Arial"/>
          <w:sz w:val="24"/>
          <w:szCs w:val="24"/>
        </w:rPr>
        <w:t xml:space="preserve"> – apprendiamo che Lucifero, tentato dalla sua luce, si autoproclamò Dio, uguale a Dio. Non sapeva che gli mancava l’eternità, la divinità, l’onnipotenza, la vita eterna. Così da luce fu trasformato in tenebre e ora giace nelle tenebre eterne.</w:t>
      </w:r>
    </w:p>
    <w:p w14:paraId="2D80FE1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chiediamoci: da cosa la donna avrebbe dovuto sapere che si trovava dinanzi ad un tentatore e non invece davanti ad un innocuo serpente? Ecco la risposta: dalle primissime parole che sono giunte ai suoi orecchi: </w:t>
      </w:r>
      <w:r w:rsidRPr="00E94B16">
        <w:rPr>
          <w:rFonts w:ascii="Arial" w:hAnsi="Arial" w:cs="Arial"/>
          <w:i/>
          <w:iCs/>
          <w:sz w:val="24"/>
          <w:szCs w:val="24"/>
        </w:rPr>
        <w:t xml:space="preserve">“Il serpente era il più astuto di tutti gli animali selvatici che Dio aveva fatto e disse alla donna: «È vero che Dio ha detto: “Non dovete mangiare di alcun albero del giardino”?». </w:t>
      </w:r>
      <w:r w:rsidRPr="00E94B16">
        <w:rPr>
          <w:rFonts w:ascii="Arial" w:hAnsi="Arial" w:cs="Arial"/>
          <w:sz w:val="24"/>
          <w:szCs w:val="24"/>
        </w:rPr>
        <w:t xml:space="preserve">Il Signore Dio non aveva dato questo comando. Ecco invece le sue esatte parole: </w:t>
      </w:r>
      <w:r w:rsidRPr="00E94B16">
        <w:rPr>
          <w:rFonts w:ascii="Arial" w:hAnsi="Arial" w:cs="Arial"/>
          <w:i/>
          <w:iCs/>
          <w:sz w:val="24"/>
          <w:szCs w:val="24"/>
        </w:rPr>
        <w:t xml:space="preserve">“Il Signore Dio diede questo comando all’uomo: </w:t>
      </w:r>
      <w:r w:rsidRPr="00E94B16">
        <w:rPr>
          <w:rFonts w:ascii="Arial" w:hAnsi="Arial" w:cs="Arial"/>
          <w:sz w:val="24"/>
          <w:szCs w:val="24"/>
        </w:rPr>
        <w:t>«Tu potrai mangiare di tutti gli alberi del giardino, ma dell’albero della conoscenza del bene e del male non devi mangiare, perché, nel giorno in cui tu ne mangerai, certamente dovrai morire»</w:t>
      </w:r>
      <w:r w:rsidRPr="00E94B16">
        <w:rPr>
          <w:rFonts w:ascii="Arial" w:hAnsi="Arial" w:cs="Arial"/>
          <w:i/>
          <w:iCs/>
          <w:sz w:val="24"/>
          <w:szCs w:val="24"/>
        </w:rPr>
        <w:t xml:space="preserve"> (Gen 2,16-17). </w:t>
      </w:r>
      <w:r w:rsidRPr="00E94B16">
        <w:rPr>
          <w:rFonts w:ascii="Arial" w:hAnsi="Arial" w:cs="Arial"/>
          <w:sz w:val="24"/>
          <w:szCs w:val="24"/>
        </w:rPr>
        <w:t>Il serpente sa che estendendo il comando a tutti gli alberi del giardino di certo la donna avrebbe reagito, entrando in dialogo con lui. Quando si entra in dialogo con il serpente, sempre si rimane vittime delle sue parole. Gesù mai è entrato in dialogo con Satana. Ha sempre risposto in modo risoluto, privando Satana di ogni possibile replica. Anche con l’Apostolo Pietro reagisce allo stesso modo: perentoriamente e con tutta la fortezza dello Spirito Santo. Ecco come il testo sacro mette in luce la fermezza di Gesù:</w:t>
      </w:r>
    </w:p>
    <w:p w14:paraId="48A190F3"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w:t>
      </w:r>
      <w:r w:rsidRPr="00E94B16">
        <w:rPr>
          <w:rFonts w:ascii="Arial" w:hAnsi="Arial" w:cs="Arial"/>
          <w:i/>
          <w:iCs/>
          <w:sz w:val="24"/>
          <w:szCs w:val="24"/>
        </w:rPr>
        <w:lastRenderedPageBreak/>
        <w:t>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7942A220"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0C529C64"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donna invece entra in dialogo con lui, comportandosi allo stesso modo. Il serpente ha esagerato e anche lei esagera. </w:t>
      </w:r>
      <w:r w:rsidRPr="00E94B16">
        <w:rPr>
          <w:rFonts w:ascii="Arial" w:hAnsi="Arial" w:cs="Arial"/>
          <w:i/>
          <w:iCs/>
          <w:sz w:val="24"/>
          <w:szCs w:val="24"/>
        </w:rPr>
        <w:t xml:space="preserve">Rispose la donna al serpente: «Dei frutti degli alberi del giardino noi possiamo mangiare, ma del frutto dell’albero che sta in mezzo al giardino Dio ha detto: “Non dovete mangiarne e non lo dovete toccare, altrimenti morirete”». </w:t>
      </w:r>
      <w:r w:rsidRPr="00E94B16">
        <w:rPr>
          <w:rFonts w:ascii="Arial" w:hAnsi="Arial" w:cs="Arial"/>
          <w:sz w:val="24"/>
          <w:szCs w:val="24"/>
        </w:rPr>
        <w:t>Il Signore Dio aveva solo comandato di non mangiare. Non aveva aggiunto altro. La donna dice il falso, allo stesso modo che il serpente aveva detto il falso. Noi sappiamo che il Signore Dio ha comandato ai figli del suo popolo di non togliere nulla alla sua Parola, ma anche di non aggiungere nulla. Il serpente aggiunge e anche la donna aggiunge. È in questa iniziale falsità che la tentazione si consuma con il peccato che è sempre trasgressione di un comando dato dal Signore Dio. Dove non c’è comando non c’è trasgressione e di conseguenza neanche c’è il peccato. Ecco come recita nel Deuteronomio il comando del Signore Dio:</w:t>
      </w:r>
    </w:p>
    <w:p w14:paraId="5846580E"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4,1-12). </w:t>
      </w:r>
    </w:p>
    <w:p w14:paraId="1DAD05FA"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il serpente, su questo terreno di falsità, affonda il suo colpo di morte. </w:t>
      </w:r>
      <w:r w:rsidRPr="00E94B16">
        <w:rPr>
          <w:rFonts w:ascii="Arial" w:hAnsi="Arial" w:cs="Arial"/>
          <w:i/>
          <w:iCs/>
          <w:sz w:val="24"/>
          <w:szCs w:val="24"/>
        </w:rPr>
        <w:t xml:space="preserve">Ma il serpente disse alla donna: «Non morirete affatto! Anzi, Dio sa che il giorno in cui voi ne mangiaste si aprirebbero i vostri occhi e sareste come Dio, conoscendo il bene e il male». </w:t>
      </w:r>
      <w:r w:rsidRPr="00E94B16">
        <w:rPr>
          <w:rFonts w:ascii="Arial" w:hAnsi="Arial" w:cs="Arial"/>
          <w:sz w:val="24"/>
          <w:szCs w:val="24"/>
        </w:rPr>
        <w:t>Satana nel suo campo di battaglia, che è il campo della falsità, della menzogna, dell’inganno, è invincibile. Chi vuole non essere da lui ferito mortalmente, mai dovrà entrare nel suo campo. Dovrà rimanere sempre nel campo della verità ed è verità solo la Parola di Dio. Gesù rimase sempre nel campo della verità, della Parola del Padre suo, vinse ogni battaglia contro Satana. Lui mai è sceso nel campo della falsità.</w:t>
      </w:r>
    </w:p>
    <w:p w14:paraId="11CB091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Oggi moltissimi figli della Chiesa – anche di elevata statura e posizione – hanno scelto di entrare in dialogo con Satana e con il pensiero ateo del mondo. Dal pensiero di Satana e del mondo sono stati prima sedotti e poi interamente conquistati. Sono stati sedotti, conquistati, annebbiati, giungendo a rinnegare tutta la Parola del Signore, da essi degradata al rango di favola e di un misero genere letterario, privo di ogni verità eterna in essa, né verità di Dio e né verità </w:t>
      </w:r>
      <w:r w:rsidRPr="00E94B16">
        <w:rPr>
          <w:rFonts w:ascii="Arial" w:hAnsi="Arial" w:cs="Arial"/>
          <w:sz w:val="24"/>
          <w:szCs w:val="24"/>
        </w:rPr>
        <w:lastRenderedPageBreak/>
        <w:t>dell’uomo, né verità per il tempo e neanche verità per l’eternità. Ora sono sottili e sofisticati dottori della scienza di Satana e del mondo con un solo intento: la distruzione della verità di Dio Padre, di Cristo Gesù, dello Spirito Santo, della Madre di Dio, la distruzione della verità della Chiesa, della verità dell’uomo, della verità di ogni altra verità esistente. Ministri e servi di Satana, essi hanno un solo intento: condurre ogni uomo a pensare come Satana e come Satana agire. Oggi deve essere imposta al mondo intero la moralità di Satana. La moralità secondo il vero Dio deve sparire della nostra terra. Ma noi lo sappiamo: la moralità satanica è solo una moralità di morte, forte fisica, morte spirituale, morte familiare, morte ecclesiale, morte eterna. Satana lavora per la morte e per l’inferno. Solo Dio lavora per la vita eterna, sulla terra e poi nei suoi cieli santi.</w:t>
      </w:r>
    </w:p>
    <w:p w14:paraId="35284C7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parola del serpente  - </w:t>
      </w:r>
      <w:r w:rsidRPr="00E94B16">
        <w:rPr>
          <w:rFonts w:ascii="Arial" w:hAnsi="Arial" w:cs="Arial"/>
          <w:i/>
          <w:iCs/>
          <w:sz w:val="24"/>
          <w:szCs w:val="24"/>
        </w:rPr>
        <w:t xml:space="preserve">Dio sa che il giorno in cui voi ne mangiaste si aprirebbero i vostri occhi e sareste come Dio, conoscendo il bene e il male – </w:t>
      </w:r>
      <w:r w:rsidRPr="00E94B16">
        <w:rPr>
          <w:rFonts w:ascii="Arial" w:hAnsi="Arial" w:cs="Arial"/>
          <w:sz w:val="24"/>
          <w:szCs w:val="24"/>
        </w:rPr>
        <w:t xml:space="preserve">entra nel cuore della donna. Genera in essa il desiderio di mangiare dell’albero della conoscenza del bene e del male. Da dove ci accorgiamo che la parola del serpente ha già generato il peccato nel suo cuore? Dal cambiamento dei suoi occhi e dal desiderio che ha conquistato la sua volontà. Ecco cosa rivela Il Testo Sacro: </w:t>
      </w:r>
      <w:r w:rsidRPr="00E94B16">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w:t>
      </w:r>
      <w:r w:rsidRPr="00E94B16">
        <w:rPr>
          <w:rFonts w:ascii="Arial" w:hAnsi="Arial" w:cs="Arial"/>
          <w:sz w:val="24"/>
          <w:szCs w:val="24"/>
        </w:rPr>
        <w:t xml:space="preserve">Dal Testo Sacro dobbiamo dedurre alcune essenziali verità. </w:t>
      </w:r>
    </w:p>
    <w:p w14:paraId="660B136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Prima verità. Satana non si rivolge all’uomo per tentarlo, si rivolge alla donna.</w:t>
      </w:r>
    </w:p>
    <w:p w14:paraId="51F5296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Seconda verità. L’uomo assiste passivamente alla tentazione della donna. Non interviene ne prima, durante il dialogo per interromperlo e neanche dopo quando la donna consuma il peccato del suo cuore con l’attingere il frutto dall’albero della morte. </w:t>
      </w:r>
    </w:p>
    <w:p w14:paraId="4541D7A4"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Terza vertà.  L’uomo ha una responsabilità più grande in ordine al peccato commesso. A lui il Signore aveva dato il comando ed era lui il signore della donna. Era lui il responsabile della donna. Era lui che avrebbe dovuto vigilare sulla donna perché stesse lontana dall’albero della morte. </w:t>
      </w:r>
    </w:p>
    <w:p w14:paraId="09FA812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Quarta verità. Materialmente il peccato è iniziato con la donna. Spiritualmente il peccato è iniziato con l’uomo. Era lui il signore della donna. Ecco qual è il suo grande peccato: ha omesso di esercitare la sua signoria sulla donna. Avrebbe potuto impedire il peccato, mentre invece non lo ha fatto. Avrebbe dovuto governare la donna e non l’ha governata. </w:t>
      </w:r>
    </w:p>
    <w:p w14:paraId="6A396F1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Quinta verità. L’uomo avrebbe dovuto vincere la tentazione della donna e non lo ha fatto. È lui il primo responsabile del peccato commesso alle origini. </w:t>
      </w:r>
    </w:p>
    <w:p w14:paraId="3867887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Sesta verità. Che l’uomo sia il primo responsabile di questo primo peccato, dal quale deriva e nasce la morte per l’intera umanità, ne e prova la punizione che Dio gli infligge. È una pena durissima. Lui dovrà irrorare la terra con il suo sudore, se vuole trarre da essa il nutrimento non solo per sé, ma anche per la sua donna.</w:t>
      </w:r>
    </w:p>
    <w:p w14:paraId="76EC1A0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lastRenderedPageBreak/>
        <w:t xml:space="preserve">Queste molteplici verità devono insegnarci che chi è preposto a vigilare perché il peccato non si commetta – </w:t>
      </w:r>
      <w:r w:rsidRPr="00E94B16">
        <w:rPr>
          <w:rFonts w:ascii="Arial" w:hAnsi="Arial" w:cs="Arial"/>
          <w:i/>
          <w:iCs/>
          <w:sz w:val="24"/>
          <w:szCs w:val="24"/>
        </w:rPr>
        <w:t>papa, cardinali, arcivescovi, vescovi, arci-presbiteri, presbiteri, diaconi, cresimati, battezzati, padri, madri, professori, profeti, maestri, dottori, capi dei popoli e delle nazioni –</w:t>
      </w:r>
      <w:r w:rsidRPr="00E94B16">
        <w:rPr>
          <w:rFonts w:ascii="Arial" w:hAnsi="Arial" w:cs="Arial"/>
          <w:sz w:val="24"/>
          <w:szCs w:val="24"/>
        </w:rPr>
        <w:t xml:space="preserve">  e non vigilano, sono essi responsabili di tutto il male che si compie nella Chiesa e nel mondo. La responsabilità è eterna. Alcuni esempi tratti dal Testo Sacro ci aiuteranno ad entrare nella Lettera e nello Spirito di questa verità. </w:t>
      </w:r>
    </w:p>
    <w:p w14:paraId="5AAF2042"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B757A4B"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4E13B7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FB2B16C"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w:t>
      </w:r>
      <w:r w:rsidRPr="00E94B16">
        <w:rPr>
          <w:rFonts w:ascii="Arial" w:hAnsi="Arial" w:cs="Arial"/>
          <w:i/>
          <w:iCs/>
          <w:sz w:val="24"/>
          <w:szCs w:val="24"/>
        </w:rPr>
        <w:lastRenderedPageBreak/>
        <w:t>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454D65BC"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4544AD8C"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Uno della tribù di Beniamino fuggì dallo schieramento e venne a Silo il giorno stesso, con le vesti stracciate e polvere sul capo. Quando giunse, Eli stava seduto sul suo seggio presso la porta e scrutava la strada, perché aveva il cuore </w:t>
      </w:r>
      <w:r w:rsidRPr="00E94B16">
        <w:rPr>
          <w:rFonts w:ascii="Arial" w:hAnsi="Arial" w:cs="Arial"/>
          <w:i/>
          <w:iCs/>
          <w:sz w:val="24"/>
          <w:szCs w:val="24"/>
        </w:rPr>
        <w:lastRenderedPageBreak/>
        <w:t>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6C29BF0"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22E53C5A"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4F490D67"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w:t>
      </w:r>
      <w:r w:rsidRPr="00E94B16">
        <w:rPr>
          <w:rFonts w:ascii="Arial" w:hAnsi="Arial" w:cs="Arial"/>
          <w:i/>
          <w:iCs/>
          <w:sz w:val="24"/>
          <w:szCs w:val="24"/>
        </w:rPr>
        <w:lastRenderedPageBreak/>
        <w:t xml:space="preserve">aperti? 17 Èfraim si è alleato agli idoli: dopo essersi ubriacati si sono dati alla prostituzione, hanno preferito il disonore alla loro gloria. Un vento li travolgerà con le sue ali e si vergogneranno dei loro sacrifici (Os 4,1-19). </w:t>
      </w:r>
    </w:p>
    <w:p w14:paraId="409417E9"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0C662A47"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6709719"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È questa la ragione o il motivo per cui Adamo è il primo responsabile del peccato commesso da Eva. Avrebbe potuto impedirle il peccato e non lo ha fatto. Anzi lui stesso commette materialmente il peccato. Lo ripetiamo: Adamo era stato </w:t>
      </w:r>
      <w:r w:rsidRPr="00E94B16">
        <w:rPr>
          <w:rFonts w:ascii="Arial" w:hAnsi="Arial" w:cs="Arial"/>
          <w:sz w:val="24"/>
          <w:szCs w:val="24"/>
        </w:rPr>
        <w:lastRenderedPageBreak/>
        <w:t>costituito da Dio signore sulla donna. Poiché signore avrebbe dovuto vigilare e impedire che questo peccato prima venisse concepito e poi consumato. Lui prima ha peccato di gravissima omissione nell’esercizio della sua altissima responsabilità e poi ha anche consumato con la donna l’atto di disobbedienza alla Parola del Signore Dio. Quali sono stati i frutto di questa disobbedienza? Quelli rivelati dal Signore e contenuti nel comando stesso:</w:t>
      </w:r>
      <w:r w:rsidRPr="00E94B16">
        <w:rPr>
          <w:rFonts w:ascii="Arial" w:hAnsi="Arial" w:cs="Arial"/>
          <w:i/>
          <w:iCs/>
          <w:sz w:val="24"/>
          <w:szCs w:val="24"/>
        </w:rPr>
        <w:t xml:space="preserve"> «Tu potrai mangiare di tutti gli alberi del giardino, ma dell’albero della conoscenza del bene e del male non devi mangiare, perché, nel giorno in cui tu ne mangerai, certamente dovrai morire» (Gen 2,16-17). </w:t>
      </w:r>
      <w:r w:rsidRPr="00E94B16">
        <w:rPr>
          <w:rFonts w:ascii="Arial" w:hAnsi="Arial" w:cs="Arial"/>
          <w:sz w:val="24"/>
          <w:szCs w:val="24"/>
        </w:rPr>
        <w:t xml:space="preserve"> Il frutto mangiato era un frutto contenente in esso la morte e subito la morte entra nel corpo, nell’anima, nello spirito, nel cuore, negli occhi, nei desideri, nella volontà. </w:t>
      </w:r>
    </w:p>
    <w:p w14:paraId="6861617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Ecco come il testo sacro rivela l’entrata della morte nell’uomo e nella donna. Essi non sono più capaci di governare il loro corpo. Entra nel cuore dell’uomo la concupiscenza, la lussuria, l’impudicizia: “</w:t>
      </w:r>
      <w:r w:rsidRPr="00E94B16">
        <w:rPr>
          <w:rFonts w:ascii="Arial" w:hAnsi="Arial" w:cs="Arial"/>
          <w:i/>
          <w:iCs/>
          <w:sz w:val="24"/>
          <w:szCs w:val="24"/>
        </w:rPr>
        <w:t xml:space="preserve">Allora si aprirono gli occhi di tutti e due e conobbero di essere nudi; intrecciarono foglie di fico e se ne fecero cinture”. </w:t>
      </w:r>
      <w:r w:rsidRPr="00E94B16">
        <w:rPr>
          <w:rFonts w:ascii="Arial" w:hAnsi="Arial" w:cs="Arial"/>
          <w:sz w:val="24"/>
          <w:szCs w:val="24"/>
        </w:rPr>
        <w:t>La nudità che manifestava la bellezza del corpo dell’uomo e della donna, diviene ora motivo di turbamento. Essa va nascosta. Per questo essi intrecciarono foglie di fico e se ne fecero della cinture.</w:t>
      </w:r>
    </w:p>
    <w:p w14:paraId="7AE5D63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L’amore puro, l’amore santificato e redento, l’amore che si vivrà nei cieli nuovi e nella terra nuova, canta la bellezza dei corpi. Così nel Cantico dei Cantici:</w:t>
      </w:r>
    </w:p>
    <w:p w14:paraId="5E580C11"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2D3CD67"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lastRenderedPageBreak/>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27BD178"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231FB58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Oggi si manifesta tutta la bellezza del corpo, ma non per celebrare l’amore puro, ma per essere il corpo causa di seduzione, di concupiscenza, di desiderio.  Poiché la concupiscenza non è più governabile dalla volontà, sovente essa sfocia </w:t>
      </w:r>
      <w:r w:rsidRPr="00E94B16">
        <w:rPr>
          <w:rFonts w:ascii="Arial" w:hAnsi="Arial" w:cs="Arial"/>
          <w:sz w:val="24"/>
          <w:szCs w:val="24"/>
        </w:rPr>
        <w:lastRenderedPageBreak/>
        <w:t xml:space="preserve">nel peccato, peccato non solo contro il sesto comandamento, peccato moltissime volte anche contro il quinto e gli altri comandamenti. È giusto che si dica una parola chiara, netta, inequivocabile: è responsabile di ogni peccato di concupiscenza e anche dei frutti di morte che esso produce, non solo chi pecca attivamente, ma anche colui o colei che pecca passivamente. Pecca colui che è tentato, ma anche colui che è causa di concupiscenza e di desiderio lussurioso. Oggi neanche più si può dire che esiste un peccato passivo gravissimo. Ognuno – si dice – deve poter vivere come gli pare. Se questo discorso vale per quanti abitano il paradiso, di certo non vale per coloro che sono sulla terra, luogo di tentazione, di concupiscenza, di lussuria, di impudicizia, di desideri cattivi, di non governabilità del nostro cuore, della nostra mente, della nostra volontà. Nella Scrittura Santa è rivelato che Davide ha peccato attivamente di adulterio e di omicidio. Tutti a lui attribuiscono la colpa. Invece si deve dire che anche la donna avrebbe dovuto non essere causa di seduzione e di morbosa attrazione. Essa non vi ha messo alcuna prudenza. Il suo peccato passivo e attivo è triplice. Il primo è peccato passivo perché ha fatto il bagno sulla terrazza senza porre alcuna attenzione perché non fosse vista da occhi indiscreti. Il secondo è invece peccato attivo  perché si è recata spontaneamente nella casa del re. Il terzo è anch’esso peccato attivo perché ha acconsentito alle richieste di lussuria del re. Ora leggiamo con attenzione quanto è scritto nei testi sacri. </w:t>
      </w:r>
    </w:p>
    <w:p w14:paraId="1284843E"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0D203D6"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3E9DCE5"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DCC00DB"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649915C"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F5A56AB"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7BBB0FE"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w:t>
      </w:r>
      <w:r w:rsidRPr="00E94B16">
        <w:rPr>
          <w:rFonts w:ascii="Arial" w:hAnsi="Arial" w:cs="Arial"/>
          <w:i/>
          <w:iCs/>
          <w:sz w:val="24"/>
          <w:szCs w:val="24"/>
        </w:rPr>
        <w:lastRenderedPageBreak/>
        <w:t>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3681D611"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2DFE2331"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998E08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Quanta differenza tra Giuseppe, il figlio di Giacobbe e questa donna. Giuseppe per non acconsentire alle voglie lussuriose della moglie di Potifàr, fu accusato in giustamente e fu gettato nelle prigioni del re, prigioni dalle quali difficilmente uno sarebbe uscito fuori e riprendere nelle proprie mani la sua vita. Ecco cosa narra il Testo Sacro della Genesi:</w:t>
      </w:r>
    </w:p>
    <w:p w14:paraId="48EB3B38"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lastRenderedPageBreak/>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034B9D7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6E410E9"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76695CB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Ecco allora alcuni principi che è giusto che vengano formulati e annunciati  così tutti possono conoscere la gravità della propria colpa:</w:t>
      </w:r>
    </w:p>
    <w:p w14:paraId="4317A1EE"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Primo Principio:  </w:t>
      </w:r>
      <w:r w:rsidRPr="00E94B16">
        <w:rPr>
          <w:rFonts w:ascii="Arial" w:hAnsi="Arial" w:cs="Arial"/>
          <w:i/>
          <w:iCs/>
          <w:sz w:val="24"/>
          <w:szCs w:val="24"/>
        </w:rPr>
        <w:t xml:space="preserve">“Chiunque, uomo o donna, non custodisce con somma pudicizia e rispetto il proprio corpo, è responsabile passivamente di ogni peccato di </w:t>
      </w:r>
      <w:r w:rsidRPr="00E94B16">
        <w:rPr>
          <w:rFonts w:ascii="Arial" w:hAnsi="Arial" w:cs="Arial"/>
          <w:i/>
          <w:iCs/>
          <w:sz w:val="24"/>
          <w:szCs w:val="24"/>
        </w:rPr>
        <w:lastRenderedPageBreak/>
        <w:t xml:space="preserve">lussuria che si commette, sia in desiderio che anche in opere, a causa della non santa custodia del proprio corpo. . </w:t>
      </w:r>
    </w:p>
    <w:p w14:paraId="7CAC0BF0" w14:textId="77777777" w:rsidR="0085124C" w:rsidRPr="00B20237" w:rsidRDefault="0085124C" w:rsidP="00350628">
      <w:pPr>
        <w:spacing w:after="200"/>
        <w:jc w:val="both"/>
        <w:rPr>
          <w:rFonts w:ascii="Arial" w:hAnsi="Arial" w:cs="Arial"/>
          <w:sz w:val="24"/>
          <w:szCs w:val="24"/>
        </w:rPr>
      </w:pPr>
      <w:r w:rsidRPr="00B20237">
        <w:rPr>
          <w:rFonts w:ascii="Arial" w:hAnsi="Arial" w:cs="Arial"/>
          <w:sz w:val="24"/>
          <w:szCs w:val="24"/>
        </w:rPr>
        <w:t>Ecco cosa insegna Gesù Signore nel Vangelo secondo Matteo:</w:t>
      </w:r>
    </w:p>
    <w:p w14:paraId="6F52E647" w14:textId="77777777" w:rsidR="0085124C" w:rsidRPr="00FD5CAC" w:rsidRDefault="0085124C" w:rsidP="00350628">
      <w:pPr>
        <w:spacing w:after="200"/>
        <w:jc w:val="both"/>
        <w:rPr>
          <w:rFonts w:ascii="Arial" w:hAnsi="Arial" w:cs="Arial"/>
          <w:i/>
          <w:iCs/>
          <w:sz w:val="24"/>
          <w:szCs w:val="24"/>
        </w:rPr>
      </w:pPr>
      <w:r w:rsidRPr="00FD5CAC">
        <w:rPr>
          <w:rFonts w:ascii="Arial" w:hAnsi="Arial" w:cs="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5A5927CE" w14:textId="77777777" w:rsidR="0085124C" w:rsidRPr="00FD5CAC" w:rsidRDefault="0085124C" w:rsidP="00350628">
      <w:pPr>
        <w:spacing w:after="200"/>
        <w:jc w:val="both"/>
        <w:rPr>
          <w:rFonts w:ascii="Arial" w:hAnsi="Arial" w:cs="Arial"/>
          <w:i/>
          <w:iCs/>
          <w:sz w:val="24"/>
          <w:szCs w:val="24"/>
        </w:rPr>
      </w:pPr>
      <w:r w:rsidRPr="00FD5CAC">
        <w:rPr>
          <w:rFonts w:ascii="Arial" w:hAnsi="Arial" w:cs="Arial"/>
          <w:i/>
          <w:iCs/>
          <w:sz w:val="24"/>
          <w:szCs w:val="24"/>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2958E6F9"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Secondo principio: </w:t>
      </w:r>
      <w:r w:rsidRPr="00E94B16">
        <w:rPr>
          <w:rFonts w:ascii="Arial" w:hAnsi="Arial" w:cs="Arial"/>
          <w:i/>
          <w:iCs/>
          <w:sz w:val="24"/>
          <w:szCs w:val="24"/>
        </w:rPr>
        <w:t>“Chiunque attivamente offre il proprio corpo come strumento di seduzione, è responsabile di tutti i peccati attivi che si commettono a causa di questa consegna del suo corpo alla lussuria e all’impudicizia”.</w:t>
      </w:r>
    </w:p>
    <w:p w14:paraId="52A1AFD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Terzo principio: </w:t>
      </w:r>
      <w:r w:rsidRPr="00E94B16">
        <w:rPr>
          <w:rFonts w:ascii="Arial" w:hAnsi="Arial" w:cs="Arial"/>
          <w:i/>
          <w:iCs/>
          <w:sz w:val="24"/>
          <w:szCs w:val="24"/>
        </w:rPr>
        <w:t>“Ogni opera pornografica – compresi lunghi e cortometraggi, diffusi in modo pubblico o privato, o anche in maniera nascosta e segreta, attraverso qualsiasi via  e  anche ogni immagine pubblicata e resa nota in qualsiasi modo – genera un peccato attivo in chi la produce e in tutti coloro che in qualche modo partecipano sia nella registrazione e sia nella produzione in qualsiasi modo essa avvenga”.</w:t>
      </w:r>
    </w:p>
    <w:p w14:paraId="1FE33BE6"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Quarto principio: </w:t>
      </w:r>
      <w:r w:rsidRPr="00E94B16">
        <w:rPr>
          <w:rFonts w:ascii="Arial" w:hAnsi="Arial" w:cs="Arial"/>
          <w:i/>
          <w:iCs/>
          <w:sz w:val="24"/>
          <w:szCs w:val="24"/>
        </w:rPr>
        <w:t xml:space="preserve">“Se qualcuno viene a contatto visivo con tutte queste opere di lussuria e di impudicizia in modo involontario, deve all’istante sottrarsi alla visione anche con allontanamento corporeo”. </w:t>
      </w:r>
    </w:p>
    <w:p w14:paraId="6B7D9EE6"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Quinto principio:  </w:t>
      </w:r>
      <w:r w:rsidRPr="00E94B16">
        <w:rPr>
          <w:rFonts w:ascii="Arial" w:hAnsi="Arial" w:cs="Arial"/>
          <w:i/>
          <w:iCs/>
          <w:sz w:val="24"/>
          <w:szCs w:val="24"/>
        </w:rPr>
        <w:t>“Chi invece cerca queste opere di pornografia, o visita siti con queste opere, sappia che è responsabile di peccato attivo. Non è più l’occhio che involontariamente cade su una immagine- Ma è la volontà che le cerca”.</w:t>
      </w:r>
    </w:p>
    <w:p w14:paraId="4D45CE2C"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Sesto principio: </w:t>
      </w:r>
      <w:r w:rsidRPr="00E94B16">
        <w:rPr>
          <w:rFonts w:ascii="Arial" w:hAnsi="Arial" w:cs="Arial"/>
          <w:i/>
          <w:iCs/>
          <w:sz w:val="24"/>
          <w:szCs w:val="24"/>
        </w:rPr>
        <w:t>“Chi è causa passiva o attiva di tentazione a causa del suo corpo non santamente custodito, è anche lui responsabile del peccato attivo di desiderio o di opera che l’altro commette”.</w:t>
      </w:r>
    </w:p>
    <w:p w14:paraId="0A034820"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lastRenderedPageBreak/>
        <w:t xml:space="preserve">Settimo principio: </w:t>
      </w:r>
      <w:r w:rsidRPr="00E94B16">
        <w:rPr>
          <w:rFonts w:ascii="Arial" w:hAnsi="Arial" w:cs="Arial"/>
          <w:i/>
          <w:iCs/>
          <w:sz w:val="24"/>
          <w:szCs w:val="24"/>
        </w:rPr>
        <w:t>“Chi non custodisce santamente i suoi sensi, è responsabile attivamente di ogni peccato che si commette in questo vastissimo campo della lussuria”.</w:t>
      </w:r>
    </w:p>
    <w:p w14:paraId="3AF2BACF"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morale evangelica ha delle regole perfette da osservare. Ogni regola trasgredita introduce il trasgressore in un processo di morte. La morte non guarda se l’atto è stato compiuto volontariamente o involontariamente, passivamente o attivamente, se per tentazione o per scelta deliberata dall’uomo. Ogni comandamento che si trasgredisce è un veleno di morte che si fa entrare nel proprio corpo e nel corpo dell’umanità. Questa non è morale rigida. È semplicemente morale. </w:t>
      </w:r>
      <w:r w:rsidRPr="00E94B16">
        <w:rPr>
          <w:rFonts w:ascii="Arial" w:hAnsi="Arial" w:cs="Arial"/>
          <w:i/>
          <w:iCs/>
          <w:sz w:val="24"/>
          <w:szCs w:val="24"/>
        </w:rPr>
        <w:t>“Se ne mangi, muori”.</w:t>
      </w:r>
      <w:r w:rsidRPr="00E94B16">
        <w:rPr>
          <w:rFonts w:ascii="Arial" w:hAnsi="Arial" w:cs="Arial"/>
          <w:sz w:val="24"/>
          <w:szCs w:val="24"/>
        </w:rPr>
        <w:t xml:space="preserve"> La distinzione tra peccato e norma oggettiva trasgredita che è intrinsecamente cattiva riguarda solo la persona e la sua responsabilità dinanzi a Dio. Non riguarda invece la morte. Ogni norma divina trasgredita introduce la morte nell’umanità. Urge prestare somma attenzione.</w:t>
      </w:r>
    </w:p>
    <w:p w14:paraId="0CF5601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Questa prima parte termina con l’uomo e la donna che sentono la morte nel loro corpo. È la morte dell’armonia che non regna più tra i molti componenti della loro natura. Ma è anche l’entrata con prepotenza della concupiscenza nella loro carne, concupiscenza che non è più governabile. Per governarla essi coprono la loro nudità intrecciando delle foglie di fico e facendo delle cinture. </w:t>
      </w:r>
    </w:p>
    <w:p w14:paraId="3C74BB88" w14:textId="77777777" w:rsidR="0085124C" w:rsidRPr="00E94B16" w:rsidRDefault="0085124C" w:rsidP="00350628">
      <w:pPr>
        <w:pStyle w:val="Corpotesto"/>
        <w:spacing w:after="200"/>
        <w:rPr>
          <w:rFonts w:cs="Arial"/>
          <w:szCs w:val="24"/>
        </w:rPr>
      </w:pPr>
      <w:r w:rsidRPr="00E94B16">
        <w:rPr>
          <w:rFonts w:cs="Arial"/>
          <w:szCs w:val="24"/>
        </w:rPr>
        <w:t>Volendo in forma sintetica offrire un pensiero complessivo di questa prima parte, ecco cosa dobbiamo mette in grande evidenza. Viene introdotta ora nella creazione del Signore Dio una figura sinistra, cattiva, malvagia. È una figura che non vuole il bene, bensì il male. È però una figura che inganna, dice cose false. Mente. Non dice la verità. Questa figura è detta la più astuta. È la più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w:t>
      </w:r>
    </w:p>
    <w:p w14:paraId="654B346F" w14:textId="77777777" w:rsidR="0085124C" w:rsidRPr="00E94B16" w:rsidRDefault="0085124C" w:rsidP="00350628">
      <w:pPr>
        <w:pStyle w:val="Corpotesto"/>
        <w:spacing w:after="200"/>
        <w:rPr>
          <w:rFonts w:cs="Arial"/>
          <w:szCs w:val="24"/>
        </w:rPr>
      </w:pPr>
      <w:r w:rsidRPr="00E94B16">
        <w:rPr>
          <w:rFonts w:cs="Arial"/>
          <w:szCs w:val="24"/>
        </w:rPr>
        <w:t xml:space="preserve">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E94B16">
        <w:rPr>
          <w:rFonts w:cs="Arial"/>
          <w:i/>
          <w:szCs w:val="24"/>
        </w:rPr>
        <w:t xml:space="preserve">“È vero che Dio ha detto: Non dovete mangiare di alcun albero del </w:t>
      </w:r>
      <w:r w:rsidRPr="00E94B16">
        <w:rPr>
          <w:rFonts w:cs="Arial"/>
          <w:i/>
          <w:szCs w:val="24"/>
        </w:rPr>
        <w:lastRenderedPageBreak/>
        <w:t>giardino”</w:t>
      </w:r>
      <w:r w:rsidRPr="00E94B16">
        <w:rPr>
          <w:rFonts w:cs="Arial"/>
          <w:szCs w:val="24"/>
        </w:rPr>
        <w:t xml:space="preserve">? La parola è innocua, il fine però è cattivo. Se però analizziamo con più attenzione la domanda che il serpente pone alla donna, si può constatare l’astuzia che viene posta nella formulazione della domanda. Non si chiede alla donna: </w:t>
      </w:r>
      <w:r w:rsidRPr="00E94B16">
        <w:rPr>
          <w:rFonts w:cs="Arial"/>
          <w:i/>
          <w:szCs w:val="24"/>
        </w:rPr>
        <w:t>“È vero che Dio ha detto: non dovete mangiare dell’albero della conoscenza del bene e del male”</w:t>
      </w:r>
      <w:r w:rsidRPr="00E94B16">
        <w:rPr>
          <w:rFonts w:cs="Arial"/>
          <w:szCs w:val="24"/>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 Satana conosce bene i meccanismi della mente dell’uomo, anche di quella che è ritenuta la più santa. Conosce ed agisce di conseguenza.</w:t>
      </w:r>
    </w:p>
    <w:p w14:paraId="112772F9" w14:textId="77777777" w:rsidR="0085124C" w:rsidRPr="00E94B16" w:rsidRDefault="0085124C" w:rsidP="00350628">
      <w:pPr>
        <w:pStyle w:val="Corpotesto"/>
        <w:spacing w:after="200"/>
        <w:rPr>
          <w:rFonts w:cs="Arial"/>
          <w:szCs w:val="24"/>
        </w:rPr>
      </w:pPr>
      <w:r w:rsidRPr="00E94B16">
        <w:rPr>
          <w:rFonts w:cs="Arial"/>
          <w:szCs w:val="24"/>
        </w:rPr>
        <w:t xml:space="preserve">A Satana una cosa sola interessa: entrare in dialogo, far sì che una persona si attardi a parlare con lui per un po’, poi sarà lui a sapere come convincere un cuore del contrario di quanto già conosce del suo Dio. La donna è come se stesse al gioco del serpente. Anche lei però aggiunge qualcosa. Non è fedele alla </w:t>
      </w:r>
      <w:r w:rsidRPr="00E94B16">
        <w:rPr>
          <w:rFonts w:cs="Arial"/>
          <w:i/>
          <w:szCs w:val="24"/>
        </w:rPr>
        <w:t>“dicitura”</w:t>
      </w:r>
      <w:r w:rsidRPr="00E94B16">
        <w:rPr>
          <w:rFonts w:cs="Arial"/>
          <w:szCs w:val="24"/>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w:t>
      </w:r>
    </w:p>
    <w:p w14:paraId="31727C78" w14:textId="77777777" w:rsidR="0085124C" w:rsidRPr="00E94B16" w:rsidRDefault="0085124C" w:rsidP="00350628">
      <w:pPr>
        <w:pStyle w:val="Corpotesto"/>
        <w:spacing w:after="200"/>
        <w:rPr>
          <w:rFonts w:cs="Arial"/>
          <w:szCs w:val="24"/>
        </w:rPr>
      </w:pPr>
      <w:r w:rsidRPr="00E94B16">
        <w:rPr>
          <w:rFonts w:cs="Arial"/>
          <w:szCs w:val="24"/>
        </w:rPr>
        <w:t xml:space="preserve">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w:t>
      </w:r>
      <w:r w:rsidRPr="00E94B16">
        <w:rPr>
          <w:rFonts w:cs="Arial"/>
          <w:szCs w:val="24"/>
        </w:rPr>
        <w:lastRenderedPageBreak/>
        <w:t>però osserviamo ogni cosa con gli occhi della verità di Dio noteremo sempre le piccole o grandi falsità che vengono introdotte nel pensiero del Signore.</w:t>
      </w:r>
    </w:p>
    <w:p w14:paraId="101DE269" w14:textId="77777777" w:rsidR="0085124C" w:rsidRPr="00E94B16" w:rsidRDefault="0085124C" w:rsidP="00350628">
      <w:pPr>
        <w:pStyle w:val="Corpotesto"/>
        <w:spacing w:after="200"/>
        <w:rPr>
          <w:rFonts w:cs="Arial"/>
          <w:szCs w:val="24"/>
        </w:rPr>
      </w:pPr>
      <w:r w:rsidRPr="00E94B16">
        <w:rPr>
          <w:rFonts w:cs="Arial"/>
          <w:szCs w:val="24"/>
        </w:rPr>
        <w:t>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65838F50" w14:textId="77777777" w:rsidR="0085124C" w:rsidRPr="00E94B16" w:rsidRDefault="0085124C" w:rsidP="00350628">
      <w:pPr>
        <w:pStyle w:val="Corpotesto"/>
        <w:spacing w:after="200"/>
        <w:rPr>
          <w:rFonts w:cs="Arial"/>
          <w:szCs w:val="24"/>
        </w:rPr>
      </w:pPr>
      <w:r w:rsidRPr="00E94B16">
        <w:rPr>
          <w:rFonts w:cs="Arial"/>
          <w:szCs w:val="24"/>
        </w:rPr>
        <w:t xml:space="preserve">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w:t>
      </w:r>
    </w:p>
    <w:p w14:paraId="031DE09C" w14:textId="77777777" w:rsidR="0085124C" w:rsidRPr="00E94B16" w:rsidRDefault="0085124C" w:rsidP="00350628">
      <w:pPr>
        <w:pStyle w:val="Corpotesto"/>
        <w:spacing w:after="200"/>
        <w:rPr>
          <w:rFonts w:cs="Arial"/>
          <w:szCs w:val="24"/>
        </w:rPr>
      </w:pPr>
      <w:r w:rsidRPr="00E94B16">
        <w:rPr>
          <w:rFonts w:cs="Arial"/>
          <w:szCs w:val="24"/>
        </w:rPr>
        <w:t xml:space="preserve">La tentazione di Satana si può vincere in un solo modo: restando fedeli alla Parola così come suona, non alle sue infinite e spesso deliranti interpretazioni, così come oggi accade. Dio ha detto. Basta. Mi fido di Lui. Poi sarà Lui a farmi comprendere il perché del suo comando. La fede è obbedienza al comando ricevuto, anche se non si comprende. È questo l’unico modo per rimanere nella verità. Senza la fedeltà al comando ricevuto, all’annunzio impartito, sempre si è preda della tentazione. </w:t>
      </w:r>
    </w:p>
    <w:p w14:paraId="2C3E6D68" w14:textId="77777777" w:rsidR="0085124C" w:rsidRPr="00E94B16" w:rsidRDefault="0085124C" w:rsidP="00350628">
      <w:pPr>
        <w:pStyle w:val="Corpotesto"/>
        <w:spacing w:after="200"/>
        <w:rPr>
          <w:rFonts w:cs="Arial"/>
          <w:szCs w:val="24"/>
        </w:rPr>
      </w:pPr>
      <w:r w:rsidRPr="00E94B16">
        <w:rPr>
          <w:rFonts w:cs="Arial"/>
          <w:szCs w:val="24"/>
        </w:rPr>
        <w:t xml:space="preserve">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 La verità è quella che esce dalla sua bocca. </w:t>
      </w:r>
    </w:p>
    <w:p w14:paraId="71F7F31E" w14:textId="77777777" w:rsidR="0085124C" w:rsidRPr="00E94B16" w:rsidRDefault="0085124C" w:rsidP="00350628">
      <w:pPr>
        <w:pStyle w:val="Corpotesto"/>
        <w:spacing w:after="200"/>
        <w:rPr>
          <w:rFonts w:cs="Arial"/>
          <w:szCs w:val="24"/>
        </w:rPr>
      </w:pPr>
      <w:r w:rsidRPr="00E94B16">
        <w:rPr>
          <w:rFonts w:cs="Arial"/>
          <w:szCs w:val="24"/>
        </w:rPr>
        <w:t xml:space="preserve">Satana preconizza la divinizzazione dell’uomo, preconizza la sua emancipato da Dio, lo vuole come Dio. Sa però che questo non è possibile alla creatura e per questo mente, sta dicendo il falso, sta ingannando. Questa tattica è micidiale. Il serpente promette la vita, ma sa che quanto dice è solo principio e offerta di morte. L’uomo si trova dinanzi a due parole: quella di Dio e quella del serpente. A l’una e all’altra deve accedere attraverso la fede. Deve credere alla parola del serpente allo stesso modo in cui deve credere alla Parola di Dio. La verità è però una sola: non ci sono due parole vere. Qual è la parola vera, quella proclamata dal serpente o l’altra annunziata da Dio? Quali sono i motivi per cui non si crede a Dio e invece si crede al serpente? Il motivo è sempre uno: Dio ti chiede di </w:t>
      </w:r>
      <w:r w:rsidRPr="00E94B16">
        <w:rPr>
          <w:rFonts w:cs="Arial"/>
          <w:szCs w:val="24"/>
        </w:rPr>
        <w:lastRenderedPageBreak/>
        <w:t xml:space="preserve">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5036A98D" w14:textId="77777777" w:rsidR="0085124C" w:rsidRPr="00E94B16" w:rsidRDefault="0085124C" w:rsidP="00350628">
      <w:pPr>
        <w:pStyle w:val="Corpotesto"/>
        <w:spacing w:after="200"/>
        <w:rPr>
          <w:rFonts w:cs="Arial"/>
          <w:szCs w:val="24"/>
        </w:rPr>
      </w:pPr>
      <w:r w:rsidRPr="00E94B16">
        <w:rPr>
          <w:rFonts w:cs="Arial"/>
          <w:szCs w:val="24"/>
        </w:rPr>
        <w:t>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motivo ogni nostro intervento nella storia è nullo, vanità, opera persa, perché non cambiamo i pensieri che generano i fatti. 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w:t>
      </w:r>
    </w:p>
    <w:p w14:paraId="5C13768A" w14:textId="77777777" w:rsidR="0085124C" w:rsidRPr="00E94B16" w:rsidRDefault="0085124C" w:rsidP="00350628">
      <w:pPr>
        <w:pStyle w:val="Corpotesto"/>
        <w:spacing w:after="200"/>
        <w:rPr>
          <w:rFonts w:cs="Arial"/>
          <w:szCs w:val="24"/>
        </w:rPr>
      </w:pPr>
      <w:r w:rsidRPr="00E94B16">
        <w:rPr>
          <w:rFonts w:cs="Arial"/>
          <w:szCs w:val="24"/>
        </w:rPr>
        <w:t xml:space="preserve">Altra verità è questa: l’albero è sempre posto al centro della nostra vita, al centro della città, al centro della storia. È lì perché lì deve stare. Non c’è un luogo dove questo albero manchi. Ovunque vi è l’uomo, lì vi sarà sempre l’albero. Ovunque vi è l’albero, lì sempre vi sarà il serpente, perché confonda i pensieri.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vede la donna con i pensieri del serpente. Vede che l’albero è buono da mangiare. La bontà è per lei secondo i pensieri del serpente. L’albero produce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w:t>
      </w:r>
    </w:p>
    <w:p w14:paraId="71B770AF" w14:textId="77777777" w:rsidR="0085124C" w:rsidRPr="00E94B16" w:rsidRDefault="0085124C" w:rsidP="00350628">
      <w:pPr>
        <w:pStyle w:val="Corpotesto"/>
        <w:spacing w:after="200"/>
        <w:rPr>
          <w:rFonts w:cs="Arial"/>
          <w:szCs w:val="24"/>
        </w:rPr>
      </w:pPr>
      <w:r w:rsidRPr="00E94B16">
        <w:rPr>
          <w:rFonts w:cs="Arial"/>
          <w:szCs w:val="24"/>
        </w:rPr>
        <w:lastRenderedPageBreak/>
        <w:t xml:space="preserve">Oggi si parla della custodia degli occhi, dei sensi. Non si possono custodire i sensi, se il pensiero li alimenta, li sprona, li spinge. Si cade in un circolo vizioso: i sensi cambiano i pensieri, i pensieri cambiano i sensi e così l’uomo cade in una spirale senza più via di uscita. La donna è ormai conquistata dall’albero e dal suo frutto. Non sa più fare a meno di esso. Lo deve prendere, mangiare, gustare. </w:t>
      </w:r>
    </w:p>
    <w:p w14:paraId="256AE0A3" w14:textId="77777777" w:rsidR="0085124C" w:rsidRPr="00E94B16" w:rsidRDefault="0085124C" w:rsidP="00350628">
      <w:pPr>
        <w:pStyle w:val="Corpotesto"/>
        <w:spacing w:after="200"/>
        <w:rPr>
          <w:rFonts w:cs="Arial"/>
          <w:szCs w:val="24"/>
        </w:rPr>
      </w:pPr>
      <w:r w:rsidRPr="00E94B16">
        <w:rPr>
          <w:rFonts w:cs="Arial"/>
          <w:szCs w:val="24"/>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dalle proprie ossa. Da questo istante il corpo non sarà più strumento di solo bene. È divenuto con la disobbedienza strumento di male e di peccato. Non c’è peccato che non si commetta con il corpo. Lo stesso corpo è divenuto sorgente, causa di peccato. Oggi non c’è corpo che non venga usato per il male, invece che per il bene, per il vizio anziché per la virtù, per la trasgressione e non per l’obbedienza. </w:t>
      </w:r>
    </w:p>
    <w:p w14:paraId="103898D2" w14:textId="77777777" w:rsidR="0085124C" w:rsidRPr="00E94B16" w:rsidRDefault="0085124C" w:rsidP="00350628">
      <w:pPr>
        <w:pStyle w:val="Corpotesto"/>
        <w:spacing w:after="200"/>
        <w:rPr>
          <w:rFonts w:cs="Arial"/>
          <w:szCs w:val="24"/>
        </w:rPr>
      </w:pPr>
      <w:r w:rsidRPr="00E94B16">
        <w:rPr>
          <w:rFonts w:cs="Arial"/>
          <w:szCs w:val="24"/>
        </w:rPr>
        <w:t xml:space="preserve">Ma queste cose oggi neanche si possono dire. Ognuno ti risponde che il corpo è suo e che può fare quello che gli pare. La libertà sul proprio corpo deve essere assoluta. Solo che ci si dimentica che ogni persona afferma la stessa cosa. Se poi  ci si trova dinanzi ad una passione violenta cosa si fa a proteggersi? Solo la virtù protegge. Solo la prudenza. Solo l’accortezza. Dal vizio ci si protegge solo con la virtù. È virtù custodire il proprio corpo senza farne mai un pubblico spettacolo di seduzione. Neanche questo si può oggi dire. Ognuno pensa di poter vivere come gli pare. Potrà mai una pecore vivere in una terra di leoni senza usare la dovuta prudenza e accortezza? Gesù non dice ai suoi apostoli: </w:t>
      </w:r>
      <w:r w:rsidRPr="00E94B16">
        <w:rPr>
          <w:rFonts w:cs="Arial"/>
          <w:i/>
          <w:iCs/>
          <w:szCs w:val="24"/>
        </w:rPr>
        <w:t xml:space="preserve">“Ecco vi mando in mezzo a lupi. Siate dunque prudenti come serpenti e semplici come le colombe”? </w:t>
      </w:r>
      <w:r w:rsidRPr="00E94B16">
        <w:rPr>
          <w:rFonts w:cs="Arial"/>
          <w:szCs w:val="24"/>
        </w:rPr>
        <w:t>Non si può entrare in un covo di vipere a piedi scalzi, calpestare le vipere e pretendere che esse non mordano. Chi non vuole che il male non si abbatta su  di lui, dal male si deve anche proteggere e custodire. Non si può peccare con il corpo e poi non volere che il peccato non produca morte, ogni genere di morte, anche la morte fisica. La virtù sempre è salvezza. Il vizio è sempre perdizione.</w:t>
      </w:r>
    </w:p>
    <w:p w14:paraId="664B6E54" w14:textId="77777777" w:rsidR="0085124C" w:rsidRPr="00E94B16" w:rsidRDefault="0085124C" w:rsidP="00350628">
      <w:pPr>
        <w:pStyle w:val="Corpotesto"/>
        <w:spacing w:after="200"/>
        <w:rPr>
          <w:rFonts w:cs="Arial"/>
          <w:szCs w:val="24"/>
        </w:rPr>
      </w:pPr>
      <w:r w:rsidRPr="00E94B16">
        <w:rPr>
          <w:rFonts w:cs="Arial"/>
          <w:szCs w:val="24"/>
        </w:rPr>
        <w:t xml:space="preserve"> </w:t>
      </w:r>
    </w:p>
    <w:p w14:paraId="76D475A3" w14:textId="77777777" w:rsidR="0085124C" w:rsidRDefault="0085124C" w:rsidP="00350628">
      <w:pPr>
        <w:pStyle w:val="Titolo4"/>
        <w:spacing w:after="200"/>
        <w:jc w:val="both"/>
        <w:rPr>
          <w:rFonts w:ascii="Arial" w:hAnsi="Arial" w:cs="Arial"/>
        </w:rPr>
      </w:pPr>
      <w:bookmarkStart w:id="94" w:name="_Toc142367787"/>
      <w:bookmarkStart w:id="95" w:name="_Toc145016291"/>
      <w:bookmarkStart w:id="96" w:name="_Toc145171071"/>
      <w:r>
        <w:rPr>
          <w:rFonts w:ascii="Arial" w:hAnsi="Arial" w:cs="Arial"/>
        </w:rPr>
        <w:t>Seconda parte:</w:t>
      </w:r>
      <w:bookmarkEnd w:id="94"/>
      <w:bookmarkEnd w:id="95"/>
      <w:bookmarkEnd w:id="96"/>
      <w:r>
        <w:rPr>
          <w:rFonts w:ascii="Arial" w:hAnsi="Arial" w:cs="Arial"/>
        </w:rPr>
        <w:t xml:space="preserve"> </w:t>
      </w:r>
    </w:p>
    <w:p w14:paraId="4FB1E859" w14:textId="77777777" w:rsidR="0085124C" w:rsidRPr="009279EE" w:rsidRDefault="0085124C" w:rsidP="00350628">
      <w:pPr>
        <w:spacing w:after="200"/>
        <w:jc w:val="both"/>
        <w:rPr>
          <w:rFonts w:ascii="Arial" w:hAnsi="Arial" w:cs="Arial"/>
          <w:b/>
          <w:bCs/>
          <w:sz w:val="24"/>
          <w:szCs w:val="24"/>
          <w:lang w:val="la-Latn"/>
        </w:rPr>
      </w:pPr>
      <w:r w:rsidRPr="009279EE">
        <w:rPr>
          <w:rFonts w:ascii="Arial" w:hAnsi="Arial" w:cs="Arial"/>
          <w:b/>
          <w:bCs/>
          <w:sz w:val="24"/>
          <w:szCs w:val="24"/>
          <w:lang w:val="la-Latn"/>
        </w:rPr>
        <w:t>Et cum audissent vocem Domini Dei deambulantis in paradiso ad auram post meridiem abscondit se Adam et uxor eius a facie Domini Dei in medio ligni paradisi</w:t>
      </w:r>
    </w:p>
    <w:p w14:paraId="772B7B2A" w14:textId="77777777" w:rsidR="0085124C" w:rsidRPr="00331D9C" w:rsidRDefault="0085124C" w:rsidP="00350628">
      <w:pPr>
        <w:autoSpaceDE w:val="0"/>
        <w:autoSpaceDN w:val="0"/>
        <w:adjustRightInd w:val="0"/>
        <w:spacing w:after="200"/>
        <w:rPr>
          <w:rFonts w:ascii="Greek" w:hAnsi="Greek" w:cs="Greek"/>
          <w:b/>
          <w:bCs/>
          <w:sz w:val="26"/>
          <w:szCs w:val="26"/>
          <w:lang w:val="la-Latn"/>
        </w:rPr>
      </w:pPr>
      <w:r w:rsidRPr="00331D9C">
        <w:rPr>
          <w:rFonts w:ascii="Greek" w:hAnsi="Greek" w:cs="Greek"/>
          <w:b/>
          <w:bCs/>
          <w:sz w:val="26"/>
          <w:szCs w:val="26"/>
          <w:lang w:val="la-Latn"/>
        </w:rPr>
        <w:t>Kaˆ ½kousan t¾n fwn¾n kur…ou toà qeoà peripatoàntoj ™n tù parade…sJ tÕ deilinÒn, kaˆ ™krÚbhsan Ó te Adam kaˆ ¹ gun¾ aÙtoà ¢pÕ prosèpou kur…ou toà qeoà ™n mšsJ toà xÚlou toà parade…sou.</w:t>
      </w:r>
    </w:p>
    <w:p w14:paraId="5A20FC7B" w14:textId="77777777" w:rsidR="0085124C" w:rsidRPr="00331D9C" w:rsidRDefault="0085124C" w:rsidP="00350628">
      <w:pPr>
        <w:spacing w:after="200"/>
        <w:jc w:val="both"/>
        <w:rPr>
          <w:rFonts w:ascii="Arial" w:hAnsi="Arial" w:cs="Arial"/>
          <w:b/>
          <w:bCs/>
          <w:sz w:val="24"/>
          <w:szCs w:val="24"/>
        </w:rPr>
      </w:pPr>
      <w:r w:rsidRPr="00331D9C">
        <w:rPr>
          <w:rFonts w:ascii="Arial" w:hAnsi="Arial" w:cs="Arial"/>
          <w:b/>
          <w:bCs/>
          <w:sz w:val="24"/>
          <w:szCs w:val="24"/>
        </w:rPr>
        <w:t xml:space="preserve">Poi udirono il rumore dei passi del Signore Dio che passeggiava nel giardino alla brezza del giorno, e l’uomo, con sua moglie, si nascose dalla presenza del Signore Dio, in mezzo agli alberi del giardino. </w:t>
      </w:r>
    </w:p>
    <w:p w14:paraId="3E82EF33" w14:textId="77777777" w:rsidR="0085124C" w:rsidRDefault="0085124C" w:rsidP="00350628">
      <w:pPr>
        <w:spacing w:after="200"/>
        <w:jc w:val="both"/>
        <w:rPr>
          <w:rFonts w:ascii="Arial" w:hAnsi="Arial" w:cs="Arial"/>
          <w:sz w:val="24"/>
          <w:szCs w:val="24"/>
        </w:rPr>
      </w:pPr>
      <w:r w:rsidRPr="009302D8">
        <w:rPr>
          <w:rFonts w:ascii="Arial" w:hAnsi="Arial" w:cs="Arial"/>
          <w:sz w:val="24"/>
          <w:szCs w:val="24"/>
        </w:rPr>
        <w:lastRenderedPageBreak/>
        <w:t>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01F3C50" w14:textId="77777777" w:rsidR="0085124C" w:rsidRDefault="0085124C" w:rsidP="00350628">
      <w:pPr>
        <w:spacing w:after="200"/>
        <w:jc w:val="both"/>
        <w:rPr>
          <w:rFonts w:ascii="Arial" w:hAnsi="Arial" w:cs="Arial"/>
          <w:sz w:val="24"/>
          <w:szCs w:val="24"/>
        </w:rPr>
      </w:pPr>
    </w:p>
    <w:p w14:paraId="0959992A" w14:textId="77777777" w:rsidR="0085124C" w:rsidRPr="0060539F" w:rsidRDefault="0085124C" w:rsidP="00350628">
      <w:pPr>
        <w:pStyle w:val="Titolo2"/>
        <w:spacing w:after="200"/>
        <w:rPr>
          <w:i w:val="0"/>
        </w:rPr>
      </w:pPr>
      <w:bookmarkStart w:id="97" w:name="_Toc142367788"/>
      <w:bookmarkStart w:id="98" w:name="_Toc145016292"/>
      <w:bookmarkStart w:id="99" w:name="_Toc145171072"/>
      <w:r w:rsidRPr="0060539F">
        <w:rPr>
          <w:i w:val="0"/>
        </w:rPr>
        <w:t>Verità essenziali contenute nel testo</w:t>
      </w:r>
      <w:bookmarkEnd w:id="97"/>
      <w:bookmarkEnd w:id="98"/>
      <w:bookmarkEnd w:id="99"/>
      <w:r w:rsidRPr="0060539F">
        <w:rPr>
          <w:i w:val="0"/>
        </w:rPr>
        <w:t xml:space="preserve"> </w:t>
      </w:r>
    </w:p>
    <w:p w14:paraId="4D559A67"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Dopo il peccato l’uomo e la donna sentono la voce di Dio che era sceso nel giardino a passeggiare alla brezza della sera. Essi non vanno incontro al Signore. Invece vanno a nascondersi dalla faccia del Signore in mezzo agli alberi del giardino. Così recita il testo greco: </w:t>
      </w:r>
      <w:r w:rsidRPr="00E94B16">
        <w:rPr>
          <w:rFonts w:ascii="Greek" w:hAnsi="Greek" w:cs="Greek"/>
          <w:sz w:val="26"/>
          <w:szCs w:val="26"/>
          <w:lang w:val="la-Latn"/>
        </w:rPr>
        <w:t>Kaˆ ½kousan t¾n fwn¾n kur…ou toà qeoà peripatoàntoj ™n tù parade…sJ tÕ deilinÒn, kaˆ ™krÚbhsan Ó te Adam kaˆ ¹ gun¾ aÙtoà ¢pÕ prosèpou kur…ou toà qeoà ™n mšsJ toà xÚlou toà parade…sou.</w:t>
      </w:r>
      <w:r w:rsidRPr="00E94B16">
        <w:rPr>
          <w:rFonts w:ascii="Greek" w:hAnsi="Greek" w:cs="Greek"/>
          <w:sz w:val="26"/>
          <w:szCs w:val="26"/>
        </w:rPr>
        <w:t xml:space="preserve"> </w:t>
      </w:r>
      <w:r w:rsidRPr="00E94B16">
        <w:rPr>
          <w:rFonts w:ascii="Arial" w:hAnsi="Arial" w:cs="Arial"/>
          <w:sz w:val="24"/>
          <w:szCs w:val="24"/>
        </w:rPr>
        <w:t xml:space="preserve">Perché l’uomo e la donna si tengono nascosti della presenza o dalla faccia del Signore? Perché nella loro coscienza essi sanno di aver trasgredito il comandamento che il Signore aveva loro dato, perché si conservassero sempre in vita. Ecco la purissima verità che va messa nel cuore: il peccato sempre allontana dal Signore. Esso è forza di morte che sempre separa l’uomo da Dio, ma anche l’uomo dall’uomo, l’uomo da se stesso. La parola della rivelazione afferma questa verità con divina luce: </w:t>
      </w:r>
      <w:r w:rsidRPr="00E94B16">
        <w:rPr>
          <w:rFonts w:ascii="Arial" w:hAnsi="Arial" w:cs="Arial"/>
          <w:i/>
          <w:iCs/>
          <w:sz w:val="24"/>
          <w:szCs w:val="24"/>
        </w:rPr>
        <w:t xml:space="preserve">“Poi udirono il rumore dei passi del Signore Dio che passeggiava nel giardino alla brezza del giorno, e l’uomo, con sua moglie, si nascose dalla presenza del Signore Dio, in mezzo agli alberi del giardino”. </w:t>
      </w:r>
      <w:r w:rsidRPr="00E94B16">
        <w:rPr>
          <w:rFonts w:ascii="Arial" w:hAnsi="Arial" w:cs="Arial"/>
          <w:sz w:val="24"/>
          <w:szCs w:val="24"/>
        </w:rPr>
        <w:t>Il baratro si fa sempre più profondo. Il peccato giunge finanche a negare la stessa esistenza di Dio. Più si pecca e più la distanza tra Dio e l’uomo, tra l’uomo e l’uomo, tra l’uomo e se stesso si fa abissale. La distanza è distanza dalla verità. Più si pecca e più ci si immerge nel peccato. Così il Salmo:</w:t>
      </w:r>
    </w:p>
    <w:p w14:paraId="68113975"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w:t>
      </w:r>
      <w:r w:rsidRPr="00E94B16">
        <w:rPr>
          <w:rFonts w:ascii="Arial" w:hAnsi="Arial" w:cs="Arial"/>
          <w:i/>
          <w:iCs/>
          <w:sz w:val="24"/>
          <w:szCs w:val="24"/>
        </w:rPr>
        <w:lastRenderedPageBreak/>
        <w:t xml:space="preserve">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77D627C0"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Oggi il peccato dell’uomo e anche di moltissimi uomini di Dio è giunto non solo a negare tutto il mistero della redenzione e della salvezza, è andato ben oltre. Sta giungendo a negare la stessa verità di natura dell’uomo e di ogni altra realtà esistente. In questa universale negazione della verità della natura, l’uomo ha innalzato ogni immoralità, ogni misfatto, ogni nefandezza, ogni abominio in moralità per lui. Anche tutti i comandamenti e tutte le leggi del Signore vanno abrogati. Non essendoci più la verità della natura, neanche dovranno esistere quelle leggi che la verità della natura custodivano e proteggevano. Tutto ciò che dice riferimento alla verità di Dio e dell’uomo e delle cose deve essere oggi ridotto in cenere.  </w:t>
      </w:r>
    </w:p>
    <w:p w14:paraId="6DBFE051"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Viviamo oggi un momento assai triste della storia dell’umanità. Tutto ciò che appartiene a ieri – il Dio Trinità, la Divina Rivelazione, la Sacra Tradizione, ogni verità oggettiva e universale, la sana moralità – deve essere sostituito con il pensiero dell’uomo, non di questo o di quell’altro uomo, ma con il pensiero dell’uomo che ha rinnegato il suo Signore e Creatore e si è consegnato alla falsità. Oggi Dio va sostituito con Satana, la Parola di Dio con la parola di Satana, ogni verità oggettiva e universale con il pensiero evanescente e sempre transeunte del mondo. Oggi si vuole innalzare Satana a solo Dio per gli uomini. È questa oggi la triste realtà: l’adorazione del drago e della bestia al posto dell’adorazione del vero Dio, dell’unico vero Dio e Signore. Così nell’Apocalisse dell’Apostolo Giovanni:</w:t>
      </w:r>
    </w:p>
    <w:p w14:paraId="750D6F18"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F6BECAC"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lastRenderedPageBreak/>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0A634D31"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E9507F3"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65EC320"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w:t>
      </w:r>
      <w:r w:rsidRPr="00E94B16">
        <w:rPr>
          <w:rFonts w:ascii="Arial" w:hAnsi="Arial" w:cs="Arial"/>
          <w:i/>
          <w:iCs/>
          <w:sz w:val="24"/>
          <w:szCs w:val="24"/>
        </w:rPr>
        <w:lastRenderedPageBreak/>
        <w:t xml:space="preserve">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C709844"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68E22EC"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5DE96BF"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L’adorazione della bestia e l’intronizzazione di Satana al posto di Dio e del pensiero del mondo al posto del pensiero di Cristo Gesù ormai sembra essere realtà irreversibile. Solo con un intervento portentoso del Signore, del Dio Creatore Onnipotente dell’uomo, si potrà tornare indietro. La bestia lo ha detto e giurato:</w:t>
      </w:r>
      <w:r w:rsidRPr="00E94B16">
        <w:rPr>
          <w:rFonts w:ascii="Arial" w:hAnsi="Arial" w:cs="Arial"/>
          <w:i/>
          <w:iCs/>
          <w:sz w:val="24"/>
          <w:szCs w:val="24"/>
        </w:rPr>
        <w:t xml:space="preserve"> “Mai più si dovrà tornare indietro. Nessuno più dovrà parlare dell’Antico Dio nella nuova Chiesa e né del Vecchio Cristo e del suo Vangelo nella nuova religione di Satana e delle bestie di questo mondo”. </w:t>
      </w:r>
      <w:r w:rsidRPr="00E94B16">
        <w:rPr>
          <w:rFonts w:ascii="Arial" w:hAnsi="Arial" w:cs="Arial"/>
          <w:sz w:val="24"/>
          <w:szCs w:val="24"/>
        </w:rPr>
        <w:t xml:space="preserve">Così è stato decretato e giurato e così dovrà essere in eterno. Contro questo decreto e questo giuramento </w:t>
      </w:r>
      <w:r w:rsidRPr="00E94B16">
        <w:rPr>
          <w:rFonts w:ascii="Arial" w:hAnsi="Arial" w:cs="Arial"/>
          <w:sz w:val="24"/>
          <w:szCs w:val="24"/>
        </w:rPr>
        <w:lastRenderedPageBreak/>
        <w:t>solo il Signore potrà intervenire e solo Lui potrà abbattere le solide mura di questa nuova Chiesa e di questa nuova Religione.</w:t>
      </w:r>
    </w:p>
    <w:p w14:paraId="6749DD26"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Ecco la verità-madre della nostra fede. Il Signore che ha creato l’uomo è anche il Signore che lo chiama. È il Signore che non lo abbandona nella morte. È il Signore che manifesta all’uomo quali sono le conseguenze del suo peccato. Ecco ora il dialogo tra il Signore, il Dio Creatore e l’uomo: </w:t>
      </w:r>
      <w:r w:rsidRPr="00E94B16">
        <w:rPr>
          <w:rFonts w:ascii="Arial" w:hAnsi="Arial" w:cs="Arial"/>
          <w:i/>
          <w:iCs/>
          <w:sz w:val="24"/>
          <w:szCs w:val="24"/>
        </w:rPr>
        <w:t>“Ma il Signore Dio chiamò l’uomo e gli disse: «Dove sei?».</w:t>
      </w:r>
      <w:r w:rsidRPr="00E94B16">
        <w:rPr>
          <w:rFonts w:ascii="Arial" w:hAnsi="Arial" w:cs="Arial"/>
          <w:sz w:val="24"/>
          <w:szCs w:val="24"/>
        </w:rPr>
        <w:t xml:space="preserve">  Il Signore sa dove è l’uomo. Vuole però che sia l’uomo a dirglielo. Vuole che sia l’uomo che gli manifesti lo stato miserevole della sua umanità. Anche questa è altissima sapienza del nostro Dio, l’Onnipotente Signore del cielo e della terra. Dio vuole che l’uomo riconosca e confessi il suo peccato. Senza il riconoscimento e la confessione del peccato, nessun processo di ritorno a Dio sarà possibile. </w:t>
      </w:r>
    </w:p>
    <w:p w14:paraId="17B5EAC0"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È questo oggi il grande dramma dell’uomo. Non solo ha dichiarato il non più ritorno al Vecchio Dio, alla Vecchia Chiesa, alla Vecchia Verità, alla Vecchia Rivelazione, alla Vecchia Moralità, alla Vecchia Sana Dottrina, in più gli è impossibile riconoscere il male, il peccato, i misfatti, le nefandezze, essendo state, queste cose, dichiarate un diritto per l’uomo. Se non c’è riconoscimento del peccato e sua confessione nel vero pentimento, nessuna via di conversione e di salvezza potrà essere percorsa. Così facendo l’uomo si condanna a morire nel suo peccato. Oggi ormai è questa la condizione di moltissimi figli della Chiesa e di conseguenza di buona parte dell’umanità: siamo condannati dal drago e dalle bestie a morire nei nostri peccati.  </w:t>
      </w:r>
    </w:p>
    <w:p w14:paraId="38FB8976"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Ecco cosa risponde l’uomo alla domanda del suo Dio e Signore:</w:t>
      </w:r>
      <w:r w:rsidRPr="00E94B16">
        <w:rPr>
          <w:rFonts w:ascii="Arial" w:hAnsi="Arial" w:cs="Arial"/>
          <w:i/>
          <w:iCs/>
          <w:sz w:val="24"/>
          <w:szCs w:val="24"/>
        </w:rPr>
        <w:t xml:space="preserve"> «Ho udito la tua voce nel giardino: ho avuto paura, perché sono nudo, e mi sono nascosto». </w:t>
      </w:r>
      <w:r w:rsidRPr="00E94B16">
        <w:rPr>
          <w:rFonts w:ascii="Arial" w:hAnsi="Arial" w:cs="Arial"/>
          <w:sz w:val="24"/>
          <w:szCs w:val="24"/>
        </w:rPr>
        <w:t xml:space="preserve">L’uomo si nasconde dinanzi al suo Signore per un motivo di natura. Lui non è più quella natura creata da Dio a sua immagine e somiglianza. Tra la natura del Creatore e Signore e la natura dell’uomo si è rotta e frantumata sia l’immagine che la somiglianza. Dio è rimasto Dio nella sua verità eterna. L’uomo ha trasformato la sua natura. Da natura ad immagine e a somiglianza del suo Signore e Creatore, natura di luce e di verità, l’ha trasformata in natura di tenebre e di falsità. L’uomo prende coscienza di questa trasformazione e la manifesta al suo Signore, Creatore e Dio. Altra verità che va messa bene in luce è questa: Dio non chiama la donna, chiama l’uomo. </w:t>
      </w:r>
    </w:p>
    <w:p w14:paraId="24D5592C"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Perché chiama l’uomo? Perché è lui il signore della donna. È lui che avrebbe dovuto vigilare. È lui il solo responsabile della trasgressione del comandamento. È lui che ha acconsentito che la donna prendesse dell’albero e ne mangiasse. È lui che si è lasciato tentare dalla donna, anziché essere lui ha impedire che il peccato si consumasse. Anche questa verità va sempre messa in grande luce quando si vuole parlare sia del peccato e sia delle personali responsabilità intimamente connesse con ogni peccato. Ecco perché è giusto che si gridi al mondo e alla Chiesa che quanto più si è posti in alto – </w:t>
      </w:r>
      <w:r w:rsidRPr="00E94B16">
        <w:rPr>
          <w:rFonts w:ascii="Arial" w:hAnsi="Arial" w:cs="Arial"/>
          <w:i/>
          <w:iCs/>
          <w:sz w:val="24"/>
          <w:szCs w:val="24"/>
        </w:rPr>
        <w:t xml:space="preserve">papa, vescovo, presbitero, capi di Stato e di Governo, Ministri e quanti altri rivestono cariche di autorità, profeti, maestri, dottori </w:t>
      </w:r>
      <w:r w:rsidRPr="00E94B16">
        <w:rPr>
          <w:rFonts w:ascii="Arial" w:hAnsi="Arial" w:cs="Arial"/>
          <w:sz w:val="24"/>
          <w:szCs w:val="24"/>
        </w:rPr>
        <w:t xml:space="preserve"> - tanto più grande è la responsabilità dinanzi al peccato che si commette nella Chiesa e nel mondo. Così il Libro della Sapienza:</w:t>
      </w:r>
    </w:p>
    <w:p w14:paraId="27CAB6A4"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lastRenderedPageBreak/>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p>
    <w:p w14:paraId="26CD7A43"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3D81729"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Questa Verità obbliga ogni discepolo di Gesù a ritenersi responsabile del peccato di tutta la Chiesa e del mondo intero, se lui omette la missione della testimonianza e dell’annuncio del Vangelo. A chi molto fu dato, molto sarà richiesto. L’omissione del cristiano nello svolgimento del suo ministero lo rende responsabile del peccato di tutta la Chiesa e di tutto il mondo. Questa verità mai va dimentica. Essa sempre dovrà essere ricordata. Responsabile del peccato della donna è l’uomo, perché l’uomo è stato costituito da Dio signore della donna. È lui il responsabile di tutti i suoi atti. Di questa retta e sana antropologia biblica oggi non solo se ne sono perse le tracce, neanche si vuole che essa esista. Oggi si vuole la perfetta autonomia della donna dell’uomo. Neanche nel matrimonio si dovrà vivere di sana e retta antropologia biblica. Anche in esso si deve vivere di totale e piena autonomia. Eppure la signoria non è governo di dominio o di schiavitù. Nell’antropologia biblica essa è signoria di salvezza, redenzione, piena e totale offerta della propria vita a Dio, in Cristo, per la salvezza di tutti coloro sui </w:t>
      </w:r>
      <w:r w:rsidRPr="00E94B16">
        <w:rPr>
          <w:rFonts w:ascii="Arial" w:hAnsi="Arial" w:cs="Arial"/>
          <w:sz w:val="24"/>
          <w:szCs w:val="24"/>
        </w:rPr>
        <w:lastRenderedPageBreak/>
        <w:t>quali il Signore Dio, il nostro Creatore, ci ha posto come signori. Anche nella Chiesa di Cristo Gesù deve scomparire questa antropologia biblica che è poi antropologia cristica, antropologia di espiazione vicaria, antropologia del dono del proprio sangue. Ecco come l’Apostolo Paolo rivela questa antropologia cristica:</w:t>
      </w:r>
    </w:p>
    <w:p w14:paraId="03FD49ED"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709CE42"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All’uomo, costituito da Lui signore della donna, ecco cosa chiede il Signore Dio: </w:t>
      </w:r>
      <w:r w:rsidRPr="00E94B16">
        <w:rPr>
          <w:rFonts w:ascii="Arial" w:hAnsi="Arial" w:cs="Arial"/>
          <w:i/>
          <w:iCs/>
          <w:sz w:val="24"/>
          <w:szCs w:val="24"/>
        </w:rPr>
        <w:t xml:space="preserve">«Chi ti ha fatto sapere che sei nudo? Hai forse mangiato dell’albero di cui ti avevo comandato di non mangiare?». </w:t>
      </w:r>
      <w:r w:rsidRPr="00E94B16">
        <w:rPr>
          <w:rFonts w:ascii="Arial" w:hAnsi="Arial" w:cs="Arial"/>
          <w:sz w:val="24"/>
          <w:szCs w:val="24"/>
        </w:rPr>
        <w:t>Se in te uomo è avvenuto un cambiamento di natura, se da natura di luce sei divenuto natura di tenebre e se da natura da me creata piena di armonia e di comunione nella verità di tutti i suoi elementi, è divenuta natura governata orma dagli istinti a causa della frantumazione di tutti i suoi elementi, questa morte alla verità, alla comunione, all’armonia di sicuro è il frutto del tuo peccato. Di sicuro hai mangiato dell’albero di cui ti avevo comandato di non mangiare.</w:t>
      </w:r>
    </w:p>
    <w:p w14:paraId="3E3A868E"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È il peccato che trasforma la natura, da natura di luce la rende natura di tenere, da natura orientata al bene la trasforma in natura orientata al male, schiava del male e di ogni suo istinto di peccato, da natura capace di generare vita la fa natura che genera nella morte. Oggi il peccato ha così tanto devastato la nostra natura da renderla anche incapace di generare vita sana. Le malattie genetiche ogni giorno si accrescono con maggiore virulenza a causa del peccato che ogni giorno di accresce di più grande virulenza. Anche su questa verità dovremmo riflettere. Ma oggi si dice che non si deve porre alcun limite all’uomo, di nessuna specie, neanche nel male si deve porre un limite. Anzi proprio il male va innalzato a bene e a diritto dell’uomo. È giusto però che ognuno lo sappia: il male genera solo morte. Il male rende il corpo dell’uomo incapace anche di generare vita sana. Il peccato oggi è il grande flagello dell’umanità. </w:t>
      </w:r>
    </w:p>
    <w:p w14:paraId="6648C17C"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Ora l’uomo cerca una giustificazione accusando la donna. Ecco la sua risposta al suo Signore suo Dio: </w:t>
      </w:r>
      <w:r w:rsidRPr="00E94B16">
        <w:rPr>
          <w:rFonts w:ascii="Arial" w:hAnsi="Arial" w:cs="Arial"/>
          <w:i/>
          <w:iCs/>
          <w:sz w:val="24"/>
          <w:szCs w:val="24"/>
        </w:rPr>
        <w:t>«La donna che tu mi hai posto accanto mi ha dato dell’albero e io ne ho mangiato».</w:t>
      </w:r>
      <w:r w:rsidRPr="00E94B16">
        <w:rPr>
          <w:rFonts w:ascii="Arial" w:hAnsi="Arial" w:cs="Arial"/>
          <w:sz w:val="24"/>
          <w:szCs w:val="24"/>
        </w:rPr>
        <w:t xml:space="preserve"> Noi sappiamo che è l’uomo il solo responsabile dinanzi a Dio del peccato della donna. Lui era il signore della donna. Lui avrebbe </w:t>
      </w:r>
      <w:r w:rsidRPr="00E94B16">
        <w:rPr>
          <w:rFonts w:ascii="Arial" w:hAnsi="Arial" w:cs="Arial"/>
          <w:sz w:val="24"/>
          <w:szCs w:val="24"/>
        </w:rPr>
        <w:lastRenderedPageBreak/>
        <w:t>dovuto impedire che il peccato si consumasse. Con la risposta dell’uomo al Signore, viene manifestato un altro triste frutto del peccato: la donna non è più osso dalle sue ossa, sangue dal suo sangue, carne dalla sua carne. È solo una donna che il Signore ha posto accanto all’uomo. L’uomo morto alla sua verità, muore ad ogni altra verità. Muore alla verità di Dio e alla verità dell’intera creazione. Chi è Dio? Non è più il Dio che ha creato un aiuto corrispondente all’uomo. È il Dio che ha messo accanto all’uomo una donna. Questa ora la verità di Dio. E come se l’uomo volesse accusare di Dio di essere Lui il responsabile del suo peccato. Se tu non avessi creato la donna, io mai avrei peccato. Quest’accusa è solo frutto del peccato.</w:t>
      </w:r>
    </w:p>
    <w:p w14:paraId="1033B254"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Ogni qualvolta che ci si scaglia contro la verità sia di Dio, che dell’uomo, che delle cose, attestiamo che la nostra parola è solo un oracolo di peccato. La santità è proclamatrice di ogni verità. Il peccato invece è colui che proferisce ogni falsità e ogni menzogna. Più la nostra natura diviene natura di peccato e più dalla nostra bocca escono parole di falsità e di menzogna. È il peccato dell’uomo che oggi rinnega la verità di Dio e la verità della donna. Lo abbiamo già scritto: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w:t>
      </w:r>
    </w:p>
    <w:p w14:paraId="2A4CF2CB"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50B2B03"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w:t>
      </w:r>
      <w:r w:rsidRPr="00E94B16">
        <w:rPr>
          <w:rFonts w:ascii="Arial" w:hAnsi="Arial" w:cs="Arial"/>
          <w:sz w:val="24"/>
          <w:szCs w:val="24"/>
        </w:rPr>
        <w:lastRenderedPageBreak/>
        <w:t>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p>
    <w:p w14:paraId="787E070D"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Sappiamo altresì che le vie di Dio non sono le nostre vie. Noi di Dio ci fidiamo e a Lui ci affidiamo. Noi sappiamo che la verità è solo sua e solo Lui la potrà ristabilire.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Quando questo accade, Satana ha vinto su di noi. Ha trasportato anche noi nel regno di odio e di morte. Ecco le parole dello Spirito Santo:</w:t>
      </w:r>
    </w:p>
    <w:p w14:paraId="15E16C52"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4053D2A"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Se oggi dalla bocca di moltissimi discepoli di Gesù non solo escono oracoli falsi, escono anche oracoli per la totale cancellazione e distruzione del Vecchio Dio, della Vecchia Chiesa, della Vecchia Rivelazione, del Vecchio Vangelo, della Vecchia Sacra Tradizione, di tutte le Vecchie Verità della natura dell’uomo e del creato, questa profondità di Satana trova la sua origine nella  trasformazione della loro natura cristica in natura satanica e infernale. Più grande è la trasformazione della natura operata dal peccato e più false sono le parole che escono da una natura così trasformata, così modificata, così alterata, così cambiata. Chi si trasforma in natura di peccato, sempre trasformerà la sua lingua in lingua di menzogna e di falsità.</w:t>
      </w:r>
    </w:p>
    <w:p w14:paraId="580830A6"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Ora per qualche istante il Signore smette di parlare all’uomo. Poiché l’uomo ha accusato la donna di averlo indotto a peccare, il Signore Dio si rivolge alla donna e le chiede: </w:t>
      </w:r>
      <w:r w:rsidRPr="00E94B16">
        <w:rPr>
          <w:rFonts w:ascii="Arial" w:hAnsi="Arial" w:cs="Arial"/>
          <w:i/>
          <w:iCs/>
          <w:sz w:val="24"/>
          <w:szCs w:val="24"/>
        </w:rPr>
        <w:t xml:space="preserve">«Che hai fatto?». </w:t>
      </w:r>
      <w:r w:rsidRPr="00E94B16">
        <w:rPr>
          <w:rFonts w:ascii="Arial" w:hAnsi="Arial" w:cs="Arial"/>
          <w:sz w:val="24"/>
          <w:szCs w:val="24"/>
        </w:rPr>
        <w:t xml:space="preserve">Ecco l’immediata risposta della donna: </w:t>
      </w:r>
      <w:r w:rsidRPr="00E94B16">
        <w:rPr>
          <w:rFonts w:ascii="Arial" w:hAnsi="Arial" w:cs="Arial"/>
          <w:i/>
          <w:iCs/>
          <w:sz w:val="24"/>
          <w:szCs w:val="24"/>
        </w:rPr>
        <w:t>«Il serpente mi ha ingannata e io ho mangiato»</w:t>
      </w:r>
      <w:r w:rsidRPr="00E94B16">
        <w:rPr>
          <w:rFonts w:ascii="Arial" w:hAnsi="Arial" w:cs="Arial"/>
          <w:sz w:val="24"/>
          <w:szCs w:val="24"/>
        </w:rPr>
        <w:t xml:space="preserve">. Poiché è stato chiamato in causa il serpente come primo responsabile della trasgressione del comandamento, il Signore è dal serpente che parte. Poi verrà la donna e infine verrà l’uomo. Ecco la purissima verità con la quale vogliamo concludere questa seconda parte: il peccato ci fa perdere la verità non solo della nostra natura, ma anche della verità di Dio e di </w:t>
      </w:r>
      <w:r w:rsidRPr="00E94B16">
        <w:rPr>
          <w:rFonts w:ascii="Arial" w:hAnsi="Arial" w:cs="Arial"/>
          <w:sz w:val="24"/>
          <w:szCs w:val="24"/>
        </w:rPr>
        <w:lastRenderedPageBreak/>
        <w:t xml:space="preserve">tutto il creato. Questo significa che se vogliano tornare nella verità, dobbiamo togliere il peccato. </w:t>
      </w:r>
    </w:p>
    <w:p w14:paraId="4D3F3994"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Ora noi cristiani e discepoli del Signore sappiamo  che solo l’Agnello di Dio toglie il peccato del mondo. Avendo noi perso la verità dell’Agnello di Dio, anzi avendo noi dichiarato l’Agnello di Dio non più Agnello di Dio che toglie il peccato del mondo, siamo condannati, poiché schiavi di ogni peccato, a proferire sempre oracoli di falsità e di menzogna, di tenebre e di inganno. È il peccato che si trasforma in noi in labbra di falsità, allo stesso modo che è il peccato che fa delle labbra di Satana labbra solo si falsità, menzogna, inganno, tenebre. Chi vuole che le sue labbra siano labbra di verità, deve chiedere a Cristo Signore che tolga dal suo cuore ogni peccato di pensiero, parola, opera, omissione. Dove Cristo non regna, lì sempre regneranno il peccato e le labbra che proferiscono oracoli di falsità, di ogni falsità e menzogna. </w:t>
      </w:r>
    </w:p>
    <w:p w14:paraId="0D90C47A"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w:t>
      </w:r>
    </w:p>
    <w:p w14:paraId="05CE2A68"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Ogni cristiano è chiamato a conoscere questa verità. Senza l’Agnello di Dio che purifica il suo cuore e la sua mente, i suoi pensieri saranno pensieri di peccato e anche le sue parole saranno parole di peccato, parole cioè di grande falsità e di universale menzogna. Più ci si lascia lavare e rigenerare dal Sangue dell’Agnello e più le nostre labbra saranno labbra di purissima verità evangelica, verità purissima verso Dio e verso ogni altra creatura. Se oggi non conosciamo più neanche la verità della natura degli animali e parliamo dalla più alta falsità, la causa è sempre il peccato che ci governa e ci rende schiavi. Ma oggi c’è qualcosa di cui si parla, che non si parli dalla falsità e dalla menzogna? Questo attesta l’universalità del peccato che milita nelle nostre membra.</w:t>
      </w:r>
    </w:p>
    <w:p w14:paraId="513D8018" w14:textId="77777777" w:rsidR="0085124C" w:rsidRPr="00E94B16" w:rsidRDefault="0085124C" w:rsidP="00350628">
      <w:pPr>
        <w:autoSpaceDE w:val="0"/>
        <w:autoSpaceDN w:val="0"/>
        <w:adjustRightInd w:val="0"/>
        <w:spacing w:after="200"/>
        <w:jc w:val="both"/>
        <w:rPr>
          <w:rFonts w:ascii="Arial" w:hAnsi="Arial" w:cs="Arial"/>
          <w:sz w:val="24"/>
          <w:szCs w:val="24"/>
        </w:rPr>
      </w:pPr>
    </w:p>
    <w:p w14:paraId="3F67E7EB" w14:textId="77777777" w:rsidR="0085124C" w:rsidRDefault="0085124C" w:rsidP="00350628">
      <w:pPr>
        <w:pStyle w:val="Titolo4"/>
        <w:spacing w:after="200"/>
        <w:jc w:val="both"/>
        <w:rPr>
          <w:rFonts w:ascii="Arial" w:hAnsi="Arial" w:cs="Arial"/>
        </w:rPr>
      </w:pPr>
      <w:bookmarkStart w:id="100" w:name="_Toc142367789"/>
      <w:bookmarkStart w:id="101" w:name="_Toc145016293"/>
      <w:bookmarkStart w:id="102" w:name="_Toc145171073"/>
      <w:r>
        <w:rPr>
          <w:rFonts w:ascii="Arial" w:hAnsi="Arial" w:cs="Arial"/>
        </w:rPr>
        <w:lastRenderedPageBreak/>
        <w:t>Terza parte:</w:t>
      </w:r>
      <w:bookmarkEnd w:id="100"/>
      <w:bookmarkEnd w:id="101"/>
      <w:bookmarkEnd w:id="102"/>
      <w:r>
        <w:rPr>
          <w:rFonts w:ascii="Arial" w:hAnsi="Arial" w:cs="Arial"/>
        </w:rPr>
        <w:t xml:space="preserve"> </w:t>
      </w:r>
    </w:p>
    <w:p w14:paraId="1038FBFD" w14:textId="77777777" w:rsidR="0085124C" w:rsidRPr="00DB54A6" w:rsidRDefault="0085124C" w:rsidP="00350628">
      <w:pPr>
        <w:autoSpaceDE w:val="0"/>
        <w:autoSpaceDN w:val="0"/>
        <w:adjustRightInd w:val="0"/>
        <w:spacing w:after="200"/>
        <w:jc w:val="both"/>
        <w:rPr>
          <w:rFonts w:ascii="Arial" w:hAnsi="Arial" w:cs="Arial"/>
          <w:b/>
          <w:bCs/>
          <w:sz w:val="24"/>
          <w:szCs w:val="24"/>
          <w:lang w:val="la-Latn"/>
        </w:rPr>
      </w:pPr>
      <w:r w:rsidRPr="00DB54A6">
        <w:rPr>
          <w:rFonts w:ascii="Arial" w:hAnsi="Arial" w:cs="Arial"/>
          <w:b/>
          <w:bCs/>
          <w:sz w:val="24"/>
          <w:szCs w:val="24"/>
          <w:lang w:val="la-Latn"/>
        </w:rPr>
        <w:t>Et ait Dominus Deus ad serpentem quia fecisti hoc maledictus es inter omnia animantia et bestias terrae super pectus tuum gradieris et terram comedes cunctis diebus vitae tuae</w:t>
      </w:r>
    </w:p>
    <w:p w14:paraId="7527D5AD" w14:textId="77777777" w:rsidR="0085124C" w:rsidRPr="00A4312C" w:rsidRDefault="0085124C" w:rsidP="00350628">
      <w:pPr>
        <w:autoSpaceDE w:val="0"/>
        <w:autoSpaceDN w:val="0"/>
        <w:adjustRightInd w:val="0"/>
        <w:spacing w:after="200"/>
        <w:jc w:val="both"/>
        <w:rPr>
          <w:rFonts w:ascii="Greek" w:hAnsi="Greek" w:cs="Greek"/>
          <w:b/>
          <w:bCs/>
          <w:sz w:val="26"/>
          <w:szCs w:val="26"/>
          <w:lang w:val="la-Latn"/>
        </w:rPr>
      </w:pPr>
      <w:r w:rsidRPr="00A4312C">
        <w:rPr>
          <w:rFonts w:ascii="Greek" w:hAnsi="Greek" w:cs="Greek"/>
          <w:b/>
          <w:bCs/>
          <w:sz w:val="26"/>
          <w:szCs w:val="26"/>
          <w:lang w:val="la-Latn"/>
        </w:rPr>
        <w:t>kaˆ epen kÚrioj Ð qeÕj tù Ôfei “Oti ™po…hsaj toàto, ™pikat£ratoj sÝ ¢pÕ p£ntwn tîn kthnîn kaˆ ¢pÕ p£ntwn tîn qhr…wn tÁj gÁj: ™pˆ tù st»qei sou kaˆ tÍ koil…v poreÚsV kaˆ gÁn f£gV p£saj t¦j ¹mšraj tÁj zwÁj sou.</w:t>
      </w:r>
    </w:p>
    <w:p w14:paraId="143D339A" w14:textId="77777777" w:rsidR="0085124C" w:rsidRPr="00DB54A6" w:rsidRDefault="0085124C" w:rsidP="00350628">
      <w:pPr>
        <w:spacing w:after="200"/>
        <w:jc w:val="both"/>
        <w:rPr>
          <w:rFonts w:ascii="Arial" w:hAnsi="Arial" w:cs="Arial"/>
          <w:b/>
          <w:bCs/>
          <w:sz w:val="24"/>
          <w:szCs w:val="24"/>
        </w:rPr>
      </w:pPr>
      <w:r w:rsidRPr="00DB54A6">
        <w:rPr>
          <w:rFonts w:ascii="Arial" w:hAnsi="Arial" w:cs="Arial"/>
          <w:b/>
          <w:bCs/>
          <w:sz w:val="24"/>
          <w:szCs w:val="24"/>
        </w:rPr>
        <w:t>Allora il Signore Dio disse al serpente: «Poiché hai fatto questo, maledetto tu fra tutto il bestiame e fra tutti gli animali selvatici! Sul tuo ventre camminerai e polvere mangerai per tutti i giorni della tua vita.</w:t>
      </w:r>
    </w:p>
    <w:p w14:paraId="0AF16833" w14:textId="77777777" w:rsidR="0085124C" w:rsidRDefault="0085124C" w:rsidP="00350628">
      <w:pPr>
        <w:spacing w:after="200"/>
        <w:jc w:val="both"/>
        <w:rPr>
          <w:rFonts w:ascii="Arial" w:hAnsi="Arial" w:cs="Arial"/>
          <w:sz w:val="24"/>
          <w:szCs w:val="24"/>
        </w:rPr>
      </w:pPr>
      <w:r w:rsidRPr="009302D8">
        <w:rPr>
          <w:rFonts w:ascii="Arial" w:hAnsi="Arial" w:cs="Arial"/>
          <w:sz w:val="24"/>
          <w:szCs w:val="24"/>
        </w:rPr>
        <w:t>Io porrò inimicizia fra te e la donna,</w:t>
      </w:r>
      <w:r>
        <w:rPr>
          <w:rFonts w:ascii="Arial" w:hAnsi="Arial" w:cs="Arial"/>
          <w:sz w:val="24"/>
          <w:szCs w:val="24"/>
        </w:rPr>
        <w:t xml:space="preserve"> </w:t>
      </w:r>
      <w:r w:rsidRPr="009302D8">
        <w:rPr>
          <w:rFonts w:ascii="Arial" w:hAnsi="Arial" w:cs="Arial"/>
          <w:sz w:val="24"/>
          <w:szCs w:val="24"/>
        </w:rPr>
        <w:t>fra la tua stirpe e la sua stirpe:</w:t>
      </w:r>
      <w:r>
        <w:rPr>
          <w:rFonts w:ascii="Arial" w:hAnsi="Arial" w:cs="Arial"/>
          <w:sz w:val="24"/>
          <w:szCs w:val="24"/>
        </w:rPr>
        <w:t xml:space="preserve"> </w:t>
      </w:r>
      <w:r w:rsidRPr="009302D8">
        <w:rPr>
          <w:rFonts w:ascii="Arial" w:hAnsi="Arial" w:cs="Arial"/>
          <w:sz w:val="24"/>
          <w:szCs w:val="24"/>
        </w:rPr>
        <w:t>questa ti schiaccerà la testa</w:t>
      </w:r>
      <w:r>
        <w:rPr>
          <w:rFonts w:ascii="Arial" w:hAnsi="Arial" w:cs="Arial"/>
          <w:sz w:val="24"/>
          <w:szCs w:val="24"/>
        </w:rPr>
        <w:t xml:space="preserve"> </w:t>
      </w:r>
      <w:r w:rsidRPr="009302D8">
        <w:rPr>
          <w:rFonts w:ascii="Arial" w:hAnsi="Arial" w:cs="Arial"/>
          <w:sz w:val="24"/>
          <w:szCs w:val="24"/>
        </w:rPr>
        <w:t>e tu le insidierai il calcagno».</w:t>
      </w:r>
    </w:p>
    <w:p w14:paraId="6A372A6A" w14:textId="77777777" w:rsidR="0085124C" w:rsidRPr="009302D8" w:rsidRDefault="0085124C" w:rsidP="00350628">
      <w:pPr>
        <w:spacing w:after="200"/>
        <w:rPr>
          <w:rFonts w:ascii="Arial" w:hAnsi="Arial" w:cs="Arial"/>
          <w:sz w:val="24"/>
          <w:szCs w:val="24"/>
        </w:rPr>
      </w:pPr>
    </w:p>
    <w:p w14:paraId="6163260F" w14:textId="77777777" w:rsidR="0085124C" w:rsidRDefault="0085124C" w:rsidP="00350628">
      <w:pPr>
        <w:pStyle w:val="Titolo2"/>
        <w:spacing w:after="200"/>
        <w:rPr>
          <w:i w:val="0"/>
        </w:rPr>
      </w:pPr>
      <w:bookmarkStart w:id="103" w:name="_Toc142367790"/>
      <w:bookmarkStart w:id="104" w:name="_Toc145016294"/>
      <w:bookmarkStart w:id="105" w:name="_Toc145171074"/>
      <w:r w:rsidRPr="0060539F">
        <w:rPr>
          <w:i w:val="0"/>
        </w:rPr>
        <w:t>Verità essenziali contenute nel testo</w:t>
      </w:r>
      <w:bookmarkEnd w:id="103"/>
      <w:bookmarkEnd w:id="104"/>
      <w:bookmarkEnd w:id="105"/>
      <w:r w:rsidRPr="0060539F">
        <w:rPr>
          <w:i w:val="0"/>
        </w:rPr>
        <w:t xml:space="preserve"> </w:t>
      </w:r>
    </w:p>
    <w:p w14:paraId="33B7E97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Il serpente è stato accusato dalla donna di essere stato colui che l’ha ingannata. Se lei ha peccato la colpa è del serpente. E come se la donna volesse dire: </w:t>
      </w:r>
      <w:r w:rsidRPr="00E94B16">
        <w:rPr>
          <w:rFonts w:ascii="Arial" w:hAnsi="Arial" w:cs="Arial"/>
          <w:i/>
          <w:iCs/>
          <w:sz w:val="24"/>
          <w:szCs w:val="24"/>
        </w:rPr>
        <w:t>“Se tu non lo avessi creato, io non avrei peccato”</w:t>
      </w:r>
      <w:r w:rsidRPr="00E94B16">
        <w:rPr>
          <w:rFonts w:ascii="Arial" w:hAnsi="Arial" w:cs="Arial"/>
          <w:sz w:val="24"/>
          <w:szCs w:val="24"/>
        </w:rPr>
        <w:t xml:space="preserve">. Questa accusa vale anche per l’albero della vita: </w:t>
      </w:r>
      <w:r w:rsidRPr="00E94B16">
        <w:rPr>
          <w:rFonts w:ascii="Arial" w:hAnsi="Arial" w:cs="Arial"/>
          <w:i/>
          <w:iCs/>
          <w:sz w:val="24"/>
          <w:szCs w:val="24"/>
        </w:rPr>
        <w:t>“Se tu non lo avessi piantato, io non avrei peccato”</w:t>
      </w:r>
      <w:r w:rsidRPr="00E94B16">
        <w:rPr>
          <w:rFonts w:ascii="Arial" w:hAnsi="Arial" w:cs="Arial"/>
          <w:sz w:val="24"/>
          <w:szCs w:val="24"/>
        </w:rPr>
        <w:t xml:space="preserve">.  A questa accusa si risponde che ogni creatura esistente sulla terra e nell’inferno può divenire causa di tentazione per l’uomo. Si risponde anche che sempre l’uomo si troverà a dover scegliere. Tutta la vita dell’uomo è una perenne scelta. La scelta appartiene alla verità della sua natura. Nessuno potrà giustificarsi accusando gli altri. Gli altri sono, esistono, perché noi scegliamo nel rispetto del comandamento del Signore nostro Dio. Un uomo potrà tentare qualsiasi donna. Spetta alla donna non lasciarsi tentare. Cosi dicasi per ogni donna. Lei potrà tentare qualsiasi uomo. Spetta all’uomo non lasciarsi tentare. Lo ripetiamo: la scelta della vita, della luce, della verità, dell’obbedienza è essenza della natura dell’uomo. Questa è la sua verità. Questa verità va vissuta anche dinanzi ad un minuscolo moscerino. Dinanzi ad ogni creatura l’uomo deve agire dalla sua verità. La sua verità è solo una: obbedienza ad ogni comando del suo Signore, Dio, Creatore. </w:t>
      </w:r>
    </w:p>
    <w:p w14:paraId="31842FC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Il serpente ha agito dalla falsità, perché lui ormai è falsità eterna. La sua natura è falsità e in lui mai vi potrà esistere la verità. Le sue parole saranno sempre menzogna, falsità, inganno. Ecco la punizione che il Signore infligge al serpente a causa dell’inganno perpetrato ai danni della donna: “</w:t>
      </w:r>
      <w:r w:rsidRPr="00E94B16">
        <w:rPr>
          <w:rFonts w:ascii="Arial" w:hAnsi="Arial" w:cs="Arial"/>
          <w:i/>
          <w:iCs/>
          <w:sz w:val="24"/>
          <w:szCs w:val="24"/>
        </w:rPr>
        <w:t xml:space="preserve">Poiché hai fatto questo, maledetto tu fra tutto il bestiame e fra tutti gli animali selvatici! Sul tuo ventre camminerai e polvere mangerai per tutti i giorni della tua vita”. </w:t>
      </w:r>
      <w:r w:rsidRPr="00E94B16">
        <w:rPr>
          <w:rFonts w:ascii="Arial" w:hAnsi="Arial" w:cs="Arial"/>
          <w:sz w:val="24"/>
          <w:szCs w:val="24"/>
        </w:rPr>
        <w:t xml:space="preserve">Il Signore maledice il serpente. Lui non potrà divenire polvere, perché è di natura spirituale. Rimarrà in eterno menzogna, falsità, inganno. Lui è maledetto fra tutto il bestiame e tra tutti gli animali selvatici. È come se Satana venisse ridotto da natura spirituale a natura animale. È un declassamento non di essere, perché il suo essere rimane sempre spirituale. Nel suo modo però di operare sarà in tutto simile agli animali. </w:t>
      </w:r>
      <w:r w:rsidRPr="00E94B16">
        <w:rPr>
          <w:rFonts w:ascii="Arial" w:hAnsi="Arial" w:cs="Arial"/>
          <w:sz w:val="24"/>
          <w:szCs w:val="24"/>
        </w:rPr>
        <w:lastRenderedPageBreak/>
        <w:t xml:space="preserve">Non potendo ritornare in polvere, viene condannato a mangiare polvere per tutti i giorni della sua vita. </w:t>
      </w:r>
    </w:p>
    <w:p w14:paraId="372AC6C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Generalmente si riflette poco su questa condanna di Satana. È cosa giusta però che noi vi riflettiamo. Più Satana opera per il male dell’uomo e più aumenta la sua pena eterna. Più dovrà strisciare e più dovrà mangiare polvere, più dovrà vivere una vita di grande umiliazione. Più lui tenterà e più la sua vita sarà vile. Poiché però la sua natura ormai è natura di menzogna e di falsità, lui continuerà a tentare, a ingannare, a sedurre. Nonostante sa le conseguenze che ogni sua tentazione produce, lui, dalla sua natura corrotta, natura di tenebre, è condannato a produrre tenere e a generare male sulla terra. Questa condanna vale anche per ogni uomo. Anche ogni uomo più lui commette il peccato e più peccato è condannato a commettere. Anche questa condanna ad aggiungere peccato a peccato, la storia ci rivela che è purissima verità. Molti uomini e molte donne anche oggi sono condannati a peccare dal loro peccato. Urgerebbe per comprende il mistero dell’iniquità scrivere un grosso trattato di amartiologia. A noi il compito di manifestare questa esigenza.</w:t>
      </w:r>
    </w:p>
    <w:p w14:paraId="7F19A5E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Ecco ora cosa promesse il Signore Dio al serpente: </w:t>
      </w:r>
      <w:r w:rsidRPr="00E94B16">
        <w:rPr>
          <w:rFonts w:ascii="Arial" w:hAnsi="Arial" w:cs="Arial"/>
          <w:i/>
          <w:iCs/>
          <w:sz w:val="24"/>
          <w:szCs w:val="24"/>
        </w:rPr>
        <w:t xml:space="preserve">“Io porrò inimicizia fra te e la donna, fra la tua stirpe e la sua stirpe: questa ti schiaccerà la testa e tu le insidierai il calcagno”. </w:t>
      </w:r>
      <w:r w:rsidRPr="00E94B16">
        <w:rPr>
          <w:rFonts w:ascii="Arial" w:hAnsi="Arial" w:cs="Arial"/>
          <w:sz w:val="24"/>
          <w:szCs w:val="24"/>
        </w:rPr>
        <w:t xml:space="preserve">È questa una promessa che è chiamata il Protovangelo, la prima lieta notizia, la prima buona novella. Chi pone l’inimicizia è il Signore. Come questa inimicizia verrà posta lo ignoriamo. Sappiamo però che l’inimicizia sarà posta, non oggi ma domani. </w:t>
      </w:r>
      <w:r w:rsidRPr="00E94B16">
        <w:rPr>
          <w:rFonts w:ascii="Arial" w:hAnsi="Arial" w:cs="Arial"/>
          <w:i/>
          <w:iCs/>
          <w:sz w:val="24"/>
          <w:szCs w:val="24"/>
        </w:rPr>
        <w:t>Io porrò inimicizia</w:t>
      </w:r>
      <w:r w:rsidRPr="00E94B16">
        <w:rPr>
          <w:rFonts w:ascii="Arial" w:hAnsi="Arial" w:cs="Arial"/>
          <w:sz w:val="24"/>
          <w:szCs w:val="24"/>
        </w:rPr>
        <w:t xml:space="preserve">. L’inimicizia sarà posta non solo tra il serpente e la donna, ma anche tra la stirpe del serpente e la stirpe della donna. La stirpe della donna schiaccerà la testa al serpente. Il serpente insidierà il calcagno della stirpe della donna. </w:t>
      </w:r>
    </w:p>
    <w:p w14:paraId="15FF4DD1"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Sono, queste, parole cariche di mistero che solo al momento del loro compimento saranno pienamente svelate. Noi sappiamo che la stirpe della donna è Cristo Gesù. Gesù veramente ha schiacciato la testa al serpente. Il serpente però lo ha insidiato al calcagno e lo ha fatto appendere sul legno della croce. La donna è insieme madre della sua stirpe e anche stirpe della stirpe che da lei è nata e in quanto vera stirpe anche Lei ha schiacciato la testa al serpente. Ma anche Lei dal serpente è stata trafitta con la spada nell’anima, facendole consumare il suo martirio spirituale.</w:t>
      </w:r>
    </w:p>
    <w:p w14:paraId="7E5900C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Stipe della stirpe della donna, nella stirpe, per la stirpe, con la stirpe, è ogni persona che nasce da acqua e da Spirito Santo e diviene corpo di Cristo. Anche per ogni discepolo di Gesù valgono le parole di questa profezia. Ogni discepolo di Gesù è chiamato a schiacciare la testa del serpente. Deve però sapere che anche lui sarà insidiato al calcagno. Anche lui dovrà passare per il regno della croce, se non è crocifissione fisica, è sempre crocifissione spirituale. Si vince il serpente, ma sempre il serpente lascerà il suo veleno di morte che è il martirio o spirituale o fisico di tutti coloro che gli schiacciamo la testa. Ribadire ora alcune vertà già manifesta è cosa utile. </w:t>
      </w:r>
    </w:p>
    <w:p w14:paraId="378082F4"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Prima verità: Frutto della morte è la rottura della comunione con il Creatore e il Signore. L’uomo sente il bisogno di nascondersi dal suo Dio. Lo vede come un nemico. Questa tentazione sempre viene all’uomo quando è nel peccato. Questa </w:t>
      </w:r>
      <w:r w:rsidRPr="00E94B16">
        <w:rPr>
          <w:rFonts w:ascii="Arial" w:hAnsi="Arial" w:cs="Arial"/>
          <w:sz w:val="24"/>
          <w:szCs w:val="24"/>
        </w:rPr>
        <w:lastRenderedPageBreak/>
        <w:t xml:space="preserve">tentazione fa sì che l’uomo si allontani sempre più dal suo Dio e lontano da Dio altro non può fare se non peccare ancora di più. </w:t>
      </w:r>
    </w:p>
    <w:p w14:paraId="582C936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Seconda verità: La lontananza da Dio diviene disobbedienza totale. Dio però non si allontana dall’uomo. Va alla sua ricerca. Lo chiama. Vuole incontrarlo. Vuole che la comunione con Lui venga riallacciata, per quel che è possibile riallacciarla in una condizione e situazione di peccato. </w:t>
      </w:r>
    </w:p>
    <w:p w14:paraId="411F71D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Terza verità: l’uomo ha paura della verità. La nasconde. Non la dice. Non può però nascondere i frutti cattivi della sua azione. Questi non si possono nascondere, perché sono visibili. La paura dell’uomo non deve essere quella dei frutti del suo peccato, deve essere invece timore di Dio al fine di non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w:t>
      </w:r>
    </w:p>
    <w:p w14:paraId="6E5F3160"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Quarta verità: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w:t>
      </w:r>
    </w:p>
    <w:p w14:paraId="54F61BC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w:t>
      </w:r>
    </w:p>
    <w:p w14:paraId="009443F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5300F83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w:t>
      </w:r>
      <w:r w:rsidRPr="00E94B16">
        <w:rPr>
          <w:rFonts w:ascii="Arial" w:hAnsi="Arial" w:cs="Arial"/>
          <w:sz w:val="24"/>
          <w:szCs w:val="24"/>
        </w:rPr>
        <w:lastRenderedPageBreak/>
        <w:t>la responsabilità anche del più piccolo peccato veniale. Per il santo la colpa di ciò che avviene è sempre sua, mai degli altri.</w:t>
      </w:r>
    </w:p>
    <w:p w14:paraId="673EE50A"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Il serpente viene maledetto da Dio. Questa maledizione significa morte eterna.  Non ci sarà salvezza per lui.  Esso è condannato a strisciare per tutti i giorni della sua vita, mangiando la polvere del suolo. 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averla vinto per sempre. L’ha vinta perché Lui ha permesso che la vincesse. Ma per il futuro non sarà più così.</w:t>
      </w:r>
    </w:p>
    <w:p w14:paraId="72E5A97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w:t>
      </w:r>
    </w:p>
    <w:p w14:paraId="6FA4201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Cristo ha schiacciato la testa del serpente perché con la sua obbedienza ha sconfitto il peccato e la morte e ci ha fatto dono della sua gloriosa risurrezione. I frutti di morte del serpente sono stati cancellati, vinti da Gesù Signore. 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066FD99E" w14:textId="77777777" w:rsidR="0085124C" w:rsidRDefault="0085124C" w:rsidP="00350628">
      <w:pPr>
        <w:spacing w:after="200"/>
        <w:jc w:val="both"/>
        <w:rPr>
          <w:rFonts w:ascii="Arial" w:hAnsi="Arial" w:cs="Arial"/>
          <w:sz w:val="24"/>
          <w:szCs w:val="24"/>
        </w:rPr>
      </w:pPr>
    </w:p>
    <w:p w14:paraId="0BFC2BFD" w14:textId="77777777" w:rsidR="0085124C" w:rsidRPr="005A50B3" w:rsidRDefault="0085124C" w:rsidP="00350628">
      <w:pPr>
        <w:pStyle w:val="Titolo4"/>
        <w:spacing w:after="200"/>
        <w:rPr>
          <w:rFonts w:ascii="Arial" w:hAnsi="Arial" w:cs="Arial"/>
          <w:lang w:val="la-Latn"/>
        </w:rPr>
      </w:pPr>
      <w:bookmarkStart w:id="106" w:name="_Toc142367791"/>
      <w:bookmarkStart w:id="107" w:name="_Toc145016295"/>
      <w:bookmarkStart w:id="108" w:name="_Toc145171075"/>
      <w:r>
        <w:rPr>
          <w:rFonts w:ascii="Arial" w:hAnsi="Arial" w:cs="Arial"/>
        </w:rPr>
        <w:t>Quarta parte:</w:t>
      </w:r>
      <w:bookmarkEnd w:id="106"/>
      <w:bookmarkEnd w:id="107"/>
      <w:bookmarkEnd w:id="108"/>
      <w:r>
        <w:rPr>
          <w:rFonts w:ascii="Arial" w:hAnsi="Arial" w:cs="Arial"/>
        </w:rPr>
        <w:t xml:space="preserve"> </w:t>
      </w:r>
    </w:p>
    <w:p w14:paraId="6430351E" w14:textId="77777777" w:rsidR="0085124C" w:rsidRPr="00DB54A6" w:rsidRDefault="0085124C" w:rsidP="00350628">
      <w:pPr>
        <w:autoSpaceDE w:val="0"/>
        <w:autoSpaceDN w:val="0"/>
        <w:adjustRightInd w:val="0"/>
        <w:spacing w:after="200"/>
        <w:jc w:val="both"/>
        <w:rPr>
          <w:rFonts w:ascii="Arial" w:hAnsi="Arial" w:cs="Arial"/>
          <w:sz w:val="24"/>
          <w:szCs w:val="24"/>
          <w:lang w:val="la-Latn"/>
        </w:rPr>
      </w:pPr>
      <w:r w:rsidRPr="00DB54A6">
        <w:rPr>
          <w:rFonts w:ascii="Arial" w:hAnsi="Arial" w:cs="Arial"/>
          <w:sz w:val="24"/>
          <w:szCs w:val="24"/>
          <w:lang w:val="la-Latn"/>
        </w:rPr>
        <w:t>Mulieri quoque dixit multiplicabo aerumnas tuas et conceptus tuos in dolore paries filios et sub viri potestate eris et ipse dominabitur tui</w:t>
      </w:r>
    </w:p>
    <w:p w14:paraId="2872A02F" w14:textId="77777777" w:rsidR="0085124C" w:rsidRPr="00DB54A6" w:rsidRDefault="0085124C" w:rsidP="00350628">
      <w:pPr>
        <w:autoSpaceDE w:val="0"/>
        <w:autoSpaceDN w:val="0"/>
        <w:adjustRightInd w:val="0"/>
        <w:spacing w:after="200"/>
        <w:jc w:val="both"/>
        <w:rPr>
          <w:rFonts w:ascii="Greek" w:hAnsi="Greek" w:cs="Greek"/>
          <w:b/>
          <w:bCs/>
          <w:sz w:val="26"/>
          <w:szCs w:val="26"/>
          <w:lang w:val="la-Latn"/>
        </w:rPr>
      </w:pPr>
      <w:r w:rsidRPr="00DB54A6">
        <w:rPr>
          <w:rFonts w:ascii="Greek" w:hAnsi="Greek" w:cs="Greek"/>
          <w:b/>
          <w:bCs/>
          <w:sz w:val="26"/>
          <w:szCs w:val="26"/>
          <w:lang w:val="la-Latn"/>
        </w:rPr>
        <w:t>kaˆ tÍ gunaikˆ epen PlhqÚnwn plhqunî t¦j lÚpaj sou kaˆ tÕn stenagmÒn sou, ™n lÚpaij tšxV tškna: kaˆ prÕj tÕn ¥ndra sou ¹ ¢postrof» sou, kaˆ aÙtÒj sou kurieÚsei.</w:t>
      </w:r>
    </w:p>
    <w:p w14:paraId="5077EE36" w14:textId="77777777" w:rsidR="0085124C" w:rsidRDefault="0085124C" w:rsidP="00350628">
      <w:pPr>
        <w:spacing w:after="200"/>
        <w:jc w:val="both"/>
        <w:rPr>
          <w:rFonts w:ascii="Arial" w:hAnsi="Arial" w:cs="Arial"/>
          <w:b/>
          <w:bCs/>
          <w:sz w:val="24"/>
          <w:szCs w:val="24"/>
        </w:rPr>
      </w:pPr>
      <w:r w:rsidRPr="00DB54A6">
        <w:rPr>
          <w:rFonts w:ascii="Arial" w:hAnsi="Arial" w:cs="Arial"/>
          <w:b/>
          <w:bCs/>
          <w:sz w:val="24"/>
          <w:szCs w:val="24"/>
        </w:rPr>
        <w:t>Alla donna disse: «Moltiplicherò i tuoi dolori e le tue gravidanze, con dolore partorirai figli. Verso tuo marito sarà il tuo istinto, ed egli ti dominerà».</w:t>
      </w:r>
    </w:p>
    <w:p w14:paraId="23FA5DDE" w14:textId="77777777" w:rsidR="0085124C" w:rsidRPr="00DB54A6" w:rsidRDefault="0085124C" w:rsidP="00350628">
      <w:pPr>
        <w:spacing w:after="200"/>
        <w:jc w:val="both"/>
        <w:rPr>
          <w:rFonts w:ascii="Arial" w:hAnsi="Arial" w:cs="Arial"/>
          <w:b/>
          <w:bCs/>
          <w:sz w:val="24"/>
          <w:szCs w:val="24"/>
        </w:rPr>
      </w:pPr>
    </w:p>
    <w:p w14:paraId="56EFD5BA" w14:textId="77777777" w:rsidR="0085124C" w:rsidRPr="0060539F" w:rsidRDefault="0085124C" w:rsidP="00350628">
      <w:pPr>
        <w:pStyle w:val="Titolo2"/>
        <w:spacing w:after="200"/>
        <w:rPr>
          <w:i w:val="0"/>
        </w:rPr>
      </w:pPr>
      <w:bookmarkStart w:id="109" w:name="_Toc142367792"/>
      <w:bookmarkStart w:id="110" w:name="_Toc145016296"/>
      <w:bookmarkStart w:id="111" w:name="_Toc145171076"/>
      <w:r w:rsidRPr="0060539F">
        <w:rPr>
          <w:i w:val="0"/>
        </w:rPr>
        <w:lastRenderedPageBreak/>
        <w:t>Verità essenziali contenute nel testo</w:t>
      </w:r>
      <w:bookmarkEnd w:id="109"/>
      <w:bookmarkEnd w:id="110"/>
      <w:bookmarkEnd w:id="111"/>
      <w:r w:rsidRPr="0060539F">
        <w:rPr>
          <w:i w:val="0"/>
        </w:rPr>
        <w:t xml:space="preserve"> </w:t>
      </w:r>
    </w:p>
    <w:p w14:paraId="49E736B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Dopo aver inflitto la giusta pena al serpente per aver ingannato la donna e dopo anche la profezia dell’eterna inimicizia che lui porrà tra il serpente e la donna, ora il Signore si rivolge direttamente alla donna: </w:t>
      </w:r>
      <w:r w:rsidRPr="00E94B16">
        <w:rPr>
          <w:rFonts w:ascii="Arial" w:hAnsi="Arial" w:cs="Arial"/>
          <w:i/>
          <w:iCs/>
          <w:sz w:val="24"/>
          <w:szCs w:val="24"/>
        </w:rPr>
        <w:t xml:space="preserve">«Moltiplicherò i tuoi dolori e le tue gravidanze, con dolore partorirai figli». </w:t>
      </w:r>
      <w:r w:rsidRPr="00E94B16">
        <w:rPr>
          <w:rFonts w:ascii="Arial" w:hAnsi="Arial" w:cs="Arial"/>
          <w:sz w:val="24"/>
          <w:szCs w:val="24"/>
        </w:rPr>
        <w:t>La donna avrà una vita piena di dolori, di sofferenze. Anche gravidanze e parti saranno nel dolore, nella sofferenza. Il dolore mai abbandonerà la donna. Questa la sua punizione. Donna e dolore, donna è sofferenza divengono da questo momento una cosa sola.</w:t>
      </w:r>
    </w:p>
    <w:p w14:paraId="462B8EE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Ma c’è una seconda punizione che attesta quanto grande sarà il dolore di una donna: </w:t>
      </w:r>
      <w:r w:rsidRPr="00E94B16">
        <w:rPr>
          <w:rFonts w:ascii="Arial" w:hAnsi="Arial" w:cs="Arial"/>
          <w:i/>
          <w:iCs/>
          <w:sz w:val="24"/>
          <w:szCs w:val="24"/>
        </w:rPr>
        <w:t>“Verso tuo marito sarà il tuo istinto, ed egli ri dominerà”</w:t>
      </w:r>
      <w:r w:rsidRPr="00E94B16">
        <w:rPr>
          <w:rFonts w:ascii="Arial" w:hAnsi="Arial" w:cs="Arial"/>
          <w:sz w:val="24"/>
          <w:szCs w:val="24"/>
        </w:rPr>
        <w:t xml:space="preserve">.  La donna sarà sempre spinta dal suo istinto ad andare vero l’uomo. L’uomo però non sarà più il signore della donna. Sarà un padrone senza coscienza, senza rispetto. L’uomo la dominerà. Solo Cristo Gesù dona dignità alla donna. Le dona dignità perché libera sia l’uomo che la donna dal peccato. </w:t>
      </w:r>
    </w:p>
    <w:p w14:paraId="101728FD"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Senza il peccato che governa e domina la natura dell’uomo e della donna, si vive non solo la verità della natura creata, ma anche la verità della nuova natura che è divenuta corpo di Cristo. Senza Cristo la condizione della donna sarà sempre di grande sofferenza e di sofisticate schiavitù da parte degli uomini che non conoscono Cristo e sono schiavi del loro peccato e dei loro pensieri di peccato.</w:t>
      </w:r>
    </w:p>
    <w:p w14:paraId="638C344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w:t>
      </w:r>
    </w:p>
    <w:p w14:paraId="14BF1EE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Se leggiamo bene il testo, è proprio in questo istinto della donna la salvezza del matrimonio. Senza questo istinto il matrimonio non esisterebbe più. Per l’uomo è come se fosse venuto per sempre meno quel rapporto di carne dalla sua carne e di osso dalle sue ossa. La donna per l’uomo è sempre “una che gli è stata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 È grande il mistero della grazia. </w:t>
      </w:r>
    </w:p>
    <w:p w14:paraId="03114EDA" w14:textId="77777777" w:rsidR="0085124C" w:rsidRPr="00E94B16" w:rsidRDefault="0085124C" w:rsidP="00350628">
      <w:pPr>
        <w:spacing w:after="200"/>
        <w:jc w:val="both"/>
        <w:rPr>
          <w:rFonts w:ascii="Arial" w:hAnsi="Arial" w:cs="Arial"/>
          <w:sz w:val="24"/>
          <w:szCs w:val="24"/>
        </w:rPr>
      </w:pPr>
    </w:p>
    <w:p w14:paraId="4A0AA6E2" w14:textId="77777777" w:rsidR="0085124C" w:rsidRDefault="0085124C" w:rsidP="00350628">
      <w:pPr>
        <w:pStyle w:val="Titolo4"/>
        <w:spacing w:after="200"/>
        <w:jc w:val="both"/>
        <w:rPr>
          <w:rFonts w:ascii="Arial" w:hAnsi="Arial" w:cs="Arial"/>
        </w:rPr>
      </w:pPr>
      <w:bookmarkStart w:id="112" w:name="_Toc142367793"/>
      <w:bookmarkStart w:id="113" w:name="_Toc145016297"/>
      <w:bookmarkStart w:id="114" w:name="_Toc145171077"/>
      <w:r>
        <w:rPr>
          <w:rFonts w:ascii="Arial" w:hAnsi="Arial" w:cs="Arial"/>
        </w:rPr>
        <w:lastRenderedPageBreak/>
        <w:t>Quinta parte:</w:t>
      </w:r>
      <w:bookmarkEnd w:id="112"/>
      <w:bookmarkEnd w:id="113"/>
      <w:bookmarkEnd w:id="114"/>
      <w:r>
        <w:rPr>
          <w:rFonts w:ascii="Arial" w:hAnsi="Arial" w:cs="Arial"/>
        </w:rPr>
        <w:t xml:space="preserve"> </w:t>
      </w:r>
    </w:p>
    <w:p w14:paraId="15B113F5" w14:textId="77777777" w:rsidR="0085124C" w:rsidRPr="00DB54A6" w:rsidRDefault="0085124C" w:rsidP="00350628">
      <w:pPr>
        <w:autoSpaceDE w:val="0"/>
        <w:autoSpaceDN w:val="0"/>
        <w:adjustRightInd w:val="0"/>
        <w:spacing w:after="200"/>
        <w:jc w:val="both"/>
        <w:rPr>
          <w:rFonts w:ascii="Arial" w:hAnsi="Arial" w:cs="Arial"/>
          <w:b/>
          <w:bCs/>
          <w:sz w:val="24"/>
          <w:szCs w:val="24"/>
          <w:lang w:val="la-Latn"/>
        </w:rPr>
      </w:pPr>
      <w:r w:rsidRPr="00DB54A6">
        <w:rPr>
          <w:rFonts w:ascii="Arial" w:hAnsi="Arial" w:cs="Arial"/>
          <w:b/>
          <w:bCs/>
          <w:sz w:val="24"/>
          <w:szCs w:val="24"/>
          <w:lang w:val="la-Latn"/>
        </w:rPr>
        <w:t>Ad Adam vero dixit quia audisti vocem uxoris tuae et comedisti de ligno ex quo praeceperam tibi ne comederes maledicta terra in opere tuo in laboribus comedes eam cunctis diebus vitae tuae. spinas et tribulos germinabit tibi et comedes herbas terrae</w:t>
      </w:r>
    </w:p>
    <w:p w14:paraId="45575F0B" w14:textId="77777777" w:rsidR="0085124C" w:rsidRPr="00DB54A6" w:rsidRDefault="0085124C" w:rsidP="00350628">
      <w:pPr>
        <w:autoSpaceDE w:val="0"/>
        <w:autoSpaceDN w:val="0"/>
        <w:adjustRightInd w:val="0"/>
        <w:spacing w:after="200"/>
        <w:jc w:val="both"/>
        <w:rPr>
          <w:rFonts w:ascii="Greek" w:hAnsi="Greek" w:cs="Greek"/>
          <w:b/>
          <w:bCs/>
          <w:i/>
          <w:iCs/>
          <w:sz w:val="26"/>
          <w:szCs w:val="26"/>
          <w:lang w:val="la-Latn"/>
        </w:rPr>
      </w:pPr>
      <w:r w:rsidRPr="00DB54A6">
        <w:rPr>
          <w:rFonts w:ascii="Greek" w:hAnsi="Greek" w:cs="Greek"/>
          <w:b/>
          <w:bCs/>
          <w:sz w:val="26"/>
          <w:szCs w:val="26"/>
          <w:lang w:val="la-Latn"/>
        </w:rPr>
        <w:t xml:space="preserve">tù d Adam epen “Oti ½kousaj tÁj fwnÁj tÁj gunaikÒj sou kaˆ œfagej ¢pÕ toà xÚlou, oá ™neteil£mhn soi toÚtou mÒnou m¾ fage‹n ¢p' aÙtoà, ™pikat£ratoj ¹ gÁ ™n to‹j œrgoij sou: ™n lÚpaij f£gV aÙt¾n p£saj t¦j ¹mšraj tÁj zwÁj sou: </w:t>
      </w:r>
      <w:r w:rsidRPr="00DB54A6">
        <w:rPr>
          <w:rFonts w:ascii="Greek" w:hAnsi="Greek" w:cs="Greek"/>
          <w:b/>
          <w:bCs/>
          <w:i/>
          <w:iCs/>
          <w:sz w:val="26"/>
          <w:szCs w:val="26"/>
          <w:lang w:val="la-Latn"/>
        </w:rPr>
        <w:t>¢k£nqaj kaˆ tribÒlouj ¢natele‹ soi, kaˆ f£gV tÕn cÒrton toà ¢groà.</w:t>
      </w:r>
    </w:p>
    <w:p w14:paraId="43E5F5F3" w14:textId="77777777" w:rsidR="0085124C" w:rsidRPr="00DB54A6" w:rsidRDefault="0085124C" w:rsidP="00350628">
      <w:pPr>
        <w:spacing w:after="200"/>
        <w:jc w:val="both"/>
        <w:rPr>
          <w:rFonts w:ascii="Arial" w:hAnsi="Arial" w:cs="Arial"/>
          <w:b/>
          <w:bCs/>
          <w:sz w:val="24"/>
          <w:szCs w:val="24"/>
        </w:rPr>
      </w:pPr>
      <w:r w:rsidRPr="00DB54A6">
        <w:rPr>
          <w:rFonts w:ascii="Arial" w:hAnsi="Arial" w:cs="Arial"/>
          <w:b/>
          <w:b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w:t>
      </w:r>
    </w:p>
    <w:p w14:paraId="681933A8" w14:textId="77777777" w:rsidR="0085124C" w:rsidRDefault="0085124C" w:rsidP="00350628">
      <w:pPr>
        <w:spacing w:after="200"/>
        <w:jc w:val="both"/>
        <w:rPr>
          <w:rFonts w:ascii="Arial" w:hAnsi="Arial" w:cs="Arial"/>
          <w:sz w:val="24"/>
          <w:szCs w:val="24"/>
        </w:rPr>
      </w:pPr>
      <w:r w:rsidRPr="009302D8">
        <w:rPr>
          <w:rFonts w:ascii="Arial" w:hAnsi="Arial" w:cs="Arial"/>
          <w:sz w:val="24"/>
          <w:szCs w:val="24"/>
        </w:rPr>
        <w:t>Con il sudore del tuo volto mangerai il pane,</w:t>
      </w:r>
      <w:r>
        <w:rPr>
          <w:rFonts w:ascii="Arial" w:hAnsi="Arial" w:cs="Arial"/>
          <w:sz w:val="24"/>
          <w:szCs w:val="24"/>
        </w:rPr>
        <w:t xml:space="preserve"> </w:t>
      </w:r>
      <w:r w:rsidRPr="009302D8">
        <w:rPr>
          <w:rFonts w:ascii="Arial" w:hAnsi="Arial" w:cs="Arial"/>
          <w:sz w:val="24"/>
          <w:szCs w:val="24"/>
        </w:rPr>
        <w:t>finché non ritornerai alla terra,</w:t>
      </w:r>
      <w:r>
        <w:rPr>
          <w:rFonts w:ascii="Arial" w:hAnsi="Arial" w:cs="Arial"/>
          <w:sz w:val="24"/>
          <w:szCs w:val="24"/>
        </w:rPr>
        <w:t xml:space="preserve"> </w:t>
      </w:r>
      <w:r w:rsidRPr="009302D8">
        <w:rPr>
          <w:rFonts w:ascii="Arial" w:hAnsi="Arial" w:cs="Arial"/>
          <w:sz w:val="24"/>
          <w:szCs w:val="24"/>
        </w:rPr>
        <w:t>perché da essa sei stato tratto:</w:t>
      </w:r>
      <w:r>
        <w:rPr>
          <w:rFonts w:ascii="Arial" w:hAnsi="Arial" w:cs="Arial"/>
          <w:sz w:val="24"/>
          <w:szCs w:val="24"/>
        </w:rPr>
        <w:t xml:space="preserve"> </w:t>
      </w:r>
      <w:r w:rsidRPr="009302D8">
        <w:rPr>
          <w:rFonts w:ascii="Arial" w:hAnsi="Arial" w:cs="Arial"/>
          <w:sz w:val="24"/>
          <w:szCs w:val="24"/>
        </w:rPr>
        <w:t>polvere tu sei e in polvere ritornerai!».</w:t>
      </w:r>
      <w:r>
        <w:rPr>
          <w:rFonts w:ascii="Arial" w:hAnsi="Arial" w:cs="Arial"/>
          <w:sz w:val="24"/>
          <w:szCs w:val="24"/>
        </w:rPr>
        <w:t xml:space="preserve">  </w:t>
      </w:r>
      <w:r w:rsidRPr="009302D8">
        <w:rPr>
          <w:rFonts w:ascii="Arial" w:hAnsi="Arial" w:cs="Arial"/>
          <w:sz w:val="24"/>
          <w:szCs w:val="24"/>
        </w:rPr>
        <w:t>L’uomo chiamò sua moglie Eva, perché ella fu la madre di tutti i viventi.</w:t>
      </w:r>
      <w:r>
        <w:rPr>
          <w:rFonts w:ascii="Arial" w:hAnsi="Arial" w:cs="Arial"/>
          <w:sz w:val="24"/>
          <w:szCs w:val="24"/>
        </w:rPr>
        <w:t xml:space="preserve"> </w:t>
      </w:r>
      <w:r w:rsidRPr="009302D8">
        <w:rPr>
          <w:rFonts w:ascii="Arial" w:hAnsi="Arial" w:cs="Arial"/>
          <w:sz w:val="24"/>
          <w:szCs w:val="24"/>
        </w:rPr>
        <w:t>Il Signore Dio fece all’uomo e a sua moglie tuniche di pelli e li vestì.</w:t>
      </w:r>
      <w:r>
        <w:rPr>
          <w:rFonts w:ascii="Arial" w:hAnsi="Arial" w:cs="Arial"/>
          <w:sz w:val="24"/>
          <w:szCs w:val="24"/>
        </w:rPr>
        <w:t xml:space="preserve"> </w:t>
      </w:r>
    </w:p>
    <w:p w14:paraId="29DF9FB4" w14:textId="77777777" w:rsidR="0085124C" w:rsidRPr="0060539F" w:rsidRDefault="0085124C" w:rsidP="00350628">
      <w:pPr>
        <w:pStyle w:val="Titolo2"/>
        <w:spacing w:after="200"/>
        <w:rPr>
          <w:i w:val="0"/>
        </w:rPr>
      </w:pPr>
      <w:bookmarkStart w:id="115" w:name="_Toc142367794"/>
      <w:bookmarkStart w:id="116" w:name="_Toc145016298"/>
      <w:bookmarkStart w:id="117" w:name="_Toc145171078"/>
      <w:r w:rsidRPr="0060539F">
        <w:rPr>
          <w:i w:val="0"/>
        </w:rPr>
        <w:t>Verità essenziali contenute nel testo</w:t>
      </w:r>
      <w:bookmarkEnd w:id="115"/>
      <w:bookmarkEnd w:id="116"/>
      <w:bookmarkEnd w:id="117"/>
      <w:r w:rsidRPr="0060539F">
        <w:rPr>
          <w:i w:val="0"/>
        </w:rPr>
        <w:t xml:space="preserve"> </w:t>
      </w:r>
    </w:p>
    <w:p w14:paraId="02FE96E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colpa dell’uomo è quella di aver ascolta la voce di sua moglie. Lui ha mangiato un frutto che mai avrebbe dovuto mangiare. Ecco su cosa è condannato l’uomo: </w:t>
      </w:r>
      <w:r w:rsidRPr="00E94B16">
        <w:rPr>
          <w:rFonts w:ascii="Arial" w:hAnsi="Arial" w:cs="Arial"/>
          <w:i/>
          <w:iCs/>
          <w:sz w:val="24"/>
          <w:szCs w:val="24"/>
        </w:rPr>
        <w:t>Poiché hai ascoltato la voce di tua moglie e hai mangiato dell’albero di cui ti avevo comandato: “Non devi mangiarne”.</w:t>
      </w:r>
      <w:r w:rsidRPr="00E94B16">
        <w:rPr>
          <w:rFonts w:ascii="Arial" w:hAnsi="Arial" w:cs="Arial"/>
          <w:sz w:val="24"/>
          <w:szCs w:val="24"/>
        </w:rPr>
        <w:t xml:space="preserve"> Ecco la colpa dell’uomo: ha posto la voce della sua donna o di sua moglie al di sopra della voce di Dio. È questo il suo peccato. La voce di Dio è sopra ogni voce. Non ci sono nell’universo creato da Dio voci superiori a quella del Signore Dio. Neanche gli angeli del cielo hanno una voce superiore a quella di Dio. Neanche nella Chiesa vi potrà mai esistere una voce superiore a quella di Dio. </w:t>
      </w:r>
    </w:p>
    <w:p w14:paraId="7BF005F0"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È verità. A Pietro sono state date le chiavi del regno dei cieli. Subito va detto che sono due le chiavi consegnate da Cristo Gesù a Pietro: Le chiavi della Divina Scrittura e le chiavi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4220C93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ultima della decisione finale di aprire le porte alla pienezza della verità e di chiuderle alla falsità spetta a lui e a lui soltanto. </w:t>
      </w:r>
      <w:r w:rsidRPr="00E94B16">
        <w:rPr>
          <w:rFonts w:ascii="Arial" w:hAnsi="Arial" w:cs="Arial"/>
          <w:sz w:val="24"/>
          <w:szCs w:val="24"/>
        </w:rPr>
        <w:lastRenderedPageBreak/>
        <w:t xml:space="preserve">Questa responsabilità è di Pietro per la Chiesa universale ed è di ogni altro Vescovo, sempre in comunione gerarchica con Pietro, per le Chiese locali da essi governate. </w:t>
      </w:r>
    </w:p>
    <w:p w14:paraId="7ED42BA7" w14:textId="77777777" w:rsidR="0085124C" w:rsidRPr="00E94B16" w:rsidRDefault="0085124C" w:rsidP="00350628">
      <w:pPr>
        <w:spacing w:after="200"/>
        <w:jc w:val="both"/>
        <w:rPr>
          <w:rFonts w:ascii="Arial" w:hAnsi="Arial"/>
          <w:sz w:val="24"/>
          <w:szCs w:val="24"/>
        </w:rPr>
      </w:pPr>
      <w:r w:rsidRPr="00E94B16">
        <w:rPr>
          <w:rFonts w:ascii="Arial" w:hAnsi="Arial"/>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w:t>
      </w:r>
    </w:p>
    <w:p w14:paraId="2C9B9C5B" w14:textId="77777777" w:rsidR="0085124C" w:rsidRPr="00E94B16" w:rsidRDefault="0085124C" w:rsidP="00350628">
      <w:pPr>
        <w:spacing w:after="200"/>
        <w:jc w:val="both"/>
        <w:rPr>
          <w:rFonts w:ascii="Arial" w:hAnsi="Arial"/>
          <w:sz w:val="24"/>
          <w:szCs w:val="24"/>
        </w:rPr>
      </w:pPr>
      <w:r w:rsidRPr="00E94B16">
        <w:rPr>
          <w:rFonts w:ascii="Arial" w:hAnsi="Arial"/>
          <w:sz w:val="24"/>
          <w:szCs w:val="24"/>
        </w:rPr>
        <w:t xml:space="preserve">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68CA1E1B" w14:textId="77777777" w:rsidR="0085124C" w:rsidRPr="00E94B16" w:rsidRDefault="0085124C" w:rsidP="00350628">
      <w:pPr>
        <w:spacing w:after="200"/>
        <w:jc w:val="both"/>
        <w:rPr>
          <w:rFonts w:ascii="Arial" w:hAnsi="Arial" w:cs="Arial"/>
          <w:sz w:val="24"/>
          <w:szCs w:val="24"/>
        </w:rPr>
      </w:pPr>
      <w:r w:rsidRPr="00E94B16">
        <w:rPr>
          <w:rFonts w:ascii="Arial" w:hAnsi="Arial"/>
          <w:sz w:val="24"/>
          <w:szCs w:val="24"/>
        </w:rPr>
        <w:t>Che neanche gli angeli di Dio sono sopra la Parola di Dio ecco d</w:t>
      </w:r>
      <w:r w:rsidRPr="00E94B16">
        <w:rPr>
          <w:rFonts w:ascii="Arial" w:hAnsi="Arial" w:cs="Arial"/>
          <w:sz w:val="24"/>
          <w:szCs w:val="24"/>
        </w:rPr>
        <w:t>ue esempi tratti dalla Scrittura Santa che mettono pienamente in luce questa verità:</w:t>
      </w:r>
    </w:p>
    <w:p w14:paraId="2CF1E3DA"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6BEE73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w:t>
      </w:r>
      <w:r w:rsidRPr="00E94B16">
        <w:rPr>
          <w:rFonts w:ascii="Arial" w:hAnsi="Arial" w:cs="Arial"/>
          <w:i/>
          <w:iCs/>
          <w:sz w:val="24"/>
          <w:szCs w:val="24"/>
        </w:rPr>
        <w:lastRenderedPageBreak/>
        <w:t>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4B89AE4"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691B1755"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w:t>
      </w:r>
      <w:r w:rsidRPr="00E94B16">
        <w:rPr>
          <w:rFonts w:ascii="Arial" w:hAnsi="Arial" w:cs="Arial"/>
          <w:i/>
          <w:iCs/>
          <w:sz w:val="24"/>
          <w:szCs w:val="24"/>
        </w:rPr>
        <w:lastRenderedPageBreak/>
        <w:t xml:space="preserve">O cerco di piacere agli uomini? Se cercassi ancora di piacere agli uomini, non sarei servitore di Cristo! (Gal 1,6-10). </w:t>
      </w:r>
    </w:p>
    <w:p w14:paraId="4F5B177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donna non è stata maledetta da Dio e neanche l’uomo viene maledetto. Maledetto invece è il suolo: </w:t>
      </w:r>
      <w:r w:rsidRPr="00E94B16">
        <w:rPr>
          <w:rFonts w:ascii="Arial" w:hAnsi="Arial" w:cs="Arial"/>
          <w:i/>
          <w:iCs/>
          <w:sz w:val="24"/>
          <w:szCs w:val="24"/>
        </w:rPr>
        <w:t>“Maledetto il suolo per causa tua! Con dolore ne trarrai il cibo per tutti i giorni della tua vita. Spine e cardi produrrà per te e mangerai l’erba dei campi</w:t>
      </w:r>
      <w:r w:rsidRPr="00E94B16">
        <w:rPr>
          <w:rFonts w:ascii="Arial" w:hAnsi="Arial" w:cs="Arial"/>
          <w:sz w:val="24"/>
          <w:szCs w:val="24"/>
        </w:rPr>
        <w:t xml:space="preserve">”.  L’uomo non ha riconosciuto Dio come il solo Signore cui è dovuta ogni obbedienza. La terra non riconosce come suo signore se non colui che riconosce il Signore Dio come suo Signore e a Lui presta l’ossequio e l’adorazione di una obbedienza piena alla sua parola. </w:t>
      </w:r>
    </w:p>
    <w:p w14:paraId="74A0B05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La maledizione è la privazione della benedizione di Dio. Avendo Dio privato la terra della sua benedizione, questa altro non potrà produrre se non spine e cardi. Ora se l’uomo vuole trarre il cibo della terra dovrà sempre irrorarla, fecondarla con il suo sudore. Ecco ancora la Parola del Signore: “</w:t>
      </w:r>
      <w:r w:rsidRPr="00E94B16">
        <w:rPr>
          <w:rFonts w:ascii="Arial" w:hAnsi="Arial" w:cs="Arial"/>
          <w:i/>
          <w:iCs/>
          <w:sz w:val="24"/>
          <w:szCs w:val="24"/>
        </w:rPr>
        <w:t xml:space="preserve">Con il sudore del tuo volto mangerai il pane, finché non ritornerai alla terra, perché da essa sei stato tratto: polvere tu sei e in polvere ritornerai!».  </w:t>
      </w:r>
      <w:r w:rsidRPr="00E94B16">
        <w:rPr>
          <w:rFonts w:ascii="Arial" w:hAnsi="Arial" w:cs="Arial"/>
          <w:sz w:val="24"/>
          <w:szCs w:val="24"/>
        </w:rPr>
        <w:t xml:space="preserve">In questa Parola del Signore oltre al comando dato da Dio all’uomo di mangiare il suo pane con il sudore della sua fronte, viene anche annunciata la morte fisica dell’uomo. </w:t>
      </w:r>
    </w:p>
    <w:p w14:paraId="5399A73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Finora l’uomo ha conosciuto la morte spirituale e i suoi numerosi frutti. Anche la morte fisica lui conoscerà e la morte fisica è la separazione dell’anima dal corpo. Quando Dio chiamerà l’anima nell’eternità, il corpo ritornerà ad essere polvere del suolo. Muore l’uomo. Dell’uomo c’è un’anima che non è l’uomo. Dell’uomo c’è la polvere del suolo che non è l’uomo. Satana ha vinto sull’uomo. Con il peccato ha provocato nell’essere dell’uomo ogni morte. Chi potrà richiamare in vita la polvere del suolo e ridarla all’anima perché così si ricomponga l’uomo solo il Signore lo potrà fare. Lui lo farà per mezzo del suo Figlio Unigenito, per mezzo del Verbo della vita. Saremo chiamati tutti a risorgete dalla voce dell’Agnello Immolato Risorto, costituito dal Padre Re dell’Universo e Giudice dei vivi e dei morti. La risurrezione non sarà per tutti uguale.  Ecco le Parole di Gesù:</w:t>
      </w:r>
    </w:p>
    <w:p w14:paraId="48B19A76"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07F8FC2"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è cosa giusta che si spenda una parola sul sudore della fronte che l’uomo dovrà versare per trarre dalla terra il suo pane. Occorre fin da subito annunciare ad ogni uomo questa purissima verità, affinché si tenga lontano da tutto ciò che non è sudore della propria fronte. L’obbligo di procurarsi il pane con il sudore della propria fronte non è per un uomo, ma per ogni uomo di ogni tempo. Via di grande iniquità è la grande sproporzione tra il sudore versato e il guadagno </w:t>
      </w:r>
      <w:r w:rsidRPr="00E94B16">
        <w:rPr>
          <w:rFonts w:ascii="Arial" w:hAnsi="Arial" w:cs="Arial"/>
          <w:sz w:val="24"/>
          <w:szCs w:val="24"/>
        </w:rPr>
        <w:lastRenderedPageBreak/>
        <w:t xml:space="preserve">ricevuto. In questa sproporzione si annida la grande ingiustizia. Usiamo per la nostra vita proventi disonesti e ogni sproporzione è guadagno disonesto. I peccati contro il Settimo Comandamento sono infiniti. Se volessimo elencarli tutti, neanche potremmo, anche perché ogni giorno se ne inventano di nuovi. </w:t>
      </w:r>
    </w:p>
    <w:p w14:paraId="18BAFF1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I furti di oggi sono di una gravità così grande e tuttavia essi vengono perpetrati in forme quasi invisibili. Ma la non visibilità mai potrà giustifica una indebita appropriazione, della quale non sono giudici gli uomini. Anche la forma legale della grande sproporzione tra sudore versato e guadagno è soggetta da parte del Signore ad una indagine rigorosa. Gli uomini li possiamo anche ingannare. Invece di ogni furto Giudice eterno è il Signore. A Lui dobbiamo rendere conto oggi, mentre siamo nella storia, e domani appena entreremo nell’eternità. </w:t>
      </w:r>
    </w:p>
    <w:p w14:paraId="58D8C143"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Ecco allora ciò che sempre dobbiamo tenere nel cuore. Dopo il peccato l’uomo dovrà trarre il cibo dalla terra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0E7B121E"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w:t>
      </w:r>
    </w:p>
    <w:p w14:paraId="2272B62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w:t>
      </w:r>
    </w:p>
    <w:p w14:paraId="25C2EB48"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w:t>
      </w:r>
      <w:r w:rsidRPr="00E94B16">
        <w:rPr>
          <w:rFonts w:ascii="Arial" w:hAnsi="Arial" w:cs="Arial"/>
          <w:sz w:val="24"/>
          <w:szCs w:val="24"/>
        </w:rPr>
        <w:lastRenderedPageBreak/>
        <w:t xml:space="preserve">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 </w:t>
      </w:r>
    </w:p>
    <w:p w14:paraId="41C8FF53"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Dopo che Dio ha parlato ed ha sanzionato il peccato secondo la responsabilità personale di ciascuno agente, l’uomo si riprende il suo posto di signore, posto a lui connaturale, perché verità della sua natura così come essa è stata creata dal Signore Dio e dona il nome alla donna: </w:t>
      </w:r>
      <w:r w:rsidRPr="00E94B16">
        <w:rPr>
          <w:rFonts w:ascii="Arial" w:hAnsi="Arial" w:cs="Arial"/>
          <w:i/>
          <w:iCs/>
          <w:sz w:val="24"/>
          <w:szCs w:val="24"/>
        </w:rPr>
        <w:t>“L’uomo chiamò sua moglie Eva, perché ella fu la madre di tutti i viventi”.</w:t>
      </w:r>
      <w:r w:rsidRPr="00E94B16">
        <w:rPr>
          <w:rFonts w:ascii="Arial" w:hAnsi="Arial" w:cs="Arial"/>
          <w:sz w:val="24"/>
          <w:szCs w:val="24"/>
        </w:rPr>
        <w:t xml:space="preserve"> 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w:t>
      </w:r>
    </w:p>
    <w:p w14:paraId="56F7E8A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Questa affermazione – e cioè che Eva fu la madre di tutti i viventi – ci deve insegnare che il poligenismo mal si adatta con la verità rivelata. La verità biblica in ogni sua pagina afferma il monogenismo. Tutta l’opera di Cristo Gesù è anche fondata sul monogenismo. Con infinita certezza, poiché vera rivelazione, dobbiamo affermare che è il monogenismo la verità della nostra umanità. Altre verità non si confanno con la fede così come ci viene insegnata dalla Scrittura Santa. Così il Catechismo della Chiesa Cattolica:</w:t>
      </w:r>
    </w:p>
    <w:p w14:paraId="7FA4E571"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i/>
          <w:iCs/>
          <w:sz w:val="24"/>
          <w:szCs w:val="24"/>
        </w:rPr>
        <w:t>360 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740328A4" w14:textId="77777777" w:rsidR="0085124C" w:rsidRPr="00E94B16" w:rsidRDefault="0085124C" w:rsidP="00350628">
      <w:pPr>
        <w:spacing w:after="200"/>
        <w:jc w:val="both"/>
        <w:rPr>
          <w:rFonts w:ascii="Arial" w:hAnsi="Arial" w:cs="Arial"/>
          <w:sz w:val="24"/>
          <w:szCs w:val="24"/>
          <w:lang w:val="la-Latn"/>
        </w:rPr>
      </w:pPr>
      <w:r w:rsidRPr="00E94B16">
        <w:rPr>
          <w:rFonts w:ascii="Arial" w:hAnsi="Arial" w:cs="Arial"/>
          <w:sz w:val="24"/>
          <w:szCs w:val="24"/>
        </w:rPr>
        <w:t xml:space="preserve">Come si può constatare ancora l’uomo non ha un nome. Il nome dell’uomo, Adamo, lo troviamo nel Capitolo Quarto, sempre della Genesi, al versetto 1: </w:t>
      </w:r>
      <w:r w:rsidRPr="00E94B16">
        <w:rPr>
          <w:rFonts w:ascii="Arial" w:hAnsi="Arial" w:cs="Arial"/>
          <w:i/>
          <w:iCs/>
          <w:sz w:val="24"/>
          <w:szCs w:val="24"/>
        </w:rPr>
        <w:t xml:space="preserve">“Adamo conobbe Eva sua moglie, che concepì e partorì Caino e disse: «Ho acquistato un uomo grazie al Signore» </w:t>
      </w:r>
      <w:r w:rsidRPr="00E94B16">
        <w:rPr>
          <w:rFonts w:ascii="Arial" w:hAnsi="Arial" w:cs="Arial"/>
          <w:sz w:val="24"/>
          <w:szCs w:val="24"/>
        </w:rPr>
        <w:t xml:space="preserve">(Gen 4,1). Non viene rivelato da chi questo nome sia stato donato all’uomo. Di sicuro è stato suggerito o rivelato dallo </w:t>
      </w:r>
      <w:r w:rsidRPr="00E94B16">
        <w:rPr>
          <w:rFonts w:ascii="Arial" w:hAnsi="Arial" w:cs="Arial"/>
          <w:sz w:val="24"/>
          <w:szCs w:val="24"/>
        </w:rPr>
        <w:lastRenderedPageBreak/>
        <w:t>Spirito Santo al suo agiografo attraverso il quale questa pagina è stata scritta. Adamo significa “tratto dalla terra”. Così recita un’antifona maggiore del Tempo di Avvento:</w:t>
      </w:r>
      <w:r w:rsidRPr="00E94B16">
        <w:rPr>
          <w:rFonts w:ascii="Arial" w:hAnsi="Arial" w:cs="Arial"/>
          <w:sz w:val="24"/>
          <w:szCs w:val="24"/>
          <w:lang w:val="la-Latn"/>
        </w:rPr>
        <w:t xml:space="preserve"> “O Rex Gentium, et desideratus earum, lapisque angularis, qui facis utraque unum: veni, et salva hominem, quem de limo formasti”. </w:t>
      </w:r>
    </w:p>
    <w:p w14:paraId="383B20E0"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il Signore ancora una volta si prende cura dell’uomo e della donna: </w:t>
      </w:r>
      <w:r w:rsidRPr="00E94B16">
        <w:rPr>
          <w:rFonts w:ascii="Arial" w:hAnsi="Arial" w:cs="Arial"/>
          <w:i/>
          <w:iCs/>
          <w:sz w:val="24"/>
          <w:szCs w:val="24"/>
        </w:rPr>
        <w:t>“Il Signore Dio fece all’uomo e a sua moglie tuniche di pelli e li vestì”</w:t>
      </w:r>
      <w:r w:rsidRPr="00E94B16">
        <w:rPr>
          <w:rFonts w:ascii="Arial" w:hAnsi="Arial" w:cs="Arial"/>
          <w:sz w:val="24"/>
          <w:szCs w:val="24"/>
        </w:rPr>
        <w:t>.  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w:t>
      </w:r>
    </w:p>
    <w:p w14:paraId="4F69109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Soprattutto sapienza ed intelligenza sono un dono che sempre l’uomo deve chiedere al suo Signore e Dio, dal quale discende ogni grazia e verità. Facendo Dio all’uomo e a sua moglie delle tuniche di pelli, insegna anche come fare per il futuro. Così Dio si fa per l’uomo il primo artigiano, perché l’uomo apprenda o impari come dalla natura, usata saggiamente, si può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w:t>
      </w:r>
    </w:p>
    <w:p w14:paraId="0CAF0558" w14:textId="77777777" w:rsidR="0085124C" w:rsidRPr="00E94B16" w:rsidRDefault="0085124C" w:rsidP="00350628">
      <w:pPr>
        <w:spacing w:after="200"/>
        <w:jc w:val="both"/>
        <w:rPr>
          <w:rFonts w:ascii="Arial" w:hAnsi="Arial" w:cs="Arial"/>
          <w:sz w:val="24"/>
          <w:szCs w:val="24"/>
        </w:rPr>
      </w:pPr>
    </w:p>
    <w:p w14:paraId="316CBE30" w14:textId="77777777" w:rsidR="0085124C" w:rsidRDefault="0085124C" w:rsidP="00350628">
      <w:pPr>
        <w:pStyle w:val="Titolo4"/>
        <w:spacing w:after="200"/>
        <w:jc w:val="both"/>
        <w:rPr>
          <w:rFonts w:ascii="Arial" w:hAnsi="Arial" w:cs="Arial"/>
        </w:rPr>
      </w:pPr>
      <w:bookmarkStart w:id="118" w:name="_Toc142367795"/>
      <w:bookmarkStart w:id="119" w:name="_Toc145016299"/>
      <w:bookmarkStart w:id="120" w:name="_Toc145171079"/>
      <w:r>
        <w:rPr>
          <w:rFonts w:ascii="Arial" w:hAnsi="Arial" w:cs="Arial"/>
        </w:rPr>
        <w:t>Sesta parte:</w:t>
      </w:r>
      <w:bookmarkEnd w:id="118"/>
      <w:bookmarkEnd w:id="119"/>
      <w:bookmarkEnd w:id="120"/>
      <w:r>
        <w:rPr>
          <w:rFonts w:ascii="Arial" w:hAnsi="Arial" w:cs="Arial"/>
        </w:rPr>
        <w:t xml:space="preserve"> </w:t>
      </w:r>
    </w:p>
    <w:p w14:paraId="33C8FA46" w14:textId="77777777" w:rsidR="0085124C" w:rsidRPr="005A5E9F" w:rsidRDefault="0085124C" w:rsidP="00350628">
      <w:pPr>
        <w:autoSpaceDE w:val="0"/>
        <w:autoSpaceDN w:val="0"/>
        <w:adjustRightInd w:val="0"/>
        <w:spacing w:after="200"/>
        <w:jc w:val="both"/>
        <w:rPr>
          <w:rFonts w:ascii="Arial" w:hAnsi="Arial" w:cs="Arial"/>
          <w:b/>
          <w:bCs/>
          <w:sz w:val="24"/>
          <w:szCs w:val="24"/>
          <w:lang w:val="la-Latn"/>
        </w:rPr>
      </w:pPr>
      <w:r w:rsidRPr="005A5E9F">
        <w:rPr>
          <w:rFonts w:ascii="Arial" w:hAnsi="Arial" w:cs="Arial"/>
          <w:b/>
          <w:bCs/>
          <w:sz w:val="24"/>
          <w:szCs w:val="24"/>
          <w:lang w:val="la-Latn"/>
        </w:rPr>
        <w:t>Et ait ecce Adam factus est quasi unus ex nobis sciens bonum et malum nunc ergo ne forte mittat manum suam et sumat etiam de ligno vitae et comedat et vivat in aeternum</w:t>
      </w:r>
    </w:p>
    <w:p w14:paraId="40362A2B" w14:textId="77777777" w:rsidR="0085124C" w:rsidRPr="00A4312C" w:rsidRDefault="0085124C" w:rsidP="00350628">
      <w:pPr>
        <w:autoSpaceDE w:val="0"/>
        <w:autoSpaceDN w:val="0"/>
        <w:adjustRightInd w:val="0"/>
        <w:spacing w:after="200"/>
        <w:jc w:val="both"/>
        <w:rPr>
          <w:rFonts w:ascii="Greek" w:hAnsi="Greek" w:cs="Greek"/>
          <w:b/>
          <w:bCs/>
          <w:sz w:val="26"/>
          <w:szCs w:val="26"/>
          <w:lang w:val="la-Latn"/>
        </w:rPr>
      </w:pPr>
      <w:r w:rsidRPr="00A4312C">
        <w:rPr>
          <w:rFonts w:ascii="Greek" w:hAnsi="Greek" w:cs="Greek"/>
          <w:b/>
          <w:bCs/>
          <w:sz w:val="26"/>
          <w:szCs w:val="26"/>
          <w:lang w:val="la-Latn"/>
        </w:rPr>
        <w:t>kaˆ epen Ð qeÒj 'IdoÝ Adam gšgonen æj eŒj ™x ¹mîn toà ginèskein kalÕn kaˆ ponhrÒn, kaˆ nàn m»pote ™kte…nV t¾n ce‹ra kaˆ l£bV toà xÚlou tÁj zwÁj kaˆ f£gV kaˆ z»setai e„j tÕn a„îna.</w:t>
      </w:r>
    </w:p>
    <w:p w14:paraId="78FC8C2F" w14:textId="77777777" w:rsidR="0085124C" w:rsidRPr="005A5E9F" w:rsidRDefault="0085124C" w:rsidP="00350628">
      <w:pPr>
        <w:spacing w:after="200"/>
        <w:jc w:val="both"/>
        <w:rPr>
          <w:rFonts w:ascii="Arial" w:hAnsi="Arial" w:cs="Arial"/>
          <w:b/>
          <w:bCs/>
          <w:sz w:val="24"/>
          <w:szCs w:val="24"/>
        </w:rPr>
      </w:pPr>
      <w:r w:rsidRPr="005A5E9F">
        <w:rPr>
          <w:rFonts w:ascii="Arial" w:hAnsi="Arial" w:cs="Arial"/>
          <w:b/>
          <w:bCs/>
          <w:sz w:val="24"/>
          <w:szCs w:val="24"/>
        </w:rPr>
        <w:t>Poi il Signore Dio disse: «Ecco, l’uomo è diventato come uno di noi quanto alla conoscenza del bene e del male. Che ora egli non stenda la mano e non prenda anche dell’albero della vita, ne mangi e viva per sempre!».</w:t>
      </w:r>
    </w:p>
    <w:p w14:paraId="0B9ADBBE" w14:textId="77777777" w:rsidR="0085124C" w:rsidRPr="009302D8" w:rsidRDefault="0085124C" w:rsidP="00350628">
      <w:pPr>
        <w:spacing w:after="200"/>
        <w:jc w:val="both"/>
        <w:rPr>
          <w:rFonts w:ascii="Arial" w:hAnsi="Arial" w:cs="Arial"/>
          <w:sz w:val="24"/>
          <w:szCs w:val="24"/>
        </w:rPr>
      </w:pPr>
      <w:r w:rsidRPr="009302D8">
        <w:rPr>
          <w:rFonts w:ascii="Arial" w:hAnsi="Arial" w:cs="Arial"/>
          <w:sz w:val="24"/>
          <w:szCs w:val="24"/>
        </w:rPr>
        <w:t>Il Signore Dio lo scacciò dal giardino di Eden, perché lavorasse il suolo da cui era stato tratto. Scacciò l’uomo e pose a oriente del giardino di Eden i cherubini e la fiamma della spada guizzante, per custodire la via all’albero della vita.</w:t>
      </w:r>
    </w:p>
    <w:p w14:paraId="4EECB475" w14:textId="77777777" w:rsidR="0085124C" w:rsidRPr="0060539F" w:rsidRDefault="0085124C" w:rsidP="00350628">
      <w:pPr>
        <w:spacing w:after="200"/>
      </w:pPr>
    </w:p>
    <w:p w14:paraId="69D3BB54" w14:textId="77777777" w:rsidR="0085124C" w:rsidRDefault="0085124C" w:rsidP="00350628">
      <w:pPr>
        <w:pStyle w:val="Titolo2"/>
        <w:spacing w:after="200"/>
        <w:rPr>
          <w:i w:val="0"/>
        </w:rPr>
      </w:pPr>
      <w:bookmarkStart w:id="121" w:name="_Toc142367796"/>
      <w:bookmarkStart w:id="122" w:name="_Toc145016300"/>
      <w:bookmarkStart w:id="123" w:name="_Toc145171080"/>
      <w:r w:rsidRPr="0060539F">
        <w:rPr>
          <w:i w:val="0"/>
        </w:rPr>
        <w:t>Verità essenziali contenute nel testo</w:t>
      </w:r>
      <w:bookmarkEnd w:id="121"/>
      <w:bookmarkEnd w:id="122"/>
      <w:bookmarkEnd w:id="123"/>
      <w:r w:rsidRPr="0060539F">
        <w:rPr>
          <w:i w:val="0"/>
        </w:rPr>
        <w:t xml:space="preserve"> </w:t>
      </w:r>
    </w:p>
    <w:p w14:paraId="7AC662A6"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 xml:space="preserve">La sentenza di morte è giù stata comminata all’uomo: </w:t>
      </w:r>
      <w:r w:rsidRPr="00E94B16">
        <w:rPr>
          <w:rFonts w:ascii="Arial" w:hAnsi="Arial" w:cs="Arial"/>
          <w:i/>
          <w:iCs/>
          <w:sz w:val="24"/>
          <w:szCs w:val="24"/>
        </w:rPr>
        <w:t xml:space="preserve">“Con il sudore del tuo volto mangerai il pane, finché non ritornerai alla terra, perché da essa sei stato tratto: </w:t>
      </w:r>
      <w:r w:rsidRPr="00E94B16">
        <w:rPr>
          <w:rFonts w:ascii="Arial" w:hAnsi="Arial" w:cs="Arial"/>
          <w:i/>
          <w:iCs/>
          <w:sz w:val="24"/>
          <w:szCs w:val="24"/>
        </w:rPr>
        <w:lastRenderedPageBreak/>
        <w:t>polvere tu sei e in polvere ritornerai!” (Gen 3,19).</w:t>
      </w:r>
      <w:r w:rsidRPr="00E94B16">
        <w:rPr>
          <w:rFonts w:ascii="Arial" w:hAnsi="Arial" w:cs="Arial"/>
          <w:sz w:val="24"/>
          <w:szCs w:val="24"/>
        </w:rPr>
        <w:t xml:space="preserve"> Rimane però nel giardino l’albero della vita. Se l’uomo prendesse e mangiasse del suo frutto rimarrebbe sempre in vita. Ecco allora la decisione del Signore: cacciare l’uomo e la donna dal giardino: </w:t>
      </w:r>
      <w:r w:rsidRPr="00E94B16">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w:t>
      </w:r>
    </w:p>
    <w:p w14:paraId="27C3720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Ora l’uomo ha qualcosa di divino tra le sue mani: può decidere cosa è bene e cosa è male. La differenza con il Signore è però sostanziale. Dio ha la natura che è purissima verità. Ciò che Lui deciderà, sarà sempre il bene più grande, il sommo bene. Eterna e divin natura di bene assoluto, non potrà decidere se non il bene assoluto. Con il peccato l’uomo si è fatto natura di male e di conseguenza non può decidere se non il male. Solo per grazia di Dio potrà scegliere il bene. Se rimanesse nel giardino, mangerebbe i frutti dell’albero della vita, deciderebbe il male, farebbe il male, rimarrebbe in vita per sempre. Tolto dal giardino, questo non sarà più possibile. Così l’uomo saprà che la Parola di Dio è infallibile ed immutabile nei secoli dei secoli. Sapendo questo, lui è chiamato ad assumersi tutte le conseguenze delle sue decisioni. </w:t>
      </w:r>
    </w:p>
    <w:p w14:paraId="0FFACDAA"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Vuole vivere secondo la sua volontà? Si dovrà rendere responsabile di ogni frutto che questa sua volontà produrrà. L’uomo ha scelto la morte. La morte deve sperimentare. Di morte deve anche vivere. Con la morte coabitare per sempre. Se l’uomo rimanesse nel giardino potrebbe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w:t>
      </w:r>
    </w:p>
    <w:p w14:paraId="23B0B90B" w14:textId="77777777" w:rsidR="0085124C" w:rsidRPr="00E94B16" w:rsidRDefault="0085124C" w:rsidP="00350628">
      <w:pPr>
        <w:spacing w:after="200"/>
        <w:jc w:val="both"/>
        <w:rPr>
          <w:rFonts w:ascii="Arial" w:hAnsi="Arial" w:cs="Arial"/>
          <w:i/>
          <w:iCs/>
          <w:sz w:val="24"/>
          <w:szCs w:val="24"/>
        </w:rPr>
      </w:pPr>
      <w:r w:rsidRPr="00E94B16">
        <w:rPr>
          <w:rFonts w:ascii="Arial" w:hAnsi="Arial" w:cs="Arial"/>
          <w:sz w:val="24"/>
          <w:szCs w:val="24"/>
        </w:rPr>
        <w:t>Di conseguenza l’uomo non può rimanere nel giardino con un semplice divieto. Non lo rispetterebbe così come non ha rispettato l’altro divieto. Di sicuro avrebbe colto dell’albero della vita per saziarsene. Ecco allora la saggia decisione di Dio: “</w:t>
      </w:r>
      <w:r w:rsidRPr="00E94B16">
        <w:rPr>
          <w:rFonts w:ascii="Arial" w:hAnsi="Arial" w:cs="Arial"/>
          <w:i/>
          <w:iCs/>
          <w:sz w:val="24"/>
          <w:szCs w:val="24"/>
        </w:rPr>
        <w:t xml:space="preserve">Il Signore Dio lo scacciò dal giardino di Eden, perché lavorasse il suolo da cui era stato tratto. Scacciò l’uomo e pose a oriente del giardino di Eden i cherubini e la fiamma della spada guizzante, per custodire la via all’albero della vita”. </w:t>
      </w:r>
    </w:p>
    <w:p w14:paraId="4DB79D02"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w:t>
      </w:r>
    </w:p>
    <w:p w14:paraId="180F308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w:t>
      </w:r>
    </w:p>
    <w:p w14:paraId="19C5FDAB"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lastRenderedPageBreak/>
        <w:t xml:space="preserve">La morte segue la vita come l’ombra il corpo. Dove c’è una vita, lì c’è sempre la morte pronta a rapirla. La Parola di Dio ogni giorno risulta pienamente, totalmente, perfettamente vera. La parola di Satana, la parola del mondo, la parola dei suoi figli risulterà sempre falsa, bugiarda, menzognera. I frutti di morte che la trasgressione della Parola del Signore producono, attestano che la Parola del Signore Dio è eternamente vera. Essa è purissima verità. </w:t>
      </w:r>
    </w:p>
    <w:p w14:paraId="5BA1534C" w14:textId="77777777" w:rsidR="0085124C" w:rsidRDefault="0085124C" w:rsidP="00350628">
      <w:pPr>
        <w:spacing w:after="200"/>
        <w:jc w:val="both"/>
        <w:rPr>
          <w:rFonts w:ascii="Arial" w:hAnsi="Arial" w:cs="Arial"/>
          <w:sz w:val="24"/>
          <w:szCs w:val="24"/>
        </w:rPr>
      </w:pPr>
    </w:p>
    <w:p w14:paraId="57058411" w14:textId="77777777" w:rsidR="0085124C" w:rsidRPr="00B20237" w:rsidRDefault="0085124C" w:rsidP="00350628">
      <w:pPr>
        <w:spacing w:after="200"/>
        <w:rPr>
          <w:rFonts w:ascii="Arial" w:hAnsi="Arial" w:cs="Arial"/>
          <w:sz w:val="24"/>
          <w:szCs w:val="24"/>
        </w:rPr>
      </w:pPr>
      <w:r w:rsidRPr="00B20237">
        <w:rPr>
          <w:rFonts w:ascii="Arial" w:hAnsi="Arial" w:cs="Arial"/>
          <w:sz w:val="24"/>
          <w:szCs w:val="24"/>
        </w:rPr>
        <w:t xml:space="preserve">Volendo offrire una parola in forma assai sintetica: </w:t>
      </w:r>
    </w:p>
    <w:p w14:paraId="09A86AE1" w14:textId="77777777" w:rsidR="0085124C" w:rsidRPr="00E94B16" w:rsidRDefault="0085124C" w:rsidP="00350628">
      <w:pPr>
        <w:pStyle w:val="Corpotesto"/>
        <w:spacing w:after="200"/>
      </w:pPr>
      <w:r w:rsidRPr="00E94B16">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1D18E007" w14:textId="77777777" w:rsidR="0085124C" w:rsidRPr="00E94B16" w:rsidRDefault="0085124C" w:rsidP="00350628">
      <w:pPr>
        <w:pStyle w:val="Corpotesto"/>
        <w:spacing w:after="200"/>
      </w:pPr>
      <w:r w:rsidRPr="00E94B16">
        <w:t xml:space="preserve">La prima infedeltà e anche la prima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5E573F6A" w14:textId="77777777" w:rsidR="0085124C" w:rsidRPr="00E94B16" w:rsidRDefault="0085124C" w:rsidP="00350628">
      <w:pPr>
        <w:pStyle w:val="Corpotesto"/>
        <w:spacing w:after="200"/>
      </w:pPr>
      <w:r w:rsidRPr="00E94B16">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w:t>
      </w:r>
      <w:r w:rsidRPr="00E94B16">
        <w:lastRenderedPageBreak/>
        <w:t xml:space="preserve">come non vera, non santa, non buona per l’uomo, perché un’altra parola è più buona, più vera, più santa. </w:t>
      </w:r>
    </w:p>
    <w:p w14:paraId="54289B4D" w14:textId="77777777" w:rsidR="0085124C" w:rsidRPr="00E94B16" w:rsidRDefault="0085124C" w:rsidP="00350628">
      <w:pPr>
        <w:pStyle w:val="Corpotesto"/>
        <w:spacing w:after="200"/>
      </w:pPr>
      <w:r w:rsidRPr="00E94B16">
        <w:t xml:space="preserve">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34DAB1FD" w14:textId="77777777" w:rsidR="0085124C" w:rsidRPr="00E94B16" w:rsidRDefault="0085124C" w:rsidP="00350628">
      <w:pPr>
        <w:pStyle w:val="Corpotesto"/>
        <w:spacing w:after="200"/>
      </w:pPr>
      <w:r w:rsidRPr="00E94B16">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w:t>
      </w:r>
    </w:p>
    <w:p w14:paraId="44EB08A8" w14:textId="77777777" w:rsidR="0085124C" w:rsidRPr="00E94B16" w:rsidRDefault="0085124C" w:rsidP="00350628">
      <w:pPr>
        <w:pStyle w:val="Corpotesto"/>
        <w:spacing w:after="200"/>
      </w:pPr>
      <w:r w:rsidRPr="00E94B16">
        <w:t xml:space="preserve">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07B7F565" w14:textId="77777777" w:rsidR="0085124C" w:rsidRPr="00E94B16" w:rsidRDefault="0085124C" w:rsidP="00350628">
      <w:pPr>
        <w:pStyle w:val="Corpotesto"/>
        <w:spacing w:after="200"/>
      </w:pPr>
      <w:r w:rsidRPr="00E94B16">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w:t>
      </w:r>
    </w:p>
    <w:p w14:paraId="374DC76F" w14:textId="77777777" w:rsidR="0085124C" w:rsidRPr="00E94B16" w:rsidRDefault="0085124C" w:rsidP="00350628">
      <w:pPr>
        <w:pStyle w:val="Corpotesto"/>
        <w:spacing w:after="200"/>
      </w:pPr>
      <w:r w:rsidRPr="00E94B16">
        <w:t xml:space="preserve">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3DE8B974" w14:textId="77777777" w:rsidR="0085124C" w:rsidRPr="00E94B16" w:rsidRDefault="0085124C" w:rsidP="00350628">
      <w:pPr>
        <w:pStyle w:val="Corpotesto"/>
        <w:spacing w:after="200"/>
      </w:pPr>
      <w:r w:rsidRPr="00E94B16">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w:t>
      </w:r>
      <w:r w:rsidRPr="00E94B16">
        <w:lastRenderedPageBreak/>
        <w:t xml:space="preserve">nostri santuari, di ogni ordine e istituto religioso, sia maschile che femminile. Nessun luogo sarà mai senza l’albero della conoscenza del bene e del male. Questo significa che dove c’è l’uomo, lì ci sarà sempre la tentazione. Dove c’è l’uomo, anche l’eremita più solitario, anche se non ci sono altri uomini, la tentazione però ci sarà sempre perché mai lui, l’uomo,  potrà stare lontano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241F5F99" w14:textId="77777777" w:rsidR="0085124C" w:rsidRPr="00E94B16" w:rsidRDefault="0085124C" w:rsidP="00350628">
      <w:pPr>
        <w:pStyle w:val="Corpotesto"/>
        <w:spacing w:after="200"/>
      </w:pPr>
      <w:r w:rsidRPr="00E94B16">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62A33CDB" w14:textId="77777777" w:rsidR="0085124C" w:rsidRPr="00E94B16" w:rsidRDefault="0085124C" w:rsidP="00350628">
      <w:pPr>
        <w:pStyle w:val="Corpotesto"/>
        <w:spacing w:after="200"/>
      </w:pPr>
      <w:r w:rsidRPr="00E94B16">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è per noi Maestro insuperabile. Lui con Satana non entra mai in dialogo. A Satana risponde sempre con una parola secca, nuda, cruda, tagliente, efficace. A Satana risponde con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2B629A51" w14:textId="77777777" w:rsidR="0085124C" w:rsidRPr="00E94B16" w:rsidRDefault="0085124C" w:rsidP="00350628">
      <w:pPr>
        <w:pStyle w:val="Corpotesto"/>
        <w:spacing w:after="200"/>
      </w:pPr>
      <w:r w:rsidRPr="00E94B16">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w:t>
      </w:r>
      <w:r w:rsidRPr="00E94B16">
        <w:lastRenderedPageBreak/>
        <w:t xml:space="preserve">l’uomo. L’uomo con se stesso, con la donna, con il creato, con Dio, con ogni altra realtà ed attività si trova nella morte. </w:t>
      </w:r>
    </w:p>
    <w:p w14:paraId="00C6D977" w14:textId="77777777" w:rsidR="0085124C" w:rsidRPr="00E94B16" w:rsidRDefault="0085124C" w:rsidP="00350628">
      <w:pPr>
        <w:pStyle w:val="Corpotesto"/>
        <w:spacing w:after="200"/>
      </w:pPr>
      <w:r w:rsidRPr="00E94B16">
        <w:t>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w:t>
      </w:r>
    </w:p>
    <w:p w14:paraId="67915B02" w14:textId="77777777" w:rsidR="0085124C" w:rsidRPr="00E94B16" w:rsidRDefault="0085124C" w:rsidP="00350628">
      <w:pPr>
        <w:pStyle w:val="Corpotesto"/>
        <w:spacing w:after="200"/>
      </w:pPr>
      <w:r w:rsidRPr="00E94B16">
        <w:t xml:space="preserve"> Il dolore, la sofferenza, il sudore proprio a questo gli serviranno: a ricordarsi che la Parola di Dio è infallibilmente vera, sempre vera. Dovrà sempre ricordarsi che mai potrà mangiare impunemente dell’albero della conoscenza del bene e del male. </w:t>
      </w:r>
    </w:p>
    <w:p w14:paraId="4E5D3F15" w14:textId="77777777" w:rsidR="0085124C" w:rsidRPr="00E94B16" w:rsidRDefault="0085124C" w:rsidP="00350628">
      <w:pPr>
        <w:pStyle w:val="Corpotesto"/>
        <w:spacing w:after="200"/>
      </w:pPr>
      <w:r w:rsidRPr="00E94B16">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w:t>
      </w:r>
    </w:p>
    <w:p w14:paraId="6A49E863" w14:textId="77777777" w:rsidR="0085124C" w:rsidRPr="00E94B16" w:rsidRDefault="0085124C" w:rsidP="00350628">
      <w:pPr>
        <w:pStyle w:val="Corpotesto"/>
        <w:spacing w:after="200"/>
      </w:pPr>
      <w:r w:rsidRPr="00E94B16">
        <w:t xml:space="preserve">Istinto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3064FD0D" w14:textId="77777777" w:rsidR="0085124C" w:rsidRPr="00E94B16" w:rsidRDefault="0085124C" w:rsidP="00350628">
      <w:pPr>
        <w:pStyle w:val="Corpotesto"/>
        <w:spacing w:after="200"/>
      </w:pPr>
      <w:r w:rsidRPr="00E94B16">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2D4CA275" w14:textId="77777777" w:rsidR="0085124C" w:rsidRPr="00E94B16" w:rsidRDefault="0085124C" w:rsidP="00350628">
      <w:pPr>
        <w:pStyle w:val="Corpotesto"/>
        <w:spacing w:after="200"/>
      </w:pPr>
      <w:r w:rsidRPr="00E94B16">
        <w:t xml:space="preserve">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w:t>
      </w:r>
    </w:p>
    <w:p w14:paraId="700127F6" w14:textId="77777777" w:rsidR="0085124C" w:rsidRDefault="0085124C" w:rsidP="00E11ACC">
      <w:pPr>
        <w:pStyle w:val="Corpotesto"/>
        <w:spacing w:after="200"/>
        <w:rPr>
          <w:szCs w:val="24"/>
        </w:rPr>
      </w:pPr>
      <w:r w:rsidRPr="00E94B16">
        <w:t>La tentazione ci sarà sempre. Il serpente mai abbandonerà l’uomo. L’uomo però deve sapere che ogni trasgressione ha delle amare conseguenze. Anche queste conseguenze bisogna insegnare, allo stesso modo che Dio le ha insegnate all’uomo e alla donna. La Madre di Dio che ha schiacciato la testa al serpente venga in nostro aiuto: anche noi vogliamo schiacciare la testa al serpente antico, al padre di ogni menzogna e falsità.</w:t>
      </w:r>
      <w:r>
        <w:t xml:space="preserve"> </w:t>
      </w:r>
    </w:p>
    <w:p w14:paraId="7766F0D0" w14:textId="77777777" w:rsidR="0085124C" w:rsidRDefault="0085124C" w:rsidP="00350628">
      <w:pPr>
        <w:spacing w:after="200"/>
        <w:rPr>
          <w:szCs w:val="24"/>
        </w:rPr>
      </w:pPr>
    </w:p>
    <w:p w14:paraId="433163DB" w14:textId="77777777" w:rsidR="0085124C" w:rsidRDefault="0085124C" w:rsidP="00350628">
      <w:pPr>
        <w:spacing w:after="200"/>
        <w:rPr>
          <w:szCs w:val="24"/>
        </w:rPr>
      </w:pPr>
    </w:p>
    <w:p w14:paraId="58D0B1FB" w14:textId="77777777" w:rsidR="0085124C" w:rsidRDefault="0085124C" w:rsidP="00350628">
      <w:pPr>
        <w:spacing w:after="200"/>
        <w:rPr>
          <w:szCs w:val="24"/>
        </w:rPr>
      </w:pPr>
    </w:p>
    <w:p w14:paraId="5948D9D3" w14:textId="77777777" w:rsidR="0085124C" w:rsidRDefault="0085124C" w:rsidP="00350628">
      <w:pPr>
        <w:spacing w:after="200"/>
        <w:rPr>
          <w:szCs w:val="24"/>
        </w:rPr>
      </w:pPr>
    </w:p>
    <w:p w14:paraId="5AD96637" w14:textId="77777777" w:rsidR="0085124C" w:rsidRDefault="0085124C" w:rsidP="00350628">
      <w:pPr>
        <w:spacing w:after="200"/>
        <w:rPr>
          <w:b/>
          <w:bCs/>
          <w:i/>
          <w:iCs/>
          <w:szCs w:val="24"/>
        </w:rPr>
      </w:pPr>
      <w:r w:rsidRPr="00641E84">
        <w:rPr>
          <w:b/>
          <w:bCs/>
          <w:i/>
          <w:iCs/>
          <w:szCs w:val="24"/>
        </w:rPr>
        <w:t xml:space="preserve"> </w:t>
      </w:r>
    </w:p>
    <w:p w14:paraId="613341C4" w14:textId="77777777" w:rsidR="0085124C" w:rsidRDefault="0085124C" w:rsidP="00350628">
      <w:pPr>
        <w:spacing w:after="200"/>
        <w:rPr>
          <w:b/>
          <w:bCs/>
          <w:i/>
          <w:iCs/>
          <w:szCs w:val="24"/>
        </w:rPr>
      </w:pPr>
    </w:p>
    <w:p w14:paraId="066EEABA" w14:textId="77777777" w:rsidR="0085124C" w:rsidRDefault="0085124C" w:rsidP="00350628">
      <w:pPr>
        <w:spacing w:after="200"/>
        <w:rPr>
          <w:b/>
          <w:bCs/>
          <w:i/>
          <w:iCs/>
          <w:szCs w:val="24"/>
        </w:rPr>
      </w:pPr>
    </w:p>
    <w:p w14:paraId="682F91F9" w14:textId="77777777" w:rsidR="0085124C" w:rsidRDefault="0085124C" w:rsidP="00350628">
      <w:pPr>
        <w:spacing w:after="200"/>
        <w:rPr>
          <w:b/>
          <w:bCs/>
          <w:i/>
          <w:iCs/>
          <w:szCs w:val="24"/>
        </w:rPr>
      </w:pPr>
    </w:p>
    <w:p w14:paraId="03FFE456" w14:textId="77777777" w:rsidR="0085124C" w:rsidRDefault="0085124C" w:rsidP="00350628">
      <w:pPr>
        <w:spacing w:after="200"/>
        <w:rPr>
          <w:b/>
          <w:bCs/>
          <w:i/>
          <w:iCs/>
          <w:szCs w:val="24"/>
        </w:rPr>
      </w:pPr>
    </w:p>
    <w:p w14:paraId="0AE779C8" w14:textId="77777777" w:rsidR="0085124C" w:rsidRDefault="0085124C" w:rsidP="00350628">
      <w:pPr>
        <w:spacing w:after="200"/>
        <w:rPr>
          <w:b/>
          <w:bCs/>
          <w:i/>
          <w:iCs/>
          <w:szCs w:val="24"/>
        </w:rPr>
      </w:pPr>
    </w:p>
    <w:p w14:paraId="6D37AC85" w14:textId="77777777" w:rsidR="0085124C" w:rsidRDefault="0085124C" w:rsidP="00350628">
      <w:pPr>
        <w:spacing w:after="200"/>
        <w:rPr>
          <w:b/>
          <w:bCs/>
          <w:i/>
          <w:iCs/>
          <w:szCs w:val="24"/>
        </w:rPr>
      </w:pPr>
    </w:p>
    <w:p w14:paraId="0BE2535F" w14:textId="77777777" w:rsidR="0085124C" w:rsidRDefault="0085124C" w:rsidP="00350628">
      <w:pPr>
        <w:spacing w:after="200"/>
        <w:rPr>
          <w:b/>
          <w:bCs/>
          <w:i/>
          <w:iCs/>
          <w:szCs w:val="24"/>
        </w:rPr>
      </w:pPr>
    </w:p>
    <w:p w14:paraId="04A50A1B" w14:textId="77777777" w:rsidR="0085124C" w:rsidRDefault="0085124C" w:rsidP="00350628">
      <w:pPr>
        <w:spacing w:after="200"/>
        <w:rPr>
          <w:b/>
          <w:bCs/>
          <w:i/>
          <w:iCs/>
          <w:szCs w:val="24"/>
        </w:rPr>
      </w:pPr>
    </w:p>
    <w:p w14:paraId="4A814FD3" w14:textId="77777777" w:rsidR="0085124C" w:rsidRDefault="0085124C" w:rsidP="00350628">
      <w:pPr>
        <w:spacing w:after="200"/>
        <w:rPr>
          <w:b/>
          <w:bCs/>
          <w:i/>
          <w:iCs/>
          <w:szCs w:val="24"/>
        </w:rPr>
      </w:pPr>
    </w:p>
    <w:p w14:paraId="5DE03D53" w14:textId="77777777" w:rsidR="0085124C" w:rsidRDefault="0085124C" w:rsidP="00350628">
      <w:pPr>
        <w:spacing w:after="200"/>
        <w:rPr>
          <w:b/>
          <w:bCs/>
          <w:i/>
          <w:iCs/>
          <w:szCs w:val="24"/>
        </w:rPr>
      </w:pPr>
      <w:r>
        <w:rPr>
          <w:b/>
          <w:bCs/>
          <w:i/>
          <w:iCs/>
          <w:szCs w:val="24"/>
        </w:rPr>
        <w:br w:type="page"/>
      </w:r>
    </w:p>
    <w:p w14:paraId="7E9D73AA"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17"/>
          <w:footerReference w:type="default" r:id="rId18"/>
          <w:pgSz w:w="11906" w:h="16838"/>
          <w:pgMar w:top="1701" w:right="1701" w:bottom="1701" w:left="1701" w:header="567" w:footer="567" w:gutter="0"/>
          <w:cols w:space="708"/>
          <w:titlePg/>
          <w:docGrid w:linePitch="360"/>
        </w:sectPr>
      </w:pPr>
    </w:p>
    <w:p w14:paraId="796B2AC7" w14:textId="77777777" w:rsidR="0085124C" w:rsidRPr="002E788A" w:rsidRDefault="0085124C" w:rsidP="00350628">
      <w:pPr>
        <w:pStyle w:val="Titolo1"/>
        <w:spacing w:after="200"/>
        <w:jc w:val="center"/>
        <w:rPr>
          <w:rFonts w:ascii="Arial" w:hAnsi="Arial"/>
          <w:bCs/>
          <w:iCs/>
          <w:color w:val="000000"/>
          <w:sz w:val="40"/>
        </w:rPr>
      </w:pPr>
      <w:bookmarkStart w:id="124" w:name="_Toc142367797"/>
      <w:bookmarkStart w:id="125" w:name="_Toc145016301"/>
      <w:bookmarkStart w:id="126" w:name="_Toc145171081"/>
      <w:r>
        <w:rPr>
          <w:rFonts w:ascii="Arial" w:hAnsi="Arial"/>
          <w:bCs/>
          <w:iCs/>
          <w:color w:val="000000"/>
          <w:sz w:val="40"/>
        </w:rPr>
        <w:lastRenderedPageBreak/>
        <w:t>QUARTO RITRATTO</w:t>
      </w:r>
      <w:bookmarkEnd w:id="124"/>
      <w:bookmarkEnd w:id="125"/>
      <w:bookmarkEnd w:id="126"/>
    </w:p>
    <w:p w14:paraId="1F551566" w14:textId="77777777" w:rsidR="0085124C" w:rsidRDefault="0085124C" w:rsidP="00350628">
      <w:pPr>
        <w:pStyle w:val="Corpotesto"/>
        <w:spacing w:after="200"/>
      </w:pPr>
    </w:p>
    <w:p w14:paraId="1E229C55" w14:textId="77777777" w:rsidR="0085124C" w:rsidRDefault="0085124C" w:rsidP="00350628">
      <w:pPr>
        <w:pStyle w:val="Corpotesto"/>
        <w:spacing w:after="200"/>
        <w:jc w:val="right"/>
      </w:pPr>
    </w:p>
    <w:p w14:paraId="30D43E26"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127" w:name="_Toc142367798"/>
      <w:bookmarkStart w:id="128" w:name="_Toc145016302"/>
      <w:bookmarkStart w:id="129" w:name="_Toc145171082"/>
      <w:r>
        <w:rPr>
          <w:rFonts w:ascii="Arial" w:hAnsi="Arial" w:cs="Arial"/>
          <w:color w:val="000000"/>
          <w:sz w:val="40"/>
          <w:szCs w:val="40"/>
        </w:rPr>
        <w:t>LA DIFFUSIONE DEL MALE SULLA TERRA (GEN C. 4)</w:t>
      </w:r>
      <w:bookmarkEnd w:id="127"/>
      <w:bookmarkEnd w:id="128"/>
      <w:bookmarkEnd w:id="129"/>
    </w:p>
    <w:p w14:paraId="59610667" w14:textId="77777777" w:rsidR="0085124C" w:rsidRDefault="0085124C" w:rsidP="00350628">
      <w:pPr>
        <w:autoSpaceDE w:val="0"/>
        <w:autoSpaceDN w:val="0"/>
        <w:adjustRightInd w:val="0"/>
        <w:spacing w:after="200"/>
        <w:jc w:val="center"/>
        <w:rPr>
          <w:b/>
          <w:bCs/>
        </w:rPr>
      </w:pPr>
    </w:p>
    <w:p w14:paraId="7A3F8C02" w14:textId="77777777" w:rsidR="0085124C" w:rsidRPr="00E54482" w:rsidRDefault="0085124C" w:rsidP="00350628">
      <w:pPr>
        <w:autoSpaceDE w:val="0"/>
        <w:autoSpaceDN w:val="0"/>
        <w:adjustRightInd w:val="0"/>
        <w:spacing w:after="200"/>
        <w:jc w:val="center"/>
        <w:rPr>
          <w:rFonts w:ascii="Arial" w:hAnsi="Arial" w:cs="Arial"/>
          <w:b/>
          <w:bCs/>
          <w:sz w:val="28"/>
          <w:szCs w:val="28"/>
          <w:lang w:val="la-Latn"/>
        </w:rPr>
      </w:pPr>
      <w:r w:rsidRPr="00E54482">
        <w:rPr>
          <w:rFonts w:ascii="Arial" w:hAnsi="Arial" w:cs="Arial"/>
          <w:b/>
          <w:bCs/>
          <w:sz w:val="28"/>
          <w:szCs w:val="28"/>
          <w:lang w:val="la-Latn"/>
        </w:rPr>
        <w:t>Dixitque Lamech uxoribus suis Adae et Sellae audite vocem meam uxores Lamech auscultate sermonem meum quoniam occidi virum in vulnus meum et adulescentulum in livorem meum. Septuplum ultio dabitur de Cain de Lamech vero septuagies septies</w:t>
      </w:r>
    </w:p>
    <w:p w14:paraId="72EB2CD3" w14:textId="77777777" w:rsidR="0085124C" w:rsidRPr="002A0FC8" w:rsidRDefault="0085124C" w:rsidP="00350628">
      <w:pPr>
        <w:autoSpaceDE w:val="0"/>
        <w:autoSpaceDN w:val="0"/>
        <w:adjustRightInd w:val="0"/>
        <w:spacing w:after="200"/>
        <w:jc w:val="center"/>
        <w:rPr>
          <w:b/>
          <w:bCs/>
          <w:lang w:val="la-Latn"/>
        </w:rPr>
      </w:pPr>
    </w:p>
    <w:p w14:paraId="43237D7C" w14:textId="77777777" w:rsidR="0085124C" w:rsidRPr="002A0FC8" w:rsidRDefault="0085124C" w:rsidP="00350628">
      <w:pPr>
        <w:pStyle w:val="Titolo4"/>
        <w:spacing w:after="200"/>
        <w:rPr>
          <w:rFonts w:ascii="Arial" w:hAnsi="Arial" w:cs="Arial"/>
          <w:lang w:val="la-Latn"/>
        </w:rPr>
      </w:pPr>
      <w:bookmarkStart w:id="130" w:name="_Toc142367799"/>
      <w:bookmarkStart w:id="131" w:name="_Toc145016303"/>
      <w:bookmarkStart w:id="132" w:name="_Toc145171083"/>
      <w:r w:rsidRPr="002A0FC8">
        <w:rPr>
          <w:rFonts w:ascii="Arial" w:hAnsi="Arial" w:cs="Arial"/>
          <w:lang w:val="la-Latn"/>
        </w:rPr>
        <w:t>Prima parte:</w:t>
      </w:r>
      <w:bookmarkEnd w:id="130"/>
      <w:bookmarkEnd w:id="131"/>
      <w:bookmarkEnd w:id="132"/>
      <w:r w:rsidRPr="002A0FC8">
        <w:rPr>
          <w:rFonts w:ascii="Arial" w:hAnsi="Arial" w:cs="Arial"/>
          <w:lang w:val="la-Latn"/>
        </w:rPr>
        <w:t xml:space="preserve"> </w:t>
      </w:r>
    </w:p>
    <w:p w14:paraId="4391C800" w14:textId="77777777" w:rsidR="0085124C" w:rsidRPr="002A0FC8" w:rsidRDefault="0085124C" w:rsidP="00350628">
      <w:pPr>
        <w:autoSpaceDE w:val="0"/>
        <w:autoSpaceDN w:val="0"/>
        <w:adjustRightInd w:val="0"/>
        <w:spacing w:after="200"/>
        <w:jc w:val="both"/>
        <w:rPr>
          <w:rFonts w:ascii="Arial" w:hAnsi="Arial" w:cs="Arial"/>
          <w:b/>
          <w:bCs/>
          <w:sz w:val="24"/>
          <w:szCs w:val="24"/>
          <w:lang w:val="la-Latn"/>
        </w:rPr>
      </w:pPr>
      <w:r w:rsidRPr="002A0FC8">
        <w:rPr>
          <w:rFonts w:ascii="Arial" w:hAnsi="Arial" w:cs="Arial"/>
          <w:b/>
          <w:bCs/>
          <w:sz w:val="24"/>
          <w:szCs w:val="24"/>
          <w:lang w:val="la-Latn"/>
        </w:rPr>
        <w:t xml:space="preserve">Factum est autem post multos dies ut offerret Cain de fructibus terrae munera Domino. Abel quoque obtulit de primogenitis gregis sui et de adipibus eorum et respexit Dominus ad Abel et ad munera eius. Ad Cain vero et ad munera illius non respexit iratusque est Cain vehementer et concidit vultus eius. </w:t>
      </w:r>
    </w:p>
    <w:p w14:paraId="4AB28C8E" w14:textId="77777777" w:rsidR="0085124C" w:rsidRPr="002A0FC8" w:rsidRDefault="0085124C" w:rsidP="00350628">
      <w:pPr>
        <w:autoSpaceDE w:val="0"/>
        <w:autoSpaceDN w:val="0"/>
        <w:adjustRightInd w:val="0"/>
        <w:spacing w:after="200"/>
        <w:jc w:val="both"/>
        <w:rPr>
          <w:rFonts w:ascii="Greek" w:hAnsi="Greek" w:cs="Greek"/>
          <w:b/>
          <w:bCs/>
          <w:sz w:val="26"/>
          <w:szCs w:val="26"/>
          <w:lang w:val="la-Latn"/>
        </w:rPr>
      </w:pPr>
      <w:r w:rsidRPr="002A0FC8">
        <w:rPr>
          <w:rFonts w:ascii="Greek" w:hAnsi="Greek" w:cs="Greek"/>
          <w:b/>
          <w:bCs/>
          <w:sz w:val="26"/>
          <w:szCs w:val="26"/>
          <w:lang w:val="la-Latn"/>
        </w:rPr>
        <w:t>kaˆ ™gšneto meq' ¹mšraj ½negken Kain ¢pÕ tîn karpîn tÁj gÁj qus…an tù kur…J, kaˆ Abel ½negken kaˆ aÙtÕj ¢pÕ tîn prwtotÒkwn tîn prob£twn aÙtoà kaˆ ¢pÕ tîn ste£twn aÙtîn. kaˆ ™pe‹den Ð qeÕj ™pˆ Abel kaˆ ™pˆ to‹j dèroij aÙtoà, ™pˆ d Kain kaˆ ™pˆ ta‹j qus…aij aÙtoà oÙ prosšscen. kaˆ ™lÚphsen tÕn Kain l…an, kaˆ sunšpesen tù prosèpJ.</w:t>
      </w:r>
    </w:p>
    <w:p w14:paraId="3EC6F449" w14:textId="77777777" w:rsidR="0085124C" w:rsidRPr="00B956F8" w:rsidRDefault="0085124C" w:rsidP="00350628">
      <w:pPr>
        <w:widowControl w:val="0"/>
        <w:tabs>
          <w:tab w:val="left" w:pos="1418"/>
        </w:tabs>
        <w:spacing w:after="200"/>
        <w:jc w:val="both"/>
        <w:rPr>
          <w:b/>
          <w:bCs/>
          <w:lang w:val="la-Latn"/>
        </w:rPr>
      </w:pPr>
    </w:p>
    <w:p w14:paraId="7196600B" w14:textId="77777777" w:rsidR="0085124C" w:rsidRPr="0060539F" w:rsidRDefault="0085124C" w:rsidP="00350628">
      <w:pPr>
        <w:pStyle w:val="Titolo2"/>
        <w:spacing w:after="200"/>
        <w:rPr>
          <w:i w:val="0"/>
        </w:rPr>
      </w:pPr>
      <w:bookmarkStart w:id="133" w:name="_Toc142367800"/>
      <w:bookmarkStart w:id="134" w:name="_Toc145016304"/>
      <w:bookmarkStart w:id="135" w:name="_Toc145171084"/>
      <w:r w:rsidRPr="0060539F">
        <w:rPr>
          <w:i w:val="0"/>
        </w:rPr>
        <w:t>Verità essenziali contenute nel testo</w:t>
      </w:r>
      <w:bookmarkEnd w:id="133"/>
      <w:bookmarkEnd w:id="134"/>
      <w:bookmarkEnd w:id="135"/>
      <w:r w:rsidRPr="0060539F">
        <w:rPr>
          <w:i w:val="0"/>
        </w:rPr>
        <w:t xml:space="preserve"> </w:t>
      </w:r>
    </w:p>
    <w:p w14:paraId="30EF89CC" w14:textId="77777777" w:rsidR="0085124C" w:rsidRPr="00E94B16" w:rsidRDefault="0085124C" w:rsidP="00350628">
      <w:pPr>
        <w:pStyle w:val="Corpotesto"/>
        <w:spacing w:after="200"/>
      </w:pPr>
      <w:r w:rsidRPr="00E94B16">
        <w:t xml:space="preserve">Il Capitolo Quarto della Genesi non è un Libro di Storia secondo il concetto che noi abbiamo della Storia. Esso è invece un testo che ci mostra tutte le conseguenze che la morte dell’uomo alla sua verità ha iniziato a produrre nel mondo: istinto di peccato, invidia, omicidio, distruzione della vera famiglia, vendetta senza alcun limite.  Morto alla verità di Dio, alla verità della sua natura, ad ogni altra verità, l’uomo è capace di commettere qualsiasi delitto, qualsiasi misfatto, qualsiasi nefandezza. Questo Capitolo Quarto è una pallida immagine della società di ogni tempo, ma in modo particolare della società odierna. Nella quale si chiede la morte della vera fede, la morte di ogni verità universale, oggettiva, trascendente, divina, la morte della giustizia, la morte della sana moralità, la morte della famiglia, la morte dell’uomo, creatura fatta ad immagine e somiglianza del Signore Dio, del suo Creatore. Tutto ciò che è dal vero Dio e lo </w:t>
      </w:r>
      <w:r w:rsidRPr="00E94B16">
        <w:lastRenderedPageBreak/>
        <w:t xml:space="preserve">stesso vero Dio devono sparire. Tutto ciò che invece viene da Satana ha diritto si regnare sulla nostra terra. L’odio e l’invidia contro Dio oggi sono così violenti da volere distruggere anche con pesantissimo sacrilegio tutto ciò che fa riferimento a Dio, compresa la sua Madre Santissima. L’Apostolo Giovanni nella sua Prima Lettera parla dei figli del diavolo. Oggi dobbiamo parlare dell’uomo diabolico, dell’uomo che ha assunto la natura del diavolo e vive a sua immagine e somiglianza. Oggi si vuole instaurare sulla terra la civiltà di Caino e del suo discendente Lamec. È giusto però che procediamo con ordine. </w:t>
      </w:r>
    </w:p>
    <w:p w14:paraId="70861E10" w14:textId="77777777" w:rsidR="0085124C" w:rsidRPr="00E94B16" w:rsidRDefault="0085124C" w:rsidP="00350628">
      <w:pPr>
        <w:pStyle w:val="Corpotesto"/>
        <w:spacing w:after="200"/>
        <w:rPr>
          <w:rFonts w:cs="Arial"/>
          <w:color w:val="000000"/>
        </w:rPr>
      </w:pPr>
      <w:r w:rsidRPr="00E94B16">
        <w:t>Da Adamo ed Eva inizia la vita sulla terra: “</w:t>
      </w:r>
      <w:r w:rsidRPr="00E94B16">
        <w:rPr>
          <w:rFonts w:cs="Arial"/>
          <w:i/>
          <w:iCs/>
          <w:color w:val="000000"/>
        </w:rPr>
        <w:t>Adamo conobbe Eva sua moglie, che concepì e partorì Caino e disse: «Ho acquistato un uomo grazie al Signore». Poi partorì ancora Abele, suo fratello. Ora Abele era pastore di greggi, mentre Caino era lavoratore del suolo”.</w:t>
      </w:r>
      <w:r w:rsidRPr="00E94B16">
        <w:rPr>
          <w:rFonts w:cs="Arial"/>
          <w:color w:val="000000"/>
        </w:rPr>
        <w:t xml:space="preserve"> Ci troviamo già dinanzi ad una società divisa. Da un lato vi è Caino che è lavoratore della terra e dall’altro vi è Abele che è pastore di greggi. È questa immagine della società antica. C’era chi lavorava la terra e chi invece si dedicava all’allevamento di greggi. Sono due lavori nobili sia l’uno che l’altro, a condizione che nobile sia il cuore di colui che il lavoro svolge.</w:t>
      </w:r>
    </w:p>
    <w:p w14:paraId="643C4C8A" w14:textId="77777777" w:rsidR="0085124C" w:rsidRPr="00E94B16" w:rsidRDefault="0085124C" w:rsidP="00350628">
      <w:pPr>
        <w:pStyle w:val="Corpotesto"/>
        <w:spacing w:after="200"/>
      </w:pPr>
      <w:r w:rsidRPr="00E94B16">
        <w:t>Lo ripetiamo.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sulla verità e potenza della sua Parola. Quanto è potente la Parola di Dio? Quanto essa è vera? Tanto potente e tanto vera che neanche il peccato riesce ad incrinarne la potenza di vita, di verità, di compimento contenuta in essa.</w:t>
      </w:r>
    </w:p>
    <w:p w14:paraId="7851265E" w14:textId="77777777" w:rsidR="0085124C" w:rsidRPr="00E94B16" w:rsidRDefault="0085124C" w:rsidP="00350628">
      <w:pPr>
        <w:pStyle w:val="Corpotesto"/>
        <w:spacing w:after="200"/>
      </w:pPr>
      <w:r w:rsidRPr="00E94B16">
        <w:t xml:space="preserve">Eva riconosce che il figlio da lei generato è un vero dono di Dio: </w:t>
      </w:r>
      <w:r w:rsidRPr="00E94B16">
        <w:rPr>
          <w:i/>
        </w:rPr>
        <w:t>“Ho acquistato un uomo grazie al Signore”</w:t>
      </w:r>
      <w:r w:rsidRPr="00E94B16">
        <w:t>. Lei ha disobbedito, ha trasgredito il comandamento. Dio però non l’ha privata del dono di concepire la vita. Grazie al suo Dio ha concepito e grazie al suo Dio ha dato al mondo una nuova vita. Questa verità oggi è scomparsa dalla nostra terra. Lo testimoniano gli infiniti aborti che oggi si commettono. Il corpo è mio dicono le donne e posso fare di esso ciò che voglio. Il corpo non è della donna. Il corpo è di Dio, perché opera sua e deve essere “usato” secondo la divina volontà perché esso raggiunga il fine per il quale è stato creato.</w:t>
      </w:r>
    </w:p>
    <w:p w14:paraId="5C39D4FD" w14:textId="77777777" w:rsidR="0085124C" w:rsidRPr="00E94B16" w:rsidRDefault="0085124C" w:rsidP="00350628">
      <w:pPr>
        <w:pStyle w:val="Corpotesto"/>
        <w:spacing w:after="200"/>
      </w:pPr>
      <w:r w:rsidRPr="00E94B16">
        <w:t xml:space="preserve">La vita in Eva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 Nella divisione dei ruoli e delle mansioni nasce anche l’interscambio, quello che poi sarà il commercio. Ciò che non ha l’uno lo possiede l’altro e ciò che l’altro non ha, l’acquista o lo riceve dall’uno. </w:t>
      </w:r>
    </w:p>
    <w:p w14:paraId="31ACDD08" w14:textId="77777777" w:rsidR="0085124C" w:rsidRPr="00E94B16" w:rsidRDefault="0085124C" w:rsidP="00350628">
      <w:pPr>
        <w:pStyle w:val="Corpotesto"/>
        <w:spacing w:after="200"/>
      </w:pPr>
      <w:r w:rsidRPr="00E94B16">
        <w:t xml:space="preserve">Tutti questo avviene sempre sotto la custodia dell’occhio vigile del Signore che sempre ispira l’uomo a trovare quelle giuste vie per la conservazione sulla terra della sua vita. La Scrittura già ci presenta una società bene  organizzata e strutturata. È questo il frutto del soffio vitale che Dio ha ispirato nell’uomo e che continuamente alimenta con il suo aiuto, anche se invisibile e impercettibile. È grande l’amore di Dio l’uomo. L’uomo può cancellare, rifiutare, uccidere nel suo </w:t>
      </w:r>
      <w:r w:rsidRPr="00E94B16">
        <w:lastRenderedPageBreak/>
        <w:t>cuore la verità del suo Dio e della sua natura, può soffocare nella sua coscienza la vera giustizia – vivere sempre nella sua purissima verità di creazione –, Dio però mai rinnega la sua verità di Signore e Creatore dell’uomo e sempre aiuta la sua creatura perché possa vivere sulla terra una vita degna dell’uomo, anche se nella grande sofferenza, nella universale tribolazione che sempre il peccato genera, ha generato, genererà.  Mai il Signore Dio ha smesso di aiutare l’uomo ispirando nel suo cuore sempre vie nuove per dare vita alla sua vita che è sotto il governo della morte. Questa è la grande, immensa, divina misericordia del nostro Dio. Senza questa divina misericordia, l’uomo sarebbe stato completamente distrutto, abbattuto dal suo peccato. Sempre Dio ha riversato ogni grazia sulla creatura fatta a sua immagine e a sua somiglianza.</w:t>
      </w:r>
    </w:p>
    <w:p w14:paraId="4FA83DB1" w14:textId="77777777" w:rsidR="0085124C" w:rsidRPr="00E94B16" w:rsidRDefault="0085124C" w:rsidP="00350628">
      <w:pPr>
        <w:pStyle w:val="Corpotesto"/>
        <w:spacing w:after="200"/>
        <w:rPr>
          <w:rFonts w:cs="Arial"/>
          <w:szCs w:val="24"/>
        </w:rPr>
      </w:pPr>
      <w:r w:rsidRPr="00E94B16">
        <w:t>Viene ora narrato il primo sacrificio fatto dagli uomini al loro Signore: “</w:t>
      </w:r>
      <w:r w:rsidRPr="00E94B16">
        <w:rPr>
          <w:rFonts w:cs="Arial"/>
          <w:i/>
          <w:iCs/>
          <w:color w:val="000000"/>
        </w:rPr>
        <w:t xml:space="preserve">Trascorso del tempo, Caino presentò frutti del suolo come offerta al Signore, mentre Abele presentò a sua volta primogeniti del suo gregge e il loro grasso. </w:t>
      </w:r>
      <w:r w:rsidRPr="00E94B16">
        <w:rPr>
          <w:rFonts w:cs="Arial"/>
          <w:color w:val="000000"/>
          <w:szCs w:val="24"/>
        </w:rPr>
        <w:t xml:space="preserve">In questa offerta si riconosce che tutto viene dalla benedizione e dalla grazia del Signore. </w:t>
      </w:r>
      <w:r w:rsidRPr="00E94B16">
        <w:rPr>
          <w:rFonts w:cs="Arial"/>
          <w:szCs w:val="24"/>
        </w:rPr>
        <w:t xml:space="preserve">È il Signore che fa fruttificare la terra ed è il Signore che fa moltiplicare i greggi. Tutto è sempre dalla benedizione del Signore, anche se è necessaria l’opera dell’uomo. </w:t>
      </w:r>
    </w:p>
    <w:p w14:paraId="04539B93" w14:textId="77777777" w:rsidR="0085124C" w:rsidRPr="00E94B16" w:rsidRDefault="0085124C" w:rsidP="00350628">
      <w:pPr>
        <w:pStyle w:val="Corpotesto"/>
        <w:spacing w:after="200"/>
        <w:rPr>
          <w:rFonts w:cs="Arial"/>
          <w:szCs w:val="24"/>
        </w:rPr>
      </w:pPr>
      <w:r w:rsidRPr="00E94B16">
        <w:rPr>
          <w:rFonts w:cs="Arial"/>
          <w:szCs w:val="24"/>
        </w:rPr>
        <w:t>Oggi “</w:t>
      </w:r>
      <w:r w:rsidRPr="00E94B16">
        <w:rPr>
          <w:rFonts w:cs="Arial"/>
          <w:i/>
          <w:iCs/>
          <w:szCs w:val="24"/>
        </w:rPr>
        <w:t>l’uomo diabolico”</w:t>
      </w:r>
      <w:r w:rsidRPr="00E94B16">
        <w:rPr>
          <w:rFonts w:cs="Arial"/>
          <w:szCs w:val="24"/>
        </w:rPr>
        <w:t xml:space="preserve"> ha perso questa dimensione di vera sacralità della sua vita e di ogni altra vita sulla terra. Si è fatto lui il signore assoluto di tutto. Niente è più di Dio. Tutto è suo. Sembra di trovarci dinanzi alla terza tentazione con la quale il Diavolo tentò Gesù: </w:t>
      </w:r>
      <w:r w:rsidRPr="00E94B16">
        <w:rPr>
          <w:rFonts w:cs="Arial"/>
          <w:i/>
          <w:iCs/>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(Mt 4.8-10)</w:t>
      </w:r>
      <w:r w:rsidRPr="00E94B16">
        <w:rPr>
          <w:rFonts w:cs="Arial"/>
          <w:szCs w:val="24"/>
        </w:rPr>
        <w:t xml:space="preserve">. </w:t>
      </w:r>
    </w:p>
    <w:p w14:paraId="16841BF0" w14:textId="77777777" w:rsidR="0085124C" w:rsidRPr="00E94B16" w:rsidRDefault="0085124C" w:rsidP="00350628">
      <w:pPr>
        <w:pStyle w:val="Corpotesto"/>
        <w:spacing w:after="200"/>
        <w:rPr>
          <w:rFonts w:cs="Arial"/>
          <w:szCs w:val="24"/>
        </w:rPr>
      </w:pPr>
      <w:r w:rsidRPr="00E94B16">
        <w:rPr>
          <w:rFonts w:cs="Arial"/>
          <w:szCs w:val="24"/>
        </w:rPr>
        <w:t xml:space="preserve">Oggi proprio questo l’uomo diabolico ha fatto. Si è appropriato di tutto il mondo, l’ha dichiarato suo. Questa dichiarazione di proprietà universale ha avuto ed ha un costo altissimo: l’adorazione di Satana e la trasformazione dell’uomo da “uomo divino” in “uomo satanico”. È questo il costo altissimo da pagare oggi: passare </w:t>
      </w:r>
      <w:r w:rsidRPr="00E94B16">
        <w:rPr>
          <w:rFonts w:cs="Arial"/>
          <w:i/>
          <w:iCs/>
          <w:szCs w:val="24"/>
        </w:rPr>
        <w:t>“dall’uomo divino all’uomo satanico”</w:t>
      </w:r>
      <w:r w:rsidRPr="00E94B16">
        <w:rPr>
          <w:rFonts w:cs="Arial"/>
          <w:szCs w:val="24"/>
        </w:rPr>
        <w:t>. È passaggio che obbliga chiunque – uomo o donna – decide di essere signore in questo mondo. Non solo le grandi signorie richiedono questo costo altissimo, ma anche le piccole. Anche ad esse è chiesto questo altissimo prezzo. Noi invece sappiamo che Gesù per essere innalzato dal Padre a vero Signore del cielo e della terra, non solo non adorò Satana, non solo non si lasciò fare da lui “uomo diabolico”. Invece si umiliò, si anniento, si fece obbediente al Padre  fino alla morte e ad una morte di croce. Questa verità così è rivelata dall’apostolo Paolo nella Lettera ai Filippesi:</w:t>
      </w:r>
    </w:p>
    <w:p w14:paraId="65308F3E"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2F41B30"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lastRenderedPageBreak/>
        <w:t xml:space="preserve">Si è veri signori nella piena e perfetta obbedienza ad ogni Parola che esce, è uscita, uscirà dalla nocca di Dio, sempre compresa nella purissima verità dello Spirito Santo. Si è invece falsi signori, signori di morte e non d vita, nella disobbedienza ad ogni Parola del nostro Dio. Nella disobbedienza si è signori sotto e nella schiavitù di Satana. Di Abele è detto che presentò al Signore i primogeniti del suo gregge. La prima vita è del Signore. Il Signore l’ha data al Signore va ridata. Questa la fede di Abele. Di Caino si dice che offrì al suo Dio i frutti del suolo. </w:t>
      </w:r>
    </w:p>
    <w:p w14:paraId="39C3B5DD"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Ecco cosa avviene dopo la presentazione delle due offerte: quella di Caino e quella di Abele: “</w:t>
      </w:r>
      <w:r w:rsidRPr="00E94B16">
        <w:rPr>
          <w:rFonts w:ascii="Arial" w:hAnsi="Arial" w:cs="Arial"/>
          <w:i/>
          <w:iCs/>
          <w:color w:val="000000"/>
          <w:sz w:val="24"/>
        </w:rPr>
        <w:t xml:space="preserve">Il Signore gradì Abele e la sua offerta, ma non gradì Caino e la sua offerta”. </w:t>
      </w:r>
      <w:r w:rsidRPr="00E94B16">
        <w:rPr>
          <w:rFonts w:ascii="Arial" w:hAnsi="Arial" w:cs="Arial"/>
          <w:color w:val="000000"/>
          <w:sz w:val="24"/>
        </w:rPr>
        <w:t>Il gradimento è motivato non dalle cose che si offrono, ma dal cuore che le offre. Il cuore di Abele è puro e fa un’offerta di purissima fede: “A Dio va offerta la parte migliore di ogni cosa. È Lui il Signore di ogni cosa”.  Al Signore di ogni cosa non si può offrire se non la parte migliore di ogni cosa. Caino è dal cuore impuro e offre un’offerta impura. Non può un cuore impuro offrire una offerta pura. Ecco cosa rivela la Lettera agli Ebrei:</w:t>
      </w:r>
    </w:p>
    <w:p w14:paraId="2424A652"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i/>
          <w:iCs/>
          <w:color w:val="000000"/>
          <w:sz w:val="24"/>
        </w:rPr>
        <w:t xml:space="preserve">“Per fede, Abele offrì a Dio un sacrificio migliore di quello di Caino e in base ad essa fu dichiarato giusto, avendo Dio attestato di gradire i suoi doni; per essa, benché morto, parla ancora” (Eb 11,4). </w:t>
      </w:r>
      <w:r w:rsidRPr="00E94B16">
        <w:rPr>
          <w:rFonts w:ascii="Arial" w:hAnsi="Arial" w:cs="Arial"/>
          <w:color w:val="000000"/>
          <w:sz w:val="24"/>
        </w:rPr>
        <w:t xml:space="preserve"> </w:t>
      </w:r>
    </w:p>
    <w:p w14:paraId="2D0D52C2" w14:textId="77777777" w:rsidR="0085124C" w:rsidRPr="00B20237" w:rsidRDefault="0085124C" w:rsidP="00350628">
      <w:pPr>
        <w:widowControl w:val="0"/>
        <w:tabs>
          <w:tab w:val="left" w:pos="1418"/>
        </w:tabs>
        <w:spacing w:after="200"/>
        <w:jc w:val="both"/>
        <w:rPr>
          <w:rFonts w:ascii="Arial" w:hAnsi="Arial" w:cs="Arial"/>
          <w:color w:val="000000"/>
          <w:sz w:val="24"/>
        </w:rPr>
      </w:pPr>
      <w:r w:rsidRPr="00B20237">
        <w:rPr>
          <w:rFonts w:ascii="Arial" w:hAnsi="Arial" w:cs="Arial"/>
          <w:color w:val="000000"/>
          <w:sz w:val="24"/>
        </w:rPr>
        <w:t>Sui sacrifici impuri ecco invece il lamento di Dio sul suo popolo fatto a noi ascoltare dal profeta Malachia:</w:t>
      </w:r>
    </w:p>
    <w:p w14:paraId="732CB471" w14:textId="77777777" w:rsidR="0085124C" w:rsidRDefault="0085124C" w:rsidP="00350628">
      <w:pPr>
        <w:widowControl w:val="0"/>
        <w:tabs>
          <w:tab w:val="left" w:pos="1418"/>
        </w:tabs>
        <w:spacing w:after="200"/>
        <w:jc w:val="both"/>
        <w:rPr>
          <w:rFonts w:ascii="Arial" w:hAnsi="Arial" w:cs="Arial"/>
          <w:i/>
          <w:iCs/>
          <w:color w:val="000000"/>
          <w:sz w:val="24"/>
        </w:rPr>
      </w:pPr>
      <w:r w:rsidRPr="00A43D3C">
        <w:rPr>
          <w:rFonts w:ascii="Arial" w:hAnsi="Arial" w:cs="Arial"/>
          <w:i/>
          <w:iCs/>
          <w:color w:val="000000"/>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color w:val="000000"/>
          <w:sz w:val="24"/>
        </w:rPr>
        <w:t xml:space="preserve"> </w:t>
      </w:r>
      <w:r w:rsidRPr="00A43D3C">
        <w:rPr>
          <w:rFonts w:ascii="Arial" w:hAnsi="Arial" w:cs="Arial"/>
          <w:i/>
          <w:iCs/>
          <w:color w:val="000000"/>
          <w:sz w:val="24"/>
        </w:rPr>
        <w:t>Ora supplicate pure Dio perché abbia pietà di voi! Se fate tali cose, dovrebbe accogliervi con benevolenza? Dice il Signore degli eserciti.</w:t>
      </w:r>
      <w:r>
        <w:rPr>
          <w:rFonts w:ascii="Arial" w:hAnsi="Arial" w:cs="Arial"/>
          <w:i/>
          <w:iCs/>
          <w:color w:val="000000"/>
          <w:sz w:val="24"/>
        </w:rPr>
        <w:t xml:space="preserve"> </w:t>
      </w:r>
      <w:r w:rsidRPr="00A43D3C">
        <w:rPr>
          <w:rFonts w:ascii="Arial" w:hAnsi="Arial" w:cs="Arial"/>
          <w:i/>
          <w:iCs/>
          <w:color w:val="000000"/>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Pr>
          <w:rFonts w:ascii="Arial" w:hAnsi="Arial" w:cs="Arial"/>
          <w:i/>
          <w:iCs/>
          <w:color w:val="000000"/>
          <w:sz w:val="24"/>
        </w:rPr>
        <w:t xml:space="preserve"> </w:t>
      </w:r>
      <w:r w:rsidRPr="00A43D3C">
        <w:rPr>
          <w:rFonts w:ascii="Arial" w:hAnsi="Arial" w:cs="Arial"/>
          <w:i/>
          <w:iCs/>
          <w:color w:val="000000"/>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hAnsi="Arial" w:cs="Arial"/>
          <w:i/>
          <w:iCs/>
          <w:color w:val="000000"/>
          <w:sz w:val="24"/>
        </w:rPr>
        <w:t xml:space="preserve"> (Mal 1,6-14). </w:t>
      </w:r>
    </w:p>
    <w:p w14:paraId="15133655"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 xml:space="preserve">Concludiamo questa prima parte dicendo che sia Caino e sia Abele riconoscono la benedizione di Dio sul lavoro delle loro mani. Essi intendono ringraziare il </w:t>
      </w:r>
      <w:r w:rsidRPr="00E94B16">
        <w:rPr>
          <w:rFonts w:ascii="Arial" w:hAnsi="Arial" w:cs="Arial"/>
          <w:color w:val="000000"/>
          <w:sz w:val="24"/>
        </w:rPr>
        <w:lastRenderedPageBreak/>
        <w:t xml:space="preserve">Signore offrendo l’uno i frutti del suolo e l’altro i primogeniti del suo gregge e il loro grasso. C’è qualcosa che purtroppo non va in Caino e nella sua offerta. Lo abbiamo già messo in grande evidenza: la differenza non è nelle cose che sono state offerte. La differenza è nel cuore. Dal suo cuore impuro, Caino presenta frutti del suolo. Dal suo cuore puro, Abele offre primogeniti del suo gregge e il loro grasso. Dal suo cuore puro,  Abele dona al suo Dio le cose migliori. Dal suo cuore impuro,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Quella di Caino è un’offerta scadente. Al Signore invece si deve dare la parte migliore di sé e di tutto ciò che si possiede. La nostra offerta deve essere vero sacrificio, vera abnegazione, vera rinunzia, vero olocausto. </w:t>
      </w:r>
    </w:p>
    <w:p w14:paraId="1D182848"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Questa verità vale per noi cristiani anche per la Santa Messa Domenicale. Non si può offrire al Signore l’ultimo istante della giornata al Signore, dopo che ci si è appropriati del giorno consacrato in suo onore. Al Signore si deve dare la parte più bella del giorno. Mai si deve dare l’ultimo ritaglio di esso e solo per soddisfare un precetto. Quanti oggi hanno abolito il precetto domenicale del riposo e anche l’obbligo di partecipare alla Santa Messa, sappiamo che privano l’uomo della benedizione di Dio sugli altri sei giorni della settimana. Sappiano che condannano l’uomo ad un lavoro inutile, vano, infruttuoso. Si lavora, ma senza portare nulla di buono per la nostra vita. Si consuma invano e per nulla ogni energia.</w:t>
      </w:r>
    </w:p>
    <w:p w14:paraId="42CE1DFC"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color w:val="000000"/>
          <w:sz w:val="24"/>
        </w:rPr>
        <w:t xml:space="preserve">Caino non si chiede: </w:t>
      </w:r>
      <w:r w:rsidRPr="00E94B16">
        <w:rPr>
          <w:rFonts w:ascii="Arial" w:hAnsi="Arial" w:cs="Arial"/>
          <w:i/>
          <w:iCs/>
          <w:color w:val="000000"/>
          <w:sz w:val="24"/>
        </w:rPr>
        <w:t>“Perché il Signore non ha gradito la mia offerta?”.</w:t>
      </w:r>
      <w:r w:rsidRPr="00E94B16">
        <w:rPr>
          <w:rFonts w:ascii="Arial" w:hAnsi="Arial" w:cs="Arial"/>
          <w:color w:val="000000"/>
          <w:sz w:val="24"/>
        </w:rPr>
        <w:t xml:space="preserve"> La risposta di certo non l’avrebbe mai trovata in Dio. L’avrebbe trovato solo in se stesso, nel suo cuore impuro, che ha fatto al Signore una offerta impura. Poiché invece il suo cuore non si è convertito dinanzi al non gradimento della sua offerta da parte del Signore: “</w:t>
      </w:r>
      <w:r w:rsidRPr="00E94B16">
        <w:rPr>
          <w:rFonts w:ascii="Arial" w:hAnsi="Arial" w:cs="Arial"/>
          <w:i/>
          <w:iCs/>
          <w:color w:val="000000"/>
          <w:sz w:val="24"/>
        </w:rPr>
        <w:t xml:space="preserve"> Caino ne fu molto irritato e il suo volto era abbattuto”.</w:t>
      </w:r>
      <w:r w:rsidRPr="00E94B16">
        <w:rPr>
          <w:rFonts w:ascii="Arial" w:hAnsi="Arial" w:cs="Arial"/>
          <w:i/>
          <w:iCs/>
          <w:color w:val="000000"/>
          <w:sz w:val="32"/>
          <w:szCs w:val="24"/>
        </w:rPr>
        <w:t xml:space="preserve"> </w:t>
      </w:r>
      <w:r w:rsidRPr="00E94B16">
        <w:rPr>
          <w:rFonts w:ascii="Arial" w:hAnsi="Arial" w:cs="Arial"/>
          <w:sz w:val="24"/>
          <w:szCs w:val="24"/>
        </w:rPr>
        <w:t xml:space="preserve">Caino si rattrista. Il suo volto si abbatte. Se la prende contro il Signore anziché prendersela con se stesso. Quando il Signore non gradisce un nostro sacrificio, la colpa è solo nostra. Esso è intriso di male, peccato, impurità, superficialità, insulto, ineducazione, cattiveria del cuore. Il cuore di Caino non è puro dinanzi a Dio. Quando l’offerta è fatta da un cuore immondo mai il Signore la potrà accogliere. Non è l’offerta che il Signore vuole. Lui vuole il nostro cuore. Vuole la nostra obbedienza. Vuole la nostra vita. </w:t>
      </w:r>
    </w:p>
    <w:p w14:paraId="78611F7D" w14:textId="77777777" w:rsidR="0085124C" w:rsidRDefault="0085124C" w:rsidP="00350628">
      <w:pPr>
        <w:widowControl w:val="0"/>
        <w:tabs>
          <w:tab w:val="left" w:pos="1418"/>
        </w:tabs>
        <w:spacing w:after="200"/>
        <w:jc w:val="both"/>
        <w:rPr>
          <w:rFonts w:ascii="Arial" w:hAnsi="Arial" w:cs="Arial"/>
          <w:b/>
          <w:bCs/>
          <w:sz w:val="24"/>
          <w:szCs w:val="24"/>
        </w:rPr>
      </w:pPr>
    </w:p>
    <w:p w14:paraId="41020189" w14:textId="77777777" w:rsidR="0085124C" w:rsidRPr="002A0FC8" w:rsidRDefault="0085124C" w:rsidP="00350628">
      <w:pPr>
        <w:pStyle w:val="Titolo4"/>
        <w:spacing w:after="200"/>
        <w:rPr>
          <w:rFonts w:ascii="Arial" w:hAnsi="Arial" w:cs="Arial"/>
          <w:lang w:val="la-Latn"/>
        </w:rPr>
      </w:pPr>
      <w:bookmarkStart w:id="136" w:name="_Toc142367801"/>
      <w:bookmarkStart w:id="137" w:name="_Toc145016305"/>
      <w:bookmarkStart w:id="138" w:name="_Toc145171085"/>
      <w:r w:rsidRPr="002A0FC8">
        <w:rPr>
          <w:rFonts w:ascii="Arial" w:hAnsi="Arial" w:cs="Arial"/>
          <w:lang w:val="la-Latn"/>
        </w:rPr>
        <w:t xml:space="preserve">Prima </w:t>
      </w:r>
      <w:r>
        <w:rPr>
          <w:rFonts w:ascii="Arial" w:hAnsi="Arial" w:cs="Arial"/>
        </w:rPr>
        <w:t>seconda</w:t>
      </w:r>
      <w:r w:rsidRPr="002A0FC8">
        <w:rPr>
          <w:rFonts w:ascii="Arial" w:hAnsi="Arial" w:cs="Arial"/>
          <w:lang w:val="la-Latn"/>
        </w:rPr>
        <w:t>:</w:t>
      </w:r>
      <w:bookmarkEnd w:id="136"/>
      <w:bookmarkEnd w:id="137"/>
      <w:bookmarkEnd w:id="138"/>
      <w:r w:rsidRPr="002A0FC8">
        <w:rPr>
          <w:rFonts w:ascii="Arial" w:hAnsi="Arial" w:cs="Arial"/>
          <w:lang w:val="la-Latn"/>
        </w:rPr>
        <w:t xml:space="preserve"> </w:t>
      </w:r>
    </w:p>
    <w:p w14:paraId="0501B9D1" w14:textId="77777777" w:rsidR="0085124C" w:rsidRPr="002A0FC8" w:rsidRDefault="0085124C" w:rsidP="00350628">
      <w:pPr>
        <w:autoSpaceDE w:val="0"/>
        <w:autoSpaceDN w:val="0"/>
        <w:adjustRightInd w:val="0"/>
        <w:spacing w:after="200"/>
        <w:jc w:val="both"/>
        <w:rPr>
          <w:rFonts w:ascii="Arial" w:hAnsi="Arial" w:cs="Arial"/>
          <w:b/>
          <w:bCs/>
          <w:sz w:val="24"/>
          <w:szCs w:val="24"/>
          <w:lang w:val="la-Latn"/>
        </w:rPr>
      </w:pPr>
      <w:r w:rsidRPr="002A0FC8">
        <w:rPr>
          <w:rFonts w:ascii="Arial" w:hAnsi="Arial" w:cs="Arial"/>
          <w:b/>
          <w:bCs/>
          <w:sz w:val="24"/>
          <w:szCs w:val="24"/>
          <w:lang w:val="la-Latn"/>
        </w:rPr>
        <w:t>Dixitque Dominus ad eum quare maestus es et cur concidit facies tua. Nonne si bene egeris recipies sin autem male statim in foribus peccatum aderit sed sub te erit appetitus eius et tu dominaberis illius</w:t>
      </w:r>
    </w:p>
    <w:p w14:paraId="2E42409F" w14:textId="77777777" w:rsidR="0085124C" w:rsidRPr="002A0FC8" w:rsidRDefault="0085124C" w:rsidP="00350628">
      <w:pPr>
        <w:autoSpaceDE w:val="0"/>
        <w:autoSpaceDN w:val="0"/>
        <w:adjustRightInd w:val="0"/>
        <w:spacing w:after="200"/>
        <w:jc w:val="both"/>
        <w:rPr>
          <w:rFonts w:ascii="Greek" w:hAnsi="Greek" w:cs="Greek"/>
          <w:b/>
          <w:bCs/>
          <w:sz w:val="26"/>
          <w:szCs w:val="26"/>
          <w:lang w:val="la-Latn"/>
        </w:rPr>
      </w:pPr>
      <w:r w:rsidRPr="002A0FC8">
        <w:rPr>
          <w:rFonts w:ascii="Greek" w:hAnsi="Greek" w:cs="Greek"/>
          <w:b/>
          <w:bCs/>
          <w:sz w:val="26"/>
          <w:szCs w:val="26"/>
          <w:lang w:val="la-Latn"/>
        </w:rPr>
        <w:t>kaˆ epen kÚrioj Ð qeÕj tù Kain “Ina t… per…lupoj ™gšnou, kaˆ †na t… sunšpesen tÕ prÒswpÒn sou; oÙk, ™¦n Ñrqîj prosenšgkVj, Ñrqîj d m¾ dišlVj, ¼martej; ¹sÚcason: prÕj s ¹ ¢postrof¾ aÙtoà, kaˆ sÝ ¥rxeij aÙtoà.</w:t>
      </w:r>
    </w:p>
    <w:p w14:paraId="3EB5E85B" w14:textId="77777777" w:rsidR="0085124C" w:rsidRDefault="0085124C" w:rsidP="00350628">
      <w:pPr>
        <w:widowControl w:val="0"/>
        <w:tabs>
          <w:tab w:val="left" w:pos="1418"/>
        </w:tabs>
        <w:spacing w:after="200"/>
        <w:jc w:val="both"/>
        <w:rPr>
          <w:rFonts w:ascii="Arial" w:hAnsi="Arial" w:cs="Arial"/>
          <w:b/>
          <w:bCs/>
          <w:color w:val="000000"/>
          <w:sz w:val="24"/>
        </w:rPr>
      </w:pPr>
      <w:r w:rsidRPr="002A0FC8">
        <w:rPr>
          <w:rFonts w:ascii="Arial" w:hAnsi="Arial" w:cs="Arial"/>
          <w:b/>
          <w:bCs/>
          <w:color w:val="000000"/>
          <w:sz w:val="24"/>
        </w:rPr>
        <w:lastRenderedPageBreak/>
        <w:t>Il Signore disse allora a Caino: «Perché sei irritato e perché è abbattuto il tuo volto? Se agisci bene, non dovresti forse tenerlo alto? Ma se non agisci bene, il peccato è accovacciato alla tua porta; verso di te è il suo istinto, e tu lo dominerai».</w:t>
      </w:r>
    </w:p>
    <w:p w14:paraId="639FC7AB" w14:textId="77777777" w:rsidR="0085124C" w:rsidRPr="002A0FC8" w:rsidRDefault="0085124C" w:rsidP="00350628">
      <w:pPr>
        <w:widowControl w:val="0"/>
        <w:tabs>
          <w:tab w:val="left" w:pos="1418"/>
        </w:tabs>
        <w:spacing w:after="200"/>
        <w:jc w:val="both"/>
        <w:rPr>
          <w:rFonts w:ascii="Arial" w:hAnsi="Arial" w:cs="Arial"/>
          <w:b/>
          <w:bCs/>
          <w:color w:val="000000"/>
          <w:sz w:val="24"/>
        </w:rPr>
      </w:pPr>
    </w:p>
    <w:p w14:paraId="03BBD872" w14:textId="77777777" w:rsidR="0085124C" w:rsidRPr="0060539F" w:rsidRDefault="0085124C" w:rsidP="00350628">
      <w:pPr>
        <w:pStyle w:val="Titolo2"/>
        <w:spacing w:after="200"/>
        <w:rPr>
          <w:i w:val="0"/>
        </w:rPr>
      </w:pPr>
      <w:bookmarkStart w:id="139" w:name="_Toc142367802"/>
      <w:bookmarkStart w:id="140" w:name="_Toc145016306"/>
      <w:bookmarkStart w:id="141" w:name="_Toc145171086"/>
      <w:r w:rsidRPr="0060539F">
        <w:rPr>
          <w:i w:val="0"/>
        </w:rPr>
        <w:t>Verità essenziali contenute nel testo</w:t>
      </w:r>
      <w:bookmarkEnd w:id="139"/>
      <w:bookmarkEnd w:id="140"/>
      <w:bookmarkEnd w:id="141"/>
      <w:r w:rsidRPr="0060539F">
        <w:rPr>
          <w:i w:val="0"/>
        </w:rPr>
        <w:t xml:space="preserve"> </w:t>
      </w:r>
    </w:p>
    <w:p w14:paraId="586B416A"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color w:val="000000"/>
          <w:sz w:val="24"/>
        </w:rPr>
        <w:t xml:space="preserve">Ora entra nuovamente sulla scena della storia il Signore. Ecco cosa dice a Caino: </w:t>
      </w:r>
      <w:r w:rsidRPr="00E94B16">
        <w:rPr>
          <w:rFonts w:ascii="Arial" w:hAnsi="Arial" w:cs="Arial"/>
          <w:i/>
          <w:iCs/>
          <w:color w:val="000000"/>
          <w:sz w:val="24"/>
        </w:rPr>
        <w:t xml:space="preserve">“Perché sei irritato e perché è abbattuto il tuo volto? Se agisci bene, non dovresti forse tenerlo alto? Ma se non agisci bene, il peccato è accovacciato alla tua porta; verso di te è il suo istinto, e tu lo dominerai»”. </w:t>
      </w:r>
      <w:r w:rsidRPr="00E94B16">
        <w:rPr>
          <w:rFonts w:ascii="Arial" w:hAnsi="Arial" w:cs="Arial"/>
          <w:color w:val="000000"/>
          <w:sz w:val="24"/>
        </w:rPr>
        <w:t xml:space="preserve">L’insegnamento che il Signore dona a Caino è grande. È un insegnamento che vale per ogni uomo. </w:t>
      </w:r>
      <w:r w:rsidRPr="00E94B16">
        <w:rPr>
          <w:rFonts w:ascii="Arial" w:hAnsi="Arial" w:cs="Arial"/>
          <w:sz w:val="24"/>
          <w:szCs w:val="24"/>
        </w:rPr>
        <w:t xml:space="preserve">Cerchiamo di cogliere in questo insegnamento verità per verità. Nessuna Parola di Dio deve cadere a vuoto nel nostro cuore. </w:t>
      </w:r>
    </w:p>
    <w:p w14:paraId="25B95B99" w14:textId="77777777" w:rsidR="0085124C" w:rsidRPr="00E94B16" w:rsidRDefault="0085124C" w:rsidP="00350628">
      <w:pPr>
        <w:pStyle w:val="Corpotesto"/>
        <w:spacing w:after="200"/>
      </w:pPr>
      <w:r w:rsidRPr="00E94B16">
        <w:t>Prima verità: Ci si deve irritare per il male da noi fatto. Il volto deve essere abbattuto quando si fanno cose cattive. Del male sempre ci si deve rattristare. Sul male sempre si deve piangere. Del male sempre ci si deve pentire.</w:t>
      </w:r>
    </w:p>
    <w:p w14:paraId="52FBB920" w14:textId="77777777" w:rsidR="0085124C" w:rsidRPr="00E94B16" w:rsidRDefault="0085124C" w:rsidP="00350628">
      <w:pPr>
        <w:pStyle w:val="Corpotesto"/>
        <w:spacing w:after="200"/>
      </w:pPr>
      <w:r w:rsidRPr="00E94B16">
        <w:t>Seconda verità: Quando si agisce bene, bisogna sempre andare a testa alta. Sempre però si deve lodare e benedire il Signore. Ogni bene dell’uomo è solo frutto della sua grazia. Infatti solo per grazia si può fare il bene.</w:t>
      </w:r>
    </w:p>
    <w:p w14:paraId="1DF9D17A" w14:textId="77777777" w:rsidR="0085124C" w:rsidRPr="00E94B16" w:rsidRDefault="0085124C" w:rsidP="00350628">
      <w:pPr>
        <w:pStyle w:val="Corpotesto"/>
        <w:spacing w:after="200"/>
      </w:pPr>
      <w:r w:rsidRPr="00E94B16">
        <w:t xml:space="preserve">Terza verità: Quando non si agisce bene, il peccato viene alla nostra conquista. Il suo istinto ci vuole governare. </w:t>
      </w:r>
    </w:p>
    <w:p w14:paraId="13E5E86D" w14:textId="77777777" w:rsidR="0085124C" w:rsidRPr="00E94B16" w:rsidRDefault="0085124C" w:rsidP="00350628">
      <w:pPr>
        <w:pStyle w:val="Corpotesto"/>
        <w:spacing w:after="200"/>
      </w:pPr>
      <w:r w:rsidRPr="00E94B16">
        <w:t xml:space="preserve">Quarta verità: L’uomo può dominare l’istinto del peccato. Se può, lo deve. Urge dire molto di più. Ogni uomo deve dominare ogni istinto di peccato. Poiché il Signore non dona mai un comandamento che l’uomo non possa osservare, governare ogni istinto di peccato è obbligo perenne per ogni uomo. </w:t>
      </w:r>
    </w:p>
    <w:p w14:paraId="76124C6D" w14:textId="77777777" w:rsidR="0085124C" w:rsidRPr="00E94B16" w:rsidRDefault="0085124C" w:rsidP="00350628">
      <w:pPr>
        <w:pStyle w:val="Corpotesto"/>
        <w:spacing w:after="200"/>
      </w:pPr>
      <w:r w:rsidRPr="00E94B16">
        <w:t xml:space="preserve">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 L’istinto mai potrà giustificare un solo peccato. </w:t>
      </w:r>
    </w:p>
    <w:p w14:paraId="370ADF98" w14:textId="77777777" w:rsidR="0085124C" w:rsidRPr="00E94B16" w:rsidRDefault="0085124C" w:rsidP="00350628">
      <w:pPr>
        <w:pStyle w:val="Corpotesto"/>
        <w:spacing w:after="200"/>
      </w:pPr>
      <w:r w:rsidRPr="00E94B16">
        <w:t xml:space="preserve">È necessario che questa verità venga detto anche a noi che spesso giustifichiamo la trasgressione dei Comandamenti,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w:t>
      </w:r>
      <w:r w:rsidRPr="00E94B16">
        <w:lastRenderedPageBreak/>
        <w:t xml:space="preserve">dominabile, e noi non avremmo alcuna colpa, alcuna responsabilità. Non dovremmo neanche comparire in giudizio dinanzi al Signore. Invece siamo responsabili se non lo dominiamo e dobbiamo comparire dinanzi a Lui per il giudizio. </w:t>
      </w:r>
    </w:p>
    <w:p w14:paraId="37309692" w14:textId="77777777" w:rsidR="0085124C" w:rsidRPr="00E94B16" w:rsidRDefault="0085124C" w:rsidP="00350628">
      <w:pPr>
        <w:pStyle w:val="Corpotesto"/>
        <w:spacing w:after="200"/>
      </w:pPr>
      <w:r w:rsidRPr="00E94B16">
        <w:t>Ecco allora il grande comandamento dato da Dio all’uomo dopo il suo peccato: “Tu, uomo, devi dominare l’istinto del peccato, anche se bussa con forza alla porta del tuo cuore”. Ora chiediamoci: potrà mai dare il Signore all’uomo un Comandamento che lui mai potrà osservare? Se non potesse osservarlo, Dio non sarebbe giusto nei suoi pensieri, nella sua Signoria sull’uomo, nella sua volontà. Quando dona un Comando all’uomo, sempre il Signore aggiunge la sua grazia con la quale ogni comandamento potrà essere osservato. Questa verità vale anche per i dieci Comandamenti, scritti da Dio sulle due tavole consegnate a Mosè:</w:t>
      </w:r>
    </w:p>
    <w:p w14:paraId="5E0D3C66" w14:textId="77777777" w:rsidR="0085124C" w:rsidRPr="00E94B16" w:rsidRDefault="0085124C" w:rsidP="00350628">
      <w:pPr>
        <w:pStyle w:val="Corpotesto"/>
        <w:spacing w:after="200"/>
        <w:rPr>
          <w:i/>
          <w:iCs/>
        </w:rPr>
      </w:pPr>
      <w:r w:rsidRPr="00E94B16">
        <w:rPr>
          <w:i/>
          <w:iCs/>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20,2-17). </w:t>
      </w:r>
    </w:p>
    <w:p w14:paraId="3CD2FB55"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 xml:space="preserve">Ecco oggi il grande peccato del cristiano contro Dio. Grande peccato sia contro l’ottavo Comandamento e anche grande peccato contro il secondo Comandamento. Oggi moltissimi cristiani hanno abrogato sia le due tavole della Legge e sia il Discordo della Montagna di Cristo Gesù, definendoli “morale rigida”, “morale che non si addice all’uomo di oggi”, “morale non più proponibile”. Hanno così abrogato e cancellato anche qualsiasi altra legge data dal Signore Dio all’uomo, dicendo che “quelle norme erano storiche, per l’uomo di ieri”. L’uomo di oggi non ha più bisogno di quelle leggi. Anche questo comando dato dal Signore a Caino va abrogato. Valeva solo per Caino. Oggi è il tempo di lasciare liberi, anzi permettere a tutti gli istinti di galoppare un galoppo senza alcuna tregua e senza alcun freno. Diciamo questo perché noi “siamo divenuti </w:t>
      </w:r>
      <w:r w:rsidRPr="00E94B16">
        <w:rPr>
          <w:rFonts w:ascii="Arial" w:hAnsi="Arial" w:cs="Arial"/>
          <w:color w:val="000000"/>
          <w:sz w:val="24"/>
          <w:lang w:val="la-Latn"/>
        </w:rPr>
        <w:t>homo diabolicus</w:t>
      </w:r>
      <w:r w:rsidRPr="00E94B16">
        <w:rPr>
          <w:rFonts w:ascii="Arial" w:hAnsi="Arial" w:cs="Arial"/>
          <w:color w:val="000000"/>
          <w:sz w:val="24"/>
        </w:rPr>
        <w:t xml:space="preserve">” e vogliamo che tutti gli uomini diventino questo </w:t>
      </w:r>
      <w:r w:rsidRPr="00E94B16">
        <w:rPr>
          <w:rFonts w:ascii="Arial" w:hAnsi="Arial" w:cs="Arial"/>
          <w:color w:val="000000"/>
          <w:sz w:val="24"/>
          <w:lang w:val="la-Latn"/>
        </w:rPr>
        <w:t>“</w:t>
      </w:r>
      <w:r w:rsidRPr="00E94B16">
        <w:rPr>
          <w:rFonts w:ascii="Arial" w:hAnsi="Arial" w:cs="Arial"/>
          <w:color w:val="000000"/>
          <w:sz w:val="24"/>
        </w:rPr>
        <w:t>h</w:t>
      </w:r>
      <w:r w:rsidRPr="00E94B16">
        <w:rPr>
          <w:rFonts w:ascii="Arial" w:hAnsi="Arial" w:cs="Arial"/>
          <w:color w:val="000000"/>
          <w:sz w:val="24"/>
          <w:lang w:val="la-Latn"/>
        </w:rPr>
        <w:t>omo diabolicus”</w:t>
      </w:r>
      <w:r w:rsidRPr="00E94B16">
        <w:rPr>
          <w:rFonts w:ascii="Arial" w:hAnsi="Arial" w:cs="Arial"/>
          <w:color w:val="000000"/>
          <w:sz w:val="24"/>
        </w:rPr>
        <w:t xml:space="preserve">. Solo </w:t>
      </w:r>
      <w:r w:rsidRPr="00E94B16">
        <w:rPr>
          <w:rFonts w:ascii="Arial" w:hAnsi="Arial" w:cs="Arial"/>
          <w:color w:val="000000"/>
          <w:sz w:val="24"/>
          <w:lang w:val="la-Latn"/>
        </w:rPr>
        <w:t xml:space="preserve">l’homo </w:t>
      </w:r>
      <w:r w:rsidRPr="00E94B16">
        <w:rPr>
          <w:rFonts w:ascii="Arial" w:hAnsi="Arial" w:cs="Arial"/>
          <w:color w:val="000000"/>
          <w:sz w:val="24"/>
          <w:lang w:val="la-Latn"/>
        </w:rPr>
        <w:lastRenderedPageBreak/>
        <w:t>diabolicus</w:t>
      </w:r>
      <w:r w:rsidRPr="00E94B16">
        <w:rPr>
          <w:rFonts w:ascii="Arial" w:hAnsi="Arial" w:cs="Arial"/>
          <w:color w:val="000000"/>
          <w:sz w:val="24"/>
        </w:rPr>
        <w:t xml:space="preserve">  può avere un così perverso pensiero su Dio e sullo stesso uomo. </w:t>
      </w:r>
      <w:r w:rsidRPr="00E94B16">
        <w:rPr>
          <w:rFonts w:ascii="Arial" w:hAnsi="Arial" w:cs="Arial"/>
          <w:color w:val="000000"/>
          <w:sz w:val="24"/>
          <w:lang w:val="la-Latn"/>
        </w:rPr>
        <w:t>L’homo divinus</w:t>
      </w:r>
      <w:r w:rsidRPr="00E94B16">
        <w:rPr>
          <w:rFonts w:ascii="Arial" w:hAnsi="Arial" w:cs="Arial"/>
          <w:color w:val="000000"/>
          <w:sz w:val="24"/>
        </w:rPr>
        <w:t xml:space="preserve"> mai avrà di questi pensieri. Lui penserà sempre dalla purissima verità del comando divina che proviene dal cuore di Dio.</w:t>
      </w:r>
    </w:p>
    <w:p w14:paraId="0500C366" w14:textId="77777777" w:rsidR="0085124C" w:rsidRDefault="0085124C" w:rsidP="00350628">
      <w:pPr>
        <w:widowControl w:val="0"/>
        <w:tabs>
          <w:tab w:val="left" w:pos="1418"/>
        </w:tabs>
        <w:spacing w:after="200"/>
        <w:jc w:val="both"/>
        <w:rPr>
          <w:rFonts w:ascii="Arial" w:hAnsi="Arial" w:cs="Arial"/>
          <w:color w:val="000000"/>
          <w:sz w:val="24"/>
        </w:rPr>
      </w:pPr>
    </w:p>
    <w:p w14:paraId="0954D987" w14:textId="77777777" w:rsidR="0085124C" w:rsidRPr="002A0FC8" w:rsidRDefault="0085124C" w:rsidP="00350628">
      <w:pPr>
        <w:pStyle w:val="Titolo4"/>
        <w:spacing w:after="200"/>
        <w:rPr>
          <w:rFonts w:ascii="Arial" w:hAnsi="Arial" w:cs="Arial"/>
          <w:lang w:val="la-Latn"/>
        </w:rPr>
      </w:pPr>
      <w:bookmarkStart w:id="142" w:name="_Toc142367803"/>
      <w:bookmarkStart w:id="143" w:name="_Toc145016307"/>
      <w:bookmarkStart w:id="144" w:name="_Toc145171087"/>
      <w:r w:rsidRPr="002A0FC8">
        <w:rPr>
          <w:rFonts w:ascii="Arial" w:hAnsi="Arial" w:cs="Arial"/>
          <w:lang w:val="la-Latn"/>
        </w:rPr>
        <w:t xml:space="preserve">Prima </w:t>
      </w:r>
      <w:r>
        <w:rPr>
          <w:rFonts w:ascii="Arial" w:hAnsi="Arial" w:cs="Arial"/>
        </w:rPr>
        <w:t>terza</w:t>
      </w:r>
      <w:r w:rsidRPr="002A0FC8">
        <w:rPr>
          <w:rFonts w:ascii="Arial" w:hAnsi="Arial" w:cs="Arial"/>
          <w:lang w:val="la-Latn"/>
        </w:rPr>
        <w:t>:</w:t>
      </w:r>
      <w:bookmarkEnd w:id="142"/>
      <w:bookmarkEnd w:id="143"/>
      <w:bookmarkEnd w:id="144"/>
      <w:r w:rsidRPr="002A0FC8">
        <w:rPr>
          <w:rFonts w:ascii="Arial" w:hAnsi="Arial" w:cs="Arial"/>
          <w:lang w:val="la-Latn"/>
        </w:rPr>
        <w:t xml:space="preserve"> </w:t>
      </w:r>
    </w:p>
    <w:p w14:paraId="1729CFBC" w14:textId="77777777" w:rsidR="0085124C" w:rsidRPr="00E54482" w:rsidRDefault="0085124C" w:rsidP="00350628">
      <w:pPr>
        <w:autoSpaceDE w:val="0"/>
        <w:autoSpaceDN w:val="0"/>
        <w:adjustRightInd w:val="0"/>
        <w:spacing w:after="200"/>
        <w:jc w:val="both"/>
        <w:rPr>
          <w:rFonts w:ascii="Arial" w:hAnsi="Arial" w:cs="Arial"/>
          <w:b/>
          <w:bCs/>
          <w:sz w:val="24"/>
          <w:szCs w:val="24"/>
          <w:lang w:val="la-Latn"/>
        </w:rPr>
      </w:pPr>
      <w:r w:rsidRPr="00E54482">
        <w:rPr>
          <w:rFonts w:ascii="Arial" w:hAnsi="Arial" w:cs="Arial"/>
          <w:b/>
          <w:bCs/>
          <w:sz w:val="24"/>
          <w:szCs w:val="24"/>
          <w:lang w:val="la-Latn"/>
        </w:rPr>
        <w:t xml:space="preserve">Dixitque ad eum quid fecisti vox sanguinis fratris tui clamat ad me de terra. Nunc igitur maledictus eris super terram quae aperuit os suum et suscepit sanguinem fratris tui de manu tua. Cum operatus fueris eam non dabit tibi fructus suos vagus et profugus eris super terram. </w:t>
      </w:r>
    </w:p>
    <w:p w14:paraId="3A1321E9" w14:textId="77777777" w:rsidR="0085124C" w:rsidRPr="00E54482" w:rsidRDefault="0085124C" w:rsidP="00350628">
      <w:pPr>
        <w:autoSpaceDE w:val="0"/>
        <w:autoSpaceDN w:val="0"/>
        <w:adjustRightInd w:val="0"/>
        <w:spacing w:after="200"/>
        <w:jc w:val="both"/>
        <w:rPr>
          <w:rFonts w:ascii="Greek" w:hAnsi="Greek" w:cs="Greek"/>
          <w:b/>
          <w:bCs/>
          <w:sz w:val="26"/>
          <w:szCs w:val="26"/>
          <w:lang w:val="de-DE"/>
        </w:rPr>
      </w:pPr>
      <w:r w:rsidRPr="00E54482">
        <w:rPr>
          <w:rFonts w:ascii="Greek" w:hAnsi="Greek" w:cs="Greek"/>
          <w:b/>
          <w:bCs/>
          <w:sz w:val="26"/>
          <w:szCs w:val="26"/>
          <w:lang w:val="de-DE"/>
        </w:rPr>
        <w:t>kaˆ e</w:t>
      </w:r>
      <w:r w:rsidRPr="00E54482">
        <w:rPr>
          <w:rFonts w:ascii="Greek" w:hAnsi="Greek" w:cs="Greek"/>
          <w:b/>
          <w:bCs/>
          <w:sz w:val="26"/>
          <w:szCs w:val="26"/>
        </w:rPr>
        <w:t></w:t>
      </w:r>
      <w:r w:rsidRPr="00E54482">
        <w:rPr>
          <w:rFonts w:ascii="Greek" w:hAnsi="Greek" w:cs="Greek"/>
          <w:b/>
          <w:bCs/>
          <w:sz w:val="26"/>
          <w:szCs w:val="26"/>
          <w:lang w:val="de-DE"/>
        </w:rPr>
        <w:t>pen Ð qeÒj T… ™po…hsaj; fwn¾ a†matoj toà ¢delfoà sou bo´ prÒj me ™k tÁj gÁj. kaˆ nàn ™pikat£ratoj sÝ ¢pÕ tÁj gÁj, ¿ œcanen tÕ stÒma aÙtÁj dšxasqai tÕ aŒma toà ¢delfoà sou ™k tÁj ceirÒj sou: Óti ™rg´ t¾n gÁn, kaˆ oÙ prosq»sei t¾n „scÝn aÙtÁj doàna… soi: stšnwn kaˆ tršmwn œsV ™pˆ tÁj gÁj.</w:t>
      </w:r>
      <w:r>
        <w:rPr>
          <w:rFonts w:ascii="Greek" w:hAnsi="Greek" w:cs="Greek"/>
          <w:b/>
          <w:bCs/>
          <w:sz w:val="26"/>
          <w:szCs w:val="26"/>
          <w:lang w:val="de-DE"/>
        </w:rPr>
        <w:t xml:space="preserve"> </w:t>
      </w:r>
    </w:p>
    <w:p w14:paraId="0B08AD7B" w14:textId="77777777" w:rsidR="0085124C" w:rsidRPr="000540A7" w:rsidRDefault="0085124C" w:rsidP="00350628">
      <w:pPr>
        <w:widowControl w:val="0"/>
        <w:tabs>
          <w:tab w:val="left" w:pos="1418"/>
        </w:tabs>
        <w:spacing w:after="200"/>
        <w:jc w:val="both"/>
        <w:rPr>
          <w:rFonts w:ascii="Arial" w:hAnsi="Arial" w:cs="Arial"/>
          <w:color w:val="000000"/>
          <w:sz w:val="24"/>
        </w:rPr>
      </w:pPr>
      <w:r w:rsidRPr="000540A7">
        <w:rPr>
          <w:rFonts w:ascii="Arial" w:hAnsi="Arial" w:cs="Arial"/>
          <w:color w:val="000000"/>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6F4063F" w14:textId="77777777" w:rsidR="0085124C" w:rsidRDefault="0085124C" w:rsidP="00350628">
      <w:pPr>
        <w:widowControl w:val="0"/>
        <w:tabs>
          <w:tab w:val="left" w:pos="1418"/>
        </w:tabs>
        <w:spacing w:after="200"/>
        <w:jc w:val="both"/>
        <w:rPr>
          <w:rFonts w:ascii="Arial" w:hAnsi="Arial" w:cs="Arial"/>
          <w:color w:val="000000"/>
          <w:sz w:val="24"/>
        </w:rPr>
      </w:pPr>
    </w:p>
    <w:p w14:paraId="3AA0926D" w14:textId="77777777" w:rsidR="0085124C" w:rsidRPr="0060539F" w:rsidRDefault="0085124C" w:rsidP="00350628">
      <w:pPr>
        <w:pStyle w:val="Titolo2"/>
        <w:spacing w:after="200"/>
        <w:rPr>
          <w:i w:val="0"/>
        </w:rPr>
      </w:pPr>
      <w:bookmarkStart w:id="145" w:name="_Toc142367804"/>
      <w:bookmarkStart w:id="146" w:name="_Toc145016308"/>
      <w:bookmarkStart w:id="147" w:name="_Toc145171088"/>
      <w:r w:rsidRPr="0060539F">
        <w:rPr>
          <w:i w:val="0"/>
        </w:rPr>
        <w:t>Verità essenziali contenute nel testo</w:t>
      </w:r>
      <w:bookmarkEnd w:id="145"/>
      <w:bookmarkEnd w:id="146"/>
      <w:bookmarkEnd w:id="147"/>
      <w:r w:rsidRPr="0060539F">
        <w:rPr>
          <w:i w:val="0"/>
        </w:rPr>
        <w:t xml:space="preserve"> </w:t>
      </w:r>
    </w:p>
    <w:p w14:paraId="3D1E3CE2"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Non solo Caino non domina il suo istinto che è di odio e di invidia contro il fratello. Ha in mente di liberarsi anche fisicamente di lui e lo uccide. “</w:t>
      </w:r>
      <w:r w:rsidRPr="00E94B16">
        <w:rPr>
          <w:rFonts w:ascii="Arial" w:hAnsi="Arial" w:cs="Arial"/>
          <w:i/>
          <w:iCs/>
          <w:color w:val="000000"/>
          <w:sz w:val="24"/>
        </w:rPr>
        <w:t xml:space="preserve">Caino parlò al fratello Abele. Mentre erano in campagna, Caino alzò la mano contro il fratello Abele e lo uccise”. </w:t>
      </w:r>
      <w:r w:rsidRPr="00E94B16">
        <w:rPr>
          <w:rFonts w:ascii="Arial" w:hAnsi="Arial" w:cs="Arial"/>
          <w:color w:val="000000"/>
          <w:sz w:val="24"/>
        </w:rPr>
        <w:t xml:space="preserve">Avendo nel cuore odio e invidia, quella di Caino è una parola di tenebre, di menzogna, di inganno. Anche la sua presenza assieme al fratello in campagna è una presenza di tenebre, di menzogna, di inganno. Il cuore pieno di odio sa ben nascondere l’odio e così un cuore traboccante di invidia sa come ben nasconderla. Guai a quell’uomo nel cui cuore entrano odio e invidia. Quest’uomo è capace di qualsiasi misfatto e qualsiasi delitto. </w:t>
      </w:r>
    </w:p>
    <w:p w14:paraId="4C128969" w14:textId="77777777" w:rsidR="0085124C" w:rsidRPr="00E94B16" w:rsidRDefault="0085124C" w:rsidP="00350628">
      <w:pPr>
        <w:pStyle w:val="Corpotesto"/>
        <w:spacing w:after="200"/>
      </w:pPr>
      <w:r w:rsidRPr="00E94B16">
        <w:t xml:space="preserve">Il vizio dominante di Caino è la sua superbia. Caino è superbo perché non accoglie la correzione del suo Dio. Dalla superbia nasce sempre l’invidia. Dall’invidia la gelosia. Dalla gelosia ogni desiderio cattivo. Dall’invidia può </w:t>
      </w:r>
      <w:r w:rsidRPr="00E94B16">
        <w:lastRenderedPageBreak/>
        <w:t>nascere ogni altro peccato. Dall’invidia è scaturita anche la morte di Gesù. Dall’invidia la parola dell’uomo si trasforma in parola di inganno, di menzogna. L’invidia trasforma l’uomo in un ipocrita. 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w:t>
      </w:r>
    </w:p>
    <w:p w14:paraId="7E2E5CC7" w14:textId="77777777" w:rsidR="0085124C" w:rsidRPr="00E94B16" w:rsidRDefault="0085124C" w:rsidP="00350628">
      <w:pPr>
        <w:pStyle w:val="Corpotesto"/>
        <w:spacing w:after="200"/>
      </w:pPr>
      <w:r w:rsidRPr="00E94B16">
        <w:t xml:space="preserve">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 Chi vuole evitare le morti fisiche dovrà sempre adoperarsi per togliere dal cuore dell’uomo le molteplici morti spirituali. È sempre dallo spirito dell’uomo che tutto nasce e fruttifica. Chi vuole controllare le azioni esteriori deve sempre purificare i pensieri del suo intimo. È sempre dall’interno all’esterno che si deve procedere. 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 O al momento in cui il delitto viene commesso o nel giorno del giudizio particolare, con la morte, sempre il Signore domanderà conto ad ogni uomo di ogni sua opera, ogni sua parola, ogni sua omissione, ogni suo pensiero. Tutti i momenti della nostra vita sono scritti nel suo libro. </w:t>
      </w:r>
    </w:p>
    <w:p w14:paraId="53AA441D" w14:textId="77777777" w:rsidR="0085124C" w:rsidRPr="00E94B16" w:rsidRDefault="0085124C" w:rsidP="00350628">
      <w:pPr>
        <w:pStyle w:val="Corpotesto"/>
        <w:spacing w:after="200"/>
        <w:rPr>
          <w:i/>
          <w:iCs/>
        </w:rPr>
      </w:pPr>
      <w:r w:rsidRPr="00E94B16">
        <w:rPr>
          <w:i/>
          <w:iCs/>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603F642" w14:textId="77777777" w:rsidR="0085124C" w:rsidRPr="00E94B16" w:rsidRDefault="0085124C" w:rsidP="00350628">
      <w:pPr>
        <w:widowControl w:val="0"/>
        <w:tabs>
          <w:tab w:val="left" w:pos="1418"/>
        </w:tabs>
        <w:spacing w:after="200"/>
        <w:jc w:val="both"/>
        <w:rPr>
          <w:rFonts w:ascii="Arial" w:hAnsi="Arial" w:cs="Arial"/>
          <w:i/>
          <w:iCs/>
          <w:color w:val="000000"/>
          <w:sz w:val="24"/>
        </w:rPr>
      </w:pPr>
      <w:r w:rsidRPr="00E94B16">
        <w:rPr>
          <w:rFonts w:ascii="Arial" w:hAnsi="Arial" w:cs="Arial"/>
          <w:i/>
          <w:iCs/>
          <w:color w:val="000000"/>
          <w:sz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w:t>
      </w:r>
      <w:r w:rsidRPr="00E94B16">
        <w:rPr>
          <w:rFonts w:ascii="Arial" w:hAnsi="Arial" w:cs="Arial"/>
          <w:i/>
          <w:iCs/>
          <w:color w:val="000000"/>
          <w:sz w:val="24"/>
        </w:rPr>
        <w:lastRenderedPageBreak/>
        <w:t xml:space="preserve">benefici il sole di giustizia e voi uscirete saltellanti come vitelli dalla stalla. Calpesterete i malvagi ridotti in cenere sotto le piante dei vostri piedi nel giorno che io preparo, dice il Signore degli eserciti (Mal 3,13-21). </w:t>
      </w:r>
    </w:p>
    <w:p w14:paraId="210B2722"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 xml:space="preserve">Oggi nella teologia imposta da Satana non c’è più posto per il giudizio e neanche per l’inferno. C’è solo spazio per la misericordia. È però una misericordia inventata dall’uomo che si è inventato il suo Dio. </w:t>
      </w:r>
    </w:p>
    <w:p w14:paraId="43E8FF12"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color w:val="000000"/>
          <w:sz w:val="24"/>
        </w:rPr>
        <w:t>Come prima del peccato di Adamo, il Signore aveva dato il comando all’uomo di non mangiare dell’albero della conoscenza del bene e del male, come anche dopo il peccato di Adamo e di Eva il Signore era sceso per certificare all’uomo, alla donna, al serpente che si è compiuta la sua Parola, così ora con Caino. Prina interviene per dirgli che ogni istinto di peccato va dominato. Dopo l’uccisione, frutto del suo istinto non dominato, il Signore nuovamente interviene e pone una domanda a Caino: “</w:t>
      </w:r>
      <w:r w:rsidRPr="00E94B16">
        <w:rPr>
          <w:rFonts w:ascii="Arial" w:hAnsi="Arial" w:cs="Arial"/>
          <w:i/>
          <w:iCs/>
          <w:color w:val="000000"/>
          <w:sz w:val="24"/>
        </w:rPr>
        <w:t xml:space="preserve">Allora il Signore disse a Caino: «Dov’è Abele, tuo fratello?». Egli rispose: «Non lo so. Sono forse io il custode di mio fratello?». </w:t>
      </w:r>
      <w:r w:rsidRPr="00E94B16">
        <w:rPr>
          <w:rFonts w:ascii="Arial" w:hAnsi="Arial" w:cs="Arial"/>
          <w:color w:val="000000"/>
          <w:sz w:val="24"/>
        </w:rPr>
        <w:t>La domanda posta esige una risposta. Caino invece risponde che lui non è il custode di suo fratello.</w:t>
      </w:r>
      <w:r w:rsidRPr="00E94B16">
        <w:rPr>
          <w:rFonts w:ascii="Arial" w:hAnsi="Arial" w:cs="Arial"/>
          <w:color w:val="000000"/>
          <w:sz w:val="32"/>
          <w:szCs w:val="24"/>
        </w:rPr>
        <w:t xml:space="preserve"> </w:t>
      </w:r>
      <w:r w:rsidRPr="00E94B16">
        <w:rPr>
          <w:rFonts w:ascii="Arial" w:hAnsi="Arial" w:cs="Arial"/>
          <w:sz w:val="24"/>
          <w:szCs w:val="24"/>
        </w:rPr>
        <w:t xml:space="preserve">La risposta di Caino è quella di un uomo il cui cuore è stato ormai dilaniato, reso a brandelli dal suo peccato: </w:t>
      </w:r>
      <w:r w:rsidRPr="00E94B16">
        <w:rPr>
          <w:rFonts w:ascii="Arial" w:hAnsi="Arial" w:cs="Arial"/>
          <w:i/>
          <w:sz w:val="24"/>
          <w:szCs w:val="24"/>
        </w:rPr>
        <w:t>“Non lo so. Sono forse io il custode di mio fratello?”</w:t>
      </w:r>
      <w:r w:rsidRPr="00E94B16">
        <w:rPr>
          <w:rFonts w:ascii="Arial" w:hAnsi="Arial" w:cs="Arial"/>
          <w:sz w:val="24"/>
          <w:szCs w:val="24"/>
        </w:rPr>
        <w:t xml:space="preserve">. È questo il frutto più triste di ogni peccato. Diveniamo persone senza cuore, senza pietà, senza misericordia, senza alcuna verità. Con il peccato entra in noi il cuore di Satana e il cuore di Dio è costretto ad abbandonare il nostro petto. </w:t>
      </w:r>
    </w:p>
    <w:p w14:paraId="5C8E2676"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t>È verità di creazione: ogni uomo è custode di ogni altro uomo. Ogni uomo è fratello di ogni altro uomo. Ogni uomo deve custodire l’altro uomo nella vita, nella bontà del corpo e dello spirito, nella santità dell’anima, nella bellezza del creato. Ogni uomo deve operare perché l’altro uomo viva bene. 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54665D4D" w14:textId="77777777" w:rsidR="0085124C" w:rsidRPr="00E94B16" w:rsidRDefault="0085124C" w:rsidP="00350628">
      <w:pPr>
        <w:pStyle w:val="Corpotesto"/>
        <w:spacing w:after="200"/>
      </w:pPr>
      <w:r w:rsidRPr="00E94B16">
        <w:t>La nostra vita è per la custodia dell’altro in vita, in una vita sempre più piena e più perfetta. È questo il fine, la missione, lo scopo della nostra vita: custodire, proteggere, salvare, difendere, santificare la vita di ogni altro nostro fratello. In fondo ognuno di noi deve imitare Cristo Gesù.  Cristo Gesù visse interamente per noi, per noi si consumò, per noi nacque, per noi morì, per noi risuscitò, per noi ascese al Cielo, per noi siede alla destra del Padre. Lui è per noi, sempre. Essere contro gli altri, sotto qualsiasi forma o modalità è antiumano, antievangelico, anti-fede, anti-verità. Neanche se l’altro ci toglie la vita, noi possiamo essere contro l’altro. Ecco la Legge di Cristo Signore, Legge che obbliga ogni suo discepolo, sempre, in ogni circostanza:</w:t>
      </w:r>
    </w:p>
    <w:p w14:paraId="7616240B"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A71A85D"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54E70F"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2530D3D0" w14:textId="77777777" w:rsidR="0085124C" w:rsidRPr="00E94B16" w:rsidRDefault="0085124C" w:rsidP="00350628">
      <w:pPr>
        <w:widowControl w:val="0"/>
        <w:tabs>
          <w:tab w:val="left" w:pos="1418"/>
        </w:tabs>
        <w:spacing w:after="200"/>
        <w:jc w:val="both"/>
        <w:rPr>
          <w:rFonts w:ascii="Arial" w:hAnsi="Arial"/>
          <w:sz w:val="24"/>
        </w:rPr>
      </w:pPr>
      <w:r w:rsidRPr="00E94B16">
        <w:rPr>
          <w:rFonts w:ascii="Arial" w:hAnsi="Arial"/>
          <w:sz w:val="24"/>
        </w:rPr>
        <w:t>Come si può constatare non c’è un solo momento, una sola circostanza, una sola situazione, un solo evento, in cui si può essere contro gli altri. Nella vera religione sempre si deve essere per gli altri vivendo la Legge della carità e della verità. Né la verità senza la carità, né la carità senza la verità. Carità e verità sono debitamente classificate, anzi sono dettate dal nostro Dio. Nulla è lasciato alla mente o al cuore dell’uomo. Tutto nella vera religione viene dal cuore del Padre, per Cristo Gesù, nello Spirito Santo.</w:t>
      </w:r>
    </w:p>
    <w:p w14:paraId="5D3A903A" w14:textId="77777777" w:rsidR="0085124C" w:rsidRPr="00E94B16" w:rsidRDefault="0085124C" w:rsidP="00350628">
      <w:pPr>
        <w:pStyle w:val="Corpotesto"/>
        <w:spacing w:after="200"/>
        <w:rPr>
          <w:rFonts w:cs="Arial"/>
          <w:i/>
          <w:iCs/>
          <w:color w:val="000000"/>
        </w:rPr>
      </w:pPr>
      <w:r w:rsidRPr="00E94B16">
        <w:lastRenderedPageBreak/>
        <w:t>Dio sa cosa Caino ha fatto. Lui scende e mette Caino dinanzi al suo misfatto. Dio però non dice di aver visto Caino uccidere Abele. Dice invece che sa dell’uccisione perché la voce di suo fratello grida a Lui dal suolo. La stessa cosa era avvenuta con Adamo dopo il peccato. Dio sa che Adamo e Eva hanno peccato dalla vergogna che essi provavano a causa del loro corpo che ora vedono nudo. Ecco cosa ora dice il Signore a Caino, sempre a motivo del sangue del fratello che grida:  “</w:t>
      </w:r>
      <w:r w:rsidRPr="00E94B16">
        <w:rPr>
          <w:rFonts w:cs="Arial"/>
          <w:i/>
          <w:iCs/>
          <w:color w:val="000000"/>
        </w:rPr>
        <w:t xml:space="preserve">Che hai fatto? La voce del sangue di tuo fratello grida a me dal suolo!”. </w:t>
      </w:r>
    </w:p>
    <w:p w14:paraId="2ABBEDB8" w14:textId="77777777" w:rsidR="0085124C" w:rsidRPr="00E94B16" w:rsidRDefault="0085124C" w:rsidP="00350628">
      <w:pPr>
        <w:pStyle w:val="Corpotesto"/>
        <w:spacing w:after="200"/>
      </w:pPr>
      <w:r w:rsidRPr="00E94B16">
        <w:t>L’omicidio volontario è uno di quei peccati che gridano vendetta al cospetto di Dio. Grida vendetta, perché esige giustizia, riparazione. È uno di quei peccati che potrà rimanere nascosto presso gli uomini, mai però presso Dio, perché Dio ascolta la voce del sangue sparso e interviene sempre per fare Lui la giusta giustizia. Dio è sempre il giusto vindice dell’uomo. Questo l’uccisore mai dovrà dimenticarlo. La giustizia di Dio giunge sempre. Essa infallibilmente arriva. Questa verità ci insegna che l’uomo non può fare sulla terra ciò che vuole e pensare di rimanere sempre impunito.</w:t>
      </w:r>
    </w:p>
    <w:p w14:paraId="069B6DDC" w14:textId="77777777" w:rsidR="0085124C" w:rsidRPr="00E94B16" w:rsidRDefault="0085124C" w:rsidP="00350628">
      <w:pPr>
        <w:pStyle w:val="Corpotesto"/>
        <w:spacing w:after="200"/>
      </w:pPr>
      <w:r w:rsidRPr="00E94B16">
        <w:t>La giustizia di Dio, governata dalla sua misericordia e dalla sua eterna sapienza, interviene perché tutto venga riparato, risanato, ricomposto. 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Dio interviene per far ritornare sulla terra la sua giustizia.</w:t>
      </w:r>
    </w:p>
    <w:p w14:paraId="13D24560" w14:textId="77777777" w:rsidR="0085124C" w:rsidRPr="00E94B16" w:rsidRDefault="0085124C" w:rsidP="00350628">
      <w:pPr>
        <w:pStyle w:val="Corpotesto"/>
        <w:spacing w:after="200"/>
      </w:pPr>
      <w:r w:rsidRPr="00E94B16">
        <w:rPr>
          <w:rFonts w:cs="Arial"/>
          <w:color w:val="000000"/>
        </w:rPr>
        <w:t>Questo peccato è sanzionato con la maledizione di Caino. Adamo ed Eva non sono stati maledetti da Dio. Maledetto da Dio è stato detto il serpente. Ecco le parole del Signore Dio: “</w:t>
      </w:r>
      <w:r w:rsidRPr="00E94B16">
        <w:rPr>
          <w:rFonts w:cs="Arial"/>
          <w:i/>
          <w:iCs/>
          <w:color w:val="000000"/>
        </w:rPr>
        <w:t xml:space="preserve">Ora sii maledetto, lontano dal suolo che ha aperto la bocca per ricevere il sangue di tuo fratello dalla tua mano”. </w:t>
      </w:r>
      <w:r w:rsidRPr="00E94B16">
        <w:t>La maledizione è privazione di vita. È come se Dio togliesse la vita all’uomo. 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La maledizione è invece sempre in ordine alla non vita. Caino è in qualche modo paragonato, equiparato al serpente. Né la donna, né l’uomo erano stati maledetti da Dio. Il serpente invece sì. Lui era stato maledetto da Dio. Aveva privato l’uomo della vita. Dio lo priva di ogni vita. Lo condanna ad una morte eterna, perenne.</w:t>
      </w:r>
    </w:p>
    <w:p w14:paraId="04BC2D0D" w14:textId="77777777" w:rsidR="0085124C" w:rsidRPr="00E94B16" w:rsidRDefault="0085124C" w:rsidP="00350628">
      <w:pPr>
        <w:pStyle w:val="Corpotesto"/>
        <w:spacing w:after="200"/>
      </w:pPr>
      <w:r w:rsidRPr="00E94B16">
        <w:t xml:space="preserve">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 Caino viene privato di ogni forma di vita sociale, familiare, amicale. Dovrà vivere da fuggiasco, da perenne esule. È come se la terra non lo </w:t>
      </w:r>
      <w:r w:rsidRPr="00E94B16">
        <w:lastRenderedPageBreak/>
        <w:t xml:space="preserve">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4218EF8A" w14:textId="77777777" w:rsidR="0085124C" w:rsidRPr="00E94B16" w:rsidRDefault="0085124C" w:rsidP="00350628">
      <w:pPr>
        <w:pStyle w:val="Corpotesto"/>
        <w:spacing w:after="200"/>
      </w:pPr>
      <w:r w:rsidRPr="00E94B16">
        <w:t>Caino ha tolto la vita al fratello. La terra toglie la vita a Caino: “</w:t>
      </w:r>
      <w:r w:rsidRPr="00E94B16">
        <w:rPr>
          <w:rFonts w:cs="Arial"/>
          <w:i/>
          <w:iCs/>
          <w:color w:val="000000"/>
        </w:rPr>
        <w:t xml:space="preserve">Quando lavorerai il suolo, esso non ti darà più i suoi prodotti: ramingo e fuggiasco sarai sulla terra”.  </w:t>
      </w:r>
      <w:r w:rsidRPr="00E94B16">
        <w:t xml:space="preserve">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Ma in queste cose chi crede più? La storia però ogni giorno ci attesta questa tremenda verità. La storia non può essere smentita. Certi peccati Dio non permette che si cancellino, perché mai più vengano commessi. </w:t>
      </w:r>
    </w:p>
    <w:p w14:paraId="51AA543A" w14:textId="77777777" w:rsidR="0085124C" w:rsidRPr="00B20237" w:rsidRDefault="0085124C" w:rsidP="00350628">
      <w:pPr>
        <w:pStyle w:val="Corpotesto"/>
        <w:spacing w:after="200"/>
      </w:pPr>
      <w:r w:rsidRPr="00B20237">
        <w:t>Sulla terra che vomita i suoi abitanti, ecco cosa viene rivelato nel Libro del Levitico:</w:t>
      </w:r>
    </w:p>
    <w:p w14:paraId="0E6E1FC6" w14:textId="77777777" w:rsidR="0085124C" w:rsidRPr="003742FB" w:rsidRDefault="0085124C" w:rsidP="00350628">
      <w:pPr>
        <w:pStyle w:val="Corpotesto"/>
        <w:spacing w:after="200"/>
        <w:rPr>
          <w:i/>
          <w:iCs/>
        </w:rPr>
      </w:pPr>
      <w:r w:rsidRPr="003742FB">
        <w:rPr>
          <w:i/>
          <w:iCs/>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1C59538" w14:textId="77777777" w:rsidR="0085124C" w:rsidRPr="003742FB" w:rsidRDefault="0085124C" w:rsidP="00350628">
      <w:pPr>
        <w:pStyle w:val="Corpotesto"/>
        <w:spacing w:after="200"/>
        <w:rPr>
          <w:i/>
          <w:iCs/>
        </w:rPr>
      </w:pPr>
      <w:r w:rsidRPr="003742FB">
        <w:rPr>
          <w:i/>
          <w:iCs/>
        </w:rPr>
        <w:t>Nessuno si accosterà a una sua consanguinea, per scoprire la sua nudità. Io sono il Signore.</w:t>
      </w:r>
    </w:p>
    <w:p w14:paraId="03FA5838" w14:textId="77777777" w:rsidR="0085124C" w:rsidRPr="003742FB" w:rsidRDefault="0085124C" w:rsidP="00350628">
      <w:pPr>
        <w:pStyle w:val="Corpotesto"/>
        <w:spacing w:after="200"/>
        <w:rPr>
          <w:i/>
          <w:iCs/>
        </w:rPr>
      </w:pPr>
      <w:r w:rsidRPr="003742FB">
        <w:rPr>
          <w:i/>
          <w:iCs/>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6170BC6" w14:textId="77777777" w:rsidR="0085124C" w:rsidRPr="003742FB" w:rsidRDefault="0085124C" w:rsidP="00350628">
      <w:pPr>
        <w:pStyle w:val="Corpotesto"/>
        <w:spacing w:after="200"/>
        <w:rPr>
          <w:i/>
          <w:iCs/>
        </w:rPr>
      </w:pPr>
      <w:r w:rsidRPr="003742FB">
        <w:rPr>
          <w:i/>
          <w:iCs/>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D2B83F2" w14:textId="77777777" w:rsidR="0085124C" w:rsidRPr="003742FB" w:rsidRDefault="0085124C" w:rsidP="00350628">
      <w:pPr>
        <w:pStyle w:val="Corpotesto"/>
        <w:spacing w:after="200"/>
        <w:rPr>
          <w:i/>
          <w:iCs/>
        </w:rPr>
      </w:pPr>
      <w:r w:rsidRPr="003742FB">
        <w:rPr>
          <w:i/>
          <w:iCs/>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971ACA8" w14:textId="77777777" w:rsidR="0085124C" w:rsidRPr="003742FB" w:rsidRDefault="0085124C" w:rsidP="00350628">
      <w:pPr>
        <w:pStyle w:val="Corpotesto"/>
        <w:spacing w:after="200"/>
        <w:rPr>
          <w:i/>
          <w:iCs/>
        </w:rPr>
      </w:pPr>
      <w:r w:rsidRPr="003742FB">
        <w:rPr>
          <w:i/>
          <w:iCs/>
        </w:rPr>
        <w:lastRenderedPageBreak/>
        <w:t>Non ti accosterai a donna per scoprire la sua nudità durante l’impurità mestruale.</w:t>
      </w:r>
    </w:p>
    <w:p w14:paraId="18F9AFC1" w14:textId="77777777" w:rsidR="0085124C" w:rsidRPr="003742FB" w:rsidRDefault="0085124C" w:rsidP="00350628">
      <w:pPr>
        <w:pStyle w:val="Corpotesto"/>
        <w:spacing w:after="200"/>
        <w:rPr>
          <w:i/>
          <w:iCs/>
        </w:rPr>
      </w:pPr>
      <w:r w:rsidRPr="003742FB">
        <w:rPr>
          <w:i/>
          <w:iCs/>
        </w:rPr>
        <w:t>Non darai il tuo giaciglio alla moglie del tuo prossimo, rendendoti impuro con lei.</w:t>
      </w:r>
    </w:p>
    <w:p w14:paraId="3DD8495E" w14:textId="77777777" w:rsidR="0085124C" w:rsidRPr="003742FB" w:rsidRDefault="0085124C" w:rsidP="00350628">
      <w:pPr>
        <w:pStyle w:val="Corpotesto"/>
        <w:spacing w:after="200"/>
        <w:rPr>
          <w:i/>
          <w:iCs/>
        </w:rPr>
      </w:pPr>
      <w:r w:rsidRPr="003742FB">
        <w:rPr>
          <w:i/>
          <w:iCs/>
        </w:rPr>
        <w:t>Non consegnerai alcuno dei tuoi figli per farlo passare a Moloc e non profanerai il nome del tuo Dio. Io sono il Signore.</w:t>
      </w:r>
    </w:p>
    <w:p w14:paraId="2D837537" w14:textId="77777777" w:rsidR="0085124C" w:rsidRPr="003742FB" w:rsidRDefault="0085124C" w:rsidP="00350628">
      <w:pPr>
        <w:pStyle w:val="Corpotesto"/>
        <w:spacing w:after="200"/>
        <w:rPr>
          <w:i/>
          <w:iCs/>
        </w:rPr>
      </w:pPr>
      <w:r w:rsidRPr="003742FB">
        <w:rPr>
          <w:i/>
          <w:iCs/>
        </w:rPr>
        <w:t xml:space="preserve">Non ti coricherai con un uomo come si fa con una donna: è cosa abominevole. </w:t>
      </w:r>
    </w:p>
    <w:p w14:paraId="27347F32" w14:textId="77777777" w:rsidR="0085124C" w:rsidRPr="003742FB" w:rsidRDefault="0085124C" w:rsidP="00350628">
      <w:pPr>
        <w:pStyle w:val="Corpotesto"/>
        <w:spacing w:after="200"/>
        <w:rPr>
          <w:i/>
          <w:iCs/>
        </w:rPr>
      </w:pPr>
      <w:r w:rsidRPr="003742FB">
        <w:rPr>
          <w:i/>
          <w:iCs/>
        </w:rPr>
        <w:t>Non darai il tuo giaciglio a una bestia per contaminarti con essa; così nessuna donna si metterà con un animale per accoppiarsi: è una perversione.</w:t>
      </w:r>
    </w:p>
    <w:p w14:paraId="24006E31" w14:textId="77777777" w:rsidR="0085124C" w:rsidRPr="00E94B16" w:rsidRDefault="0085124C" w:rsidP="00350628">
      <w:pPr>
        <w:pStyle w:val="Corpotesto"/>
        <w:spacing w:after="200"/>
        <w:rPr>
          <w:i/>
          <w:iCs/>
        </w:rPr>
      </w:pPr>
      <w:r w:rsidRPr="00E94B16">
        <w:rPr>
          <w:i/>
          <w:iC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F901D26" w14:textId="77777777" w:rsidR="0085124C" w:rsidRPr="003742FB" w:rsidRDefault="0085124C" w:rsidP="00350628">
      <w:pPr>
        <w:pStyle w:val="Corpotesto"/>
        <w:spacing w:after="200"/>
        <w:rPr>
          <w:i/>
          <w:iCs/>
        </w:rPr>
      </w:pPr>
      <w:r w:rsidRPr="003742FB">
        <w:rPr>
          <w:i/>
          <w:iCs/>
        </w:rPr>
        <w:t>Il Signore parlò a Mosè e disse:</w:t>
      </w:r>
      <w:r>
        <w:rPr>
          <w:i/>
          <w:iCs/>
        </w:rPr>
        <w:t xml:space="preserve"> </w:t>
      </w:r>
      <w:r w:rsidRPr="003742FB">
        <w:rPr>
          <w:i/>
          <w:iCs/>
        </w:rPr>
        <w:t>«Parla a tutta la comunità degli Israeliti dicendo loro: “Siate santi, perché io, il Signore, vostro Dio, sono santo.</w:t>
      </w:r>
    </w:p>
    <w:p w14:paraId="16BB225C" w14:textId="77777777" w:rsidR="0085124C" w:rsidRPr="003742FB" w:rsidRDefault="0085124C" w:rsidP="00350628">
      <w:pPr>
        <w:pStyle w:val="Corpotesto"/>
        <w:spacing w:after="200"/>
        <w:rPr>
          <w:i/>
          <w:iCs/>
        </w:rPr>
      </w:pPr>
      <w:r w:rsidRPr="003742FB">
        <w:rPr>
          <w:i/>
          <w:iCs/>
        </w:rPr>
        <w:t>Ognuno di voi rispetti sua madre e suo padre; osservate i miei sabati. Io sono il Signore, vostro Dio.</w:t>
      </w:r>
    </w:p>
    <w:p w14:paraId="2421D7F3" w14:textId="77777777" w:rsidR="0085124C" w:rsidRPr="003742FB" w:rsidRDefault="0085124C" w:rsidP="00350628">
      <w:pPr>
        <w:pStyle w:val="Corpotesto"/>
        <w:spacing w:after="200"/>
        <w:rPr>
          <w:i/>
          <w:iCs/>
        </w:rPr>
      </w:pPr>
      <w:r w:rsidRPr="003742FB">
        <w:rPr>
          <w:i/>
          <w:iCs/>
        </w:rPr>
        <w:t>Non rivolgetevi agli idoli, e non fatevi divinità di metallo fuso. Io sono il Signore, vostro Dio.</w:t>
      </w:r>
    </w:p>
    <w:p w14:paraId="4166456B" w14:textId="77777777" w:rsidR="0085124C" w:rsidRPr="003742FB" w:rsidRDefault="0085124C" w:rsidP="00350628">
      <w:pPr>
        <w:pStyle w:val="Corpotesto"/>
        <w:spacing w:after="200"/>
        <w:rPr>
          <w:i/>
          <w:iCs/>
        </w:rPr>
      </w:pPr>
      <w:r w:rsidRPr="003742FB">
        <w:rPr>
          <w:i/>
          <w:iCs/>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B81DFEF" w14:textId="77777777" w:rsidR="0085124C" w:rsidRPr="003742FB" w:rsidRDefault="0085124C" w:rsidP="00350628">
      <w:pPr>
        <w:pStyle w:val="Corpotesto"/>
        <w:spacing w:after="200"/>
        <w:rPr>
          <w:i/>
          <w:iCs/>
        </w:rPr>
      </w:pPr>
      <w:r w:rsidRPr="003742FB">
        <w:rPr>
          <w:i/>
          <w:iCs/>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07880EF" w14:textId="77777777" w:rsidR="0085124C" w:rsidRPr="003742FB" w:rsidRDefault="0085124C" w:rsidP="00350628">
      <w:pPr>
        <w:pStyle w:val="Corpotesto"/>
        <w:spacing w:after="200"/>
        <w:rPr>
          <w:i/>
          <w:iCs/>
        </w:rPr>
      </w:pPr>
      <w:r w:rsidRPr="003742FB">
        <w:rPr>
          <w:i/>
          <w:iCs/>
        </w:rPr>
        <w:t>Non ruberete né userete inganno o menzogna a danno del prossimo.</w:t>
      </w:r>
    </w:p>
    <w:p w14:paraId="79F711A2" w14:textId="77777777" w:rsidR="0085124C" w:rsidRPr="003742FB" w:rsidRDefault="0085124C" w:rsidP="00350628">
      <w:pPr>
        <w:pStyle w:val="Corpotesto"/>
        <w:spacing w:after="200"/>
        <w:rPr>
          <w:i/>
          <w:iCs/>
        </w:rPr>
      </w:pPr>
      <w:r w:rsidRPr="003742FB">
        <w:rPr>
          <w:i/>
          <w:iCs/>
        </w:rPr>
        <w:lastRenderedPageBreak/>
        <w:t>Non giurerete il falso servendovi del mio nome: profaneresti il nome del tuo Dio. Io sono il Signore.</w:t>
      </w:r>
    </w:p>
    <w:p w14:paraId="166C78A1" w14:textId="77777777" w:rsidR="0085124C" w:rsidRPr="003742FB" w:rsidRDefault="0085124C" w:rsidP="00350628">
      <w:pPr>
        <w:pStyle w:val="Corpotesto"/>
        <w:spacing w:after="200"/>
        <w:rPr>
          <w:i/>
          <w:iCs/>
        </w:rPr>
      </w:pPr>
      <w:r w:rsidRPr="003742FB">
        <w:rPr>
          <w:i/>
          <w:iCs/>
        </w:rPr>
        <w:t>Non opprimerai il tuo prossimo, né lo spoglierai di ciò che è suo; non tratterrai il salario del bracciante al tuo servizio fino al mattino dopo.</w:t>
      </w:r>
    </w:p>
    <w:p w14:paraId="5A5C66DE" w14:textId="77777777" w:rsidR="0085124C" w:rsidRPr="003742FB" w:rsidRDefault="0085124C" w:rsidP="00350628">
      <w:pPr>
        <w:pStyle w:val="Corpotesto"/>
        <w:spacing w:after="200"/>
        <w:rPr>
          <w:i/>
          <w:iCs/>
        </w:rPr>
      </w:pPr>
      <w:r w:rsidRPr="003742FB">
        <w:rPr>
          <w:i/>
          <w:iCs/>
        </w:rPr>
        <w:t>Non maledirai il sordo, né metterai inciampo davanti al cieco, ma temerai il tuo Dio. Io sono il Signore.</w:t>
      </w:r>
    </w:p>
    <w:p w14:paraId="25E33D33" w14:textId="77777777" w:rsidR="0085124C" w:rsidRPr="003742FB" w:rsidRDefault="0085124C" w:rsidP="00350628">
      <w:pPr>
        <w:pStyle w:val="Corpotesto"/>
        <w:spacing w:after="200"/>
        <w:rPr>
          <w:i/>
          <w:iCs/>
        </w:rPr>
      </w:pPr>
      <w:r w:rsidRPr="003742FB">
        <w:rPr>
          <w:i/>
          <w:iCs/>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9AF8C3F" w14:textId="77777777" w:rsidR="0085124C" w:rsidRPr="003742FB" w:rsidRDefault="0085124C" w:rsidP="00350628">
      <w:pPr>
        <w:pStyle w:val="Corpotesto"/>
        <w:spacing w:after="200"/>
        <w:rPr>
          <w:i/>
          <w:iCs/>
        </w:rPr>
      </w:pPr>
      <w:r w:rsidRPr="003742FB">
        <w:rPr>
          <w:i/>
          <w:iCs/>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EA401A2" w14:textId="77777777" w:rsidR="0085124C" w:rsidRPr="003742FB" w:rsidRDefault="0085124C" w:rsidP="00350628">
      <w:pPr>
        <w:pStyle w:val="Corpotesto"/>
        <w:spacing w:after="200"/>
        <w:rPr>
          <w:i/>
          <w:iCs/>
        </w:rPr>
      </w:pPr>
      <w:r w:rsidRPr="003742FB">
        <w:rPr>
          <w:i/>
          <w:iCs/>
        </w:rPr>
        <w:t xml:space="preserve">Osserverete le mie leggi. </w:t>
      </w:r>
    </w:p>
    <w:p w14:paraId="74DF9F41" w14:textId="77777777" w:rsidR="0085124C" w:rsidRPr="003742FB" w:rsidRDefault="0085124C" w:rsidP="00350628">
      <w:pPr>
        <w:pStyle w:val="Corpotesto"/>
        <w:spacing w:after="200"/>
        <w:rPr>
          <w:i/>
          <w:iCs/>
        </w:rPr>
      </w:pPr>
      <w:r w:rsidRPr="003742FB">
        <w:rPr>
          <w:i/>
          <w:iCs/>
        </w:rPr>
        <w:t>Non accoppierai bestie di specie differenti; non seminerai il tuo campo con due specie di seme né porterai veste tessuta di due specie diverse.</w:t>
      </w:r>
    </w:p>
    <w:p w14:paraId="41ED871C" w14:textId="77777777" w:rsidR="0085124C" w:rsidRPr="003742FB" w:rsidRDefault="0085124C" w:rsidP="00350628">
      <w:pPr>
        <w:pStyle w:val="Corpotesto"/>
        <w:spacing w:after="200"/>
        <w:rPr>
          <w:i/>
          <w:iCs/>
        </w:rPr>
      </w:pPr>
      <w:r w:rsidRPr="003742FB">
        <w:rPr>
          <w:i/>
          <w:iC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06518CF" w14:textId="77777777" w:rsidR="0085124C" w:rsidRPr="003742FB" w:rsidRDefault="0085124C" w:rsidP="00350628">
      <w:pPr>
        <w:pStyle w:val="Corpotesto"/>
        <w:spacing w:after="200"/>
        <w:rPr>
          <w:i/>
          <w:iCs/>
        </w:rPr>
      </w:pPr>
      <w:r w:rsidRPr="003742FB">
        <w:rPr>
          <w:i/>
          <w:iCs/>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1759CA8" w14:textId="77777777" w:rsidR="0085124C" w:rsidRPr="003742FB" w:rsidRDefault="0085124C" w:rsidP="00350628">
      <w:pPr>
        <w:pStyle w:val="Corpotesto"/>
        <w:spacing w:after="200"/>
        <w:rPr>
          <w:i/>
          <w:iCs/>
        </w:rPr>
      </w:pPr>
      <w:r w:rsidRPr="003742FB">
        <w:rPr>
          <w:i/>
          <w:iCs/>
        </w:rPr>
        <w:t>Non mangerete carne con il sangue.</w:t>
      </w:r>
    </w:p>
    <w:p w14:paraId="2807C29B" w14:textId="77777777" w:rsidR="0085124C" w:rsidRPr="003742FB" w:rsidRDefault="0085124C" w:rsidP="00350628">
      <w:pPr>
        <w:pStyle w:val="Corpotesto"/>
        <w:spacing w:after="200"/>
        <w:rPr>
          <w:i/>
          <w:iCs/>
        </w:rPr>
      </w:pPr>
      <w:r w:rsidRPr="003742FB">
        <w:rPr>
          <w:i/>
          <w:iCs/>
        </w:rPr>
        <w:t>Non praticherete alcuna sorta di divinazione o di magia.</w:t>
      </w:r>
    </w:p>
    <w:p w14:paraId="4CC18B86" w14:textId="77777777" w:rsidR="0085124C" w:rsidRPr="003742FB" w:rsidRDefault="0085124C" w:rsidP="00350628">
      <w:pPr>
        <w:pStyle w:val="Corpotesto"/>
        <w:spacing w:after="200"/>
        <w:rPr>
          <w:i/>
          <w:iCs/>
        </w:rPr>
      </w:pPr>
      <w:r w:rsidRPr="003742FB">
        <w:rPr>
          <w:i/>
          <w:iCs/>
        </w:rPr>
        <w:t>Non vi taglierete in tondo il margine dei capelli, né deturperai ai margini la tua barba. Non vi farete incisioni sul corpo per un defunto, né vi farete segni di tatuaggio. Io sono il Signore.</w:t>
      </w:r>
    </w:p>
    <w:p w14:paraId="38127E01" w14:textId="77777777" w:rsidR="0085124C" w:rsidRPr="003742FB" w:rsidRDefault="0085124C" w:rsidP="00350628">
      <w:pPr>
        <w:pStyle w:val="Corpotesto"/>
        <w:spacing w:after="200"/>
        <w:rPr>
          <w:i/>
          <w:iCs/>
        </w:rPr>
      </w:pPr>
      <w:r w:rsidRPr="003742FB">
        <w:rPr>
          <w:i/>
          <w:iCs/>
        </w:rPr>
        <w:t>Non profanare tua figlia prostituendola, perché il paese non si dia alla prostituzione e non si riempia di infamie.</w:t>
      </w:r>
    </w:p>
    <w:p w14:paraId="3878BC8A" w14:textId="77777777" w:rsidR="0085124C" w:rsidRPr="003742FB" w:rsidRDefault="0085124C" w:rsidP="00350628">
      <w:pPr>
        <w:pStyle w:val="Corpotesto"/>
        <w:spacing w:after="200"/>
        <w:rPr>
          <w:i/>
          <w:iCs/>
        </w:rPr>
      </w:pPr>
      <w:r w:rsidRPr="003742FB">
        <w:rPr>
          <w:i/>
          <w:iCs/>
        </w:rPr>
        <w:t>Osserverete i miei sabati e porterete rispetto al mio santuario. Io sono il Signore.</w:t>
      </w:r>
    </w:p>
    <w:p w14:paraId="0AE5BB40" w14:textId="77777777" w:rsidR="0085124C" w:rsidRPr="003742FB" w:rsidRDefault="0085124C" w:rsidP="00350628">
      <w:pPr>
        <w:pStyle w:val="Corpotesto"/>
        <w:spacing w:after="200"/>
        <w:rPr>
          <w:i/>
          <w:iCs/>
        </w:rPr>
      </w:pPr>
      <w:r w:rsidRPr="003742FB">
        <w:rPr>
          <w:i/>
          <w:iCs/>
        </w:rPr>
        <w:lastRenderedPageBreak/>
        <w:t>Non vi rivolgete ai negromanti né agli indovini; non li consultate, per non rendervi impuri per mezzo loro. Io sono il Signore, vostro Dio.</w:t>
      </w:r>
    </w:p>
    <w:p w14:paraId="2A4D33CF" w14:textId="77777777" w:rsidR="0085124C" w:rsidRPr="003742FB" w:rsidRDefault="0085124C" w:rsidP="00350628">
      <w:pPr>
        <w:pStyle w:val="Corpotesto"/>
        <w:spacing w:after="200"/>
        <w:rPr>
          <w:i/>
          <w:iCs/>
        </w:rPr>
      </w:pPr>
      <w:r w:rsidRPr="003742FB">
        <w:rPr>
          <w:i/>
          <w:iCs/>
        </w:rPr>
        <w:t>Àlzati davanti a chi ha i capelli bianchi, onora la persona del vecchio e temi il tuo Dio. Io sono il Signore.</w:t>
      </w:r>
    </w:p>
    <w:p w14:paraId="6EC95075" w14:textId="77777777" w:rsidR="0085124C" w:rsidRPr="003742FB" w:rsidRDefault="0085124C" w:rsidP="00350628">
      <w:pPr>
        <w:pStyle w:val="Corpotesto"/>
        <w:spacing w:after="200"/>
        <w:rPr>
          <w:i/>
          <w:iCs/>
        </w:rPr>
      </w:pPr>
      <w:r w:rsidRPr="003742FB">
        <w:rPr>
          <w:i/>
          <w:iCs/>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C20848D" w14:textId="77777777" w:rsidR="0085124C" w:rsidRPr="003742FB" w:rsidRDefault="0085124C" w:rsidP="00350628">
      <w:pPr>
        <w:pStyle w:val="Corpotesto"/>
        <w:spacing w:after="200"/>
        <w:rPr>
          <w:i/>
          <w:iCs/>
        </w:rPr>
      </w:pPr>
      <w:r w:rsidRPr="003742FB">
        <w:rPr>
          <w:i/>
          <w:iCs/>
        </w:rPr>
        <w:t>Non commetterete ingiustizia nei giudizi, nelle misure di lunghezza, nei pesi o nelle misure di capacità. Avrete bilance giuste, pesi giusti, efa giusta, hin giusto. Io sono il Signore, vostro Dio, che vi ho fatto uscire dalla terra d’Egitto.</w:t>
      </w:r>
    </w:p>
    <w:p w14:paraId="4689EC5D" w14:textId="77777777" w:rsidR="0085124C" w:rsidRPr="003742FB" w:rsidRDefault="0085124C" w:rsidP="00350628">
      <w:pPr>
        <w:pStyle w:val="Corpotesto"/>
        <w:spacing w:after="200"/>
        <w:rPr>
          <w:i/>
          <w:iCs/>
        </w:rPr>
      </w:pPr>
      <w:r w:rsidRPr="003742FB">
        <w:rPr>
          <w:i/>
          <w:iCs/>
        </w:rPr>
        <w:t>Osserverete dunque tutte le mie leggi e tutte le mie prescrizioni e le metterete in pratica. Io sono il Signore”»</w:t>
      </w:r>
      <w:r>
        <w:rPr>
          <w:i/>
          <w:iCs/>
        </w:rPr>
        <w:t xml:space="preserve"> (Lev 19.1-37). </w:t>
      </w:r>
    </w:p>
    <w:p w14:paraId="343D8F24" w14:textId="77777777" w:rsidR="0085124C" w:rsidRPr="003742FB" w:rsidRDefault="0085124C" w:rsidP="00350628">
      <w:pPr>
        <w:pStyle w:val="Corpotesto"/>
        <w:spacing w:after="200"/>
        <w:rPr>
          <w:i/>
          <w:iCs/>
        </w:rPr>
      </w:pPr>
      <w:r w:rsidRPr="003742FB">
        <w:rPr>
          <w:i/>
          <w:iC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8A92C60" w14:textId="77777777" w:rsidR="0085124C" w:rsidRPr="003742FB" w:rsidRDefault="0085124C" w:rsidP="00350628">
      <w:pPr>
        <w:pStyle w:val="Corpotesto"/>
        <w:spacing w:after="200"/>
        <w:rPr>
          <w:i/>
          <w:iCs/>
        </w:rPr>
      </w:pPr>
      <w:r w:rsidRPr="003742FB">
        <w:rPr>
          <w:i/>
          <w:iCs/>
        </w:rPr>
        <w:t xml:space="preserve">Se un uomo si rivolge ai negromanti e agli indovini, per darsi alle superstizioni dietro a loro, io volgerò il mio volto contro quella persona e la eliminerò dal suo popolo. </w:t>
      </w:r>
    </w:p>
    <w:p w14:paraId="4D181F9D" w14:textId="77777777" w:rsidR="0085124C" w:rsidRPr="003742FB" w:rsidRDefault="0085124C" w:rsidP="00350628">
      <w:pPr>
        <w:pStyle w:val="Corpotesto"/>
        <w:spacing w:after="200"/>
        <w:rPr>
          <w:i/>
          <w:iCs/>
        </w:rPr>
      </w:pPr>
      <w:r w:rsidRPr="003742FB">
        <w:rPr>
          <w:i/>
          <w:iCs/>
        </w:rPr>
        <w:t>Santificatevi dunque e siate santi, perché io sono il Signore, vostro Dio. Osservate le mie leggi e mettetele in pratica. Io sono il Signore che vi santifica.</w:t>
      </w:r>
    </w:p>
    <w:p w14:paraId="3181A17A" w14:textId="77777777" w:rsidR="0085124C" w:rsidRPr="003742FB" w:rsidRDefault="0085124C" w:rsidP="00350628">
      <w:pPr>
        <w:pStyle w:val="Corpotesto"/>
        <w:spacing w:after="200"/>
        <w:rPr>
          <w:i/>
          <w:iCs/>
        </w:rPr>
      </w:pPr>
      <w:r w:rsidRPr="003742FB">
        <w:rPr>
          <w:i/>
          <w:iCs/>
        </w:rPr>
        <w:t>Chiunque maledice suo padre o sua madre dovrà essere messo a morte; ha maledetto suo padre o sua madre: il suo sangue ricadrà su di lui.</w:t>
      </w:r>
    </w:p>
    <w:p w14:paraId="551C9E2F" w14:textId="77777777" w:rsidR="0085124C" w:rsidRPr="003742FB" w:rsidRDefault="0085124C" w:rsidP="00350628">
      <w:pPr>
        <w:pStyle w:val="Corpotesto"/>
        <w:spacing w:after="200"/>
        <w:rPr>
          <w:i/>
          <w:iCs/>
        </w:rPr>
      </w:pPr>
      <w:r w:rsidRPr="003742FB">
        <w:rPr>
          <w:i/>
          <w:iCs/>
        </w:rPr>
        <w:t>Se uno commette adulterio con la moglie del suo prossimo, l’adultero e l’adultera dovranno esser messi a morte.</w:t>
      </w:r>
    </w:p>
    <w:p w14:paraId="45ED5B3F" w14:textId="77777777" w:rsidR="0085124C" w:rsidRPr="003742FB" w:rsidRDefault="0085124C" w:rsidP="00350628">
      <w:pPr>
        <w:pStyle w:val="Corpotesto"/>
        <w:spacing w:after="200"/>
        <w:rPr>
          <w:i/>
          <w:iCs/>
        </w:rPr>
      </w:pPr>
      <w:r w:rsidRPr="003742FB">
        <w:rPr>
          <w:i/>
          <w:iCs/>
        </w:rPr>
        <w:t>Se uno ha rapporti con una moglie di suo padre, egli scopre la nudità del padre; tutti e due dovranno essere messi a morte: il loro sangue ricadrà su di loro.</w:t>
      </w:r>
    </w:p>
    <w:p w14:paraId="3DD2687D" w14:textId="77777777" w:rsidR="0085124C" w:rsidRPr="003742FB" w:rsidRDefault="0085124C" w:rsidP="00350628">
      <w:pPr>
        <w:pStyle w:val="Corpotesto"/>
        <w:spacing w:after="200"/>
        <w:rPr>
          <w:i/>
          <w:iCs/>
        </w:rPr>
      </w:pPr>
      <w:r w:rsidRPr="003742FB">
        <w:rPr>
          <w:i/>
          <w:iCs/>
        </w:rPr>
        <w:t>Se uno ha rapporti con la nuora, tutti e due dovranno essere messi a morte; hanno commesso una perversione: il loro sangue ricadrà su di loro.</w:t>
      </w:r>
    </w:p>
    <w:p w14:paraId="4BFF4CC4" w14:textId="77777777" w:rsidR="0085124C" w:rsidRPr="003742FB" w:rsidRDefault="0085124C" w:rsidP="00350628">
      <w:pPr>
        <w:pStyle w:val="Corpotesto"/>
        <w:spacing w:after="200"/>
        <w:rPr>
          <w:i/>
          <w:iCs/>
        </w:rPr>
      </w:pPr>
      <w:r w:rsidRPr="003742FB">
        <w:rPr>
          <w:i/>
          <w:iCs/>
        </w:rPr>
        <w:t>Se uno ha rapporti con un uomo come con una donna, tutti e due hanno commesso un abominio; dovranno essere messi a morte: il loro sangue ricadrà su di loro.</w:t>
      </w:r>
    </w:p>
    <w:p w14:paraId="1C30CE60" w14:textId="77777777" w:rsidR="0085124C" w:rsidRPr="003742FB" w:rsidRDefault="0085124C" w:rsidP="00350628">
      <w:pPr>
        <w:pStyle w:val="Corpotesto"/>
        <w:spacing w:after="200"/>
        <w:rPr>
          <w:i/>
          <w:iCs/>
        </w:rPr>
      </w:pPr>
      <w:r w:rsidRPr="003742FB">
        <w:rPr>
          <w:i/>
          <w:iCs/>
        </w:rPr>
        <w:lastRenderedPageBreak/>
        <w:t>Se uno prende in moglie la figlia e la madre, è un’infamia; si bruceranno con il fuoco lui e loro, perché non ci sia fra voi tale delitto.</w:t>
      </w:r>
    </w:p>
    <w:p w14:paraId="176A042E" w14:textId="77777777" w:rsidR="0085124C" w:rsidRPr="003742FB" w:rsidRDefault="0085124C" w:rsidP="00350628">
      <w:pPr>
        <w:pStyle w:val="Corpotesto"/>
        <w:spacing w:after="200"/>
        <w:rPr>
          <w:i/>
          <w:iCs/>
        </w:rPr>
      </w:pPr>
      <w:r w:rsidRPr="003742FB">
        <w:rPr>
          <w:i/>
          <w:iCs/>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92F213E" w14:textId="77777777" w:rsidR="0085124C" w:rsidRPr="003742FB" w:rsidRDefault="0085124C" w:rsidP="00350628">
      <w:pPr>
        <w:pStyle w:val="Corpotesto"/>
        <w:spacing w:after="200"/>
        <w:rPr>
          <w:i/>
          <w:iCs/>
        </w:rPr>
      </w:pPr>
      <w:r w:rsidRPr="003742FB">
        <w:rPr>
          <w:i/>
          <w:iCs/>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01B1AC6" w14:textId="77777777" w:rsidR="0085124C" w:rsidRPr="003742FB" w:rsidRDefault="0085124C" w:rsidP="00350628">
      <w:pPr>
        <w:pStyle w:val="Corpotesto"/>
        <w:spacing w:after="200"/>
        <w:rPr>
          <w:i/>
          <w:iCs/>
        </w:rPr>
      </w:pPr>
      <w:r w:rsidRPr="003742FB">
        <w:rPr>
          <w:i/>
          <w:iCs/>
        </w:rPr>
        <w:t>Se uno ha un rapporto con una donna durante le sue mestruazioni e ne scopre la nudità, quel tale ha scoperto il flusso di lei e lei ha scoperto il flusso del proprio sangue; perciò tutti e due saranno eliminati dal loro popolo.</w:t>
      </w:r>
    </w:p>
    <w:p w14:paraId="2ADEC9D7" w14:textId="77777777" w:rsidR="0085124C" w:rsidRPr="003742FB" w:rsidRDefault="0085124C" w:rsidP="00350628">
      <w:pPr>
        <w:pStyle w:val="Corpotesto"/>
        <w:spacing w:after="200"/>
        <w:rPr>
          <w:i/>
          <w:iCs/>
        </w:rPr>
      </w:pPr>
      <w:r w:rsidRPr="003742FB">
        <w:rPr>
          <w:i/>
          <w:iCs/>
        </w:rPr>
        <w:t>Non scoprirai la nudità della sorella di tua madre o della sorella di tuo padre; chi lo fa scopre la sua stessa carne: tutti e due porteranno la pena della loro colpa.</w:t>
      </w:r>
    </w:p>
    <w:p w14:paraId="3FF20184" w14:textId="77777777" w:rsidR="0085124C" w:rsidRPr="003742FB" w:rsidRDefault="0085124C" w:rsidP="00350628">
      <w:pPr>
        <w:pStyle w:val="Corpotesto"/>
        <w:spacing w:after="200"/>
        <w:rPr>
          <w:i/>
          <w:iCs/>
        </w:rPr>
      </w:pPr>
      <w:r w:rsidRPr="003742FB">
        <w:rPr>
          <w:i/>
          <w:iCs/>
        </w:rPr>
        <w:t>Se uno ha rapporti con la moglie di suo zio, scopre la nudità di suo zio; tutti e due porteranno la pena del loro peccato: dovranno morire senza figli.</w:t>
      </w:r>
    </w:p>
    <w:p w14:paraId="423106F6" w14:textId="77777777" w:rsidR="0085124C" w:rsidRPr="003742FB" w:rsidRDefault="0085124C" w:rsidP="00350628">
      <w:pPr>
        <w:pStyle w:val="Corpotesto"/>
        <w:spacing w:after="200"/>
        <w:rPr>
          <w:i/>
          <w:iCs/>
        </w:rPr>
      </w:pPr>
      <w:r w:rsidRPr="003742FB">
        <w:rPr>
          <w:i/>
          <w:iCs/>
        </w:rPr>
        <w:t>Se uno prende la moglie del fratello, è un’impurità; egli ha scoperto la nudità del fratello: non avranno figli.</w:t>
      </w:r>
    </w:p>
    <w:p w14:paraId="6DE4D552" w14:textId="77777777" w:rsidR="0085124C" w:rsidRPr="00E94B16" w:rsidRDefault="0085124C" w:rsidP="00350628">
      <w:pPr>
        <w:pStyle w:val="Corpotesto"/>
        <w:spacing w:after="200"/>
        <w:rPr>
          <w:i/>
          <w:iCs/>
        </w:rPr>
      </w:pPr>
      <w:r w:rsidRPr="00E94B16">
        <w:rPr>
          <w:i/>
          <w:iCs/>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ED88F57" w14:textId="77777777" w:rsidR="0085124C" w:rsidRPr="003742FB" w:rsidRDefault="0085124C" w:rsidP="00350628">
      <w:pPr>
        <w:pStyle w:val="Corpotesto"/>
        <w:spacing w:after="200"/>
        <w:rPr>
          <w:i/>
          <w:iCs/>
        </w:rPr>
      </w:pPr>
      <w:r w:rsidRPr="003742FB">
        <w:rPr>
          <w:i/>
          <w:iCs/>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4FFF3D1" w14:textId="77777777" w:rsidR="0085124C" w:rsidRDefault="0085124C" w:rsidP="00350628">
      <w:pPr>
        <w:pStyle w:val="Corpotesto"/>
        <w:spacing w:after="200"/>
        <w:rPr>
          <w:i/>
          <w:iCs/>
        </w:rPr>
      </w:pPr>
      <w:r w:rsidRPr="003742FB">
        <w:rPr>
          <w:i/>
          <w:iCs/>
        </w:rPr>
        <w:t>Se uomo o donna, in mezzo a voi, eserciteranno la negromanzia o la divinazione, dovranno essere messi a morte: saranno lapidati e il loro sangue ricadrà su di loro”»</w:t>
      </w:r>
      <w:r>
        <w:rPr>
          <w:i/>
          <w:iCs/>
        </w:rPr>
        <w:t xml:space="preserve"> (Lev 20,1-27). </w:t>
      </w:r>
    </w:p>
    <w:p w14:paraId="7A397276" w14:textId="77777777" w:rsidR="0085124C" w:rsidRPr="00B20237" w:rsidRDefault="0085124C" w:rsidP="00350628">
      <w:pPr>
        <w:pStyle w:val="Corpotesto"/>
        <w:spacing w:after="200"/>
      </w:pPr>
      <w:r w:rsidRPr="00B20237">
        <w:t>Nel Libro del Deuteronomio ecco le persone che vengono maledette da Dio. Si tratta di peccati gravissimi che l’uomo mai dovrà commettere.</w:t>
      </w:r>
    </w:p>
    <w:p w14:paraId="08E91B65" w14:textId="77777777" w:rsidR="0085124C" w:rsidRDefault="0085124C" w:rsidP="00350628">
      <w:pPr>
        <w:pStyle w:val="Corpotesto"/>
        <w:spacing w:after="200"/>
        <w:rPr>
          <w:i/>
          <w:iCs/>
        </w:rPr>
      </w:pPr>
      <w:r w:rsidRPr="00283920">
        <w:rPr>
          <w:i/>
          <w:iCs/>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w:t>
      </w:r>
      <w:r w:rsidRPr="00283920">
        <w:rPr>
          <w:i/>
          <w:iCs/>
        </w:rPr>
        <w:lastRenderedPageBreak/>
        <w:t>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r>
        <w:rPr>
          <w:i/>
          <w:iCs/>
        </w:rPr>
        <w:t xml:space="preserve"> </w:t>
      </w:r>
      <w:r w:rsidRPr="00283920">
        <w:rPr>
          <w:i/>
          <w:iCs/>
        </w:rPr>
        <w:t>Mosè e i sacerdoti leviti dissero a tutto Israele: «Fa’ silenzio e ascolta, Israele! Oggi sei divenuto il popolo del Signore, tuo Dio. Obbedirai quindi alla voce del Signore, tuo Dio, e metterai in pratica i suoi comandi e le sue leggi che oggi ti do». 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r>
        <w:rPr>
          <w:i/>
          <w:iCs/>
        </w:rPr>
        <w:t xml:space="preserve"> </w:t>
      </w:r>
    </w:p>
    <w:p w14:paraId="71CCB559" w14:textId="77777777" w:rsidR="0085124C" w:rsidRPr="00E94B16" w:rsidRDefault="0085124C" w:rsidP="00350628">
      <w:pPr>
        <w:pStyle w:val="Corpotesto"/>
        <w:spacing w:after="200"/>
        <w:rPr>
          <w:i/>
          <w:iCs/>
        </w:rPr>
      </w:pPr>
      <w:r w:rsidRPr="00E94B16">
        <w:rPr>
          <w:i/>
          <w:iCs/>
        </w:rPr>
        <w:t>“Maledetto l’uomo che fa un’immagine scolpita o di metallo fuso, abominio per il Signore, lavoro di mano d’artefice, e la pone in luogo occulto!”. Tutto il popolo risponderà e dirà: “Amen”.</w:t>
      </w:r>
    </w:p>
    <w:p w14:paraId="5556185C" w14:textId="77777777" w:rsidR="0085124C" w:rsidRPr="00E94B16" w:rsidRDefault="0085124C" w:rsidP="00350628">
      <w:pPr>
        <w:pStyle w:val="Corpotesto"/>
        <w:spacing w:after="200"/>
        <w:rPr>
          <w:i/>
          <w:iCs/>
        </w:rPr>
      </w:pPr>
      <w:r w:rsidRPr="00E94B16">
        <w:rPr>
          <w:i/>
          <w:iCs/>
        </w:rPr>
        <w:t>“Maledetto chi maltratta il padre e la madre!”. Tutto il popolo dirà: “Amen”.</w:t>
      </w:r>
    </w:p>
    <w:p w14:paraId="62F1532B" w14:textId="77777777" w:rsidR="0085124C" w:rsidRPr="00E94B16" w:rsidRDefault="0085124C" w:rsidP="00350628">
      <w:pPr>
        <w:pStyle w:val="Corpotesto"/>
        <w:spacing w:after="200"/>
        <w:rPr>
          <w:i/>
          <w:iCs/>
        </w:rPr>
      </w:pPr>
      <w:r w:rsidRPr="00E94B16">
        <w:rPr>
          <w:i/>
          <w:iCs/>
        </w:rPr>
        <w:t>“Maledetto chi sposta i confini del suo prossimo!”. Tutto il popolo dirà: “Amen”.</w:t>
      </w:r>
    </w:p>
    <w:p w14:paraId="5F1078FA" w14:textId="77777777" w:rsidR="0085124C" w:rsidRPr="00E94B16" w:rsidRDefault="0085124C" w:rsidP="00350628">
      <w:pPr>
        <w:pStyle w:val="Corpotesto"/>
        <w:spacing w:after="200"/>
        <w:rPr>
          <w:i/>
          <w:iCs/>
        </w:rPr>
      </w:pPr>
      <w:r w:rsidRPr="00E94B16">
        <w:rPr>
          <w:i/>
          <w:iCs/>
        </w:rPr>
        <w:t>“Maledetto chi fa smarrire il cammino al cieco!”. Tutto il popolo dirà: “Amen”.</w:t>
      </w:r>
    </w:p>
    <w:p w14:paraId="15FDFF4A" w14:textId="77777777" w:rsidR="0085124C" w:rsidRPr="00E94B16" w:rsidRDefault="0085124C" w:rsidP="00350628">
      <w:pPr>
        <w:pStyle w:val="Corpotesto"/>
        <w:spacing w:after="200"/>
        <w:rPr>
          <w:i/>
          <w:iCs/>
        </w:rPr>
      </w:pPr>
      <w:r w:rsidRPr="00E94B16">
        <w:rPr>
          <w:i/>
          <w:iCs/>
        </w:rPr>
        <w:t xml:space="preserve">“Maledetto chi lede il diritto del forestiero, dell’orfano e della vedova!”. Tutto il popolo dirà: “Amen”. </w:t>
      </w:r>
    </w:p>
    <w:p w14:paraId="4C378602" w14:textId="77777777" w:rsidR="0085124C" w:rsidRPr="00E94B16" w:rsidRDefault="0085124C" w:rsidP="00350628">
      <w:pPr>
        <w:pStyle w:val="Corpotesto"/>
        <w:spacing w:after="200"/>
        <w:rPr>
          <w:i/>
          <w:iCs/>
        </w:rPr>
      </w:pPr>
      <w:r w:rsidRPr="00E94B16">
        <w:rPr>
          <w:i/>
          <w:iCs/>
        </w:rPr>
        <w:t>“Maledetto chi si unisce con la moglie del padre, perché solleva il lembo del mantello del padre!”. Tutto il popolo dirà: “Amen”.</w:t>
      </w:r>
    </w:p>
    <w:p w14:paraId="091CE98D" w14:textId="77777777" w:rsidR="0085124C" w:rsidRPr="00E94B16" w:rsidRDefault="0085124C" w:rsidP="00350628">
      <w:pPr>
        <w:pStyle w:val="Corpotesto"/>
        <w:spacing w:after="200"/>
        <w:rPr>
          <w:i/>
          <w:iCs/>
        </w:rPr>
      </w:pPr>
      <w:r w:rsidRPr="00E94B16">
        <w:rPr>
          <w:i/>
          <w:iCs/>
        </w:rPr>
        <w:t xml:space="preserve"> “Maledetto chi giace con qualsiasi bestia!”. Tutto il popolo dirà: “Amen”.</w:t>
      </w:r>
    </w:p>
    <w:p w14:paraId="35386C23" w14:textId="77777777" w:rsidR="0085124C" w:rsidRPr="00E94B16" w:rsidRDefault="0085124C" w:rsidP="00350628">
      <w:pPr>
        <w:pStyle w:val="Corpotesto"/>
        <w:spacing w:after="200"/>
        <w:rPr>
          <w:i/>
          <w:iCs/>
        </w:rPr>
      </w:pPr>
      <w:r w:rsidRPr="00E94B16">
        <w:rPr>
          <w:i/>
          <w:iCs/>
        </w:rPr>
        <w:t>“Maledetto chi giace con la propria sorella, figlia di suo padre o figlia di sua madre!”. Tutto il popolo dirà: “Amen”.</w:t>
      </w:r>
    </w:p>
    <w:p w14:paraId="5099511B" w14:textId="77777777" w:rsidR="0085124C" w:rsidRPr="00E94B16" w:rsidRDefault="0085124C" w:rsidP="00350628">
      <w:pPr>
        <w:pStyle w:val="Corpotesto"/>
        <w:spacing w:after="200"/>
        <w:rPr>
          <w:i/>
          <w:iCs/>
        </w:rPr>
      </w:pPr>
      <w:r w:rsidRPr="00E94B16">
        <w:rPr>
          <w:i/>
          <w:iCs/>
        </w:rPr>
        <w:t>“Maledetto chi giace con la suocera!”. Tutto il popolo dirà: “Amen”.</w:t>
      </w:r>
    </w:p>
    <w:p w14:paraId="24C96335" w14:textId="77777777" w:rsidR="0085124C" w:rsidRPr="00E94B16" w:rsidRDefault="0085124C" w:rsidP="00350628">
      <w:pPr>
        <w:pStyle w:val="Corpotesto"/>
        <w:spacing w:after="200"/>
        <w:rPr>
          <w:i/>
          <w:iCs/>
        </w:rPr>
      </w:pPr>
      <w:r w:rsidRPr="00E94B16">
        <w:rPr>
          <w:i/>
          <w:iCs/>
        </w:rPr>
        <w:t>“Maledetto chi colpisce il suo prossimo in segreto!”. Tutto il popolo dirà: “Amen”.</w:t>
      </w:r>
    </w:p>
    <w:p w14:paraId="5CEFBF65" w14:textId="77777777" w:rsidR="0085124C" w:rsidRPr="00E94B16" w:rsidRDefault="0085124C" w:rsidP="00350628">
      <w:pPr>
        <w:pStyle w:val="Corpotesto"/>
        <w:spacing w:after="200"/>
        <w:rPr>
          <w:i/>
          <w:iCs/>
        </w:rPr>
      </w:pPr>
      <w:r w:rsidRPr="00E94B16">
        <w:rPr>
          <w:i/>
          <w:iCs/>
        </w:rPr>
        <w:t>“Maledetto chi accetta un regalo per condannare a morte un innocente!”. Tutto il popolo dirà: “Amen”.</w:t>
      </w:r>
    </w:p>
    <w:p w14:paraId="748E690B" w14:textId="77777777" w:rsidR="0085124C" w:rsidRPr="00E94B16" w:rsidRDefault="0085124C" w:rsidP="00350628">
      <w:pPr>
        <w:pStyle w:val="Corpotesto"/>
        <w:spacing w:after="200"/>
        <w:rPr>
          <w:i/>
          <w:iCs/>
        </w:rPr>
      </w:pPr>
      <w:r w:rsidRPr="00E94B16">
        <w:rPr>
          <w:i/>
          <w:iCs/>
        </w:rPr>
        <w:t xml:space="preserve">“Maledetto chi non mantiene in vigore le parole di questa legge, per metterle in pratica!”. Tutto il popolo dirà: “Amen” (Dt 27,126). </w:t>
      </w:r>
    </w:p>
    <w:p w14:paraId="1660C5A8" w14:textId="77777777" w:rsidR="0085124C" w:rsidRPr="00B20237" w:rsidRDefault="0085124C" w:rsidP="00350628">
      <w:pPr>
        <w:pStyle w:val="Corpotesto"/>
        <w:spacing w:after="200"/>
      </w:pPr>
      <w:r w:rsidRPr="00B20237">
        <w:t>Nello stesso Deuteronomio il popolo del Signore è benedetto quando osserva la Legge, mentre è maledetto quando la trasgredisce.</w:t>
      </w:r>
    </w:p>
    <w:p w14:paraId="198B7ED9" w14:textId="77777777" w:rsidR="0085124C" w:rsidRPr="00526C65" w:rsidRDefault="0085124C" w:rsidP="00350628">
      <w:pPr>
        <w:pStyle w:val="Corpotesto"/>
        <w:spacing w:after="200"/>
        <w:rPr>
          <w:i/>
          <w:iCs/>
        </w:rPr>
      </w:pPr>
      <w:r w:rsidRPr="00526C65">
        <w:rPr>
          <w:i/>
          <w:iCs/>
        </w:rPr>
        <w:t xml:space="preserve">Se tu obbedirai fedelmente alla voce del Signore, tuo Dio, preoccupandoti di mettere in pratica tutti i suoi comandi che io ti prescrivo, il Signore, tuo Dio, ti </w:t>
      </w:r>
      <w:r w:rsidRPr="00526C65">
        <w:rPr>
          <w:i/>
          <w:iCs/>
        </w:rPr>
        <w:lastRenderedPageBreak/>
        <w:t xml:space="preserve">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78E02E2" w14:textId="77777777" w:rsidR="0085124C" w:rsidRPr="00526C65" w:rsidRDefault="0085124C" w:rsidP="00350628">
      <w:pPr>
        <w:pStyle w:val="Corpotesto"/>
        <w:spacing w:after="200"/>
        <w:rPr>
          <w:i/>
          <w:iCs/>
        </w:rPr>
      </w:pPr>
      <w:r w:rsidRPr="00526C65">
        <w:rPr>
          <w:i/>
          <w:iCs/>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E11467C" w14:textId="77777777" w:rsidR="0085124C" w:rsidRPr="00526C65" w:rsidRDefault="0085124C" w:rsidP="00350628">
      <w:pPr>
        <w:pStyle w:val="Corpotesto"/>
        <w:spacing w:after="200"/>
        <w:rPr>
          <w:i/>
          <w:iCs/>
        </w:rPr>
      </w:pPr>
      <w:r w:rsidRPr="00526C65">
        <w:rPr>
          <w:i/>
          <w:iCs/>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7C9C73C" w14:textId="77777777" w:rsidR="0085124C" w:rsidRPr="00526C65" w:rsidRDefault="0085124C" w:rsidP="00350628">
      <w:pPr>
        <w:pStyle w:val="Corpotesto"/>
        <w:spacing w:after="200"/>
        <w:rPr>
          <w:i/>
          <w:iCs/>
        </w:rPr>
      </w:pPr>
      <w:r w:rsidRPr="00526C65">
        <w:rPr>
          <w:i/>
          <w:iC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w:t>
      </w:r>
      <w:r w:rsidRPr="00526C65">
        <w:rPr>
          <w:i/>
          <w:iCs/>
        </w:rPr>
        <w:lastRenderedPageBreak/>
        <w:t xml:space="preserve">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2ED0783" w14:textId="77777777" w:rsidR="0085124C" w:rsidRPr="00526C65" w:rsidRDefault="0085124C" w:rsidP="00350628">
      <w:pPr>
        <w:pStyle w:val="Corpotesto"/>
        <w:spacing w:after="200"/>
        <w:rPr>
          <w:i/>
          <w:iCs/>
        </w:rPr>
      </w:pPr>
      <w:r w:rsidRPr="00526C65">
        <w:rPr>
          <w:i/>
          <w:iC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A4607B3" w14:textId="77777777" w:rsidR="0085124C" w:rsidRPr="00526C65" w:rsidRDefault="0085124C" w:rsidP="00350628">
      <w:pPr>
        <w:pStyle w:val="Corpotesto"/>
        <w:spacing w:after="200"/>
        <w:rPr>
          <w:i/>
          <w:iCs/>
        </w:rPr>
      </w:pPr>
      <w:r w:rsidRPr="00526C65">
        <w:rPr>
          <w:i/>
          <w:iC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BA25970" w14:textId="77777777" w:rsidR="0085124C" w:rsidRPr="00526C65" w:rsidRDefault="0085124C" w:rsidP="00350628">
      <w:pPr>
        <w:pStyle w:val="Corpotesto"/>
        <w:spacing w:after="200"/>
        <w:rPr>
          <w:i/>
          <w:iCs/>
        </w:rPr>
      </w:pPr>
      <w:r w:rsidRPr="00526C65">
        <w:rPr>
          <w:i/>
          <w:iCs/>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E4DD762" w14:textId="77777777" w:rsidR="0085124C" w:rsidRPr="00526C65" w:rsidRDefault="0085124C" w:rsidP="00350628">
      <w:pPr>
        <w:pStyle w:val="Corpotesto"/>
        <w:spacing w:after="200"/>
        <w:rPr>
          <w:i/>
          <w:iCs/>
        </w:rPr>
      </w:pPr>
      <w:r w:rsidRPr="00526C65">
        <w:rPr>
          <w:i/>
          <w:iCs/>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w:t>
      </w:r>
      <w:r w:rsidRPr="00526C65">
        <w:rPr>
          <w:i/>
          <w:iCs/>
        </w:rPr>
        <w:lastRenderedPageBreak/>
        <w:t>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B4C9F32" w14:textId="77777777" w:rsidR="0085124C" w:rsidRPr="00526C65" w:rsidRDefault="0085124C" w:rsidP="00350628">
      <w:pPr>
        <w:pStyle w:val="Corpotesto"/>
        <w:spacing w:after="200"/>
        <w:rPr>
          <w:i/>
          <w:iCs/>
        </w:rPr>
      </w:pPr>
      <w:r w:rsidRPr="00526C65">
        <w:rPr>
          <w:i/>
          <w:iCs/>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5841DC6" w14:textId="77777777" w:rsidR="0085124C" w:rsidRDefault="0085124C" w:rsidP="00350628">
      <w:pPr>
        <w:pStyle w:val="Corpotesto"/>
        <w:spacing w:after="200"/>
        <w:rPr>
          <w:i/>
          <w:iCs/>
        </w:rPr>
      </w:pPr>
      <w:r w:rsidRPr="00526C65">
        <w:rPr>
          <w:i/>
          <w:iCs/>
        </w:rPr>
        <w:t>Queste sono le parole dell’alleanza che il Signore ordinò a Mosè di stabilire con gli Israeliti nella terra di Moab, oltre l’alleanza che aveva stabilito con loro sull’Oreb</w:t>
      </w:r>
      <w:r>
        <w:rPr>
          <w:i/>
          <w:iCs/>
        </w:rPr>
        <w:t xml:space="preserve"> (Dt 28,1-79).</w:t>
      </w:r>
    </w:p>
    <w:p w14:paraId="48772240" w14:textId="77777777" w:rsidR="0085124C" w:rsidRPr="00B20237" w:rsidRDefault="0085124C" w:rsidP="00350628">
      <w:pPr>
        <w:pStyle w:val="Corpotesto"/>
        <w:spacing w:after="200"/>
      </w:pPr>
      <w:r w:rsidRPr="00B20237">
        <w:t>Nel Nuovo Testamento la maledizione è quella eterna.</w:t>
      </w:r>
    </w:p>
    <w:p w14:paraId="1D69CB9E" w14:textId="77777777" w:rsidR="0085124C" w:rsidRDefault="0085124C" w:rsidP="00350628">
      <w:pPr>
        <w:pStyle w:val="Corpotesto"/>
        <w:spacing w:after="200"/>
        <w:rPr>
          <w:i/>
          <w:iCs/>
        </w:rPr>
      </w:pPr>
      <w:r w:rsidRPr="00526C65">
        <w:rPr>
          <w:i/>
          <w:iCs/>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w:t>
      </w:r>
      <w:r w:rsidRPr="00526C65">
        <w:rPr>
          <w:i/>
          <w:iCs/>
        </w:rPr>
        <w:lastRenderedPageBreak/>
        <w:t>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Pr>
          <w:i/>
          <w:iCs/>
        </w:rPr>
        <w:t xml:space="preserve"> (Mt 25,31-46).</w:t>
      </w:r>
    </w:p>
    <w:p w14:paraId="7EB5221E" w14:textId="77777777" w:rsidR="0085124C" w:rsidRPr="00E94B16" w:rsidRDefault="0085124C" w:rsidP="00350628">
      <w:pPr>
        <w:pStyle w:val="Corpotesto"/>
        <w:spacing w:after="200"/>
      </w:pPr>
      <w:r w:rsidRPr="00E94B16">
        <w:t>Dobbiamo però aggiungere che benedizione e maledizione sono una scelta dell’uomo. È l’uomo che decide se camminare nella benedizione o finire nella maledizione. Ognuno è chiamato a scegliere. Quello che avrà scelto, quello gli sarà donato. Non è Dio che decide. È l’uomo che sceglie.</w:t>
      </w:r>
    </w:p>
    <w:p w14:paraId="05EAE22C" w14:textId="77777777" w:rsidR="0085124C" w:rsidRPr="00526C65" w:rsidRDefault="0085124C" w:rsidP="00350628">
      <w:pPr>
        <w:pStyle w:val="Corpotesto"/>
        <w:spacing w:after="200"/>
      </w:pPr>
      <w:r w:rsidRPr="00526C65">
        <w:rPr>
          <w:i/>
          <w:iCs/>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EF35C79" w14:textId="77777777" w:rsidR="0085124C" w:rsidRPr="00E94B16" w:rsidRDefault="0085124C" w:rsidP="00350628">
      <w:pPr>
        <w:pStyle w:val="Corpotesto"/>
        <w:spacing w:after="200"/>
      </w:pPr>
      <w:r w:rsidRPr="00E94B16">
        <w:t xml:space="preserve">Mentre il Signore tutto ha posto nella libera scelta dell’uomo, oggi l’uomo rinnega la verità della maledizione eterna, adducendo come scusa che Dio è Padre e un Padre mai condannerà un suo figlio alla perdizione o alla maledizione eterna. Questa e simile altre scuse sono argomentazioni </w:t>
      </w:r>
      <w:r w:rsidRPr="00E94B16">
        <w:rPr>
          <w:lang w:val="la-Latn"/>
        </w:rPr>
        <w:t>dell’homo diabolicus o satanicus.  L’homo divinus</w:t>
      </w:r>
      <w:r w:rsidRPr="00E94B16">
        <w:t xml:space="preserve"> sempre pensa e argomenta con il pensieri di Dio e di Cristo Gesù, perché lui è sempre governato dallo Spirito Santo. Solo nello Spirito Santo si possono comprendere le Parole del Signore. La carne mai potrà entrare nel mistero della Parola di Dio.</w:t>
      </w:r>
    </w:p>
    <w:p w14:paraId="792F410E"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color w:val="000000"/>
          <w:sz w:val="24"/>
          <w:szCs w:val="24"/>
        </w:rPr>
        <w:t xml:space="preserve">Ora Caino </w:t>
      </w:r>
      <w:r w:rsidRPr="00E94B16">
        <w:rPr>
          <w:rFonts w:ascii="Arial" w:hAnsi="Arial" w:cs="Arial"/>
          <w:sz w:val="24"/>
          <w:szCs w:val="24"/>
        </w:rPr>
        <w:t>dice tre cose che presso il Signore non sono vere: “</w:t>
      </w:r>
      <w:r w:rsidRPr="00E94B16">
        <w:rPr>
          <w:rFonts w:ascii="Arial" w:hAnsi="Arial" w:cs="Arial"/>
          <w:i/>
          <w:iCs/>
          <w:color w:val="000000"/>
          <w:sz w:val="24"/>
          <w:szCs w:val="24"/>
        </w:rPr>
        <w:t xml:space="preserve">Disse Caino al Signore: «Troppo grande è la mia colpa per ottenere perdono. Ecco, tu mi scacci oggi da questo suolo e dovrò nascondermi lontano da te; io sarò ramingo e fuggiasco sulla terra e chiunque mi incontrerà mi ucciderà”. </w:t>
      </w:r>
    </w:p>
    <w:p w14:paraId="24DFB1A5"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t xml:space="preserve">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Anche questa verità oggi si è come eclissata. </w:t>
      </w:r>
      <w:r w:rsidRPr="00E94B16">
        <w:rPr>
          <w:rFonts w:ascii="Arial" w:hAnsi="Arial" w:cs="Arial"/>
          <w:sz w:val="24"/>
          <w:szCs w:val="24"/>
        </w:rPr>
        <w:lastRenderedPageBreak/>
        <w:t xml:space="preserve">È stata distrutta dalla furia distruttrice dei moderni </w:t>
      </w:r>
      <w:r w:rsidRPr="00E94B16">
        <w:rPr>
          <w:rFonts w:ascii="Arial" w:hAnsi="Arial" w:cs="Arial"/>
          <w:i/>
          <w:sz w:val="24"/>
          <w:szCs w:val="24"/>
        </w:rPr>
        <w:t>“parlatori”</w:t>
      </w:r>
      <w:r w:rsidRPr="00E94B16">
        <w:rPr>
          <w:rFonts w:ascii="Arial" w:hAnsi="Arial" w:cs="Arial"/>
          <w:sz w:val="24"/>
          <w:szCs w:val="24"/>
        </w:rPr>
        <w:t xml:space="preserve"> di Dio. </w:t>
      </w:r>
    </w:p>
    <w:p w14:paraId="34AECEA6" w14:textId="77777777" w:rsidR="0085124C" w:rsidRPr="00E94B16" w:rsidRDefault="0085124C" w:rsidP="00350628">
      <w:pPr>
        <w:pStyle w:val="Corpotesto"/>
        <w:spacing w:after="200"/>
      </w:pPr>
      <w:r w:rsidRPr="00E94B16">
        <w:t xml:space="preserve">Dice che Dio lo allontana dalla sua presenza. Anche questa seconda affermazione è falsa. Dio non allontana. Dio è sempre con l’uomo. Caino è allontanato dalla presenza degli uomini, a motivo della sua inclinazione al male. Anche nell’inferno i dannati sentiranno la presenza di Dio e questo renderà insopportabile la loro pena. Vedranno Dio come il loro sommo bene, ma perduto per sempre. </w:t>
      </w:r>
    </w:p>
    <w:p w14:paraId="313A89A0" w14:textId="77777777" w:rsidR="0085124C" w:rsidRPr="00E94B16" w:rsidRDefault="0085124C" w:rsidP="00350628">
      <w:pPr>
        <w:pStyle w:val="Corpotesto"/>
        <w:spacing w:after="200"/>
      </w:pPr>
      <w:r w:rsidRPr="00E94B16">
        <w:t>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il posto di Dio. Il Signore è l’unico e solo Signore dell’uomo. Tutti gli altri sono solo fratelli. Questa verità vale anche per noi. Oggi nella Chiesa vi è una fortissima tentazione: sono molti coloro che vogliono prendere il posto di Dio, il posto di Gesù Signore, il posto dello Spirito Santo. Tuttu costoro sappiano che si compirà la profezia di Isaia:</w:t>
      </w:r>
    </w:p>
    <w:p w14:paraId="2DBE985E"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03E80E71"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787EB2AE" w14:textId="77777777" w:rsidR="0085124C" w:rsidRPr="00E94B16" w:rsidRDefault="0085124C" w:rsidP="00350628">
      <w:pPr>
        <w:widowControl w:val="0"/>
        <w:tabs>
          <w:tab w:val="left" w:pos="1418"/>
        </w:tabs>
        <w:spacing w:after="200"/>
        <w:jc w:val="both"/>
        <w:rPr>
          <w:rFonts w:ascii="Arial" w:hAnsi="Arial"/>
          <w:i/>
          <w:iCs/>
          <w:sz w:val="24"/>
        </w:rPr>
      </w:pPr>
      <w:r w:rsidRPr="00E94B16">
        <w:rPr>
          <w:rFonts w:ascii="Arial" w:hAnsi="Arial"/>
          <w:i/>
          <w:iCs/>
          <w:sz w:val="24"/>
        </w:rPr>
        <w:t xml:space="preserve">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w:t>
      </w:r>
      <w:r w:rsidRPr="00E94B16">
        <w:rPr>
          <w:rFonts w:ascii="Arial" w:hAnsi="Arial"/>
          <w:i/>
          <w:iCs/>
          <w:sz w:val="24"/>
        </w:rPr>
        <w:lastRenderedPageBreak/>
        <w:t>causa dell’iniquità dei loro padri, e non sorgano più a conquistare la terra e a riempire il mondo di rovine».</w:t>
      </w:r>
    </w:p>
    <w:p w14:paraId="2F99AECE"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i/>
          <w:iCs/>
          <w:sz w:val="24"/>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14,3-27). </w:t>
      </w:r>
    </w:p>
    <w:p w14:paraId="35D3D666" w14:textId="77777777" w:rsidR="0085124C" w:rsidRPr="00E94B16"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Questa sarà la fine di tutti coloro che prendono sulla terra il posto di Dio, il posto di Cristo Gesù, il posto dello Spirito Santo, il posto della Divina Rivelazione, il posto della Sacra Tradizione, il posto della Parola di Dio e di Cristo Signore, il posto della verità dello Spirito Santo.</w:t>
      </w:r>
    </w:p>
    <w:p w14:paraId="1AD4DE6C" w14:textId="77777777" w:rsidR="0085124C" w:rsidRPr="00E94B16" w:rsidRDefault="0085124C" w:rsidP="00350628">
      <w:pPr>
        <w:pStyle w:val="Corpotesto"/>
        <w:spacing w:after="200"/>
      </w:pPr>
      <w:r w:rsidRPr="00E94B16">
        <w:t>Il Signore rassicura Caino. Nessuno mai potrà uccidere Caino. Chi lo ucciderà subirà la vendetta sette volte: “</w:t>
      </w:r>
      <w:r w:rsidRPr="00E94B16">
        <w:rPr>
          <w:rFonts w:cs="Arial"/>
          <w:i/>
          <w:iCs/>
          <w:color w:val="000000"/>
        </w:rPr>
        <w:t xml:space="preserve">Ma il Signore gli disse: «Ebbene, chiunque ucciderà Caino subirà la vendetta sette volte!»”. </w:t>
      </w:r>
      <w:r w:rsidRPr="00E94B16">
        <w:t xml:space="preserve">Dio non vuole che il male venga lavato con il male. Il male lo si deve lavare solo con il bene. Il male lo si deve vincere con la carità, l’amore, il perdono.  Caino per questo motivo viene messo sotto la protezione di Dio.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e poco cristiana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 Ecco il comando del Signore: Vinci con il bene il male. </w:t>
      </w:r>
    </w:p>
    <w:p w14:paraId="7365A721"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t>Ora il Signore impone a Caino un segno perché tutti sappiamo che il sangue di Abele mai nessuno lo dovrà vendicare, uccidendo l’autore di questo omicidio: “</w:t>
      </w:r>
      <w:r w:rsidRPr="00E94B16">
        <w:rPr>
          <w:rFonts w:ascii="Arial" w:hAnsi="Arial" w:cs="Arial"/>
          <w:i/>
          <w:iCs/>
          <w:color w:val="000000"/>
          <w:sz w:val="24"/>
          <w:szCs w:val="24"/>
        </w:rPr>
        <w:t xml:space="preserve">Il Signore impose a Caino un segno, perché nessuno, incontrandolo, lo colpisse”.  </w:t>
      </w:r>
      <w:r w:rsidRPr="00E94B16">
        <w:rPr>
          <w:rFonts w:ascii="Arial" w:hAnsi="Arial" w:cs="Arial"/>
          <w:sz w:val="24"/>
          <w:szCs w:val="24"/>
        </w:rPr>
        <w:t xml:space="preserve">Non conosciamo la natura di questo segno. Sappiamo però la sua verità: Caino va risparmiato da tutti nella sua vita fisica. </w:t>
      </w:r>
    </w:p>
    <w:p w14:paraId="1DC98B49"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t xml:space="preserve">Se ancora nel resto dell’Antico Testamento vige ancora la legge della vendetta, con questo testo, che viene scritto sotto ispirazione dello Spirito Santo dopo l’epoca dei grandi profeti mandati da Dio al suo popolo, la vendetta viene esclusa per sempre. Nessun uomo dovrà vendicare il sangue versato da un altro uomo. Cadono pertanto tutte le argomentazioni </w:t>
      </w:r>
      <w:r w:rsidRPr="00E94B16">
        <w:rPr>
          <w:rFonts w:ascii="Arial" w:hAnsi="Arial" w:cs="Arial"/>
          <w:sz w:val="24"/>
          <w:szCs w:val="24"/>
          <w:lang w:val="la-Latn"/>
        </w:rPr>
        <w:t>dell’ho</w:t>
      </w:r>
      <w:r w:rsidRPr="00E94B16">
        <w:rPr>
          <w:rFonts w:ascii="Arial" w:hAnsi="Arial" w:cs="Arial"/>
          <w:sz w:val="24"/>
          <w:szCs w:val="24"/>
        </w:rPr>
        <w:t>no</w:t>
      </w:r>
      <w:r w:rsidRPr="00E94B16">
        <w:rPr>
          <w:rFonts w:ascii="Arial" w:hAnsi="Arial" w:cs="Arial"/>
          <w:sz w:val="24"/>
          <w:szCs w:val="24"/>
          <w:lang w:val="la-Latn"/>
        </w:rPr>
        <w:t xml:space="preserve"> satanicus o dell’homo diabolicus</w:t>
      </w:r>
      <w:r w:rsidRPr="00E94B16">
        <w:rPr>
          <w:rFonts w:ascii="Arial" w:hAnsi="Arial" w:cs="Arial"/>
          <w:sz w:val="24"/>
          <w:szCs w:val="24"/>
        </w:rPr>
        <w:t xml:space="preserve"> con le quali si vuole giustificare la pena di morte. Noi diciamo che dopo questo testo la pena di morte non potrà mai più essere giustificata. Essa potrà </w:t>
      </w:r>
      <w:r w:rsidRPr="00E94B16">
        <w:rPr>
          <w:rFonts w:ascii="Arial" w:hAnsi="Arial" w:cs="Arial"/>
          <w:sz w:val="24"/>
          <w:szCs w:val="24"/>
        </w:rPr>
        <w:lastRenderedPageBreak/>
        <w:t xml:space="preserve">essere giustificata solo per ragioni di vendetta. Altri motivi non ne esistono. Se non ne esistono nel pensiero di Dio, neanche potranno esistere nel pensiero degli uomini di Dio. Se esistono, esistono solo in chi è governato dal pensiero di Satana. Noi però non argomentiamo dai pensieri di Satana, ma dai pensieri di Dio. I pensieri di Dio non sono però quelli da noi pensati, sono invece quelli a noi rivelati e contenuti tutti nelle pagine del Testo Sacro. </w:t>
      </w:r>
    </w:p>
    <w:p w14:paraId="57F13161" w14:textId="77777777" w:rsidR="0085124C" w:rsidRPr="00E94B16" w:rsidRDefault="0085124C" w:rsidP="00350628">
      <w:pPr>
        <w:pStyle w:val="Corpotesto"/>
        <w:spacing w:after="200"/>
      </w:pPr>
      <w:r w:rsidRPr="00E94B16">
        <w:t>Caino si allontana dal Signore. Non si allontana dal Signore fisicamente. Questo è impossibile. Si allontana spiritualmente. Vive senza la sua volontà. Vive fuori della sua Signoria che sempre deve regnare sovrana sull’uomo. Ecco cosa rivela il Testo Sacro: “</w:t>
      </w:r>
      <w:r w:rsidRPr="00E94B16">
        <w:rPr>
          <w:rFonts w:cs="Arial"/>
          <w:i/>
          <w:iCs/>
          <w:color w:val="000000"/>
        </w:rPr>
        <w:t xml:space="preserve">Caino si allontanò dal Signore e abitò nella regione di Nod, a oriente di Eden”. </w:t>
      </w:r>
      <w:r w:rsidRPr="00E94B16">
        <w:rPr>
          <w:rFonts w:cs="Arial"/>
          <w:color w:val="000000"/>
        </w:rPr>
        <w:t xml:space="preserve">Va ad abitare nella regione di Nod, a oriente di Eden. </w:t>
      </w:r>
      <w:r w:rsidRPr="00E94B16">
        <w:t>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5B00497A" w14:textId="77777777" w:rsidR="0085124C" w:rsidRPr="00B20237" w:rsidRDefault="0085124C" w:rsidP="00350628">
      <w:pPr>
        <w:pStyle w:val="Corpotesto"/>
        <w:spacing w:after="200"/>
      </w:pPr>
      <w:r w:rsidRPr="00B20237">
        <w:t>Sulla lontananza dal Signore ecco cosa rivela il Salmo:</w:t>
      </w:r>
    </w:p>
    <w:p w14:paraId="350FB519" w14:textId="77777777" w:rsidR="0085124C" w:rsidRPr="00D93A30" w:rsidRDefault="0085124C" w:rsidP="00350628">
      <w:pPr>
        <w:pStyle w:val="Corpotesto"/>
        <w:spacing w:after="200"/>
        <w:rPr>
          <w:i/>
          <w:iCs/>
        </w:rPr>
      </w:pPr>
      <w:r w:rsidRPr="00D93A30">
        <w:rPr>
          <w:i/>
          <w:iCs/>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6A34983" w14:textId="77777777" w:rsidR="0085124C" w:rsidRPr="00E94B16" w:rsidRDefault="0085124C" w:rsidP="00350628">
      <w:pPr>
        <w:pStyle w:val="Corpotesto"/>
        <w:spacing w:after="200"/>
        <w:rPr>
          <w:i/>
          <w:iCs/>
        </w:rPr>
      </w:pPr>
      <w:r w:rsidRPr="00E94B16">
        <w:rPr>
          <w:i/>
          <w:iCs/>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14800BB" w14:textId="77777777" w:rsidR="0085124C" w:rsidRPr="00FF7B7A" w:rsidRDefault="0085124C" w:rsidP="00350628">
      <w:pPr>
        <w:pStyle w:val="Corpotesto"/>
        <w:spacing w:after="200"/>
        <w:rPr>
          <w:i/>
          <w:iCs/>
        </w:rPr>
      </w:pPr>
      <w:r w:rsidRPr="00FF7B7A">
        <w:rPr>
          <w:i/>
          <w:iCs/>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250CD1E" w14:textId="77777777" w:rsidR="0085124C" w:rsidRDefault="0085124C" w:rsidP="00350628">
      <w:pPr>
        <w:pStyle w:val="Corpotesto"/>
        <w:spacing w:after="200"/>
      </w:pPr>
      <w:r w:rsidRPr="00E94B16">
        <w:lastRenderedPageBreak/>
        <w:t xml:space="preserve">Questa è la verità di Dio e questa è la verità dell’uomo. Altre verità non se ne conoscono. Altre cose sono pensieri </w:t>
      </w:r>
      <w:r w:rsidRPr="00E94B16">
        <w:rPr>
          <w:lang w:val="la-Latn"/>
        </w:rPr>
        <w:t>dell’homo diabolicus o stanicus.</w:t>
      </w:r>
      <w:r w:rsidRPr="00E94B16">
        <w:t xml:space="preserve"> </w:t>
      </w:r>
    </w:p>
    <w:p w14:paraId="60D9C0CD" w14:textId="77777777" w:rsidR="0085124C" w:rsidRPr="00E94B16" w:rsidRDefault="0085124C" w:rsidP="00350628">
      <w:pPr>
        <w:pStyle w:val="Corpotesto"/>
        <w:spacing w:after="200"/>
      </w:pPr>
    </w:p>
    <w:p w14:paraId="1CC66E90" w14:textId="77777777" w:rsidR="0085124C" w:rsidRPr="006E0D14" w:rsidRDefault="0085124C" w:rsidP="00350628">
      <w:pPr>
        <w:pStyle w:val="Titolo4"/>
        <w:spacing w:after="200"/>
        <w:rPr>
          <w:rFonts w:ascii="Arial" w:hAnsi="Arial" w:cs="Arial"/>
        </w:rPr>
      </w:pPr>
      <w:bookmarkStart w:id="148" w:name="_Toc142367805"/>
      <w:bookmarkStart w:id="149" w:name="_Toc145016309"/>
      <w:bookmarkStart w:id="150" w:name="_Toc145171089"/>
      <w:r w:rsidRPr="002A0FC8">
        <w:rPr>
          <w:rFonts w:ascii="Arial" w:hAnsi="Arial" w:cs="Arial"/>
          <w:lang w:val="la-Latn"/>
        </w:rPr>
        <w:t xml:space="preserve">Prima </w:t>
      </w:r>
      <w:r>
        <w:rPr>
          <w:rFonts w:ascii="Arial" w:hAnsi="Arial" w:cs="Arial"/>
        </w:rPr>
        <w:t>quarta:</w:t>
      </w:r>
      <w:bookmarkEnd w:id="148"/>
      <w:bookmarkEnd w:id="149"/>
      <w:bookmarkEnd w:id="150"/>
    </w:p>
    <w:p w14:paraId="038C47FC" w14:textId="77777777" w:rsidR="0085124C" w:rsidRPr="00E54482" w:rsidRDefault="0085124C" w:rsidP="00350628">
      <w:pPr>
        <w:autoSpaceDE w:val="0"/>
        <w:autoSpaceDN w:val="0"/>
        <w:adjustRightInd w:val="0"/>
        <w:spacing w:after="200"/>
        <w:jc w:val="both"/>
        <w:rPr>
          <w:rFonts w:ascii="Arial" w:hAnsi="Arial" w:cs="Arial"/>
          <w:b/>
          <w:bCs/>
          <w:sz w:val="24"/>
          <w:szCs w:val="24"/>
          <w:lang w:val="la-Latn"/>
        </w:rPr>
      </w:pPr>
      <w:r w:rsidRPr="00E54482">
        <w:rPr>
          <w:rFonts w:ascii="Arial" w:hAnsi="Arial" w:cs="Arial"/>
          <w:b/>
          <w:bCs/>
          <w:sz w:val="24"/>
          <w:szCs w:val="24"/>
          <w:lang w:val="la-Latn"/>
        </w:rPr>
        <w:t>Dixitque Lamech uxoribus suis Adae et Sellae audite vocem meam uxores Lamech auscultate sermonem meum quoniam occidi virum in vulnus meum et adulescentulum in livorem meum. Septuplum ultio dabitur de Cain de Lamech vero septuagies septies</w:t>
      </w:r>
    </w:p>
    <w:p w14:paraId="37B22E78" w14:textId="77777777" w:rsidR="0085124C" w:rsidRPr="00E54482" w:rsidRDefault="0085124C" w:rsidP="00350628">
      <w:pPr>
        <w:autoSpaceDE w:val="0"/>
        <w:autoSpaceDN w:val="0"/>
        <w:adjustRightInd w:val="0"/>
        <w:spacing w:after="200"/>
        <w:jc w:val="both"/>
        <w:rPr>
          <w:rFonts w:ascii="Greek" w:hAnsi="Greek" w:cs="Greek"/>
          <w:b/>
          <w:bCs/>
          <w:sz w:val="26"/>
          <w:szCs w:val="26"/>
          <w:lang w:val="la-Latn"/>
        </w:rPr>
      </w:pPr>
      <w:r w:rsidRPr="00E54482">
        <w:rPr>
          <w:rFonts w:ascii="Greek" w:hAnsi="Greek" w:cs="Greek"/>
          <w:b/>
          <w:bCs/>
          <w:sz w:val="26"/>
          <w:szCs w:val="26"/>
          <w:lang w:val="la-Latn"/>
        </w:rPr>
        <w:t>epen d Lamec ta‹j ˜autoà gunaix…n Ada kaˆ Sella, ¢koÚsatš mou tÁj fwnÁj, guna‹kej Lamec, ™nwt…sasqš mou toÝj lÒgouj, Óti ¥ndra ¢pškteina e„j traàma ™moˆ kaˆ nean…skon e„j mèlwpa ™mo…, Óti ˜pt£kij ™kded…khtai ™k Kain, ™k d Lamec ˜bdomhkont£kij ˜pt£.</w:t>
      </w:r>
    </w:p>
    <w:p w14:paraId="49AD739B" w14:textId="77777777" w:rsidR="0085124C" w:rsidRDefault="0085124C" w:rsidP="00350628">
      <w:pPr>
        <w:widowControl w:val="0"/>
        <w:tabs>
          <w:tab w:val="left" w:pos="1418"/>
        </w:tabs>
        <w:spacing w:after="200"/>
        <w:jc w:val="both"/>
        <w:rPr>
          <w:rFonts w:ascii="Arial" w:hAnsi="Arial" w:cs="Arial"/>
          <w:color w:val="000000"/>
          <w:sz w:val="24"/>
        </w:rPr>
      </w:pPr>
      <w:r w:rsidRPr="00E94B16">
        <w:rPr>
          <w:rFonts w:ascii="Arial" w:hAnsi="Arial" w:cs="Arial"/>
          <w:color w:val="00000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Adamo di nuovo conobbe sua moglie, che partorì un figlio e lo chiamò Set. «Perché – disse – Dio mi ha concesso un’altra discendenza al posto di Abele, poiché Caino l’ha ucciso». Anche a Set nacque un figlio, che chiamò Enos. A quel tempo si cominciò a invocare il nome del Signore.</w:t>
      </w:r>
    </w:p>
    <w:p w14:paraId="1E38DC20" w14:textId="77777777" w:rsidR="0085124C" w:rsidRPr="00E94B16" w:rsidRDefault="0085124C" w:rsidP="00350628">
      <w:pPr>
        <w:widowControl w:val="0"/>
        <w:tabs>
          <w:tab w:val="left" w:pos="1418"/>
        </w:tabs>
        <w:spacing w:after="200"/>
        <w:jc w:val="both"/>
        <w:rPr>
          <w:rFonts w:ascii="Arial" w:hAnsi="Arial" w:cs="Arial"/>
          <w:color w:val="000000"/>
          <w:sz w:val="24"/>
        </w:rPr>
      </w:pPr>
    </w:p>
    <w:p w14:paraId="066170CD" w14:textId="77777777" w:rsidR="0085124C" w:rsidRPr="0060539F" w:rsidRDefault="0085124C" w:rsidP="00350628">
      <w:pPr>
        <w:pStyle w:val="Titolo2"/>
        <w:spacing w:after="200"/>
        <w:rPr>
          <w:i w:val="0"/>
        </w:rPr>
      </w:pPr>
      <w:bookmarkStart w:id="151" w:name="_Toc142367806"/>
      <w:bookmarkStart w:id="152" w:name="_Toc145016310"/>
      <w:bookmarkStart w:id="153" w:name="_Toc145171090"/>
      <w:r w:rsidRPr="0060539F">
        <w:rPr>
          <w:i w:val="0"/>
        </w:rPr>
        <w:t>Verità essenziali contenute nel testo</w:t>
      </w:r>
      <w:bookmarkEnd w:id="151"/>
      <w:bookmarkEnd w:id="152"/>
      <w:bookmarkEnd w:id="153"/>
      <w:r w:rsidRPr="0060539F">
        <w:rPr>
          <w:i w:val="0"/>
        </w:rPr>
        <w:t xml:space="preserve"> </w:t>
      </w:r>
    </w:p>
    <w:p w14:paraId="63310C49" w14:textId="77777777" w:rsidR="0085124C" w:rsidRPr="00E94B16" w:rsidRDefault="0085124C" w:rsidP="00350628">
      <w:pPr>
        <w:widowControl w:val="0"/>
        <w:tabs>
          <w:tab w:val="left" w:pos="1418"/>
        </w:tabs>
        <w:spacing w:after="200"/>
        <w:jc w:val="both"/>
        <w:rPr>
          <w:rFonts w:ascii="Arial" w:hAnsi="Arial" w:cs="Arial"/>
          <w:sz w:val="24"/>
          <w:szCs w:val="24"/>
        </w:rPr>
      </w:pPr>
      <w:r w:rsidRPr="00E94B16">
        <w:rPr>
          <w:rFonts w:ascii="Arial" w:hAnsi="Arial" w:cs="Arial"/>
          <w:sz w:val="24"/>
          <w:szCs w:val="24"/>
        </w:rPr>
        <w:t xml:space="preserve">Dalle genealogie che seguono, si constata con evidente chiarezza che questi primi Capitoli della Genesi non sono una cronologia degli avvenimenti così come si sono svolti nella storia. Leggiamo e comprenderemo: </w:t>
      </w:r>
      <w:r w:rsidRPr="00E94B16">
        <w:rPr>
          <w:rFonts w:ascii="Arial" w:hAnsi="Arial" w:cs="Arial"/>
          <w:i/>
          <w:iCs/>
          <w:color w:val="000000"/>
          <w:sz w:val="24"/>
        </w:rPr>
        <w:t xml:space="preserve">Ora Caino conobbe sua moglie, che concepì e partorì Enoc; poi divenne costruttore di una città, che chiamò Enoc, dal nome del figlio. A Enoc nacque Irad; Irad generò Mecuiaèl e Mecuiaèl generò Metusaèl e Metusaèl generò Lamec”. </w:t>
      </w:r>
      <w:r w:rsidRPr="00E94B16">
        <w:rPr>
          <w:rFonts w:ascii="Arial" w:hAnsi="Arial" w:cs="Arial"/>
          <w:sz w:val="24"/>
          <w:szCs w:val="24"/>
        </w:rPr>
        <w:t xml:space="preserve">È invece la storia dell’uomo e della donna che escono dalle mani di Dio. Essi non vogliono rimanere ancorati e fissati alla divina volontà. È la storia dell’uomo e della donna che si svincolano dalla volontà del loro Signore. Questo svincolo altro non fa che produrre frutti di morte: nell’uomo, nella donna, nella discendenza. Questo svincolo fa sì che il peccato non si arresti più. Anzi diventi ogni giorno più forte e più invadente. L’umanità con la caduta dell’uomo e della donna è ormai avviata verso l’inarrestabilità del peccato che ogni giorno diviene sempre più grande, più </w:t>
      </w:r>
      <w:r w:rsidRPr="00E94B16">
        <w:rPr>
          <w:rFonts w:ascii="Arial" w:hAnsi="Arial" w:cs="Arial"/>
          <w:sz w:val="24"/>
          <w:szCs w:val="24"/>
        </w:rPr>
        <w:lastRenderedPageBreak/>
        <w:t xml:space="preserve">invadente, più velenoso, più mortale. Cresce l’umanità. Assieme ad essa però cresce anche il male. Quando ci si separa dalla divina volontà, così come a noi essa è stata rivelata e manifestata, sempre ci si inoltra per viene di male e queste vie sono inarrestabili. Senza la divina volontà, si precipiterà di male in male. </w:t>
      </w:r>
    </w:p>
    <w:p w14:paraId="6BB145FA" w14:textId="77777777" w:rsidR="0085124C" w:rsidRPr="00E94B16" w:rsidRDefault="0085124C" w:rsidP="00350628">
      <w:pPr>
        <w:spacing w:after="200"/>
        <w:jc w:val="both"/>
        <w:rPr>
          <w:rFonts w:ascii="Arial" w:hAnsi="Arial" w:cs="Arial"/>
          <w:sz w:val="24"/>
          <w:szCs w:val="24"/>
        </w:rPr>
      </w:pPr>
      <w:r w:rsidRPr="00E94B16">
        <w:rPr>
          <w:rFonts w:ascii="Arial" w:hAnsi="Arial" w:cs="Arial"/>
          <w:color w:val="000000"/>
          <w:sz w:val="24"/>
        </w:rPr>
        <w:t>Lamec introduce nella storia dell’umanità un flagello di vera morte della verità della natura dell’uomo. Questo male si chiama poligamia: “</w:t>
      </w:r>
      <w:r w:rsidRPr="00E94B16">
        <w:rPr>
          <w:rFonts w:ascii="Arial" w:hAnsi="Arial" w:cs="Arial"/>
          <w:i/>
          <w:iCs/>
          <w:color w:val="000000"/>
          <w:sz w:val="24"/>
        </w:rPr>
        <w:t xml:space="preserve">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w:t>
      </w:r>
      <w:r w:rsidRPr="00E94B16">
        <w:rPr>
          <w:rFonts w:ascii="Arial" w:hAnsi="Arial" w:cs="Arial"/>
          <w:sz w:val="24"/>
          <w:szCs w:val="24"/>
        </w:rPr>
        <w:t>Dio ha creato l’uomo perché nella donna trovasse l’aiuto a lui corrispondente. A Lamec una donna non gli basta. Gliene occorrono due. Anche questo male si propaga nel mondo. Nascerà l’harem. La poligamia è la riduzione della donna ad oggetto, a cosa. È la negazione, l’abolizione del progetto di Dio sull’uomo e sulla donna. La donna esce dalla sua verità, entra in una falsità ontica, che non le compete.</w:t>
      </w:r>
    </w:p>
    <w:p w14:paraId="0AD6728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Mentre nella poligamia in quale modo vi erano tracce del mistero uomo e del mistero donna, una donna con un uomo potrà sempre concepire nel rispetto della sua natura, oggi dobbiamo confessare che siamo andati infinitamente oltre il peccato di Lamec. Oggi un uomo prende un uomo come sua sposa o come suo sposo.  Una donna prende una donna come sua sposa o come suo sposo. Così facendo vengono distrutti sia l’uomo e sia la donna, sia il maschio e sia la femmina nella loro verità di natura così come essa è stata creata da Dio. </w:t>
      </w:r>
    </w:p>
    <w:p w14:paraId="5FF424F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Diciamo subito che per legge di natura creata nessuna donna potrà essere madre senza l’uomo e nessun uomo potrà essere patre senza la donna. Diciamo anche che due donne mai potranno essere madri contemporaneamente di un solo bambino. Una potrà essere la madre. L’altra mai potrà essere madre secondo natura. La stessa cosa vale anche per due padri dello stesso concepito. Ma oggi </w:t>
      </w:r>
      <w:r w:rsidRPr="00E94B16">
        <w:rPr>
          <w:rFonts w:ascii="Arial" w:hAnsi="Arial" w:cs="Arial"/>
          <w:sz w:val="24"/>
          <w:szCs w:val="24"/>
          <w:lang w:val="la-Latn"/>
        </w:rPr>
        <w:t xml:space="preserve">l’homo diabolicus o l’homo satanicus </w:t>
      </w:r>
      <w:r w:rsidRPr="00E94B16">
        <w:rPr>
          <w:rFonts w:ascii="Arial" w:hAnsi="Arial" w:cs="Arial"/>
          <w:sz w:val="24"/>
          <w:szCs w:val="24"/>
        </w:rPr>
        <w:t xml:space="preserve">pretende modificare le stessi legge eterne e immodificabili della natura dell’uomo. Modificare la verità creata della natura è opera metafisicamente impossibile. Questa obbedirà sempre al suo Signore. L’uomo potrà anche violentarla, ma essa mai gli obbedirà. Lei riconosce sol il suo Creatore e Signore.  Ecco perché noi diciamo sul fondamento della verità di creazione che mai Dio potrà fare di due donne una sola carne e neanche di due uomini. Due donne e due uomini mai potranno realizzare o compiere né il fine unitivo secondo natura e né il fine procreativo, sempre secondo natura. Ecco perché Dio mai potrà fare di due uomini una sola carne e neanche di due donne. Ecco perché è cosa giusta mettere in luce una verità, oggi necessaria perché liberiamo la mente di ogni uomo da ogni confusione ed errore che la governa e la dirige. Senza questa verità, sempre gli uomini faranno discorsi insipienti, discorsi senza alcuna scienza, discorsi da ignoranti. </w:t>
      </w:r>
    </w:p>
    <w:p w14:paraId="343B10F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w:t>
      </w:r>
      <w:r w:rsidRPr="00E94B16">
        <w:rPr>
          <w:rFonts w:ascii="Arial" w:hAnsi="Arial" w:cs="Arial"/>
          <w:sz w:val="24"/>
          <w:szCs w:val="24"/>
        </w:rPr>
        <w:lastRenderedPageBreak/>
        <w:t xml:space="preserve">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Quando l’uomo in poco o in molto si priva di questo alito divino, sempre per lui la morte si diffonde sulla nostra terra. Anche la terra per vivere deve essere perennemente creata da Dio perché si trasformi in benedizione per l’uomo. Quando l’uomo si sottrae a Dio, l’alito della creazione non avvolge più la terra ed essa agisce in modo disordinato e scomposto. È come se si ribellasse all’uomo e non volesse più servirlo: “Tu, uomo, non servi il tuo Signore e Dio, e io non servo te”. </w:t>
      </w:r>
    </w:p>
    <w:p w14:paraId="5906A986"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w:t>
      </w:r>
    </w:p>
    <w:p w14:paraId="6FA252B1"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La schiavitù della donna sull’uomo o dell’uomo sulla donna è frutto del peccato, che è separazione dell’uomo o della donna da Dio. Se l’uomo e la donna si separano da Dio, sempre si separeranno da essi stessi con tutte le tragedie e i disastri familiari che questa separazione comporta. Poiché Dio solo questa unione ha pensato e non altre, tutte le altre “unione” che l’uomo pensa di voler creare, mai saranno “unioni” per il Signore. Se non lo sono per il Signore neanche possono esserlo per l’uomo. Di conseguenza nessuno potrà benedirle nel nome del Signore. Benedirebbe la non volontà del  Creatore e Signore. Potrà mai Cristo benedire la non volontà del Padre suo? Se Cristo non la può benedire, perché alcuni suoi ministri la benedicono?</w:t>
      </w:r>
    </w:p>
    <w:p w14:paraId="414B4869"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Ecco anche perché noi diciamo che solo la pastorale di Gesù potrà essere pastorale di ogni suo discepolo. Ciò che mai potrà essere pastorale di Gesù neanche mai potrà essere pastorale del suo discepolo. Dice Gesù ai suoi Apostoli:</w:t>
      </w:r>
      <w:r w:rsidRPr="00E94B16">
        <w:rPr>
          <w:rFonts w:ascii="Arial" w:hAnsi="Arial" w:cs="Arial"/>
          <w:i/>
          <w:iCs/>
          <w:sz w:val="24"/>
          <w:szCs w:val="24"/>
        </w:rPr>
        <w:t xml:space="preserve"> “Andate in tutto il mondo e proclamate il Vangelo a ogni creatura. Chi crederà e sarà battezzato sarà salvato, ma chi non crederà sarà condannato” (Mc 16,15-16).</w:t>
      </w:r>
      <w:r w:rsidRPr="00E94B16">
        <w:rPr>
          <w:rFonts w:ascii="Arial" w:hAnsi="Arial" w:cs="Arial"/>
          <w:sz w:val="24"/>
          <w:szCs w:val="24"/>
        </w:rPr>
        <w:t xml:space="preserve"> </w:t>
      </w:r>
    </w:p>
    <w:p w14:paraId="0025C495"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lastRenderedPageBreak/>
        <w:t xml:space="preserve">A te, creatura del Signore, viene annunciato il Vangelo. Credi in esso? Credi in ogni sua Parola? Credi che Cristo Gesù è il solo nome dato da Dio, tuo Creatore e Signore, nel quale puoi essere salvato? Allora io, Apostolo di Gesù, suo ministro, suo inviato, ti battezzo bel nome del Padre e del Figlio e dello Spirito Santo. </w:t>
      </w:r>
    </w:p>
    <w:p w14:paraId="43F332D7"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Penitenza e dopo potrai accostarti al corpo e al sangue di Gesù Signore. Puoi accostarti però, se sai cosa tu riceverai e qual è la straordinaria ricchezza di un così grande dono. </w:t>
      </w:r>
    </w:p>
    <w:p w14:paraId="63F22A1C"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Sei venuto a ricevere il Sacramento del perdono. Sei tu sinceramente pentito dei tuoi peccati? Vuoi tu 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tutto simile all’obbedienza di Cristo Gesù? Se tu vuoi tutte queste cose, Io,  ministro di Cristo, ministro del sacramento del suo perdono, ti assolvo dai tuoi peccati nel nome del Padre e del Figlio e dello Spirito Santo. Se tu, uomo, non ti impegni a vivere da vero figlio di Dio nel suo Figlio Gesù Cristo, io non ti posso battezzare. Se, tu, cristiano non ti impegni a vivere secondo la grazia che un sacramento conferisce, io non posso amministrarlo per te. </w:t>
      </w:r>
    </w:p>
    <w:p w14:paraId="5C4671C0"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Cristo Gesù è l’Agnello di Dio, l’Agnello immolato per togliere il peccato del mondo e per dare a te lo Spirito Santo senza misura perché tu, uomo, e tu, cristiano, possa vivere in Lui, con Lui, per Lui. Se tu non vuoi vivere per Lui, secondo le sue Leggi e non secondo le tue, neanche ti posso benedire nel nome del Signore. Manca in te la volontà di un pieno ritorno a Lui. Non ti posso benedire perché tu rimanga nel peccato e nella trasgressione della sua Legge di creazione e Legge di redenzione. </w:t>
      </w:r>
    </w:p>
    <w:p w14:paraId="1586BD13"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w:t>
      </w:r>
    </w:p>
    <w:p w14:paraId="6D105213" w14:textId="77777777" w:rsidR="0085124C" w:rsidRPr="00E94B16" w:rsidRDefault="0085124C" w:rsidP="00350628">
      <w:pPr>
        <w:spacing w:after="200"/>
        <w:jc w:val="both"/>
        <w:rPr>
          <w:rFonts w:ascii="Arial" w:hAnsi="Arial" w:cs="Arial"/>
          <w:sz w:val="24"/>
          <w:szCs w:val="24"/>
        </w:rPr>
      </w:pPr>
      <w:r w:rsidRPr="00E94B16">
        <w:rPr>
          <w:rFonts w:ascii="Arial" w:hAnsi="Arial" w:cs="Arial"/>
          <w:sz w:val="24"/>
          <w:szCs w:val="24"/>
        </w:rPr>
        <w:t xml:space="preserve">Oggi invece si dice che non si deve fare alcuna distinzione. Questo significa che la nostra non è la pastorale di Cristo Gesù. Significa che il nostro Cristo non è il Cristo del Vangelo. 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w:t>
      </w:r>
    </w:p>
    <w:p w14:paraId="26298A61" w14:textId="77777777" w:rsidR="0085124C" w:rsidRPr="00E94B16" w:rsidRDefault="0085124C" w:rsidP="00350628">
      <w:pPr>
        <w:pStyle w:val="Corpotesto"/>
        <w:spacing w:after="200"/>
      </w:pPr>
      <w:r w:rsidRPr="00E94B16">
        <w:lastRenderedPageBreak/>
        <w:t xml:space="preserve">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w:t>
      </w:r>
    </w:p>
    <w:p w14:paraId="22AE7F3C" w14:textId="77777777" w:rsidR="0085124C" w:rsidRPr="00E94B16" w:rsidRDefault="0085124C" w:rsidP="00350628">
      <w:pPr>
        <w:pStyle w:val="Corpotesto"/>
        <w:spacing w:after="200"/>
      </w:pPr>
      <w:r w:rsidRPr="00E94B16">
        <w:t>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Ogni cristiano deve sapere che il matrimonio non è un contratto di compravendita, di affitto.</w:t>
      </w:r>
    </w:p>
    <w:p w14:paraId="1B53EC07" w14:textId="77777777" w:rsidR="0085124C" w:rsidRPr="00E94B16" w:rsidRDefault="0085124C" w:rsidP="00350628">
      <w:pPr>
        <w:pStyle w:val="Corpotesto"/>
        <w:spacing w:after="200"/>
      </w:pPr>
      <w:r w:rsidRPr="00E94B16">
        <w:t xml:space="preserve">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Contratti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w:t>
      </w:r>
    </w:p>
    <w:p w14:paraId="7D928A1A" w14:textId="77777777" w:rsidR="0085124C" w:rsidRPr="00E94B16" w:rsidRDefault="0085124C" w:rsidP="00350628">
      <w:pPr>
        <w:pStyle w:val="Corpotesto"/>
        <w:spacing w:after="200"/>
      </w:pPr>
      <w:r w:rsidRPr="00E94B16">
        <w:t>Va ancora detto che tutte queste verità – verità di Dio, verità dell’uomo, verità della natura, verità del matrimonio, verità del fine del matrimonio – non sono verità cristiane, verità di fede, verità dette, verità rivelate, verità imposte. Esse sono verità create, verità di natura, verità che formano la struttura materiale, fisica e anche spirituale dell’uomo. Ecco perché sono tutti in grande errore coloro che pensano che il matrimonio tra un uomo e una donna con patto indissolubile sia un fatto di fede. Esso è fatto di fede perché è un fatto di natura. Se non fosse un fatto di natura mai potrebbe essere un fatto di fede. Tutto ciò che non è un fatto di natura mai potrà essere un fatto di fede. Anche Cristo Gesù è un fatto di natura e per questo è un fatto di fede. Se Cristo Gesù non fosse un fatto di natura, mai potrebbe essere un fatto di fede per noi. Qualche sano principio di cristologia ci aiuterà di certo a conoscere perché l’uomo appartiene a Cristo Gesù per natura creata. Tutta la creazione appartiene a Cristo per natura creata. Se appartiene per natura creata, appartiene anche per fede. Se non appartenesse per natura creata, mai potrebbe appartenere per fede.</w:t>
      </w:r>
    </w:p>
    <w:p w14:paraId="79C9052C" w14:textId="77777777" w:rsidR="0085124C" w:rsidRPr="00E94B16" w:rsidRDefault="0085124C" w:rsidP="00350628">
      <w:pPr>
        <w:pStyle w:val="Corpotesto"/>
        <w:spacing w:after="200"/>
      </w:pPr>
      <w:r w:rsidRPr="00E94B16">
        <w:t xml:space="preserve">Gesù non è ad immagine di Dio. È invece immagine del Dio invisibile. L’immagine è il Figlio. Gesù è vero Figlio di Dio. È Figlio per generazione eterna. Prima che </w:t>
      </w:r>
      <w:r w:rsidRPr="00E94B16">
        <w:lastRenderedPageBreak/>
        <w:t xml:space="preserve">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 Verità di natura eterna e verità di persone divine eterna. Essendo verità di natura sono verità di fede. </w:t>
      </w:r>
    </w:p>
    <w:p w14:paraId="2FD86165" w14:textId="77777777" w:rsidR="0085124C" w:rsidRPr="00E94B16" w:rsidRDefault="0085124C" w:rsidP="00350628">
      <w:pPr>
        <w:pStyle w:val="Corpotesto"/>
        <w:spacing w:after="200"/>
      </w:pPr>
      <w:r w:rsidRPr="00E94B16">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 Verità di creazione, verità di natura, verità di fede. La verità di natura è per noi uomo. Si predica la verità di natura. La si accoglie. Nasce la fede, </w:t>
      </w:r>
    </w:p>
    <w:p w14:paraId="1B1D35A3" w14:textId="77777777" w:rsidR="0085124C" w:rsidRPr="00E94B16" w:rsidRDefault="0085124C" w:rsidP="00350628">
      <w:pPr>
        <w:pStyle w:val="Corpotesto"/>
        <w:spacing w:after="200"/>
      </w:pPr>
      <w:r w:rsidRPr="00E94B16">
        <w:t xml:space="preserve">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 Verità di natura, verità di fede. Se non fosse verità di natura, mai potrebbe essere verità di fede. La verità di natura è verità universale. </w:t>
      </w:r>
    </w:p>
    <w:p w14:paraId="4A9F6ECD" w14:textId="77777777" w:rsidR="0085124C" w:rsidRPr="00E94B16" w:rsidRDefault="0085124C" w:rsidP="00350628">
      <w:pPr>
        <w:pStyle w:val="Corpotesto"/>
        <w:spacing w:after="200"/>
      </w:pPr>
      <w:r w:rsidRPr="00E94B16">
        <w:lastRenderedPageBreak/>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Ancora una volta è la verità di natura che diviene verità di fede. </w:t>
      </w:r>
    </w:p>
    <w:p w14:paraId="616A9E57" w14:textId="77777777" w:rsidR="0085124C" w:rsidRPr="00E94B16" w:rsidRDefault="0085124C" w:rsidP="00350628">
      <w:pPr>
        <w:pStyle w:val="Corpotesto"/>
        <w:spacing w:after="200"/>
      </w:pPr>
      <w:r w:rsidRPr="00E94B16">
        <w:t xml:space="preserve">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devono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 Sempre verità di natura che diviene verità di fede. </w:t>
      </w:r>
    </w:p>
    <w:p w14:paraId="524950B6" w14:textId="77777777" w:rsidR="0085124C" w:rsidRPr="00E94B16" w:rsidRDefault="0085124C" w:rsidP="00350628">
      <w:pPr>
        <w:pStyle w:val="Corpotesto"/>
        <w:spacing w:after="200"/>
      </w:pPr>
      <w:r w:rsidRPr="00E94B16">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w:t>
      </w:r>
      <w:r w:rsidRPr="00E94B16">
        <w:lastRenderedPageBreak/>
        <w:t xml:space="preserve">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Verità di natura che è verità di fede. </w:t>
      </w:r>
    </w:p>
    <w:p w14:paraId="61AA3F8A" w14:textId="77777777" w:rsidR="0085124C" w:rsidRPr="00E94B16" w:rsidRDefault="0085124C" w:rsidP="00350628">
      <w:pPr>
        <w:pStyle w:val="Corpotesto"/>
        <w:spacing w:after="200"/>
      </w:pPr>
      <w:r w:rsidRPr="00E94B16">
        <w:t xml:space="preserve">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Verità di natura che diviene verità di fede. Dove non c’è la verità di natura, mai potrà esserci la verità di fede. </w:t>
      </w:r>
    </w:p>
    <w:p w14:paraId="5B5480C6" w14:textId="77777777" w:rsidR="0085124C" w:rsidRPr="00E94B16" w:rsidRDefault="0085124C" w:rsidP="00350628">
      <w:pPr>
        <w:pStyle w:val="Corpotesto"/>
        <w:spacing w:after="200"/>
      </w:pPr>
      <w:r w:rsidRPr="00E94B16">
        <w:t xml:space="preserve">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w:t>
      </w:r>
      <w:r w:rsidRPr="00E94B16">
        <w:lastRenderedPageBreak/>
        <w:t xml:space="preserve">della nostra vita a Lui, il flusso della vita che da Cristo discende in noi si interrompe e l’uomo percorre vie e sentieri di morte.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Verità di natura, verità di fede. </w:t>
      </w:r>
    </w:p>
    <w:p w14:paraId="53DD1E7F" w14:textId="77777777" w:rsidR="0085124C" w:rsidRPr="00E94B16" w:rsidRDefault="0085124C" w:rsidP="00350628">
      <w:pPr>
        <w:pStyle w:val="Corpotesto"/>
        <w:spacing w:after="200"/>
      </w:pPr>
      <w:r w:rsidRPr="00E94B16">
        <w:t xml:space="preserve">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 Verità di natura, verità di fede. </w:t>
      </w:r>
    </w:p>
    <w:p w14:paraId="64E7BD8F" w14:textId="77777777" w:rsidR="0085124C" w:rsidRPr="00E94B16" w:rsidRDefault="0085124C" w:rsidP="00350628">
      <w:pPr>
        <w:pStyle w:val="Corpotesto"/>
        <w:spacing w:after="200"/>
      </w:pPr>
      <w:r w:rsidRPr="00E94B16">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Verità di natura, verità di fede. </w:t>
      </w:r>
    </w:p>
    <w:p w14:paraId="29600578" w14:textId="77777777" w:rsidR="0085124C" w:rsidRPr="00E94B16" w:rsidRDefault="0085124C" w:rsidP="00350628">
      <w:pPr>
        <w:pStyle w:val="Corpotesto"/>
        <w:spacing w:after="200"/>
      </w:pPr>
      <w:r w:rsidRPr="00E94B16">
        <w:t>Ecco altre due verità: si pecca per mancata evangelizzazione (indifferentismo religioso) e si pecca per mancata educazione alla santità (indifferentismo morale). Oggi sono questi due i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w:t>
      </w:r>
    </w:p>
    <w:p w14:paraId="63BEA35C" w14:textId="77777777" w:rsidR="0085124C" w:rsidRPr="00E94B16" w:rsidRDefault="0085124C" w:rsidP="00350628">
      <w:pPr>
        <w:pStyle w:val="Corpotesto"/>
        <w:spacing w:after="200"/>
      </w:pPr>
      <w:r w:rsidRPr="00E94B16">
        <w:t xml:space="preserve"> L’altro grande pericolo, non minore, anzi più pernicioso, è l’indifferentismo morale. Non c’è più verità, non c’è neanche atto morale. Ogni atto è uguale </w:t>
      </w:r>
      <w:r w:rsidRPr="00E94B16">
        <w:lastRenderedPageBreak/>
        <w:t xml:space="preserve">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 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Verità di natura, verità di fede. </w:t>
      </w:r>
    </w:p>
    <w:p w14:paraId="238DE74D" w14:textId="77777777" w:rsidR="0085124C" w:rsidRPr="00E94B16" w:rsidRDefault="0085124C" w:rsidP="00350628">
      <w:pPr>
        <w:pStyle w:val="Corpotesto"/>
        <w:spacing w:after="200"/>
      </w:pPr>
      <w:r w:rsidRPr="00E94B16">
        <w:t xml:space="preserve">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w:t>
      </w:r>
    </w:p>
    <w:p w14:paraId="15EF3783" w14:textId="77777777" w:rsidR="0085124C" w:rsidRPr="00E94B16" w:rsidRDefault="0085124C" w:rsidP="00350628">
      <w:pPr>
        <w:pStyle w:val="Corpotesto"/>
        <w:spacing w:after="200"/>
      </w:pPr>
      <w:r w:rsidRPr="00E94B16">
        <w:t xml:space="preserve">Queste due azioni sono interconnesse: si dona l’una per dare l’altra; si dona l’una nella quale c’è anche l’altra. Mai l’una senza l’altra. Così ha fatto Cristo, così deve fare la Chiesa. 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w:t>
      </w:r>
    </w:p>
    <w:p w14:paraId="15315B75" w14:textId="77777777" w:rsidR="0085124C" w:rsidRPr="00E94B16" w:rsidRDefault="0085124C" w:rsidP="00350628">
      <w:pPr>
        <w:pStyle w:val="Corpotesto"/>
        <w:spacing w:after="200"/>
      </w:pPr>
      <w:r w:rsidRPr="00E94B16">
        <w:t xml:space="preserve">Aggiungere ciò che manca ai patimenti di Cristo significa questo: condurre il nostro corpo, che è corpo di Cristo, alla crocifissione perché possa giungere alla glorificazione nel cielo. La crocifissione del nostro corpo avviene attraverso la </w:t>
      </w:r>
      <w:r w:rsidRPr="00E94B16">
        <w:lastRenderedPageBreak/>
        <w:t xml:space="preserve">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Verità di natura, verità di fede. Sempre la natura è la nostra fede. </w:t>
      </w:r>
    </w:p>
    <w:p w14:paraId="218E5A31" w14:textId="77777777" w:rsidR="0085124C" w:rsidRPr="00E94B16" w:rsidRDefault="0085124C" w:rsidP="00350628">
      <w:pPr>
        <w:pStyle w:val="Corpotesto"/>
        <w:spacing w:after="200"/>
      </w:pPr>
      <w:r w:rsidRPr="00E94B16">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Verità di natura, verità di fede. </w:t>
      </w:r>
    </w:p>
    <w:p w14:paraId="6D26D69A" w14:textId="77777777" w:rsidR="0085124C" w:rsidRPr="00E94B16" w:rsidRDefault="0085124C" w:rsidP="00350628">
      <w:pPr>
        <w:pStyle w:val="Corpotesto"/>
        <w:spacing w:after="200"/>
      </w:pPr>
      <w:r w:rsidRPr="00E94B16">
        <w:t xml:space="preserve">Come si realizza la Parola?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0603B2C2" w14:textId="77777777" w:rsidR="0085124C" w:rsidRPr="00E94B16" w:rsidRDefault="0085124C" w:rsidP="00350628">
      <w:pPr>
        <w:pStyle w:val="Corpotesto"/>
        <w:spacing w:after="200"/>
      </w:pPr>
      <w:r w:rsidRPr="00E94B16">
        <w:t xml:space="preserve">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w:t>
      </w:r>
    </w:p>
    <w:p w14:paraId="56ED63AA" w14:textId="77777777" w:rsidR="0085124C" w:rsidRPr="00E94B16" w:rsidRDefault="0085124C" w:rsidP="00350628">
      <w:pPr>
        <w:pStyle w:val="Corpotesto"/>
        <w:spacing w:after="200"/>
      </w:pPr>
      <w:r w:rsidRPr="00E94B16">
        <w:lastRenderedPageBreak/>
        <w:t xml:space="preserve">La realizzazione del mistero in noi avviene nei sacramenti della salvezza, susseguentemente alla predicazione dello stesso mistero e alla sua accoglienza attraverso un atto di fede. Dobbiamo gridarlo ad ogni uomo. La verità cristiana è verità di fede perché è verità di natura. Se è verità di natura è verità che riguarda ogni uomo, essendo ogni uomo natura creata ad immagine della natura eterna del suo Signore, Dio, Creatore. La fede non è una sovrastruttura dell’uomo. Essa non è un fatto artificiale. Se fosse artificiale non potrebbe mai essere fede. La fede, quella vera, è sempre un fatto di natura ed è un fatto di natura perché è un fatto di creazione, non solo di creazione, ma anche di nuova creazione in Cristo, per Cristo, con Cristo. Cristo è dell’uomo per creazione e per redenzione. È verità eterna, immutabile, universale. L’uomo è di Cristo. A Lui va portato e consegnato. Tu, uomo sei di Cristo e sarai di te stesso se sarai di Cristo, se non sarai di Cisto, mai potrai essere di te stesso. Uomo, è Cristo la tua verità di creazione e di nuova creazione. Uomo, è Cristo la tua eterna verità. </w:t>
      </w:r>
    </w:p>
    <w:p w14:paraId="6C154A85" w14:textId="77777777" w:rsidR="0085124C" w:rsidRPr="00E94B16" w:rsidRDefault="0085124C" w:rsidP="00350628">
      <w:pPr>
        <w:pStyle w:val="Corpotesto"/>
        <w:spacing w:after="200"/>
      </w:pPr>
      <w:r w:rsidRPr="00E94B16">
        <w:t xml:space="preserve">Altra verità che viene dal testo sacro è questa: </w:t>
      </w:r>
      <w:r w:rsidRPr="00E94B16">
        <w:rPr>
          <w:rFonts w:cs="Arial"/>
          <w:szCs w:val="24"/>
        </w:rPr>
        <w:t xml:space="preserve">Con la crescita dell’umanità si diversificano le arti e i mestieri. Nasce l’allevamento del bestiame.  Nascono anche le arti ludiche, di divertimento. Nasce la musica. </w:t>
      </w:r>
      <w:r w:rsidRPr="00E94B16">
        <w:t xml:space="preserve">Nasce la lavorazione dei metalli. Bronzo e ferro vengono piegati alle necessità dell’uomo. Vengono forgiati per ogni loro necessità quotidiana. Dio sempre ispira nell’uomo la sua sapienza perché scopra ogni mistero da Lui posto in ogni essere creato. Ogni scoperta dovrà però servire per creare vera vita per l’intera umanità. </w:t>
      </w:r>
    </w:p>
    <w:p w14:paraId="07D8C163" w14:textId="77777777" w:rsidR="0085124C" w:rsidRPr="00E94B16" w:rsidRDefault="0085124C" w:rsidP="00350628">
      <w:pPr>
        <w:pStyle w:val="Corpotesto"/>
        <w:spacing w:after="200"/>
      </w:pPr>
      <w:r w:rsidRPr="00E94B16">
        <w:t>Ecco ancora fin dove arriva la cattiveria e la malvagità di Lamec: “</w:t>
      </w:r>
      <w:r w:rsidRPr="00E94B16">
        <w:rPr>
          <w:rFonts w:cs="Arial"/>
          <w:i/>
          <w:iCs/>
          <w:color w:val="000000"/>
        </w:rPr>
        <w:t xml:space="preserve">Lamec disse alle mogli: «Ada e Silla, ascoltate la mia voce; mogli di Lamec, porgete l’orecchio al mio dire. Ho ucciso un uomo per una mia scalfittura e un ragazzo per un mio livido. Sette volte sarà vendicato Caino, ma Lamec settantasette».  </w:t>
      </w:r>
      <w:r w:rsidRPr="00E94B16">
        <w:rPr>
          <w:rFonts w:cs="Arial"/>
          <w:color w:val="000000"/>
        </w:rPr>
        <w:t xml:space="preserve">Con Lamec nasce </w:t>
      </w:r>
      <w:r w:rsidRPr="00E94B16">
        <w:t xml:space="preserve">la vendetta senza più controllo. Con lui il male non conosce più limite. Per un niente lui uccide un uomo e per una futilità toglie la vita ad un ragazzo. Quest’uomo non ha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w:t>
      </w:r>
    </w:p>
    <w:p w14:paraId="217FAA30" w14:textId="77777777" w:rsidR="0085124C" w:rsidRPr="00E94B16" w:rsidRDefault="0085124C" w:rsidP="00350628">
      <w:pPr>
        <w:pStyle w:val="Corpotesto"/>
        <w:spacing w:after="200"/>
      </w:pPr>
      <w:r w:rsidRPr="00E94B16">
        <w:t xml:space="preserve">Con Lamec nasce il </w:t>
      </w:r>
      <w:r w:rsidRPr="00E94B16">
        <w:rPr>
          <w:i/>
        </w:rPr>
        <w:t>“male inutile”</w:t>
      </w:r>
      <w:r w:rsidRPr="00E94B16">
        <w:t xml:space="preserve">.  Perché </w:t>
      </w:r>
      <w:r w:rsidRPr="00E94B16">
        <w:rPr>
          <w:i/>
        </w:rPr>
        <w:t>“male inutile”</w:t>
      </w:r>
      <w:r w:rsidRPr="00E94B16">
        <w:t xml:space="preserve">? Forse perché c’è un </w:t>
      </w:r>
      <w:r w:rsidRPr="00E94B16">
        <w:rPr>
          <w:i/>
        </w:rPr>
        <w:t>“male utile”</w:t>
      </w:r>
      <w:r w:rsidRPr="00E94B16">
        <w:t xml:space="preserve">? In una natura ormai votata al male, che percorre sentieri di morte, c’è un male, una vendetta che potrebbe nascere da una esasperazione, da un dolore indicibile, da un torto gravissimo subito. La natura corrotta dinanzi a tanto male non avrebbe la forza di trattenersi dalla vendetta. Questo </w:t>
      </w:r>
      <w:r w:rsidRPr="00E94B16">
        <w:rPr>
          <w:i/>
        </w:rPr>
        <w:t>“male naturale”</w:t>
      </w:r>
      <w:r w:rsidRPr="00E94B16">
        <w:t xml:space="preserve"> che è il frutto dell’incapacità umana di rispondere al male con il bene, da Dio è regolamentato attraverso la Legge del taglione. Uccidere un uomo per una scalfittura e un ragazzo per un livido è ben oltre la reazione della natura povera di forze e di grazia. Questo male è realmente, veramente un </w:t>
      </w:r>
      <w:r w:rsidRPr="00E94B16">
        <w:rPr>
          <w:i/>
        </w:rPr>
        <w:t>“male inutile”</w:t>
      </w:r>
      <w:r w:rsidRPr="00E94B16">
        <w:t xml:space="preserve">, è un </w:t>
      </w:r>
      <w:r w:rsidRPr="00E94B16">
        <w:rPr>
          <w:i/>
        </w:rPr>
        <w:t>“male”</w:t>
      </w:r>
      <w:r w:rsidRPr="00E94B16">
        <w:t xml:space="preserve"> che attesta dove si può spingere il male quando esso prende posto in un cuore. Quando si giunge all’inutilità del male è segno che si è toccato il fondo. Oltre non si può andare. L’umanità con Lamec ha raggiunto l’abisso degli abissi del male. </w:t>
      </w:r>
    </w:p>
    <w:p w14:paraId="39B0C842" w14:textId="77777777" w:rsidR="0085124C" w:rsidRPr="00E94B16" w:rsidRDefault="0085124C" w:rsidP="00350628">
      <w:pPr>
        <w:pStyle w:val="Corpotesto"/>
        <w:spacing w:after="200"/>
      </w:pPr>
      <w:r w:rsidRPr="00E94B16">
        <w:lastRenderedPageBreak/>
        <w:t>Alla discendenza di Caino, stirpe votata al male, la Scrittura fa corrispondere una nuova discendenza di Adamo e di Eva: “</w:t>
      </w:r>
      <w:r w:rsidRPr="00E94B16">
        <w:rPr>
          <w:rFonts w:cs="Arial"/>
          <w:i/>
          <w:iCs/>
          <w:color w:val="000000"/>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w:t>
      </w:r>
      <w:r w:rsidRPr="00E94B16">
        <w:t xml:space="preserve">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È Dio la vita e la fonte di ogni vita. </w:t>
      </w:r>
    </w:p>
    <w:p w14:paraId="4DFF5721" w14:textId="77777777" w:rsidR="0085124C" w:rsidRPr="00E94B16" w:rsidRDefault="0085124C" w:rsidP="00350628">
      <w:pPr>
        <w:pStyle w:val="Corpotesto"/>
        <w:spacing w:after="200"/>
      </w:pPr>
      <w:r w:rsidRPr="00E94B16">
        <w:t xml:space="preserve">Ecco alcune verità sulla preghiera o sull’invocazione del nome del Signore. 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Come la vita la si consegna? Con una preghiera incessante, senza alcuna interruzione, senza mai stancarsi. </w:t>
      </w:r>
    </w:p>
    <w:p w14:paraId="57BE6DF2" w14:textId="77777777" w:rsidR="0085124C" w:rsidRPr="00E94B16" w:rsidRDefault="0085124C" w:rsidP="00350628">
      <w:pPr>
        <w:pStyle w:val="Corpotesto"/>
        <w:spacing w:after="200"/>
      </w:pPr>
      <w:r w:rsidRPr="00E94B16">
        <w:t>Noi sappiamo che Satana, come leone ruggente, non si stanca mai di aggredirci. Noi dobbiamo resistergli saldi nella fede. Si rimane saldi nella fede se siamo saldi nella preghiera. Ecco il motivo per cui dobbiamo pregare: è Dio, è Cristo Gesù, è lo Spirito Santo, è a Vergine Maria la nostra vita. Ogni vita dobbiamo 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w:t>
      </w:r>
    </w:p>
    <w:p w14:paraId="3F8CB867" w14:textId="77777777" w:rsidR="0085124C" w:rsidRPr="00E94B16" w:rsidRDefault="0085124C" w:rsidP="00350628">
      <w:pPr>
        <w:pStyle w:val="Corpotesto"/>
        <w:spacing w:after="200"/>
      </w:pPr>
      <w:r w:rsidRPr="00E94B16">
        <w:t xml:space="preserve">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w:t>
      </w:r>
      <w:r w:rsidRPr="00E94B16">
        <w:lastRenderedPageBreak/>
        <w:t xml:space="preserve">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148B18F1" w14:textId="77777777" w:rsidR="0085124C" w:rsidRPr="00E94B16" w:rsidRDefault="0085124C" w:rsidP="00350628">
      <w:pPr>
        <w:pStyle w:val="Corpotesto"/>
        <w:spacing w:after="200"/>
      </w:pPr>
      <w:r w:rsidRPr="00E94B16">
        <w:t xml:space="preserve">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w:t>
      </w:r>
    </w:p>
    <w:p w14:paraId="3748A101" w14:textId="77777777" w:rsidR="0085124C" w:rsidRDefault="0085124C" w:rsidP="00350628">
      <w:pPr>
        <w:pStyle w:val="Corpotesto"/>
        <w:spacing w:after="200"/>
      </w:pPr>
      <w:r w:rsidRPr="00E94B16">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Tutto nell’uomo è la sua preghiera. Nella preghiera l’uomo conosce la verità della natura di Dio e della sua propria natura e questa conoscenza diviene verità di fede. Divenuta verità di fede, dovrà necessariamente trasformarsi in verità di preghiera. È Dio il Creatore eterno della verità dell’uomo. Dio crea eternamente l’uomo in Cristo, se l’uomo glielo chiede con preghiera incessante, preghiera senza interruzione. Verità di creazione, verità di fede.</w:t>
      </w:r>
    </w:p>
    <w:p w14:paraId="785579D4" w14:textId="77777777" w:rsidR="0085124C" w:rsidRDefault="0085124C" w:rsidP="00350628">
      <w:pPr>
        <w:spacing w:after="200"/>
        <w:rPr>
          <w:rFonts w:ascii="Arial" w:hAnsi="Arial"/>
          <w:sz w:val="24"/>
        </w:rPr>
      </w:pPr>
      <w:r>
        <w:br w:type="page"/>
      </w:r>
    </w:p>
    <w:p w14:paraId="022FAB63" w14:textId="77777777" w:rsidR="0085124C" w:rsidRDefault="0085124C" w:rsidP="00350628">
      <w:pPr>
        <w:pStyle w:val="Corpotesto"/>
        <w:spacing w:after="200"/>
      </w:pPr>
      <w:r w:rsidRPr="00E94B16">
        <w:lastRenderedPageBreak/>
        <w:t xml:space="preserve">  </w:t>
      </w:r>
    </w:p>
    <w:p w14:paraId="79CEA1B2" w14:textId="77777777" w:rsidR="0085124C" w:rsidRDefault="0085124C" w:rsidP="00350628">
      <w:pPr>
        <w:spacing w:after="200"/>
        <w:rPr>
          <w:rFonts w:ascii="Arial" w:hAnsi="Arial"/>
          <w:sz w:val="24"/>
        </w:rPr>
      </w:pPr>
      <w:r>
        <w:br w:type="page"/>
      </w:r>
    </w:p>
    <w:p w14:paraId="071E145E" w14:textId="77777777" w:rsidR="0085124C" w:rsidRPr="00E94B16" w:rsidRDefault="0085124C" w:rsidP="00350628">
      <w:pPr>
        <w:pStyle w:val="Corpotesto"/>
        <w:spacing w:after="200"/>
        <w:rPr>
          <w:iCs/>
          <w:color w:val="000000"/>
          <w:sz w:val="40"/>
        </w:rPr>
        <w:sectPr w:rsidR="0085124C" w:rsidRPr="00E94B16" w:rsidSect="00236E54">
          <w:headerReference w:type="default" r:id="rId19"/>
          <w:footerReference w:type="default" r:id="rId20"/>
          <w:pgSz w:w="11906" w:h="16838"/>
          <w:pgMar w:top="1701" w:right="1701" w:bottom="1701" w:left="1701" w:header="567" w:footer="567" w:gutter="0"/>
          <w:cols w:space="708"/>
          <w:titlePg/>
          <w:docGrid w:linePitch="360"/>
        </w:sectPr>
      </w:pPr>
    </w:p>
    <w:p w14:paraId="28001784" w14:textId="77777777" w:rsidR="0085124C" w:rsidRPr="002E788A" w:rsidRDefault="0085124C" w:rsidP="00350628">
      <w:pPr>
        <w:pStyle w:val="Titolo1"/>
        <w:spacing w:after="200"/>
        <w:jc w:val="center"/>
        <w:rPr>
          <w:rFonts w:ascii="Arial" w:hAnsi="Arial"/>
          <w:bCs/>
          <w:iCs/>
          <w:color w:val="000000"/>
          <w:sz w:val="40"/>
        </w:rPr>
      </w:pPr>
      <w:bookmarkStart w:id="154" w:name="_Toc142367807"/>
      <w:bookmarkStart w:id="155" w:name="_Toc145016311"/>
      <w:bookmarkStart w:id="156" w:name="_Toc145171091"/>
      <w:r>
        <w:rPr>
          <w:rFonts w:ascii="Arial" w:hAnsi="Arial"/>
          <w:bCs/>
          <w:iCs/>
          <w:color w:val="000000"/>
          <w:sz w:val="40"/>
        </w:rPr>
        <w:lastRenderedPageBreak/>
        <w:t>QUINTO RITRATTO</w:t>
      </w:r>
      <w:bookmarkEnd w:id="154"/>
      <w:bookmarkEnd w:id="155"/>
      <w:bookmarkEnd w:id="156"/>
    </w:p>
    <w:p w14:paraId="2692F3BA" w14:textId="77777777" w:rsidR="0085124C" w:rsidRDefault="0085124C" w:rsidP="00350628">
      <w:pPr>
        <w:pStyle w:val="Corpotesto"/>
        <w:spacing w:after="200"/>
      </w:pPr>
    </w:p>
    <w:p w14:paraId="6E9CF910"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157" w:name="_Toc142367808"/>
      <w:bookmarkStart w:id="158" w:name="_Toc145016312"/>
      <w:bookmarkStart w:id="159" w:name="_Toc145171092"/>
      <w:r>
        <w:rPr>
          <w:rFonts w:ascii="Arial" w:hAnsi="Arial" w:cs="Arial"/>
          <w:color w:val="000000"/>
          <w:sz w:val="40"/>
          <w:szCs w:val="40"/>
        </w:rPr>
        <w:t>IL DILUVIO UIVERSALE (Gen cc. 6.7.8.9.10)</w:t>
      </w:r>
      <w:bookmarkEnd w:id="157"/>
      <w:bookmarkEnd w:id="158"/>
      <w:bookmarkEnd w:id="159"/>
    </w:p>
    <w:p w14:paraId="170BDA7E" w14:textId="77777777" w:rsidR="0085124C" w:rsidRDefault="0085124C" w:rsidP="00350628">
      <w:pPr>
        <w:spacing w:after="200"/>
      </w:pPr>
    </w:p>
    <w:p w14:paraId="3CC9DB08" w14:textId="77777777" w:rsidR="0085124C" w:rsidRDefault="0085124C" w:rsidP="00350628">
      <w:pPr>
        <w:spacing w:after="200"/>
      </w:pPr>
    </w:p>
    <w:p w14:paraId="26E491C8" w14:textId="77777777" w:rsidR="0085124C" w:rsidRPr="00F23AEB" w:rsidRDefault="0085124C" w:rsidP="00350628">
      <w:pPr>
        <w:autoSpaceDE w:val="0"/>
        <w:autoSpaceDN w:val="0"/>
        <w:adjustRightInd w:val="0"/>
        <w:spacing w:after="200"/>
        <w:jc w:val="center"/>
        <w:rPr>
          <w:rFonts w:ascii="Arial" w:hAnsi="Arial" w:cs="Arial"/>
          <w:b/>
          <w:bCs/>
          <w:sz w:val="28"/>
          <w:szCs w:val="28"/>
          <w:lang w:val="la-Latn"/>
        </w:rPr>
      </w:pPr>
      <w:r w:rsidRPr="00F23AEB">
        <w:rPr>
          <w:rFonts w:ascii="Arial" w:hAnsi="Arial" w:cs="Arial"/>
          <w:b/>
          <w:bCs/>
          <w:sz w:val="28"/>
          <w:szCs w:val="28"/>
          <w:lang w:val="la-Latn"/>
        </w:rPr>
        <w:t>Cumque obduxero nubibus caelum apparebit arcus meus in nubibus et recordabor foederis mei vobiscum et cum omni anima vivente quae carnem vegetat et non erunt ultra aquae diluvii ad delendam universam carnem</w:t>
      </w:r>
    </w:p>
    <w:p w14:paraId="29B97143" w14:textId="77777777" w:rsidR="0085124C" w:rsidRPr="00F23AEB" w:rsidRDefault="0085124C" w:rsidP="00350628">
      <w:pPr>
        <w:spacing w:after="200"/>
        <w:rPr>
          <w:lang w:val="la-Latn"/>
        </w:rPr>
      </w:pPr>
    </w:p>
    <w:p w14:paraId="4A3AD561" w14:textId="77777777" w:rsidR="0085124C" w:rsidRDefault="0085124C" w:rsidP="00350628">
      <w:pPr>
        <w:spacing w:after="200"/>
      </w:pPr>
    </w:p>
    <w:p w14:paraId="4E18D35D" w14:textId="77777777" w:rsidR="0085124C" w:rsidRDefault="0085124C" w:rsidP="00350628">
      <w:pPr>
        <w:pStyle w:val="Titolo4"/>
        <w:spacing w:after="200"/>
        <w:rPr>
          <w:rFonts w:ascii="Arial" w:hAnsi="Arial" w:cs="Arial"/>
        </w:rPr>
      </w:pPr>
      <w:bookmarkStart w:id="160" w:name="_Toc142367809"/>
      <w:bookmarkStart w:id="161" w:name="_Toc145016313"/>
      <w:bookmarkStart w:id="162" w:name="_Toc145171093"/>
      <w:r>
        <w:rPr>
          <w:rFonts w:ascii="Arial" w:hAnsi="Arial" w:cs="Arial"/>
        </w:rPr>
        <w:t>Notizia preliminare sul capitolo V della Genesi:</w:t>
      </w:r>
      <w:bookmarkEnd w:id="160"/>
      <w:bookmarkEnd w:id="161"/>
      <w:bookmarkEnd w:id="162"/>
    </w:p>
    <w:p w14:paraId="29716A8F" w14:textId="77777777" w:rsidR="0085124C" w:rsidRPr="00512AC6" w:rsidRDefault="0085124C" w:rsidP="00350628">
      <w:pPr>
        <w:widowControl w:val="0"/>
        <w:tabs>
          <w:tab w:val="left" w:pos="1418"/>
        </w:tabs>
        <w:spacing w:after="200"/>
        <w:jc w:val="both"/>
        <w:rPr>
          <w:rFonts w:ascii="Arial" w:hAnsi="Arial" w:cs="Arial"/>
          <w:b/>
          <w:bCs/>
          <w:color w:val="000000"/>
          <w:sz w:val="24"/>
          <w:szCs w:val="24"/>
        </w:rPr>
      </w:pPr>
      <w:r w:rsidRPr="00512AC6">
        <w:rPr>
          <w:rFonts w:ascii="Arial" w:hAnsi="Arial" w:cs="Arial"/>
          <w:b/>
          <w:bCs/>
          <w:color w:val="000000"/>
          <w:sz w:val="24"/>
          <w:szCs w:val="24"/>
        </w:rPr>
        <w:t xml:space="preserve">Il Capitolo Quinto della Genesi è interamente dedicato alla discendenza Set, figlio di Adamo. </w:t>
      </w:r>
      <w:r>
        <w:rPr>
          <w:rFonts w:ascii="Arial" w:hAnsi="Arial" w:cs="Arial"/>
          <w:b/>
          <w:bCs/>
          <w:color w:val="000000"/>
          <w:sz w:val="24"/>
          <w:szCs w:val="24"/>
        </w:rPr>
        <w:t xml:space="preserve">È un Capitolo al quale non abbiamo dedicato alcun ritratto. Alcune verità è giusto che vengano messe in luce. Prima però è cosa buona, anzi necessaria, leggere per intero il Capitolo Quinto. </w:t>
      </w:r>
    </w:p>
    <w:p w14:paraId="7F11A645"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w:t>
      </w:r>
    </w:p>
    <w:p w14:paraId="6324995A"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Set aveva centocinque anni quando generò Enos; dopo aver generato Enos, Set visse ancora ottocento sette anni e generò figli e figlie. L’intera vita di Set fu di novecento dodici anni; poi morì.</w:t>
      </w:r>
    </w:p>
    <w:p w14:paraId="0E1C0E4E"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Enos aveva novanta anni quando generò Kenan; Enos, dopo aver generato Kenan, visse ancora ottocento quindici anni e generò figli e figlie. L’intera vita di Enos fu di novecento cinque anni; poi morì.</w:t>
      </w:r>
    </w:p>
    <w:p w14:paraId="655D7C6F"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Kenan aveva settanta anni quando generò Maalalèl; Kenan, dopo aver generato Maalalèl, visse ancora ottocento quaranta anni e generò figli e figlie. L’intera vita di Kenan fu di novecento dieci anni; poi morì.</w:t>
      </w:r>
    </w:p>
    <w:p w14:paraId="4E7B8DB5"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Maalalèl aveva sessantacinque anni quando generò Iered; Maalalèl, dopo aver generato Iered, visse ancora ottocento trenta anni e generò figli e figlie. L’intera vita di Maalalèl fu di ottocento novantacinque anni; poi morì.</w:t>
      </w:r>
    </w:p>
    <w:p w14:paraId="74F83B5B"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 xml:space="preserve">Iered aveva centosessanta due anni quando generò Enoc; Iered, dopo aver generato Enoc, visse ancora ottocento anni e generò figli e figlie. L’intera vita di </w:t>
      </w:r>
      <w:r w:rsidRPr="00512AC6">
        <w:rPr>
          <w:rFonts w:ascii="Arial" w:hAnsi="Arial" w:cs="Arial"/>
          <w:i/>
          <w:iCs/>
          <w:color w:val="000000"/>
          <w:sz w:val="24"/>
          <w:szCs w:val="24"/>
        </w:rPr>
        <w:lastRenderedPageBreak/>
        <w:t>Iered fu di novecento sessantadue anni; poi morì.</w:t>
      </w:r>
    </w:p>
    <w:p w14:paraId="720A13C2"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p>
    <w:p w14:paraId="07A4E381"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Matusalemme aveva centottantasette anni quando generò Lamec; Matusalemme, dopo aver generato Lamec, visse ancora settecento ottantadue anni e generò figli e figlie. L’intera vita di Matusalemme fu di novecento sessantanove anni; poi morì.</w:t>
      </w:r>
    </w:p>
    <w:p w14:paraId="5BB8803D"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Lamec aveva cento ottantadue anni quando generò un figlio e lo chiamò Noè, dicendo: «Costui ci consolerà del nostro lavoro e della fatica delle nostre mani, a causa del suolo che il Signore ha maledetto». Lamec, dopo aver generato Noè, visse ancora cinquecento novantacinque anni e generò figli e figlie. L’intera vita di Lamec fu di settecento settantasette anni; poi morì.</w:t>
      </w:r>
    </w:p>
    <w:p w14:paraId="501C7CBA" w14:textId="77777777" w:rsidR="0085124C" w:rsidRPr="00512AC6" w:rsidRDefault="0085124C" w:rsidP="00350628">
      <w:pPr>
        <w:widowControl w:val="0"/>
        <w:tabs>
          <w:tab w:val="left" w:pos="1418"/>
        </w:tabs>
        <w:spacing w:after="200"/>
        <w:jc w:val="both"/>
        <w:rPr>
          <w:rFonts w:ascii="Arial" w:hAnsi="Arial" w:cs="Arial"/>
          <w:i/>
          <w:iCs/>
          <w:color w:val="000000"/>
          <w:sz w:val="24"/>
          <w:szCs w:val="24"/>
        </w:rPr>
      </w:pPr>
      <w:r w:rsidRPr="00512AC6">
        <w:rPr>
          <w:rFonts w:ascii="Arial" w:hAnsi="Arial" w:cs="Arial"/>
          <w:i/>
          <w:iCs/>
          <w:color w:val="000000"/>
          <w:sz w:val="24"/>
          <w:szCs w:val="24"/>
        </w:rPr>
        <w:t xml:space="preserve">Noè aveva cinquecento anni quando generò Sem, Cam e Iafet (Gen 5,1-32). </w:t>
      </w:r>
    </w:p>
    <w:p w14:paraId="6FE9B9DE" w14:textId="77777777" w:rsidR="0085124C" w:rsidRPr="00B20237" w:rsidRDefault="0085124C" w:rsidP="00350628">
      <w:pPr>
        <w:spacing w:after="200"/>
        <w:rPr>
          <w:rFonts w:ascii="Arial" w:hAnsi="Arial" w:cs="Arial"/>
          <w:color w:val="000000"/>
          <w:sz w:val="24"/>
          <w:szCs w:val="24"/>
        </w:rPr>
      </w:pPr>
      <w:r w:rsidRPr="00B20237">
        <w:rPr>
          <w:rFonts w:ascii="Arial" w:hAnsi="Arial" w:cs="Arial"/>
          <w:color w:val="000000"/>
          <w:sz w:val="24"/>
          <w:szCs w:val="24"/>
        </w:rPr>
        <w:t>In questo Capitolo V troviamo tre verità che vanno messe in luce:</w:t>
      </w:r>
    </w:p>
    <w:p w14:paraId="748C72BB"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Prima verità: È questa la discendenza dei giusti. I giusti sono quanti temono il Signore e vivono secondo la verità di Dio e la verità dell’uomo. Quella di Dio è verità divina ed eterna. Quella dell’uomo è verità creata ad immagine e somiglianza della verità eterna e divina del Signore Dio.</w:t>
      </w:r>
    </w:p>
    <w:p w14:paraId="4B1A5E27"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Seconda verità: In questo Capitolo viene messa in luce la grande longevità degli uomini di quei tempi. Solo dopo, a causa del peccato, il Signore ha ridotto la vita degli uomini a soli circa 120 anni. Sempre il peccato accorcia la vita degli uomini sulla terra. I vizi riempiono di malattie l’intero arco dell’esistenza dell’uomo mentre è nel tempo e spesso ne accelerano anche la morte.</w:t>
      </w:r>
    </w:p>
    <w:p w14:paraId="4D9ADF80"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color w:val="000000"/>
          <w:sz w:val="24"/>
          <w:szCs w:val="24"/>
        </w:rPr>
        <w:t xml:space="preserve">Terza verità: Di Enoc viene rivelato che Dio è talmente compiaciuto della condotta esemplare di Enoc da portarlo con sé, facendolo scomparire: </w:t>
      </w:r>
      <w:r w:rsidRPr="00E94B16">
        <w:rPr>
          <w:rFonts w:ascii="Arial" w:hAnsi="Arial" w:cs="Arial"/>
          <w:i/>
          <w:iCs/>
          <w:color w:val="000000"/>
          <w:sz w:val="24"/>
          <w:szCs w:val="24"/>
        </w:rPr>
        <w:t>“Enoc camminò con Dio, poi scomparve perché Dio l’aveva preso”</w:t>
      </w:r>
      <w:r w:rsidRPr="00E94B16">
        <w:rPr>
          <w:rFonts w:ascii="Arial" w:hAnsi="Arial" w:cs="Arial"/>
          <w:color w:val="000000"/>
          <w:sz w:val="24"/>
          <w:szCs w:val="24"/>
        </w:rPr>
        <w:t xml:space="preserve">: </w:t>
      </w:r>
      <w:r w:rsidRPr="00E94B16">
        <w:rPr>
          <w:rFonts w:ascii="Arial" w:hAnsi="Arial" w:cs="Arial"/>
          <w:i/>
          <w:iCs/>
          <w:color w:val="000000"/>
          <w:sz w:val="24"/>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497D097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color w:val="000000"/>
          <w:sz w:val="24"/>
          <w:szCs w:val="24"/>
        </w:rPr>
        <w:t xml:space="preserve">Ecco cosa rivela la Lettera agli Ebrei su Enoc: </w:t>
      </w:r>
      <w:r w:rsidRPr="00E94B16">
        <w:rPr>
          <w:rFonts w:ascii="Arial" w:hAnsi="Arial" w:cs="Arial"/>
          <w:i/>
          <w:iCs/>
          <w:color w:val="000000"/>
          <w:sz w:val="24"/>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5CE0FD82" w14:textId="77777777" w:rsidR="0085124C" w:rsidRPr="00E94B16" w:rsidRDefault="0085124C" w:rsidP="00350628">
      <w:pPr>
        <w:widowControl w:val="0"/>
        <w:tabs>
          <w:tab w:val="left" w:pos="1418"/>
        </w:tabs>
        <w:spacing w:after="200"/>
        <w:jc w:val="both"/>
        <w:rPr>
          <w:rFonts w:ascii="Arial" w:hAnsi="Arial" w:cs="Arial"/>
          <w:i/>
          <w:iCs/>
          <w:sz w:val="24"/>
          <w:szCs w:val="24"/>
        </w:rPr>
      </w:pPr>
      <w:r w:rsidRPr="00E94B16">
        <w:rPr>
          <w:rFonts w:ascii="Arial" w:hAnsi="Arial" w:cs="Arial"/>
          <w:color w:val="000000"/>
          <w:sz w:val="24"/>
          <w:szCs w:val="24"/>
        </w:rPr>
        <w:t>Ecco invece quanto troviamo su Enoc nel Libro del Siracide e nella Lettera dell’Apostolo Giuda:</w:t>
      </w:r>
      <w:r w:rsidRPr="00E94B16">
        <w:rPr>
          <w:rFonts w:ascii="Arial" w:hAnsi="Arial" w:cs="Arial"/>
          <w:i/>
          <w:iCs/>
          <w:color w:val="000000"/>
          <w:sz w:val="24"/>
          <w:szCs w:val="24"/>
        </w:rPr>
        <w:t xml:space="preserve"> “</w:t>
      </w:r>
      <w:r w:rsidRPr="00E94B16">
        <w:rPr>
          <w:rFonts w:ascii="Arial" w:hAnsi="Arial" w:cs="Arial"/>
          <w:i/>
          <w:iCs/>
          <w:sz w:val="24"/>
          <w:szCs w:val="24"/>
        </w:rPr>
        <w:t xml:space="preserve">Enoc piacque al Signore e fu rapito, esempio di conversione per tutte le generazioni” (Sir 44,16). “Nessuno sulla terra fu creato eguale a Enoc; difatti egli fu assunto dalla terra” (Sir 49,14).  “Profetò anche per loro Enoc, </w:t>
      </w:r>
      <w:r w:rsidRPr="00E94B16">
        <w:rPr>
          <w:rFonts w:ascii="Arial" w:hAnsi="Arial" w:cs="Arial"/>
          <w:i/>
          <w:iCs/>
          <w:sz w:val="24"/>
          <w:szCs w:val="24"/>
        </w:rPr>
        <w:lastRenderedPageBreak/>
        <w:t xml:space="preserve">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1,14-16). </w:t>
      </w:r>
    </w:p>
    <w:p w14:paraId="3E6A57EB"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Di Elia sappiamo che fu rapito e trasportato presso Dio su un carro di fuoco con cavalli di fuoco. Ecco quanto viene narrato nel Capitolo Secondo del Secondo Libro dei Re:</w:t>
      </w:r>
    </w:p>
    <w:p w14:paraId="10BB973C"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w:t>
      </w:r>
    </w:p>
    <w:p w14:paraId="07A58981" w14:textId="77777777" w:rsidR="0085124C" w:rsidRPr="00E94B16" w:rsidRDefault="0085124C" w:rsidP="00350628">
      <w:pPr>
        <w:autoSpaceDE w:val="0"/>
        <w:autoSpaceDN w:val="0"/>
        <w:adjustRightInd w:val="0"/>
        <w:spacing w:after="200"/>
        <w:jc w:val="both"/>
        <w:rPr>
          <w:rFonts w:ascii="Arial" w:hAnsi="Arial" w:cs="Arial"/>
          <w:i/>
          <w:iCs/>
          <w:sz w:val="24"/>
          <w:szCs w:val="24"/>
        </w:rPr>
      </w:pPr>
      <w:r w:rsidRPr="00E94B16">
        <w:rPr>
          <w:rFonts w:ascii="Arial" w:hAnsi="Arial" w:cs="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7498CFE2"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i/>
          <w:iCs/>
          <w:sz w:val="24"/>
          <w:szCs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w:t>
      </w:r>
      <w:r w:rsidRPr="00E94B16">
        <w:rPr>
          <w:rFonts w:ascii="Arial" w:hAnsi="Arial" w:cs="Arial"/>
          <w:i/>
          <w:iCs/>
          <w:sz w:val="24"/>
          <w:szCs w:val="24"/>
        </w:rPr>
        <w:lastRenderedPageBreak/>
        <w:t xml:space="preserve">ma non lo trovarono. Tornarono da Eliseo, che stava a Gerico. Egli disse loro: «Non vi avevo forse detto: “Non andate”?» (2Re 2,1-18). </w:t>
      </w:r>
    </w:p>
    <w:p w14:paraId="256C0FE2"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Il rapimento di Enoc presso il Signore a motivo della sua grande fede e grande giustizia è rimasto così impresso nella mente dei figli del popolo del Signore da essere sempre ricordato. Lo Spirito Santo per bocca dell’Apostolo Giuda attesta che Enoc è vero profeta che annuncia il giudizio del Signore su tutte le opere malvage degli uomini. Ognuno può anche dare sfogo a tutti i suoi istinti di peccato, a tutte le cattiverie e malvagità, sappia che domani e anche oggi dovrà presentarsi dinanzi al Signore per il giudizio. </w:t>
      </w:r>
    </w:p>
    <w:p w14:paraId="3DAA1177" w14:textId="77777777" w:rsidR="0085124C" w:rsidRPr="00E94B16" w:rsidRDefault="0085124C" w:rsidP="00350628">
      <w:pPr>
        <w:autoSpaceDE w:val="0"/>
        <w:autoSpaceDN w:val="0"/>
        <w:adjustRightInd w:val="0"/>
        <w:spacing w:after="200"/>
        <w:jc w:val="both"/>
        <w:rPr>
          <w:rFonts w:ascii="Arial" w:hAnsi="Arial" w:cs="Arial"/>
          <w:sz w:val="24"/>
          <w:szCs w:val="24"/>
        </w:rPr>
      </w:pPr>
      <w:r w:rsidRPr="00E94B16">
        <w:rPr>
          <w:rFonts w:ascii="Arial" w:hAnsi="Arial" w:cs="Arial"/>
          <w:sz w:val="24"/>
          <w:szCs w:val="24"/>
        </w:rPr>
        <w:t xml:space="preserve">I Testi Sacri domano la notizia del suo rapimento presso Dio, ma non offrono alcuna modalità. Mentre di Elia è narrato il rapimento e anche la modalità. Una verità però rimane nella storia: il rapimento di Enoc è essenza della vera fede nel Dio Creatore. Dio sa ben ricompensare i suoi servi fedeli. </w:t>
      </w:r>
    </w:p>
    <w:p w14:paraId="406CDD32" w14:textId="77777777" w:rsidR="0085124C" w:rsidRPr="00E94B16" w:rsidRDefault="0085124C" w:rsidP="00350628">
      <w:pPr>
        <w:autoSpaceDE w:val="0"/>
        <w:autoSpaceDN w:val="0"/>
        <w:adjustRightInd w:val="0"/>
        <w:spacing w:after="200"/>
        <w:jc w:val="both"/>
        <w:rPr>
          <w:rFonts w:ascii="Arial" w:hAnsi="Arial" w:cs="Arial"/>
          <w:sz w:val="24"/>
          <w:szCs w:val="24"/>
          <w:lang w:val="la-Latn"/>
        </w:rPr>
      </w:pPr>
      <w:r w:rsidRPr="00E94B16">
        <w:rPr>
          <w:rFonts w:ascii="Arial" w:hAnsi="Arial" w:cs="Arial"/>
          <w:sz w:val="24"/>
          <w:szCs w:val="24"/>
        </w:rPr>
        <w:t xml:space="preserve">Ora semplice annotazione è giusto che venga presa in considerazione: Se il Signore ha rapito presso di sé sia Enoc che Elia, vi è persona più degna della Madre di Dio da godere anche Essa di essere rapita in cielo in corpo e anima, con il corpo reso all’istante del rapimento glorioso, spirituale, incorruttibile, immortale? Nessuna persona è più degna della Madre del Verbo della vita. È annotazione meritevole di essere presa in considerazione. Nessuno che è nei cieli santi, né domani, né oggi e né mai, potrà dire che la sua gloria è superiore a quella della Madre di Dio. Lui non  morto, mentre la Madre di Dio è passata per la morte. Maria è Regina dei Patriarchi, Regina dei Profeti, Regina degli Apostoli, Regina di tutti i Santi. La sua gloria dovrà essere infinitamente più grande di ogni altra gloria. Anche questa verità potrà essere sostenuta con i tre Verbi: </w:t>
      </w:r>
      <w:r w:rsidRPr="00E94B16">
        <w:rPr>
          <w:rFonts w:ascii="Arial" w:hAnsi="Arial" w:cs="Arial"/>
          <w:sz w:val="24"/>
          <w:szCs w:val="24"/>
          <w:lang w:val="la-Latn"/>
        </w:rPr>
        <w:t>Decuit. Potuit. Ergo feciti.</w:t>
      </w:r>
    </w:p>
    <w:p w14:paraId="2B6E8E46" w14:textId="77777777" w:rsidR="0085124C" w:rsidRPr="00350628" w:rsidRDefault="0085124C" w:rsidP="00350628">
      <w:pPr>
        <w:spacing w:after="200"/>
        <w:rPr>
          <w:rFonts w:ascii="Arial" w:hAnsi="Arial" w:cs="Arial"/>
          <w:sz w:val="24"/>
          <w:szCs w:val="24"/>
        </w:rPr>
      </w:pPr>
      <w:r w:rsidRPr="00350628">
        <w:rPr>
          <w:rFonts w:ascii="Arial" w:hAnsi="Arial" w:cs="Arial"/>
          <w:sz w:val="24"/>
          <w:szCs w:val="24"/>
        </w:rPr>
        <w:t>Da questo punto iniziamo la trattazione di questo Quinto Ritratto.</w:t>
      </w:r>
    </w:p>
    <w:p w14:paraId="4B54D55E" w14:textId="77777777" w:rsidR="0085124C" w:rsidRDefault="0085124C" w:rsidP="00350628">
      <w:pPr>
        <w:spacing w:after="200"/>
      </w:pPr>
    </w:p>
    <w:p w14:paraId="108A4AFF" w14:textId="77777777" w:rsidR="0085124C" w:rsidRPr="00A30629" w:rsidRDefault="0085124C" w:rsidP="00350628">
      <w:pPr>
        <w:pStyle w:val="Titolo4"/>
        <w:spacing w:after="200"/>
        <w:rPr>
          <w:rFonts w:ascii="Arial" w:hAnsi="Arial" w:cs="Arial"/>
        </w:rPr>
      </w:pPr>
      <w:bookmarkStart w:id="163" w:name="_Toc142367810"/>
      <w:bookmarkStart w:id="164" w:name="_Toc145016314"/>
      <w:bookmarkStart w:id="165" w:name="_Toc145171094"/>
      <w:r>
        <w:rPr>
          <w:rFonts w:ascii="Arial" w:hAnsi="Arial" w:cs="Arial"/>
        </w:rPr>
        <w:t>Parte prima</w:t>
      </w:r>
      <w:bookmarkEnd w:id="163"/>
      <w:bookmarkEnd w:id="164"/>
      <w:bookmarkEnd w:id="165"/>
    </w:p>
    <w:p w14:paraId="246BD5EE" w14:textId="77777777" w:rsidR="0085124C" w:rsidRPr="006C4587" w:rsidRDefault="0085124C" w:rsidP="00350628">
      <w:pPr>
        <w:autoSpaceDE w:val="0"/>
        <w:autoSpaceDN w:val="0"/>
        <w:adjustRightInd w:val="0"/>
        <w:spacing w:after="200"/>
        <w:jc w:val="both"/>
        <w:rPr>
          <w:rFonts w:ascii="Arial" w:hAnsi="Arial" w:cs="Arial"/>
          <w:b/>
          <w:bCs/>
          <w:sz w:val="24"/>
          <w:szCs w:val="24"/>
          <w:lang w:val="la-Latn"/>
        </w:rPr>
      </w:pPr>
      <w:r w:rsidRPr="006C4587">
        <w:rPr>
          <w:rFonts w:ascii="Arial" w:hAnsi="Arial" w:cs="Arial"/>
          <w:b/>
          <w:bCs/>
          <w:sz w:val="24"/>
          <w:szCs w:val="24"/>
          <w:lang w:val="la-Latn"/>
        </w:rPr>
        <w:t>Videns autem Deus quod multa malitia hominum esset in terra et cuncta cogitatio cordis intenta esset ad malum omni tempore. Paenituit eum quod hominem fecisset in terra et tactus dolore cordis intrinsecus. Delebo inquit hominem quem creavi a facie terrae ab homine usque ad animantia a reptili usque ad volucres caeli paenitet enim me fecisse eos</w:t>
      </w:r>
    </w:p>
    <w:p w14:paraId="57FAD544" w14:textId="77777777" w:rsidR="0085124C" w:rsidRPr="006C4587" w:rsidRDefault="0085124C" w:rsidP="00350628">
      <w:pPr>
        <w:autoSpaceDE w:val="0"/>
        <w:autoSpaceDN w:val="0"/>
        <w:adjustRightInd w:val="0"/>
        <w:spacing w:after="200"/>
        <w:jc w:val="both"/>
        <w:rPr>
          <w:rFonts w:ascii="Greek" w:hAnsi="Greek" w:cs="Greek"/>
          <w:b/>
          <w:bCs/>
          <w:sz w:val="26"/>
          <w:szCs w:val="26"/>
          <w:lang w:val="la-Latn"/>
        </w:rPr>
      </w:pPr>
      <w:r w:rsidRPr="006C4587">
        <w:rPr>
          <w:rFonts w:ascii="Greek" w:hAnsi="Greek" w:cs="Greek"/>
          <w:b/>
          <w:bCs/>
          <w:sz w:val="26"/>
          <w:szCs w:val="26"/>
          <w:lang w:val="la-Latn"/>
        </w:rPr>
        <w:t>'Idën d kÚrioj Ð qeÕj Óti ™plhqÚnqhsan aƒ kak…ai tîn ¢nqrèpwn ™pˆ tÁj gÁj kaˆ p©j tij dianoe‹tai ™n tÍ kard…v aÙtoà ™pimelîj ™pˆ t¦ ponhr¦ p£saj t¦j ¹mšraj, kaˆ ™nequm»qh Ð qeÕj Óti ™po…hsen tÕn ¥nqrwpon ™pˆ tÁj gÁj, kaˆ dieno»qh. kaˆ epen Ð qeÒj 'Apale…yw tÕn ¥nqrwpon, Ön ™po…hsa, ¢pÕ prosèpou tÁj gÁj ¢pÕ ¢nqrèpou ›wj kt»nouj kaˆ ¢pÕ ˜rpetîn ›wj tîn peteinîn toà oÙranoà, Óti ™qumèqhn Óti ™po…hsa aÙtoÚj.</w:t>
      </w:r>
    </w:p>
    <w:p w14:paraId="4CD46852"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w:t>
      </w:r>
      <w:r w:rsidRPr="00512AC6">
        <w:rPr>
          <w:rFonts w:ascii="Arial" w:hAnsi="Arial" w:cs="Arial"/>
          <w:color w:val="000000"/>
          <w:sz w:val="24"/>
          <w:szCs w:val="24"/>
        </w:rPr>
        <w:lastRenderedPageBreak/>
        <w:t xml:space="preserve">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w:t>
      </w:r>
    </w:p>
    <w:p w14:paraId="0BB2EABC" w14:textId="77777777" w:rsidR="0085124C" w:rsidRPr="00512AC6" w:rsidRDefault="0085124C" w:rsidP="00350628">
      <w:pPr>
        <w:widowControl w:val="0"/>
        <w:tabs>
          <w:tab w:val="left" w:pos="1418"/>
        </w:tabs>
        <w:spacing w:after="200"/>
        <w:jc w:val="both"/>
        <w:rPr>
          <w:rFonts w:ascii="Arial" w:hAnsi="Arial" w:cs="Arial"/>
          <w:color w:val="000000"/>
          <w:sz w:val="24"/>
          <w:szCs w:val="24"/>
        </w:rPr>
      </w:pPr>
    </w:p>
    <w:p w14:paraId="69E3D2B6" w14:textId="77777777" w:rsidR="0085124C" w:rsidRPr="0016147C" w:rsidRDefault="0085124C" w:rsidP="00350628">
      <w:pPr>
        <w:keepNext/>
        <w:spacing w:before="240" w:after="200"/>
        <w:outlineLvl w:val="1"/>
        <w:rPr>
          <w:rFonts w:ascii="Arial" w:hAnsi="Arial" w:cs="Arial"/>
          <w:b/>
          <w:bCs/>
          <w:iCs/>
          <w:sz w:val="28"/>
          <w:szCs w:val="28"/>
        </w:rPr>
      </w:pPr>
      <w:bookmarkStart w:id="166" w:name="_Toc142367811"/>
      <w:bookmarkStart w:id="167" w:name="_Toc145016315"/>
      <w:bookmarkStart w:id="168" w:name="_Toc145171095"/>
      <w:r w:rsidRPr="0016147C">
        <w:rPr>
          <w:rFonts w:ascii="Arial" w:hAnsi="Arial" w:cs="Arial"/>
          <w:b/>
          <w:bCs/>
          <w:iCs/>
          <w:sz w:val="28"/>
          <w:szCs w:val="28"/>
        </w:rPr>
        <w:t>Verità essenziali contenute nel testo</w:t>
      </w:r>
      <w:bookmarkEnd w:id="166"/>
      <w:bookmarkEnd w:id="167"/>
      <w:bookmarkEnd w:id="168"/>
      <w:r w:rsidRPr="0016147C">
        <w:rPr>
          <w:rFonts w:ascii="Arial" w:hAnsi="Arial" w:cs="Arial"/>
          <w:b/>
          <w:bCs/>
          <w:iCs/>
          <w:sz w:val="28"/>
          <w:szCs w:val="28"/>
        </w:rPr>
        <w:t xml:space="preserve"> </w:t>
      </w:r>
    </w:p>
    <w:p w14:paraId="64177498"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Ecco come inizia il Capitolo VI della Genesi:</w:t>
      </w:r>
      <w:r w:rsidRPr="00E94B16">
        <w:rPr>
          <w:rFonts w:ascii="Arial" w:hAnsi="Arial" w:cs="Arial"/>
          <w:i/>
          <w:iCs/>
          <w:color w:val="000000"/>
          <w:sz w:val="24"/>
          <w:szCs w:val="24"/>
        </w:rPr>
        <w:t xml:space="preserve"> “Quando gli uomini cominciarono a moltiplicarsi sulla terra e nacquero loro delle figlie, i figli di Dio videro che le figlie degli uomini erano belle e ne presero per mogli a loro scelta”. </w:t>
      </w:r>
      <w:r w:rsidRPr="00E94B16">
        <w:rPr>
          <w:rFonts w:ascii="Arial" w:hAnsi="Arial" w:cs="Arial"/>
          <w:color w:val="000000"/>
          <w:sz w:val="24"/>
          <w:szCs w:val="24"/>
        </w:rPr>
        <w:t xml:space="preserve"> Queste parole ci fanno pensare che finora la discendenza di Caino e la discendenza di Set siano vissute in due mondi separati. La discendenza di Caino camminava senza e contro Dio mentre la discendenza di Set procedeva nella giusta adorazione del suo Signore, Creatore e Dio. Ad un certo momento questa separazione fu rotta. La rottura non fu operata dalla discendenza di Caino, bensì fu creata dalla discendenza di Set. Sono stati infatti i figli di Dio a prendere mogli a loro scelta tra le figlie degli uomini. Essi sono state attratte dalla loro bellezza. È la bellezza la causa della seduzione. Questa seduzione ha però un costo altissimo da pagare: l’abbandono della via di Dio da parte dei figli di Dio.</w:t>
      </w:r>
    </w:p>
    <w:p w14:paraId="72E0DB4F" w14:textId="77777777" w:rsidR="0085124C" w:rsidRPr="00350628" w:rsidRDefault="0085124C" w:rsidP="00350628">
      <w:pPr>
        <w:widowControl w:val="0"/>
        <w:tabs>
          <w:tab w:val="left" w:pos="1418"/>
        </w:tabs>
        <w:spacing w:after="200"/>
        <w:jc w:val="both"/>
        <w:rPr>
          <w:rFonts w:ascii="Arial" w:hAnsi="Arial" w:cs="Arial"/>
          <w:color w:val="000000"/>
          <w:sz w:val="24"/>
          <w:szCs w:val="24"/>
        </w:rPr>
      </w:pPr>
      <w:r w:rsidRPr="00350628">
        <w:rPr>
          <w:rFonts w:ascii="Arial" w:hAnsi="Arial" w:cs="Arial"/>
          <w:color w:val="000000"/>
          <w:sz w:val="24"/>
          <w:szCs w:val="24"/>
        </w:rPr>
        <w:t xml:space="preserve">Ecco come il Siracide mette in guardia ogni uomo dinanzi alla bellezza di una donna. </w:t>
      </w:r>
    </w:p>
    <w:p w14:paraId="374A5BB6"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i/>
          <w:iCs/>
          <w:color w:val="000000"/>
          <w:sz w:val="24"/>
          <w:szCs w:val="24"/>
        </w:rPr>
        <w:t xml:space="preserve">Non essere geloso della donna che riposa sul tuo seno, per non darle a tuo danno un cattivo insegnamento. Non darti interamente a una donna, sì che essa s’imponga sulla tua forza. Non dare appuntamento a una donna licenziosa, perché tu non abbia a cadere nei suoi lacci. Non frequentare una cantante, per non essere preso dalle sue seduzioni. Non fissare il tuo sguardo su una vergine, per non essere coinvolto nella sua punizione. Non perderti dietro alle prostitute, per non dissipare il tuo patrimonio. Non curiosare nelle vie della città, non aggirarti nei suoi luoghi solitari. Distogli l’occhio da una donna avvenente, non fissare una bellezza che non ti appartiene. Per la bellezza di una donna molti si sono rovinati, l’amore per lei brucia come un fuoco. Non sederti accanto a una donna sposata, e con lei non frequentare banchetti bevendo vino, perché il tuo cuore non corra dietro a lei e per la passione tu non vada in rovina (Sir 9,1-9). </w:t>
      </w:r>
    </w:p>
    <w:p w14:paraId="3AAD3241"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Il Capitolo XIII del Libro di Daniele è illuminante. La bellezza non solo acceca l’uomo. Lo spinge a commettere crimi efferati. Anche Davide perse senno e coscienza per la bellezza di una donna. Sappiamo che Sansone perse gli occhi dietro alla bellezza di una donna. Poi però gli occhi li perse fisicamente. Dalla donna fu tradito e venduto ai Filistei. I danni che la bellezza produce sono oltremodo ingenti. Si pensi che oggi il corpo della donna viene usato come seduzione per attrarre a comprare questo o quell’altro prodotto e si comprenderà </w:t>
      </w:r>
      <w:r w:rsidRPr="00E94B16">
        <w:rPr>
          <w:rFonts w:ascii="Arial" w:hAnsi="Arial" w:cs="Arial"/>
          <w:color w:val="000000"/>
          <w:sz w:val="24"/>
          <w:szCs w:val="24"/>
        </w:rPr>
        <w:lastRenderedPageBreak/>
        <w:t>quanti danni quest’uso produce. Giuditta sedusse Oloferne con la sua bellezza e poi  gli troncò la testa. Molti consacrati si sono persi e si perdono perché non hanno custodito e non custodiscono gli occhi e si lasciano conquistare dalla bellezza di una domma. Una donna che vende il suo corpo come oggetto di seduzione, è responsabile di tutti i peccati che si commettono a causa dell’esposizione del corpo da essa operata. Gli scandali in questo campo sono molti, moltissimi, e moltissimi sono anche i peccati. Non parliamo poi dell’uso del corpo della donna che si fa nel Cinema e in ogni altro spettacolo. Sulla pornografia ad ogni livello occorrerebbe un grosso volume per mettere in luce tutti gli scandali che vengono operati, specie verso i piccoli. Oggi molti Mass-Media sono una vera fucina per l’ostensione del corpo della donna e dell’uomo. I peccati di lussuria che si commettono sono innumerevoli. Questi peccati vanno ascritti a tutti coloro che son non solo attori, ma anche diffusori delle immagini.</w:t>
      </w:r>
    </w:p>
    <w:p w14:paraId="216DB8FD"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Questa seduzione che è costata l’abbandono della via della retta adorazione e dell’obbedienza alla verità non è piaciuta al Signore Dio. Ecco cosa decide il Signore: “</w:t>
      </w:r>
      <w:r w:rsidRPr="00E94B16">
        <w:rPr>
          <w:rFonts w:ascii="Arial" w:hAnsi="Arial" w:cs="Arial"/>
          <w:i/>
          <w:iCs/>
          <w:color w:val="000000"/>
          <w:sz w:val="24"/>
          <w:szCs w:val="24"/>
        </w:rPr>
        <w:t xml:space="preserve">Allora il Signore disse: «Il mio spirito non resterà sempre nell’uomo, perché egli è carne e la sua vita sarà di centoventi anni»”. </w:t>
      </w:r>
      <w:r w:rsidRPr="00E94B16">
        <w:rPr>
          <w:rFonts w:ascii="Arial" w:hAnsi="Arial" w:cs="Arial"/>
          <w:color w:val="000000"/>
          <w:sz w:val="24"/>
          <w:szCs w:val="24"/>
        </w:rPr>
        <w:t xml:space="preserve">Noi viviamo perché il Signore Dio sempre spira in noi il suo alito di vita. Se Lui ritira il suo alito, noi precipitiamo nella morte. Prima il Signore spirava il suo spirito per moltissimi anni. Sappiamo che Matusalemme raggiunge l’età di </w:t>
      </w:r>
      <w:r w:rsidRPr="00E94B16">
        <w:rPr>
          <w:rFonts w:ascii="Arial" w:hAnsi="Arial" w:cs="Arial"/>
          <w:i/>
          <w:iCs/>
          <w:color w:val="000000"/>
          <w:sz w:val="24"/>
          <w:szCs w:val="24"/>
        </w:rPr>
        <w:t>novecentosessantanove</w:t>
      </w:r>
      <w:r w:rsidRPr="00E94B16">
        <w:rPr>
          <w:rFonts w:ascii="Arial" w:hAnsi="Arial" w:cs="Arial"/>
          <w:color w:val="000000"/>
          <w:sz w:val="24"/>
          <w:szCs w:val="24"/>
        </w:rPr>
        <w:t xml:space="preserve"> anni. Ora il Signore riduce l’età degli uomini a centoventi anni. Peccati e vizi sempre riducono la vita degli uomini. Oggi molta vita viene stroncata dalla droga, molta altra vita viene stroncata dai numerosi incidenti stradali, frutto anche questi moltissime volte dei vizi degli uomini e della loro stoltezza e insipienza. Sempre il male apre le porte della morte ed essa viene e falcia e porta via.</w:t>
      </w:r>
    </w:p>
    <w:p w14:paraId="095E7F6E"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Ecco una seconda notizia: “</w:t>
      </w:r>
      <w:r w:rsidRPr="00E94B16">
        <w:rPr>
          <w:rFonts w:ascii="Arial" w:hAnsi="Arial" w:cs="Arial"/>
          <w:i/>
          <w:iCs/>
          <w:color w:val="000000"/>
          <w:sz w:val="24"/>
          <w:szCs w:val="24"/>
        </w:rPr>
        <w:t xml:space="preserve">C’erano sulla terra i giganti a quei tempi – e anche dopo –, quando i figli di Dio si univano alle figlie degli uomini e queste partorivano loro dei figli: sono questi gli eroi dell’antichità, uomini famosi”. </w:t>
      </w:r>
      <w:r w:rsidRPr="00E94B16">
        <w:rPr>
          <w:rFonts w:ascii="Arial" w:hAnsi="Arial" w:cs="Arial"/>
          <w:color w:val="000000"/>
          <w:sz w:val="24"/>
          <w:szCs w:val="24"/>
        </w:rPr>
        <w:t>Da questa notizia apparirebbe che i giganti siamo il frutto dell’unione dei figli di Dio con le figlie degli uomini. Nella Scrittura Santa questi Giganti sono simbolo di fortezza invincibile, ma anche di somma stoltezza e per questo essi perirono. Perché questi Giganti sono anche simbolo di stoltezza? Perché la sapienza è un dono dell’Onnipotente Signore. Mai il Signore concede la sua sapienza a chi abita nel peccato ed è governato dalla legge del male. Dove regna il peccato, lì sempre regna la stoltezza, l’insipienza, la confusione, la menzogna, la falsità.</w:t>
      </w:r>
    </w:p>
    <w:p w14:paraId="094B5750" w14:textId="77777777" w:rsidR="0085124C" w:rsidRPr="00350628" w:rsidRDefault="0085124C" w:rsidP="00350628">
      <w:pPr>
        <w:widowControl w:val="0"/>
        <w:tabs>
          <w:tab w:val="left" w:pos="1418"/>
        </w:tabs>
        <w:spacing w:after="200"/>
        <w:jc w:val="both"/>
        <w:rPr>
          <w:rFonts w:ascii="Arial" w:hAnsi="Arial" w:cs="Arial"/>
          <w:color w:val="000000"/>
          <w:sz w:val="24"/>
          <w:szCs w:val="24"/>
        </w:rPr>
      </w:pPr>
      <w:r w:rsidRPr="00350628">
        <w:rPr>
          <w:rFonts w:ascii="Arial" w:hAnsi="Arial" w:cs="Arial"/>
          <w:color w:val="000000"/>
          <w:sz w:val="24"/>
          <w:szCs w:val="24"/>
        </w:rPr>
        <w:t>Dell’esistenza dei giganti ecco cosa troviamo nel Testo Sacro:</w:t>
      </w:r>
    </w:p>
    <w:p w14:paraId="2A613BF4"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E94B16">
        <w:rPr>
          <w:rFonts w:ascii="Arial" w:hAnsi="Arial" w:cs="Arial"/>
          <w:i/>
          <w:iCs/>
          <w:color w:val="000000"/>
          <w:sz w:val="24"/>
          <w:szCs w:val="24"/>
        </w:rPr>
        <w:lastRenderedPageBreak/>
        <w:t xml:space="preserve">«Dobbiamo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13,25-44). </w:t>
      </w:r>
    </w:p>
    <w:p w14:paraId="6F45D9B4"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(Gdt 16,1-9).</w:t>
      </w:r>
    </w:p>
    <w:p w14:paraId="65BDB4F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(Sap 14,1-10).  </w:t>
      </w:r>
    </w:p>
    <w:p w14:paraId="39D45B3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Il mio occhio ha visto molte cose simili, il mio orecchio ne ha sentite anche di più gravi. Nell’assemblea dei peccatori un fuoco si accende, contro un popolo ribelle è divampata l’ira. Egli non perdonò agli antichi giganti, che si erano ribellati per la loro forza. Non risparmiò i concittadini di Lot, che egli aveva in orrore per la loro superbia. Non ebbe pietà di un popolo maledetto, che fu scacciato per i suoi peccati. Tutto questo egli fece a nazioni dal cuore duro e per il numero dei suoi santi non fu consolato. Così trattò i seicentomila fanti  che avevano congiurato per la durezza del loro cuore. Flagellando, avendo pietà, percuotendo, guarendo, </w:t>
      </w:r>
      <w:r w:rsidRPr="00E94B16">
        <w:rPr>
          <w:rFonts w:ascii="Arial" w:hAnsi="Arial" w:cs="Arial"/>
          <w:i/>
          <w:iCs/>
          <w:color w:val="000000"/>
          <w:sz w:val="24"/>
          <w:szCs w:val="24"/>
        </w:rPr>
        <w:lastRenderedPageBreak/>
        <w:t>il Signore ha custodito nella pietà e nell’istruzione (Sir 16,5-10).</w:t>
      </w:r>
    </w:p>
    <w:p w14:paraId="22BB637C"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(Bar 3,9-28).</w:t>
      </w:r>
    </w:p>
    <w:p w14:paraId="09E4491E"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Questa notizia sui Giganti ci rivela pertanto una altissima verità. Quando gli uomini scelgono la via del male, il Signore sempre ritira il suo spirito. Ma anche sempre Lui ritira la sua sapienza e la sua saggezza. Chi vuole che Dio abiti lui, deve lui volere sempre abitare nella verità, nella Parola del Signore, nella sua giustizia. Nell’ingiustizia sempre il Signore deve ritirarsi. Dona solo all’uomo la grazia perché si possa convertire e fare ritorno nella verità e nella giustizia.</w:t>
      </w:r>
    </w:p>
    <w:p w14:paraId="15D5B8CD"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Ecco il frutto che questa unione dei figli di Dio con le figlie degli uomini ha prodotto: </w:t>
      </w:r>
      <w:r w:rsidRPr="00E94B16">
        <w:rPr>
          <w:rFonts w:ascii="Arial" w:hAnsi="Arial" w:cs="Arial"/>
          <w:i/>
          <w:iCs/>
          <w:color w:val="000000"/>
          <w:sz w:val="24"/>
          <w:szCs w:val="24"/>
        </w:rPr>
        <w:t xml:space="preserve">“Il Signore vide che la malvagità degli uomini era grande sulla terra e che ogni intimo intento del loro cuore non era altro che male, sempre”.  </w:t>
      </w:r>
      <w:r w:rsidRPr="00E94B16">
        <w:rPr>
          <w:rFonts w:ascii="Arial" w:hAnsi="Arial" w:cs="Arial"/>
          <w:color w:val="000000"/>
          <w:sz w:val="24"/>
          <w:szCs w:val="24"/>
        </w:rPr>
        <w:t>Da questa unione che ha come frutto non solo la moltiplicazione e la diffusione del male sulla terra, ma soprattutto la trasformazione del cuore degli uomini in un generatore e in un produttore di solo male, dobbiamo trarre una verità sulla quale è giusto che si rifletta e si mediti con l’aiuto della sapienza dello Spirito Santo.</w:t>
      </w:r>
    </w:p>
    <w:p w14:paraId="431F4D17"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Partiamo dalla verità di fondo: Non sono le figlie degli uomini che cercano i figli di Dio. Sono invece i figli di Dio che, sedotte dalla bellezza delle figlie degli uomini, si uniscono con esse in matrimonio. Oggi stiamo vivendo questa stessa seduzione. I figli della Chiesa sono stati sedotti e conquistati dal pensiero del mondo e hanno sposato il mondo con ogni suo pensiero. Addirittura molti figli della Chiesa sono stati sedotti e conquistati dal pensiero di Satana ed hanno stipulato con Satana un vero matrimonio. Questo sposalizio della Chiesa con il </w:t>
      </w:r>
      <w:r w:rsidRPr="00E94B16">
        <w:rPr>
          <w:rFonts w:ascii="Arial" w:hAnsi="Arial" w:cs="Arial"/>
          <w:color w:val="000000"/>
          <w:sz w:val="24"/>
          <w:szCs w:val="24"/>
        </w:rPr>
        <w:lastRenderedPageBreak/>
        <w:t>mondo e il suo pensiero e di molti figlia della Chiesa con Satana e con le sue tenebre, provocherà nella Chiesa una vera catastrofe. Nella Chiesa sarà completamente demolita la Divina Rivelazione e il sacro deposito dei suoi misteri, della sua sana dottrina, della sua perfetta moralità, e in essa sarà introdotto il pensiero del mondo e il pensiero di Satana. Da Chiesa di Dio sarà trasformata in chiesa di Satana; da luce del mondo in tenebra per l’intero universo; da sacramento di vera salvezza e vera redenzione in strumento di universale perdizione. Tutto questo già lo si sta facendo e tutto viene operato in nome di Dio, di Cristo Gesù, dello Spirito Santo. Ormai si è riusciti a tradurre con il pensiero del mondo tutta la Sacra Scrittura. Si è scelto Satana come unico e solo ermeneuta ed esegeta di essa. Se qualcuno dovesse osare appellarsi alle antiche interpretazioni dei Padre e dei grandi Dottori della Chiesa, costui all’istante verrebbe internato come traditore di Satana e del mondo. Lo sposalizio con Satana e con il pensiero del mondo deve essere contratto da ogni discepolo di Gesù. Non vi è possibilità che qualcuno possa rifiutarsi. Questo sposalizio è imposto a tutti coloro che vogliono dirsi e chiamarsi cristiani. Come tutti i figli degli uomini hanno celebrato lo sposalizio con le figlie degli uomini, così tutto i discepoli di Gesù sono obbligati a sposare Satana e il pensiero del mondo. Questo perché si vuole che il cuore del cristiano smetta di pensare il bene, la verità, la giustizia e divenga un produttore e un generatore di falsità, menzogna, inganno, tenebre, facendo però passare tutte queste cose per purissimo bene.</w:t>
      </w:r>
    </w:p>
    <w:p w14:paraId="22DD432C"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Questo sposalizio attesta che la corruzione è dei figli di Dio, è del cristiano, è della Chiesa. Satana e il pensiero del mondo possono anche sedurre la Chiesa e ogni discepolo di Gesù, spetta però al discepolo di Gesù e alla Chiesa non lasciarsi tentare, sedurre, incantare, affascinare né da Satana e né dal pensiero del mondo. Ma oggi se un cristiano non pensa secondo il mondo e non sposa le tenebre di Satana è un fallito, è uno che non è degno di chiamarsi cristiano. Un tempo gloria per un cristiano era lo sposalizio con Cristo Gesù e con il suo Vangelo. Oggi è gloria per il cristiano sposare Satana e le sue tenebre. Nasce così il cristiano arcobaleno, il cristiano accogliente, il cristiano circolare, il cristiano che esce per seminare le menzogne e le tenebre di Satana, Da questo sposalizio viene alla luce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Senza il peccato si può emettere il decreto o la dichiarazione di uguaglianza di tutte le </w:t>
      </w:r>
      <w:r w:rsidRPr="00E94B16">
        <w:rPr>
          <w:rFonts w:ascii="Arial" w:hAnsi="Arial" w:cs="Arial"/>
          <w:color w:val="000000"/>
          <w:sz w:val="24"/>
          <w:szCs w:val="24"/>
        </w:rPr>
        <w:lastRenderedPageBreak/>
        <w:t xml:space="preserve">religioni esistenti sulla terra. Senza il peccato, siamo tutti uguali per natura. Poiché tutti senza peccato, possiamo anche costruire sulla terra la fratellanza universale. Poiché senza peccato si può commettere qualsiasi ingiustizia: si può innalzare la falsità a purissima luce, l’odio a santissimo amore. Ma si può anche dichiarare la verità tenebra e odio l’amore purissimo. Nulla è più vietato. Qualsiasi cosa si faccia è un bene per la Chiesa e per l’umanità. </w:t>
      </w:r>
    </w:p>
    <w:p w14:paraId="1D66C455"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Avendo il cristiano sposato Satana e il pensiero del mondo, non può non leggere la Sacra Scrittura con la lente e con i pensieri di Satana e del mondo. Questo sposalizio comporta e sempre comporterà la sostituzione di ogni verità eterna e immutabile del nostro Dio, verità di creazione, di redenzione, di giustificazione, di salvezza, di grazia e di luce, con il pensiero dell’uomo fatto passare come purissima rivelazione. Questa sostituzione ha comportato la trasformazione del cristiano da vero profeta in un falso profeta o meglio: da vero profeta di Dio, in falso profeta di Dio, interamente a servizio della sua sposa che à Satana. A questo punto è giusto chiedersi: Quali sono le note del falso profeta?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w:t>
      </w:r>
    </w:p>
    <w:p w14:paraId="0A86A016" w14:textId="77777777" w:rsidR="0085124C" w:rsidRPr="00E94B16" w:rsidRDefault="0085124C" w:rsidP="00350628">
      <w:pPr>
        <w:spacing w:after="200"/>
        <w:jc w:val="both"/>
        <w:rPr>
          <w:rFonts w:ascii="Arial" w:hAnsi="Arial" w:cs="Arial"/>
          <w:color w:val="000000"/>
          <w:sz w:val="24"/>
          <w:szCs w:val="24"/>
        </w:rPr>
      </w:pPr>
      <w:r w:rsidRPr="00E94B16">
        <w:rPr>
          <w:rFonts w:ascii="Arial" w:hAnsi="Arial" w:cs="Arial"/>
          <w:color w:val="000000"/>
          <w:sz w:val="24"/>
          <w:szCs w:val="24"/>
        </w:rPr>
        <w:t xml:space="preserve">Falso profeta è il cristiano che insegna anche una sola dottrina contraria alla fede dogmatica della Chiesa. 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w:t>
      </w:r>
    </w:p>
    <w:p w14:paraId="69B8301A"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Per ogni parola che esce dalla bocca del cristiano o contraria o difforme o che nega o che contraddice anche di un solo iota la Parola purissima di Gesù Signore e la verità dello Spirito Santo, lui si rivela come falso profeta dinanzi alla Chiesa di Dio e al mondo intero. Separandosi da quanto è scritto, il cristiano è si è fatto </w:t>
      </w:r>
      <w:r w:rsidRPr="00E94B16">
        <w:rPr>
          <w:rFonts w:ascii="Arial" w:hAnsi="Arial" w:cs="Arial"/>
          <w:color w:val="000000"/>
          <w:sz w:val="24"/>
          <w:szCs w:val="24"/>
        </w:rPr>
        <w:lastRenderedPageBreak/>
        <w:t xml:space="preserve">più sapiente e più intelligente del suo Creatore, più giusto e più santo del suo Signore, più misericordioso e più pietoso del suo Dio. Nella sua arrogante e presuntuosa superbia si è fatto lui sapienza, intelligenza, giustizia, santità, misericordia, pietà. Mentre il nostro Dio sulla pietra ha scritto che lui fa la differenza tra chi è giusto e chi è ingiusto, il cristiano ha abolito questa differenza. Il Signore suo Dio fa la differenza tra chi è santo e chi è iniquo, il cristiano ha dichiarato iniqua, ingiusta questa differenza. Il cristiano ha preso oggi il posto di Dio. Tutto ciò che Dio ha scritto, va dichiarato abrogato per sempre. Non è degno dell’uomo. Degno dell’uomo è oggi il pensiero dell’uomo. In cosa consiste il pensiero dell’uomo? Nel dichiarare non peccato ciò che per il Signore è peccato e nel non dichiarare santità ciò che per il Signore è santità. </w:t>
      </w:r>
    </w:p>
    <w:p w14:paraId="5A1A338E"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Questa duplice dichiarazione è a fondamento della moderna pastorale inclusiva, creativa, fluiva, non rigida, accogliente, non escludente. Satana e il mondo possono anche sedurre, affascinare, ammaliare con la loro falsità e le loro infinite menzogna, spetta però sempre alla Chiesa e ai figli di Dio mettere ogni attenzione di sapienza e di intelligenza nello Spirito santo perché questo sposalizio non venga né celebrato e né consumato. Poiché oggi questo sposalizio è stato non solo celebrato, ma anche consumato con continua prostituzione, i frutti che esso sta producendo  e che produrrà saranno deleteri per la Chiesa. Questo sposalizio Satana lo celebra con un solo fine: ridurre la Chiesa in schiavitù nelle prigioni sue tenebre e del suo pensiero di morte. Ogni discepolo di Gesù è obbligato a non celebrare mai questo sposalizio. Il rischio è la sua perdizione eterna.</w:t>
      </w:r>
    </w:p>
    <w:p w14:paraId="3A38ADD2"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A causa del male infinito che questo sposalizio ha generato nel mondo, ecco cosa dichiara il nostro Creatore: “</w:t>
      </w:r>
      <w:r w:rsidRPr="00E94B16">
        <w:rPr>
          <w:rFonts w:ascii="Arial" w:hAnsi="Arial" w:cs="Arial"/>
          <w:i/>
          <w:iCs/>
          <w:color w:val="000000"/>
          <w:sz w:val="24"/>
          <w:szCs w:val="24"/>
        </w:rPr>
        <w:t xml:space="preserve">E il Signore si pentì di aver fatto l’uomo sulla terra e se ne addolorò in cuor suo”. </w:t>
      </w:r>
      <w:r w:rsidRPr="00E94B16">
        <w:rPr>
          <w:rFonts w:ascii="Arial" w:hAnsi="Arial" w:cs="Arial"/>
          <w:color w:val="000000"/>
          <w:sz w:val="24"/>
          <w:szCs w:val="24"/>
        </w:rPr>
        <w:t xml:space="preserve">Il pentimento manifestato dal Signore Dio ha un solo significato per noi: la gravità della nostra condizione spirituale. È una condizione dalla quale non c’è ritorno. O meglio, non c’è ritorno se lasciata nelle mani dell’uomo. Il ritorno c’è se Dio prende nella sue mani questa condizione miserevole e pone in atto tutte quelle misure ritenute necessarie dalla sua sapienza eterna e dalla sua divina carità, perché l’uomo possa uscire da questa miserevole condizione di non umanità e ritorni alle sorgenti della sua verità. </w:t>
      </w:r>
    </w:p>
    <w:p w14:paraId="2B7125F6"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Per la preghiera di Mosè, il Signore si pente del male minacciato e non abbandona il suo popolo. Continua a camminare con Mosè, che cammina con il suo popolo. Il peccato però è gravissimo. È di totale abbandono del Dio Liberatore e Redentore del suo popolo. </w:t>
      </w:r>
    </w:p>
    <w:p w14:paraId="2ECA0B96"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w:t>
      </w:r>
      <w:r w:rsidRPr="00E94B16">
        <w:rPr>
          <w:rFonts w:ascii="Arial" w:hAnsi="Arial" w:cs="Arial"/>
          <w:i/>
          <w:iCs/>
          <w:color w:val="000000"/>
          <w:sz w:val="24"/>
          <w:szCs w:val="24"/>
        </w:rPr>
        <w:lastRenderedPageBreak/>
        <w:t>presto, offrirono olocausti e presentarono sacrifici di comunione. Il popolo sedette per mangiare e bere, poi si alzò per darsi al divertimento.</w:t>
      </w:r>
    </w:p>
    <w:p w14:paraId="182B3C55"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DB63D41"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358BF2D"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Anche per Saul il Signore si pente. Si pente di averlo scelto come re del suo popolo, a motivo della sua non obbedienza ai comandi a lui impartiti dal suo profeta. Non retrocede dal proposito da Lui fatto di scegliersi un altro re. Samuele però non intercede con preghiera accorata perché il Signore abbandoni questo suo proposito, così come aveva fatto Mosè. </w:t>
      </w:r>
    </w:p>
    <w:p w14:paraId="5EAB160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47843CF"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w:t>
      </w:r>
      <w:r w:rsidRPr="00E94B16">
        <w:rPr>
          <w:rFonts w:ascii="Arial" w:hAnsi="Arial" w:cs="Arial"/>
          <w:i/>
          <w:iCs/>
          <w:color w:val="000000"/>
          <w:sz w:val="24"/>
          <w:szCs w:val="24"/>
        </w:rPr>
        <w:lastRenderedPageBreak/>
        <w:t>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74CE4A6A"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2909CC21"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i/>
          <w:iCs/>
          <w:color w:val="000000"/>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15,1-34). </w:t>
      </w:r>
    </w:p>
    <w:p w14:paraId="77E8DF22"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Nella Genesi, che registra il primo pentimento di Dio, dobbiamo confessare che la condizione morale dell’uomo era gravissima. Ogni pensiero concepito era pensiero di male. Neanche più si riusciva a pensare il bene, neanche per immaginazione. Dinanzi ad un uomo che si è sradicato dalla sua verità di </w:t>
      </w:r>
      <w:r w:rsidRPr="00E94B16">
        <w:rPr>
          <w:rFonts w:ascii="Arial" w:hAnsi="Arial" w:cs="Arial"/>
          <w:color w:val="000000"/>
          <w:sz w:val="24"/>
          <w:szCs w:val="24"/>
        </w:rPr>
        <w:lastRenderedPageBreak/>
        <w:t>creazione con ogni radice, senza più neanche il più piccolo contatto con la verità di creazione che è di essenza, di sostanza per ogni uomo, dobbiamo confessare anche che per l’uomo diviene veramente impossibile retrocedere da questa condizione di male universale al fine di ritornare nel bene. Questa verità va confessata anche per la Chiesa. Se essa apre le porte al peccato, ad ogni peccato, mentre essa è chiamata a custodire vivo il cuore di Cristo nel petto di ogni suo figlio, perché come Cristo pensi e come Cristo agisca, allora da se stessa non potrà più ritornare sulla retta via. Anche per essa occorre un intervento potente del Signore per lavarla dal suo peccato di prostituzione e di sposalizio con Satana e con il pensiero del mondo.</w:t>
      </w:r>
    </w:p>
    <w:p w14:paraId="3BC510B1"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Il Signore si pente di aver fatto l’uomo. Questo pentimento spinge il Signore Dio ha prendere una decisione forte, robusta, poderosa: “</w:t>
      </w:r>
      <w:r w:rsidRPr="00E94B16">
        <w:rPr>
          <w:rFonts w:ascii="Arial" w:hAnsi="Arial" w:cs="Arial"/>
          <w:i/>
          <w:iCs/>
          <w:color w:val="000000"/>
          <w:sz w:val="24"/>
          <w:szCs w:val="24"/>
        </w:rPr>
        <w:t xml:space="preserve">Il Signore disse: «Cancellerò dalla faccia della terra l’uomo che ho creato e, con l’uomo, anche il bestiame e i rettili e gli uccelli del cielo, perché sono pentito di averli fatti»”. </w:t>
      </w:r>
      <w:r w:rsidRPr="00E94B16">
        <w:rPr>
          <w:rFonts w:ascii="Arial" w:hAnsi="Arial" w:cs="Arial"/>
          <w:color w:val="000000"/>
          <w:sz w:val="24"/>
          <w:szCs w:val="24"/>
        </w:rPr>
        <w:t xml:space="preserve"> Qual è la grande verità contenuta in queste parole del Signore? La possiamo scoprire partendo dalla verità di creazione. Il bestiame e i rettili e gli uccelli del cielo sono stati per l’uomo. Se Dio distrugge l’uomo, a che serve conservare in vita bestiame, rettili e uccelli? Anche loro dovranno andare distrutti. Anche loro il Signore Dio decide di distruggere. Questo significa che la causa di ogni male, di ogni disastro, di ogni cataclisma, di ogni altra cosa che si abbatte sulla terra, è sempre l’uomo. Quando l’uomo si allontana dal suo Dio, sempre l’universo intero si allontanerà dall’uomo. Gli toglierà ogni obbedienza. Ecco perché noi sempre abbiamo gridato che il problema ecologico è problema antropologico e che il problema antropologico è problema teologico, cristologico, soteriologico, ecclesiologico. Dio dinanzi al peccato universale decide di cancellare ogni vita dalla faccia della terra. La Chiesa dinanzi al peccato universale cosa decide invece? Non decide una massiccia evangelizzazione di se stessa. Non decide una massiccia evangelizzazione dell’intera umanità. Decide invece di includere il peccato nel suo seno. Decide di non operare nessun discernimento dinanzi al male oggettivo, dinanzi a ciò che è male in sé o che è </w:t>
      </w:r>
      <w:r w:rsidRPr="00E94B16">
        <w:rPr>
          <w:rFonts w:ascii="Arial" w:hAnsi="Arial" w:cs="Arial"/>
          <w:color w:val="000000"/>
          <w:sz w:val="24"/>
          <w:szCs w:val="24"/>
          <w:lang w:val="la-Latn"/>
        </w:rPr>
        <w:t>intrinsice malum</w:t>
      </w:r>
      <w:r w:rsidRPr="00E94B16">
        <w:rPr>
          <w:rFonts w:ascii="Arial" w:hAnsi="Arial" w:cs="Arial"/>
          <w:color w:val="000000"/>
          <w:sz w:val="24"/>
          <w:szCs w:val="24"/>
        </w:rPr>
        <w:t>. Decide che si è fratelli tutti senza passare per la fede in Cristo Gesù e per ciò che significa credere in Cristo Gesù. Decide di abbandonare lei la vera fede e di consegnarsi al pensiero del mondo, celebrando lo sposalizio con Satana. Vi è pertanto un’abissale differenza tra il pensiero di Dio e il pensiero della Chiesa e dei suoi figli. Ma sempre quando si celebra lo sposalizio con Satana, lui sempre esige il sacrificio e l’immolazione sull’altare della sua falsità e menzogna di tutto il santissimo edificio della nostra fede. Ci troviamo dinanzi a due pensieri differenti e opposti, diversi e contrari, dei quali l’uno esclude l’altro. Moltissimi figli della Chiesa hanno deciso di escludere il pensiero di Dio.</w:t>
      </w:r>
    </w:p>
    <w:p w14:paraId="121E1B2A" w14:textId="77777777" w:rsidR="0085124C" w:rsidRDefault="0085124C" w:rsidP="00350628">
      <w:pPr>
        <w:widowControl w:val="0"/>
        <w:tabs>
          <w:tab w:val="left" w:pos="1418"/>
        </w:tabs>
        <w:spacing w:after="200"/>
        <w:jc w:val="both"/>
        <w:rPr>
          <w:rFonts w:ascii="Arial" w:hAnsi="Arial" w:cs="Arial"/>
          <w:color w:val="000000"/>
          <w:sz w:val="24"/>
          <w:szCs w:val="24"/>
        </w:rPr>
      </w:pPr>
    </w:p>
    <w:p w14:paraId="2804CAF7" w14:textId="77777777" w:rsidR="0085124C" w:rsidRPr="00A30629" w:rsidRDefault="0085124C" w:rsidP="00350628">
      <w:pPr>
        <w:pStyle w:val="Titolo4"/>
        <w:spacing w:after="200"/>
        <w:rPr>
          <w:rFonts w:ascii="Arial" w:hAnsi="Arial" w:cs="Arial"/>
        </w:rPr>
      </w:pPr>
      <w:bookmarkStart w:id="169" w:name="_Toc142367812"/>
      <w:bookmarkStart w:id="170" w:name="_Toc145016316"/>
      <w:bookmarkStart w:id="171" w:name="_Toc145171096"/>
      <w:r>
        <w:rPr>
          <w:rFonts w:ascii="Arial" w:hAnsi="Arial" w:cs="Arial"/>
        </w:rPr>
        <w:t>Parte seconda</w:t>
      </w:r>
      <w:bookmarkEnd w:id="169"/>
      <w:bookmarkEnd w:id="170"/>
      <w:bookmarkEnd w:id="171"/>
    </w:p>
    <w:p w14:paraId="5AEB1BC1" w14:textId="77777777" w:rsidR="0085124C" w:rsidRPr="006C4587" w:rsidRDefault="0085124C" w:rsidP="00350628">
      <w:pPr>
        <w:autoSpaceDE w:val="0"/>
        <w:autoSpaceDN w:val="0"/>
        <w:adjustRightInd w:val="0"/>
        <w:spacing w:after="200"/>
        <w:jc w:val="both"/>
        <w:rPr>
          <w:rFonts w:ascii="Arial" w:hAnsi="Arial" w:cs="Arial"/>
          <w:b/>
          <w:bCs/>
          <w:sz w:val="24"/>
          <w:szCs w:val="24"/>
          <w:lang w:val="la-Latn"/>
        </w:rPr>
      </w:pPr>
      <w:r w:rsidRPr="006C4587">
        <w:rPr>
          <w:rFonts w:ascii="Arial" w:hAnsi="Arial" w:cs="Arial"/>
          <w:b/>
          <w:bCs/>
          <w:sz w:val="24"/>
          <w:szCs w:val="24"/>
          <w:lang w:val="la-Latn"/>
        </w:rPr>
        <w:t>Dixit ad Noe finis universae carnis venit coram me repleta est terra iniquitate a facie eorum et ego disperdam eos cum terra. fac tibi arcam de lignis levigatis mansiunculas in arca facies et bitumine linies intrinsecus et extrinsecus</w:t>
      </w:r>
    </w:p>
    <w:p w14:paraId="08949388" w14:textId="77777777" w:rsidR="0085124C" w:rsidRPr="00166A94" w:rsidRDefault="0085124C" w:rsidP="00350628">
      <w:pPr>
        <w:autoSpaceDE w:val="0"/>
        <w:autoSpaceDN w:val="0"/>
        <w:adjustRightInd w:val="0"/>
        <w:spacing w:after="200"/>
        <w:jc w:val="both"/>
        <w:rPr>
          <w:rFonts w:ascii="Greek" w:hAnsi="Greek" w:cs="Greek"/>
          <w:b/>
          <w:bCs/>
          <w:sz w:val="26"/>
          <w:szCs w:val="26"/>
          <w:lang w:val="la-Latn"/>
        </w:rPr>
      </w:pPr>
      <w:r w:rsidRPr="00166A94">
        <w:rPr>
          <w:rFonts w:ascii="Greek" w:hAnsi="Greek" w:cs="Greek"/>
          <w:b/>
          <w:bCs/>
          <w:sz w:val="26"/>
          <w:szCs w:val="26"/>
          <w:lang w:val="la-Latn"/>
        </w:rPr>
        <w:lastRenderedPageBreak/>
        <w:t>kaˆ epen Ð qeÕj prÕj Nwe KairÕj pantÕj ¢nqrèpou ¼kei ™nant…on mou, Óti ™pl»sqh ¹ gÁ ¢dik…aj ¢p' aÙtîn, kaˆ „doÝ ™gë katafqe…rw aÙtoÝj kaˆ t¾n gÁn. po…hson oân seautù kibwtÕn ™k xÚlwn tetragènwn: nossi¦j poi»seij t¾n kibwtÕn kaˆ ¢sfaltèseij aÙt¾n œswqen kaˆ œxwqen tÍ ¢sf£ltJ.</w:t>
      </w:r>
    </w:p>
    <w:p w14:paraId="46EC88C5"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t>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7B47C887" w14:textId="77777777" w:rsidR="0085124C" w:rsidRPr="00512AC6" w:rsidRDefault="0085124C" w:rsidP="00350628">
      <w:pPr>
        <w:widowControl w:val="0"/>
        <w:tabs>
          <w:tab w:val="left" w:pos="1418"/>
        </w:tabs>
        <w:spacing w:after="200"/>
        <w:jc w:val="both"/>
        <w:rPr>
          <w:rFonts w:ascii="Arial" w:hAnsi="Arial" w:cs="Arial"/>
          <w:color w:val="000000"/>
          <w:sz w:val="24"/>
          <w:szCs w:val="24"/>
        </w:rPr>
      </w:pPr>
    </w:p>
    <w:p w14:paraId="0BE4D084" w14:textId="77777777" w:rsidR="0085124C" w:rsidRDefault="0085124C" w:rsidP="00350628">
      <w:pPr>
        <w:keepNext/>
        <w:spacing w:before="240" w:after="200"/>
        <w:outlineLvl w:val="1"/>
        <w:rPr>
          <w:rFonts w:ascii="Arial" w:hAnsi="Arial" w:cs="Arial"/>
          <w:b/>
          <w:bCs/>
          <w:iCs/>
          <w:sz w:val="28"/>
          <w:szCs w:val="28"/>
        </w:rPr>
      </w:pPr>
      <w:bookmarkStart w:id="172" w:name="_Toc142367813"/>
      <w:bookmarkStart w:id="173" w:name="_Toc145016317"/>
      <w:bookmarkStart w:id="174" w:name="_Toc145171097"/>
      <w:r w:rsidRPr="0016147C">
        <w:rPr>
          <w:rFonts w:ascii="Arial" w:hAnsi="Arial" w:cs="Arial"/>
          <w:b/>
          <w:bCs/>
          <w:iCs/>
          <w:sz w:val="28"/>
          <w:szCs w:val="28"/>
        </w:rPr>
        <w:t>Verità essenziali contenute nel testo</w:t>
      </w:r>
      <w:bookmarkEnd w:id="172"/>
      <w:bookmarkEnd w:id="173"/>
      <w:bookmarkEnd w:id="174"/>
      <w:r w:rsidRPr="0016147C">
        <w:rPr>
          <w:rFonts w:ascii="Arial" w:hAnsi="Arial" w:cs="Arial"/>
          <w:b/>
          <w:bCs/>
          <w:iCs/>
          <w:sz w:val="28"/>
          <w:szCs w:val="28"/>
        </w:rPr>
        <w:t xml:space="preserve"> </w:t>
      </w:r>
    </w:p>
    <w:p w14:paraId="642019F7"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In questa umanità divorata, consumata, straziata dal male, c’è un figlio di Dio che rimane integro nella sua giustizia. Quest’uomo si chiama Noè. Ecco la genealogia di Noè: Set generò Enos, Enos generò Kenan, Kenan generò Maalalèl,   Maalalèl aveva generò Iered; Iered Enoc, Enoc generò Matusalemme, Matusalemme generò Lamec, Lamec generò Noè, dicendo: «Costui ci consolerà del nostro lavoro e della fatica delle nostre mani, a causa del suolo che il Signore ha maledetto». Noè generò Sem, Cam e Iafet. A causa della sua giustizia e della sua integrità, “</w:t>
      </w:r>
      <w:r w:rsidRPr="00E94B16">
        <w:rPr>
          <w:rFonts w:ascii="Arial" w:hAnsi="Arial" w:cs="Arial"/>
          <w:i/>
          <w:iCs/>
          <w:color w:val="000000"/>
          <w:sz w:val="24"/>
          <w:szCs w:val="24"/>
        </w:rPr>
        <w:t xml:space="preserve">Noè trovò grazia agli occhi del Signore. Questa è la discendenza di Noè. Noè era uomo giusto e integro tra i suoi contemporanei e camminava con Dio. Noè generò tre figli: Sem, Cam e Iafet”. </w:t>
      </w:r>
      <w:r w:rsidRPr="00E94B16">
        <w:rPr>
          <w:rFonts w:ascii="Arial" w:hAnsi="Arial" w:cs="Arial"/>
          <w:color w:val="000000"/>
          <w:sz w:val="24"/>
          <w:szCs w:val="24"/>
        </w:rPr>
        <w:t xml:space="preserve">Viene ancora una volta ricordato che Noè era giusto, integro e camminava con Dio. È a causa di questa sua giustizia e di questa sua integrità che Noè trova grazia agli occhi del Signore. Per questo uomo giusto e integro, il Signore decide di non distruggere la vita sulla terra. </w:t>
      </w:r>
    </w:p>
    <w:p w14:paraId="3E90F38B" w14:textId="77777777" w:rsidR="0085124C" w:rsidRPr="00350628" w:rsidRDefault="0085124C" w:rsidP="00350628">
      <w:pPr>
        <w:widowControl w:val="0"/>
        <w:tabs>
          <w:tab w:val="left" w:pos="1418"/>
        </w:tabs>
        <w:spacing w:after="200"/>
        <w:jc w:val="both"/>
        <w:rPr>
          <w:rFonts w:ascii="Arial" w:hAnsi="Arial" w:cs="Arial"/>
          <w:color w:val="000000"/>
          <w:sz w:val="24"/>
          <w:szCs w:val="24"/>
        </w:rPr>
      </w:pPr>
      <w:r w:rsidRPr="00350628">
        <w:rPr>
          <w:rFonts w:ascii="Arial" w:hAnsi="Arial" w:cs="Arial"/>
          <w:color w:val="000000"/>
          <w:sz w:val="24"/>
          <w:szCs w:val="24"/>
        </w:rPr>
        <w:t xml:space="preserve">Il profeta Geremia ci ricorda che per un solo uomo giusto il Signore è pronto a perdonare il peccato del suo popolo e a non distruggere Gerusalemme. </w:t>
      </w:r>
    </w:p>
    <w:p w14:paraId="59DBFB0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Percorrete le vie di Gerusalemme, osservate bene e informatevi, cercate nelle sue piazze se c’è un uomo che pratichi il diritto, e cerchi la fedeltà, e io la </w:t>
      </w:r>
      <w:r w:rsidRPr="00E94B16">
        <w:rPr>
          <w:rFonts w:ascii="Arial" w:hAnsi="Arial" w:cs="Arial"/>
          <w:i/>
          <w:iCs/>
          <w:color w:val="000000"/>
          <w:sz w:val="24"/>
          <w:szCs w:val="24"/>
        </w:rPr>
        <w:lastRenderedPageBreak/>
        <w:t xml:space="preserve">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(Ger 5,1-6). </w:t>
      </w:r>
    </w:p>
    <w:p w14:paraId="673A2C15"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Tanto può una persona giusta e integra dinanzi al Signore: ottenere che la vita continui sulla terra e non sparisca. Per l’integrità e la giustizia di Noè, il Signore manda sì il diluvio, ma risparmia la vita di uomini, bestiame, rettili, uccelli. Questa verità ci deve convincere che la giustizia, l’integrità, l’obbedienza, la giusta adorazione possono tanto presso il Signore, possono moltissimo. Questa verità ce la rivela anche la preghiera di Abramo elevata al Signore nella circostanza della distruzione di Sodoma e Gomorra:</w:t>
      </w:r>
    </w:p>
    <w:p w14:paraId="3DBA1B1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18,19-32). </w:t>
      </w:r>
    </w:p>
    <w:p w14:paraId="27AE05B1"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lastRenderedPageBreak/>
        <w:t xml:space="preserve">Ora il testo sacro, ancora una volta, mette colui che legge dinanzi alla verità della storia di quei tempi: “Ma </w:t>
      </w:r>
      <w:r w:rsidRPr="00E94B16">
        <w:rPr>
          <w:rFonts w:ascii="Arial" w:hAnsi="Arial" w:cs="Arial"/>
          <w:i/>
          <w:iCs/>
          <w:color w:val="000000"/>
          <w:sz w:val="24"/>
          <w:szCs w:val="24"/>
        </w:rPr>
        <w:t xml:space="preserve">la terra era corrotta davanti a Dio e piena di violenza. Dio guardò la terra ed ecco, essa era corrotta, perché ogni uomo aveva pervertito la sua condotta sulla terra”. </w:t>
      </w:r>
      <w:r w:rsidRPr="00E94B16">
        <w:rPr>
          <w:rFonts w:ascii="Arial" w:hAnsi="Arial" w:cs="Arial"/>
          <w:color w:val="000000"/>
          <w:sz w:val="24"/>
          <w:szCs w:val="24"/>
        </w:rPr>
        <w:t xml:space="preserve">Non solo lo Spirito Santo tramite il suo agiografo ci dice che realmente la terra era corrotta davanti a Dio e piena di violenza. In più è come se ci volesse rivelare che il Signore prima di prendere una decisione così forte, vuole essere certo che veramente la terra è corrotta  e che ogni uomo ha pervertito la sua condotta sulla terra. Nessuno dovrà mai accusare il Signore di ingiustizia o di aver preso una decisione con scarsa ponderazione o con superficiale valutazione o senza alcun esame dei fatti così come sono in realtà. Questo agire del Signore dovrebbe farci riflettere. Noi spesso giudichiamo e condanniamo con grande superficialità, senza premettere alcuna indagine rigorosa. Il sentito dire non è la verità. La verità è oltre ogni sentito dire, perché nella verità è sempre implicato un cuore. Ma a noi nulla interesse dei cuori, delle coscienze, delle vite altrui. Noi abbiamo “una legge di pensiero” e secondo questa “legge di pensiero” giudichiamo e condanniamo non solo il mondo intero, ma lo stesso nostro Creatore, Signore, Dio, il solo che è il Giudice dei vivi e de morti. </w:t>
      </w:r>
    </w:p>
    <w:p w14:paraId="5A1D23F3"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Ora che il Signore ha visto che veramente la terra è corrotta e che ogni condotta degli uomini è realmente malvagia, ecco la decisione che lui prende: “</w:t>
      </w:r>
      <w:r w:rsidRPr="00E94B16">
        <w:rPr>
          <w:rFonts w:ascii="Arial" w:hAnsi="Arial" w:cs="Arial"/>
          <w:i/>
          <w:iCs/>
          <w:color w:val="000000"/>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w:t>
      </w:r>
      <w:r w:rsidRPr="00E94B16">
        <w:rPr>
          <w:rFonts w:ascii="Arial" w:hAnsi="Arial" w:cs="Arial"/>
          <w:color w:val="000000"/>
          <w:sz w:val="24"/>
          <w:szCs w:val="24"/>
        </w:rPr>
        <w:t xml:space="preserve">Il Signore non solo comunica Noè la decisione che ha preso, gli dona anche le motivazioni per le quali questa decisione è presa: </w:t>
      </w:r>
      <w:r w:rsidRPr="00E94B16">
        <w:rPr>
          <w:rFonts w:ascii="Arial" w:hAnsi="Arial" w:cs="Arial"/>
          <w:i/>
          <w:iCs/>
          <w:color w:val="000000"/>
          <w:sz w:val="24"/>
          <w:szCs w:val="24"/>
        </w:rPr>
        <w:t>“La terra a causa deli uomini è piena di violenza”.</w:t>
      </w:r>
      <w:r w:rsidRPr="00E94B16">
        <w:rPr>
          <w:rFonts w:ascii="Arial" w:hAnsi="Arial" w:cs="Arial"/>
          <w:color w:val="000000"/>
          <w:sz w:val="24"/>
          <w:szCs w:val="24"/>
        </w:rPr>
        <w:t xml:space="preserve"> </w:t>
      </w:r>
      <w:r w:rsidRPr="00E94B16">
        <w:rPr>
          <w:rFonts w:ascii="Arial" w:hAnsi="Arial" w:cs="Arial"/>
          <w:i/>
          <w:iCs/>
          <w:color w:val="000000"/>
          <w:sz w:val="24"/>
          <w:szCs w:val="24"/>
        </w:rPr>
        <w:t>“Io distruggerò gli uomini assieme alla terra”</w:t>
      </w:r>
      <w:r w:rsidRPr="00E94B16">
        <w:rPr>
          <w:rFonts w:ascii="Arial" w:hAnsi="Arial" w:cs="Arial"/>
          <w:color w:val="000000"/>
          <w:sz w:val="24"/>
          <w:szCs w:val="24"/>
        </w:rPr>
        <w:t xml:space="preserve">. </w:t>
      </w:r>
      <w:r w:rsidRPr="00E94B16">
        <w:rPr>
          <w:rFonts w:ascii="Arial" w:hAnsi="Arial" w:cs="Arial"/>
          <w:i/>
          <w:iCs/>
          <w:color w:val="000000"/>
          <w:sz w:val="24"/>
          <w:szCs w:val="24"/>
        </w:rPr>
        <w:t>“Tu, Noè, dovrai farti un’arca di legno di cipresso; dividerai l’arca in scompartimenti e la spalmerai di bitume dentro e fuori”</w:t>
      </w:r>
      <w:r w:rsidRPr="00E94B16">
        <w:rPr>
          <w:rFonts w:ascii="Arial" w:hAnsi="Arial" w:cs="Arial"/>
          <w:color w:val="000000"/>
          <w:sz w:val="24"/>
          <w:szCs w:val="24"/>
        </w:rPr>
        <w:t xml:space="preserve">. Il cipresso è già legno resinoso. Se poi viene anche spalmato di bitume dentro e fuori, di certo l’acqua non potrà entrare nell’arca ed essa potrà galleggiare sulle acque. Così la vita potrà essere salvata sulla terra. </w:t>
      </w:r>
    </w:p>
    <w:p w14:paraId="2AF91A83"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Non solo il Signore comanda a Noè di costruire l’arca, gli dice anche come essa va costruita: “</w:t>
      </w:r>
      <w:r w:rsidRPr="00E94B16">
        <w:rPr>
          <w:rFonts w:ascii="Arial" w:hAnsi="Arial" w:cs="Arial"/>
          <w:i/>
          <w:iCs/>
          <w:color w:val="000000"/>
          <w:sz w:val="24"/>
          <w:szCs w:val="24"/>
        </w:rPr>
        <w:t xml:space="preserve">Ecco come devi farla: l’arca avrà trecento cubiti di lunghezza, cinquanta di larghezza e trenta di altezza. Farai nell’arca un tetto e, a un cubito più sopra, la terminerai; da un lato metterai la porta dell’arca. La farai a piani: inferiore, medio e superiore”. </w:t>
      </w:r>
      <w:r w:rsidRPr="00E94B16">
        <w:rPr>
          <w:rFonts w:ascii="Arial" w:hAnsi="Arial" w:cs="Arial"/>
          <w:color w:val="000000"/>
          <w:sz w:val="24"/>
          <w:szCs w:val="24"/>
        </w:rPr>
        <w:t>Queste misure vanno tutte rispettate. Anche il modello va rispettato. Noè nulla deve fare dal suo pensiero. Tutto invece dovrà fare secondo le direttive e le misura che il Signore gli ha dato. Una verità di ordine generale ora si impone. Anche per la costruzione dell’arca che è la vita personale di ogni uomo, il Signore Dio nulla ha lasciato alla volontà dell’uomo o al suo pensiero. Tutto invece ha scritto, dettato, detto. Oggi invece cosa ha pensato il cristiano? Ha pensato di abbandonare la Parola scritta, che Parola oggettiva e universale, e trasferire ogni cosa in una volontà di Dio che ogni uomo si può immaginare, inventare, creare. A costoro si risponde che tutto ciò che il Signore vuole, lo dice anche. Non solo lo dice, ma anche lo scrive. Nessuna volontà di Dio da pensare o da immagine. Nessuno deve cadere nell’errore del profeta Michea:</w:t>
      </w:r>
    </w:p>
    <w:p w14:paraId="317AE96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lastRenderedPageBreak/>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53582D9E"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Ora il Signore rassicura Noè. Con lui dopo il diluvio stabilirà la sua alleanza. Il diluvio che lui manderà priverà ogni vita sulla terra che non è nell’arca. Quanto è nell’arca vivrà. L’arca galleggerà sopra le acque, anche se questo dovessero essere alte quanto le più alte cime dei monti: “</w:t>
      </w:r>
      <w:r w:rsidRPr="00E94B16">
        <w:rPr>
          <w:rFonts w:ascii="Arial" w:hAnsi="Arial" w:cs="Arial"/>
          <w:i/>
          <w:iCs/>
          <w:color w:val="000000"/>
          <w:sz w:val="24"/>
          <w:szCs w:val="24"/>
        </w:rPr>
        <w:t xml:space="preserve">Ecco, io sto per mandare il diluvio, cioè le acque, sulla terra, per distruggere sotto il cielo ogni carne in cui c’è soffio di vita; quanto è sulla terra perirà. Ma con te io stabilisco la mia alleanza”. </w:t>
      </w:r>
      <w:r w:rsidRPr="00E94B16">
        <w:rPr>
          <w:rFonts w:ascii="Arial" w:hAnsi="Arial" w:cs="Arial"/>
          <w:color w:val="000000"/>
          <w:sz w:val="24"/>
          <w:szCs w:val="24"/>
        </w:rPr>
        <w:t xml:space="preserve">Quando il Signore dona un comando all’uomo, sempre le sue parole sono illuminate con ogni divina chiarezza. Noè può costruire l’arca e salire su di essa. Le acque del diluvio saranno per ogni altro essere vivente, ma non per quanti sono nell’arca. Lo attesta la promessa che il Signore fa a Noè: </w:t>
      </w:r>
      <w:r w:rsidRPr="00E94B16">
        <w:rPr>
          <w:rFonts w:ascii="Arial" w:hAnsi="Arial" w:cs="Arial"/>
          <w:i/>
          <w:iCs/>
          <w:color w:val="000000"/>
          <w:sz w:val="24"/>
          <w:szCs w:val="24"/>
        </w:rPr>
        <w:t>“Con te stabilisco la mia alleanza”</w:t>
      </w:r>
      <w:r w:rsidRPr="00E94B16">
        <w:rPr>
          <w:rFonts w:ascii="Arial" w:hAnsi="Arial" w:cs="Arial"/>
          <w:color w:val="000000"/>
          <w:sz w:val="24"/>
          <w:szCs w:val="24"/>
        </w:rPr>
        <w:t xml:space="preserve">. Quando il Signore stabilirà l’alleanza? Dopo che Noè lascerà l’arca. </w:t>
      </w:r>
    </w:p>
    <w:p w14:paraId="78DAD824"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Ecco cosa dovrà fare Noè dopo aver costruito l’arca: “</w:t>
      </w:r>
      <w:r w:rsidRPr="00E94B16">
        <w:rPr>
          <w:rFonts w:ascii="Arial" w:hAnsi="Arial" w:cs="Arial"/>
          <w:i/>
          <w:iCs/>
          <w:color w:val="000000"/>
          <w:sz w:val="24"/>
          <w:szCs w:val="24"/>
        </w:rPr>
        <w:t xml:space="preserve">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w:t>
      </w:r>
      <w:r w:rsidRPr="00E94B16">
        <w:rPr>
          <w:rFonts w:ascii="Arial" w:hAnsi="Arial" w:cs="Arial"/>
          <w:color w:val="000000"/>
          <w:sz w:val="24"/>
          <w:szCs w:val="24"/>
        </w:rPr>
        <w:t xml:space="preserve">Osserviamo la saggezza del Signore: nell’arca deve entrare solo ciò che è necessario perché la vita sia degli uomini, sia del bestiame, sia degli uccelli e sia dei rettili domani si possa nuovamente diffondere su tutta la terra. Con il diluvio il Signore distrugge la vita corrotta, non distrugge però la vita. Questa dovrà continuare sulla terra. </w:t>
      </w:r>
      <w:r w:rsidRPr="00E94B16">
        <w:rPr>
          <w:rFonts w:ascii="Arial" w:hAnsi="Arial" w:cs="Arial"/>
          <w:color w:val="000000"/>
          <w:sz w:val="24"/>
          <w:szCs w:val="24"/>
        </w:rPr>
        <w:lastRenderedPageBreak/>
        <w:t>Passando dal piano letterale al piano teologico o di rivelazione la verità è altissima: La vita è essenza per la terra. La terra è stata creata per dare vita ad ogni vita. Dio distrugge il male, non la vita. La vita deve continuare. Questo è il grandissimo amore del Signore per la vita da lui creata sulla terra. Chi obbedisce a Dio come Noè ama la vita e per lui essa vive di vera vita. Chi non ama Dio, non ama la sua vita e non ama nessun’altra vita esistente sulla terra. Chi non ama il Signore, non ama la sua vita, non ama nessun’altra vita. Oggi dobbiamo confessare che il cristiano vive da vero zoolatra, ma lo zoolatra non è un amante della vita. Non ama la sua vita. Riduce in schiavitù ogni altra vita. La zoolatria mai potrà essere vero amore per la vita. Nella zoolatria si è schiavi degli animali. Ma oggi questa verità neanche si potrà dire agli uomini. Nella zoolatria e in ogni altra forma di idolatria, non c’è amore per la verità, c’è invece grande odio.</w:t>
      </w:r>
    </w:p>
    <w:p w14:paraId="7EA2E3CC"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Veramente il Signore nulla lascia che venga pensato da Noè. Tutto invece è da Lui suggerito e indicato: “</w:t>
      </w:r>
      <w:r w:rsidRPr="00E94B16">
        <w:rPr>
          <w:rFonts w:ascii="Arial" w:hAnsi="Arial" w:cs="Arial"/>
          <w:i/>
          <w:iCs/>
          <w:color w:val="000000"/>
          <w:sz w:val="24"/>
          <w:szCs w:val="24"/>
        </w:rPr>
        <w:t xml:space="preserve">Quanto a te, prenditi ogni sorta di cibo da mangiare e fanne provvista: sarà di nutrimento per te e per loro». Noè eseguì ogni cosa come Dio gli aveva comandato: così fece”. </w:t>
      </w:r>
      <w:r w:rsidRPr="00E94B16">
        <w:rPr>
          <w:rFonts w:ascii="Arial" w:hAnsi="Arial" w:cs="Arial"/>
          <w:color w:val="000000"/>
          <w:sz w:val="24"/>
          <w:szCs w:val="24"/>
        </w:rPr>
        <w:t>Ogni vita ha bisogno di nutrimento. Il Signore comanda a Noè di fare provvista di ogni sorta di cibo da mangiare, cibo per gli uomini e cibo per gli animali. Nessuno dovrà morire di fame. In tutto Noè obbedisce al Signore. Egli ha fatto ogni cosa così come gli era stato comandato. Passando ancora una volta dal piano letterale al piano teologico, una cosa il cristiano sempre deve custodire gelosamente nel cuore: Cristo Gesù al cristiano non ha dato solo l’arca sulla quale salire al fine di non essere travolto dal diluvio del peccato del mondo. L’arca è il suo corpo, è la sua Chiesa. Gli ha anche donato ogni cibo con il quale nutrirsi. Gli ha dato la sua Parola, il suo Vangelo; gli ha dato il suo corpo e il suo sangue; gli ha dato il suo Santo Spirito; gli ha dato la sua Santissima Madre, gli ha dato ogni verità e grazia, ogni luce e ogni altro dono celeste. Se il cristiano esce dall’arca del corpo di Cristo o della Chiesa subito muore. Ma anche se sta nell’arca della Chiesa e non si nutre di tutto questo cibo di vita eterna che Gesù Signore gli ha lasciato, anche in questo casa  muore. Se oggi e sempre il cristiano è nella morte, le causa sono sempre due: o ha abbandonato l’arca del corpo di Cristo che è la sua Chiesa o ha smesso di nutrirsi del cibo divino che il Signore gli ha lasciato. Non si può stare nell’arca e poi in essa morire di fame. Il cibo lo abbiamo ed è abbondantissimo. A noi servircene a larghe mani. Chi non si nutri, anche se è nell’arca, muore.</w:t>
      </w:r>
    </w:p>
    <w:p w14:paraId="4A09F9BA"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p>
    <w:p w14:paraId="7BBE2EB5" w14:textId="77777777" w:rsidR="0085124C" w:rsidRPr="00A30629" w:rsidRDefault="0085124C" w:rsidP="00350628">
      <w:pPr>
        <w:pStyle w:val="Titolo4"/>
        <w:spacing w:after="200"/>
        <w:rPr>
          <w:rFonts w:ascii="Arial" w:hAnsi="Arial" w:cs="Arial"/>
        </w:rPr>
      </w:pPr>
      <w:bookmarkStart w:id="175" w:name="_Toc142367814"/>
      <w:bookmarkStart w:id="176" w:name="_Toc145016318"/>
      <w:bookmarkStart w:id="177" w:name="_Toc145171098"/>
      <w:r>
        <w:rPr>
          <w:rFonts w:ascii="Arial" w:hAnsi="Arial" w:cs="Arial"/>
        </w:rPr>
        <w:t>Parte terza</w:t>
      </w:r>
      <w:bookmarkEnd w:id="175"/>
      <w:bookmarkEnd w:id="176"/>
      <w:bookmarkEnd w:id="177"/>
    </w:p>
    <w:p w14:paraId="4A12C34C" w14:textId="77777777" w:rsidR="0085124C" w:rsidRPr="006C4587" w:rsidRDefault="0085124C" w:rsidP="00350628">
      <w:pPr>
        <w:autoSpaceDE w:val="0"/>
        <w:autoSpaceDN w:val="0"/>
        <w:adjustRightInd w:val="0"/>
        <w:spacing w:after="200"/>
        <w:jc w:val="both"/>
        <w:rPr>
          <w:rFonts w:ascii="Arial" w:hAnsi="Arial" w:cs="Arial"/>
          <w:b/>
          <w:bCs/>
          <w:sz w:val="24"/>
          <w:szCs w:val="24"/>
          <w:lang w:val="la-Latn"/>
        </w:rPr>
      </w:pPr>
      <w:r w:rsidRPr="006C4587">
        <w:rPr>
          <w:rFonts w:ascii="Arial" w:hAnsi="Arial" w:cs="Arial"/>
          <w:b/>
          <w:bCs/>
          <w:sz w:val="24"/>
          <w:szCs w:val="24"/>
          <w:lang w:val="la-Latn"/>
        </w:rPr>
        <w:t>Et delevit omnem substantiam quae erat super terram ab homine usque ad pecus tam reptile quam volucres caeli et deleta sunt de terra remansit autem solus Noe et qui cum eo erant in arca. Obtinueruntque aquae terras centum quinquaginta diebus</w:t>
      </w:r>
    </w:p>
    <w:p w14:paraId="4CDB2A07" w14:textId="77777777" w:rsidR="0085124C" w:rsidRPr="00166A94" w:rsidRDefault="0085124C" w:rsidP="00350628">
      <w:pPr>
        <w:autoSpaceDE w:val="0"/>
        <w:autoSpaceDN w:val="0"/>
        <w:adjustRightInd w:val="0"/>
        <w:spacing w:after="200"/>
        <w:rPr>
          <w:rFonts w:ascii="Greek" w:hAnsi="Greek" w:cs="Greek"/>
          <w:b/>
          <w:bCs/>
          <w:sz w:val="26"/>
          <w:szCs w:val="26"/>
          <w:lang w:val="la-Latn"/>
        </w:rPr>
      </w:pPr>
      <w:r w:rsidRPr="00166A94">
        <w:rPr>
          <w:rFonts w:ascii="Greek" w:hAnsi="Greek" w:cs="Greek"/>
          <w:b/>
          <w:bCs/>
          <w:sz w:val="26"/>
          <w:szCs w:val="26"/>
          <w:lang w:val="la-Latn"/>
        </w:rPr>
        <w:t>kaˆ ™x»leiyen p©n tÕ ¢n£sthma, Ö Ãn ™pˆ prosèpou p£shj tÁj gÁj, ¢pÕ ¢nqrèpou ›wj kt»nouj kaˆ ˜rpetîn kaˆ tîn peteinîn toà oÙranoà, kaˆ ™xhle…fqhsan ¢pÕ tÁj gÁj: kaˆ katele…fqh mÒnoj Nwe kaˆ oƒ met' aÙtoà ™n tÍ kibwtù. kaˆ Øyèqh tÕ Ûdwr ™pˆ tÁj gÁj ¹mšraj ˜katÕn pent»konta.</w:t>
      </w:r>
    </w:p>
    <w:p w14:paraId="0EE82C35"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lastRenderedPageBreak/>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 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7BF4A2AD" w14:textId="77777777" w:rsidR="0085124C" w:rsidRPr="00512AC6" w:rsidRDefault="0085124C" w:rsidP="00350628">
      <w:pPr>
        <w:widowControl w:val="0"/>
        <w:tabs>
          <w:tab w:val="left" w:pos="1418"/>
        </w:tabs>
        <w:spacing w:after="200"/>
        <w:jc w:val="both"/>
        <w:rPr>
          <w:rFonts w:ascii="Arial" w:hAnsi="Arial" w:cs="Arial"/>
          <w:color w:val="000000"/>
          <w:sz w:val="24"/>
          <w:szCs w:val="24"/>
        </w:rPr>
      </w:pPr>
    </w:p>
    <w:p w14:paraId="7311B43D" w14:textId="77777777" w:rsidR="0085124C" w:rsidRPr="0016147C" w:rsidRDefault="0085124C" w:rsidP="00350628">
      <w:pPr>
        <w:keepNext/>
        <w:spacing w:before="240" w:after="200"/>
        <w:outlineLvl w:val="1"/>
        <w:rPr>
          <w:rFonts w:ascii="Arial" w:hAnsi="Arial" w:cs="Arial"/>
          <w:b/>
          <w:bCs/>
          <w:iCs/>
          <w:sz w:val="28"/>
          <w:szCs w:val="28"/>
        </w:rPr>
      </w:pPr>
      <w:bookmarkStart w:id="178" w:name="_Toc142367815"/>
      <w:bookmarkStart w:id="179" w:name="_Toc145016319"/>
      <w:bookmarkStart w:id="180" w:name="_Toc145171099"/>
      <w:r w:rsidRPr="0016147C">
        <w:rPr>
          <w:rFonts w:ascii="Arial" w:hAnsi="Arial" w:cs="Arial"/>
          <w:b/>
          <w:bCs/>
          <w:iCs/>
          <w:sz w:val="28"/>
          <w:szCs w:val="28"/>
        </w:rPr>
        <w:t>Verità essenziali contenute nel testo</w:t>
      </w:r>
      <w:bookmarkEnd w:id="178"/>
      <w:bookmarkEnd w:id="179"/>
      <w:bookmarkEnd w:id="180"/>
      <w:r w:rsidRPr="0016147C">
        <w:rPr>
          <w:rFonts w:ascii="Arial" w:hAnsi="Arial" w:cs="Arial"/>
          <w:b/>
          <w:bCs/>
          <w:iCs/>
          <w:sz w:val="28"/>
          <w:szCs w:val="28"/>
        </w:rPr>
        <w:t xml:space="preserve"> </w:t>
      </w:r>
    </w:p>
    <w:p w14:paraId="093C8FDC"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Ora il Signore dice a Noè perché è stato scelto lui per essere il continuatore della via degli uomini sulla terra e anche perché per lui anche la vita degli animali continuerà sulla terra: </w:t>
      </w:r>
      <w:r w:rsidRPr="00E94B16">
        <w:rPr>
          <w:rFonts w:ascii="Arial" w:hAnsi="Arial" w:cs="Arial"/>
          <w:i/>
          <w:iCs/>
          <w:color w:val="000000"/>
          <w:sz w:val="24"/>
          <w:szCs w:val="24"/>
        </w:rPr>
        <w:t>“Ti ho visto giusto dinanzi a me in questa generazione”.</w:t>
      </w:r>
      <w:r w:rsidRPr="00E94B16">
        <w:rPr>
          <w:rFonts w:ascii="Arial" w:hAnsi="Arial" w:cs="Arial"/>
          <w:color w:val="000000"/>
          <w:sz w:val="24"/>
          <w:szCs w:val="24"/>
        </w:rPr>
        <w:t xml:space="preserve"> È per la sua giustizia che la vita continuerà sulla terra. Se Noè non fosse stato giusto, la vita sulla terra sarebbe finita. Questa verità vale per tutto il tempo della storia. La giustizia salva l’umanità e il mondo. L’ingiustizia porta grande rovina nell’umanità e nel mondo: “</w:t>
      </w:r>
      <w:r w:rsidRPr="00E94B16">
        <w:rPr>
          <w:rFonts w:ascii="Arial" w:hAnsi="Arial" w:cs="Arial"/>
          <w:i/>
          <w:iCs/>
          <w:color w:val="000000"/>
          <w:sz w:val="24"/>
          <w:szCs w:val="24"/>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w:t>
      </w:r>
      <w:r w:rsidRPr="00E94B16">
        <w:rPr>
          <w:rFonts w:ascii="Arial" w:hAnsi="Arial" w:cs="Arial"/>
          <w:i/>
          <w:iCs/>
          <w:color w:val="000000"/>
          <w:sz w:val="24"/>
          <w:szCs w:val="24"/>
        </w:rPr>
        <w:lastRenderedPageBreak/>
        <w:t xml:space="preserve">uccelli del cielo, sette paia, maschio e femmina, per conservarne in vita la razza su tutta la terra. Perché tra sette giorni farò piovere sulla terra per quaranta giorni e quaranta notti; cancellerò dalla terra ogni essere che ho fatto»”. </w:t>
      </w:r>
      <w:r w:rsidRPr="00E94B16">
        <w:rPr>
          <w:rFonts w:ascii="Arial" w:hAnsi="Arial" w:cs="Arial"/>
          <w:color w:val="000000"/>
          <w:sz w:val="24"/>
          <w:szCs w:val="24"/>
        </w:rPr>
        <w:t xml:space="preserve">Altra verità che emerge dal testa: la vita è il frutto di un maschio e di una femmina. Se Noè fosse stato della teologia arcobaleno o dell’altra teologia che ha sposato il pensiero di Satana e del mondo, avrebbero potuto fare entrare nell’arca di ogni specie o due solo maschi o due sole femmine. La vita sulla terra sarebbe scomparsa. La vita è sempre da un maschio e da una femmina. Tutte le coppie omosessuali che vogliono un figlio, se sono due maschi hanno bisogno di una femmina. Se sono due femmine hanno bisogno di un maschio. E tuttavia uno potrà essere il vero padre del bambino e una la vera madre. L’altro e l’altra rimangono senza vita. Sono ontologicamente soli dal punto di vita della verità di creazione. Dire però queste cose che sono di verità di natura oggi è considerato un insulto, un’offesa e per questo si viene accusati di omofobia. La verità della natura rimane in eterno verità della natura. Nessuna legge dell’uomo potrà far sì che la natura modifichi, cambi, trasformi la sua verità, verità che è di creazione, non di volontà. Tutto ciò che è di volontà può essere modificato, allo stesso modo che possono essere modificate tutte le leggi degli uomini che sono di volontà e non di natura. Le verità di natura sono immodificabili in eterno. Le coppie omosessuali lo sanno così bene da avere il bisogno di uteri in affitto, di seme o di ovuli congelati o anche di seme e di ovuli freschi per poter concepire, ma sempre dall’eterno della coppia. L’orgoglio omosessuale potrà anche insultare la Vergine Maria e offenderla nella sua altissima santità di Donna e di Madre, ma questo insulto altro non manifesta se non la bassezza spirituale e morale in cui si è precipitati. Bassezza che non è degna di persone che si dicono uomini o donne emancipati ed evoluti. La bassezza morale e spirituale attesta e rivela profonda arretratezza. Dall’umanità si è passati alla disumanità, alla non umanità. Il disprezzo, il vilipendio, l’oltraggio, il sacrilegio  verso ciò che è santo sempre rivela una retrocessione dall’umanità alla disumanità. Ogni disumanità è frutto del peccato che governa cuore e mente e fa di un uomo, di un donna solo istinto di male e di immoralità. </w:t>
      </w:r>
    </w:p>
    <w:p w14:paraId="73679C99"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La salvezza non è solo dalla giustizia di Noè, è anche dalla sua perfetta obbedienza ad ogni comando impartito dal Signore Dio. Per la sua giustizia è costituito salvatore della vita sulla terra. Per la sua obbedienza la salvezza viene operata: “</w:t>
      </w:r>
      <w:r w:rsidRPr="00E94B16">
        <w:rPr>
          <w:rFonts w:ascii="Arial" w:hAnsi="Arial" w:cs="Arial"/>
          <w:i/>
          <w:iCs/>
          <w:color w:val="000000"/>
          <w:sz w:val="24"/>
          <w:szCs w:val="24"/>
        </w:rPr>
        <w:t xml:space="preserve">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w:t>
      </w:r>
      <w:r w:rsidRPr="00E94B16">
        <w:rPr>
          <w:rFonts w:ascii="Arial" w:hAnsi="Arial" w:cs="Arial"/>
          <w:color w:val="000000"/>
          <w:sz w:val="24"/>
          <w:szCs w:val="24"/>
        </w:rPr>
        <w:t xml:space="preserve">Mai dobbiamo dimenticare questa purissima verità. Senza l’obbedienza attuale, momento per momento ad ogni comando del Signore, l’opera che il Signore ci ha affidato non potrà essere portata a compimento. Facciamo un esempio con i sacramenti. Con ogni sacramento che si riceve, si è costituiti dallo Spirito Santo, portatori di una nuova vita sulla nostra terra. Quando però questa nuova vita produce frutti? Quando essa è accompagnata dall’obbedienza ad ogni Parola, ad ogni Comando, ad ogni Volontà manifestata dal Signore nostro Dio. Senza una perenne e ininterrotta obbedienza al Vangelo nessuna vita ricevuta per sacramento produrrà i frutti che </w:t>
      </w:r>
      <w:r w:rsidRPr="00E94B16">
        <w:rPr>
          <w:rFonts w:ascii="Arial" w:hAnsi="Arial" w:cs="Arial"/>
          <w:color w:val="000000"/>
          <w:sz w:val="24"/>
          <w:szCs w:val="24"/>
        </w:rPr>
        <w:lastRenderedPageBreak/>
        <w:t>sono racchiusi nella vita che ci è stata data dal sacramento celebrato. Per la nostra giustizia Dio vuole salvare il mondo, lo salva però per la nostra obbedienza ad ogni suo comando. Dove non c’è obbedienza, anche se si è costituiti salvatori, nessuna salvezza sarà mai prodotta sulla nostra terra. Noè porta salvezza, produce vita, perché è obbedienza ad ogni Comando a lui rivolto dal Signore. Il Signore Dio parla, lui ascolta e obbedisce. Nessuna Parola di Dio con lui è caduta a vuoto. A tutte ha dato immediata obbedienza.</w:t>
      </w:r>
    </w:p>
    <w:p w14:paraId="68EF83D4"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Non appena l’obbedienza alla Parola del Signore è stata perfetta, subito il Signore manda le acque sulla terra: “</w:t>
      </w:r>
      <w:r w:rsidRPr="00E94B16">
        <w:rPr>
          <w:rFonts w:ascii="Arial" w:hAnsi="Arial" w:cs="Arial"/>
          <w:i/>
          <w:iCs/>
          <w:color w:val="000000"/>
          <w:sz w:val="24"/>
          <w:szCs w:val="24"/>
        </w:rPr>
        <w:t xml:space="preserve">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w:t>
      </w:r>
      <w:r w:rsidRPr="00E94B16">
        <w:rPr>
          <w:rFonts w:ascii="Arial" w:hAnsi="Arial" w:cs="Arial"/>
          <w:color w:val="000000"/>
          <w:sz w:val="24"/>
          <w:szCs w:val="24"/>
        </w:rPr>
        <w:t xml:space="preserve">La storia del diluvio deve insegnare ad ogni adoratore del vero Dio due altissime verità: il Signore non potrà mai compiere le sue opere di salvezza e di redenzione senza l’obbedienza dell’uomo ad ogni sua Parola. Dove non c’è obbedienza, lì non c’è alcuna salvezza che viene operata. Ma anche dove c’è l’obbedienza alla sua Parola, sempre il Signore compirà l’opera della salvezza e della redenzione. Se oggi il mondo è senza salvezza e senza redenzione è segno evidente che non c’è obbedienza alla sua Parola, al suo Vangelo, ai suoi Comandamenti. Oggi, avendo sposato moltissimi figli della Chiesa Satana e il suo pensiero, possono essi fare anche segni portentosi nel cielo e sulla terra, i segni potranno essere anche strabilianti, nessuna salvezza e nessuna redenzione il Signore potrà mai operare. La salvezza e la redenzione dell’uomo non si compie aprendo le porte della Chiesa al peccato, alla trasgressione, alla disobbedienza al Vangelo, al disprezzo della verità di creazione e verità eterna del nostro Dio e Signore. La salvezza e la redenzione si compiono, solo se vi è purissima obbedienza ad ogni Parola che è uscita, esce, uscirà dalla bocca del nostro Dio e Signore. </w:t>
      </w:r>
    </w:p>
    <w:p w14:paraId="47A14BBC"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Ora viene riaffermato che ogni cosa è stata fatta con piena obbedienza ad ogni Parola o Comando provenienti dal Signore: “</w:t>
      </w:r>
      <w:r w:rsidRPr="00E94B16">
        <w:rPr>
          <w:rFonts w:ascii="Arial" w:hAnsi="Arial" w:cs="Arial"/>
          <w:i/>
          <w:iCs/>
          <w:color w:val="000000"/>
          <w:sz w:val="24"/>
          <w:szCs w:val="24"/>
        </w:rPr>
        <w:t xml:space="preserve">Vennero dunque a Noè nell’arca, a due a due, di ogni carne in cui c’è il soffio di vita. Quelli che venivano, maschio e femmina d’ogni carne, entrarono come gli aveva comandato Dio”. </w:t>
      </w:r>
      <w:r w:rsidRPr="00E94B16">
        <w:rPr>
          <w:rFonts w:ascii="Arial" w:hAnsi="Arial" w:cs="Arial"/>
          <w:color w:val="000000"/>
          <w:sz w:val="24"/>
          <w:szCs w:val="24"/>
        </w:rPr>
        <w:t xml:space="preserve">Poiché l’obbedienza di No è stata perfetta, anche l’opera del Signore sarà perfetta. Più la nostra obbedienza sarà perfetta e più l’opera di Dio sarà perfetta. Questa verità vale per ogni uomo. L’obbedienza di Cristo Gesù fu perfettissima, perfettissima è stata la salvezza e la redenzione operate dal Signore Dio. Solo che la salvezza, la redenzione operate da Dio per Cristo Gesù mai potranno essere nostre senza la nostra obbedienza. Mai potranno essere del mondo senza l’obbedienza degli Apostoli ad ogni comando ricevuto da Gesù Signore. Poiché oggi moltissimi figli della Chiesa hanno sostituito l’obbedienza al Vangelo, l’obbedienza alla Parola, l’obbedienza ad ogni Comando del Signore, con i loro pensieri e la loro volontà, salvezza e redenzione mai saranno prodotte né per la Chiesa e né per il mondo. Nessuna riforma salverà mai la Chiesa. La sola riforma che salverà la Chiesa e </w:t>
      </w:r>
      <w:r w:rsidRPr="00E94B16">
        <w:rPr>
          <w:rFonts w:ascii="Arial" w:hAnsi="Arial" w:cs="Arial"/>
          <w:color w:val="000000"/>
          <w:sz w:val="24"/>
          <w:szCs w:val="24"/>
        </w:rPr>
        <w:lastRenderedPageBreak/>
        <w:t xml:space="preserve">il mondo è la volontà di ogni discepolo di Gesù a prestare ogni obbedienza, obbedienza piena e perfetta ad ogni Parola del Signore. L’obbedienza, solo l’obbedienza alla Parola del Signore, salverà la Chiesa, salverà il mondo. </w:t>
      </w:r>
    </w:p>
    <w:p w14:paraId="11E33E78"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Il Signore ha deciso di far perire dalla terra ogni vita esistente su di essa. Ora il testo sacro ci rivela che la decisione di Dio si è realizzata in modo perfetto. Le acque sono tanto cresciute in altezza da superare le cime anche dei più alti monti: “</w:t>
      </w:r>
      <w:r w:rsidRPr="00E94B16">
        <w:rPr>
          <w:rFonts w:ascii="Arial" w:hAnsi="Arial" w:cs="Arial"/>
          <w:i/>
          <w:iCs/>
          <w:color w:val="000000"/>
          <w:sz w:val="24"/>
          <w:szCs w:val="24"/>
        </w:rPr>
        <w:t>Il Signore chiuse la porta dietro di lui. 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r w:rsidRPr="00E94B16">
        <w:rPr>
          <w:rFonts w:ascii="Arial" w:hAnsi="Arial" w:cs="Arial"/>
          <w:color w:val="000000"/>
          <w:sz w:val="24"/>
          <w:szCs w:val="24"/>
        </w:rPr>
        <w:t xml:space="preserve"> Dio però può attuare questa sua duplice volontà: conservare la vita sulla terra e distruggere la vita sulla terra solo per la perfetta obbedienza di Noè. Se Noè non avesse obbedito, Dio non avrebbe potuto realizzare questa sua duplice decisione. Ecco quanto è necessaria l’obbedienza dell’uomo: per la nostra obbedienza Dio può realizzare ogni sua decisione, ogni sua volontà, ogni suo pensiero, ogni sua Parola. Se oggi il Signore non può realizzare la sua volontà di salvezza per il mondo intero, la responsabilità è solo dei discepoli di Gesù. Questi non stanno donando al Signore nessuna obbedienza alla sua Parola. Anzi essi sono persino convinti che la salvezza del mondo si compie solo se essi apriranno le porte della Chiesa a Satana e al pensiero del mondo. Non è più lo sposalizio con Cristo che salverà il mondo. È invece lo sposalizio con Satana e con il pensiero del mondo. Questa è oggi la grande aberrazione nella quale moltissimi discepoli di Gesù sono precipitati. È grande oggi la responsabilità del cristiano nei confronti della distruzione della Chiesa e nella perdizione del mondo. O il cristiano ritorna nella purissima obbedienza al vangelo, alla Parola, al Comando di Dio, alla verità dello Spirito Santo, oppure si decreta con la sua disobbedienza la morte della Chiesa e la perdizione del mondo. Si distrugge il regno di Dio, si instaura il regno di Satana. </w:t>
      </w:r>
    </w:p>
    <w:p w14:paraId="55E04CE5"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Per l’obbedienza di Noè l’opera di Dio risulta perfetta: “</w:t>
      </w:r>
      <w:r w:rsidRPr="00E94B16">
        <w:rPr>
          <w:rFonts w:ascii="Arial" w:hAnsi="Arial" w:cs="Arial"/>
          <w:i/>
          <w:iCs/>
          <w:color w:val="000000"/>
          <w:sz w:val="24"/>
          <w:szCs w:val="24"/>
        </w:rPr>
        <w:t xml:space="preserve">Perì ogni essere vivente che si muove sulla terra, uccelli, bestiame e fiere e tutti gli esseri che brulicano sulla terra e tutti gli uomini. Ogni essere che ha un alito di vita nelle narici, cioè quanto era sulla terra asciutta, morì”. </w:t>
      </w:r>
      <w:r w:rsidRPr="00E94B16">
        <w:rPr>
          <w:rFonts w:ascii="Arial" w:hAnsi="Arial" w:cs="Arial"/>
          <w:color w:val="000000"/>
          <w:sz w:val="24"/>
          <w:szCs w:val="24"/>
        </w:rPr>
        <w:t xml:space="preserve"> Si compie la duplice decisione di Dio: salvare la vita sulla terra, far perire ogni alito di vita dalla terra. Tutto questo è stato possibile per l’obbedienza di Noè. Per la sua giustizia Noè trova grazia agli occhi del Signore. Per la sua obbedienza fa sì che il Signore possa realizzare ogni sua decisione. Senza l’obbedienza di Noè questo sarebbe stato impossibile. Ogni discepolo di Gesù deve pertanto chiedersi: </w:t>
      </w:r>
      <w:r w:rsidRPr="00E94B16">
        <w:rPr>
          <w:rFonts w:ascii="Arial" w:hAnsi="Arial" w:cs="Arial"/>
          <w:i/>
          <w:iCs/>
          <w:color w:val="000000"/>
          <w:sz w:val="24"/>
          <w:szCs w:val="24"/>
        </w:rPr>
        <w:t xml:space="preserve">“Quanto è piena, quanto è perfetta, quanto è immediata la mia obbedienza ad ogni Parola del Signore Dio?”. </w:t>
      </w:r>
      <w:r w:rsidRPr="00E94B16">
        <w:rPr>
          <w:rFonts w:ascii="Arial" w:hAnsi="Arial" w:cs="Arial"/>
          <w:color w:val="000000"/>
          <w:sz w:val="24"/>
          <w:szCs w:val="24"/>
        </w:rPr>
        <w:t xml:space="preserve">Ognuno deve convincersi che senza la sua obbedienza Dio nulla potrà compiere e nulla potrà realizzare in ordine alla salvezza del mondo. L’obbedienza è personalissima. Ognuno deve obbedire a quanto a lui viene chiesto. Che l’altro obbedisca o non obbedisca non è suo problema. Suo problema è la perfetta obbedienza ad ogni Comando a lui dato dal Signore Dio. </w:t>
      </w:r>
    </w:p>
    <w:p w14:paraId="18F2DC17"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Sempre alla fine di ogni sua opera, il Signore contempla ciò che ha fatto e certificata che tutto è stato fatto secondo la sua volontà: </w:t>
      </w:r>
      <w:r w:rsidRPr="00E94B16">
        <w:rPr>
          <w:rFonts w:ascii="Arial" w:hAnsi="Arial" w:cs="Arial"/>
          <w:i/>
          <w:iCs/>
          <w:color w:val="000000"/>
          <w:sz w:val="24"/>
          <w:szCs w:val="24"/>
        </w:rPr>
        <w:t xml:space="preserve">“Così fu cancellato ogni </w:t>
      </w:r>
      <w:r w:rsidRPr="00E94B16">
        <w:rPr>
          <w:rFonts w:ascii="Arial" w:hAnsi="Arial" w:cs="Arial"/>
          <w:i/>
          <w:iCs/>
          <w:color w:val="000000"/>
          <w:sz w:val="24"/>
          <w:szCs w:val="24"/>
        </w:rPr>
        <w:lastRenderedPageBreak/>
        <w:t xml:space="preserve">essere che era sulla terra: dagli uomini agli animali domestici, ai rettili e agli uccelli del cielo; essi furono cancellati dalla terra e rimase solo Noè e chi stava con lui nell’arca. Le acque furono travolgenti sopra la terra centocinquanta giorni”. </w:t>
      </w:r>
      <w:r w:rsidRPr="00E94B16">
        <w:rPr>
          <w:rFonts w:ascii="Arial" w:hAnsi="Arial" w:cs="Arial"/>
          <w:color w:val="000000"/>
          <w:sz w:val="24"/>
          <w:szCs w:val="24"/>
        </w:rPr>
        <w:t xml:space="preserve">La stessa cosa avviene nella creazione del cielo e della terra: </w:t>
      </w:r>
      <w:r w:rsidRPr="00E94B16">
        <w:rPr>
          <w:rFonts w:ascii="Arial" w:hAnsi="Arial" w:cs="Arial"/>
          <w:i/>
          <w:iCs/>
          <w:color w:val="000000"/>
          <w:sz w:val="24"/>
          <w:szCs w:val="24"/>
        </w:rPr>
        <w:t>“Dio vide quanto aveva fatto, ed ecco, era cosa molto buona. E fu sera e fu mattina: sesto giorno” (Gen 1,31)</w:t>
      </w:r>
      <w:r w:rsidRPr="00E94B16">
        <w:rPr>
          <w:rFonts w:ascii="Arial" w:hAnsi="Arial" w:cs="Arial"/>
          <w:color w:val="000000"/>
          <w:sz w:val="24"/>
          <w:szCs w:val="24"/>
        </w:rPr>
        <w:t>.  Poiché l’uomo è stato fatto ad immagine di Dio, anche lui deve vedere quanto da lui è stato fatto e deve attestare che è cosa molto buona. Gesù, mentre è sulla croce, contempla con visione di Spirito Santo tutta la sua vita e attesta che tutto è compiuto. Attesta che la sua obbedienza è stata da ogni Parola del Padre suo, Parola scritta per Lui nella Legge, nei Profeti, nei Salmi:</w:t>
      </w:r>
      <w:r w:rsidRPr="00E94B16">
        <w:rPr>
          <w:rFonts w:ascii="Arial" w:hAnsi="Arial" w:cs="Arial"/>
          <w:i/>
          <w:iCs/>
          <w:color w:val="000000"/>
          <w:sz w:val="24"/>
          <w:szCs w:val="24"/>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10,28-30). </w:t>
      </w:r>
      <w:r w:rsidRPr="00E94B16">
        <w:rPr>
          <w:rFonts w:ascii="Arial" w:hAnsi="Arial" w:cs="Arial"/>
          <w:color w:val="000000"/>
          <w:sz w:val="24"/>
          <w:szCs w:val="24"/>
        </w:rPr>
        <w:t xml:space="preserve">Anche l’Apostolo Paolo, contempla con gli occhi dello Spirito Santo tutta la sua vita ed ecco cosa dice di essa: </w:t>
      </w:r>
      <w:r w:rsidRPr="00E94B16">
        <w:rPr>
          <w:rFonts w:ascii="Arial" w:hAnsi="Arial" w:cs="Arial"/>
          <w:i/>
          <w:iCs/>
          <w:color w:val="000000"/>
          <w:sz w:val="24"/>
          <w:szCs w:val="24"/>
        </w:rPr>
        <w:t xml:space="preserve">“Quando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r w:rsidRPr="00E94B16">
        <w:rPr>
          <w:rFonts w:ascii="Arial" w:hAnsi="Arial" w:cs="Arial"/>
          <w:color w:val="000000"/>
          <w:sz w:val="24"/>
          <w:szCs w:val="24"/>
        </w:rPr>
        <w:t xml:space="preserve">Questa coscienza deve </w:t>
      </w:r>
      <w:r w:rsidRPr="00E94B16">
        <w:rPr>
          <w:rFonts w:ascii="Arial" w:hAnsi="Arial" w:cs="Arial"/>
          <w:color w:val="000000"/>
          <w:sz w:val="24"/>
          <w:szCs w:val="24"/>
        </w:rPr>
        <w:lastRenderedPageBreak/>
        <w:t>possedere ogni discepolo di Gesù, coscienza però che sempre va esaminata con la potente luce dello Spirito Santo. Ecco come lo Spirito Santo esamina la coscienza degli angeli delle Chiese di Dio che sono nella Provincia di Efeso:</w:t>
      </w:r>
    </w:p>
    <w:p w14:paraId="37F20B3D"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A5F56E"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8C567BD"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8296AEB"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w:t>
      </w:r>
      <w:r w:rsidRPr="00E94B16">
        <w:rPr>
          <w:rFonts w:ascii="Arial" w:hAnsi="Arial" w:cs="Arial"/>
          <w:i/>
          <w:iCs/>
          <w:color w:val="000000"/>
          <w:sz w:val="24"/>
          <w:szCs w:val="24"/>
        </w:rPr>
        <w:lastRenderedPageBreak/>
        <w:t xml:space="preserve">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F78820"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2DE36E"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17AC875"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E94B16">
        <w:rPr>
          <w:rFonts w:ascii="Arial" w:hAnsi="Arial" w:cs="Arial"/>
          <w:i/>
          <w:iCs/>
          <w:color w:val="000000"/>
          <w:sz w:val="24"/>
          <w:szCs w:val="24"/>
        </w:rPr>
        <w:lastRenderedPageBreak/>
        <w:t xml:space="preserve">trono. Chi ha orecchi, ascolti ciò che lo Spirito dice alle Chiese”» (Ap 3,1-22). </w:t>
      </w:r>
    </w:p>
    <w:p w14:paraId="5E68EDA5"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Ecco le due verità che vanno custodite gelosamente nel cuore: per la nostra fede in Cristo Gesù e per i sacramenti ricevuti sono costituiti continuatori della salvezza e della redenzione operata da Gesù Signore, frutto della sua obbedienza ad ogni Parola del Padre suo, Parola scritta per Lui nella Legge, nei Profeti, nei Salmi. Ma essere costituiti continuatori della missione di Gesù non è sufficiente. La missione produrrà i suoi frutti di vita solo per la nostra obbedienza alla Parola del nostro Dio e Signore, Parola scritta per noi nelle Divine Scritture, compresa in pienezza di verità nella Sacra Tradizione, insegnata nella sua purissima verità dal Magistero della Chiesa. Se noi alla Parola non diamo alcuna obbedienza, nessuna salvezza e nessuna redenzione sarà per noi prodotta nella Chiesa e nel mondo. Non si opera salvezza perché si è papa, si è vescovo, si è presbitero, si è diacono, si è cresimato, si è battezzato, si è profeta, si è maestro, si è dottore, si è missionario nella Chiesa di Dio. Si opera salvezza per la nostra obbedienza alla Parola di Dio e ad ogni comando di Cristo Gesù. Un esempio è sufficiente perché si entri in questo mistero. Dice Gesù: </w:t>
      </w:r>
      <w:r w:rsidRPr="00E94B16">
        <w:rPr>
          <w:rFonts w:ascii="Arial" w:hAnsi="Arial" w:cs="Arial"/>
          <w:i/>
          <w:iCs/>
          <w:color w:val="000000"/>
          <w:sz w:val="24"/>
          <w:szCs w:val="24"/>
        </w:rPr>
        <w:t>“Andate in tutto il mondo e predicate il Vangelo ad ogni creatura. Chi crederà sarà battezzato, sarà salvo. Chi non crederà sarà condannato”.</w:t>
      </w:r>
      <w:r w:rsidRPr="00E94B16">
        <w:rPr>
          <w:rFonts w:ascii="Arial" w:hAnsi="Arial" w:cs="Arial"/>
          <w:color w:val="000000"/>
          <w:sz w:val="24"/>
          <w:szCs w:val="24"/>
        </w:rPr>
        <w:t xml:space="preserve"> Se questa Parola è scritta per ogni Apostolo di Cristo Gesù e in comunione gerarchica con gli Apostoli per ogni altro discepolo di Cristo Signore, come oggi si può dire nella Chiesa che il vangelo non va più predicato? Senza la predicazione del Vangelo muore la Chiesa. Si abbandona il mondo alla sua perdizione. Perché oggi noi abbiamo trasformato il Vangelo in menzogna? La risposta è una sola: perché abbiamo cambiato  Dio. Il nostro Dio non è più quello della Divina Rivelazione. È invece il Dio che oggi Satana sta “evangelizzando” alla Chiesa di Cristo Gesù. Rimane in eterno vero il principio: siamo scelti per sacramento a continuare la missione di Gesù. La missione produce frutti solo per la nostra obbedienza. Senza obbedienza alla Parola nessun frutto sarà mai prodotto. Ognuno dovrà obbedire a ciò che gli è stato comandato. L’obbedienza è sempre personale.</w:t>
      </w:r>
    </w:p>
    <w:p w14:paraId="7A71B52C" w14:textId="77777777" w:rsidR="0085124C" w:rsidRDefault="0085124C" w:rsidP="00350628">
      <w:pPr>
        <w:widowControl w:val="0"/>
        <w:tabs>
          <w:tab w:val="left" w:pos="1418"/>
        </w:tabs>
        <w:spacing w:after="200"/>
        <w:jc w:val="both"/>
        <w:rPr>
          <w:rFonts w:ascii="Arial" w:hAnsi="Arial" w:cs="Arial"/>
          <w:color w:val="000000"/>
          <w:sz w:val="24"/>
          <w:szCs w:val="24"/>
        </w:rPr>
      </w:pPr>
    </w:p>
    <w:p w14:paraId="7740434E" w14:textId="77777777" w:rsidR="0085124C" w:rsidRPr="00A30629" w:rsidRDefault="0085124C" w:rsidP="00350628">
      <w:pPr>
        <w:pStyle w:val="Titolo4"/>
        <w:spacing w:after="200"/>
        <w:rPr>
          <w:rFonts w:ascii="Arial" w:hAnsi="Arial" w:cs="Arial"/>
        </w:rPr>
      </w:pPr>
      <w:bookmarkStart w:id="181" w:name="_Toc142367816"/>
      <w:bookmarkStart w:id="182" w:name="_Toc145016320"/>
      <w:bookmarkStart w:id="183" w:name="_Toc145171100"/>
      <w:r>
        <w:rPr>
          <w:rFonts w:ascii="Arial" w:hAnsi="Arial" w:cs="Arial"/>
        </w:rPr>
        <w:t>Parte quarta</w:t>
      </w:r>
      <w:bookmarkEnd w:id="181"/>
      <w:bookmarkEnd w:id="182"/>
      <w:bookmarkEnd w:id="183"/>
    </w:p>
    <w:p w14:paraId="7762FDF2" w14:textId="77777777" w:rsidR="0085124C" w:rsidRPr="00941619" w:rsidRDefault="0085124C" w:rsidP="00350628">
      <w:pPr>
        <w:autoSpaceDE w:val="0"/>
        <w:autoSpaceDN w:val="0"/>
        <w:adjustRightInd w:val="0"/>
        <w:spacing w:after="200"/>
        <w:jc w:val="both"/>
        <w:rPr>
          <w:rFonts w:ascii="Arial" w:hAnsi="Arial" w:cs="Arial"/>
          <w:b/>
          <w:bCs/>
          <w:sz w:val="24"/>
          <w:szCs w:val="24"/>
          <w:lang w:val="la-Latn"/>
        </w:rPr>
      </w:pPr>
      <w:r w:rsidRPr="00941619">
        <w:rPr>
          <w:rFonts w:ascii="Arial" w:hAnsi="Arial" w:cs="Arial"/>
          <w:b/>
          <w:bCs/>
          <w:sz w:val="24"/>
          <w:szCs w:val="24"/>
          <w:lang w:val="la-Latn"/>
        </w:rPr>
        <w:t>Aedificavit autem Noe altare Domino et tollens de cunctis pecoribus et volucribus mundis obtulit holocausta super altare. Odoratusque est Dominus odorem suavitatis et ait ad eum nequaquam ultra maledicam terrae propter homines sensus enim et cogitatio humani cordis in malum prona sunt ab adulescentia sua non igitur ultra percutiam omnem animantem sicut feci. Cunctis diebus terrae sementis et messis frigus et aestus aestas et hiemps nox et dies non requiescent</w:t>
      </w:r>
    </w:p>
    <w:p w14:paraId="2BB51B6F" w14:textId="77777777" w:rsidR="0085124C" w:rsidRPr="00166A94" w:rsidRDefault="0085124C" w:rsidP="00350628">
      <w:pPr>
        <w:autoSpaceDE w:val="0"/>
        <w:autoSpaceDN w:val="0"/>
        <w:adjustRightInd w:val="0"/>
        <w:spacing w:after="200"/>
        <w:jc w:val="both"/>
        <w:rPr>
          <w:rFonts w:ascii="Greek" w:hAnsi="Greek" w:cs="Greek"/>
          <w:b/>
          <w:bCs/>
          <w:sz w:val="26"/>
          <w:szCs w:val="26"/>
          <w:lang w:val="la-Latn"/>
        </w:rPr>
      </w:pPr>
      <w:r w:rsidRPr="00166A94">
        <w:rPr>
          <w:rFonts w:ascii="Greek" w:hAnsi="Greek" w:cs="Greek"/>
          <w:b/>
          <w:bCs/>
          <w:sz w:val="26"/>
          <w:szCs w:val="26"/>
          <w:lang w:val="la-Latn"/>
        </w:rPr>
        <w:t xml:space="preserve">kaˆ òkodÒmhsen Nwe qusiast»rion tù qeù kaˆ œlaben ¢pÕ p£ntwn tîn kthnîn tîn kaqarîn kaˆ ¢pÕ p£ntwn tîn peteinîn tîn kaqarîn kaˆ ¢n»negken Ðlokarpèseij ™pˆ tÕ qusiast»rion. kaˆ çsfr£nqh kÚrioj Ð qeÕj Ñsm¾n eÙwd…aj, kaˆ epen kÚrioj Ð qeÕj dianohqe…j OÙ prosq»sw œti toà katar£sasqai t¾n gÁn di¦ t¦ œrga tîn ¢nqrèpwn, Óti œgkeitai ¹ di£noia toà ¢nqrèpou ™pimelîj ™pˆ t¦ ponhr¦ ™k neÒthtoj: oÙ prosq»sw oân œti pat£xai p©san s£rka zîsan, kaqëj ™po…hsa. p£saj t¦j ¹mšraj tÁj gÁj </w:t>
      </w:r>
      <w:r w:rsidRPr="00166A94">
        <w:rPr>
          <w:rFonts w:ascii="Greek" w:hAnsi="Greek" w:cs="Greek"/>
          <w:b/>
          <w:bCs/>
          <w:sz w:val="26"/>
          <w:szCs w:val="26"/>
          <w:lang w:val="la-Latn"/>
        </w:rPr>
        <w:lastRenderedPageBreak/>
        <w:t>spšrma kaˆ qerismÒj, yàcoj kaˆ kaàma, qšroj kaˆ œar ¹mšran kaˆ nÚkta oÙ katapaÚsousin.</w:t>
      </w:r>
    </w:p>
    <w:p w14:paraId="5DEA482A"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 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 L’anno seicentouno della vita di Noè, il primo mese, il primo giorno del mese, le acque si erano prosciugate sulla terra; Noè tolse la copertura dell’arca ed ecco, la superficie del suolo era asciutta. Nel secondo mese, il ventisette del mese, tutta la terra si era prosciugata. 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le loro specie, uscirono dall’arca. 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w:t>
      </w:r>
    </w:p>
    <w:p w14:paraId="7FDF6119" w14:textId="77777777" w:rsidR="0085124C" w:rsidRPr="00512AC6" w:rsidRDefault="0085124C" w:rsidP="00350628">
      <w:pPr>
        <w:widowControl w:val="0"/>
        <w:tabs>
          <w:tab w:val="left" w:pos="1418"/>
        </w:tabs>
        <w:spacing w:after="200"/>
        <w:jc w:val="both"/>
        <w:rPr>
          <w:rFonts w:ascii="Arial" w:hAnsi="Arial" w:cs="Arial"/>
          <w:color w:val="000000"/>
          <w:sz w:val="24"/>
          <w:szCs w:val="24"/>
        </w:rPr>
      </w:pPr>
    </w:p>
    <w:p w14:paraId="379D073A" w14:textId="77777777" w:rsidR="0085124C" w:rsidRPr="0060539F" w:rsidRDefault="0085124C" w:rsidP="00350628">
      <w:pPr>
        <w:pStyle w:val="Titolo2"/>
        <w:spacing w:after="200"/>
        <w:rPr>
          <w:i w:val="0"/>
        </w:rPr>
      </w:pPr>
      <w:bookmarkStart w:id="184" w:name="_Toc142367817"/>
      <w:bookmarkStart w:id="185" w:name="_Toc145016321"/>
      <w:bookmarkStart w:id="186" w:name="_Toc145171101"/>
      <w:r w:rsidRPr="0060539F">
        <w:rPr>
          <w:i w:val="0"/>
        </w:rPr>
        <w:t>Verità essenziali contenute nel testo</w:t>
      </w:r>
      <w:bookmarkEnd w:id="184"/>
      <w:bookmarkEnd w:id="185"/>
      <w:bookmarkEnd w:id="186"/>
      <w:r w:rsidRPr="0060539F">
        <w:rPr>
          <w:i w:val="0"/>
        </w:rPr>
        <w:t xml:space="preserve"> </w:t>
      </w:r>
    </w:p>
    <w:p w14:paraId="1E2AFB63"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Chi governa il diluvio dal primo istante del suo inizio sino all’ultimo istante della sua fine è il Signore: </w:t>
      </w:r>
      <w:r w:rsidRPr="00E94B16">
        <w:rPr>
          <w:rFonts w:ascii="Arial" w:hAnsi="Arial" w:cs="Arial"/>
          <w:i/>
          <w:iCs/>
          <w:color w:val="000000"/>
          <w:sz w:val="24"/>
          <w:szCs w:val="24"/>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w:t>
      </w:r>
      <w:r w:rsidRPr="00E94B16">
        <w:rPr>
          <w:rFonts w:ascii="Arial" w:hAnsi="Arial" w:cs="Arial"/>
          <w:color w:val="000000"/>
          <w:sz w:val="24"/>
          <w:szCs w:val="24"/>
        </w:rPr>
        <w:t xml:space="preserve">Ogni elemento della creazione è sempre sotto il personale governo del suo Creatore. Questa verità è cosa giusta che ogni credente nel vero </w:t>
      </w:r>
      <w:r w:rsidRPr="00E94B16">
        <w:rPr>
          <w:rFonts w:ascii="Arial" w:hAnsi="Arial" w:cs="Arial"/>
          <w:color w:val="000000"/>
          <w:sz w:val="24"/>
          <w:szCs w:val="24"/>
        </w:rPr>
        <w:lastRenderedPageBreak/>
        <w:t xml:space="preserve">Dio la metta nel cuore. Ecco allora la domanda che ogni uomo sempre dovrà porsi: </w:t>
      </w:r>
      <w:r w:rsidRPr="00E94B16">
        <w:rPr>
          <w:rFonts w:ascii="Arial" w:hAnsi="Arial" w:cs="Arial"/>
          <w:i/>
          <w:iCs/>
          <w:color w:val="000000"/>
          <w:sz w:val="24"/>
          <w:szCs w:val="24"/>
        </w:rPr>
        <w:t>“Perché Dio sta permettendo questo evento nella sua creazione? Cosa Lui ci vuole insegnare? Cosa noi dobbiamo fare perché la creazione si volga in nostro favore, anziché a nostra sfavore e svantaggio? Cosa il Signore ci chiede perché la creazione sia per noi fonte di vita anziché fonte di morte?”</w:t>
      </w:r>
      <w:r w:rsidRPr="00E94B16">
        <w:rPr>
          <w:rFonts w:ascii="Arial" w:hAnsi="Arial" w:cs="Arial"/>
          <w:color w:val="000000"/>
          <w:sz w:val="24"/>
          <w:szCs w:val="24"/>
        </w:rPr>
        <w:t xml:space="preserve">. La risposta non potrà essere che una sola, solo una: </w:t>
      </w:r>
      <w:r w:rsidRPr="00E94B16">
        <w:rPr>
          <w:rFonts w:ascii="Arial" w:hAnsi="Arial" w:cs="Arial"/>
          <w:i/>
          <w:iCs/>
          <w:color w:val="000000"/>
          <w:sz w:val="24"/>
          <w:szCs w:val="24"/>
        </w:rPr>
        <w:t>“Dio ci chiede una sola cosa: che obbediamo ad ogni sua Parola. Vuole che viviamo in piena obbedienza alla sua verità eterna e alla nostra verità così come Lui l’ha creata”</w:t>
      </w:r>
      <w:r w:rsidRPr="00E94B16">
        <w:rPr>
          <w:rFonts w:ascii="Arial" w:hAnsi="Arial" w:cs="Arial"/>
          <w:color w:val="000000"/>
          <w:sz w:val="24"/>
          <w:szCs w:val="24"/>
        </w:rPr>
        <w:t>. Se noi disobbediamo alla sua verità e alla nostra, la creazione mai potrà essere per la nostra vita, essa sarà sempre per la nostra morte. La creazione sempre obbedisce a Dio, mai obbedirà all’uomo che disobbedisce al suo Signore, al suo Dio, al suo Creatore. Oggi l’uomo, ateo e consumato dalle sue molteplici idolatrie, pensa invece di governare la creazione con le sue leggi. Di leggi ne potrà stilare anche mille al giorno. Mai la creazione riconoscerà una sola legge dell’uomo. Essa riconosce una sola legge, la legge del suo Creatore, Signore, Dio. Lei sempre a Dio e mai agli uomini. Se gli uomini vogliono che la creazione lavori per la loro vita e non per la loro morte, devono sottomettersi al loro Signore con obbedienza sempre perfetta. L’uomo obbedisce a Dio e la creazione sarà per lui fonte di vera vita. Purtroppo questo non avviene a causa dell’ateismo e della molteplice idolatria dell’uomo e mai la creazione potrà essere per la vita degli uomini. Ess sarà per la loro morte.</w:t>
      </w:r>
    </w:p>
    <w:p w14:paraId="71FACB18"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L’arca ora poggia sui monti dell’Ararat. Il diluvio è finito, ma ancora le acque coprono la superficie della terra. Ecco cosa fa Noè: “</w:t>
      </w:r>
      <w:r w:rsidRPr="00E94B16">
        <w:rPr>
          <w:rFonts w:ascii="Arial" w:hAnsi="Arial" w:cs="Arial"/>
          <w:i/>
          <w:iCs/>
          <w:color w:val="000000"/>
          <w:sz w:val="24"/>
          <w:szCs w:val="24"/>
        </w:rPr>
        <w:t xml:space="preserve">Nel decimo mese, il primo giorno del mese, apparvero le cime dei monti. Trascorsi quaranta giorni, Noè aprì la finestra che aveva fatto nell’arca e fece uscire un corvo. Esso uscì andando e tornando, finché si prosciugarono le acque sulla terra”. </w:t>
      </w:r>
      <w:r w:rsidRPr="00E94B16">
        <w:rPr>
          <w:rFonts w:ascii="Arial" w:hAnsi="Arial" w:cs="Arial"/>
          <w:color w:val="000000"/>
          <w:sz w:val="24"/>
          <w:szCs w:val="24"/>
        </w:rPr>
        <w:t>Poiché il corvo non trova dove poggiare i piedi, va e viene, manifestando così a Noè che ancora non si può uscire dall’arca. Qui Noè rivela tutta la sua saggezza. Il diluvio è finito. La terra però ancora non è abitabile. Questo significa che tutti debbano rimanere nell’arca. Sempre l’uomo deve collaborare con Dio mettendovi tutta la sua saggezza. Senza saggezza non si può collaborare con il Signore. Essendo la saggezza un dono di Dio, al Signore essa sempre va chiesta. Chi non è saggio opererà d’istinto. Ora tutti gli istinti, sia verso il bene che verso il male, vanno sempre dominati, governati, soggiogati. L’istinto è assenza di saggezza. La saggezza deve divenire nell’uomo la sua stessa natura. Divenendo la sua stessa natura, mai un uomo lavorerà d’istinto. Ogni sua decisione sarà il frutto della sua saggezza. Noè è giusto ed è anche saggio. Se non fosse giusto, mai potrebbe essere saggio, perché la sapienza non abita se non in chi è giusto.</w:t>
      </w:r>
    </w:p>
    <w:p w14:paraId="3D4E5885"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w:t>
      </w:r>
      <w:r w:rsidRPr="00E94B16">
        <w:rPr>
          <w:rFonts w:ascii="Arial" w:hAnsi="Arial" w:cs="Arial"/>
          <w:i/>
          <w:iCs/>
          <w:color w:val="000000"/>
          <w:sz w:val="24"/>
          <w:szCs w:val="24"/>
        </w:rPr>
        <w:lastRenderedPageBreak/>
        <w:t xml:space="preserve">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1A6C973"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Ora Noè manda una colomba sulla terra: “</w:t>
      </w:r>
      <w:r w:rsidRPr="00E94B16">
        <w:rPr>
          <w:rFonts w:ascii="Arial" w:hAnsi="Arial" w:cs="Arial"/>
          <w:i/>
          <w:iCs/>
          <w:color w:val="000000"/>
          <w:sz w:val="24"/>
          <w:szCs w:val="24"/>
        </w:rPr>
        <w:t xml:space="preserve">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 </w:t>
      </w:r>
      <w:r w:rsidRPr="00E94B16">
        <w:rPr>
          <w:rFonts w:ascii="Arial" w:hAnsi="Arial" w:cs="Arial"/>
          <w:color w:val="000000"/>
          <w:sz w:val="24"/>
          <w:szCs w:val="24"/>
        </w:rPr>
        <w:t xml:space="preserve">Il ramoscello di olivo che la colomba porta con sé, attesta che la vita è ricominciata a fiorire sulla terra. È anche il segno che le acque si sono ritirate. La sapienza suggerisce a Noè di aspettare ancora una settimana prima di lasciare andare la colomba. Questa lasciata andare, non torna più presso Noè. La terra è tornata ad essere abitabile. </w:t>
      </w:r>
    </w:p>
    <w:p w14:paraId="768B002A"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Ora è Noè che constata personalmente che la terra è asciutta: “</w:t>
      </w:r>
      <w:r w:rsidRPr="00E94B16">
        <w:rPr>
          <w:rFonts w:ascii="Arial" w:hAnsi="Arial" w:cs="Arial"/>
          <w:i/>
          <w:iCs/>
          <w:color w:val="000000"/>
          <w:sz w:val="24"/>
          <w:szCs w:val="24"/>
        </w:rPr>
        <w:t xml:space="preserve">L’anno seicentouno della vita di Noè, il primo mese, il primo giorno del mese, le acque si erano prosciugate sulla terra; Noè tolse la copertura dell’arca ed ecco, la superficie del suolo era asciutta. Nel secondo mese, il ventisette del mese, tutta la terra si era prosciugata”. </w:t>
      </w:r>
      <w:r w:rsidRPr="00E94B16">
        <w:rPr>
          <w:rFonts w:ascii="Arial" w:hAnsi="Arial" w:cs="Arial"/>
          <w:color w:val="000000"/>
          <w:sz w:val="24"/>
          <w:szCs w:val="24"/>
        </w:rPr>
        <w:t>Ora che la terra si è prosciugata si può uscire dall’arca. C’è però una verità da mettere bene in luce. Chi ha dato l’ordine di entrare nell’arca, deve essere lo stesso a dare l’ordine di uscire da essa. Perché occorre questo secondo ordine? Perché Noè non conosce le decisioni del suo Dio e Signore. Non sa cosa il Signore vuole ancora operare. Potrebbe anche esserci una seconda ondata di diluvio. Se Noè uscisse dall’arca, potrebbe essere la fine della vita sulla terra, se il Signore mandasse una seconda ondata.</w:t>
      </w:r>
    </w:p>
    <w:p w14:paraId="4D923EB9"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Noè attende e il Signore gli dona l’ordine di uscire dall’arca: “</w:t>
      </w:r>
      <w:r w:rsidRPr="00E94B16">
        <w:rPr>
          <w:rFonts w:ascii="Arial" w:hAnsi="Arial" w:cs="Arial"/>
          <w:i/>
          <w:iCs/>
          <w:color w:val="000000"/>
          <w:sz w:val="24"/>
          <w:szCs w:val="24"/>
        </w:rPr>
        <w:t xml:space="preserve">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le loro specie, uscirono dall’arca”. </w:t>
      </w:r>
      <w:r w:rsidRPr="00E94B16">
        <w:rPr>
          <w:rFonts w:ascii="Arial" w:hAnsi="Arial" w:cs="Arial"/>
          <w:color w:val="000000"/>
          <w:sz w:val="24"/>
          <w:szCs w:val="24"/>
        </w:rPr>
        <w:t xml:space="preserve">Noè obbedisce al Signore. Esce lui dall’arca e tutti coloro che vi si trovano. Ora tutti gli animali devono diffondersi </w:t>
      </w:r>
      <w:r w:rsidRPr="00E94B16">
        <w:rPr>
          <w:rFonts w:ascii="Arial" w:hAnsi="Arial" w:cs="Arial"/>
          <w:color w:val="000000"/>
          <w:sz w:val="24"/>
          <w:szCs w:val="24"/>
        </w:rPr>
        <w:lastRenderedPageBreak/>
        <w:t>sulla terra, devono crescere e moltiplicarsi. Anche gli uomini devono crescere e moltiplicarsi. La terra deve ritornare a popolarsi di ogni vita.</w:t>
      </w:r>
    </w:p>
    <w:p w14:paraId="7E7D2123"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Uscito dall’arca, Noè edifica un altare al Signore e offre al suo Dio un sacrificio: </w:t>
      </w:r>
      <w:r w:rsidRPr="00E94B16">
        <w:rPr>
          <w:rFonts w:ascii="Arial" w:hAnsi="Arial" w:cs="Arial"/>
          <w:i/>
          <w:iCs/>
          <w:color w:val="000000"/>
          <w:sz w:val="24"/>
          <w:szCs w:val="24"/>
        </w:rPr>
        <w:t xml:space="preserve">“Allora Noè edificò un altare al Signore; prese ogni sorta di animali puri e di uccelli puri e offrì olocausti sull’altare”. </w:t>
      </w:r>
      <w:r w:rsidRPr="00E94B16">
        <w:rPr>
          <w:rFonts w:ascii="Arial" w:hAnsi="Arial" w:cs="Arial"/>
          <w:color w:val="000000"/>
          <w:sz w:val="24"/>
          <w:szCs w:val="24"/>
        </w:rPr>
        <w:t xml:space="preserve">Offrire un sacrificio al Signore significa riconoscere Dio come il solo Signore del cielo e della terra. Ogni vita è sua e a Lui la si ridona. Nel sacrificio degli animali è l’uomo che offre a Dio la sua vita. Ma come l’uomo offre a Dio la sua vita? Obbedendo ad ogni sua Parola. L’obbedienza è il solo sacrificio gradito dal Signore. Noè offrendo questo sacrificio al suo Signore è come se gli stesse dicendo: </w:t>
      </w:r>
      <w:r w:rsidRPr="00E94B16">
        <w:rPr>
          <w:rFonts w:ascii="Arial" w:hAnsi="Arial" w:cs="Arial"/>
          <w:i/>
          <w:iCs/>
          <w:color w:val="000000"/>
          <w:sz w:val="24"/>
          <w:szCs w:val="24"/>
        </w:rPr>
        <w:t xml:space="preserve">“Signore, la mia vita è tua. Fa’ di essa secondo il tuo volere. La mia vita è tua e a te la consegno. Come questi animali si trasformano in odore soave per te, così la mia vita vorrà essere un odore soave per te attraverso la sua perfetta obbedienza ai tuoi Comandamenti”.  </w:t>
      </w:r>
      <w:r w:rsidRPr="00E94B16">
        <w:rPr>
          <w:rFonts w:ascii="Arial" w:hAnsi="Arial" w:cs="Arial"/>
          <w:color w:val="000000"/>
          <w:sz w:val="24"/>
          <w:szCs w:val="24"/>
        </w:rPr>
        <w:t>Sugli animali puri e impuri dobbiamo andare al Capitolo XI del Libro del Levitico:</w:t>
      </w:r>
    </w:p>
    <w:p w14:paraId="216D2511"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333BFA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234BAE7A"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2971454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797B8F2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lastRenderedPageBreak/>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142FCD9F"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08F0096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7BA4A60D"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76833C6D"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i/>
          <w:iCs/>
          <w:color w:val="000000"/>
          <w:sz w:val="24"/>
          <w:szCs w:val="24"/>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23B21D9B"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Il Signore gradisce il sacrificio a lui offerto da Noè e nel suo cuore pensa di non mandare più alcun diluvio sulla terra. È una decisione pensata, ma ancora non rivelata: </w:t>
      </w:r>
      <w:r w:rsidRPr="00E94B16">
        <w:rPr>
          <w:rFonts w:ascii="Arial" w:hAnsi="Arial" w:cs="Arial"/>
          <w:i/>
          <w:iCs/>
          <w:color w:val="000000"/>
          <w:sz w:val="24"/>
          <w:szCs w:val="24"/>
        </w:rPr>
        <w:t xml:space="preserve">“Il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w:t>
      </w:r>
      <w:r w:rsidRPr="00E94B16">
        <w:rPr>
          <w:rFonts w:ascii="Arial" w:hAnsi="Arial" w:cs="Arial"/>
          <w:color w:val="000000"/>
          <w:sz w:val="24"/>
          <w:szCs w:val="24"/>
        </w:rPr>
        <w:t xml:space="preserve">Anche la visione del cuore dell’uomo – ogni intento del </w:t>
      </w:r>
      <w:r w:rsidRPr="00E94B16">
        <w:rPr>
          <w:rFonts w:ascii="Arial" w:hAnsi="Arial" w:cs="Arial"/>
          <w:color w:val="000000"/>
          <w:sz w:val="24"/>
          <w:szCs w:val="24"/>
        </w:rPr>
        <w:lastRenderedPageBreak/>
        <w:t xml:space="preserve">cuore umano è incline al male fin dall’adolescenza – rimane nel cuore di Dio, ma ancora non viene rivelata all’uomo. La verità da mettere nel cuore è questa: </w:t>
      </w:r>
      <w:r w:rsidRPr="00E94B16">
        <w:rPr>
          <w:rFonts w:ascii="Arial" w:hAnsi="Arial" w:cs="Arial"/>
          <w:i/>
          <w:iCs/>
          <w:color w:val="000000"/>
          <w:sz w:val="24"/>
          <w:szCs w:val="24"/>
        </w:rPr>
        <w:t>“Ogni sacrificio gradito a Dio “cambia” il cuore di Dio”</w:t>
      </w:r>
      <w:r w:rsidRPr="00E94B16">
        <w:rPr>
          <w:rFonts w:ascii="Arial" w:hAnsi="Arial" w:cs="Arial"/>
          <w:color w:val="000000"/>
          <w:sz w:val="24"/>
          <w:szCs w:val="24"/>
        </w:rPr>
        <w:t>. In che senso lo cambia? Lo cambia perché lo spinge ad una più grande misericordia verso l’uomo. Su questo cambiamento del cuore di Dio ecco cosa dice il profeta:</w:t>
      </w:r>
    </w:p>
    <w:p w14:paraId="03268E77"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Parola del Signore, rivolta a Gioele, figlio di Petuèl. 2Udite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793425D2"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609BEB24"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5898AC9A"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w:t>
      </w:r>
      <w:r w:rsidRPr="00E94B16">
        <w:rPr>
          <w:rFonts w:ascii="Arial" w:hAnsi="Arial" w:cs="Arial"/>
          <w:i/>
          <w:iCs/>
          <w:color w:val="000000"/>
          <w:sz w:val="24"/>
          <w:szCs w:val="24"/>
        </w:rPr>
        <w:lastRenderedPageBreak/>
        <w:t>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742278B1"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w:t>
      </w:r>
    </w:p>
    <w:p w14:paraId="697D1BF4"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w:t>
      </w:r>
    </w:p>
    <w:p w14:paraId="7FA65101"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A7E8CC0"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Ora  è cosa giusta che ci chiediamo: </w:t>
      </w:r>
      <w:r w:rsidRPr="00E94B16">
        <w:rPr>
          <w:rFonts w:ascii="Arial" w:hAnsi="Arial" w:cs="Arial"/>
          <w:i/>
          <w:iCs/>
          <w:color w:val="000000"/>
          <w:sz w:val="24"/>
          <w:szCs w:val="24"/>
        </w:rPr>
        <w:t xml:space="preserve">“Cosa è il cambiamento in Dio. Può il Signore cambiare, essendo la sua scienza eterna e infinita e la sua conoscenza anch’essa eterna e infinita, vedendo Lui dall’eternità ogni attimo del tempo e ogni azione che in esso si compie e conoscendo già ogni pensiero dell’uomo prima </w:t>
      </w:r>
      <w:r w:rsidRPr="00E94B16">
        <w:rPr>
          <w:rFonts w:ascii="Arial" w:hAnsi="Arial" w:cs="Arial"/>
          <w:i/>
          <w:iCs/>
          <w:color w:val="000000"/>
          <w:sz w:val="24"/>
          <w:szCs w:val="24"/>
        </w:rPr>
        <w:lastRenderedPageBreak/>
        <w:t xml:space="preserve">ancora che un uomo lo concepisca”? </w:t>
      </w:r>
      <w:r w:rsidRPr="00E94B16">
        <w:rPr>
          <w:rFonts w:ascii="Arial" w:hAnsi="Arial" w:cs="Arial"/>
          <w:color w:val="000000"/>
          <w:sz w:val="24"/>
          <w:szCs w:val="24"/>
        </w:rPr>
        <w:t xml:space="preserve">A questa si risponde che in Dio non c’è cambiamento. Il cambiamento è nell’uomo. </w:t>
      </w:r>
    </w:p>
    <w:p w14:paraId="53EA5F1E"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Dio però ha promesso due cose. La prima è questa: quando l’uomo si pente del suo peccato con vero pentimento e gli chiede perdono, lui sempre lo perdonerà. La seconda è questa: Dio ha promesso che se un giusto prega per un peccatore, Dio dona al peccatore la grazia della conversione. Se però il peccatore la rifiuta, in questo caso è lui il solo responsabile della sua perdizione. Ma c’è una terza cosa che il Signore ha promesso. Il nostro Dio per la grazia che una persona trova in Lui, può perdonare il mondo intero. Anche in questo caso la grazia del perdono verrà concessa, poi però spetta ad ogni uomo accoglierla. Cristo Gesù, per il suo sacrificio, ha ottenuto il perdono per ogni uomo, non solo. Ha anche ottenuto la sua nuova nascita da acqua e da Spirito e ogni altro dono per la nuova creatura. Questa grazia è però soggetta a tre condizioni. Prima condizione: che venga predicato il Vangelo ad ogni creatura. Seconda condizione che la creatura creda che Gesù è il solo nome nel quale è stabilito che uno possa essere salvato. La terza condizione è il camminare nel tempo come nuova creatura fino al raggiungimento della pienezza della conformazione a Cristo Gesù. Queste tre condizioni si possono compiere in un solo modo, predicando gli Apostoli il Vangelo ad ogni creatura. Poiché oggi si dice che il Vangelo non deve essere più annunciato, tutta l’opera di Cristo Gesù viene esposta a grande vanità.  Ecco alcuni brani del Nuovo Testamento:</w:t>
      </w:r>
    </w:p>
    <w:p w14:paraId="614FD2AB"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E51E2FB"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w:t>
      </w:r>
      <w:r w:rsidRPr="00E94B16">
        <w:rPr>
          <w:rFonts w:ascii="Arial" w:hAnsi="Arial" w:cs="Arial"/>
          <w:i/>
          <w:iCs/>
          <w:color w:val="000000"/>
          <w:sz w:val="24"/>
          <w:szCs w:val="24"/>
        </w:rPr>
        <w:lastRenderedPageBreak/>
        <w:t xml:space="preserve">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w:t>
      </w:r>
    </w:p>
    <w:p w14:paraId="367D9080"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A1D45C3"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009F35A" w14:textId="77777777" w:rsidR="0085124C" w:rsidRPr="00E94B16" w:rsidRDefault="0085124C" w:rsidP="00350628">
      <w:pPr>
        <w:widowControl w:val="0"/>
        <w:tabs>
          <w:tab w:val="left" w:pos="1418"/>
        </w:tabs>
        <w:spacing w:after="200"/>
        <w:jc w:val="both"/>
        <w:rPr>
          <w:rFonts w:ascii="Arial" w:hAnsi="Arial" w:cs="Arial"/>
          <w:i/>
          <w:iCs/>
          <w:color w:val="000000"/>
          <w:sz w:val="24"/>
          <w:szCs w:val="24"/>
        </w:rPr>
      </w:pPr>
      <w:r w:rsidRPr="00E94B16">
        <w:rPr>
          <w:rFonts w:ascii="Arial" w:hAnsi="Arial" w:cs="Arial"/>
          <w:i/>
          <w:iCs/>
          <w:color w:val="000000"/>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38C98F4C" w14:textId="77777777" w:rsidR="0085124C" w:rsidRPr="00E94B16"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t xml:space="preserve">Dio, il Signore, il Creatore dell’uomo rimane in eterno fedele ad ogni sua Parola. Oggi noi invece abbiamo cambiato Dio. Siano passati dal Dio con Parola al Dio con volontà. Il Dio con Parola per noi non esiste più. Esiste invece il Dio con volontà, volontà della quale ogni si dichiara conoscitore perfetto. Il nostro Dio non vuole che… Il nostro Dio non può volere questo… Il nostro Dio non giudica nessuno…. Il nostro Dio vuole l’amore omosessuale…. Presso il nostro Dio dove c’è amore non c’è timore… Presso il nostro Dio tutte le tendenze sessuali sono cosa buona…. Così tutta la volontà dell’uomo è fatta volontà di Dio. No cade in questo errore solo chi si ferma a ciò che è scritto e legge ogni cosa secondo la purissima verità dello Spirito Santo. </w:t>
      </w:r>
    </w:p>
    <w:p w14:paraId="278B3B04" w14:textId="77777777" w:rsidR="0085124C" w:rsidRDefault="0085124C" w:rsidP="00350628">
      <w:pPr>
        <w:widowControl w:val="0"/>
        <w:tabs>
          <w:tab w:val="left" w:pos="1418"/>
        </w:tabs>
        <w:spacing w:after="200"/>
        <w:jc w:val="both"/>
        <w:rPr>
          <w:rFonts w:ascii="Arial" w:hAnsi="Arial" w:cs="Arial"/>
          <w:color w:val="000000"/>
          <w:sz w:val="24"/>
          <w:szCs w:val="24"/>
        </w:rPr>
      </w:pPr>
      <w:r w:rsidRPr="00E94B16">
        <w:rPr>
          <w:rFonts w:ascii="Arial" w:hAnsi="Arial" w:cs="Arial"/>
          <w:color w:val="000000"/>
          <w:sz w:val="24"/>
          <w:szCs w:val="24"/>
        </w:rPr>
        <w:lastRenderedPageBreak/>
        <w:t xml:space="preserve">Io voglio che l’adulterio sia consentito e dico che tutto è amore presso Dio, anche l’adulterio. Io voglio che l’eutanasia sia elevata a valore di legge e dico che presso è Dio è cosa degna dell’uomo privarsi della vita. Così dicendo, ogni pensiero dell’uomo, anche il più orrendo e nefasto, è proclamato volontà di Dio. Il nostro Dio invece è il Dio della Parola. La sua volontà è nella Parola. Il suo cuore è nella  sua Parola. Il suo pensiero è nella Parola. Dove non c’è la Parola di Dio, là non c’è né la sua volontà, né la sua Parola, né il suo pensiero. Là ci sono gli uomini e i loro istinti di peccato che vengono innalzati a volontà di Dio. </w:t>
      </w:r>
    </w:p>
    <w:p w14:paraId="2363CB37" w14:textId="77777777" w:rsidR="0085124C" w:rsidRPr="00E94B16" w:rsidRDefault="0085124C" w:rsidP="00350628">
      <w:pPr>
        <w:widowControl w:val="0"/>
        <w:tabs>
          <w:tab w:val="left" w:pos="1418"/>
        </w:tabs>
        <w:spacing w:after="200"/>
        <w:jc w:val="both"/>
        <w:rPr>
          <w:rFonts w:ascii="Arial" w:hAnsi="Arial" w:cs="Arial"/>
          <w:color w:val="000000"/>
          <w:sz w:val="24"/>
          <w:szCs w:val="24"/>
        </w:rPr>
      </w:pPr>
    </w:p>
    <w:p w14:paraId="4677D0C0" w14:textId="77777777" w:rsidR="0085124C" w:rsidRPr="00A30629" w:rsidRDefault="0085124C" w:rsidP="00350628">
      <w:pPr>
        <w:pStyle w:val="Titolo4"/>
        <w:spacing w:after="200"/>
        <w:rPr>
          <w:rFonts w:ascii="Arial" w:hAnsi="Arial" w:cs="Arial"/>
        </w:rPr>
      </w:pPr>
      <w:bookmarkStart w:id="187" w:name="_Toc142367818"/>
      <w:bookmarkStart w:id="188" w:name="_Toc145016322"/>
      <w:bookmarkStart w:id="189" w:name="_Toc145171102"/>
      <w:r>
        <w:rPr>
          <w:rFonts w:ascii="Arial" w:hAnsi="Arial" w:cs="Arial"/>
        </w:rPr>
        <w:t>Parte quinta</w:t>
      </w:r>
      <w:bookmarkEnd w:id="187"/>
      <w:bookmarkEnd w:id="188"/>
      <w:bookmarkEnd w:id="189"/>
    </w:p>
    <w:p w14:paraId="7D90326F" w14:textId="77777777" w:rsidR="0085124C" w:rsidRPr="00941619" w:rsidRDefault="0085124C" w:rsidP="00350628">
      <w:pPr>
        <w:autoSpaceDE w:val="0"/>
        <w:autoSpaceDN w:val="0"/>
        <w:adjustRightInd w:val="0"/>
        <w:spacing w:after="200"/>
        <w:jc w:val="both"/>
        <w:rPr>
          <w:rFonts w:ascii="Arial" w:hAnsi="Arial" w:cs="Arial"/>
          <w:b/>
          <w:bCs/>
          <w:sz w:val="24"/>
          <w:szCs w:val="24"/>
          <w:lang w:val="la-Latn"/>
        </w:rPr>
      </w:pPr>
      <w:r w:rsidRPr="00941619">
        <w:rPr>
          <w:rFonts w:ascii="Arial" w:hAnsi="Arial" w:cs="Arial"/>
          <w:b/>
          <w:bCs/>
          <w:sz w:val="24"/>
          <w:szCs w:val="24"/>
          <w:lang w:val="la-Latn"/>
        </w:rPr>
        <w:t>Quicumque effuderit humanum sanguinem fundetur sanguis illius ad imaginem quippe Dei factus est homo. vos autem crescite et multiplicamini et ingredimini super terram et implete eam</w:t>
      </w:r>
    </w:p>
    <w:p w14:paraId="1FEBC09D" w14:textId="77777777" w:rsidR="0085124C" w:rsidRPr="00941619" w:rsidRDefault="0085124C" w:rsidP="00350628">
      <w:pPr>
        <w:autoSpaceDE w:val="0"/>
        <w:autoSpaceDN w:val="0"/>
        <w:adjustRightInd w:val="0"/>
        <w:spacing w:after="200"/>
        <w:jc w:val="both"/>
        <w:rPr>
          <w:rFonts w:ascii="Greek" w:hAnsi="Greek" w:cs="Greek"/>
          <w:b/>
          <w:bCs/>
          <w:sz w:val="26"/>
          <w:szCs w:val="26"/>
          <w:lang w:val="la-Latn"/>
        </w:rPr>
      </w:pPr>
      <w:r w:rsidRPr="00941619">
        <w:rPr>
          <w:rFonts w:ascii="Greek" w:hAnsi="Greek" w:cs="Greek"/>
          <w:b/>
          <w:bCs/>
          <w:sz w:val="26"/>
          <w:szCs w:val="26"/>
          <w:lang w:val="la-Latn"/>
        </w:rPr>
        <w:t>Ð ™kcšwn aŒma ¢nqrèpou ¢ntˆ toà a†matoj aÙtoà ™kcuq»setai, Óti ™n e„kÒni qeoà ™po…hsa tÕn ¥nqrwpon. Øme‹j d aÙx£nesqe kaˆ plhqÚnesqe kaˆ plhrèsate t¾n gÁn kaˆ plhqÚnesqe ™p' aÙtÁj.</w:t>
      </w:r>
    </w:p>
    <w:p w14:paraId="32491D47"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I figli di Noè che uscirono dall’arca furono Sem, Cam e Iafet; Cam è il padre di Canaan. Questi tre sono i figli di Noè e da questi fu popolata tutta la terra.</w:t>
      </w:r>
    </w:p>
    <w:p w14:paraId="39F50941" w14:textId="77777777" w:rsidR="0085124C" w:rsidRDefault="0085124C" w:rsidP="00350628">
      <w:pPr>
        <w:widowControl w:val="0"/>
        <w:tabs>
          <w:tab w:val="left" w:pos="1418"/>
        </w:tabs>
        <w:spacing w:after="200"/>
        <w:jc w:val="both"/>
        <w:rPr>
          <w:rFonts w:ascii="Arial" w:hAnsi="Arial" w:cs="Arial"/>
          <w:color w:val="000000"/>
          <w:sz w:val="24"/>
          <w:szCs w:val="24"/>
        </w:rPr>
      </w:pPr>
    </w:p>
    <w:p w14:paraId="0870E200" w14:textId="77777777" w:rsidR="0085124C" w:rsidRPr="0060539F" w:rsidRDefault="0085124C" w:rsidP="00350628">
      <w:pPr>
        <w:pStyle w:val="Titolo2"/>
        <w:spacing w:after="200"/>
        <w:rPr>
          <w:i w:val="0"/>
        </w:rPr>
      </w:pPr>
      <w:bookmarkStart w:id="190" w:name="_Toc142367819"/>
      <w:bookmarkStart w:id="191" w:name="_Toc145016323"/>
      <w:bookmarkStart w:id="192" w:name="_Toc145171103"/>
      <w:r w:rsidRPr="0060539F">
        <w:rPr>
          <w:i w:val="0"/>
        </w:rPr>
        <w:lastRenderedPageBreak/>
        <w:t>Verità essenziali contenute nel testo</w:t>
      </w:r>
      <w:bookmarkEnd w:id="190"/>
      <w:bookmarkEnd w:id="191"/>
      <w:bookmarkEnd w:id="192"/>
      <w:r w:rsidRPr="0060539F">
        <w:rPr>
          <w:i w:val="0"/>
        </w:rPr>
        <w:t xml:space="preserve"> </w:t>
      </w:r>
    </w:p>
    <w:p w14:paraId="6D9AD63D" w14:textId="77777777" w:rsidR="0085124C" w:rsidRPr="000567B9" w:rsidRDefault="0085124C" w:rsidP="00350628">
      <w:pPr>
        <w:spacing w:after="200"/>
        <w:jc w:val="both"/>
        <w:rPr>
          <w:rFonts w:ascii="Arial" w:hAnsi="Arial" w:cs="Arial"/>
          <w:color w:val="000000"/>
          <w:sz w:val="24"/>
          <w:szCs w:val="24"/>
        </w:rPr>
      </w:pPr>
      <w:r w:rsidRPr="000567B9">
        <w:rPr>
          <w:rFonts w:ascii="Arial" w:hAnsi="Arial" w:cs="Arial"/>
          <w:color w:val="000000"/>
          <w:sz w:val="24"/>
          <w:szCs w:val="24"/>
        </w:rPr>
        <w:t xml:space="preserve">Ora il Signore benedice l’uomo così come lo aveva benedetto agli inizi della sua creazione: </w:t>
      </w:r>
      <w:r w:rsidRPr="000567B9">
        <w:rPr>
          <w:rFonts w:ascii="Arial" w:hAnsi="Arial" w:cs="Arial"/>
          <w:i/>
          <w:iCs/>
          <w:color w:val="000000"/>
          <w:sz w:val="24"/>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w:t>
      </w:r>
      <w:r w:rsidRPr="000567B9">
        <w:rPr>
          <w:rFonts w:ascii="Arial" w:hAnsi="Arial" w:cs="Arial"/>
          <w:color w:val="000000"/>
          <w:sz w:val="24"/>
          <w:szCs w:val="24"/>
        </w:rPr>
        <w:t xml:space="preserve">Tra la prima benedizione –  </w:t>
      </w:r>
      <w:r w:rsidRPr="000567B9">
        <w:rPr>
          <w:rFonts w:ascii="Arial" w:hAnsi="Arial" w:cs="Arial"/>
          <w:i/>
          <w:iCs/>
          <w:color w:val="000000"/>
          <w:sz w:val="24"/>
          <w:szCs w:val="24"/>
        </w:rPr>
        <w:t>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1,28-31)</w:t>
      </w:r>
      <w:r w:rsidRPr="000567B9">
        <w:rPr>
          <w:rFonts w:ascii="Arial" w:hAnsi="Arial" w:cs="Arial"/>
          <w:color w:val="000000"/>
          <w:sz w:val="24"/>
          <w:szCs w:val="24"/>
        </w:rPr>
        <w:t xml:space="preserve"> – e la seconda, questa data a Noè e ai suoi figli, vi sono due differenze. La prima differenza è questa: ora gli uomini possono nutrirsi della carne degli animali. La seconda differenza chiede che si osservi una norma. Norma per potersi nutrire della carne degli animali è questa: il sangue va versato per terra. Il sangue è la vita. Il sangue si  dona a Dio. La carne invece potrà servire come nutrimento. Così nel testo greco: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ηὐλόγησεν</w:t>
      </w:r>
      <w:r w:rsidRPr="000567B9">
        <w:rPr>
          <w:rStyle w:val="text-to-speech"/>
          <w:rFonts w:ascii="PT Serif" w:hAnsi="PT Serif"/>
          <w:color w:val="111111"/>
          <w:sz w:val="26"/>
          <w:szCs w:val="26"/>
        </w:rPr>
        <w:t xml:space="preserve"> </w:t>
      </w:r>
      <w:r w:rsidRPr="000567B9">
        <w:rPr>
          <w:rStyle w:val="text-to-speech"/>
          <w:color w:val="111111"/>
          <w:sz w:val="26"/>
          <w:szCs w:val="26"/>
        </w:rPr>
        <w:t>ὁ</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θεὸς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τὸν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Νωε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τοὺς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υἱοὺς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αὐτοῦ</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εἶ</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εν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αὐτοῖς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αὐξάνεσθε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ληθύνεσθε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ληρώσατε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τὴν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γῆν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κατακυριεύσατε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αὐτῆς</w:t>
      </w:r>
      <w:r w:rsidRPr="000567B9">
        <w:rPr>
          <w:rStyle w:val="verse"/>
          <w:rFonts w:ascii="PT Serif" w:hAnsi="PT Serif"/>
          <w:color w:val="111111"/>
          <w:sz w:val="26"/>
          <w:szCs w:val="26"/>
        </w:rPr>
        <w:t>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ὁ</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τρό</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ος</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ῶ</w:t>
      </w:r>
      <w:r w:rsidRPr="000567B9">
        <w:rPr>
          <w:rStyle w:val="text-to-speech"/>
          <w:rFonts w:ascii="Cambria" w:hAnsi="Cambria" w:cs="Cambria"/>
          <w:color w:val="111111"/>
          <w:sz w:val="26"/>
          <w:szCs w:val="26"/>
        </w:rPr>
        <w:t>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ὁ</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φόβος</w:t>
      </w:r>
      <w:r w:rsidRPr="000567B9">
        <w:rPr>
          <w:rStyle w:val="text-to-speech"/>
          <w:rFonts w:ascii="PT Serif" w:hAnsi="PT Serif"/>
          <w:color w:val="111111"/>
          <w:sz w:val="26"/>
          <w:szCs w:val="26"/>
        </w:rPr>
        <w:t xml:space="preserve"> </w:t>
      </w:r>
      <w:r w:rsidRPr="000567B9">
        <w:rPr>
          <w:rStyle w:val="text-to-speech"/>
          <w:color w:val="111111"/>
          <w:sz w:val="26"/>
          <w:szCs w:val="26"/>
        </w:rPr>
        <w:t>ἔσται</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color w:val="111111"/>
          <w:sz w:val="26"/>
          <w:szCs w:val="26"/>
        </w:rPr>
        <w:t>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ᾶσιν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τοῖς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θηρίοις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γῆς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color w:val="111111"/>
          <w:sz w:val="26"/>
          <w:szCs w:val="26"/>
        </w:rPr>
        <w:t>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άντα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τὰ</w:t>
      </w:r>
      <w:r w:rsidRPr="000567B9">
        <w:rPr>
          <w:rStyle w:val="text-to-speech"/>
          <w:rFonts w:ascii="PT Serif" w:hAnsi="PT Serif"/>
          <w:color w:val="111111"/>
          <w:sz w:val="26"/>
          <w:szCs w:val="26"/>
        </w:rPr>
        <w:t xml:space="preserve"> </w:t>
      </w:r>
      <w:r w:rsidRPr="000567B9">
        <w:rPr>
          <w:rStyle w:val="text-to-speech"/>
          <w:color w:val="111111"/>
          <w:sz w:val="26"/>
          <w:szCs w:val="26"/>
        </w:rPr>
        <w:t>ὄρνεα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τοῦ</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οὐρανοῦ</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color w:val="111111"/>
          <w:sz w:val="26"/>
          <w:szCs w:val="26"/>
        </w:rPr>
        <w:t>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άντα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τὰ</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κινού</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ενα</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color w:val="111111"/>
          <w:sz w:val="26"/>
          <w:szCs w:val="26"/>
        </w:rPr>
        <w:t>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γῆς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color w:val="111111"/>
          <w:sz w:val="26"/>
          <w:szCs w:val="26"/>
        </w:rPr>
        <w:t>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άντας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τοὺς</w:t>
      </w:r>
      <w:r w:rsidRPr="000567B9">
        <w:rPr>
          <w:rStyle w:val="text-to-speech"/>
          <w:rFonts w:ascii="PT Serif" w:hAnsi="PT Serif"/>
          <w:color w:val="111111"/>
          <w:sz w:val="26"/>
          <w:szCs w:val="26"/>
        </w:rPr>
        <w:t xml:space="preserve"> </w:t>
      </w:r>
      <w:r w:rsidRPr="000567B9">
        <w:rPr>
          <w:rStyle w:val="text-to-speech"/>
          <w:color w:val="111111"/>
          <w:sz w:val="26"/>
          <w:szCs w:val="26"/>
        </w:rPr>
        <w:t>ἰχθύας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θαλάσσης</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π</w:t>
      </w:r>
      <w:r w:rsidRPr="000567B9">
        <w:rPr>
          <w:rStyle w:val="text-to-speech"/>
          <w:color w:val="111111"/>
          <w:sz w:val="26"/>
          <w:szCs w:val="26"/>
        </w:rPr>
        <w:t>ὸ</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χεῖρας</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ῖν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δέδωκα</w:t>
      </w:r>
      <w:r w:rsidRPr="000567B9">
        <w:rPr>
          <w:rStyle w:val="verse"/>
          <w:rFonts w:ascii="PT Serif" w:hAnsi="PT Serif"/>
          <w:color w:val="111111"/>
          <w:sz w:val="26"/>
          <w:szCs w:val="26"/>
        </w:rPr>
        <w:t>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ᾶν</w:t>
      </w:r>
      <w:r w:rsidRPr="000567B9">
        <w:rPr>
          <w:rStyle w:val="text-to-speech"/>
          <w:rFonts w:ascii="PT Serif" w:hAnsi="PT Serif"/>
          <w:color w:val="111111"/>
          <w:sz w:val="26"/>
          <w:szCs w:val="26"/>
        </w:rPr>
        <w:t xml:space="preserve"> </w:t>
      </w:r>
      <w:r w:rsidRPr="000567B9">
        <w:rPr>
          <w:rStyle w:val="text-to-speech"/>
          <w:color w:val="111111"/>
          <w:sz w:val="26"/>
          <w:szCs w:val="26"/>
        </w:rPr>
        <w:t>ἑρ</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ετόν</w:t>
      </w:r>
      <w:r w:rsidRPr="000567B9">
        <w:rPr>
          <w:rStyle w:val="text-to-speech"/>
          <w:rFonts w:ascii="PT Serif" w:hAnsi="PT Serif"/>
          <w:color w:val="111111"/>
          <w:sz w:val="26"/>
          <w:szCs w:val="26"/>
        </w:rPr>
        <w:t xml:space="preserve"> </w:t>
      </w:r>
      <w:r w:rsidRPr="000567B9">
        <w:rPr>
          <w:rStyle w:val="text-to-speech"/>
          <w:color w:val="111111"/>
          <w:sz w:val="26"/>
          <w:szCs w:val="26"/>
        </w:rPr>
        <w:t>ὅ</w:t>
      </w:r>
      <w:r w:rsidRPr="000567B9">
        <w:rPr>
          <w:rStyle w:val="text-to-speech"/>
          <w:rFonts w:ascii="PT Serif" w:hAnsi="PT Serif"/>
          <w:color w:val="111111"/>
          <w:sz w:val="26"/>
          <w:szCs w:val="26"/>
        </w:rPr>
        <w:t xml:space="preserve"> </w:t>
      </w:r>
      <w:r w:rsidRPr="000567B9">
        <w:rPr>
          <w:rStyle w:val="text-to-speech"/>
          <w:color w:val="111111"/>
          <w:sz w:val="26"/>
          <w:szCs w:val="26"/>
        </w:rPr>
        <w:t>ἐστιν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ζῶν</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ῖν</w:t>
      </w:r>
      <w:r w:rsidRPr="000567B9">
        <w:rPr>
          <w:rStyle w:val="text-to-speech"/>
          <w:rFonts w:ascii="PT Serif" w:hAnsi="PT Serif"/>
          <w:color w:val="111111"/>
          <w:sz w:val="26"/>
          <w:szCs w:val="26"/>
        </w:rPr>
        <w:t xml:space="preserve"> </w:t>
      </w:r>
      <w:r w:rsidRPr="000567B9">
        <w:rPr>
          <w:rStyle w:val="text-to-speech"/>
          <w:color w:val="111111"/>
          <w:sz w:val="26"/>
          <w:szCs w:val="26"/>
        </w:rPr>
        <w:t>ἔσται</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εἰς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βρῶσιν</w:t>
      </w:r>
      <w:r w:rsidRPr="000567B9">
        <w:rPr>
          <w:rStyle w:val="text-to-speech"/>
          <w:rFonts w:ascii="PT Serif" w:hAnsi="PT Serif"/>
          <w:color w:val="111111"/>
          <w:sz w:val="26"/>
          <w:szCs w:val="26"/>
        </w:rPr>
        <w:t xml:space="preserve"> </w:t>
      </w:r>
      <w:r w:rsidRPr="000567B9">
        <w:rPr>
          <w:rStyle w:val="text-to-speech"/>
          <w:color w:val="111111"/>
          <w:sz w:val="26"/>
          <w:szCs w:val="26"/>
        </w:rPr>
        <w:t>ὡς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λάχανα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χόρτου</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δέδωκα</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ῖν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τὰ</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άντ</w:t>
      </w:r>
      <w:r w:rsidRPr="000567B9">
        <w:rPr>
          <w:rStyle w:val="text-to-speech"/>
          <w:rFonts w:ascii="Cambria" w:hAnsi="Cambria" w:cs="Cambria"/>
          <w:color w:val="111111"/>
          <w:sz w:val="26"/>
          <w:szCs w:val="26"/>
        </w:rPr>
        <w:t>α</w:t>
      </w:r>
      <w:r w:rsidRPr="000567B9">
        <w:rPr>
          <w:rStyle w:val="verse"/>
          <w:rFonts w:ascii="PT Serif" w:hAnsi="PT Serif"/>
          <w:color w:val="111111"/>
          <w:sz w:val="26"/>
          <w:szCs w:val="26"/>
        </w:rPr>
        <w:t> </w:t>
      </w:r>
      <w:r w:rsidRPr="000567B9">
        <w:rPr>
          <w:rStyle w:val="text-to-speech"/>
          <w:rFonts w:ascii="PT Serif" w:hAnsi="PT Serif"/>
          <w:color w:val="111111"/>
          <w:sz w:val="26"/>
          <w:szCs w:val="26"/>
        </w:rPr>
        <w:t>π</w:t>
      </w:r>
      <w:r w:rsidRPr="000567B9">
        <w:rPr>
          <w:rStyle w:val="text-to-speech"/>
          <w:rFonts w:ascii="Cambria" w:hAnsi="Cambria" w:cs="Cambria"/>
          <w:color w:val="111111"/>
          <w:sz w:val="26"/>
          <w:szCs w:val="26"/>
        </w:rPr>
        <w:t>λὴν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κρέας</w:t>
      </w:r>
      <w:r w:rsidRPr="000567B9">
        <w:rPr>
          <w:rStyle w:val="text-to-speech"/>
          <w:rFonts w:ascii="PT Serif" w:hAnsi="PT Serif"/>
          <w:color w:val="111111"/>
          <w:sz w:val="26"/>
          <w:szCs w:val="26"/>
        </w:rPr>
        <w:t xml:space="preserve"> </w:t>
      </w:r>
      <w:r w:rsidRPr="000567B9">
        <w:rPr>
          <w:rStyle w:val="text-to-speech"/>
          <w:color w:val="111111"/>
          <w:sz w:val="26"/>
          <w:szCs w:val="26"/>
        </w:rPr>
        <w:t>ἐν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αἵ</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ατι</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ψυχῆς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οὐ</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 xml:space="preserve">φάγεσθε </w:t>
      </w:r>
      <w:r w:rsidRPr="000567B9">
        <w:rPr>
          <w:rFonts w:ascii="Arial" w:hAnsi="Arial" w:cs="Arial"/>
          <w:color w:val="000000"/>
          <w:sz w:val="26"/>
          <w:szCs w:val="26"/>
        </w:rPr>
        <w:t xml:space="preserve">(Gen 9,1-4). </w:t>
      </w:r>
      <w:r w:rsidRPr="000567B9">
        <w:rPr>
          <w:rFonts w:ascii="Arial" w:hAnsi="Arial" w:cs="Arial"/>
          <w:color w:val="000000"/>
          <w:sz w:val="24"/>
          <w:szCs w:val="24"/>
        </w:rPr>
        <w:t xml:space="preserve">L’uomo si può nutrire di tutto ciò che striscia sulla terra ed ha vita. Viene così introdotta per volontà di Dio la carne animale come cibo per l’uomo. Una cosa l’uomo però mai dovrà fare: mangiare la carne con il sangue. Il sangue va dato a Dio. Si dona a Dio, spargendo per terra. </w:t>
      </w:r>
    </w:p>
    <w:p w14:paraId="6819E3DC"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il Signore dona all’uomo un altro comando: nessuno potrà privare un uomo del suo sangue. Nessuno potrà uccidere un altro uomo: </w:t>
      </w:r>
      <w:r w:rsidRPr="000567B9">
        <w:rPr>
          <w:rFonts w:ascii="Arial" w:hAnsi="Arial" w:cs="Arial"/>
          <w:i/>
          <w:iCs/>
          <w:color w:val="000000"/>
          <w:sz w:val="24"/>
          <w:szCs w:val="24"/>
        </w:rPr>
        <w:t xml:space="preserve">“Del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Così il testo greco: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γὰρ</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τὸ</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έτερον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αἷ</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τῶν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ψυχῶν</w:t>
      </w:r>
      <w:r w:rsidRPr="000567B9">
        <w:rPr>
          <w:rStyle w:val="text-to-speech"/>
          <w:rFonts w:ascii="PT Serif" w:hAnsi="PT Serif"/>
          <w:color w:val="111111"/>
          <w:sz w:val="26"/>
          <w:szCs w:val="26"/>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color w:val="111111"/>
          <w:sz w:val="26"/>
          <w:szCs w:val="26"/>
        </w:rPr>
        <w:t>ῶν</w:t>
      </w:r>
      <w:r w:rsidRPr="000567B9">
        <w:rPr>
          <w:rStyle w:val="text-to-speech"/>
          <w:rFonts w:ascii="PT Serif" w:hAnsi="PT Serif"/>
          <w:color w:val="111111"/>
          <w:sz w:val="26"/>
          <w:szCs w:val="26"/>
        </w:rPr>
        <w:t xml:space="preserve"> </w:t>
      </w:r>
      <w:r w:rsidRPr="000567B9">
        <w:rPr>
          <w:rStyle w:val="text-to-speech"/>
          <w:color w:val="111111"/>
          <w:sz w:val="26"/>
          <w:szCs w:val="26"/>
        </w:rPr>
        <w:t>ἐκζητήσω</w:t>
      </w:r>
      <w:r w:rsidRPr="000567B9">
        <w:rPr>
          <w:rStyle w:val="text-to-speech"/>
          <w:rFonts w:ascii="PT Serif" w:hAnsi="PT Serif"/>
          <w:color w:val="111111"/>
          <w:sz w:val="26"/>
          <w:szCs w:val="26"/>
        </w:rPr>
        <w:t xml:space="preserve"> </w:t>
      </w:r>
      <w:r w:rsidRPr="000567B9">
        <w:rPr>
          <w:rStyle w:val="text-to-speech"/>
          <w:color w:val="111111"/>
          <w:sz w:val="26"/>
          <w:szCs w:val="26"/>
        </w:rPr>
        <w:t>ἐκ</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χειρὸς</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color w:val="111111"/>
          <w:sz w:val="26"/>
          <w:szCs w:val="26"/>
        </w:rPr>
        <w:t>άντων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τῶν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θηρίων</w:t>
      </w:r>
      <w:r w:rsidRPr="000567B9">
        <w:rPr>
          <w:rStyle w:val="text-to-speech"/>
          <w:rFonts w:ascii="PT Serif" w:hAnsi="PT Serif"/>
          <w:color w:val="111111"/>
          <w:sz w:val="26"/>
          <w:szCs w:val="26"/>
        </w:rPr>
        <w:t xml:space="preserve"> </w:t>
      </w:r>
      <w:r w:rsidRPr="000567B9">
        <w:rPr>
          <w:rStyle w:val="text-to-speech"/>
          <w:color w:val="111111"/>
          <w:sz w:val="26"/>
          <w:szCs w:val="26"/>
        </w:rPr>
        <w:t>ἐκζητήσω</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αὐτὸ</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color w:val="111111"/>
          <w:sz w:val="26"/>
          <w:szCs w:val="26"/>
        </w:rPr>
        <w:t>ἐκ</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χειρὸς</w:t>
      </w:r>
      <w:r w:rsidRPr="000567B9">
        <w:rPr>
          <w:rStyle w:val="text-to-speech"/>
          <w:rFonts w:ascii="PT Serif" w:hAnsi="PT Serif"/>
          <w:color w:val="111111"/>
          <w:sz w:val="26"/>
          <w:szCs w:val="26"/>
        </w:rPr>
        <w:t xml:space="preserve"> </w:t>
      </w:r>
      <w:r w:rsidRPr="000567B9">
        <w:rPr>
          <w:rStyle w:val="text-to-speech"/>
          <w:color w:val="111111"/>
          <w:sz w:val="26"/>
          <w:szCs w:val="26"/>
        </w:rPr>
        <w:t>ἀνθρώ</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ου</w:t>
      </w:r>
      <w:r w:rsidRPr="000567B9">
        <w:rPr>
          <w:rStyle w:val="text-to-speech"/>
          <w:rFonts w:ascii="PT Serif" w:hAnsi="PT Serif"/>
          <w:color w:val="111111"/>
          <w:sz w:val="26"/>
          <w:szCs w:val="26"/>
        </w:rPr>
        <w:t xml:space="preserve"> </w:t>
      </w:r>
      <w:r w:rsidRPr="000567B9">
        <w:rPr>
          <w:rStyle w:val="text-to-speech"/>
          <w:color w:val="111111"/>
          <w:sz w:val="26"/>
          <w:szCs w:val="26"/>
        </w:rPr>
        <w:t>ἀδελφοῦ</w:t>
      </w:r>
      <w:r w:rsidRPr="000567B9">
        <w:rPr>
          <w:rStyle w:val="text-to-speech"/>
          <w:rFonts w:ascii="PT Serif" w:hAnsi="PT Serif"/>
          <w:color w:val="111111"/>
          <w:sz w:val="26"/>
          <w:szCs w:val="26"/>
        </w:rPr>
        <w:t xml:space="preserve"> </w:t>
      </w:r>
      <w:r w:rsidRPr="000567B9">
        <w:rPr>
          <w:rStyle w:val="text-to-speech"/>
          <w:color w:val="111111"/>
          <w:sz w:val="26"/>
          <w:szCs w:val="26"/>
        </w:rPr>
        <w:t>ἐκζητήσω</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τὴν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ψυχὴν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τοῦ</w:t>
      </w:r>
      <w:r w:rsidRPr="000567B9">
        <w:rPr>
          <w:rStyle w:val="text-to-speech"/>
          <w:rFonts w:ascii="PT Serif" w:hAnsi="PT Serif"/>
          <w:color w:val="111111"/>
          <w:sz w:val="26"/>
          <w:szCs w:val="26"/>
        </w:rPr>
        <w:t xml:space="preserve"> </w:t>
      </w:r>
      <w:r w:rsidRPr="000567B9">
        <w:rPr>
          <w:rStyle w:val="text-to-speech"/>
          <w:color w:val="111111"/>
          <w:sz w:val="26"/>
          <w:szCs w:val="26"/>
        </w:rPr>
        <w:t>ἀνθρώ</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ου</w:t>
      </w:r>
      <w:r w:rsidRPr="000567B9">
        <w:rPr>
          <w:rStyle w:val="verse"/>
          <w:rFonts w:ascii="PT Serif" w:hAnsi="PT Serif"/>
          <w:color w:val="111111"/>
          <w:sz w:val="26"/>
          <w:szCs w:val="26"/>
        </w:rPr>
        <w:t> </w:t>
      </w:r>
      <w:r w:rsidRPr="000567B9">
        <w:rPr>
          <w:rStyle w:val="text-to-speech"/>
          <w:color w:val="111111"/>
          <w:sz w:val="26"/>
          <w:szCs w:val="26"/>
        </w:rPr>
        <w:t>ὁ</w:t>
      </w:r>
      <w:r w:rsidRPr="000567B9">
        <w:rPr>
          <w:rStyle w:val="text-to-speech"/>
          <w:rFonts w:ascii="PT Serif" w:hAnsi="PT Serif"/>
          <w:color w:val="111111"/>
          <w:sz w:val="26"/>
          <w:szCs w:val="26"/>
        </w:rPr>
        <w:t xml:space="preserve"> </w:t>
      </w:r>
      <w:r w:rsidRPr="000567B9">
        <w:rPr>
          <w:rStyle w:val="text-to-speech"/>
          <w:color w:val="111111"/>
          <w:sz w:val="26"/>
          <w:szCs w:val="26"/>
        </w:rPr>
        <w:t>ἐκχέων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αἷ</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α</w:t>
      </w:r>
      <w:r w:rsidRPr="000567B9">
        <w:rPr>
          <w:rStyle w:val="text-to-speech"/>
          <w:rFonts w:ascii="PT Serif" w:hAnsi="PT Serif"/>
          <w:color w:val="111111"/>
          <w:sz w:val="26"/>
          <w:szCs w:val="26"/>
        </w:rPr>
        <w:t xml:space="preserve"> </w:t>
      </w:r>
      <w:r w:rsidRPr="000567B9">
        <w:rPr>
          <w:rStyle w:val="text-to-speech"/>
          <w:color w:val="111111"/>
          <w:sz w:val="26"/>
          <w:szCs w:val="26"/>
        </w:rPr>
        <w:t>ἀνθρώ</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ου</w:t>
      </w:r>
      <w:r w:rsidRPr="000567B9">
        <w:rPr>
          <w:rStyle w:val="text-to-speech"/>
          <w:rFonts w:ascii="PT Serif" w:hAnsi="PT Serif"/>
          <w:color w:val="111111"/>
          <w:sz w:val="26"/>
          <w:szCs w:val="26"/>
        </w:rPr>
        <w:t xml:space="preserve"> </w:t>
      </w:r>
      <w:r w:rsidRPr="000567B9">
        <w:rPr>
          <w:rStyle w:val="text-to-speech"/>
          <w:color w:val="111111"/>
          <w:sz w:val="26"/>
          <w:szCs w:val="26"/>
        </w:rPr>
        <w:t>ἀντὶ</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τοῦ</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αἵ</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ατος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αὐτοῦ</w:t>
      </w:r>
      <w:r w:rsidRPr="000567B9">
        <w:rPr>
          <w:rStyle w:val="text-to-speech"/>
          <w:rFonts w:ascii="PT Serif" w:hAnsi="PT Serif"/>
          <w:color w:val="111111"/>
          <w:sz w:val="26"/>
          <w:szCs w:val="26"/>
        </w:rPr>
        <w:t xml:space="preserve"> </w:t>
      </w:r>
      <w:r w:rsidRPr="000567B9">
        <w:rPr>
          <w:rStyle w:val="text-to-speech"/>
          <w:color w:val="111111"/>
          <w:sz w:val="26"/>
          <w:szCs w:val="26"/>
        </w:rPr>
        <w:t>ἐκχυθήσεται</w:t>
      </w:r>
      <w:r w:rsidRPr="000567B9">
        <w:rPr>
          <w:rStyle w:val="text-to-speech"/>
          <w:rFonts w:ascii="PT Serif" w:hAnsi="PT Serif"/>
          <w:color w:val="111111"/>
          <w:sz w:val="26"/>
          <w:szCs w:val="26"/>
        </w:rPr>
        <w:t xml:space="preserve"> </w:t>
      </w:r>
      <w:r w:rsidRPr="000567B9">
        <w:rPr>
          <w:rStyle w:val="text-to-speech"/>
          <w:color w:val="111111"/>
          <w:sz w:val="26"/>
          <w:szCs w:val="26"/>
        </w:rPr>
        <w:t>ὅτι</w:t>
      </w:r>
      <w:r w:rsidRPr="000567B9">
        <w:rPr>
          <w:rStyle w:val="text-to-speech"/>
          <w:rFonts w:ascii="PT Serif" w:hAnsi="PT Serif"/>
          <w:color w:val="111111"/>
          <w:sz w:val="26"/>
          <w:szCs w:val="26"/>
        </w:rPr>
        <w:t xml:space="preserve"> </w:t>
      </w:r>
      <w:r w:rsidRPr="000567B9">
        <w:rPr>
          <w:rStyle w:val="text-to-speech"/>
          <w:color w:val="111111"/>
          <w:sz w:val="26"/>
          <w:szCs w:val="26"/>
        </w:rPr>
        <w:t>ἐν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εἰκόνι</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θεοῦ</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οίησα</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τὸν</w:t>
      </w:r>
      <w:r w:rsidRPr="000567B9">
        <w:rPr>
          <w:rStyle w:val="text-to-speech"/>
          <w:rFonts w:ascii="PT Serif" w:hAnsi="PT Serif"/>
          <w:color w:val="111111"/>
          <w:sz w:val="26"/>
          <w:szCs w:val="26"/>
        </w:rPr>
        <w:t xml:space="preserve"> </w:t>
      </w:r>
      <w:r w:rsidRPr="000567B9">
        <w:rPr>
          <w:rStyle w:val="text-to-speech"/>
          <w:color w:val="111111"/>
          <w:sz w:val="26"/>
          <w:szCs w:val="26"/>
        </w:rPr>
        <w:t>ἄνθρω</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ον</w:t>
      </w:r>
      <w:r w:rsidRPr="000567B9">
        <w:rPr>
          <w:rStyle w:val="verse"/>
          <w:rFonts w:ascii="PT Serif" w:hAnsi="PT Serif"/>
          <w:color w:val="111111"/>
          <w:sz w:val="26"/>
          <w:szCs w:val="26"/>
        </w:rPr>
        <w:t> </w:t>
      </w:r>
      <w:r w:rsidRPr="000567B9">
        <w:rPr>
          <w:rFonts w:ascii="Arial" w:hAnsi="Arial" w:cs="Arial"/>
          <w:color w:val="000000"/>
          <w:sz w:val="24"/>
          <w:szCs w:val="24"/>
        </w:rPr>
        <w:t xml:space="preserve">(Gen 5-6).  </w:t>
      </w:r>
    </w:p>
    <w:p w14:paraId="444758F2"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Perché nessun uomo potrà uccidere un altro uomo? Perché l’uomo è stato fatto </w:t>
      </w:r>
      <w:r w:rsidRPr="000567B9">
        <w:rPr>
          <w:rFonts w:ascii="Arial" w:hAnsi="Arial" w:cs="Arial"/>
          <w:color w:val="000000"/>
          <w:sz w:val="24"/>
          <w:szCs w:val="24"/>
        </w:rPr>
        <w:lastRenderedPageBreak/>
        <w:t xml:space="preserve">ad immagine e a somiglianza di Dio, del suo Creatore e Signore. Chi sparge il sangue dell’uomo, dall’uomo il suo sangue sarà sparso. Questo non è un comando dato all’uomo perché sparga il sangue di un suo fratello che il sangue h sparso. Significa invece che il sangue sparso sempre chiederà che altro sangue venga sparso. Dio però domanderà conto di ogni sangue dell’uomo che sarà sparso sulla terra. Il sangue dell’uomo è sacro. Nessuno lo potrà togliere ad un altro uomo, neanche all’uomo che il sangue ha tolto ad un suo fratello. Chi uccide però deve sapere che sarà ucciso. Come sarà ucciso lo si conoscerà quando la sua morte si compirà. Gesù nell’Orto degli Ulivi così annuncia questa verità: </w:t>
      </w:r>
      <w:r w:rsidRPr="000567B9">
        <w:rPr>
          <w:rFonts w:ascii="Arial" w:hAnsi="Arial" w:cs="Arial"/>
          <w:i/>
          <w:iCs/>
          <w:color w:val="000000"/>
          <w:sz w:val="24"/>
          <w:szCs w:val="24"/>
        </w:rPr>
        <w:t>“Ed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(Mt 26,51-54)</w:t>
      </w:r>
      <w:r w:rsidRPr="000567B9">
        <w:rPr>
          <w:rFonts w:ascii="Arial" w:hAnsi="Arial" w:cs="Arial"/>
          <w:color w:val="000000"/>
          <w:sz w:val="24"/>
          <w:szCs w:val="24"/>
        </w:rPr>
        <w:t xml:space="preserve">. È volontà di Dio, è suo comando che nessuno privi del suo sangue un uomo. Non vi sono ragioni per uccidere. L’uomo va sempre rispettato nella sua altissima dignità. Lui è stato creato ad immagine di Dio. Dio sempre domanderà conto di ogni sangue sparso. Così vengono poste delle solide basi per il vivere insieme degli uomini. La prima di questa basi è il rispetto della vita degli altri, di ogni altro. Chi uccide mai potrà dire di appartenere alla vera fede, alla vera religione. </w:t>
      </w:r>
    </w:p>
    <w:p w14:paraId="002C1695"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il Signore rinnova il suo comando a Noè e ai suoi figli: </w:t>
      </w:r>
      <w:r w:rsidRPr="000567B9">
        <w:rPr>
          <w:rFonts w:ascii="Arial" w:hAnsi="Arial" w:cs="Arial"/>
          <w:i/>
          <w:iCs/>
          <w:color w:val="000000"/>
          <w:sz w:val="24"/>
          <w:szCs w:val="24"/>
        </w:rPr>
        <w:t xml:space="preserve">“E voi, siate fecondi e moltiplicatevi, siate numerosi sulla terra e dominatela”- </w:t>
      </w:r>
      <w:r w:rsidRPr="000567B9">
        <w:rPr>
          <w:rFonts w:ascii="Arial" w:hAnsi="Arial" w:cs="Arial"/>
          <w:color w:val="000000"/>
          <w:sz w:val="24"/>
          <w:szCs w:val="24"/>
        </w:rPr>
        <w:t>Il testo in greco:</w:t>
      </w:r>
      <w:r w:rsidRPr="000567B9">
        <w:rPr>
          <w:rFonts w:ascii="Arial" w:hAnsi="Arial" w:cs="Arial"/>
          <w:i/>
          <w:iCs/>
          <w:color w:val="000000"/>
          <w:sz w:val="24"/>
          <w:szCs w:val="24"/>
        </w:rPr>
        <w:t xml:space="preserve"> </w:t>
      </w:r>
      <w:r w:rsidRPr="000567B9">
        <w:rPr>
          <w:rStyle w:val="text-to-speech"/>
          <w:color w:val="111111"/>
          <w:sz w:val="26"/>
          <w:szCs w:val="26"/>
        </w:rPr>
        <w:t>ὑ</w:t>
      </w:r>
      <w:r w:rsidRPr="000567B9">
        <w:rPr>
          <w:rStyle w:val="text-to-speech"/>
          <w:rFonts w:ascii="PT Serif" w:hAnsi="PT Serif" w:cs="PT Serif"/>
          <w:color w:val="111111"/>
          <w:sz w:val="26"/>
          <w:szCs w:val="26"/>
        </w:rPr>
        <w:t>μ</w:t>
      </w:r>
      <w:r w:rsidRPr="000567B9">
        <w:rPr>
          <w:rStyle w:val="text-to-speech"/>
          <w:rFonts w:ascii="Cambria" w:hAnsi="Cambria" w:cs="Cambria"/>
          <w:color w:val="111111"/>
          <w:sz w:val="26"/>
          <w:szCs w:val="26"/>
        </w:rPr>
        <w:t>εῖς</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δὲ</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αὐξάνεσθε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ληθύνεσθε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ληρώσατε</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τὴν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γῆν</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καὶ</w:t>
      </w:r>
      <w:r w:rsidRPr="000567B9">
        <w:rPr>
          <w:rStyle w:val="text-to-speech"/>
          <w:rFonts w:ascii="PT Serif" w:hAnsi="PT Serif"/>
          <w:color w:val="111111"/>
          <w:sz w:val="26"/>
          <w:szCs w:val="26"/>
        </w:rPr>
        <w:t xml:space="preserve"> </w:t>
      </w:r>
      <w:r w:rsidRPr="000567B9">
        <w:rPr>
          <w:rStyle w:val="text-to-speech"/>
          <w:rFonts w:ascii="PT Serif" w:hAnsi="PT Serif" w:cs="PT Serif"/>
          <w:color w:val="111111"/>
          <w:sz w:val="26"/>
          <w:szCs w:val="26"/>
        </w:rPr>
        <w:t>π</w:t>
      </w:r>
      <w:r w:rsidRPr="000567B9">
        <w:rPr>
          <w:rStyle w:val="text-to-speech"/>
          <w:rFonts w:ascii="Cambria" w:hAnsi="Cambria" w:cs="Cambria"/>
          <w:color w:val="111111"/>
          <w:sz w:val="26"/>
          <w:szCs w:val="26"/>
        </w:rPr>
        <w:t>ληθύνεσθε</w:t>
      </w:r>
      <w:r w:rsidRPr="000567B9">
        <w:rPr>
          <w:rStyle w:val="text-to-speech"/>
          <w:rFonts w:ascii="PT Serif" w:hAnsi="PT Serif"/>
          <w:color w:val="111111"/>
          <w:sz w:val="26"/>
          <w:szCs w:val="26"/>
        </w:rPr>
        <w:t xml:space="preserve"> </w:t>
      </w:r>
      <w:r w:rsidRPr="000567B9">
        <w:rPr>
          <w:rStyle w:val="text-to-speech"/>
          <w:color w:val="111111"/>
          <w:sz w:val="26"/>
          <w:szCs w:val="26"/>
        </w:rPr>
        <w:t>ἐ</w:t>
      </w:r>
      <w:r w:rsidRPr="000567B9">
        <w:rPr>
          <w:rStyle w:val="text-to-speech"/>
          <w:rFonts w:ascii="PT Serif" w:hAnsi="PT Serif" w:cs="PT Serif"/>
          <w:color w:val="111111"/>
          <w:sz w:val="26"/>
          <w:szCs w:val="26"/>
        </w:rPr>
        <w:t>π’</w:t>
      </w:r>
      <w:r w:rsidRPr="000567B9">
        <w:rPr>
          <w:rStyle w:val="text-to-speech"/>
          <w:rFonts w:ascii="PT Serif" w:hAnsi="PT Serif"/>
          <w:color w:val="111111"/>
          <w:sz w:val="26"/>
          <w:szCs w:val="26"/>
        </w:rPr>
        <w:t xml:space="preserve"> </w:t>
      </w:r>
      <w:r w:rsidRPr="000567B9">
        <w:rPr>
          <w:rStyle w:val="text-to-speech"/>
          <w:rFonts w:ascii="Cambria" w:hAnsi="Cambria" w:cs="Cambria"/>
          <w:color w:val="111111"/>
          <w:sz w:val="26"/>
          <w:szCs w:val="26"/>
        </w:rPr>
        <w:t>αὐτῆς</w:t>
      </w:r>
      <w:r w:rsidRPr="000567B9">
        <w:rPr>
          <w:rStyle w:val="verse"/>
          <w:rFonts w:ascii="PT Serif" w:hAnsi="PT Serif"/>
          <w:color w:val="111111"/>
          <w:sz w:val="26"/>
          <w:szCs w:val="26"/>
        </w:rPr>
        <w:t xml:space="preserve"> – </w:t>
      </w:r>
      <w:r w:rsidRPr="000567B9">
        <w:rPr>
          <w:rFonts w:ascii="Arial" w:hAnsi="Arial" w:cs="Arial"/>
          <w:color w:val="000000"/>
          <w:sz w:val="24"/>
          <w:szCs w:val="24"/>
        </w:rPr>
        <w:t>Dio ha creato l’uomo perché continui la sua opera di creazione sulla terra. Lui dovrà riempire la terra di altri uomini e di altre donne attraverso l’opera della procreazione. Il fine unitivo mai potrà essere separato dal fine procreativo. Ma di questo comando abbiamo già parlato in lungo e in largo nel Capitolo Primo.</w:t>
      </w:r>
    </w:p>
    <w:p w14:paraId="366AFD5D"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Ora il Signore manifesta a Noè e ai suoi figli il suo pensiero, già pensato ma non ancora rivelata. Ecco il pensiero pensato che ora diviene pensiero manifestato: “</w:t>
      </w:r>
      <w:r w:rsidRPr="000567B9">
        <w:rPr>
          <w:rFonts w:ascii="Arial" w:hAnsi="Arial" w:cs="Arial"/>
          <w:i/>
          <w:iCs/>
          <w:color w:val="000000"/>
          <w:sz w:val="24"/>
          <w:szCs w:val="24"/>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w:t>
      </w:r>
      <w:r w:rsidRPr="000567B9">
        <w:rPr>
          <w:rFonts w:ascii="Arial" w:hAnsi="Arial" w:cs="Arial"/>
          <w:color w:val="000000"/>
          <w:sz w:val="24"/>
          <w:szCs w:val="24"/>
        </w:rPr>
        <w:t>Ecco in cosa consiste questa alleanza: non sarà più distrutta alcuna carne dalle acque del diluvio, né il diluvio devasterà più la terra. Essendo questa alleanza unilaterale e non bilaterale – quella bilaterale è sempre condizionata – questa parola di Dio data a Noè e ai suoi figli, si compirà sempre. Veramente non ci sarà mai più sulla terra un diluvio distruttore del peccato e della malvagità degli uomini. Ora l’uomo dovrà per sempre convivere con la malvagità, la cattiveria, l’odio, l’invidia, la gelosia dei suoi fratelli. L’uomo dovrà vivere immerso nel peccato del mondo, perché l’uomo di certo continuerà a peccare sula terra. Di ogni peccato l’uomo però dovrà rendere conto a Dio.</w:t>
      </w:r>
    </w:p>
    <w:p w14:paraId="4186AB35"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il Signore dona all’uomo un segno. Pone l’arco tra le nubi. Ogni volte che le </w:t>
      </w:r>
      <w:r w:rsidRPr="000567B9">
        <w:rPr>
          <w:rFonts w:ascii="Arial" w:hAnsi="Arial" w:cs="Arial"/>
          <w:color w:val="000000"/>
          <w:sz w:val="24"/>
          <w:szCs w:val="24"/>
        </w:rPr>
        <w:lastRenderedPageBreak/>
        <w:t>acque si addenseranno sulla terra, Lui, il Signore, vedrà l’arco e si asterrà dal mandare il diluvio per distruggere la vita sulla faccia della terra: “</w:t>
      </w:r>
      <w:r w:rsidRPr="000567B9">
        <w:rPr>
          <w:rFonts w:ascii="Arial" w:hAnsi="Arial" w:cs="Arial"/>
          <w:i/>
          <w:iCs/>
          <w:color w:val="000000"/>
          <w:sz w:val="24"/>
          <w:szCs w:val="24"/>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r w:rsidRPr="000567B9">
        <w:rPr>
          <w:rFonts w:ascii="Arial" w:hAnsi="Arial" w:cs="Arial"/>
          <w:color w:val="000000"/>
          <w:sz w:val="24"/>
          <w:szCs w:val="24"/>
        </w:rPr>
        <w:t xml:space="preserve"> Questa alleanza non vale soltanto mentre sono ancora in vita Noè e i figli di Noè. Vale per tutti i secoli, finché la terra rimarrà terra. È un’alleanza eterna, un’alleanza per sempre. Dio promette che mai più il diluvio devasterà la terra. </w:t>
      </w:r>
    </w:p>
    <w:p w14:paraId="6662F0FC"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Il Signore conferma ancora una volta la sua Parola: </w:t>
      </w:r>
      <w:r w:rsidRPr="000567B9">
        <w:rPr>
          <w:rFonts w:ascii="Arial" w:hAnsi="Arial" w:cs="Arial"/>
          <w:i/>
          <w:iCs/>
          <w:color w:val="000000"/>
          <w:sz w:val="24"/>
          <w:szCs w:val="24"/>
        </w:rPr>
        <w:t xml:space="preserve">“Disse Dio a Noè: «Questo è il segno dell’alleanza che io ho stabilito tra me e ogni carne che è sulla terra»”. </w:t>
      </w:r>
      <w:r w:rsidRPr="000567B9">
        <w:rPr>
          <w:rFonts w:ascii="Arial" w:hAnsi="Arial" w:cs="Arial"/>
          <w:color w:val="000000"/>
          <w:sz w:val="24"/>
          <w:szCs w:val="24"/>
        </w:rPr>
        <w:t>Il segno dell’alleanza che Dio ha stabilito tra lui e ogni cane che è sulla terra è l’arco che lui pone nel cielo come segno. Quando l’uomo vedrà l’arco apparire tra le nubi e che si estende da una parte altra del cielo, anche lui dovrà dire: Il Signore non distruggerà la terra. Il Signore ha ancora pietà di noi.</w:t>
      </w:r>
    </w:p>
    <w:p w14:paraId="7CC3E07D"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viene detto chi sono i figli di Noè: </w:t>
      </w:r>
      <w:r w:rsidRPr="000567B9">
        <w:rPr>
          <w:rFonts w:ascii="Arial" w:hAnsi="Arial" w:cs="Arial"/>
          <w:i/>
          <w:iCs/>
          <w:color w:val="000000"/>
          <w:sz w:val="24"/>
          <w:szCs w:val="24"/>
        </w:rPr>
        <w:t xml:space="preserve">“I figli di Noè che uscirono dall’arca furono Sem, Cam e Iafet; Cam è il padre di Canaan. Questi tre sono i figli di Noè e da questi fu popolata tutta la terra”. </w:t>
      </w:r>
      <w:r w:rsidRPr="000567B9">
        <w:rPr>
          <w:rFonts w:ascii="Arial" w:hAnsi="Arial" w:cs="Arial"/>
          <w:color w:val="000000"/>
          <w:sz w:val="24"/>
          <w:szCs w:val="24"/>
        </w:rPr>
        <w:t>Questo versetto contiene due notizie. La prima notizia ci rivela che Cam e il padre di Canaan. Da Canaan vengono i Cananei. Sono gli abitanti della terra che poi il Signore prometterà ad Abramo e alla sua discendenza. La seconda notizi ci ricorda che dai fili di Noè nacque tutta la popolazione della terra. Prima era il solo Adamo il capostipite. Ora sono tre: Iafet, Sem e Cam. Sem, Cam, e Iafet hanno come loro unico capostipite Noè. L’unità del genere umano è verità di essenza per tutta la Divina Rivelazione.</w:t>
      </w:r>
    </w:p>
    <w:p w14:paraId="01881FAA" w14:textId="77777777" w:rsidR="0085124C" w:rsidRPr="000567B9" w:rsidRDefault="0085124C" w:rsidP="00350628">
      <w:pPr>
        <w:widowControl w:val="0"/>
        <w:tabs>
          <w:tab w:val="left" w:pos="1418"/>
        </w:tabs>
        <w:spacing w:after="200"/>
        <w:jc w:val="both"/>
        <w:rPr>
          <w:rFonts w:ascii="Arial" w:hAnsi="Arial" w:cs="Arial"/>
          <w:color w:val="000000"/>
          <w:sz w:val="24"/>
          <w:szCs w:val="24"/>
        </w:rPr>
      </w:pPr>
    </w:p>
    <w:p w14:paraId="5E3360CC" w14:textId="77777777" w:rsidR="0085124C" w:rsidRDefault="0085124C" w:rsidP="00350628">
      <w:pPr>
        <w:pStyle w:val="Titolo4"/>
        <w:spacing w:after="200"/>
        <w:rPr>
          <w:rFonts w:ascii="Arial" w:hAnsi="Arial" w:cs="Arial"/>
        </w:rPr>
      </w:pPr>
      <w:bookmarkStart w:id="193" w:name="_Toc142367820"/>
      <w:bookmarkStart w:id="194" w:name="_Toc145016324"/>
      <w:bookmarkStart w:id="195" w:name="_Toc145171104"/>
      <w:r>
        <w:rPr>
          <w:rFonts w:ascii="Arial" w:hAnsi="Arial" w:cs="Arial"/>
        </w:rPr>
        <w:t>Parte sesta</w:t>
      </w:r>
      <w:bookmarkEnd w:id="193"/>
      <w:bookmarkEnd w:id="194"/>
      <w:bookmarkEnd w:id="195"/>
    </w:p>
    <w:p w14:paraId="74155A1C" w14:textId="77777777" w:rsidR="0085124C" w:rsidRPr="00941619" w:rsidRDefault="0085124C" w:rsidP="00350628">
      <w:pPr>
        <w:autoSpaceDE w:val="0"/>
        <w:autoSpaceDN w:val="0"/>
        <w:adjustRightInd w:val="0"/>
        <w:spacing w:after="200"/>
        <w:jc w:val="both"/>
        <w:rPr>
          <w:rFonts w:ascii="Arial" w:hAnsi="Arial" w:cs="Arial"/>
          <w:b/>
          <w:bCs/>
          <w:sz w:val="24"/>
          <w:szCs w:val="24"/>
          <w:lang w:val="la-Latn"/>
        </w:rPr>
      </w:pPr>
      <w:r w:rsidRPr="00941619">
        <w:rPr>
          <w:rFonts w:ascii="Arial" w:hAnsi="Arial" w:cs="Arial"/>
          <w:b/>
          <w:bCs/>
          <w:sz w:val="24"/>
          <w:szCs w:val="24"/>
          <w:lang w:val="la-Latn"/>
        </w:rPr>
        <w:t>At vero Sem et Iafeth pallium inposuerunt umeris suis et incedentes retrorsum operuerunt verecunda patris sui faciesque eorum aversae erant et patris virilia non viderunt</w:t>
      </w:r>
    </w:p>
    <w:p w14:paraId="722ECDF8" w14:textId="77777777" w:rsidR="0085124C" w:rsidRPr="00166A94" w:rsidRDefault="0085124C" w:rsidP="00350628">
      <w:pPr>
        <w:autoSpaceDE w:val="0"/>
        <w:autoSpaceDN w:val="0"/>
        <w:adjustRightInd w:val="0"/>
        <w:spacing w:after="200"/>
        <w:jc w:val="both"/>
        <w:rPr>
          <w:rFonts w:ascii="Greek" w:hAnsi="Greek" w:cs="Greek"/>
          <w:b/>
          <w:bCs/>
          <w:sz w:val="26"/>
          <w:szCs w:val="26"/>
          <w:lang w:val="la-Latn"/>
        </w:rPr>
      </w:pPr>
      <w:r w:rsidRPr="00166A94">
        <w:rPr>
          <w:rFonts w:ascii="Greek" w:hAnsi="Greek" w:cs="Greek"/>
          <w:b/>
          <w:bCs/>
          <w:sz w:val="26"/>
          <w:szCs w:val="26"/>
          <w:lang w:val="la-Latn"/>
        </w:rPr>
        <w:t>kaˆ labÒntej Shm kaˆ Iafeq tÕ ƒm£tion ™pšqento ™pˆ t¦ dÚo nîta aÙtîn kaˆ ™poreÚqhsan Ñpisqofanîj kaˆ sunek£luyan t¾n gÚmnwsin toà patrÕj aÙtîn, kaˆ tÕ prÒswpon aÙtîn Ñpisqofanšj, kaˆ t¾n gÚmnwsin toà patrÕj aÙtîn oÙk edon.</w:t>
      </w:r>
    </w:p>
    <w:p w14:paraId="08A08F38" w14:textId="77777777" w:rsidR="0085124C" w:rsidRDefault="0085124C" w:rsidP="00350628">
      <w:pPr>
        <w:widowControl w:val="0"/>
        <w:tabs>
          <w:tab w:val="left" w:pos="1418"/>
        </w:tabs>
        <w:spacing w:after="200"/>
        <w:jc w:val="both"/>
        <w:rPr>
          <w:rFonts w:ascii="Arial" w:hAnsi="Arial" w:cs="Arial"/>
          <w:color w:val="000000"/>
          <w:sz w:val="24"/>
          <w:szCs w:val="24"/>
        </w:rPr>
      </w:pPr>
      <w:r w:rsidRPr="00512AC6">
        <w:rPr>
          <w:rFonts w:ascii="Arial" w:hAnsi="Arial" w:cs="Arial"/>
          <w:color w:val="000000"/>
          <w:sz w:val="24"/>
          <w:szCs w:val="24"/>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w:t>
      </w:r>
      <w:r w:rsidRPr="00512AC6">
        <w:rPr>
          <w:rFonts w:ascii="Arial" w:hAnsi="Arial" w:cs="Arial"/>
          <w:color w:val="000000"/>
          <w:sz w:val="24"/>
          <w:szCs w:val="24"/>
        </w:rPr>
        <w:lastRenderedPageBreak/>
        <w:t>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w:t>
      </w:r>
    </w:p>
    <w:p w14:paraId="12A30F05" w14:textId="77777777" w:rsidR="0085124C" w:rsidRPr="0060539F" w:rsidRDefault="0085124C" w:rsidP="00350628">
      <w:pPr>
        <w:pStyle w:val="Titolo2"/>
        <w:spacing w:after="200"/>
        <w:rPr>
          <w:i w:val="0"/>
        </w:rPr>
      </w:pPr>
      <w:bookmarkStart w:id="196" w:name="_Toc142367821"/>
      <w:bookmarkStart w:id="197" w:name="_Toc145016325"/>
      <w:bookmarkStart w:id="198" w:name="_Toc145171105"/>
      <w:r w:rsidRPr="0060539F">
        <w:rPr>
          <w:i w:val="0"/>
        </w:rPr>
        <w:t>Verità essenziali contenute nel testo</w:t>
      </w:r>
      <w:bookmarkEnd w:id="196"/>
      <w:bookmarkEnd w:id="197"/>
      <w:bookmarkEnd w:id="198"/>
      <w:r w:rsidRPr="0060539F">
        <w:rPr>
          <w:i w:val="0"/>
        </w:rPr>
        <w:t xml:space="preserve"> </w:t>
      </w:r>
    </w:p>
    <w:p w14:paraId="1483E4B9"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il Testo Sacro ci pone dinanzi ad un evento della vita di Noè che avrà una grande incidenza su tutta la storia futura: </w:t>
      </w:r>
      <w:r w:rsidRPr="000567B9">
        <w:rPr>
          <w:rFonts w:ascii="Arial" w:hAnsi="Arial" w:cs="Arial"/>
          <w:i/>
          <w:iCs/>
          <w:color w:val="000000"/>
          <w:sz w:val="24"/>
          <w:szCs w:val="24"/>
        </w:rPr>
        <w:t xml:space="preserve">“Ora Noè, coltivatore della terra, cominciò a piantare una vigna. Avendo bevuto il vino, si ubriacò e si denudò all’interno della sua tenda”. </w:t>
      </w:r>
      <w:r w:rsidRPr="000567B9">
        <w:rPr>
          <w:rFonts w:ascii="Arial" w:hAnsi="Arial" w:cs="Arial"/>
          <w:color w:val="000000"/>
          <w:sz w:val="24"/>
          <w:szCs w:val="24"/>
        </w:rPr>
        <w:t>Noè coltiva una vigna. Non conosce ancora gli effetti del vino quando viene bevuto in eccesso. Beve fino ad ubriacarsi. Ubriacandosi perde l’’uso o il governo della sua volontà. Si denuda all’interno della tenda. Fin qui potrebbe apparire come un evento “normale” di chi ancora manca della necessaria scienza e conoscenza che si acquisisce attraverso l’esperienza. È invece quanto segue che modificherà tutta la storia futura dell’umanità.</w:t>
      </w:r>
    </w:p>
    <w:p w14:paraId="22EA3FA3"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Ecco cosa accade: </w:t>
      </w:r>
      <w:r w:rsidRPr="000567B9">
        <w:rPr>
          <w:rFonts w:ascii="Arial" w:hAnsi="Arial" w:cs="Arial"/>
          <w:i/>
          <w:iCs/>
          <w:color w:val="000000"/>
          <w:sz w:val="24"/>
          <w:szCs w:val="24"/>
        </w:rPr>
        <w:t xml:space="preserve">“Cam, padre di Canaan, vide la nudità di suo padre e raccontò la cosa ai due fratelli che stavano fuori”. </w:t>
      </w:r>
      <w:r w:rsidRPr="000567B9">
        <w:rPr>
          <w:rFonts w:ascii="Arial" w:hAnsi="Arial" w:cs="Arial"/>
          <w:color w:val="000000"/>
          <w:sz w:val="24"/>
          <w:szCs w:val="24"/>
        </w:rPr>
        <w:t>Cam, padre di Canaan, vede il padre nudo nella tenda. Avrebbe dovuto coprirlo, senza rivelare agli altri figli cosa aveva fatto il padre e cosa lui aveva visto. Invece racconta ogni cosa ai suoi fratelli.</w:t>
      </w:r>
    </w:p>
    <w:p w14:paraId="0F980D0F"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Appreso quanto il padre aveva fatto, Sem e Iafet subito si adoperano e coprono la nudità del Padre senza vedere nulla di essa: </w:t>
      </w:r>
      <w:r w:rsidRPr="000567B9">
        <w:rPr>
          <w:rFonts w:ascii="Arial" w:hAnsi="Arial" w:cs="Arial"/>
          <w:i/>
          <w:iCs/>
          <w:color w:val="000000"/>
          <w:sz w:val="24"/>
          <w:szCs w:val="24"/>
        </w:rPr>
        <w:t xml:space="preserve">“Allora Sem e Iafet presero il mantello, se lo misero tutti e due sulle spalle e, camminando a ritroso, coprirono la nudità del loro padre; avendo tenuto la faccia rivolta indietro, non videro la nudità del loro padre”. </w:t>
      </w:r>
      <w:r w:rsidRPr="000567B9">
        <w:rPr>
          <w:rFonts w:ascii="Arial" w:hAnsi="Arial" w:cs="Arial"/>
          <w:color w:val="000000"/>
          <w:sz w:val="24"/>
          <w:szCs w:val="24"/>
        </w:rPr>
        <w:t xml:space="preserve"> Sem e Iafet hanno un grande rispetto per il padre. Subito coprono e nascondono tutto ciò che andava coperto e nascosto. </w:t>
      </w:r>
    </w:p>
    <w:p w14:paraId="5739BECE"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Noè viene a conoscenza di quanto aveva fatto il figlio minore e lo maledice: “</w:t>
      </w:r>
      <w:r w:rsidRPr="000567B9">
        <w:rPr>
          <w:rFonts w:ascii="Arial" w:hAnsi="Arial" w:cs="Arial"/>
          <w:i/>
          <w:iCs/>
          <w:color w:val="000000"/>
          <w:sz w:val="24"/>
          <w:szCs w:val="24"/>
        </w:rPr>
        <w:t xml:space="preserve">Quando Noè si fu risvegliato dall’ebbrezza, seppe quanto gli aveva fatto il figlio minore; allora disse: «Sia maledetto Canaan! Schiavo degli schiavi sarà per i suoi fratelli!». </w:t>
      </w:r>
      <w:r w:rsidRPr="000567B9">
        <w:rPr>
          <w:rFonts w:ascii="Arial" w:hAnsi="Arial" w:cs="Arial"/>
          <w:color w:val="000000"/>
          <w:sz w:val="24"/>
          <w:szCs w:val="24"/>
        </w:rPr>
        <w:t xml:space="preserve">Ecco le parole della maledizione: </w:t>
      </w:r>
      <w:r w:rsidRPr="000567B9">
        <w:rPr>
          <w:rFonts w:ascii="Arial" w:hAnsi="Arial" w:cs="Arial"/>
          <w:i/>
          <w:iCs/>
          <w:color w:val="000000"/>
          <w:sz w:val="24"/>
          <w:szCs w:val="24"/>
        </w:rPr>
        <w:t>“Schiavo degli schiavi sarà dei suoi fratelli”</w:t>
      </w:r>
      <w:r w:rsidRPr="000567B9">
        <w:rPr>
          <w:rFonts w:ascii="Arial" w:hAnsi="Arial" w:cs="Arial"/>
          <w:color w:val="000000"/>
          <w:sz w:val="24"/>
          <w:szCs w:val="24"/>
        </w:rPr>
        <w:t xml:space="preserve">. La maledizione attesta che la colpa di Cam è gravissime. Egli ha messo in luce il gesto di stoltezza e di insipienza del padre. Anche se involontario, quello di Noè è sempre un gesto di grande stoltezza e grande insipienza. Cam avrebbe dovuto tenerlo nascosto nel profondo del suo cuore. Un padre va sempre custodito nella sua buona fama, nel suo buon nome. </w:t>
      </w:r>
    </w:p>
    <w:p w14:paraId="5D59D42E"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Viene invece benedetto Sem per la sua grande misericordia verso il Padre: </w:t>
      </w:r>
      <w:r w:rsidRPr="000567B9">
        <w:rPr>
          <w:rFonts w:ascii="Arial" w:hAnsi="Arial" w:cs="Arial"/>
          <w:i/>
          <w:iCs/>
          <w:color w:val="000000"/>
          <w:sz w:val="24"/>
          <w:szCs w:val="24"/>
        </w:rPr>
        <w:t xml:space="preserve">“E aggiunse: «Benedetto il Signore, Dio di Sem, Canaan sia suo schiavo!”. </w:t>
      </w:r>
      <w:r w:rsidRPr="000567B9">
        <w:rPr>
          <w:rFonts w:ascii="Arial" w:hAnsi="Arial" w:cs="Arial"/>
          <w:color w:val="000000"/>
          <w:sz w:val="24"/>
          <w:szCs w:val="24"/>
        </w:rPr>
        <w:t xml:space="preserve"> Il Dio di Sem viene benedetto. Ora chiediamoci: Perché Noè benedice il Signore, Dio di Sem? Lo benedice perché è stato il suo Dio che gli ha ispirato un così nobile sentimento verso il padre. Ma il Signore non è uno, uno solo? Si risponde che è vero che il Signore è uno, uno solo. Ogni suo adoratore ha un rapporto personale con Lui. Il Dio di Sem è differente dal Dio di Cam, perché Cam vive un rapporto non vero o non pienamente vero con il Signore, suo Dio e Creatore. Un Dio che lascia che Cam faccia quello che ha fatto rivela che Cam non lo adora secondo purissima verità. Sempre il vero Dio quando è adorato secondo purezza di verità </w:t>
      </w:r>
      <w:r w:rsidRPr="000567B9">
        <w:rPr>
          <w:rFonts w:ascii="Arial" w:hAnsi="Arial" w:cs="Arial"/>
          <w:color w:val="000000"/>
          <w:sz w:val="24"/>
          <w:szCs w:val="24"/>
        </w:rPr>
        <w:lastRenderedPageBreak/>
        <w:t>nella piena obbedienza ad ogni sua Parola, darà al suo adoratore tutta quella sapienza e quella saggezza che lo aiuteranno a vivere secondo verità ogni momento della sua esistenza. Potrà anche essere maledetto dagli uomini, mai però per la sua stoltezza e insipienza. Potrà essere maledetto per odio, per invidia, per superbia, per ogni altro vizio che tengono l’uomo prigioniero, mai però perché ha agito con imprudenza o nell’ingiustizia.</w:t>
      </w:r>
    </w:p>
    <w:p w14:paraId="5A2DBF67"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Questa verità deve convincere ogni cuore a porsi sempre una domanda, alla quale dovrà sempre rispondere dalla più profonda onestà della sua coscienza: “Quanto mi sta capitando, è frutto della mia stoltezza, insipienza, vizio, imprudenza, ingiustizia, altri vizi o è frutto della mia sapienza, prudenza, accortezza, virtù con le quali cerco di adornare la mia vita?”.  Se è frutto della mia assenza di santità, allora deve cercare di migliorare la mia vita. Se invece è frutto della mia giustizia e sapienza, allora il Signore lo permette perché io cresca nella più alta santità. Cam dovrà pure chiedersi: Perché il mio ha permesso che io commettessi un errore così grave? La risposta è immediata ed è questa: </w:t>
      </w:r>
      <w:r w:rsidRPr="000567B9">
        <w:rPr>
          <w:rFonts w:ascii="Arial" w:hAnsi="Arial" w:cs="Arial"/>
          <w:i/>
          <w:iCs/>
          <w:color w:val="000000"/>
          <w:sz w:val="24"/>
          <w:szCs w:val="24"/>
        </w:rPr>
        <w:t>“Perché sono privo di molte virtù. Manco del necessario discernimento. La sapienza non è in me”</w:t>
      </w:r>
      <w:r w:rsidRPr="000567B9">
        <w:rPr>
          <w:rFonts w:ascii="Arial" w:hAnsi="Arial" w:cs="Arial"/>
          <w:color w:val="000000"/>
          <w:sz w:val="24"/>
          <w:szCs w:val="24"/>
        </w:rPr>
        <w:t xml:space="preserve">. </w:t>
      </w:r>
    </w:p>
    <w:p w14:paraId="2814B254"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È verità. Il nostro Dio lavora con la nostra sapienza e la nostra prudenza, la nostra fede e la nostra speranza, la nostra carità e la nostra fortezza, la nostra giustizia e la nostra temperanza. Il Dio di Sem può lavorare bene con lui. È persona saggia, accorta, piena di carità. Anche il Dio di Iafet può lavorare bene con lui. È persona dalla grande collaborazione e dal grande aiuto. Il Dio di Cam non può lavorare bene con Cam, perché questi, privo della sapienza e della carità, mancherà di ogni altra virtù. Cam ha ancora un lunghissimo cammino da compiere se vuole che il Signore cammini con lui e sempre lo sostenga con la sua grazia. </w:t>
      </w:r>
    </w:p>
    <w:p w14:paraId="3D0A072C"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Questa benedizione ci rivela pertanto un’altissima verità: la virtù è lo strumento che permette al Signore di poter lavorare con un uomo. Più si cresce nelle virtù e più il Signore lavorerà con noi. Dio può lavorare con Noè, perché Noè oltre la virtù della grande giustizia e integrità, possiede anche l’altra virtù dell’obbedienza ad ogni Parola a lui rivolta dal suo Dio e Signore. Il testo finora commentato ci ha rivelato che Noè non ha fatto cadere nessuna delle Parole del Signore. A tutte ha dato pienissima obbedienza. Per questa sua obbedienza la vita sia degli uomini che degli animali potrà continuare a regnare sulla terra. </w:t>
      </w:r>
    </w:p>
    <w:p w14:paraId="44C207D6"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Anche Iafet viene benedetto: “</w:t>
      </w:r>
      <w:r w:rsidRPr="000567B9">
        <w:rPr>
          <w:rFonts w:ascii="Arial" w:hAnsi="Arial" w:cs="Arial"/>
          <w:i/>
          <w:iCs/>
          <w:color w:val="000000"/>
          <w:sz w:val="24"/>
          <w:szCs w:val="24"/>
        </w:rPr>
        <w:t>Dio dilati Iafet ed egli dimori nelle tende di Sem, Canaan sia suo schiavo!».</w:t>
      </w:r>
      <w:r w:rsidRPr="000567B9">
        <w:rPr>
          <w:rFonts w:ascii="Arial" w:hAnsi="Arial" w:cs="Arial"/>
          <w:color w:val="000000"/>
          <w:sz w:val="24"/>
          <w:szCs w:val="24"/>
        </w:rPr>
        <w:t xml:space="preserve">  Anche questa benedizione è particolare. È particolare questa benedizione perché Iafet avrà un’abitazione singolare. Il padre Noè gli augura di dimorare nelle tende di Sem. insieme hanno operato un così grande bene per il  padre, insieme abiteranno nella tenda della salvezza, nelle tenda della vita, nella tenda della benedizione, nelle tenda della verità e della luce, Insieme abiteranno da persone e da popoli liberi. Canaan è schiavo sia di Sem che di Iafet. Tanto bene produce un’opera buona verso il padre. Ecco con il Siracide cosa rivela lo Spirito Santo sulla carità usata verso il padre e la madre:</w:t>
      </w:r>
    </w:p>
    <w:p w14:paraId="62B38950" w14:textId="77777777" w:rsidR="0085124C" w:rsidRPr="000567B9" w:rsidRDefault="0085124C" w:rsidP="00350628">
      <w:pPr>
        <w:widowControl w:val="0"/>
        <w:tabs>
          <w:tab w:val="left" w:pos="1418"/>
        </w:tabs>
        <w:spacing w:after="200"/>
        <w:jc w:val="both"/>
        <w:rPr>
          <w:rFonts w:ascii="Arial" w:hAnsi="Arial" w:cs="Arial"/>
          <w:i/>
          <w:iCs/>
          <w:color w:val="000000"/>
          <w:sz w:val="24"/>
          <w:szCs w:val="24"/>
        </w:rPr>
      </w:pPr>
      <w:r w:rsidRPr="000567B9">
        <w:rPr>
          <w:rFonts w:ascii="Arial" w:hAnsi="Arial" w:cs="Arial"/>
          <w:i/>
          <w:iCs/>
          <w:color w:val="000000"/>
          <w:sz w:val="24"/>
          <w:szCs w:val="24"/>
        </w:rPr>
        <w:t xml:space="preserve">Figli, ascoltate me, vostro padre, e agite in modo da essere salvati. Il Signore infatti ha glorificato il padre al di sopra dei figli e ha stabilito il diritto della madre </w:t>
      </w:r>
      <w:r w:rsidRPr="000567B9">
        <w:rPr>
          <w:rFonts w:ascii="Arial" w:hAnsi="Arial" w:cs="Arial"/>
          <w:i/>
          <w:iCs/>
          <w:color w:val="000000"/>
          <w:sz w:val="24"/>
          <w:szCs w:val="24"/>
        </w:rPr>
        <w:lastRenderedPageBreak/>
        <w:t xml:space="preserve">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1CA7A379"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Ora conosciamo quanto è potente la benedizione del padre e della madre, benedizione fondata sulla misericordia e sulla compassione vissuta dai figli verso il padre e verso la madre. Questa benedizione vale più che tutti i tesori lasciati in eredità. I teso svaniscono. La benedizione dura per l’eternità. </w:t>
      </w:r>
    </w:p>
    <w:p w14:paraId="66371187"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Ora viene rivelata la longevità di Noè: “</w:t>
      </w:r>
      <w:r w:rsidRPr="000567B9">
        <w:rPr>
          <w:rFonts w:ascii="Arial" w:hAnsi="Arial" w:cs="Arial"/>
          <w:i/>
          <w:iCs/>
          <w:color w:val="000000"/>
          <w:sz w:val="24"/>
          <w:szCs w:val="24"/>
        </w:rPr>
        <w:t xml:space="preserve">Noè visse, dopo il diluvio, trecentocinquanta anni. L’intera vita di Noè fu di novecentocinquanta anni; poi morì”. </w:t>
      </w:r>
      <w:r w:rsidRPr="000567B9">
        <w:rPr>
          <w:rFonts w:ascii="Arial" w:hAnsi="Arial" w:cs="Arial"/>
          <w:color w:val="000000"/>
          <w:sz w:val="24"/>
          <w:szCs w:val="24"/>
        </w:rPr>
        <w:t xml:space="preserve"> Quella di Noè è in tutto simile all’età dei patriarchi antidiluviani. Con il diluvio il Signore ha deciso di accorciare la vita degli uomini a soli centoventi anni. Lo si è già detto nella trattazione del testo: il peccato e i vizi sempre accorciano la vita. Il peccato può anche privare all’istante la vita di un uomo, la vita di colui che il peccato commesso e anche la vita di chi non ha commesso alcun peccato. Queste verità attesta la nostra grande responsabilità in ordine alla custodia sia delle nostra vita e sia della vita di ogni nostro fratello. </w:t>
      </w:r>
    </w:p>
    <w:p w14:paraId="69A84733"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Abbiamo letto il diluvio così come viene narrato dal Testo Sacro, con gli occhi del teologo e non con gli occhi dello storico. Il motivo di questa scelta risiede in tutti i Primi Undici Capitoli del Libro della Genesi. Questi Capitoli contengono quattro grandi verità ed è cosa giusta mettere bene in luce:</w:t>
      </w:r>
    </w:p>
    <w:p w14:paraId="77C06397"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 xml:space="preserve">Prima verità: La creazione fatta da Dio è cosa buona in ogni suo elemento. Non c’è alcun veleno di male o di morte in essa. </w:t>
      </w:r>
    </w:p>
    <w:p w14:paraId="2AB97F8F"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Seconda verità: L’uomo con il suo peccato ha trascinato la creazione nel suo male. Da strumento di vita l’ha trasformata in strumento di morte.</w:t>
      </w:r>
    </w:p>
    <w:p w14:paraId="295F536A" w14:textId="77777777" w:rsidR="0085124C" w:rsidRPr="000567B9" w:rsidRDefault="0085124C" w:rsidP="00350628">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Terza verità: Il male si è così radicato nel cuore dell’uomo da trasformare ogni suo pensiero in pensiero di male anziché di bene.</w:t>
      </w:r>
    </w:p>
    <w:p w14:paraId="490FC167" w14:textId="77777777" w:rsidR="0085124C" w:rsidRDefault="0085124C" w:rsidP="00E11ACC">
      <w:pPr>
        <w:widowControl w:val="0"/>
        <w:tabs>
          <w:tab w:val="left" w:pos="1418"/>
        </w:tabs>
        <w:spacing w:after="200"/>
        <w:jc w:val="both"/>
        <w:rPr>
          <w:rFonts w:ascii="Arial" w:hAnsi="Arial" w:cs="Arial"/>
          <w:color w:val="000000"/>
          <w:sz w:val="24"/>
          <w:szCs w:val="24"/>
        </w:rPr>
      </w:pPr>
      <w:r w:rsidRPr="000567B9">
        <w:rPr>
          <w:rFonts w:ascii="Arial" w:hAnsi="Arial" w:cs="Arial"/>
          <w:color w:val="000000"/>
          <w:sz w:val="24"/>
          <w:szCs w:val="24"/>
        </w:rPr>
        <w:t>Quarta verità: Sempre il Signore vigila sull’uomo e lo aiuta efficacemente perché possa ritornare sulla via del bene e della vita. È però questa opera assai ardua: l’uomo è sempre trascinato dal suo istinto verso il male</w:t>
      </w:r>
      <w:r>
        <w:rPr>
          <w:rFonts w:ascii="Arial" w:hAnsi="Arial" w:cs="Arial"/>
          <w:color w:val="000000"/>
          <w:sz w:val="24"/>
          <w:szCs w:val="24"/>
        </w:rPr>
        <w:t>.</w:t>
      </w:r>
    </w:p>
    <w:p w14:paraId="7C7B7996" w14:textId="77777777" w:rsidR="0085124C" w:rsidRDefault="0085124C" w:rsidP="00E11ACC">
      <w:pPr>
        <w:widowControl w:val="0"/>
        <w:tabs>
          <w:tab w:val="left" w:pos="1418"/>
        </w:tabs>
        <w:spacing w:after="200"/>
        <w:jc w:val="both"/>
        <w:rPr>
          <w:b/>
          <w:bCs/>
          <w:i/>
          <w:iCs/>
          <w:szCs w:val="24"/>
        </w:rPr>
      </w:pPr>
      <w:r w:rsidRPr="000567B9">
        <w:rPr>
          <w:rFonts w:ascii="Arial" w:hAnsi="Arial" w:cs="Arial"/>
          <w:color w:val="000000"/>
          <w:sz w:val="24"/>
          <w:szCs w:val="24"/>
        </w:rPr>
        <w:t xml:space="preserve"> </w:t>
      </w:r>
    </w:p>
    <w:p w14:paraId="27F46249" w14:textId="77777777" w:rsidR="0085124C" w:rsidRDefault="0085124C" w:rsidP="00350628">
      <w:pPr>
        <w:spacing w:after="200"/>
        <w:rPr>
          <w:b/>
          <w:bCs/>
          <w:i/>
          <w:iCs/>
          <w:szCs w:val="24"/>
        </w:rPr>
      </w:pPr>
      <w:r>
        <w:rPr>
          <w:b/>
          <w:bCs/>
          <w:i/>
          <w:iCs/>
          <w:szCs w:val="24"/>
        </w:rPr>
        <w:lastRenderedPageBreak/>
        <w:br w:type="page"/>
      </w:r>
    </w:p>
    <w:p w14:paraId="656B487C"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21"/>
          <w:footerReference w:type="default" r:id="rId22"/>
          <w:pgSz w:w="11906" w:h="16838"/>
          <w:pgMar w:top="1701" w:right="1701" w:bottom="1701" w:left="1701" w:header="567" w:footer="567" w:gutter="0"/>
          <w:cols w:space="708"/>
          <w:titlePg/>
          <w:docGrid w:linePitch="360"/>
        </w:sectPr>
      </w:pPr>
    </w:p>
    <w:p w14:paraId="5FC89F34" w14:textId="77777777" w:rsidR="0085124C" w:rsidRPr="002E788A" w:rsidRDefault="0085124C" w:rsidP="00350628">
      <w:pPr>
        <w:pStyle w:val="Titolo1"/>
        <w:spacing w:after="200"/>
        <w:jc w:val="center"/>
        <w:rPr>
          <w:rFonts w:ascii="Arial" w:hAnsi="Arial"/>
          <w:bCs/>
          <w:iCs/>
          <w:color w:val="000000"/>
          <w:sz w:val="40"/>
        </w:rPr>
      </w:pPr>
      <w:bookmarkStart w:id="199" w:name="_Toc142367822"/>
      <w:bookmarkStart w:id="200" w:name="_Toc145016326"/>
      <w:bookmarkStart w:id="201" w:name="_Toc145171106"/>
      <w:r>
        <w:rPr>
          <w:rFonts w:ascii="Arial" w:hAnsi="Arial"/>
          <w:bCs/>
          <w:iCs/>
          <w:color w:val="000000"/>
          <w:sz w:val="40"/>
        </w:rPr>
        <w:lastRenderedPageBreak/>
        <w:t>SESTO RITRATTO</w:t>
      </w:r>
      <w:bookmarkEnd w:id="199"/>
      <w:bookmarkEnd w:id="200"/>
      <w:bookmarkEnd w:id="201"/>
    </w:p>
    <w:p w14:paraId="2E9065C8"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p>
    <w:p w14:paraId="749D85F7"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202" w:name="_Toc142367823"/>
      <w:bookmarkStart w:id="203" w:name="_Toc145016327"/>
      <w:bookmarkStart w:id="204" w:name="_Toc145171107"/>
      <w:r>
        <w:rPr>
          <w:rFonts w:ascii="Arial" w:hAnsi="Arial" w:cs="Arial"/>
          <w:color w:val="000000"/>
          <w:sz w:val="40"/>
          <w:szCs w:val="40"/>
        </w:rPr>
        <w:t>LA TORRE CI BABELE (Gen c. 11)</w:t>
      </w:r>
      <w:bookmarkEnd w:id="202"/>
      <w:bookmarkEnd w:id="203"/>
      <w:bookmarkEnd w:id="204"/>
      <w:r>
        <w:rPr>
          <w:rFonts w:ascii="Arial" w:hAnsi="Arial" w:cs="Arial"/>
          <w:color w:val="000000"/>
          <w:sz w:val="40"/>
          <w:szCs w:val="40"/>
        </w:rPr>
        <w:t xml:space="preserve">  </w:t>
      </w:r>
    </w:p>
    <w:p w14:paraId="5A294C8A" w14:textId="77777777" w:rsidR="0085124C" w:rsidRDefault="0085124C" w:rsidP="00350628">
      <w:pPr>
        <w:spacing w:after="200"/>
      </w:pPr>
    </w:p>
    <w:p w14:paraId="7D6A350D" w14:textId="77777777" w:rsidR="0085124C" w:rsidRPr="003B22FA" w:rsidRDefault="0085124C" w:rsidP="00350628">
      <w:pPr>
        <w:autoSpaceDE w:val="0"/>
        <w:autoSpaceDN w:val="0"/>
        <w:adjustRightInd w:val="0"/>
        <w:spacing w:after="200"/>
        <w:jc w:val="center"/>
        <w:rPr>
          <w:rFonts w:ascii="Arial" w:hAnsi="Arial" w:cs="Arial"/>
          <w:b/>
          <w:bCs/>
          <w:sz w:val="28"/>
          <w:szCs w:val="28"/>
          <w:lang w:val="la-Latn"/>
        </w:rPr>
      </w:pPr>
      <w:r w:rsidRPr="003B22FA">
        <w:rPr>
          <w:rFonts w:ascii="Arial" w:hAnsi="Arial" w:cs="Arial"/>
          <w:b/>
          <w:bCs/>
          <w:sz w:val="28"/>
          <w:szCs w:val="28"/>
          <w:lang w:val="la-Latn"/>
        </w:rPr>
        <w:t>Et idcirco vocatum est nomen eius Babel quia ibi confusum est labium universae terrae et inde dispersit eos Dominus super faciem cunctarum regionum</w:t>
      </w:r>
    </w:p>
    <w:p w14:paraId="6E823BA4" w14:textId="77777777" w:rsidR="0085124C" w:rsidRDefault="0085124C" w:rsidP="00350628">
      <w:pPr>
        <w:spacing w:after="200"/>
      </w:pPr>
    </w:p>
    <w:p w14:paraId="1536EF9A" w14:textId="77777777" w:rsidR="0085124C" w:rsidRPr="00A30629" w:rsidRDefault="0085124C" w:rsidP="00350628">
      <w:pPr>
        <w:pStyle w:val="Titolo4"/>
        <w:spacing w:after="200"/>
        <w:rPr>
          <w:rFonts w:ascii="Arial" w:hAnsi="Arial" w:cs="Arial"/>
        </w:rPr>
      </w:pPr>
      <w:bookmarkStart w:id="205" w:name="_Toc142367824"/>
      <w:bookmarkStart w:id="206" w:name="_Toc145016328"/>
      <w:bookmarkStart w:id="207" w:name="_Toc145171108"/>
      <w:r>
        <w:rPr>
          <w:rFonts w:ascii="Arial" w:hAnsi="Arial" w:cs="Arial"/>
        </w:rPr>
        <w:t>Prima parte</w:t>
      </w:r>
      <w:bookmarkEnd w:id="205"/>
      <w:bookmarkEnd w:id="206"/>
      <w:bookmarkEnd w:id="207"/>
    </w:p>
    <w:p w14:paraId="7792A582" w14:textId="77777777" w:rsidR="0085124C" w:rsidRPr="003B22FA" w:rsidRDefault="0085124C" w:rsidP="00350628">
      <w:pPr>
        <w:autoSpaceDE w:val="0"/>
        <w:autoSpaceDN w:val="0"/>
        <w:adjustRightInd w:val="0"/>
        <w:spacing w:after="200"/>
        <w:jc w:val="both"/>
        <w:rPr>
          <w:rFonts w:ascii="Arial" w:hAnsi="Arial" w:cs="Arial"/>
          <w:b/>
          <w:bCs/>
          <w:sz w:val="24"/>
          <w:szCs w:val="24"/>
          <w:lang w:val="la-Latn"/>
        </w:rPr>
      </w:pPr>
      <w:r w:rsidRPr="003B22FA">
        <w:rPr>
          <w:rFonts w:ascii="Arial" w:hAnsi="Arial" w:cs="Arial"/>
          <w:b/>
          <w:bCs/>
          <w:sz w:val="24"/>
          <w:szCs w:val="24"/>
          <w:lang w:val="la-Latn"/>
        </w:rPr>
        <w:t>Descendit autem Dominus ut videret civitatem et turrem quam aedificabant filii Adam. Et dixit ecce unus est populus et unum labium omnibus coeperuntque hoc facere nec desistent a cogitationibus suis donec eas opere conpleant. venite igitur descendamus et confundamus ibi linguam eorum ut non audiat unusquisque vocem proximi sui</w:t>
      </w:r>
    </w:p>
    <w:p w14:paraId="4FE45FC4" w14:textId="77777777" w:rsidR="0085124C" w:rsidRPr="003B22FA" w:rsidRDefault="0085124C" w:rsidP="00350628">
      <w:pPr>
        <w:autoSpaceDE w:val="0"/>
        <w:autoSpaceDN w:val="0"/>
        <w:adjustRightInd w:val="0"/>
        <w:spacing w:after="200"/>
        <w:jc w:val="both"/>
        <w:rPr>
          <w:rFonts w:ascii="Greek" w:hAnsi="Greek" w:cs="Greek"/>
          <w:b/>
          <w:bCs/>
          <w:sz w:val="26"/>
          <w:szCs w:val="26"/>
          <w:lang w:val="la-Latn"/>
        </w:rPr>
      </w:pPr>
      <w:r w:rsidRPr="003B22FA">
        <w:rPr>
          <w:rFonts w:ascii="Greek" w:hAnsi="Greek" w:cs="Greek"/>
          <w:b/>
          <w:bCs/>
          <w:sz w:val="26"/>
          <w:szCs w:val="26"/>
          <w:lang w:val="la-Latn"/>
        </w:rPr>
        <w:t xml:space="preserve">kaˆ katšbh kÚrioj „de‹n t¾n pÒlin kaˆ tÕn pÚrgon, Ön òkodÒmhsan oƒ uƒoˆ tîn ¢nqrèpwn. kaˆ epen kÚrioj 'IdoÝ gšnoj </w:t>
      </w:r>
      <w:r w:rsidRPr="003B22FA">
        <w:rPr>
          <w:rFonts w:ascii="Cambria" w:hAnsi="Cambria" w:cs="Cambria"/>
          <w:b/>
          <w:bCs/>
          <w:sz w:val="26"/>
          <w:szCs w:val="26"/>
          <w:lang w:val="la-Latn"/>
        </w:rPr>
        <w:t>ž</w:t>
      </w:r>
      <w:r w:rsidRPr="003B22FA">
        <w:rPr>
          <w:rFonts w:ascii="Greek" w:hAnsi="Greek" w:cs="Greek"/>
          <w:b/>
          <w:bCs/>
          <w:sz w:val="26"/>
          <w:szCs w:val="26"/>
          <w:lang w:val="la-Latn"/>
        </w:rPr>
        <w:t xml:space="preserve">n kaˆ ce‹loj </w:t>
      </w:r>
      <w:r w:rsidRPr="003B22FA">
        <w:rPr>
          <w:rFonts w:ascii="Cambria" w:hAnsi="Cambria" w:cs="Cambria"/>
          <w:b/>
          <w:bCs/>
          <w:sz w:val="26"/>
          <w:szCs w:val="26"/>
          <w:lang w:val="la-Latn"/>
        </w:rPr>
        <w:t>ž</w:t>
      </w:r>
      <w:r w:rsidRPr="003B22FA">
        <w:rPr>
          <w:rFonts w:ascii="Greek" w:hAnsi="Greek" w:cs="Greek"/>
          <w:b/>
          <w:bCs/>
          <w:sz w:val="26"/>
          <w:szCs w:val="26"/>
          <w:lang w:val="la-Latn"/>
        </w:rPr>
        <w:t>n p£ntwn, kaˆ toàto ½rxanto poiÁsai, kaˆ nàn oÙk ™kle…yei ™x aÙtîn p£nta, Ósa ¨n ™piqîntai poie‹n. deàte kaˆ katab£ntej sugcšwmen ™ke‹ aÙtîn t¾n glîssan, †na m¾ ¢koÚswsin ›kastoj t¾n fwn¾n toà plhs…on.</w:t>
      </w:r>
    </w:p>
    <w:p w14:paraId="073ABFA4" w14:textId="77777777" w:rsidR="0085124C" w:rsidRPr="000567B9" w:rsidRDefault="0085124C" w:rsidP="00350628">
      <w:pPr>
        <w:widowControl w:val="0"/>
        <w:tabs>
          <w:tab w:val="left" w:pos="1418"/>
        </w:tabs>
        <w:spacing w:after="200"/>
        <w:jc w:val="both"/>
        <w:rPr>
          <w:rFonts w:ascii="Arial" w:hAnsi="Arial" w:cs="Arial"/>
          <w:color w:val="000000"/>
          <w:sz w:val="24"/>
        </w:rPr>
      </w:pPr>
      <w:r w:rsidRPr="000567B9">
        <w:rPr>
          <w:rFonts w:ascii="Arial" w:hAnsi="Arial" w:cs="Arial"/>
          <w:color w:val="000000"/>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p>
    <w:p w14:paraId="73D6BD75" w14:textId="77777777" w:rsidR="0085124C" w:rsidRDefault="0085124C" w:rsidP="00350628">
      <w:pPr>
        <w:widowControl w:val="0"/>
        <w:tabs>
          <w:tab w:val="left" w:pos="1418"/>
        </w:tabs>
        <w:spacing w:after="200"/>
        <w:jc w:val="both"/>
        <w:rPr>
          <w:rFonts w:ascii="Arial" w:hAnsi="Arial" w:cs="Arial"/>
          <w:color w:val="000000"/>
          <w:sz w:val="24"/>
        </w:rPr>
      </w:pPr>
      <w:r w:rsidRPr="00EB3195">
        <w:rPr>
          <w:rFonts w:ascii="Arial" w:hAnsi="Arial" w:cs="Arial"/>
          <w:color w:val="000000"/>
          <w:sz w:val="24"/>
        </w:rPr>
        <w:t>Questa è la discendenza di Sem: Sem aveva cento anni quando generò Arpacsàd, due anni dopo il diluvio; Sem, dopo aver generato Arpacsàd, visse cinquecento anni e generò figli e figlie.</w:t>
      </w:r>
      <w:r>
        <w:rPr>
          <w:rFonts w:ascii="Arial" w:hAnsi="Arial" w:cs="Arial"/>
          <w:color w:val="000000"/>
          <w:sz w:val="24"/>
        </w:rPr>
        <w:t xml:space="preserve"> </w:t>
      </w:r>
      <w:r w:rsidRPr="00EB3195">
        <w:rPr>
          <w:rFonts w:ascii="Arial" w:hAnsi="Arial" w:cs="Arial"/>
          <w:color w:val="000000"/>
          <w:sz w:val="24"/>
        </w:rPr>
        <w:t>Arpacsàd aveva trentacinque anni quando generò Selach; Arpacsàd, dopo aver generato Selach, visse quattrocento tre anni e generò figli e figlie.</w:t>
      </w:r>
      <w:r>
        <w:rPr>
          <w:rFonts w:ascii="Arial" w:hAnsi="Arial" w:cs="Arial"/>
          <w:color w:val="000000"/>
          <w:sz w:val="24"/>
        </w:rPr>
        <w:t xml:space="preserve"> </w:t>
      </w:r>
      <w:r w:rsidRPr="00EB3195">
        <w:rPr>
          <w:rFonts w:ascii="Arial" w:hAnsi="Arial" w:cs="Arial"/>
          <w:color w:val="000000"/>
          <w:sz w:val="24"/>
        </w:rPr>
        <w:t>Selach aveva trent’anni quando generò Eber; Selach, dopo aver generato Eber, visse quattrocento tre anni e generò figli e figlie.</w:t>
      </w:r>
      <w:r>
        <w:rPr>
          <w:rFonts w:ascii="Arial" w:hAnsi="Arial" w:cs="Arial"/>
          <w:color w:val="000000"/>
          <w:sz w:val="24"/>
        </w:rPr>
        <w:t xml:space="preserve"> </w:t>
      </w:r>
      <w:r w:rsidRPr="00EB3195">
        <w:rPr>
          <w:rFonts w:ascii="Arial" w:hAnsi="Arial" w:cs="Arial"/>
          <w:color w:val="000000"/>
          <w:sz w:val="24"/>
        </w:rPr>
        <w:t xml:space="preserve">Eber aveva trentaquattro anni quando generò Peleg; Eber, dopo aver generato Peleg, visse </w:t>
      </w:r>
      <w:r w:rsidRPr="00EB3195">
        <w:rPr>
          <w:rFonts w:ascii="Arial" w:hAnsi="Arial" w:cs="Arial"/>
          <w:color w:val="000000"/>
          <w:sz w:val="24"/>
        </w:rPr>
        <w:lastRenderedPageBreak/>
        <w:t>quattrocentotrenta anni e generò figli e figlie.</w:t>
      </w:r>
      <w:r>
        <w:rPr>
          <w:rFonts w:ascii="Arial" w:hAnsi="Arial" w:cs="Arial"/>
          <w:color w:val="000000"/>
          <w:sz w:val="24"/>
        </w:rPr>
        <w:t xml:space="preserve"> </w:t>
      </w:r>
      <w:r w:rsidRPr="00EB3195">
        <w:rPr>
          <w:rFonts w:ascii="Arial" w:hAnsi="Arial" w:cs="Arial"/>
          <w:color w:val="000000"/>
          <w:sz w:val="24"/>
        </w:rPr>
        <w:t>18Peleg aveva trent’anni quando generò Reu; Peleg, dopo aver generato Reu, visse duecento nove anni e generò figli e figlie.</w:t>
      </w:r>
      <w:r>
        <w:rPr>
          <w:rFonts w:ascii="Arial" w:hAnsi="Arial" w:cs="Arial"/>
          <w:color w:val="000000"/>
          <w:sz w:val="24"/>
        </w:rPr>
        <w:t xml:space="preserve"> </w:t>
      </w:r>
      <w:r w:rsidRPr="00EB3195">
        <w:rPr>
          <w:rFonts w:ascii="Arial" w:hAnsi="Arial" w:cs="Arial"/>
          <w:color w:val="000000"/>
          <w:sz w:val="24"/>
        </w:rPr>
        <w:t>Reu aveva trentadue anni quando generò Serug; Reu, dopo aver generato Serug, visse duecentosette anni e generò figli e figlie.</w:t>
      </w:r>
      <w:r>
        <w:rPr>
          <w:rFonts w:ascii="Arial" w:hAnsi="Arial" w:cs="Arial"/>
          <w:color w:val="000000"/>
          <w:sz w:val="24"/>
        </w:rPr>
        <w:t xml:space="preserve"> </w:t>
      </w:r>
      <w:r w:rsidRPr="00EB3195">
        <w:rPr>
          <w:rFonts w:ascii="Arial" w:hAnsi="Arial" w:cs="Arial"/>
          <w:color w:val="000000"/>
          <w:sz w:val="24"/>
        </w:rPr>
        <w:t>Serug aveva trent’anni quando generò Nacor; Serug, dopo aver generato Nacor, visse duecento anni e generò figli e figlie.</w:t>
      </w:r>
      <w:r>
        <w:rPr>
          <w:rFonts w:ascii="Arial" w:hAnsi="Arial" w:cs="Arial"/>
          <w:color w:val="000000"/>
          <w:sz w:val="24"/>
        </w:rPr>
        <w:t xml:space="preserve"> </w:t>
      </w:r>
      <w:r w:rsidRPr="00EB3195">
        <w:rPr>
          <w:rFonts w:ascii="Arial" w:hAnsi="Arial" w:cs="Arial"/>
          <w:color w:val="000000"/>
          <w:sz w:val="24"/>
        </w:rPr>
        <w:t>Nacor aveva ventinove anni quando generò Terach; Nacor, dopo aver generato Terach, visse centodiciannove anni e generò figli e figlie.</w:t>
      </w:r>
      <w:r>
        <w:rPr>
          <w:rFonts w:ascii="Arial" w:hAnsi="Arial" w:cs="Arial"/>
          <w:color w:val="000000"/>
          <w:sz w:val="24"/>
        </w:rPr>
        <w:t xml:space="preserve"> </w:t>
      </w:r>
      <w:r w:rsidRPr="00EB3195">
        <w:rPr>
          <w:rFonts w:ascii="Arial" w:hAnsi="Arial" w:cs="Arial"/>
          <w:color w:val="000000"/>
          <w:sz w:val="24"/>
        </w:rPr>
        <w:t>Terach aveva settant’anni quando generò Abram, Nacor e Aran.</w:t>
      </w:r>
      <w:r>
        <w:rPr>
          <w:rFonts w:ascii="Arial" w:hAnsi="Arial" w:cs="Arial"/>
          <w:color w:val="000000"/>
          <w:sz w:val="24"/>
        </w:rPr>
        <w:t xml:space="preserve"> </w:t>
      </w:r>
      <w:r w:rsidRPr="00EB3195">
        <w:rPr>
          <w:rFonts w:ascii="Arial" w:hAnsi="Arial" w:cs="Arial"/>
          <w:color w:val="000000"/>
          <w:sz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r>
        <w:rPr>
          <w:rFonts w:ascii="Arial" w:hAnsi="Arial" w:cs="Arial"/>
          <w:color w:val="000000"/>
          <w:sz w:val="24"/>
        </w:rPr>
        <w:t xml:space="preserve"> </w:t>
      </w:r>
      <w:r w:rsidRPr="00EB3195">
        <w:rPr>
          <w:rFonts w:ascii="Arial" w:hAnsi="Arial" w:cs="Arial"/>
          <w:color w:val="000000"/>
          <w:sz w:val="24"/>
        </w:rPr>
        <w:t>Poi Terach prese Abram, suo figlio, e Lot, figlio di Aran, figlio cioè di suo figlio, e Sarài sua nuora, moglie di Abram suo figlio, e uscì con loro da Ur dei Caldei per andare nella terra di Canaan. Arrivarono fino a Carran e vi si stabilirono.</w:t>
      </w:r>
      <w:r>
        <w:rPr>
          <w:rFonts w:ascii="Arial" w:hAnsi="Arial" w:cs="Arial"/>
          <w:color w:val="000000"/>
          <w:sz w:val="24"/>
        </w:rPr>
        <w:t xml:space="preserve"> </w:t>
      </w:r>
      <w:r w:rsidRPr="00EB3195">
        <w:rPr>
          <w:rFonts w:ascii="Arial" w:hAnsi="Arial" w:cs="Arial"/>
          <w:color w:val="000000"/>
          <w:sz w:val="24"/>
        </w:rPr>
        <w:t>La vita di Terach fu di duecentocinque anni; Terach morì a Carran.</w:t>
      </w:r>
    </w:p>
    <w:p w14:paraId="102F2B44" w14:textId="77777777" w:rsidR="0085124C" w:rsidRDefault="0085124C" w:rsidP="00350628">
      <w:pPr>
        <w:widowControl w:val="0"/>
        <w:tabs>
          <w:tab w:val="left" w:pos="1418"/>
        </w:tabs>
        <w:spacing w:after="200"/>
        <w:jc w:val="both"/>
        <w:rPr>
          <w:rFonts w:ascii="Arial" w:hAnsi="Arial" w:cs="Arial"/>
          <w:color w:val="000000"/>
          <w:sz w:val="24"/>
        </w:rPr>
      </w:pPr>
    </w:p>
    <w:p w14:paraId="7C9B899F" w14:textId="77777777" w:rsidR="0085124C" w:rsidRDefault="0085124C" w:rsidP="00350628">
      <w:pPr>
        <w:keepNext/>
        <w:spacing w:before="240" w:after="200"/>
        <w:outlineLvl w:val="1"/>
        <w:rPr>
          <w:rFonts w:ascii="Arial" w:hAnsi="Arial" w:cs="Arial"/>
          <w:b/>
          <w:bCs/>
          <w:iCs/>
          <w:sz w:val="28"/>
          <w:szCs w:val="28"/>
        </w:rPr>
      </w:pPr>
      <w:bookmarkStart w:id="208" w:name="_Toc142367825"/>
      <w:bookmarkStart w:id="209" w:name="_Toc145016329"/>
      <w:bookmarkStart w:id="210" w:name="_Toc145171109"/>
      <w:r>
        <w:rPr>
          <w:rFonts w:ascii="Arial" w:hAnsi="Arial" w:cs="Arial"/>
          <w:b/>
          <w:bCs/>
          <w:iCs/>
          <w:sz w:val="28"/>
          <w:szCs w:val="28"/>
        </w:rPr>
        <w:t>Presentazione del Capitolo X</w:t>
      </w:r>
      <w:bookmarkEnd w:id="208"/>
      <w:bookmarkEnd w:id="209"/>
      <w:bookmarkEnd w:id="210"/>
      <w:r>
        <w:rPr>
          <w:rFonts w:ascii="Arial" w:hAnsi="Arial" w:cs="Arial"/>
          <w:b/>
          <w:bCs/>
          <w:iCs/>
          <w:sz w:val="28"/>
          <w:szCs w:val="28"/>
        </w:rPr>
        <w:t xml:space="preserve"> </w:t>
      </w:r>
    </w:p>
    <w:p w14:paraId="75FB824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Il Capitolo X del Libro della Genesi ci rivela o mette in luce come dopo il diluvio la discendenza di Noè si espande su tutta la terra. Oriente, occidente, settentrione, meridione, nessun terra rimane senza abitanti. La vita che il diluvio aveva distrutto ora da quanti erano nell’arca, uomini e animali, si riversa nuovamente su tutta la terra. Ecco come si diffonde la vita degli uomini secondo il Capitolo X del Libro della Genesi. La visione che ci offre è oltremodo universale. Non c’è parte della terra che sia rimasta senza vita. Questa verità ci rivela anche quanto sia stato lungo il tempo perché tutta la terra fosse nuovamente ripopolata. </w:t>
      </w:r>
    </w:p>
    <w:p w14:paraId="4CC11496" w14:textId="77777777" w:rsidR="0085124C" w:rsidRPr="001A2AB6" w:rsidRDefault="0085124C" w:rsidP="00350628">
      <w:pPr>
        <w:spacing w:after="200"/>
        <w:jc w:val="both"/>
        <w:rPr>
          <w:rFonts w:ascii="Arial" w:hAnsi="Arial" w:cs="Arial"/>
          <w:i/>
          <w:iCs/>
          <w:sz w:val="24"/>
          <w:szCs w:val="24"/>
        </w:rPr>
      </w:pPr>
      <w:r w:rsidRPr="001A2AB6">
        <w:rPr>
          <w:rFonts w:ascii="Arial" w:hAnsi="Arial" w:cs="Arial"/>
          <w:i/>
          <w:iCs/>
          <w:sz w:val="24"/>
          <w:szCs w:val="24"/>
        </w:rPr>
        <w:t>Questa è la discendenza dei figli di Noè: Sem, Cam e Iafet, ai quali nacquero figli dopo il diluvio.</w:t>
      </w:r>
    </w:p>
    <w:p w14:paraId="263FAD03" w14:textId="77777777" w:rsidR="0085124C" w:rsidRPr="001A2AB6" w:rsidRDefault="0085124C" w:rsidP="00350628">
      <w:pPr>
        <w:spacing w:after="200"/>
        <w:jc w:val="both"/>
        <w:rPr>
          <w:rFonts w:ascii="Arial" w:hAnsi="Arial" w:cs="Arial"/>
          <w:i/>
          <w:iCs/>
          <w:sz w:val="24"/>
          <w:szCs w:val="24"/>
        </w:rPr>
      </w:pPr>
      <w:r w:rsidRPr="001A2AB6">
        <w:rPr>
          <w:rFonts w:ascii="Arial" w:hAnsi="Arial" w:cs="Arial"/>
          <w:i/>
          <w:iCs/>
          <w:sz w:val="24"/>
          <w:szCs w:val="24"/>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w:t>
      </w:r>
    </w:p>
    <w:p w14:paraId="73DD22DB" w14:textId="77777777" w:rsidR="0085124C" w:rsidRPr="001A2AB6" w:rsidRDefault="0085124C" w:rsidP="00350628">
      <w:pPr>
        <w:spacing w:after="200"/>
        <w:jc w:val="both"/>
        <w:rPr>
          <w:rFonts w:ascii="Arial" w:hAnsi="Arial" w:cs="Arial"/>
          <w:i/>
          <w:iCs/>
          <w:sz w:val="24"/>
          <w:szCs w:val="24"/>
        </w:rPr>
      </w:pPr>
      <w:r w:rsidRPr="001A2AB6">
        <w:rPr>
          <w:rFonts w:ascii="Arial" w:hAnsi="Arial" w:cs="Arial"/>
          <w:i/>
          <w:iCs/>
          <w:sz w:val="24"/>
          <w:szCs w:val="24"/>
        </w:rPr>
        <w:t xml:space="preserve">I figli di Cam: Etiopia, Egitto, Put e Canaan. I figli di Etiopia: Seba, Avìla, Sabta, Raamà e Sabtecà. I figli di Raamà: Saba e Dedan. Etiopia generò Nimrod: costui cominciò a essere potente sulla terra. Egli era valente nella caccia davanti al Signore, perciò si dice: «Come Nimrod, valente cacciatore davanti al Signore». L’inizio del suo regno fu Babele, Uruc, Accad e Calne, nella regione di Sinar. Da quella terra si portò ad Assur e costruì Ninive, Recobòt Ir e Calach, e Resen tra Ninive e Calach; quella è la grande città. Egitto generò quelli di Lud, Anam, Laab, Naftuch, Patros, Casluch e Caftor, da dove uscirono i Filistei. Canaan generò Sidone, suo primogenito, e Chet e il Gebuseo, l’Amorreo, il Gergeseo, l’Eveo, l’Archeo e il Sineo, l’Arvadeo, il Semareo e il Camateo. In seguito si dispersero le famiglie dei Cananei. Il confine dei Cananei andava da Sidone in direzione di </w:t>
      </w:r>
      <w:r w:rsidRPr="001A2AB6">
        <w:rPr>
          <w:rFonts w:ascii="Arial" w:hAnsi="Arial" w:cs="Arial"/>
          <w:i/>
          <w:iCs/>
          <w:sz w:val="24"/>
          <w:szCs w:val="24"/>
        </w:rPr>
        <w:lastRenderedPageBreak/>
        <w:t>Gerar fino a Gaza, poi in direzione di Sòdoma, Gomorra, Adma e Seboìm fino a Lesa. Questi furono i figli di Cam secondo le loro famiglie e le loro lingue, nei loro territori e nelle rispettive nazioni.</w:t>
      </w:r>
    </w:p>
    <w:p w14:paraId="058F1270" w14:textId="77777777" w:rsidR="0085124C" w:rsidRPr="001A2AB6" w:rsidRDefault="0085124C" w:rsidP="00350628">
      <w:pPr>
        <w:spacing w:after="200"/>
        <w:jc w:val="both"/>
        <w:rPr>
          <w:rFonts w:ascii="Arial" w:hAnsi="Arial" w:cs="Arial"/>
          <w:i/>
          <w:iCs/>
          <w:sz w:val="24"/>
          <w:szCs w:val="24"/>
        </w:rPr>
      </w:pPr>
      <w:r w:rsidRPr="001A2AB6">
        <w:rPr>
          <w:rFonts w:ascii="Arial" w:hAnsi="Arial" w:cs="Arial"/>
          <w:i/>
          <w:iCs/>
          <w:sz w:val="24"/>
          <w:szCs w:val="24"/>
        </w:rPr>
        <w:t>Anche a Sem, fratello maggiore di Iafet e capostipite di tutti i figli di Eber, nacque una discendenza. I figli di Sem: Elam, Assur, Arpacsàd, Lud e Aram. I figli di Aram: Us, Ul, Gheter e Mas. Arpacsàd generò Selach e Selach generò Eber. A Eber nacquero due figli: uno si chiamò Peleg, perché ai suoi tempi fu divisa la terra, e il fratello si chiamò Ioktan. Ioktan generò Almodàd, Selef, Asarmàvet, Ierach, Adoràm, Uzal, Dikla, Obal, Abimaèl, Saba, Ofir, Avìla e Iobab. Tutti questi furono i figli di Ioktan; la loro sede era sulle montagne dell’oriente, da Mesa in direzione di Sofar. Questi furono i figli di Sem secondo le loro famiglie e le loro lingue, nei loro territori, secondo le rispettive nazioni.</w:t>
      </w:r>
    </w:p>
    <w:p w14:paraId="5CC3154C" w14:textId="77777777" w:rsidR="0085124C" w:rsidRDefault="0085124C" w:rsidP="00350628">
      <w:pPr>
        <w:spacing w:after="200"/>
        <w:jc w:val="both"/>
        <w:rPr>
          <w:rFonts w:ascii="Arial" w:hAnsi="Arial" w:cs="Arial"/>
          <w:i/>
          <w:iCs/>
          <w:sz w:val="24"/>
          <w:szCs w:val="24"/>
        </w:rPr>
      </w:pPr>
      <w:r w:rsidRPr="001A2AB6">
        <w:rPr>
          <w:rFonts w:ascii="Arial" w:hAnsi="Arial" w:cs="Arial"/>
          <w:i/>
          <w:iCs/>
          <w:sz w:val="24"/>
          <w:szCs w:val="24"/>
        </w:rPr>
        <w:t>Queste furono le famiglie dei figli di Noè secondo le loro genealogie, nelle rispettive nazioni. Da costoro si dispersero le nazioni sulla terra dopo il diluvio</w:t>
      </w:r>
      <w:r>
        <w:rPr>
          <w:rFonts w:ascii="Arial" w:hAnsi="Arial" w:cs="Arial"/>
          <w:i/>
          <w:iCs/>
          <w:sz w:val="24"/>
          <w:szCs w:val="24"/>
        </w:rPr>
        <w:t xml:space="preserve"> (Gen 10,1-32)</w:t>
      </w:r>
      <w:r w:rsidRPr="001A2AB6">
        <w:rPr>
          <w:rFonts w:ascii="Arial" w:hAnsi="Arial" w:cs="Arial"/>
          <w:i/>
          <w:iCs/>
          <w:sz w:val="24"/>
          <w:szCs w:val="24"/>
        </w:rPr>
        <w:t>.</w:t>
      </w:r>
    </w:p>
    <w:p w14:paraId="4314F0CE" w14:textId="77777777" w:rsidR="0085124C" w:rsidRDefault="0085124C" w:rsidP="00350628">
      <w:pPr>
        <w:spacing w:after="200"/>
        <w:jc w:val="both"/>
        <w:rPr>
          <w:rFonts w:ascii="Arial" w:hAnsi="Arial" w:cs="Arial"/>
          <w:i/>
          <w:iCs/>
          <w:sz w:val="24"/>
          <w:szCs w:val="24"/>
        </w:rPr>
      </w:pPr>
    </w:p>
    <w:p w14:paraId="1566F3C4" w14:textId="77777777" w:rsidR="0085124C" w:rsidRDefault="0085124C" w:rsidP="00350628">
      <w:pPr>
        <w:keepNext/>
        <w:spacing w:before="240" w:after="200"/>
        <w:outlineLvl w:val="1"/>
        <w:rPr>
          <w:rFonts w:ascii="Arial" w:hAnsi="Arial" w:cs="Arial"/>
          <w:b/>
          <w:bCs/>
          <w:iCs/>
          <w:sz w:val="28"/>
          <w:szCs w:val="28"/>
        </w:rPr>
      </w:pPr>
      <w:bookmarkStart w:id="211" w:name="_Toc142367826"/>
      <w:bookmarkStart w:id="212" w:name="_Toc145016330"/>
      <w:bookmarkStart w:id="213" w:name="_Toc145171110"/>
      <w:r w:rsidRPr="0016147C">
        <w:rPr>
          <w:rFonts w:ascii="Arial" w:hAnsi="Arial" w:cs="Arial"/>
          <w:b/>
          <w:bCs/>
          <w:iCs/>
          <w:sz w:val="28"/>
          <w:szCs w:val="28"/>
        </w:rPr>
        <w:t>Verità essenziali contenute nel testo</w:t>
      </w:r>
      <w:bookmarkEnd w:id="211"/>
      <w:bookmarkEnd w:id="212"/>
      <w:bookmarkEnd w:id="213"/>
      <w:r w:rsidRPr="0016147C">
        <w:rPr>
          <w:rFonts w:ascii="Arial" w:hAnsi="Arial" w:cs="Arial"/>
          <w:b/>
          <w:bCs/>
          <w:iCs/>
          <w:sz w:val="28"/>
          <w:szCs w:val="28"/>
        </w:rPr>
        <w:t xml:space="preserve"> </w:t>
      </w:r>
    </w:p>
    <w:p w14:paraId="29A2736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Quanto viene narrato in questo Capitolo XI di certo non  un racconto storico, è invece una verità teologica che lo Spirito Santo vuole mettere bene in luce. Questa verità teologica non solo vale per il passato, vale anche per ogni tempo e in modo particolare per il nostro tempo. Perché vale in modo particolare per il nostro tempo? Perché oggi in modo del tutto particolare è il tempo per le costruzione delle grandi torri in ogni campo e in ogni settore della vita dell’uomo sulla terra. Lo Spirito Santo dona a tutti un severo avvertimento: ogni torre costruita senza Dio e contro Dio è una torre costruita senza l’uomo e contro l’uomo. Ecco la verità teologica: tutte queste torri spariranno dalla nostra storia, come sempre sparirà ogni grande Babilonia che l’uomo costruisce sulla terra. È verità perenne: nulla resisterà di quanto viene fatto senza Dio e contro Dio. Anche se due solo uomini si dovessero coalizzare senza Dio e contro Dio, anche questa coalizione o sodalizio scomparirà. Mai potrà resistere nella storia. Si compie per tutti la Parola del Signore proferita per bocca del profeta Geremia:</w:t>
      </w:r>
    </w:p>
    <w:p w14:paraId="58312D86"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Il Signore mi disse così: «Va’ a comprarti una cintura di lino e mettitela ai fianchi senza immergerla nell’acqua». Io comprai la cintura, secondo il comando del Signore, e me la misi ai fianchi.</w:t>
      </w:r>
    </w:p>
    <w:p w14:paraId="71AC4CFC"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7A12618B"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lastRenderedPageBreak/>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2E351765"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45CF47F2"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w:t>
      </w:r>
    </w:p>
    <w:p w14:paraId="3C07E8FA"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w:t>
      </w:r>
    </w:p>
    <w:p w14:paraId="1681A566" w14:textId="77777777" w:rsidR="0085124C" w:rsidRPr="000567B9" w:rsidRDefault="0085124C" w:rsidP="00350628">
      <w:pPr>
        <w:spacing w:after="200"/>
        <w:jc w:val="both"/>
        <w:rPr>
          <w:rFonts w:ascii="Arial" w:hAnsi="Arial" w:cs="Arial"/>
          <w:sz w:val="24"/>
          <w:szCs w:val="24"/>
        </w:rPr>
      </w:pPr>
      <w:r w:rsidRPr="000567B9">
        <w:rPr>
          <w:rFonts w:ascii="Arial" w:hAnsi="Arial" w:cs="Arial"/>
          <w:i/>
          <w:iCs/>
          <w:sz w:val="24"/>
          <w:szCs w:val="24"/>
        </w:rPr>
        <w:t xml:space="preserve">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 </w:t>
      </w:r>
    </w:p>
    <w:p w14:paraId="06B3071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Prima di inoltrarci nella lettura del Testo Sacro, va ben puntualizzato che il Capitolo XI  non tiene in nessun conto quanto viene riferito nel Capitolo X. È come se esso non esistesse. Questa verità ci conduce ad affermare che realmente la prima parte di questo Capitolo XI è una lettura teologica di un evento che non è solo di ieri, ma di oggi e di sempre. Sempre l’uomo sarà un costruttore di Torri di Babele e di ogni grande Babilonia e sempre il Signore scenderà dal cielo per </w:t>
      </w:r>
      <w:r w:rsidRPr="000567B9">
        <w:rPr>
          <w:rFonts w:ascii="Arial" w:hAnsi="Arial" w:cs="Arial"/>
          <w:sz w:val="24"/>
          <w:szCs w:val="24"/>
        </w:rPr>
        <w:lastRenderedPageBreak/>
        <w:t xml:space="preserve">abbattere ogni grande torre e far cadere ogni grande Babilonia. È verità testimoniata da tutta la Divina Rivelazione. </w:t>
      </w:r>
    </w:p>
    <w:p w14:paraId="1D237FF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Ecco ora come questa verità teologica dallo Spirito Santo viene posta a chiusura di questa prima parte del Libro della Genesi che va dalla creazione del cielo e della terra fino alla chiamata di Abramo: “</w:t>
      </w:r>
      <w:r w:rsidRPr="000567B9">
        <w:rPr>
          <w:rFonts w:ascii="Arial" w:hAnsi="Arial" w:cs="Arial"/>
          <w:i/>
          <w:iCs/>
          <w:sz w:val="24"/>
          <w:szCs w:val="24"/>
        </w:rPr>
        <w:t xml:space="preserve">Tutta la terra aveva un’unica lingua e uniche parole. Emigrando dall’oriente, gli uomini capitarono in una pianura nella regione di Sinar e vi si stabilirono”. </w:t>
      </w:r>
      <w:r w:rsidRPr="000567B9">
        <w:rPr>
          <w:rFonts w:ascii="Arial" w:hAnsi="Arial" w:cs="Arial"/>
          <w:sz w:val="24"/>
          <w:szCs w:val="24"/>
        </w:rPr>
        <w:t>In queste parole vi sono due verità. La prima verità manifesta che la lingua degli uomini è una. Questa verità è anch’essa verità teologica. Gli uomini si comprendono. Se si comprendono significa che Dio è con loro, perché solo Dio è il principio di vera comunione tra gli uomini. Quando Dio non è con l’uomo, mai l’uomo potrà essere con l’uomo. Mai l’uomo potrà comprendere l’altro uomo. Comprendere l’altro uomo è comprendere il suo cuore e il cuore puoi aiutarci a comprenderlo solo il nostro Dio. Cristo Gesù comprende così tanto il cuore dell’uomo da prendere la croce al suo posto e fare della sua vita un sacrificio di espiazione al Signore per la sua vita. Ecco allora il principio che va ben custodito nel cuore: più si è con Dio e più si comprende il cuore dell’uomo, più si potrà parlare al suo cuore. Sempre il Signore parla al cuore dell’uomo. Questa verità è così rivelata dal profeta Isaia:</w:t>
      </w:r>
    </w:p>
    <w:p w14:paraId="75F1815E"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4CFCF466"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p>
    <w:p w14:paraId="1F38D3A2"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Accusate vostra madre, accusatela, perché lei non è più mia moglie e io non sono più suo marito! Si tolga dalla faccia i segni delle sue prostituzioni e i segni del suo adulterio dal suo petto; altrimenti la spoglierò tutta nuda e la renderò simile a </w:t>
      </w:r>
      <w:r w:rsidRPr="000567B9">
        <w:rPr>
          <w:rFonts w:ascii="Arial" w:hAnsi="Arial" w:cs="Arial"/>
          <w:i/>
          <w:iCs/>
          <w:sz w:val="24"/>
          <w:szCs w:val="24"/>
        </w:rPr>
        <w:lastRenderedPageBreak/>
        <w:t>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621BBAE0"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5CDD1916"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918488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seconda verità rivela l’emigrazione da un paese all’altro, da una regione all’altra. Questa è cosa buona e corrisponde al comando dato da Dio all’uomo al momento stesso della sua creazione: </w:t>
      </w:r>
      <w:r w:rsidRPr="000567B9">
        <w:rPr>
          <w:rFonts w:ascii="Arial" w:hAnsi="Arial" w:cs="Arial"/>
          <w:i/>
          <w:iCs/>
          <w:sz w:val="24"/>
          <w:szCs w:val="24"/>
        </w:rPr>
        <w:t>“Moltiplicatevi e riempite la terra”</w:t>
      </w:r>
      <w:r w:rsidRPr="000567B9">
        <w:rPr>
          <w:rFonts w:ascii="Arial" w:hAnsi="Arial" w:cs="Arial"/>
          <w:sz w:val="24"/>
          <w:szCs w:val="24"/>
        </w:rPr>
        <w:t>. L’uomo sempre deve camminare con Dio, perché solo in Dio è il principio eterno della verità dell’uomo. Se l’uomo non cammina con Dio o se cammina contro di Lui, sempre smarrirà il principio eterno della sua verità e si inoltrerà per sentieri di stoltezza e di grande insipienza. Stoltezza e insipienza sono fonti di morte, mai di vita. La vita per ogni uomo e anche per gli animali e per la terra è nell’obbedienza dell’uomo alla Parola del suo Signore.</w:t>
      </w:r>
    </w:p>
    <w:p w14:paraId="23A3D763"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cosa ora decidono gli uomini: </w:t>
      </w:r>
      <w:r w:rsidRPr="000567B9">
        <w:rPr>
          <w:rFonts w:ascii="Arial" w:hAnsi="Arial" w:cs="Arial"/>
          <w:i/>
          <w:iCs/>
          <w:sz w:val="24"/>
          <w:szCs w:val="24"/>
        </w:rPr>
        <w:t xml:space="preserve">“Si dissero l’un l’altro: «Venite, facciamoci mattoni e cuociamoli al fuoco». Il mattone servì loro da pietra e il bitume da </w:t>
      </w:r>
      <w:r w:rsidRPr="000567B9">
        <w:rPr>
          <w:rFonts w:ascii="Arial" w:hAnsi="Arial" w:cs="Arial"/>
          <w:i/>
          <w:iCs/>
          <w:sz w:val="24"/>
          <w:szCs w:val="24"/>
        </w:rPr>
        <w:lastRenderedPageBreak/>
        <w:t xml:space="preserve">malta”. </w:t>
      </w:r>
      <w:r w:rsidRPr="000567B9">
        <w:rPr>
          <w:rFonts w:ascii="Arial" w:hAnsi="Arial" w:cs="Arial"/>
          <w:sz w:val="24"/>
          <w:szCs w:val="24"/>
        </w:rPr>
        <w:t xml:space="preserve"> Questa decisione implica un cambiamento dello stile di vita. Segna un passaggio: dalla tenda alla casa. La tenda è mobile. Si può spostare da un luogo ad un altro. La casa rimane immobile. Essa non si può postare. Se la casa non si sposta neanche l’uomo più si sposta. Con questa decisione finisce l’emigrazione da un luogo ad un altro luogo. Si rimane sempre nella stessa città.  Si può rimanere nella stessa città, a condizione che non si disobbedisca al comando del Signore che chiede di riempire la terra. La terra è riempita da non avere più bisogno che ci si sposti da un luogo ad un altro? Ma anche se ci si sposta da un luogo ad un altro, sempre dovrà esserci qualcuno che rimanga stabile nel luoghi dove la terra è sufficientemente popolata. Rimanere ed emigrare sono due esigenze del comando divino e vanno l’una e l’altra rispettate. Noi però non possiamo leggere questo Capitolo XI tenendo in conto quanto abbiamo letto nel Capitolo X. Lo dobbiamo leggere come se nulla conoscessimo di quel Capitolo. Come se la storia cominciasse, dopo il diluvio, da questo Capitolo XI. Solo questa modalità di lettura ci consente di pervenire alla verità teologica contenuta nel testo e posta in esso dallo Spirito Santo. Letto in chiave teologica ecco allora apparire la prima verità: l’uomo disobbedisce al Signore. Anziché popolare la terra, disattende a questo comando e cerca ciò che è utile a sé stesso e non più ciò che è comando del Signore. Ciò che è utile a noi non è però ciò che è comando del Signore. La seconda verità è questa: ci troviamo dinanzi ad un uomo che si pensa la vita da se stesso. Tutto questo attesta separazione, allontanamento dal comando del Signore. L’uomo vuole essere dalla sua volontà. Non vuole essere dalla volontà del suo Signore e Dio. Non cerca più gli interessi del suo Dio, Signore, Creatore. Cerca i suoi propri interessi. Noi sappiamo che Gesù Signore è vissuto sulla nostra terra solo per dare vita con la sua vita ad ogni interesse del Padre. Anche il cristiano deve vivere per dare vita con la sua ad ogni interesse di Cristo Gesù. Riflettiamo:</w:t>
      </w:r>
    </w:p>
    <w:p w14:paraId="5F8AB11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w:t>
      </w:r>
      <w:r w:rsidRPr="000567B9">
        <w:rPr>
          <w:rFonts w:ascii="Arial" w:hAnsi="Arial" w:cs="Arial"/>
          <w:sz w:val="24"/>
          <w:szCs w:val="24"/>
        </w:rPr>
        <w:lastRenderedPageBreak/>
        <w:t>testimonianza. Ogni cristiano è chiamato a divenire segno del compimento degli interessi di Dio.</w:t>
      </w:r>
    </w:p>
    <w:p w14:paraId="66B91ED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66E1FE1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È interesse di Dio che l'uomo si salvi e salvandosi divenga  suo strumento per la salvezza dell'uomo. Fare gli interessi di Cristo significa farsi strumento nelle mani dello Spirito per la salvezza del mondo, secondo la chiamata e la specifica ministerialità data a </w:t>
      </w:r>
      <w:r w:rsidRPr="000567B9">
        <w:rPr>
          <w:rFonts w:ascii="Arial" w:hAnsi="Arial" w:cs="Arial"/>
          <w:sz w:val="24"/>
          <w:szCs w:val="24"/>
        </w:rPr>
        <w:lastRenderedPageBreak/>
        <w:t>ciascuno. La salvezza dei fratelli è la propria salvezza, è la salvezza del proprio corpo, che è la Chiesa, e di quanti sono fuori perché entrino in essa e fòrmino un corpo solo, il corpo del Signore Gesù.</w:t>
      </w:r>
    </w:p>
    <w:p w14:paraId="06DEAC14"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Sull’essere pellegrini sulla terra, perché si è in cerca della patria futura o patria celeste, ecco cosa rivela la Lettera agli Ebrei.</w:t>
      </w:r>
    </w:p>
    <w:p w14:paraId="277C3350" w14:textId="77777777" w:rsidR="0085124C" w:rsidRDefault="0085124C" w:rsidP="00350628">
      <w:pPr>
        <w:spacing w:after="200"/>
        <w:jc w:val="both"/>
        <w:rPr>
          <w:rFonts w:ascii="Arial" w:hAnsi="Arial" w:cs="Arial"/>
          <w:i/>
          <w:iCs/>
          <w:sz w:val="24"/>
          <w:szCs w:val="24"/>
        </w:rPr>
      </w:pPr>
      <w:r w:rsidRPr="003B7A1D">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rFonts w:ascii="Arial" w:hAnsi="Arial" w:cs="Arial"/>
          <w:i/>
          <w:iCs/>
          <w:sz w:val="24"/>
          <w:szCs w:val="24"/>
        </w:rPr>
        <w:t xml:space="preserve"> (Eb 11,13-16). </w:t>
      </w:r>
    </w:p>
    <w:p w14:paraId="62C958CE"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6160C16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Anche Gesù sulla nostra terra vissi come pellegrino e viandante. Lui non aveva neanche un sasso dove poggiare il capo. Suo neanche era il sepolcro nel quale fu deposto. Fu dato da Giuseppe di Arimatea:</w:t>
      </w:r>
    </w:p>
    <w:p w14:paraId="57E7B1AE" w14:textId="77777777" w:rsidR="0085124C" w:rsidRPr="003B7A1D" w:rsidRDefault="0085124C" w:rsidP="00350628">
      <w:pPr>
        <w:spacing w:after="200"/>
        <w:jc w:val="both"/>
        <w:rPr>
          <w:rFonts w:ascii="Arial" w:hAnsi="Arial" w:cs="Arial"/>
          <w:sz w:val="24"/>
          <w:szCs w:val="24"/>
        </w:rPr>
      </w:pPr>
      <w:r w:rsidRPr="003B7A1D">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w:t>
      </w:r>
      <w:r>
        <w:rPr>
          <w:rFonts w:ascii="Arial" w:hAnsi="Arial" w:cs="Arial"/>
          <w:i/>
          <w:iCs/>
          <w:sz w:val="24"/>
          <w:szCs w:val="24"/>
        </w:rPr>
        <w:t xml:space="preserve"> (Lc 9,57-58). </w:t>
      </w:r>
    </w:p>
    <w:p w14:paraId="6E983B52" w14:textId="77777777" w:rsidR="0085124C" w:rsidRDefault="0085124C" w:rsidP="00350628">
      <w:pPr>
        <w:spacing w:after="200"/>
        <w:jc w:val="both"/>
        <w:rPr>
          <w:rFonts w:ascii="Arial" w:hAnsi="Arial" w:cs="Arial"/>
          <w:sz w:val="24"/>
          <w:szCs w:val="24"/>
        </w:rPr>
      </w:pPr>
      <w:r w:rsidRPr="00D97DAF">
        <w:rPr>
          <w:rFonts w:ascii="Arial" w:hAnsi="Arial" w:cs="Arial"/>
          <w:i/>
          <w:iCs/>
          <w:sz w:val="24"/>
          <w:szCs w:val="24"/>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r>
        <w:rPr>
          <w:rFonts w:ascii="Arial" w:hAnsi="Arial" w:cs="Arial"/>
          <w:i/>
          <w:iCs/>
          <w:sz w:val="24"/>
          <w:szCs w:val="24"/>
        </w:rPr>
        <w:t xml:space="preserve"> (Mt 27,57-61). </w:t>
      </w:r>
    </w:p>
    <w:p w14:paraId="6128B432" w14:textId="77777777" w:rsidR="0085124C" w:rsidRDefault="0085124C" w:rsidP="00350628">
      <w:pPr>
        <w:spacing w:after="200"/>
        <w:jc w:val="both"/>
        <w:rPr>
          <w:rFonts w:ascii="Arial" w:hAnsi="Arial" w:cs="Arial"/>
          <w:i/>
          <w:iCs/>
          <w:sz w:val="24"/>
          <w:szCs w:val="24"/>
        </w:rPr>
      </w:pPr>
      <w:r w:rsidRPr="00940656">
        <w:rPr>
          <w:rFonts w:ascii="Arial" w:hAnsi="Arial" w:cs="Arial"/>
          <w:i/>
          <w:iCs/>
          <w:sz w:val="24"/>
          <w:szCs w:val="24"/>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w:t>
      </w:r>
      <w:r w:rsidRPr="00940656">
        <w:rPr>
          <w:rFonts w:ascii="Arial" w:hAnsi="Arial" w:cs="Arial"/>
          <w:i/>
          <w:iCs/>
          <w:sz w:val="24"/>
          <w:szCs w:val="24"/>
        </w:rPr>
        <w:lastRenderedPageBreak/>
        <w:t xml:space="preserve">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w:t>
      </w:r>
      <w:r>
        <w:rPr>
          <w:rFonts w:ascii="Arial" w:hAnsi="Arial" w:cs="Arial"/>
          <w:i/>
          <w:iCs/>
          <w:sz w:val="24"/>
          <w:szCs w:val="24"/>
        </w:rPr>
        <w:t xml:space="preserve">Gesù (Gv 19.38-42) </w:t>
      </w:r>
    </w:p>
    <w:p w14:paraId="7195C24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Dalla disobbedienza a Dio, subito si passa al volere essere come Dio. Non si è più soli senza Dio, si è anche soli contro Dio: “</w:t>
      </w:r>
      <w:r w:rsidRPr="000567B9">
        <w:rPr>
          <w:rFonts w:ascii="Arial" w:hAnsi="Arial" w:cs="Arial"/>
          <w:i/>
          <w:iCs/>
          <w:sz w:val="24"/>
          <w:szCs w:val="24"/>
        </w:rPr>
        <w:t xml:space="preserve">Poi dissero: «Venite, costruiamoci una città e una torre, la cui cima tocchi il cielo, e facciamoci un nome, per non disperderci su tutta la terra»”. </w:t>
      </w:r>
      <w:r w:rsidRPr="000567B9">
        <w:rPr>
          <w:rFonts w:ascii="Arial" w:hAnsi="Arial" w:cs="Arial"/>
          <w:sz w:val="24"/>
          <w:szCs w:val="24"/>
        </w:rPr>
        <w:t xml:space="preserve">Costruirsi una torre che tocchi il cielo proprio Significa: Proclamarsi Dio. Prendere il posto di Dio. Questa è stata, è, sarà sempre la tentazione dell’uomo. Ecco cosa dice il profeta Isaia sul re di Babilonia: </w:t>
      </w:r>
    </w:p>
    <w:p w14:paraId="194BB92D"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090BA5A1"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1EDDC065"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3C2AB14B"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w:t>
      </w:r>
      <w:r w:rsidRPr="000567B9">
        <w:rPr>
          <w:rFonts w:ascii="Arial" w:hAnsi="Arial" w:cs="Arial"/>
          <w:i/>
          <w:iCs/>
          <w:sz w:val="24"/>
          <w:szCs w:val="24"/>
        </w:rPr>
        <w:lastRenderedPageBreak/>
        <w:t xml:space="preserve">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4CE0527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In questa parole degli uomini – </w:t>
      </w:r>
      <w:r w:rsidRPr="000567B9">
        <w:rPr>
          <w:rFonts w:ascii="Arial" w:hAnsi="Arial" w:cs="Arial"/>
          <w:i/>
          <w:iCs/>
          <w:sz w:val="24"/>
          <w:szCs w:val="24"/>
        </w:rPr>
        <w:t xml:space="preserve">«Venite, costruiamoci una città e una torre, la cui cima tocchi il cielo, e facciamoci un nome, per non disperderci su tutta la terra»” </w:t>
      </w:r>
      <w:r w:rsidRPr="000567B9">
        <w:rPr>
          <w:rFonts w:ascii="Arial" w:hAnsi="Arial" w:cs="Arial"/>
          <w:sz w:val="24"/>
          <w:szCs w:val="24"/>
        </w:rPr>
        <w:t xml:space="preserve">– ci sono tre verità che vanno messe in luce. Prima verità: </w:t>
      </w:r>
      <w:r w:rsidRPr="000567B9">
        <w:rPr>
          <w:rFonts w:ascii="Arial" w:hAnsi="Arial" w:cs="Arial"/>
          <w:i/>
          <w:iCs/>
          <w:sz w:val="24"/>
          <w:szCs w:val="24"/>
        </w:rPr>
        <w:t xml:space="preserve">costruirsi una città e una torre, la cui cima tocchi il cielo è </w:t>
      </w:r>
      <w:r w:rsidRPr="000567B9">
        <w:rPr>
          <w:rFonts w:ascii="Arial" w:hAnsi="Arial" w:cs="Arial"/>
          <w:sz w:val="24"/>
          <w:szCs w:val="24"/>
        </w:rPr>
        <w:t xml:space="preserve">attestazione di un pensiero perverso. Si vuole essere al posto di Dio, senza Dio. Dio non serve all’uomo. Ora l’uomo vuole essere da se stesso per se stesso, senza alcun Signore, alcun Creatore, alcun Dio sopra di lui. Seconda verità: </w:t>
      </w:r>
      <w:r w:rsidRPr="000567B9">
        <w:rPr>
          <w:rFonts w:ascii="Arial" w:hAnsi="Arial" w:cs="Arial"/>
          <w:i/>
          <w:iCs/>
          <w:sz w:val="24"/>
          <w:szCs w:val="24"/>
        </w:rPr>
        <w:t>farsi un nome</w:t>
      </w:r>
      <w:r w:rsidRPr="000567B9">
        <w:rPr>
          <w:rFonts w:ascii="Arial" w:hAnsi="Arial" w:cs="Arial"/>
          <w:sz w:val="24"/>
          <w:szCs w:val="24"/>
        </w:rPr>
        <w:t xml:space="preserve"> attesta volontà di prendere tutta la vita nelle proprie mani. L’uomo si vuole proclamare creatore e signore di se stesso. Vuole separazione piena da Dio. Lui vuole essere Dio di se stesso. Terza verità: </w:t>
      </w:r>
      <w:r w:rsidRPr="000567B9">
        <w:rPr>
          <w:rFonts w:ascii="Arial" w:hAnsi="Arial" w:cs="Arial"/>
          <w:i/>
          <w:iCs/>
          <w:sz w:val="24"/>
          <w:szCs w:val="24"/>
        </w:rPr>
        <w:t xml:space="preserve">per non disperdersi su tutta la terra </w:t>
      </w:r>
      <w:r w:rsidRPr="000567B9">
        <w:rPr>
          <w:rFonts w:ascii="Arial" w:hAnsi="Arial" w:cs="Arial"/>
          <w:sz w:val="24"/>
          <w:szCs w:val="24"/>
        </w:rPr>
        <w:t xml:space="preserve">rivela palese disattesa del comando del Signore. L’uomo non vuole una volontà sopra di sé alla quale obbedire. Vuole invece essere da se stesso per se stesso con fini che di volta in volta è lui che dovrà donarsi. </w:t>
      </w:r>
    </w:p>
    <w:p w14:paraId="54C8F00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Questa non è la tentazione sono di ieri. Questa è tentazione anche di oggi e sarà tentazione di sempre. </w:t>
      </w:r>
    </w:p>
    <w:p w14:paraId="3BAE2BD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Oggi l’uomo non vuole forse cancellare i segni anche dalla sua verità di maschio e di femmina, i segni che la sua natura è stata pensata, voluta, creata da un altro che ha come nome Dio, Signore, Creatore Onnipotente. </w:t>
      </w:r>
    </w:p>
    <w:p w14:paraId="23D4C06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Non vuole forse abrogare ogni regola oggettiva, universale, divina, soprannaturale, eterna che discende da Dio? </w:t>
      </w:r>
    </w:p>
    <w:p w14:paraId="33E52AF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Non vuole forse che sia lui, solo lui, a decidere ciò che è bene e ciò che male? </w:t>
      </w:r>
    </w:p>
    <w:p w14:paraId="79AD5A5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Non vuole che della Divina Rivelazione nulla rimanga in favore del solo pensiero dell’uomo.  </w:t>
      </w:r>
    </w:p>
    <w:p w14:paraId="0A704A1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È mai esistita nella storia dell’umanità un’epoca più atea, più irreligiosa, più immorale, più amorale, più accanita contro quanto viene dall’alto delle nostra? </w:t>
      </w:r>
    </w:p>
    <w:p w14:paraId="10D7706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Certo. Ogni epoca ha le sue cadute dalla vera fede. Mai però si era assistito prima a una apostasia dalla vera fede così massiccia, imponente, universale, apostasia che ha una caratteristica particolare: si è apostati dalla purissima fede ma si rimane come strumenti e araldi della non fede nella Chiesa una, santa, </w:t>
      </w:r>
      <w:r w:rsidRPr="000567B9">
        <w:rPr>
          <w:rFonts w:ascii="Arial" w:hAnsi="Arial" w:cs="Arial"/>
          <w:sz w:val="24"/>
          <w:szCs w:val="24"/>
        </w:rPr>
        <w:lastRenderedPageBreak/>
        <w:t xml:space="preserve">cattolica, apostolica. Mentre ieri l’apostasia era separazione dalla Chiesa, oggi invece si rimane nella Chiesa, si rimane però come nemici all’interno di essa. </w:t>
      </w:r>
    </w:p>
    <w:p w14:paraId="34011383"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cosa dovrà fare chi non vuole essere apostata dalla vera fede e rimanere come anticristo e figlio del diavolo nella Chiesa del Dio vivente: essere sempre nella Parola di Dio, con la Parola di Dio per la Parola di Dio con obbedienza sempre piena e perfetta. Lui dovrà essere perfetto imitatore di Cristo Gesù. Farà questo se sarà sempre in Cristo, sarà per Cristo, sarà con Cristo. </w:t>
      </w:r>
    </w:p>
    <w:p w14:paraId="2856637B" w14:textId="77777777" w:rsidR="0085124C" w:rsidRPr="000567B9" w:rsidRDefault="0085124C" w:rsidP="00350628">
      <w:pPr>
        <w:pStyle w:val="Corpotesto"/>
        <w:spacing w:after="200"/>
      </w:pPr>
      <w:r w:rsidRPr="000567B9">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153325D3" w14:textId="77777777" w:rsidR="0085124C" w:rsidRPr="000567B9" w:rsidRDefault="0085124C" w:rsidP="00350628">
      <w:pPr>
        <w:pStyle w:val="Corpotesto"/>
        <w:spacing w:after="200"/>
      </w:pPr>
      <w:r w:rsidRPr="000567B9">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w:t>
      </w:r>
    </w:p>
    <w:p w14:paraId="663ED5B5" w14:textId="77777777" w:rsidR="0085124C" w:rsidRPr="000567B9" w:rsidRDefault="0085124C" w:rsidP="00350628">
      <w:pPr>
        <w:pStyle w:val="Corpotesto"/>
        <w:spacing w:after="200"/>
      </w:pPr>
      <w:r w:rsidRPr="000567B9">
        <w:t>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Sappiamo che il cristiano e molti altri non cristiani sono nel seno di Satana per il loro odio contro la verità di Gesù Signore.</w:t>
      </w:r>
    </w:p>
    <w:p w14:paraId="13997A97" w14:textId="77777777" w:rsidR="0085124C" w:rsidRPr="000567B9" w:rsidRDefault="0085124C" w:rsidP="00350628">
      <w:pPr>
        <w:pStyle w:val="Corpotesto"/>
        <w:spacing w:after="200"/>
      </w:pPr>
      <w:r w:rsidRPr="000567B9">
        <w:t xml:space="preserv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w:t>
      </w:r>
      <w:r w:rsidRPr="000567B9">
        <w:lastRenderedPageBreak/>
        <w:t xml:space="preserve">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0200B3AC" w14:textId="77777777" w:rsidR="0085124C" w:rsidRPr="000567B9" w:rsidRDefault="0085124C" w:rsidP="00350628">
      <w:pPr>
        <w:pStyle w:val="Corpotesto"/>
        <w:spacing w:after="200"/>
      </w:pPr>
      <w:r w:rsidRPr="000567B9">
        <w:t xml:space="preserve">Tutta questa distruzione del mistero è il frutto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p>
    <w:p w14:paraId="6FF98587" w14:textId="77777777" w:rsidR="0085124C" w:rsidRPr="000567B9" w:rsidRDefault="0085124C" w:rsidP="00350628">
      <w:pPr>
        <w:pStyle w:val="Corpotesto"/>
        <w:spacing w:after="200"/>
      </w:pPr>
      <w:r w:rsidRPr="000567B9">
        <w:t xml:space="preserve">Ogni falso diritto che oggi l’uomo vuole innalzare sulla terra come legge per sé e per gli altri, anche questo è frutto di un cuore che dimora nel seno di Satana. </w:t>
      </w:r>
    </w:p>
    <w:p w14:paraId="52848727" w14:textId="77777777" w:rsidR="0085124C" w:rsidRPr="000567B9" w:rsidRDefault="0085124C" w:rsidP="00350628">
      <w:pPr>
        <w:pStyle w:val="Corpotesto"/>
        <w:spacing w:after="200"/>
      </w:pPr>
      <w:r w:rsidRPr="000567B9">
        <w:t xml:space="preserve">Ogni Parola del Signore che viene rinnegata e al suo posto viene innalzata la parola dell’uomo come legge di vita e diritto dell’umanità, è frutto di quei cuori che hanno scelto il seno di Satana come loro propria dimora. </w:t>
      </w:r>
    </w:p>
    <w:p w14:paraId="4141BE5B" w14:textId="77777777" w:rsidR="0085124C" w:rsidRPr="000567B9" w:rsidRDefault="0085124C" w:rsidP="00350628">
      <w:pPr>
        <w:pStyle w:val="Corpotesto"/>
        <w:spacing w:after="200"/>
      </w:pPr>
      <w:r w:rsidRPr="000567B9">
        <w:t>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2308513" w14:textId="77777777" w:rsidR="0085124C" w:rsidRPr="000567B9" w:rsidRDefault="0085124C" w:rsidP="00350628">
      <w:pPr>
        <w:pStyle w:val="Corpotesto"/>
        <w:spacing w:after="200"/>
      </w:pPr>
      <w:r w:rsidRPr="000567B9">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p>
    <w:p w14:paraId="6A6DDF79" w14:textId="77777777" w:rsidR="0085124C" w:rsidRPr="000567B9" w:rsidRDefault="0085124C" w:rsidP="00350628">
      <w:pPr>
        <w:pStyle w:val="Corpotesto"/>
        <w:spacing w:after="200"/>
      </w:pPr>
      <w:r w:rsidRPr="000567B9">
        <w:t xml:space="preserve">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w:t>
      </w:r>
    </w:p>
    <w:p w14:paraId="1423204B" w14:textId="77777777" w:rsidR="0085124C" w:rsidRPr="000567B9" w:rsidRDefault="0085124C" w:rsidP="00350628">
      <w:pPr>
        <w:pStyle w:val="Corpotesto"/>
        <w:spacing w:after="200"/>
      </w:pPr>
      <w:r w:rsidRPr="000567B9">
        <w:t xml:space="preserve">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0567B9">
        <w:rPr>
          <w:i/>
          <w:iCs/>
        </w:rPr>
        <w:t>“Io sono garantito da ogni tentazione”</w:t>
      </w:r>
      <w:r w:rsidRPr="000567B9">
        <w:t xml:space="preserve">. </w:t>
      </w:r>
    </w:p>
    <w:p w14:paraId="229A8FFA" w14:textId="77777777" w:rsidR="0085124C" w:rsidRPr="000567B9" w:rsidRDefault="0085124C" w:rsidP="00350628">
      <w:pPr>
        <w:pStyle w:val="Corpotesto"/>
        <w:spacing w:after="200"/>
      </w:pPr>
      <w:r w:rsidRPr="000567B9">
        <w:t>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1E921C2D" w14:textId="77777777" w:rsidR="0085124C" w:rsidRPr="000567B9" w:rsidRDefault="0085124C" w:rsidP="00350628">
      <w:pPr>
        <w:pStyle w:val="Corpotesto"/>
        <w:spacing w:after="200"/>
      </w:pPr>
      <w:r w:rsidRPr="000567B9">
        <w:lastRenderedPageBreak/>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w:t>
      </w:r>
    </w:p>
    <w:p w14:paraId="664FA038" w14:textId="77777777" w:rsidR="0085124C" w:rsidRPr="000567B9" w:rsidRDefault="0085124C" w:rsidP="00350628">
      <w:pPr>
        <w:pStyle w:val="Corpotesto"/>
        <w:spacing w:after="200"/>
      </w:pPr>
      <w:r w:rsidRPr="000567B9">
        <w:t>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w:t>
      </w:r>
    </w:p>
    <w:p w14:paraId="17C27530" w14:textId="77777777" w:rsidR="0085124C" w:rsidRPr="000567B9" w:rsidRDefault="0085124C" w:rsidP="00350628">
      <w:pPr>
        <w:pStyle w:val="Corpotesto"/>
        <w:spacing w:after="200"/>
      </w:pPr>
      <w:r w:rsidRPr="000567B9">
        <w:t xml:space="preserve">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w:t>
      </w:r>
    </w:p>
    <w:p w14:paraId="1A167B0C" w14:textId="77777777" w:rsidR="0085124C" w:rsidRPr="000567B9" w:rsidRDefault="0085124C" w:rsidP="00350628">
      <w:pPr>
        <w:pStyle w:val="Corpotesto"/>
        <w:spacing w:after="200"/>
      </w:pPr>
      <w:r w:rsidRPr="000567B9">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w:t>
      </w:r>
    </w:p>
    <w:p w14:paraId="6B7B2F35" w14:textId="77777777" w:rsidR="0085124C" w:rsidRPr="000567B9" w:rsidRDefault="0085124C" w:rsidP="00350628">
      <w:pPr>
        <w:pStyle w:val="Corpotesto"/>
        <w:spacing w:after="200"/>
      </w:pPr>
      <w:r w:rsidRPr="000567B9">
        <w:t xml:space="preserve">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w:t>
      </w:r>
    </w:p>
    <w:p w14:paraId="6FCEF8C4" w14:textId="77777777" w:rsidR="0085124C" w:rsidRPr="000567B9" w:rsidRDefault="0085124C" w:rsidP="00350628">
      <w:pPr>
        <w:pStyle w:val="Corpotesto"/>
        <w:spacing w:after="200"/>
      </w:pPr>
      <w:r w:rsidRPr="000567B9">
        <w:t xml:space="preserve">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w:t>
      </w:r>
    </w:p>
    <w:p w14:paraId="722A626C" w14:textId="77777777" w:rsidR="0085124C" w:rsidRPr="000567B9" w:rsidRDefault="0085124C" w:rsidP="00350628">
      <w:pPr>
        <w:pStyle w:val="Corpotesto"/>
        <w:spacing w:after="200"/>
      </w:pPr>
      <w:r w:rsidRPr="000567B9">
        <w:t xml:space="preserve">Chi non distingue un vero angelo di luce dall’angelo delle tenebre, dimora nel seno di Satana, non certo nel seno di Cristo Gesù. </w:t>
      </w:r>
    </w:p>
    <w:p w14:paraId="5F0EC6BD" w14:textId="77777777" w:rsidR="0085124C" w:rsidRPr="000567B9" w:rsidRDefault="0085124C" w:rsidP="00350628">
      <w:pPr>
        <w:pStyle w:val="Corpotesto"/>
        <w:spacing w:after="200"/>
      </w:pPr>
      <w:r w:rsidRPr="000567B9">
        <w:t xml:space="preserve">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w:t>
      </w:r>
    </w:p>
    <w:p w14:paraId="54EB2417" w14:textId="77777777" w:rsidR="0085124C" w:rsidRPr="000567B9" w:rsidRDefault="0085124C" w:rsidP="00350628">
      <w:pPr>
        <w:pStyle w:val="Corpotesto"/>
        <w:spacing w:after="200"/>
      </w:pPr>
      <w:r w:rsidRPr="000567B9">
        <w:t xml:space="preserve">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w:t>
      </w:r>
      <w:r w:rsidRPr="000567B9">
        <w:lastRenderedPageBreak/>
        <w:t>L’inganno è sempre verso coloro che con il pensiero, o con il cuore, o con la volontà hanno già abbandonato il seno di Cristo Signore.</w:t>
      </w:r>
    </w:p>
    <w:p w14:paraId="5BD4619E" w14:textId="77777777" w:rsidR="0085124C" w:rsidRPr="000567B9" w:rsidRDefault="0085124C" w:rsidP="00350628">
      <w:pPr>
        <w:pStyle w:val="Corpotesto"/>
        <w:spacing w:after="200"/>
      </w:pPr>
      <w:r w:rsidRPr="000567B9">
        <w:t xml:space="preserve">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w:t>
      </w:r>
    </w:p>
    <w:p w14:paraId="7DB1CD60" w14:textId="77777777" w:rsidR="0085124C" w:rsidRPr="000567B9" w:rsidRDefault="0085124C" w:rsidP="00350628">
      <w:pPr>
        <w:pStyle w:val="Corpotesto"/>
        <w:spacing w:after="200"/>
      </w:pPr>
      <w:r w:rsidRPr="000567B9">
        <w:t xml:space="preserve">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w:t>
      </w:r>
    </w:p>
    <w:p w14:paraId="2920DA0E" w14:textId="77777777" w:rsidR="0085124C" w:rsidRPr="000567B9" w:rsidRDefault="0085124C" w:rsidP="00350628">
      <w:pPr>
        <w:pStyle w:val="Corpotesto"/>
        <w:spacing w:after="200"/>
      </w:pPr>
      <w:r w:rsidRPr="000567B9">
        <w:t>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C5A206D" w14:textId="77777777" w:rsidR="0085124C" w:rsidRPr="000567B9" w:rsidRDefault="0085124C" w:rsidP="00350628">
      <w:pPr>
        <w:pStyle w:val="Corpotesto"/>
        <w:spacing w:after="200"/>
      </w:pPr>
      <w:r w:rsidRPr="000567B9">
        <w:t xml:space="preserve">Lo Spirito Santo si serve degli Apostoli del Signore e dei loro successori che sono i vescovi, e in comunione gerarchica con loro, di ogni presbitero, diacono, cresimato e battezzato. Ecco cosa rivela l’Apostolo Paolo ai Galati: </w:t>
      </w:r>
      <w:r w:rsidRPr="000567B9">
        <w:rPr>
          <w:i/>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0567B9">
        <w:t xml:space="preserve">. </w:t>
      </w:r>
    </w:p>
    <w:p w14:paraId="589AF187" w14:textId="77777777" w:rsidR="0085124C" w:rsidRPr="000567B9" w:rsidRDefault="0085124C" w:rsidP="00350628">
      <w:pPr>
        <w:pStyle w:val="Corpotesto"/>
        <w:spacing w:after="200"/>
      </w:pPr>
      <w:r w:rsidRPr="000567B9">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w:t>
      </w:r>
      <w:r w:rsidRPr="000567B9">
        <w:lastRenderedPageBreak/>
        <w:t xml:space="preserve">Se nella sua vita la materia di Cristo è poca, poca sarà anche la materia da lui adoperata per formare Cristo in altri cuori. </w:t>
      </w:r>
    </w:p>
    <w:p w14:paraId="4B30B2AA" w14:textId="77777777" w:rsidR="0085124C" w:rsidRPr="000567B9" w:rsidRDefault="0085124C" w:rsidP="00350628">
      <w:pPr>
        <w:pStyle w:val="Corpotesto"/>
        <w:spacing w:after="200"/>
      </w:pPr>
      <w:r w:rsidRPr="000567B9">
        <w:t xml:space="preserve">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26430FCE" w14:textId="77777777" w:rsidR="0085124C" w:rsidRPr="000567B9" w:rsidRDefault="0085124C" w:rsidP="00350628">
      <w:pPr>
        <w:pStyle w:val="Corpotesto"/>
        <w:spacing w:after="200"/>
      </w:pPr>
      <w:r w:rsidRPr="000567B9">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5C228D3" w14:textId="77777777" w:rsidR="0085124C" w:rsidRPr="000567B9" w:rsidRDefault="0085124C" w:rsidP="00350628">
      <w:pPr>
        <w:pStyle w:val="Corpotesto"/>
        <w:spacing w:after="200"/>
      </w:pPr>
      <w:r w:rsidRPr="000567B9">
        <w:t xml:space="preserve">È questo oggi il male cristiano: la sua solitudine ontologica. È creta che non si lascia formare. Perché non si lascia formare? Perché non ha fiducia nei vasai. Ma se non si lascia formare dai vasai di Cristo Gesù, la sua creta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w:t>
      </w:r>
    </w:p>
    <w:p w14:paraId="34A5226F" w14:textId="77777777" w:rsidR="0085124C" w:rsidRPr="000567B9" w:rsidRDefault="0085124C" w:rsidP="00350628">
      <w:pPr>
        <w:pStyle w:val="Corpotesto"/>
        <w:spacing w:after="200"/>
      </w:pPr>
      <w:r w:rsidRPr="000567B9">
        <w:t xml:space="preserve">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 </w:t>
      </w:r>
    </w:p>
    <w:p w14:paraId="3E26D8DC" w14:textId="77777777" w:rsidR="0085124C" w:rsidRPr="000567B9" w:rsidRDefault="0085124C" w:rsidP="00350628">
      <w:pPr>
        <w:spacing w:after="200"/>
        <w:jc w:val="both"/>
        <w:rPr>
          <w:rFonts w:ascii="Arial" w:hAnsi="Arial"/>
          <w:sz w:val="24"/>
        </w:rPr>
      </w:pPr>
      <w:r w:rsidRPr="000567B9">
        <w:rPr>
          <w:rFonts w:ascii="Arial" w:hAnsi="Arial"/>
          <w:sz w:val="24"/>
        </w:rPr>
        <w:t>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w:t>
      </w:r>
    </w:p>
    <w:p w14:paraId="735A5645" w14:textId="77777777" w:rsidR="0085124C" w:rsidRPr="000567B9" w:rsidRDefault="0085124C" w:rsidP="00350628">
      <w:pPr>
        <w:spacing w:after="200"/>
        <w:jc w:val="both"/>
        <w:rPr>
          <w:rFonts w:ascii="Arial" w:hAnsi="Arial"/>
          <w:sz w:val="24"/>
        </w:rPr>
      </w:pPr>
      <w:r w:rsidRPr="000567B9">
        <w:rPr>
          <w:rFonts w:ascii="Arial" w:hAnsi="Arial"/>
          <w:sz w:val="24"/>
        </w:rPr>
        <w:t xml:space="preserve">Noi non sappiamo quale parola abbia detto la prima donna al primo uomo. Sappiamo che quella parola non proferita nel timore del Signore ha causato la morte dell’intera umanità. Questa morte ha raggiunto anche il Figlio di Dio. Anche </w:t>
      </w:r>
      <w:r w:rsidRPr="000567B9">
        <w:rPr>
          <w:rFonts w:ascii="Arial" w:hAnsi="Arial"/>
          <w:sz w:val="24"/>
        </w:rPr>
        <w:lastRenderedPageBreak/>
        <w:t>Lui, l’Innocente, il Santo, è passato per la morte al fine di redimere l’uomo e liberarlo dalla schiavitù del peccato e della morte.</w:t>
      </w:r>
    </w:p>
    <w:p w14:paraId="6BAC99E9" w14:textId="77777777" w:rsidR="0085124C" w:rsidRPr="000567B9" w:rsidRDefault="0085124C" w:rsidP="00350628">
      <w:pPr>
        <w:spacing w:after="200"/>
        <w:jc w:val="both"/>
        <w:rPr>
          <w:rFonts w:ascii="Arial" w:hAnsi="Arial"/>
          <w:sz w:val="24"/>
        </w:rPr>
      </w:pPr>
      <w:r w:rsidRPr="000567B9">
        <w:rPr>
          <w:rFonts w:ascii="Arial" w:hAnsi="Arial"/>
          <w:sz w:val="24"/>
        </w:rPr>
        <w:t xml:space="preserve">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579981CB" w14:textId="77777777" w:rsidR="0085124C" w:rsidRPr="000567B9" w:rsidRDefault="0085124C" w:rsidP="00350628">
      <w:pPr>
        <w:spacing w:after="200"/>
        <w:jc w:val="both"/>
        <w:rPr>
          <w:rFonts w:ascii="Arial" w:hAnsi="Arial"/>
          <w:sz w:val="24"/>
        </w:rPr>
      </w:pPr>
      <w:r w:rsidRPr="000567B9">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w:t>
      </w:r>
    </w:p>
    <w:p w14:paraId="37153638" w14:textId="77777777" w:rsidR="0085124C" w:rsidRPr="000567B9" w:rsidRDefault="0085124C" w:rsidP="00350628">
      <w:pPr>
        <w:spacing w:after="200"/>
        <w:jc w:val="both"/>
        <w:rPr>
          <w:rFonts w:ascii="Arial" w:hAnsi="Arial"/>
          <w:sz w:val="24"/>
        </w:rPr>
      </w:pPr>
      <w:r w:rsidRPr="000567B9">
        <w:rPr>
          <w:rFonts w:ascii="Arial" w:hAnsi="Arial"/>
          <w:sz w:val="24"/>
        </w:rPr>
        <w:t xml:space="preserve">Oggi occorre poco per condurre l’umanità nello sfacelo globale. Basta creare in laboratorio un virus resistente ad ogni farmaco già esistente, e l’umanità è nel grande disastro. Una sola opera senza il timore del Signore ed è la morte di milioni e milioni di persone. </w:t>
      </w:r>
    </w:p>
    <w:p w14:paraId="43CDC448" w14:textId="77777777" w:rsidR="0085124C" w:rsidRPr="000567B9" w:rsidRDefault="0085124C" w:rsidP="00350628">
      <w:pPr>
        <w:spacing w:after="200"/>
        <w:jc w:val="both"/>
        <w:rPr>
          <w:rFonts w:ascii="Arial" w:hAnsi="Arial"/>
          <w:sz w:val="24"/>
        </w:rPr>
      </w:pPr>
      <w:r w:rsidRPr="000567B9">
        <w:rPr>
          <w:rFonts w:ascii="Arial" w:hAnsi="Arial"/>
          <w:sz w:val="24"/>
        </w:rPr>
        <w:t>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p>
    <w:p w14:paraId="47EFD200" w14:textId="77777777" w:rsidR="0085124C" w:rsidRPr="000567B9" w:rsidRDefault="0085124C" w:rsidP="00350628">
      <w:pPr>
        <w:spacing w:after="200"/>
        <w:jc w:val="both"/>
        <w:rPr>
          <w:rFonts w:ascii="Arial" w:hAnsi="Arial" w:cs="Arial"/>
          <w:sz w:val="24"/>
        </w:rPr>
      </w:pPr>
      <w:r w:rsidRPr="000567B9">
        <w:rPr>
          <w:rFonts w:ascii="Arial" w:hAnsi="Arial" w:cs="Arial"/>
          <w:sz w:val="24"/>
        </w:rPr>
        <w:t xml:space="preserve">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56582DA7" w14:textId="77777777" w:rsidR="0085124C" w:rsidRPr="000567B9" w:rsidRDefault="0085124C" w:rsidP="00350628">
      <w:pPr>
        <w:spacing w:after="200"/>
        <w:jc w:val="both"/>
        <w:rPr>
          <w:rFonts w:ascii="Arial" w:hAnsi="Arial"/>
          <w:sz w:val="24"/>
        </w:rPr>
      </w:pPr>
      <w:r w:rsidRPr="000567B9">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0FDC4FD7" w14:textId="77777777" w:rsidR="0085124C" w:rsidRPr="000567B9" w:rsidRDefault="0085124C" w:rsidP="00350628">
      <w:pPr>
        <w:spacing w:after="200"/>
        <w:jc w:val="both"/>
        <w:rPr>
          <w:rFonts w:ascii="Arial" w:hAnsi="Arial"/>
          <w:sz w:val="24"/>
        </w:rPr>
      </w:pPr>
      <w:r w:rsidRPr="000567B9">
        <w:rPr>
          <w:rFonts w:ascii="Arial" w:hAnsi="Arial"/>
          <w:sz w:val="24"/>
        </w:rPr>
        <w:t xml:space="preserve">Altro pericolo per il retto giudizio si verifica quando il giudice cade nel tranello della sudditanza psicologica. Se lui cade, allora è la fine della giustizia. È regola </w:t>
      </w:r>
      <w:r w:rsidRPr="000567B9">
        <w:rPr>
          <w:rFonts w:ascii="Arial" w:hAnsi="Arial"/>
          <w:sz w:val="24"/>
        </w:rPr>
        <w:lastRenderedPageBreak/>
        <w:t xml:space="preserve">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11EF9B5D" w14:textId="77777777" w:rsidR="0085124C" w:rsidRPr="000567B9" w:rsidRDefault="0085124C" w:rsidP="00350628">
      <w:pPr>
        <w:spacing w:after="200"/>
        <w:jc w:val="both"/>
        <w:rPr>
          <w:rFonts w:ascii="Arial" w:hAnsi="Arial"/>
          <w:sz w:val="24"/>
        </w:rPr>
      </w:pPr>
      <w:r w:rsidRPr="000567B9">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3027F15D" w14:textId="77777777" w:rsidR="0085124C" w:rsidRPr="000567B9" w:rsidRDefault="0085124C" w:rsidP="00350628">
      <w:pPr>
        <w:spacing w:after="200"/>
        <w:jc w:val="both"/>
        <w:rPr>
          <w:rFonts w:ascii="Arial" w:hAnsi="Arial"/>
          <w:sz w:val="24"/>
        </w:rPr>
      </w:pPr>
      <w:r w:rsidRPr="000567B9">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p>
    <w:p w14:paraId="07634791" w14:textId="77777777" w:rsidR="0085124C" w:rsidRPr="000567B9" w:rsidRDefault="0085124C" w:rsidP="00350628">
      <w:pPr>
        <w:spacing w:after="200"/>
        <w:jc w:val="both"/>
        <w:rPr>
          <w:rFonts w:ascii="Arial" w:hAnsi="Arial"/>
          <w:sz w:val="24"/>
        </w:rPr>
      </w:pPr>
      <w:r w:rsidRPr="000567B9">
        <w:rPr>
          <w:rFonts w:ascii="Arial" w:hAnsi="Arial"/>
          <w:sz w:val="24"/>
        </w:rPr>
        <w:t>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06BD43CC" w14:textId="77777777" w:rsidR="0085124C" w:rsidRPr="000567B9" w:rsidRDefault="0085124C" w:rsidP="00350628">
      <w:pPr>
        <w:spacing w:after="200"/>
        <w:jc w:val="both"/>
        <w:rPr>
          <w:rFonts w:ascii="Arial" w:hAnsi="Arial"/>
          <w:sz w:val="24"/>
        </w:rPr>
      </w:pPr>
      <w:r w:rsidRPr="000567B9">
        <w:rPr>
          <w:rFonts w:ascii="Arial" w:hAnsi="Arial"/>
          <w:sz w:val="24"/>
        </w:rPr>
        <w:t>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p>
    <w:p w14:paraId="25DE8C7A" w14:textId="77777777" w:rsidR="0085124C" w:rsidRPr="000567B9" w:rsidRDefault="0085124C" w:rsidP="00350628">
      <w:pPr>
        <w:spacing w:after="200"/>
        <w:jc w:val="both"/>
        <w:rPr>
          <w:rFonts w:ascii="Arial" w:hAnsi="Arial"/>
          <w:sz w:val="24"/>
        </w:rPr>
      </w:pPr>
      <w:r w:rsidRPr="000567B9">
        <w:rPr>
          <w:rFonts w:ascii="Arial" w:hAnsi="Arial"/>
          <w:sz w:val="24"/>
        </w:rPr>
        <w:t xml:space="preserve">Quando non c’è timore del Signore nel cuore, sempre si emetteranno sentenze inique. Ma di ogni male causato, il giudice diviene responsabile. Non c’è perdono </w:t>
      </w:r>
      <w:r w:rsidRPr="000567B9">
        <w:rPr>
          <w:rFonts w:ascii="Arial" w:hAnsi="Arial"/>
          <w:sz w:val="24"/>
        </w:rPr>
        <w:lastRenderedPageBreak/>
        <w:t xml:space="preserve">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5BFF3F8" w14:textId="77777777" w:rsidR="0085124C" w:rsidRPr="000567B9" w:rsidRDefault="0085124C" w:rsidP="00350628">
      <w:pPr>
        <w:spacing w:after="200"/>
        <w:jc w:val="both"/>
        <w:rPr>
          <w:rFonts w:ascii="Arial" w:hAnsi="Arial"/>
          <w:sz w:val="24"/>
        </w:rPr>
      </w:pPr>
      <w:r w:rsidRPr="000567B9">
        <w:rPr>
          <w:rFonts w:ascii="Arial" w:hAnsi="Arial"/>
          <w:sz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w:t>
      </w:r>
    </w:p>
    <w:p w14:paraId="0FFF4E28" w14:textId="77777777" w:rsidR="0085124C" w:rsidRPr="000567B9" w:rsidRDefault="0085124C" w:rsidP="00350628">
      <w:pPr>
        <w:spacing w:after="200"/>
        <w:jc w:val="both"/>
        <w:rPr>
          <w:rFonts w:ascii="Arial" w:hAnsi="Arial"/>
          <w:i/>
          <w:sz w:val="24"/>
        </w:rPr>
      </w:pPr>
      <w:r w:rsidRPr="000567B9">
        <w:rPr>
          <w:rFonts w:ascii="Arial" w:hAnsi="Arial"/>
          <w:sz w:val="24"/>
        </w:rPr>
        <w:t xml:space="preserve">Ecco un principio che potrà sempre aiutarci nel sano discernimento e nel giudizio finalizzati ad appurare la verità della storia, separando in essa la luce dalla tenebre, il bene dal male: </w:t>
      </w:r>
      <w:r w:rsidRPr="000567B9">
        <w:rPr>
          <w:rFonts w:ascii="Arial" w:hAnsi="Arial"/>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p>
    <w:p w14:paraId="50661EEF" w14:textId="77777777" w:rsidR="0085124C" w:rsidRPr="000567B9" w:rsidRDefault="0085124C" w:rsidP="00350628">
      <w:pPr>
        <w:spacing w:after="200"/>
        <w:jc w:val="both"/>
        <w:rPr>
          <w:rFonts w:ascii="Arial" w:hAnsi="Arial"/>
          <w:sz w:val="24"/>
        </w:rPr>
      </w:pPr>
      <w:r w:rsidRPr="000567B9">
        <w:rPr>
          <w:rFonts w:ascii="Arial" w:hAnsi="Arial"/>
          <w:sz w:val="24"/>
        </w:rPr>
        <w:t xml:space="preserve">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78BD9ED2" w14:textId="77777777" w:rsidR="0085124C" w:rsidRPr="000567B9" w:rsidRDefault="0085124C" w:rsidP="00350628">
      <w:pPr>
        <w:spacing w:after="200"/>
        <w:jc w:val="both"/>
        <w:rPr>
          <w:rFonts w:ascii="Arial" w:hAnsi="Arial"/>
          <w:sz w:val="24"/>
        </w:rPr>
      </w:pPr>
      <w:r w:rsidRPr="000567B9">
        <w:rPr>
          <w:rFonts w:ascii="Arial" w:hAnsi="Arial"/>
          <w:sz w:val="24"/>
        </w:rPr>
        <w:t>Ad ogni discepolo di Gesù l’obbligo di saper sempre discernere con altissimo discernimento di sapienza e di intelligenza, di scienza e di fortezza nello Spirito Santo, la vera religione dalla falsa, la vera fede dalla falsa, la vera morale dalla falsa, la vera via di Dio dalle molte false vie degli uomini, la via della salvezza dalla via delle perdizione. Se il discepolo di Gesù si lascerà sedurre o conquistare da un discernimento di falsità e di menzogna, anche lui sarà un apostata dalla purissima fede e vivrà nella Chiesa di Dio da anticristo e da figlio del diavolo. Negherà la verità e sposerà la falsità e l’autore di ogni falsità che è Satana. In verità oggi molti hanno sposato Satana e le sue menzogne,</w:t>
      </w:r>
    </w:p>
    <w:p w14:paraId="1D82E2F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Quando la storia si capovolge, si contorce, esce dalla sua orbita, si inabissa nel peccato e nel male oggettivo, precipita nel burrone della falsità e della menzogna, cade nell’idolatria, nell’immoralità, nell’amoralità dilagante, solo dal Signore potrà essere raddrizzata, risanata, ristabilita nella sua giusta orbita. Ci sono tuttavia alcune azioni che il Signore può fare da se stesso, ma ce ne sono altre che il Signore potrà compiere solo per mezzo dell’obbedienza dell’uomo. Se viene meno l’obbedienza, Dio nulla potrà fare per la salvezza dell’uomo. Ecco allora il principio di ordine universale: la salvezza dell’uomo il Signore la potrà operare solo per mezzo dell’obbedienza dell’uomo. L’obbedienza dell’uomo è però duplice: c’è l’obbedienza dell’uomo per la salvezza di se stesso e c’è l’obbedienza dell’uomo per la salvezza dei suoi fratelli. Un uomo che non obbedisce per la </w:t>
      </w:r>
      <w:r w:rsidRPr="000567B9">
        <w:rPr>
          <w:rFonts w:ascii="Arial" w:hAnsi="Arial" w:cs="Arial"/>
          <w:sz w:val="24"/>
          <w:szCs w:val="24"/>
        </w:rPr>
        <w:lastRenderedPageBreak/>
        <w:t>salvezza di se stesso mai potrà obbedire per la salvezza dei suoi fratelli. La salvezza dei fratelli è sempre il frutto dell’obbedienza per la salvezza di se stesso. Questo significa che se una persona vuole sapere se sta lavorando per la salvezza dei suoi fratelli è sufficiente che si esami sull’impegno da essa profuso per la salvezza di se stessa. Se per la salvezza di se stessa non viene profuso alcun impegno, neanche per la salvezza dei fratelli essa mai potrà fare qualcosa. Mai potrà cooperare con Dio per la salvezza dei suoi fratelli chi non coopera con Dio per la salvezza di se stesso.</w:t>
      </w:r>
    </w:p>
    <w:p w14:paraId="414AD1C3"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Con la costruzione della città e delle torre di Babele, l’uomo ha deciso di non cooperare con Dio per il ripopolamento della terra dopo la distruzione della vita con il diluvio universale. Gli uomini, si intende tutto il genere umano, ha deciso di ergersi a Dio si se stesso, vuole essere Dio senza Dio contro Dio. Poiché solo Dio è Dio e nessun uomo potrà mai essere Dio, lui è solo polvere e cenere, uno che ha il respiro in prestito, per abbassare l’uomo dalla sua superbia e farlo ritornare nell’umiltà della sua natura umana, è sufficiente che il Signore intervenga con la sua onnipotenza e distrugga quanto l’uomo ha creato. Ecco cosa fa il Signore, sempre con la sua sapienza divina ed eterna che governa la sua Onnipotenza: “</w:t>
      </w:r>
      <w:r w:rsidRPr="000567B9">
        <w:rPr>
          <w:rFonts w:ascii="Arial" w:hAnsi="Arial" w:cs="Arial"/>
          <w:i/>
          <w:iCs/>
          <w:sz w:val="24"/>
          <w:szCs w:val="24"/>
        </w:rPr>
        <w:t xml:space="preserve">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w:t>
      </w:r>
      <w:r w:rsidRPr="000567B9">
        <w:rPr>
          <w:rFonts w:ascii="Arial" w:hAnsi="Arial" w:cs="Arial"/>
          <w:sz w:val="24"/>
          <w:szCs w:val="24"/>
        </w:rPr>
        <w:t>Cosa constata il Signore? Se lui non interviene, gli uomini in comune accordo potranno realizzare qualsiasi progetto. Sarà però un progetto senza Dio e contro Dio. Se sarà senza Dio e contro Dio, sarà anche contro l’uomo. Perché questo non succeda – l’uomo dovrà essere per l’uomo, mai contro l’uomo – il Signore scende e confonde le loro lingue. Confuse le lingue, nessuno più comprenderà la lingua dell’altro e nessuna opera potrà essere più compiuta. Così l’uomo viene riportato nella sua verità di natura. L’uomo non deve decidere lui quali cose fare o compiere. Le opere che lui dovrà fare sono una sola: obbedire ad ogni Parola che il suo Signore gli rivolge. Quando l’uomo farà opere senza l’obbedienza alla Parola di Dio o contro la Parola del suo Signore, sempre farà opere contro la sua stessa natura. Se sono opere contro la sua stessa natura, saranno sempre opere di peccato, perché opere di insubordinazione e di ribellione al comando ricevuto.</w:t>
      </w:r>
    </w:p>
    <w:p w14:paraId="6E5DF51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Su questo principio di sana moralità nessuno pensa o riflette a sufficienza. Ognuno a modo suo rischia di costruire piccole o grandi città, piccole o grandi torri di Babele. </w:t>
      </w:r>
    </w:p>
    <w:p w14:paraId="25913A1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Chi non vuole incorrere in questo pericolo, sempre deve vigilare perché la sua vita sia sempre e solo obbedienza ad ogni Parola del suo Dio e Signore. </w:t>
      </w:r>
    </w:p>
    <w:p w14:paraId="4F6F6FF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Sempre dovrà vigilare perché ogni altra cosa che lui farà sia sempre fatta nella più santa, piena, perfetta obbedienza alla Parola del suo Dio. </w:t>
      </w:r>
    </w:p>
    <w:p w14:paraId="0127DD4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Ora come l’umanità costruire una città, nella città ad innalzare una torre che arrivi fino al cielo, se il comando del Signore è quello di portare la vita in ogni angolo della terra? </w:t>
      </w:r>
    </w:p>
    <w:p w14:paraId="7160D89D" w14:textId="77777777" w:rsidR="0085124C" w:rsidRDefault="0085124C" w:rsidP="00350628">
      <w:pPr>
        <w:spacing w:after="200"/>
        <w:jc w:val="both"/>
        <w:rPr>
          <w:rFonts w:ascii="Arial" w:hAnsi="Arial" w:cs="Arial"/>
          <w:sz w:val="24"/>
          <w:szCs w:val="24"/>
        </w:rPr>
      </w:pPr>
      <w:r>
        <w:rPr>
          <w:rFonts w:ascii="Arial" w:hAnsi="Arial" w:cs="Arial"/>
          <w:sz w:val="24"/>
          <w:szCs w:val="24"/>
        </w:rPr>
        <w:lastRenderedPageBreak/>
        <w:t xml:space="preserve">Questa principio ben si applica anche ai missionari del Vangelo, che sono gli Apostoli di Gesù Signore. </w:t>
      </w:r>
    </w:p>
    <w:p w14:paraId="2B62E77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 Gesù ha dato loro il comando di andare in tutto il mondo e a predicare il Vangelo ad ogni uomo, può un solo apostolo di Cristo Signore dire, così come oggi si dice, che il Vangelo non va più predicato? </w:t>
      </w:r>
    </w:p>
    <w:p w14:paraId="0C576D5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Può dire che tutte le religioni sono vie di salvezza? </w:t>
      </w:r>
    </w:p>
    <w:p w14:paraId="110B8984"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 dice questo, l’apostolo del Signore si dichiara non più apostolo del Signore. Se non è apostolo in un comando, non potrà essere apostolo in altre cose. Il comando universale dona significato e finalità ai comandi particolari. Invece oggi si dona valore ai comandi particolari e si rinnega il comando universale. </w:t>
      </w:r>
    </w:p>
    <w:p w14:paraId="02A742A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Battezzare è comando universale. Questo comando universale si fonda sull’altro comando universale di predicare il Vangelo. Questi due comandi sono verso ogni uomo. Poi vengono i comandi particolari: istruzione, formazione, celebrazione degli altri sacramenti. I comandi particolari sono sempre in vista e in aiuto dei comandi universali. Estinto il comando universale, a che serve celebrare l’eucaristia o gli altri sacramenti? Senza l’obbedienza ai due comandi universale, tutti i comandi particolari possono classificarsi come costruzioni di piccole o grandi città, piccole o grandi innalzamento di torri di Babele. </w:t>
      </w:r>
    </w:p>
    <w:p w14:paraId="65B5C9C0"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A che serve oggi costruire la Torre di Babele della fratellanza universale contro il comando del Signore di fare discepoli tutti i popoli?</w:t>
      </w:r>
    </w:p>
    <w:p w14:paraId="0A09C1F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 che serve costruire la grande città dell’uguaglianza di tutte le religioni, se questa costruzione richiede il sacrificio del Vangelo e molto di più il sacrificio di Cristo? </w:t>
      </w:r>
    </w:p>
    <w:p w14:paraId="3362EAD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 che servono tutte le altre opere che poniamo in essere, se queste hanno come unico e solo fine lo smantellamento della Chiesa così come essa è stata voluta da Gesù Signore e assieme allo smantellamento della Chiesa anche della sua sana dottrina e della sua retta moralità evangelica? </w:t>
      </w:r>
    </w:p>
    <w:p w14:paraId="74D7DFD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Senza la nostra obbedienza ai comandi di ordine universale a nulla serve l’obbedienza ai comandi di ordine particolari. Sono comandi vissuti senza alcuna verità, dal momento che si nega la verità universale che riguarda sia gli apostoli del Signore e sia la missione della stessa Chiesa, costituita da Cristo Gesù non sale e non luce di se stessa per se stessa, ma sale della terra e luce del mondo, sale di tutta la terra e luce di tutto il mondo. </w:t>
      </w:r>
    </w:p>
    <w:p w14:paraId="18B4367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 questa due verità di ordine universale non vengono vissute, si vivranno dalla non verità tutte le altre verità di ordine particolare. </w:t>
      </w:r>
    </w:p>
    <w:p w14:paraId="549A65F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Dio sempre scende sulla terra e sempre è sceso sulla Chiesa per ridare ad essa le due verità di ordine universale. Se a queste due verità non c’è obbedienza, nessuna salvezza si compirà sulla nostra terra. Manca l’obbedienza al comando che il Signore ha dato ai suoi Apostoli. Manca la verità di essenza, di creazione, di natura soprannaturale della Chiesa di Cristo Gesù.</w:t>
      </w:r>
    </w:p>
    <w:p w14:paraId="4245D24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Il Signore scende e confonde le lingue così che gli uomini non si possano più comprendere. Questa confusione delle lingue è prima di tutto di natura teologica. Nel peccato sempre le lingue si confonderanno da se stesse. Gli uomini non si comprendono più. Essi parlano, ma ognuno insegue il suo pensiero. Eppure sarebbe sufficiente che al posto dell’istinto di peccato, si mettesse la verità al centro di ogni discorso e la verità creerebbe unità. </w:t>
      </w:r>
    </w:p>
    <w:p w14:paraId="0BA0ADB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Questo mai potrà accadere con il peccato nel cuore. Il peccato esige il sacrificio della verità ad ogni istinto e l’istinto conduce ad ogni altro peccato. Aggiungendo peccato a peccato gli uomini non si comprendo più. Essi si potranno comprendere solo nella verità che è oggettiva, universale, soprannaturale, di trascendenza, rivelata, consegnata agli uomini. Gli istinti altro non fanno se non aumentare l’incomprensione e la confusione. Più si pecca e più si è governati dagli istinti. Più si è governati dagli istinti e più si pecca. Più si pecca e più l’incomprensione sarà grande. Ecco oggi le grandi torri della universale incomprensione tra gli uomini. Oggi in verità due sono le grandi Torri di Babele che l’umanità ha deciso di edificare. </w:t>
      </w:r>
    </w:p>
    <w:p w14:paraId="2E34D04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prima torre è l’abbattimento del Dio Rivelato. Al suo posto deve essere innalzato il Dio pensato dall’uomo. </w:t>
      </w:r>
    </w:p>
    <w:p w14:paraId="3B26C6E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seconda torre è l’abbattimento della morale rivelata, morale che è obbedienza al Dio rivelato. Al suo posto deve essere innalzata la morale pensata dall’uomo. </w:t>
      </w:r>
    </w:p>
    <w:p w14:paraId="59A94B9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 Dio non scende per abbattere queste due grandi torri di Babele, sarà difficile edificare sulla terra la vera umanità. </w:t>
      </w:r>
    </w:p>
    <w:p w14:paraId="4EC6624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terza grande torre la vogliono oggi innalzare i discepoli di Gesù. Essi vogliono l’abbattimento della Chiesa così come l’ha creata Gesù Signore e al suo posto innalzare la grande torre di Babele di una Chiesa pensata dagli uomini. </w:t>
      </w:r>
    </w:p>
    <w:p w14:paraId="2BB5505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Assieme alla confusione delle lingue il Signore disperde gli uomini su tutta la terra. Con la dispersione nessuna torre di Babele potrà mai più essere ricostruita: “</w:t>
      </w:r>
      <w:r w:rsidRPr="000567B9">
        <w:rPr>
          <w:rFonts w:ascii="Arial" w:hAnsi="Arial" w:cs="Arial"/>
          <w:i/>
          <w:iCs/>
          <w:sz w:val="24"/>
          <w:szCs w:val="24"/>
        </w:rPr>
        <w:t xml:space="preserve">Il Signore li disperse di là su tutta la terra ed essi cessarono di costruire la città. Per questo la si chiamò Babele, perché là il Signore confuse la lingua di tutta la terra e di là il Signore li disperse su tutta la terra”. </w:t>
      </w:r>
      <w:r w:rsidRPr="000567B9">
        <w:rPr>
          <w:rFonts w:ascii="Arial" w:hAnsi="Arial" w:cs="Arial"/>
          <w:sz w:val="24"/>
          <w:szCs w:val="24"/>
        </w:rPr>
        <w:t xml:space="preserve"> Anche questa dispersione va letta in chiave teologica. Il cristiano è tentato da una grande tentazione. Questa tentazione ha tanti nomi: accidia, ozio, ricerca di sicurezza, rifiuto di ogni difficoltà, adattamento all’immobilismo, incapacità di mettersi in questione, oscuramento della coscienza, desiderio di tranquillità, rifiuto di camminare nella storia, apatia spirituale, adattamento al peccato, grande confusione mentale e spirituale, ostinazione nei peccati, rifiuto di ascoltare la voce del suo Signore, chiusura ermetica negli angusti pensieri della propria mente. mille altre cose tutte finalizzate al non compimento della divina volontà. </w:t>
      </w:r>
    </w:p>
    <w:p w14:paraId="65D8719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Da tutti questi molteplici peccati della mente e del cuore solo il Signore ci può liberare. Se Lui non scende e non ci libera per noi non c’è alcuna possibilità di rimetterci in movimento. Le nostre città di peccato e le nostre torri di superbia, stoltezza, insipienza, continua ribellione al nostro Dio e Signore, mai potranno essere abbattute da noi. Occorre tutta la fortezza dello Spirito Santo, tutta la sua </w:t>
      </w:r>
      <w:r w:rsidRPr="000567B9">
        <w:rPr>
          <w:rFonts w:ascii="Arial" w:hAnsi="Arial" w:cs="Arial"/>
          <w:sz w:val="24"/>
          <w:szCs w:val="24"/>
        </w:rPr>
        <w:lastRenderedPageBreak/>
        <w:t>sapienza e intelligenza. Ma oggi, lo si deve anche dire con franchezza, di queste città di istinto di peccato e di queste torri di superbia e di insipienza se ne stanno costruendo moltissime. Possiamo ben dire che ogni uomo ha una sua piccola fortezza e una sua grande torre nelle quali trova la sua sicurezza di peccato e di insubordinazione a Dio.</w:t>
      </w:r>
    </w:p>
    <w:p w14:paraId="3B8BD44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Dopo aver narrato cosa produce l’uomo che si rifiuta di obbedire al suo Dio e Signore, l’agiografo ci pone dinanzi alla discendenza di Sem: “</w:t>
      </w:r>
      <w:r w:rsidRPr="000567B9">
        <w:rPr>
          <w:rFonts w:ascii="Arial" w:hAnsi="Arial" w:cs="Arial"/>
          <w:i/>
          <w:iCs/>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 tre anni e generò figli e figlie. Selach aveva trent’anni quando generò Eber; Selach, dopo aver generato Eber, visse quattrocento tre anni e generò figli e figlie. Eber aveva trentaquattro anni quando generò Peleg; Eber, dopo aver generato Peleg, visse quattrocentotrenta anni e generò figli e figlie. Peleg aveva trent’anni quando generò Reu; Peleg, dopo aver generato Reu, visse duecento nove anni e generò figli e figlie. Reu aveva trentadue anni quando generò Serug; Reu, dopo aver generato Serug, visse duecentosette anni e generò figli e figlie. Serug aveva trent’anni quando generò Nacor; Serug, dopo aver generato Nacor, visse duecento anni e generò figli e figlie”. </w:t>
      </w:r>
      <w:r w:rsidRPr="000567B9">
        <w:rPr>
          <w:rFonts w:ascii="Arial" w:hAnsi="Arial" w:cs="Arial"/>
          <w:sz w:val="24"/>
          <w:szCs w:val="24"/>
        </w:rPr>
        <w:t xml:space="preserve"> Questa di Sem è una discendenza nella quale di adora il vero Dio, si adora il Dio di Noè, che è il Dio di Set, che è il Dio di Adamo. Perché è importante questa notizia sulla discendenza di Sem? </w:t>
      </w:r>
    </w:p>
    <w:p w14:paraId="7E5C6B41"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Eccone il motivo: “</w:t>
      </w:r>
      <w:r w:rsidRPr="000567B9">
        <w:rPr>
          <w:rFonts w:ascii="Arial" w:hAnsi="Arial" w:cs="Arial"/>
          <w:i/>
          <w:iCs/>
          <w:sz w:val="24"/>
          <w:szCs w:val="24"/>
        </w:rPr>
        <w:t>Nacor aveva ventinove anni quando generò Terach; Nacor, dopo aver generato Terach, visse centodiciannove anni e generò figli e figlie. 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w:t>
      </w:r>
      <w:r w:rsidRPr="000567B9">
        <w:rPr>
          <w:rFonts w:ascii="Arial" w:hAnsi="Arial" w:cs="Arial"/>
          <w:sz w:val="24"/>
          <w:szCs w:val="24"/>
        </w:rPr>
        <w:t xml:space="preserve"> Questa discendenza è importante perché da essa viene generato Abramo. Abramo è scelto da Dio tra gli uomini che adoravano il suo santo nome secondo verità. Da questa discendenza Abramo vuole che il suo servo trovi una moglie per suo figlio Isacco. Da questa discendenza anche Giacobbe sposa le sue due donne: Lia e Rachele. Con Abramo questa discendenza non viene più ricordata. Diviene Abramo il Capostipite della Nuova Discendenza che avrà Cristo Gesù come punto finale. Con Cristo la Nuova Discendenza non è più secondo la carne, ma secondo lo Spirito Santo, nelle acque del Battesimo. </w:t>
      </w:r>
    </w:p>
    <w:p w14:paraId="3A8BA24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Con la vocazione di Abramo il Signore dovrà condurre l’umanità a operare questo passaggio: dal Dio di Noè al Dio che è il Padre del Signore nostro Gesù Cristo. Anche gli adoratori del Dio di Abramo, di Isacco, di Giacobbe dovranno opera questo passaggio. Dovranno essi tutti passare all’adorazione del Dio che è il Padre del Signore Gesù Cristo. Anche ogni altro adoratore del vero Dio e ogni </w:t>
      </w:r>
      <w:r w:rsidRPr="000567B9">
        <w:rPr>
          <w:rFonts w:ascii="Arial" w:hAnsi="Arial" w:cs="Arial"/>
          <w:sz w:val="24"/>
          <w:szCs w:val="24"/>
        </w:rPr>
        <w:lastRenderedPageBreak/>
        <w:t>adoratori di idoli dovrà passare, attraverso la missione apostolica, all’adorazione del Dio che è il Padre del Signore nostro Gesù Cristo.</w:t>
      </w:r>
    </w:p>
    <w:p w14:paraId="19DDA629" w14:textId="77777777" w:rsidR="0085124C" w:rsidRPr="000567B9" w:rsidRDefault="0085124C" w:rsidP="00350628">
      <w:pPr>
        <w:spacing w:after="200"/>
        <w:jc w:val="both"/>
        <w:rPr>
          <w:i/>
          <w:iCs/>
          <w:szCs w:val="24"/>
        </w:rPr>
      </w:pPr>
      <w:r w:rsidRPr="000567B9">
        <w:rPr>
          <w:rFonts w:ascii="Arial" w:hAnsi="Arial" w:cs="Arial"/>
          <w:sz w:val="24"/>
          <w:szCs w:val="24"/>
        </w:rPr>
        <w:t xml:space="preserve">Ed oggi questo il grande tradimento cristiano: il passaggio dal Dio che è il Padre del Signore nostro Gesù Cristo al Dio di Noè, al Dio che neanche è Dio, al Dio pensato e immaginato dall’uomo, al Dio che oggi Satana offre alla Chiesa su un vassoio d’argento allo stesso modo che la testa di Giovanni il Battista fu offerta a Salomè e questa data alla madre. Non vi è vergogna eterna più grande di questa: il passaggio operato da molti figli della Chiesa dal Dio che è il Padre del Signore nostro Gesù Cristo al Dio che non è Dio e mai potrà essere Dio perché il Dio che è Padre del Signore nostro Gesù Cristo vive nel suo mistero eterno di unità e di trinità. Unita nella sola ed unica natura divina. Trinità delle tre Persone eterne e divine: Padre e Figlio e Spirito Santo. Così facendo, moltissimi figli della Chiesa hanno operato la distruzione di tutta l’opera di creazione della verità di Dio nel cuore dell’uomo. Ecco perché questo passaggio è vergogna eterna. </w:t>
      </w:r>
    </w:p>
    <w:p w14:paraId="673C2BFD" w14:textId="77777777" w:rsidR="0085124C" w:rsidRPr="000567B9" w:rsidRDefault="0085124C" w:rsidP="00350628">
      <w:pPr>
        <w:pStyle w:val="Titolo1"/>
        <w:spacing w:after="200"/>
        <w:jc w:val="center"/>
        <w:rPr>
          <w:rFonts w:ascii="Arial" w:hAnsi="Arial"/>
          <w:b w:val="0"/>
          <w:iCs/>
          <w:color w:val="000000"/>
          <w:sz w:val="40"/>
        </w:rPr>
        <w:sectPr w:rsidR="0085124C" w:rsidRPr="000567B9" w:rsidSect="00236E54">
          <w:headerReference w:type="default" r:id="rId23"/>
          <w:footerReference w:type="default" r:id="rId24"/>
          <w:pgSz w:w="11906" w:h="16838"/>
          <w:pgMar w:top="1701" w:right="1701" w:bottom="1701" w:left="1701" w:header="567" w:footer="567" w:gutter="0"/>
          <w:cols w:space="708"/>
          <w:titlePg/>
          <w:docGrid w:linePitch="360"/>
        </w:sectPr>
      </w:pPr>
    </w:p>
    <w:p w14:paraId="0A70727D" w14:textId="77777777" w:rsidR="0085124C" w:rsidRPr="002E788A" w:rsidRDefault="0085124C" w:rsidP="00350628">
      <w:pPr>
        <w:pStyle w:val="Titolo1"/>
        <w:spacing w:after="200"/>
        <w:jc w:val="center"/>
        <w:rPr>
          <w:rFonts w:ascii="Arial" w:hAnsi="Arial"/>
          <w:bCs/>
          <w:iCs/>
          <w:color w:val="000000"/>
          <w:sz w:val="40"/>
        </w:rPr>
      </w:pPr>
      <w:bookmarkStart w:id="214" w:name="_Toc142367827"/>
      <w:bookmarkStart w:id="215" w:name="_Toc145016331"/>
      <w:bookmarkStart w:id="216" w:name="_Toc145171111"/>
      <w:r>
        <w:rPr>
          <w:rFonts w:ascii="Arial" w:hAnsi="Arial"/>
          <w:bCs/>
          <w:iCs/>
          <w:color w:val="000000"/>
          <w:sz w:val="40"/>
        </w:rPr>
        <w:lastRenderedPageBreak/>
        <w:t>SETTIMO RITRATTO</w:t>
      </w:r>
      <w:bookmarkEnd w:id="214"/>
      <w:bookmarkEnd w:id="215"/>
      <w:bookmarkEnd w:id="216"/>
    </w:p>
    <w:p w14:paraId="16E4D644" w14:textId="77777777" w:rsidR="0085124C" w:rsidRDefault="0085124C" w:rsidP="00350628">
      <w:pPr>
        <w:pStyle w:val="Corpotesto"/>
        <w:spacing w:after="200"/>
      </w:pPr>
    </w:p>
    <w:p w14:paraId="63FCB2A9"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217" w:name="_Toc142367828"/>
      <w:bookmarkStart w:id="218" w:name="_Toc145016332"/>
      <w:bookmarkStart w:id="219" w:name="_Toc145171112"/>
      <w:r>
        <w:rPr>
          <w:rFonts w:ascii="Arial" w:hAnsi="Arial" w:cs="Arial"/>
          <w:color w:val="000000"/>
          <w:sz w:val="40"/>
          <w:szCs w:val="40"/>
        </w:rPr>
        <w:t>VOCAZIONE DI ABRAM E PRIMI PASSI NELLA TERRA DI CANAAN (Gen cc. 11.13.14)</w:t>
      </w:r>
      <w:bookmarkEnd w:id="217"/>
      <w:bookmarkEnd w:id="218"/>
      <w:bookmarkEnd w:id="219"/>
    </w:p>
    <w:p w14:paraId="705EF3EE" w14:textId="77777777" w:rsidR="0085124C" w:rsidRPr="00514815" w:rsidRDefault="0085124C" w:rsidP="00350628">
      <w:pPr>
        <w:spacing w:after="200"/>
        <w:rPr>
          <w:b/>
          <w:bCs/>
        </w:rPr>
      </w:pPr>
    </w:p>
    <w:p w14:paraId="05C0D8F1" w14:textId="77777777" w:rsidR="0085124C" w:rsidRPr="00514815" w:rsidRDefault="0085124C" w:rsidP="00350628">
      <w:pPr>
        <w:autoSpaceDE w:val="0"/>
        <w:autoSpaceDN w:val="0"/>
        <w:adjustRightInd w:val="0"/>
        <w:spacing w:after="200"/>
        <w:jc w:val="center"/>
        <w:rPr>
          <w:rFonts w:ascii="Arial" w:hAnsi="Arial" w:cs="Arial"/>
          <w:b/>
          <w:bCs/>
          <w:sz w:val="28"/>
          <w:szCs w:val="28"/>
          <w:lang w:val="la-Latn"/>
        </w:rPr>
      </w:pPr>
      <w:r w:rsidRPr="00514815">
        <w:rPr>
          <w:rFonts w:ascii="Arial" w:hAnsi="Arial" w:cs="Arial"/>
          <w:b/>
          <w:bCs/>
          <w:sz w:val="28"/>
          <w:szCs w:val="28"/>
          <w:lang w:val="la-Latn"/>
        </w:rPr>
        <w:t>Dixit autem Dominus ad Abram egredere de terra tua et de cognatione tua et de domo patris tui in terram quam monstrabo tibi</w:t>
      </w:r>
    </w:p>
    <w:p w14:paraId="524F432E" w14:textId="77777777" w:rsidR="0085124C" w:rsidRPr="00514815" w:rsidRDefault="0085124C" w:rsidP="00350628">
      <w:pPr>
        <w:spacing w:after="200"/>
        <w:rPr>
          <w:b/>
          <w:bCs/>
        </w:rPr>
      </w:pPr>
    </w:p>
    <w:p w14:paraId="45D12D4D" w14:textId="77777777" w:rsidR="0085124C" w:rsidRDefault="0085124C" w:rsidP="00350628">
      <w:pPr>
        <w:pStyle w:val="Titolo4"/>
        <w:spacing w:after="200"/>
        <w:rPr>
          <w:rFonts w:ascii="Arial" w:hAnsi="Arial" w:cs="Arial"/>
        </w:rPr>
      </w:pPr>
      <w:bookmarkStart w:id="220" w:name="_Toc142367829"/>
      <w:bookmarkStart w:id="221" w:name="_Toc145016333"/>
      <w:bookmarkStart w:id="222" w:name="_Toc145171113"/>
      <w:r>
        <w:rPr>
          <w:rFonts w:ascii="Arial" w:hAnsi="Arial" w:cs="Arial"/>
        </w:rPr>
        <w:t>Parte prima</w:t>
      </w:r>
      <w:bookmarkEnd w:id="220"/>
      <w:bookmarkEnd w:id="221"/>
      <w:bookmarkEnd w:id="222"/>
    </w:p>
    <w:p w14:paraId="04C3CAE7" w14:textId="77777777" w:rsidR="0085124C" w:rsidRPr="00514815" w:rsidRDefault="0085124C" w:rsidP="00350628">
      <w:pPr>
        <w:autoSpaceDE w:val="0"/>
        <w:autoSpaceDN w:val="0"/>
        <w:adjustRightInd w:val="0"/>
        <w:spacing w:after="200"/>
        <w:jc w:val="both"/>
        <w:rPr>
          <w:rFonts w:ascii="Arial" w:hAnsi="Arial" w:cs="Arial"/>
          <w:b/>
          <w:bCs/>
          <w:sz w:val="24"/>
          <w:szCs w:val="24"/>
          <w:lang w:val="la-Latn"/>
        </w:rPr>
      </w:pPr>
      <w:r w:rsidRPr="00514815">
        <w:rPr>
          <w:rFonts w:ascii="Arial" w:hAnsi="Arial" w:cs="Arial"/>
          <w:b/>
          <w:bCs/>
          <w:sz w:val="24"/>
          <w:szCs w:val="24"/>
          <w:lang w:val="la-Latn"/>
        </w:rPr>
        <w:t>Benedicam benedicentibus tibi et maledicam maledicentibus tibi atque in te benedicentur universae cognationes terrae</w:t>
      </w:r>
    </w:p>
    <w:p w14:paraId="664BB0EB" w14:textId="77777777" w:rsidR="0085124C" w:rsidRPr="00F65F03" w:rsidRDefault="0085124C" w:rsidP="00350628">
      <w:pPr>
        <w:autoSpaceDE w:val="0"/>
        <w:autoSpaceDN w:val="0"/>
        <w:adjustRightInd w:val="0"/>
        <w:spacing w:after="200"/>
        <w:jc w:val="both"/>
        <w:rPr>
          <w:rFonts w:ascii="Greek" w:hAnsi="Greek" w:cs="Greek"/>
          <w:b/>
          <w:bCs/>
          <w:sz w:val="26"/>
          <w:szCs w:val="26"/>
          <w:lang w:val="la-Latn"/>
        </w:rPr>
      </w:pPr>
      <w:r w:rsidRPr="00F65F03">
        <w:rPr>
          <w:rFonts w:ascii="Greek" w:hAnsi="Greek" w:cs="Greek"/>
          <w:b/>
          <w:bCs/>
          <w:sz w:val="26"/>
          <w:szCs w:val="26"/>
          <w:lang w:val="la-Latn"/>
        </w:rPr>
        <w:t>kaˆ eÙlog»sw toÝj eÙlogoànt£j se, kaˆ toÝj katarwmšnouj se katar£somai: kaˆ ™neuloghq»sontai ™n soˆ p©sai aƒ fulaˆ tÁj gÁj.</w:t>
      </w:r>
    </w:p>
    <w:p w14:paraId="00CF1FA3" w14:textId="77777777" w:rsidR="0085124C" w:rsidRDefault="0085124C" w:rsidP="00350628">
      <w:pPr>
        <w:spacing w:after="200"/>
        <w:jc w:val="both"/>
        <w:rPr>
          <w:rFonts w:ascii="Arial" w:hAnsi="Arial" w:cs="Arial"/>
          <w:sz w:val="24"/>
          <w:szCs w:val="24"/>
        </w:rPr>
      </w:pPr>
      <w:r w:rsidRPr="000567B9">
        <w:rPr>
          <w:rFonts w:ascii="Arial" w:hAnsi="Arial" w:cs="Arial"/>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Venne una carestia nella terra e Abram scese in Egitto per soggiornarvi, perché la carestia gravava su quella terra. Quando fu sul punto di entrare in Egitto, disse alla moglie Sarài: «Vedi, io so che tu sei donna di aspetto avvenente. Quando gli Egiziani ti vedranno, penseranno: “Costei è sua moglie”, e mi uccideranno, mentre lasceranno te in vita. Di’, dunque, che tu sei mia sorella, perché io sia trattato bene per causa tua e io viva grazie a te». Quando Abram arrivò in Egitto, gli Egiziani videro che la donna era molto avvenente. La osservarono gli ufficiali del faraone e ne fecero le lodi al faraone; così la donna fu presa e condotta nella casa del faraone. A causa di lei, </w:t>
      </w:r>
      <w:r w:rsidRPr="000567B9">
        <w:rPr>
          <w:rFonts w:ascii="Arial" w:hAnsi="Arial" w:cs="Arial"/>
          <w:sz w:val="24"/>
          <w:szCs w:val="24"/>
        </w:rPr>
        <w:lastRenderedPageBreak/>
        <w:t xml:space="preserve">egli trattò bene Abram, che ricevette greggi e armenti e asini, schiavi e schiave, asine e cammelli. Ma il Signore colpì il faraone e la sua casa con grandi calamità, per il fatto di Sarài, moglie di Abram. Allora il faraone convocò Abram e gli disse: «Che mi hai fatto? Perché non mi hai dichiarato che era tua moglie? Perché hai detto: “È mia sorella”, così che io me la sono presa in moglie? E ora eccoti tua moglie: prendila e vattene!». Poi il faraone diede disposizioni su di lui ad alcuni uomini, che lo allontanarono insieme con la moglie e tutti i suoi averi. </w:t>
      </w:r>
    </w:p>
    <w:p w14:paraId="24FD51C9" w14:textId="77777777" w:rsidR="0085124C" w:rsidRPr="000567B9" w:rsidRDefault="0085124C" w:rsidP="00350628">
      <w:pPr>
        <w:spacing w:after="200"/>
        <w:jc w:val="both"/>
        <w:rPr>
          <w:rFonts w:ascii="Arial" w:hAnsi="Arial" w:cs="Arial"/>
          <w:sz w:val="24"/>
          <w:szCs w:val="24"/>
        </w:rPr>
      </w:pPr>
    </w:p>
    <w:p w14:paraId="25374DE2" w14:textId="77777777" w:rsidR="0085124C" w:rsidRPr="0016147C" w:rsidRDefault="0085124C" w:rsidP="00350628">
      <w:pPr>
        <w:keepNext/>
        <w:spacing w:before="240" w:after="200"/>
        <w:outlineLvl w:val="1"/>
        <w:rPr>
          <w:rFonts w:ascii="Arial" w:hAnsi="Arial" w:cs="Arial"/>
          <w:b/>
          <w:bCs/>
          <w:iCs/>
          <w:sz w:val="28"/>
          <w:szCs w:val="28"/>
        </w:rPr>
      </w:pPr>
      <w:bookmarkStart w:id="223" w:name="_Toc142367830"/>
      <w:bookmarkStart w:id="224" w:name="_Toc145016334"/>
      <w:bookmarkStart w:id="225" w:name="_Toc145171114"/>
      <w:r w:rsidRPr="0016147C">
        <w:rPr>
          <w:rFonts w:ascii="Arial" w:hAnsi="Arial" w:cs="Arial"/>
          <w:b/>
          <w:bCs/>
          <w:iCs/>
          <w:sz w:val="28"/>
          <w:szCs w:val="28"/>
        </w:rPr>
        <w:t>Verità essenziali contenute nel testo</w:t>
      </w:r>
      <w:bookmarkEnd w:id="223"/>
      <w:bookmarkEnd w:id="224"/>
      <w:bookmarkEnd w:id="225"/>
      <w:r w:rsidRPr="0016147C">
        <w:rPr>
          <w:rFonts w:ascii="Arial" w:hAnsi="Arial" w:cs="Arial"/>
          <w:b/>
          <w:bCs/>
          <w:iCs/>
          <w:sz w:val="28"/>
          <w:szCs w:val="28"/>
        </w:rPr>
        <w:t xml:space="preserve"> </w:t>
      </w:r>
    </w:p>
    <w:p w14:paraId="55B3AF7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Iniziamo a tratteggiare questo Settimo Ritratto riportando il pensiero posto a conclusione del Sesto Ritratto: “Nel Capitolo XI del Libro della Genesi l’agiografo ci ha posto dinanzi alla discendenza di Sem: “</w:t>
      </w:r>
      <w:r w:rsidRPr="000567B9">
        <w:rPr>
          <w:rFonts w:ascii="Arial" w:hAnsi="Arial" w:cs="Arial"/>
          <w:i/>
          <w:iCs/>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 tre anni e generò figli e figlie. Selach aveva trent’anni quando generò Eber; Selach, dopo aver generato Eber, visse quattrocento tre anni e generò figli e figlie. Eber aveva trentaquattro anni quando generò Peleg; Eber, dopo aver generato Peleg, visse quattrocentotrenta anni e generò figli e figlie. Peleg aveva trent’anni quando generò Reu; Peleg, dopo aver generato Reu, visse duecento nove anni e generò figli e figlie. Reu aveva trentadue anni quando generò Serug; Reu, dopo aver generato Serug, visse duecentosette anni e generò figli e figlie. Serug aveva trent’anni quando generò Nacor; Serug, dopo aver generato Nacor, visse duecento anni e generò figli e figlie”. </w:t>
      </w:r>
      <w:r w:rsidRPr="000567B9">
        <w:rPr>
          <w:rFonts w:ascii="Arial" w:hAnsi="Arial" w:cs="Arial"/>
          <w:sz w:val="24"/>
          <w:szCs w:val="24"/>
        </w:rPr>
        <w:t xml:space="preserve"> Questa di Sem è una discendenza nella quale di adora il vero Dio, si adora il Dio di Noè, che è il Dio di Set, che è il Dio di Adamo. Perché è importante questa notizia sulla discendenza di Sem? </w:t>
      </w:r>
    </w:p>
    <w:p w14:paraId="695FD1B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Eccone il motivo: “</w:t>
      </w:r>
      <w:r w:rsidRPr="000567B9">
        <w:rPr>
          <w:rFonts w:ascii="Arial" w:hAnsi="Arial" w:cs="Arial"/>
          <w:i/>
          <w:iCs/>
          <w:sz w:val="24"/>
          <w:szCs w:val="24"/>
        </w:rPr>
        <w:t>Nacor aveva ventinove anni quando generò Terach; Nacor, dopo aver generato Terach, visse centodiciannove anni e generò figli e figlie. 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w:t>
      </w:r>
      <w:r w:rsidRPr="000567B9">
        <w:rPr>
          <w:rFonts w:ascii="Arial" w:hAnsi="Arial" w:cs="Arial"/>
          <w:sz w:val="24"/>
          <w:szCs w:val="24"/>
        </w:rPr>
        <w:t xml:space="preserve"> </w:t>
      </w:r>
    </w:p>
    <w:p w14:paraId="1BFE5645"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Questa discendenza è importante perché da essa viene generato Abram. Abram è scelto da Dio tra gli uomini che adoravano il suo santo nome secondo verità. Da questa discendenza Abramo vuole che il suo servo trovi una moglie per suo figlio Isacco. Da questa discendenza anche Giacobbe sposa le sue due donne: Lia e Rachele. Con Abramo questa discendenza non viene più ricordata. Diviene </w:t>
      </w:r>
      <w:r w:rsidRPr="000567B9">
        <w:rPr>
          <w:rFonts w:ascii="Arial" w:hAnsi="Arial" w:cs="Arial"/>
          <w:sz w:val="24"/>
          <w:szCs w:val="24"/>
        </w:rPr>
        <w:lastRenderedPageBreak/>
        <w:t xml:space="preserve">Abramo il Capostipite della Nuova Discendenza che avrà Cristo Gesù come punto finale. Con Cristo la Nuova Discendenza non è più secondo la carne, ma secondo lo Spirito Santo, nelle acque del Battesimo. </w:t>
      </w:r>
    </w:p>
    <w:p w14:paraId="07404C4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Con la vocazione di Abram il Signore dovrà condurre l’umanità a operare questo passaggio: dal Dio di Noè al Dio che è il Padre del Signore nostro Gesù Cristo. Anche gli adoratori del Dio di Abramo, di Isacco, di Giacobbe dovranno operare questo passaggio. Dovranno essi tutti passare dall’adorazione del Dio di Abramo, del Dio di Isacco, del Dio di Giacobbe all’adorazione del Dio che è il Padre del Signore Gesù Cristo. Anche ogni altro adoratore del vero Dio e ogni adoratore di idoli dovrà passare, attraverso la missione apostolica, all’adorazione del Dio che è il Padre del Signore nostro Gesù Cristo.</w:t>
      </w:r>
    </w:p>
    <w:p w14:paraId="48BB87B4" w14:textId="77777777" w:rsidR="0085124C" w:rsidRPr="000567B9" w:rsidRDefault="0085124C" w:rsidP="00350628">
      <w:pPr>
        <w:spacing w:after="200"/>
        <w:jc w:val="both"/>
        <w:rPr>
          <w:rFonts w:ascii="Arial" w:hAnsi="Arial" w:cs="Arial"/>
          <w:iCs/>
          <w:sz w:val="28"/>
          <w:szCs w:val="28"/>
        </w:rPr>
      </w:pPr>
      <w:r w:rsidRPr="000567B9">
        <w:rPr>
          <w:rFonts w:ascii="Arial" w:hAnsi="Arial" w:cs="Arial"/>
          <w:sz w:val="24"/>
          <w:szCs w:val="24"/>
        </w:rPr>
        <w:t xml:space="preserve">Ed oggi questo il grande tradimento cristiano: il passaggio dal Dio che è il Padre del Signore nostro Gesù Cristo al Dio di Noè, al Dio che neanche è Dio, al Dio pensato e immaginato dall’uomo, al Dio che oggi Satana offre alla Chiesa su un vassoio d’argento allo stesso modo che la testa di Giovanni il Battista fu offerta a Salomè e da questa data alla madre. Non vi è vergogna eterna più grande di questa: il passaggio operato da molti figli della Chiesa dal Dio che è il Padre del Signore nostro Gesù Cristo al Dio che non è Dio e mai potrà essere Dio perché il Dio che è Padre del Signore nostro Gesù Cristo vive nel suo mistero eterno di unità e di trinità. Unità nella sola ed unica natura divina. Trinità delle tre Persone eterne e divine: Padre e Figlio e Spirito Santo. Così facendo, moltissimi figli della Chiesa hanno operato la distruzione di tutta l’opera di creazione della purissima verità di Dio nel cuore dell’uomo. Ecco perché questo passaggio è vergogna eterna”. </w:t>
      </w:r>
    </w:p>
    <w:p w14:paraId="5D51CF8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Con la vocazione di Abramo inizia questo lunghissimo viaggio che dovrà condurre i figli di Abramo, di Isacco e di Giacobbe alla verità del solo Dio vivo e vero e in questa sua verità immergere ogni uomo, affinché, per la fede in Cristo Gesù, diventi in Cristo Gesù verità nella verità, verità per la sua verità, verità con la sua verità. È stato questo il lavoro del Dio di Abramo, è stato il lavoro di Gesù Signore, dovrà essere il lavoro di ogni Apostolo di Cristo Gesù e in comunione gerarchica con gli Apostoli di Cristo Gesù di ogni suo discepolo. Possiamo affermare che è questo viaggio che fa la differenza tra la religione vera e le religioni non vere, tra la fede vera e le fedi e credenze non vere, tra una confessione cristiana vera e una confessione cristiana non vera. Fa anche la differenza tra un percorso autentico di fede e tutti quei percorsi che lasciano l’uomo nella sua falsità e nei suoi istinti di peccato.</w:t>
      </w:r>
    </w:p>
    <w:p w14:paraId="2693E875"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Chiesa una, santa, cattolica, apostolica sarà la vera Chiesa e creerà la differenza con ogni altra Chiesa non vera, se saprà rimanere fedele a questo lunghissimo percorso e faticoso lavoro: creare la vera fede nel Dio vivo e vero che è il Padre del Signore nostro Gesù Cristo. Se la vera fede nel Padre del Signore nostro Gesù Cristo non viene creata, la sua presenza nella storia è vana. Non ha fatto ciò che per cui essa è stata mandata nel mondo. Fatta questa debita premessa è cosa giusta che partiamo dal Testo Sacro del Capitolo XII. </w:t>
      </w:r>
    </w:p>
    <w:p w14:paraId="134985A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Noi sappiamo chi è Abram: “</w:t>
      </w:r>
      <w:r w:rsidRPr="000567B9">
        <w:rPr>
          <w:rFonts w:ascii="Arial" w:hAnsi="Arial" w:cs="Arial"/>
          <w:i/>
          <w:iCs/>
          <w:sz w:val="24"/>
          <w:szCs w:val="24"/>
        </w:rPr>
        <w:t xml:space="preserve">Terach aveva settant’anni quando generò Abram, Nacor e Aran.  Questa è la discendenza di Terach: Terach generò Abram, Nacor </w:t>
      </w:r>
      <w:r w:rsidRPr="000567B9">
        <w:rPr>
          <w:rFonts w:ascii="Arial" w:hAnsi="Arial" w:cs="Arial"/>
          <w:i/>
          <w:iCs/>
          <w:sz w:val="24"/>
          <w:szCs w:val="24"/>
        </w:rPr>
        <w:lastRenderedPageBreak/>
        <w:t xml:space="preserve">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w:t>
      </w:r>
      <w:r w:rsidRPr="000567B9">
        <w:rPr>
          <w:rFonts w:ascii="Arial" w:hAnsi="Arial" w:cs="Arial"/>
          <w:sz w:val="24"/>
          <w:szCs w:val="24"/>
        </w:rPr>
        <w:t xml:space="preserve">Ora il Dio Noè, il Dio di Set, il Dio di Adamo, il vero Signore e Creatore dell’uomo, chiama Abram. Abram non è chiamato da un Dio straniero. È chiamato dal Dio che lui adorava. Neanche Noè fu chiamato da un Dio straniero. Fu chiamato dal Dio che lui serviva secondo giustizia e integrità. Ecco con quali parole il Signore Dio chiama Abram: </w:t>
      </w:r>
      <w:r w:rsidRPr="000567B9">
        <w:rPr>
          <w:rFonts w:ascii="Arial" w:hAnsi="Arial" w:cs="Arial"/>
          <w:i/>
          <w:iCs/>
          <w:sz w:val="24"/>
          <w:szCs w:val="24"/>
        </w:rPr>
        <w:t xml:space="preserve">“Il Signore disse ad Abram: «Vattene dalla tua terra, dalla tua parentela e dalla casa di tuo padre, verso la terra che io ti indicherò”. </w:t>
      </w:r>
      <w:r w:rsidRPr="000567B9">
        <w:rPr>
          <w:rFonts w:ascii="Arial" w:hAnsi="Arial" w:cs="Arial"/>
          <w:sz w:val="24"/>
          <w:szCs w:val="24"/>
        </w:rPr>
        <w:t xml:space="preserve">Questa vocazione chiede ad Abram di essere perennemente in ascolto della voce del Signore che lo ha chiamato. Il Signore non dice ad Abram dove recarsi. Gli dice di uscire dalla sua terra, dalla sua parentela, dalla casa di suo padre. Fin qui tutto è pacifico. Il Signore chiede ad Abram di uscire. Non gli dice però verso quale terra dovrà dirigersi. Il luogo di destinazione gli sarà rivelato mentre è in cammino. Ecco cosa rivela la Lettera agli Ebrei sulla chiamata di Abram: </w:t>
      </w:r>
      <w:r w:rsidRPr="000567B9">
        <w:rPr>
          <w:rFonts w:ascii="Arial" w:hAnsi="Arial" w:cs="Arial"/>
          <w:i/>
          <w:iCs/>
          <w:sz w:val="24"/>
          <w:szCs w:val="24"/>
        </w:rPr>
        <w:t>“Per fede, Abramo, chiamato da Dio, obbedì partendo per un luogo che doveva ricevere in eredità, e partì senza sapere dove andava” (Eb 11,8)</w:t>
      </w:r>
      <w:r w:rsidRPr="000567B9">
        <w:rPr>
          <w:rFonts w:ascii="Arial" w:hAnsi="Arial" w:cs="Arial"/>
          <w:sz w:val="24"/>
          <w:szCs w:val="24"/>
        </w:rPr>
        <w:t xml:space="preserve">. </w:t>
      </w:r>
    </w:p>
    <w:p w14:paraId="06984304"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Questa chiamata di Abram si riveste per noi di un altissimo valore teologico. Quando si inizia un cammino con Dio si conosce da dove si parte. Poi tutto il “viaggio” è interamente posto nelle mani del Signore. Questa verità è così rivelata dall’Apostolo Paolo: </w:t>
      </w:r>
    </w:p>
    <w:p w14:paraId="1A4F958C" w14:textId="77777777" w:rsidR="0085124C" w:rsidRPr="000567B9" w:rsidRDefault="0085124C" w:rsidP="00350628">
      <w:pPr>
        <w:spacing w:after="200"/>
        <w:jc w:val="both"/>
        <w:rPr>
          <w:rFonts w:ascii="Arial" w:hAnsi="Arial" w:cs="Arial"/>
          <w:sz w:val="24"/>
          <w:szCs w:val="24"/>
        </w:rPr>
      </w:pPr>
      <w:r w:rsidRPr="000567B9">
        <w:rPr>
          <w:rFonts w:ascii="Arial" w:hAnsi="Arial" w:cs="Arial"/>
          <w:i/>
          <w:iCs/>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20,18-24)</w:t>
      </w:r>
      <w:r w:rsidRPr="000567B9">
        <w:rPr>
          <w:rFonts w:ascii="Arial" w:hAnsi="Arial" w:cs="Arial"/>
          <w:sz w:val="24"/>
          <w:szCs w:val="24"/>
        </w:rPr>
        <w:t xml:space="preserve">. </w:t>
      </w:r>
    </w:p>
    <w:p w14:paraId="7A28CBF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Ogni chiamato da Dio questo deve sapere: la sua vita è interamente posta nelle mani del suo Signore. Questo deve aiutarci a conoscere che ogni momento della nostra vita dovrà e potrà essere solo obbedienza alla sua voce. Se il chiamato da Dio si distrae anche di un solo minuto secondo dall’ascolto del suo Dio, di certo non è per quel minuto secondo un chiamato da Dio. Il chiamato da Dio dovrà essere sempre un chiamato da Dio. Nulla dovrà fare dal suo cuore. Tutto dovrà fare per obbedienza alla voce del suo Signore. L’obbedienza dovrà essere ad ogni sua Parola. </w:t>
      </w:r>
    </w:p>
    <w:p w14:paraId="0A258DB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Tutti i mali della vera fede proprio in questo consistono: nel non ascolto della voce del Signore. Non si presta ascolto alla Parola Scritta. Non si presta ascolto alla Verità dello Spirito Santo. Non si presta ascolto alle personali, particolari, singolari missioni che sono parte essenziale del nostro essere corpo di Cristo. È questo oggi il grande pericolo della vera fede e della vera religione: il non ascolto della verità della nostra missione, della nostra vocazione, dei nostri doni, della nostra speciale conformazione a Cristo Gesù nel suo corpo che è la Chiesa. Questa nostra non obbedienza rivela che noi non viviamo da chiamati dal Signore. Diciamo di essere con il Signore, ma dalla nostra volontà, dal nostro cuore, dalla nostra scienza, dai nostri pensieri, dalle nostre vedute, dai nostri istinti, dai nostri peccati, dai nostri vizi. O riscopriamo e viviamo subito la verità della nostra chiamata che è un uscire in perenne ascolto della voce del Signore che ci dice dove andare, cosa fare, dove fermarci, o la nostra chiamata è vana. Fingiamo e diciamo di essere chiamati, mentre in realtà siamo noi a chiamarci, ma non è </w:t>
      </w:r>
      <w:r>
        <w:rPr>
          <w:rFonts w:ascii="Arial" w:hAnsi="Arial" w:cs="Arial"/>
          <w:sz w:val="24"/>
          <w:szCs w:val="24"/>
        </w:rPr>
        <w:t>il</w:t>
      </w:r>
      <w:r w:rsidRPr="000567B9">
        <w:rPr>
          <w:rFonts w:ascii="Arial" w:hAnsi="Arial" w:cs="Arial"/>
          <w:sz w:val="24"/>
          <w:szCs w:val="24"/>
        </w:rPr>
        <w:t xml:space="preserve"> Signore che ci chiama. Ecco due esempi della perenne quotidiana chiamata dell’Apostolo Paolo: </w:t>
      </w:r>
    </w:p>
    <w:p w14:paraId="5DBB3864"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16,6-10). </w:t>
      </w:r>
    </w:p>
    <w:p w14:paraId="726F3F06"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“Una notte, in visione, il Signore disse a Paolo: «Non aver paura; continua a parlare e non tacere, perché io sono con te e nessuno cercherà di farti del male: in questa città io ho un popolo numeroso». Così Paolo si fermò un anno e mezzo, e insegnava fra loro la parola di Dio (At 18,9-11). </w:t>
      </w:r>
    </w:p>
    <w:p w14:paraId="30D1BC3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Chi è allora il chiamato da Dio? Colui che sempre è in ascolto per conoscere ora e qui a cosa il Signore lo chiama. </w:t>
      </w:r>
    </w:p>
    <w:p w14:paraId="792D9D1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ora cosa promette il Signore ad Abramo: </w:t>
      </w:r>
      <w:r w:rsidRPr="000567B9">
        <w:rPr>
          <w:rFonts w:ascii="Arial" w:hAnsi="Arial" w:cs="Arial"/>
          <w:i/>
          <w:iCs/>
          <w:sz w:val="24"/>
          <w:szCs w:val="24"/>
        </w:rPr>
        <w:t xml:space="preserve">“Farò di te una grande nazione e ti benedirò, renderò grande il tuo nome e possa tu essere una benedizione”. </w:t>
      </w:r>
      <w:r w:rsidRPr="000567B9">
        <w:rPr>
          <w:rFonts w:ascii="Arial" w:hAnsi="Arial" w:cs="Arial"/>
          <w:sz w:val="24"/>
          <w:szCs w:val="24"/>
        </w:rPr>
        <w:t xml:space="preserve">Questa promessa contrasta però con la storia. </w:t>
      </w:r>
    </w:p>
    <w:p w14:paraId="65F117E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cosa ci ha rivelato il Capitolo XI: </w:t>
      </w:r>
      <w:r w:rsidRPr="000567B9">
        <w:rPr>
          <w:rFonts w:ascii="Arial" w:hAnsi="Arial" w:cs="Arial"/>
          <w:i/>
          <w:iCs/>
          <w:sz w:val="24"/>
          <w:szCs w:val="24"/>
        </w:rPr>
        <w:t>“Abram e Nacor presero moglie; la moglie di Abram si chiamava Sarài e la moglie di Nacor Milca, che era figlia di Aran, padre di Milca e padre di Isca. Sarài era sterile e non aveva figli”</w:t>
      </w:r>
      <w:r w:rsidRPr="000567B9">
        <w:rPr>
          <w:rFonts w:ascii="Arial" w:hAnsi="Arial" w:cs="Arial"/>
          <w:sz w:val="24"/>
          <w:szCs w:val="24"/>
        </w:rPr>
        <w:t xml:space="preserve">. </w:t>
      </w:r>
    </w:p>
    <w:p w14:paraId="6D3000D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 il Signore farà di Abram una grande nazione, di sicuro Egli dovrà mostrare ad Abram tutta la sua divina onnipotenza. Sarài è sterile. Chi può rendere fecondo un seno sterile è solo il Signore, il Dio Creatore dell’uomo, il Dio che è l’Onnipotente. Come il Signore ha chiamato all’esistenza tutte le cose non da materia preesistente. Così ora dovrà trarre dalla sterilità di una donna questa grande nazione. </w:t>
      </w:r>
    </w:p>
    <w:p w14:paraId="659E24B4"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In questo versetto il Signore si rivela come il Creatore della storia futura di Abram. Se è il Signore il Creatore della storia di Abram, essa di certo non potrà essere il frutto di ciò che esiste. Infatti Sarài è sterile e non potrà partorire. Ed è questa l’altra grande verità che sempre dovrà accompagnare i chiamati dal Signore: la loro storia è quotidianamente creazione del loro Dio, del loro Signore, del loro Creatore che li ha chiamati. Se però la loro storia è purissima creazione del loro Dio e Signore, come la storia di tutti gli esseri esistenti nell’universo hanno iniziato la loro storia per obbedienza alla Parola e sempre la loro storia si compie ogni giorno per obbedienza alla Parola, così dovrà essere per ogni chiamato dal Signore: la loro storia sarà creata quotidianamente per loro obbedienza alla Parola. Dio chiama la loro storia ed essa si compie. Mentre però il compimento della storia di ogni elemento dell’universo si compie per obbedienza della natura, la storia dei chiamati del Signore si compie, o meglio, è creata quotidianamente dal Signore per la loro obbedienza ad ogni Parola che il Signore farà giungere al loro orecchio. Senza l’obbedienza Dio mai potrà creare la loro storia e senza la creazione della storia da parte del Signore, la vita dei chiamati è solo vuoto e nullità. Senza questa fede nella quotidiana creazione da parte del Signore Dio della propria storia, il chiamato cadrà nelle molteplici tentazioni che Satana farà giungere ai suoi orecchi e anche al suo cuore. </w:t>
      </w:r>
    </w:p>
    <w:p w14:paraId="7EF3087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Riprendiamo le Parole del Signore: </w:t>
      </w:r>
      <w:r w:rsidRPr="000567B9">
        <w:rPr>
          <w:rFonts w:ascii="Arial" w:hAnsi="Arial" w:cs="Arial"/>
          <w:i/>
          <w:iCs/>
          <w:sz w:val="24"/>
          <w:szCs w:val="24"/>
        </w:rPr>
        <w:t xml:space="preserve">“Farò di te una grande nazione e ti benedirò, renderò grande il tuo nome e possa tu essere una benedizione”. </w:t>
      </w:r>
      <w:r w:rsidRPr="000567B9">
        <w:rPr>
          <w:rFonts w:ascii="Arial" w:hAnsi="Arial" w:cs="Arial"/>
          <w:sz w:val="24"/>
          <w:szCs w:val="24"/>
        </w:rPr>
        <w:t xml:space="preserve">La benedizione con la quale il Signore avvolgerà Abram è intimamente legata alla promessa di fare di lui una grande nazione. Anche la promessa di rendere grande il nome di Abram è intimamente legata alla sua discendenza che sarà numerosa. </w:t>
      </w:r>
      <w:r w:rsidRPr="000567B9">
        <w:rPr>
          <w:rFonts w:ascii="Arial" w:hAnsi="Arial" w:cs="Arial"/>
          <w:i/>
          <w:iCs/>
          <w:sz w:val="24"/>
          <w:szCs w:val="24"/>
        </w:rPr>
        <w:t xml:space="preserve">“Possa tu essere una benedizione” </w:t>
      </w:r>
      <w:r w:rsidRPr="000567B9">
        <w:rPr>
          <w:rFonts w:ascii="Arial" w:hAnsi="Arial" w:cs="Arial"/>
          <w:sz w:val="24"/>
          <w:szCs w:val="24"/>
        </w:rPr>
        <w:t xml:space="preserve">rivela che ogni promessa del Signore si compirà per l’obbedienza di Abram. Senza l’obbedienza di Abram nulla potrà fare il Signore. Lui può creare diecimila universi al giorno. È sufficiente la sua Parola onnipotente. Mai però potrà creare quotidianamente la storia di un chiamato, se questi non obbedisce ad ogni Parola che il suo Dio, Signore, Creatore gli rivolge. Ecco allora il principio che vale anche per ogni discepolo di Gesù e prima di tutto per ogni Apostolo di Cristo Gesù: Il Signore onnipotente ogni giorno creerà la loro storia, che dovrà essere di salvezza e di redenzione per il mondo intero attraverso la loro obbedienza. Se manca l’obbedienza, la loro storia sarà di immanenza e non di trascendenza, sarà naturale e non soprannature, sarà dell’uomo e non di Dio. Non sarà storia che crea salvezza, perché la salvezza la crea solo quella storia che quotidianamente è creata da Dio e Dio la crea per l’obbedienza dei suoi chiamati. </w:t>
      </w:r>
      <w:r w:rsidRPr="000567B9">
        <w:rPr>
          <w:rFonts w:ascii="Arial" w:hAnsi="Arial" w:cs="Arial"/>
          <w:i/>
          <w:iCs/>
          <w:sz w:val="24"/>
          <w:szCs w:val="24"/>
        </w:rPr>
        <w:t>“Possa tu essere una benedizione”,</w:t>
      </w:r>
      <w:r w:rsidRPr="000567B9">
        <w:rPr>
          <w:rFonts w:ascii="Arial" w:hAnsi="Arial" w:cs="Arial"/>
          <w:sz w:val="24"/>
          <w:szCs w:val="24"/>
        </w:rPr>
        <w:t xml:space="preserve"> altro allora non significa se non un accorato invito ad Abram da parte del Signore affinché ogni giorno si lasci creare da lui in una storia sempre nuova, che non è sviluppo di quanto esiste oggi, ma è vera creazione oggi da parte del Signore Dio per l’obbedienza di Abram.</w:t>
      </w:r>
    </w:p>
    <w:p w14:paraId="4C99DAA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Anche la storia di Gesù era una quotidiana, attuale, momentanea creazione da parte del Signore Dio. Questo però poteva avvenire, avveniva perché Gesù sempre obbediva al Padre suo con tutta la sapienza, l’intelletto, la fortezza, la scienza, il consiglio, la pietà e il timore del Signore, doni a Lui dello Spirito Santo che si era posato su di Lui e su di Lui era rimasto per tutti i giorni della sua vita. Anche la storia degli Apostoli dovrà essere una continua creazione, anch’essa </w:t>
      </w:r>
      <w:r w:rsidRPr="000567B9">
        <w:rPr>
          <w:rFonts w:ascii="Arial" w:hAnsi="Arial" w:cs="Arial"/>
          <w:sz w:val="24"/>
          <w:szCs w:val="24"/>
        </w:rPr>
        <w:lastRenderedPageBreak/>
        <w:t>però dovrà essere il frutto dell’Onnipotenza di Dio per la loro obbedienza ad ogni Parola di Dio e di Cristo Gesù, nella purissima verità dello Spirito Santo. Leggiamo quanto Gesù dice ai suoi discepoli:</w:t>
      </w:r>
    </w:p>
    <w:p w14:paraId="456750CD"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793B18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Ora che il chiamato sa che la sua storia è perenne quotidiana attuale creazione del Suo Dio Onnipotente Signore, sa anche che il suo Dio Onnipotente Signore nulla potrà creare senza la sua obbedienza e l’obbedienza dovrà essere ad ogni sua Parola. Senza obbedienza non c’è creazione. O l’obbedienza è piena e totale e allora il Signore creerà ogni giorno la storia dei suoi chiamati, o è parziale e a tratti o non vi  alcuna obbedienza. In questa incostanza e in questa non obbedienza il Signore Dio Onnipotente non potrà creare alcuna storia.</w:t>
      </w:r>
    </w:p>
    <w:p w14:paraId="680E2E7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fin dove giunge la Parola della promessa da parte del Dio Onnipotente Signore: </w:t>
      </w:r>
      <w:r w:rsidRPr="000567B9">
        <w:rPr>
          <w:rFonts w:ascii="Arial" w:hAnsi="Arial" w:cs="Arial"/>
          <w:i/>
          <w:iCs/>
          <w:sz w:val="24"/>
          <w:szCs w:val="24"/>
        </w:rPr>
        <w:t xml:space="preserve">“Benedirò coloro che ti benediranno e coloro che ti malediranno maledirò, e in te si diranno benedette tutte le famiglie della terra». </w:t>
      </w:r>
      <w:r w:rsidRPr="000567B9">
        <w:rPr>
          <w:rFonts w:ascii="Arial" w:hAnsi="Arial" w:cs="Arial"/>
          <w:sz w:val="24"/>
          <w:szCs w:val="24"/>
        </w:rPr>
        <w:t xml:space="preserve">Abram viene costituito da Dio benedizione per tutti coloro che lo benediranno. Ma anche viene costituito da Dio maledizione per tutti coloro che lo malediranno. Chi è con Abramo riceve ogni vita da parte del Signore. Chi è contro Abramo viene privato di ogni vita sempre da parte del Signore. La stessa cosa Gesù dice di se stesso. </w:t>
      </w:r>
      <w:r w:rsidRPr="000567B9">
        <w:rPr>
          <w:rFonts w:ascii="Arial" w:hAnsi="Arial" w:cs="Arial"/>
          <w:i/>
          <w:iCs/>
          <w:sz w:val="24"/>
          <w:szCs w:val="24"/>
        </w:rPr>
        <w:t>“Chi non raccoglie con me, disperde”</w:t>
      </w:r>
      <w:r w:rsidRPr="000567B9">
        <w:rPr>
          <w:rFonts w:ascii="Arial" w:hAnsi="Arial" w:cs="Arial"/>
          <w:sz w:val="24"/>
          <w:szCs w:val="24"/>
        </w:rPr>
        <w:t xml:space="preserve">. Questa Parola del Signore – </w:t>
      </w:r>
      <w:r w:rsidRPr="000567B9">
        <w:rPr>
          <w:rFonts w:ascii="Arial" w:hAnsi="Arial" w:cs="Arial"/>
          <w:i/>
          <w:iCs/>
          <w:sz w:val="24"/>
          <w:szCs w:val="24"/>
        </w:rPr>
        <w:t>benedirò coloro che ti benediranno e coloro che ti malediranno maledirò</w:t>
      </w:r>
      <w:r w:rsidRPr="000567B9">
        <w:rPr>
          <w:rFonts w:ascii="Arial" w:hAnsi="Arial" w:cs="Arial"/>
          <w:sz w:val="24"/>
          <w:szCs w:val="24"/>
        </w:rPr>
        <w:t xml:space="preserve"> – è un severo monito per ogni uomo, quando questi viene a trovarsi dinanzi a colui che il Signore ha chiamato. Chi vuole essere benedetto deve schierarsi dalla parte del chiamato del Signore. Se dovesse schiararsi contro il chiamato del Signore o combatterlo, deve sapere che Dio combatterà contro di lui e la sua vita sarà privata di ogni vita. </w:t>
      </w:r>
    </w:p>
    <w:p w14:paraId="031A057F"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Ecco ora la terza Parola di questo versetto: </w:t>
      </w:r>
      <w:r w:rsidRPr="000567B9">
        <w:rPr>
          <w:rFonts w:ascii="Arial" w:hAnsi="Arial" w:cs="Arial"/>
          <w:i/>
          <w:iCs/>
          <w:sz w:val="24"/>
          <w:szCs w:val="24"/>
        </w:rPr>
        <w:t>“In te si diranno benedette tutte le famiglie della terra”</w:t>
      </w:r>
      <w:r w:rsidRPr="000567B9">
        <w:rPr>
          <w:rFonts w:ascii="Arial" w:hAnsi="Arial" w:cs="Arial"/>
          <w:sz w:val="24"/>
          <w:szCs w:val="24"/>
        </w:rPr>
        <w:t xml:space="preserve">. È assai evidente che questa Parola solo il Signore la potrà attuare. Come in Abram saranno benedette tutte le famiglie della terra lo potremo conoscere man mano che questa Parola cammina verso il suo compimento. Attualmente, con questa sola Parola, nulla possiamo noi né immaginare e né pensare. Possiamo però riconoscere che la vocazione di Abramo è infinitamente oltre la missione di Noè. Noè è stata la via attraverso la quale il Signore ha conservato la vita sulla terra. Abram è la via attraverso la quale e nella quale saranno benedette tutte le famiglie della te. Da mettere in luce la grande verità che è in questa Parola. Il Signore non dice: </w:t>
      </w:r>
      <w:r w:rsidRPr="000567B9">
        <w:rPr>
          <w:rFonts w:ascii="Arial" w:hAnsi="Arial" w:cs="Arial"/>
          <w:i/>
          <w:iCs/>
          <w:sz w:val="24"/>
          <w:szCs w:val="24"/>
        </w:rPr>
        <w:t>“Per te, per la tua obbedienza, saranno benedette tutte le famiglie ella terra”</w:t>
      </w:r>
      <w:r w:rsidRPr="000567B9">
        <w:rPr>
          <w:rFonts w:ascii="Arial" w:hAnsi="Arial" w:cs="Arial"/>
          <w:sz w:val="24"/>
          <w:szCs w:val="24"/>
        </w:rPr>
        <w:t xml:space="preserve">. Dice invece: </w:t>
      </w:r>
      <w:r w:rsidRPr="000567B9">
        <w:rPr>
          <w:rFonts w:ascii="Arial" w:hAnsi="Arial" w:cs="Arial"/>
          <w:i/>
          <w:iCs/>
          <w:sz w:val="24"/>
          <w:szCs w:val="24"/>
        </w:rPr>
        <w:t>“In te si diranno benedette tutte le famiglie della terra”</w:t>
      </w:r>
      <w:r w:rsidRPr="000567B9">
        <w:rPr>
          <w:rFonts w:ascii="Arial" w:hAnsi="Arial" w:cs="Arial"/>
          <w:sz w:val="24"/>
          <w:szCs w:val="24"/>
        </w:rPr>
        <w:t>. Per Abram, ma in Abram. È questo il grande mistero che sarà rivelato solo nel momento del suo compimento. L’Apostolo Paolo così rivela compiuta questa Parola della Promessa:</w:t>
      </w:r>
    </w:p>
    <w:p w14:paraId="18518054"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B4C9EC"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la storia che Dio vuole creare per mezzo di Abram in Abram. Non è una storia di terra per la terra, è invece una storia di cielo sulla terra per il cielo. È una creazione che obbliga ogni chiamato del Signore a riflettere e a meditare. Quanto il Signore vuole creare attraverso la vita di un uomo è infinitamente oltre ogni umana immaginazione e fantasia. Mai nessuno neanche avrebbe potuto immaginare che nella discendenza di Abram il Figlio Unigenito del Padre si sarebbe fatto vero uomo. Mai nessuno avrebbe potuto immaginare che divenendo l’uomo corpo del vero Dio che è Cristo Gesù, sarebbe divenuto partecipe della divina natura. Ecco la stupenda storia che il Signore si accinge a creare per Abram in Abram.  Ecco allora la vera fede del discepolo di Gesù: </w:t>
      </w:r>
      <w:r w:rsidRPr="000567B9">
        <w:rPr>
          <w:rFonts w:ascii="Arial" w:hAnsi="Arial" w:cs="Arial"/>
          <w:i/>
          <w:iCs/>
          <w:sz w:val="24"/>
          <w:szCs w:val="24"/>
        </w:rPr>
        <w:t>“Anche attraverso la mia vita il Signore vuole creare una sua particolare storia. La potrà creare solo attraverso la mia quotidiana, diuturna obbedienza alla sua Parola. Senza la mia obbedienza, Lui nulla potrà fare per me, in me e la mia vita sarà avvolta dal nulla operativo e da una universale vanità”.</w:t>
      </w:r>
      <w:r w:rsidRPr="000567B9">
        <w:rPr>
          <w:rFonts w:ascii="Arial" w:hAnsi="Arial" w:cs="Arial"/>
          <w:sz w:val="24"/>
          <w:szCs w:val="24"/>
        </w:rPr>
        <w:t xml:space="preserve"> A nulla serve la vita </w:t>
      </w:r>
      <w:r w:rsidRPr="000567B9">
        <w:rPr>
          <w:rFonts w:ascii="Arial" w:hAnsi="Arial" w:cs="Arial"/>
          <w:sz w:val="24"/>
          <w:szCs w:val="24"/>
        </w:rPr>
        <w:lastRenderedPageBreak/>
        <w:t>di un discepolo del Signore se essa non diviene una perenne attuale creazione di una storia sempre nuova da parte del Signore Dio Onnipotente.</w:t>
      </w:r>
    </w:p>
    <w:p w14:paraId="77B31E13"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L’obbedienza alla Parola del Signore è immediata: </w:t>
      </w:r>
      <w:r w:rsidRPr="000567B9">
        <w:rPr>
          <w:rFonts w:ascii="Arial" w:hAnsi="Arial" w:cs="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w:t>
      </w:r>
      <w:r w:rsidRPr="000567B9">
        <w:rPr>
          <w:rFonts w:ascii="Arial" w:hAnsi="Arial" w:cs="Arial"/>
          <w:sz w:val="24"/>
          <w:szCs w:val="24"/>
        </w:rPr>
        <w:t xml:space="preserve">Il Signore gli indica come destinazione da raggiugere la terra di Canaan. Abram vi giunge e comincia ad attraversarla. Arriva fino a Sichem. Sichem è al centro della terra di Canaan. </w:t>
      </w:r>
    </w:p>
    <w:p w14:paraId="2D95B9B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Abram cammina con Dio, ma anche Dio cammina con il suo servo Abram: </w:t>
      </w:r>
      <w:r w:rsidRPr="000567B9">
        <w:rPr>
          <w:rFonts w:ascii="Arial" w:hAnsi="Arial" w:cs="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w:t>
      </w:r>
      <w:r w:rsidRPr="000567B9">
        <w:rPr>
          <w:rFonts w:ascii="Arial" w:hAnsi="Arial" w:cs="Arial"/>
          <w:sz w:val="24"/>
          <w:szCs w:val="24"/>
        </w:rPr>
        <w:t xml:space="preserve">Ora il Signora fa una promessa ad Abram. È la prima Parola che a lui rivolge nella terra di Canaan: </w:t>
      </w:r>
      <w:r w:rsidRPr="000567B9">
        <w:rPr>
          <w:rFonts w:ascii="Arial" w:hAnsi="Arial" w:cs="Arial"/>
          <w:i/>
          <w:iCs/>
          <w:sz w:val="24"/>
          <w:szCs w:val="24"/>
        </w:rPr>
        <w:t>“Alla tua discendenza io darò questa terra”</w:t>
      </w:r>
      <w:r w:rsidRPr="000567B9">
        <w:rPr>
          <w:rFonts w:ascii="Arial" w:hAnsi="Arial" w:cs="Arial"/>
          <w:sz w:val="24"/>
          <w:szCs w:val="24"/>
        </w:rPr>
        <w:t xml:space="preserve">. Ecco la primissima verità da porre nel cuore. La terra è dono di Dio. Essendo una promessa unilaterale, essa di certo si compirà, perché nessuna parola di Dio è mai caduta a vuoto e mai cadrà. Quando il Signore darà la terra alla discendenza di Abram ancora non lo sappiamo, anche perché ancora Abram non ha una discendenza. Mai dobbiamo dimenticare che Sarài è sterile. Ad un uomo senza figli il Signore promette che alla sua discendenza darà la terra di Canaan. Chi vuole camminare con il Signore deve sempre porsi dinanzi al Signore al momento della creazione. Allora nulla esisteva. Solo Dio esisteva nel suo mistero eterno. Dio dice una Parola e ogni cosa viene alla luce. </w:t>
      </w:r>
    </w:p>
    <w:p w14:paraId="640249D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discendenza di Abram non esiste. Domani Dio dirà una Parola ed essa verrà alla luce e verrà alla luce da un seno non solo sterile, ma ormai anche avanzato negli anni. Abramo costruisce </w:t>
      </w:r>
      <w:r w:rsidRPr="000567B9">
        <w:rPr>
          <w:rFonts w:ascii="Arial" w:hAnsi="Arial" w:cs="Arial"/>
          <w:i/>
          <w:iCs/>
          <w:sz w:val="24"/>
          <w:szCs w:val="24"/>
        </w:rPr>
        <w:t>“un altare al Signore e invoca il nome del Signore”</w:t>
      </w:r>
      <w:r w:rsidRPr="000567B9">
        <w:rPr>
          <w:rFonts w:ascii="Arial" w:hAnsi="Arial" w:cs="Arial"/>
          <w:sz w:val="24"/>
          <w:szCs w:val="24"/>
        </w:rPr>
        <w:t xml:space="preserve">. La costruzione dell’altare è vera consacrazione del luogo al Signore. Consacrato il luogo. Abram da luogo sacro invoca il Signore. Applichiamo questa verità al discepolo di Gesù. Il discepolo di Gesù consacra tutto se stesso al Signore e da questa consacrazione invoca il nome del Signore. Dove non c’è la consacrazione come si fa ad invocare il nome del Signore? Il Signore si può invocare solo da ciò che è sacro, mai si dovrà invocare da ciò che è profano. Il cristiano sempre dovrà invocare il nome del Signore dal corpo di Cristo ma consacrando se stesso nel corpo di Cristo, al corpo di Cristo. Questo deve significare per noi: </w:t>
      </w:r>
      <w:r w:rsidRPr="000567B9">
        <w:rPr>
          <w:rFonts w:ascii="Arial" w:hAnsi="Arial" w:cs="Arial"/>
          <w:i/>
          <w:iCs/>
          <w:sz w:val="24"/>
          <w:szCs w:val="24"/>
        </w:rPr>
        <w:t>“Pregare per e nel il nome di Cristo Gesù”</w:t>
      </w:r>
      <w:r w:rsidRPr="000567B9">
        <w:rPr>
          <w:rFonts w:ascii="Arial" w:hAnsi="Arial" w:cs="Arial"/>
          <w:sz w:val="24"/>
          <w:szCs w:val="24"/>
        </w:rPr>
        <w:t>. Nella Scrittura Santa prima si consacra il luogo e poi dal luogo consacrato si invoca il nome del Signore. Così nel Primo Libro dei Re:</w:t>
      </w:r>
    </w:p>
    <w:p w14:paraId="46D89FD1"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w:t>
      </w:r>
      <w:r w:rsidRPr="000567B9">
        <w:rPr>
          <w:rFonts w:ascii="Arial" w:hAnsi="Arial" w:cs="Arial"/>
          <w:i/>
          <w:iCs/>
          <w:sz w:val="24"/>
          <w:szCs w:val="24"/>
        </w:rPr>
        <w:lastRenderedPageBreak/>
        <w:t>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7F77EA6A"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3668EE60"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28DBB1A"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24FD9AB"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lastRenderedPageBreak/>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0C5E4D77"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Ascolta la supplica del tuo servo e del tuo popolo Israele, quando pregheranno in questo luogo. Ascoltali nel luogo della tua dimora, in cielo; ascolta e perdona!</w:t>
      </w:r>
    </w:p>
    <w:p w14:paraId="18CE87A1"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635E435"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C80B25A"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046EC28"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BDE7C9F"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15F9B2D"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BD10F1F"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lastRenderedPageBreak/>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E3E092E"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CF2F95C"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0551B7C"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C0C2E73"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w:t>
      </w:r>
      <w:r w:rsidRPr="000567B9">
        <w:rPr>
          <w:rFonts w:ascii="Arial" w:hAnsi="Arial" w:cs="Arial"/>
          <w:i/>
          <w:iCs/>
          <w:sz w:val="24"/>
          <w:szCs w:val="24"/>
        </w:rPr>
        <w:lastRenderedPageBreak/>
        <w:t xml:space="preserve">tutto il bene concesso dal Signore a Davide, suo servo, e a Israele, suo popolo (1 Re 8,1-66). </w:t>
      </w:r>
    </w:p>
    <w:p w14:paraId="7A5ED9C6" w14:textId="77777777" w:rsidR="0085124C" w:rsidRPr="000567B9" w:rsidRDefault="0085124C" w:rsidP="00350628">
      <w:pPr>
        <w:spacing w:after="200"/>
        <w:jc w:val="both"/>
        <w:rPr>
          <w:rFonts w:ascii="Arial" w:hAnsi="Arial" w:cs="Arial"/>
          <w:sz w:val="24"/>
          <w:szCs w:val="24"/>
        </w:rPr>
      </w:pPr>
      <w:r w:rsidRPr="000567B9">
        <w:rPr>
          <w:rFonts w:ascii="Arial" w:hAnsi="Arial" w:cs="Arial"/>
          <w:i/>
          <w:iCs/>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23D585A1"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Oggi è il cristiano che deve consacrare se stesso in Cristo, con Cristo, per Cristo. Consacrato se stesso e rimanendo sempre consacrato nel corpo, nell’anima, nello spirito, dovrà e potrà invocare il nome del Signore. Mai il Signore potrà essere invocato dalla nostra profanità e peggio ancora dalla nostra mondanità. Poiché la mondanità, la profanità, l’immoralità, l’amoralità stanno divenendo stile e vita del discepolo di Gesù, il nome del Signore non lo si potrà più invocare. Prima è necessaria la nostra consacrazione e poi si potrà invocare il Signore. Senza consacrazione il nome del Signore è invocato invano. Non solo è invocato invano, ma spesso anche lo si invoca in modo sacrilego. Ecco cosa Isaia rivela sul culto o sull’invocazione del Signore fatta a Lui dalla profanità, dalla mondanità, dall’immoralità, dalla trasgressione della Legge dell’Alleanza:</w:t>
      </w:r>
    </w:p>
    <w:p w14:paraId="51743F57" w14:textId="77777777" w:rsidR="0085124C" w:rsidRPr="00DF6320" w:rsidRDefault="0085124C" w:rsidP="00350628">
      <w:pPr>
        <w:spacing w:after="200"/>
        <w:jc w:val="both"/>
        <w:rPr>
          <w:rFonts w:ascii="Arial" w:hAnsi="Arial" w:cs="Arial"/>
          <w:i/>
          <w:iCs/>
          <w:sz w:val="24"/>
          <w:szCs w:val="24"/>
        </w:rPr>
      </w:pPr>
      <w:r w:rsidRPr="00DF6320">
        <w:rPr>
          <w:rFonts w:ascii="Arial" w:hAnsi="Arial" w:cs="Arial"/>
          <w:i/>
          <w:iCs/>
          <w:sz w:val="24"/>
          <w:szCs w:val="24"/>
        </w:rPr>
        <w:t>Visione che Isaia, figlio di Amoz, ebbe su Giuda e su Gerusalemme al tempo dei re di Giuda Ozia, Iotam, Acaz ed Ezechia.</w:t>
      </w:r>
    </w:p>
    <w:p w14:paraId="73AEBBE0" w14:textId="77777777" w:rsidR="0085124C" w:rsidRPr="00DF6320" w:rsidRDefault="0085124C" w:rsidP="00350628">
      <w:pPr>
        <w:spacing w:after="200"/>
        <w:jc w:val="both"/>
        <w:rPr>
          <w:rFonts w:ascii="Arial" w:hAnsi="Arial" w:cs="Arial"/>
          <w:i/>
          <w:iCs/>
          <w:sz w:val="24"/>
          <w:szCs w:val="24"/>
        </w:rPr>
      </w:pPr>
      <w:r w:rsidRPr="00DF6320">
        <w:rPr>
          <w:rFonts w:ascii="Arial" w:hAnsi="Arial" w:cs="Arial"/>
          <w:i/>
          <w:iCs/>
          <w:sz w:val="24"/>
          <w:szCs w:val="24"/>
        </w:rPr>
        <w:t>Udite, o cieli, ascolta, o terra,</w:t>
      </w:r>
      <w:r>
        <w:rPr>
          <w:rFonts w:ascii="Arial" w:hAnsi="Arial" w:cs="Arial"/>
          <w:i/>
          <w:iCs/>
          <w:sz w:val="24"/>
          <w:szCs w:val="24"/>
        </w:rPr>
        <w:t xml:space="preserve"> </w:t>
      </w:r>
      <w:r w:rsidRPr="00DF6320">
        <w:rPr>
          <w:rFonts w:ascii="Arial" w:hAnsi="Arial" w:cs="Arial"/>
          <w:i/>
          <w:iCs/>
          <w:sz w:val="24"/>
          <w:szCs w:val="24"/>
        </w:rPr>
        <w:t>così parla il Signore:</w:t>
      </w:r>
      <w:r>
        <w:rPr>
          <w:rFonts w:ascii="Arial" w:hAnsi="Arial" w:cs="Arial"/>
          <w:i/>
          <w:iCs/>
          <w:sz w:val="24"/>
          <w:szCs w:val="24"/>
        </w:rPr>
        <w:t xml:space="preserve"> </w:t>
      </w:r>
      <w:r w:rsidRPr="00DF6320">
        <w:rPr>
          <w:rFonts w:ascii="Arial" w:hAnsi="Arial" w:cs="Arial"/>
          <w:i/>
          <w:iCs/>
          <w:sz w:val="24"/>
          <w:szCs w:val="24"/>
        </w:rPr>
        <w:t>«Ho allevato e fatto crescere figli,</w:t>
      </w:r>
      <w:r>
        <w:rPr>
          <w:rFonts w:ascii="Arial" w:hAnsi="Arial" w:cs="Arial"/>
          <w:i/>
          <w:iCs/>
          <w:sz w:val="24"/>
          <w:szCs w:val="24"/>
        </w:rPr>
        <w:t xml:space="preserve"> </w:t>
      </w:r>
      <w:r w:rsidRPr="00DF6320">
        <w:rPr>
          <w:rFonts w:ascii="Arial" w:hAnsi="Arial" w:cs="Arial"/>
          <w:i/>
          <w:iCs/>
          <w:sz w:val="24"/>
          <w:szCs w:val="24"/>
        </w:rPr>
        <w:t>ma essi si sono ribellati contro di me.</w:t>
      </w:r>
      <w:r>
        <w:rPr>
          <w:rFonts w:ascii="Arial" w:hAnsi="Arial" w:cs="Arial"/>
          <w:i/>
          <w:iCs/>
          <w:sz w:val="24"/>
          <w:szCs w:val="24"/>
        </w:rPr>
        <w:t xml:space="preserve"> </w:t>
      </w:r>
      <w:r w:rsidRPr="00DF6320">
        <w:rPr>
          <w:rFonts w:ascii="Arial" w:hAnsi="Arial" w:cs="Arial"/>
          <w:i/>
          <w:iCs/>
          <w:sz w:val="24"/>
          <w:szCs w:val="24"/>
        </w:rPr>
        <w:t>Il bue conosce il suo proprietario</w:t>
      </w:r>
      <w:r>
        <w:rPr>
          <w:rFonts w:ascii="Arial" w:hAnsi="Arial" w:cs="Arial"/>
          <w:i/>
          <w:iCs/>
          <w:sz w:val="24"/>
          <w:szCs w:val="24"/>
        </w:rPr>
        <w:t xml:space="preserve"> </w:t>
      </w:r>
      <w:r w:rsidRPr="00DF6320">
        <w:rPr>
          <w:rFonts w:ascii="Arial" w:hAnsi="Arial" w:cs="Arial"/>
          <w:i/>
          <w:iCs/>
          <w:sz w:val="24"/>
          <w:szCs w:val="24"/>
        </w:rPr>
        <w:t>e l’asino la greppia del suo padrone,</w:t>
      </w:r>
      <w:r>
        <w:rPr>
          <w:rFonts w:ascii="Arial" w:hAnsi="Arial" w:cs="Arial"/>
          <w:i/>
          <w:iCs/>
          <w:sz w:val="24"/>
          <w:szCs w:val="24"/>
        </w:rPr>
        <w:t xml:space="preserve"> </w:t>
      </w:r>
      <w:r w:rsidRPr="00DF6320">
        <w:rPr>
          <w:rFonts w:ascii="Arial" w:hAnsi="Arial" w:cs="Arial"/>
          <w:i/>
          <w:iCs/>
          <w:sz w:val="24"/>
          <w:szCs w:val="24"/>
        </w:rPr>
        <w:t>ma Israele non conosce,</w:t>
      </w:r>
      <w:r>
        <w:rPr>
          <w:rFonts w:ascii="Arial" w:hAnsi="Arial" w:cs="Arial"/>
          <w:i/>
          <w:iCs/>
          <w:sz w:val="24"/>
          <w:szCs w:val="24"/>
        </w:rPr>
        <w:t xml:space="preserve"> </w:t>
      </w:r>
      <w:r w:rsidRPr="00DF6320">
        <w:rPr>
          <w:rFonts w:ascii="Arial" w:hAnsi="Arial" w:cs="Arial"/>
          <w:i/>
          <w:iCs/>
          <w:sz w:val="24"/>
          <w:szCs w:val="24"/>
        </w:rPr>
        <w:t>il mio popolo non comprende».</w:t>
      </w:r>
      <w:r>
        <w:rPr>
          <w:rFonts w:ascii="Arial" w:hAnsi="Arial" w:cs="Arial"/>
          <w:i/>
          <w:iCs/>
          <w:sz w:val="24"/>
          <w:szCs w:val="24"/>
        </w:rPr>
        <w:t xml:space="preserve"> </w:t>
      </w:r>
      <w:r w:rsidRPr="00DF6320">
        <w:rPr>
          <w:rFonts w:ascii="Arial" w:hAnsi="Arial" w:cs="Arial"/>
          <w:i/>
          <w:iCs/>
          <w:sz w:val="24"/>
          <w:szCs w:val="24"/>
        </w:rPr>
        <w:t>Guai, gente peccatrice,</w:t>
      </w:r>
      <w:r>
        <w:rPr>
          <w:rFonts w:ascii="Arial" w:hAnsi="Arial" w:cs="Arial"/>
          <w:i/>
          <w:iCs/>
          <w:sz w:val="24"/>
          <w:szCs w:val="24"/>
        </w:rPr>
        <w:t xml:space="preserve"> </w:t>
      </w:r>
      <w:r w:rsidRPr="00DF6320">
        <w:rPr>
          <w:rFonts w:ascii="Arial" w:hAnsi="Arial" w:cs="Arial"/>
          <w:i/>
          <w:iCs/>
          <w:sz w:val="24"/>
          <w:szCs w:val="24"/>
        </w:rPr>
        <w:t>popolo carico d’iniquità!</w:t>
      </w:r>
      <w:r>
        <w:rPr>
          <w:rFonts w:ascii="Arial" w:hAnsi="Arial" w:cs="Arial"/>
          <w:i/>
          <w:iCs/>
          <w:sz w:val="24"/>
          <w:szCs w:val="24"/>
        </w:rPr>
        <w:t xml:space="preserve"> </w:t>
      </w:r>
      <w:r w:rsidRPr="00DF6320">
        <w:rPr>
          <w:rFonts w:ascii="Arial" w:hAnsi="Arial" w:cs="Arial"/>
          <w:i/>
          <w:iCs/>
          <w:sz w:val="24"/>
          <w:szCs w:val="24"/>
        </w:rPr>
        <w:t>Razza di scellerati,</w:t>
      </w:r>
      <w:r>
        <w:rPr>
          <w:rFonts w:ascii="Arial" w:hAnsi="Arial" w:cs="Arial"/>
          <w:i/>
          <w:iCs/>
          <w:sz w:val="24"/>
          <w:szCs w:val="24"/>
        </w:rPr>
        <w:t xml:space="preserve"> </w:t>
      </w:r>
      <w:r w:rsidRPr="00DF6320">
        <w:rPr>
          <w:rFonts w:ascii="Arial" w:hAnsi="Arial" w:cs="Arial"/>
          <w:i/>
          <w:iCs/>
          <w:sz w:val="24"/>
          <w:szCs w:val="24"/>
        </w:rPr>
        <w:t>figli corrotti!</w:t>
      </w:r>
      <w:r>
        <w:rPr>
          <w:rFonts w:ascii="Arial" w:hAnsi="Arial" w:cs="Arial"/>
          <w:i/>
          <w:iCs/>
          <w:sz w:val="24"/>
          <w:szCs w:val="24"/>
        </w:rPr>
        <w:t xml:space="preserve"> </w:t>
      </w:r>
      <w:r w:rsidRPr="00DF6320">
        <w:rPr>
          <w:rFonts w:ascii="Arial" w:hAnsi="Arial" w:cs="Arial"/>
          <w:i/>
          <w:iCs/>
          <w:sz w:val="24"/>
          <w:szCs w:val="24"/>
        </w:rPr>
        <w:t>Hanno abbandonato il Signore,</w:t>
      </w:r>
      <w:r>
        <w:rPr>
          <w:rFonts w:ascii="Arial" w:hAnsi="Arial" w:cs="Arial"/>
          <w:i/>
          <w:iCs/>
          <w:sz w:val="24"/>
          <w:szCs w:val="24"/>
        </w:rPr>
        <w:t xml:space="preserve"> </w:t>
      </w:r>
      <w:r w:rsidRPr="00DF6320">
        <w:rPr>
          <w:rFonts w:ascii="Arial" w:hAnsi="Arial" w:cs="Arial"/>
          <w:i/>
          <w:iCs/>
          <w:sz w:val="24"/>
          <w:szCs w:val="24"/>
        </w:rPr>
        <w:t>hanno disprezzato il Santo d’Israele,</w:t>
      </w:r>
      <w:r>
        <w:rPr>
          <w:rFonts w:ascii="Arial" w:hAnsi="Arial" w:cs="Arial"/>
          <w:i/>
          <w:iCs/>
          <w:sz w:val="24"/>
          <w:szCs w:val="24"/>
        </w:rPr>
        <w:t xml:space="preserve"> </w:t>
      </w:r>
      <w:r w:rsidRPr="00DF6320">
        <w:rPr>
          <w:rFonts w:ascii="Arial" w:hAnsi="Arial" w:cs="Arial"/>
          <w:i/>
          <w:iCs/>
          <w:sz w:val="24"/>
          <w:szCs w:val="24"/>
        </w:rPr>
        <w:t>si sono voltati indietro.</w:t>
      </w:r>
      <w:r>
        <w:rPr>
          <w:rFonts w:ascii="Arial" w:hAnsi="Arial" w:cs="Arial"/>
          <w:i/>
          <w:iCs/>
          <w:sz w:val="24"/>
          <w:szCs w:val="24"/>
        </w:rPr>
        <w:t xml:space="preserve"> </w:t>
      </w:r>
      <w:r w:rsidRPr="00DF6320">
        <w:rPr>
          <w:rFonts w:ascii="Arial" w:hAnsi="Arial" w:cs="Arial"/>
          <w:i/>
          <w:iCs/>
          <w:sz w:val="24"/>
          <w:szCs w:val="24"/>
        </w:rPr>
        <w:t>Perché volete ancora essere colpiti,</w:t>
      </w:r>
      <w:r>
        <w:rPr>
          <w:rFonts w:ascii="Arial" w:hAnsi="Arial" w:cs="Arial"/>
          <w:i/>
          <w:iCs/>
          <w:sz w:val="24"/>
          <w:szCs w:val="24"/>
        </w:rPr>
        <w:t xml:space="preserve"> </w:t>
      </w:r>
      <w:r w:rsidRPr="00DF6320">
        <w:rPr>
          <w:rFonts w:ascii="Arial" w:hAnsi="Arial" w:cs="Arial"/>
          <w:i/>
          <w:iCs/>
          <w:sz w:val="24"/>
          <w:szCs w:val="24"/>
        </w:rPr>
        <w:t>accumulando ribellioni?</w:t>
      </w:r>
      <w:r>
        <w:rPr>
          <w:rFonts w:ascii="Arial" w:hAnsi="Arial" w:cs="Arial"/>
          <w:i/>
          <w:iCs/>
          <w:sz w:val="24"/>
          <w:szCs w:val="24"/>
        </w:rPr>
        <w:t xml:space="preserve"> </w:t>
      </w:r>
      <w:r w:rsidRPr="00DF6320">
        <w:rPr>
          <w:rFonts w:ascii="Arial" w:hAnsi="Arial" w:cs="Arial"/>
          <w:i/>
          <w:iCs/>
          <w:sz w:val="24"/>
          <w:szCs w:val="24"/>
        </w:rPr>
        <w:t>Tutta la testa è malata,</w:t>
      </w:r>
      <w:r>
        <w:rPr>
          <w:rFonts w:ascii="Arial" w:hAnsi="Arial" w:cs="Arial"/>
          <w:i/>
          <w:iCs/>
          <w:sz w:val="24"/>
          <w:szCs w:val="24"/>
        </w:rPr>
        <w:t xml:space="preserve"> </w:t>
      </w:r>
      <w:r w:rsidRPr="00DF6320">
        <w:rPr>
          <w:rFonts w:ascii="Arial" w:hAnsi="Arial" w:cs="Arial"/>
          <w:i/>
          <w:iCs/>
          <w:sz w:val="24"/>
          <w:szCs w:val="24"/>
        </w:rPr>
        <w:t>tutto il cuore langue.</w:t>
      </w:r>
      <w:r>
        <w:rPr>
          <w:rFonts w:ascii="Arial" w:hAnsi="Arial" w:cs="Arial"/>
          <w:i/>
          <w:iCs/>
          <w:sz w:val="24"/>
          <w:szCs w:val="24"/>
        </w:rPr>
        <w:t xml:space="preserve"> </w:t>
      </w:r>
      <w:r w:rsidRPr="00DF6320">
        <w:rPr>
          <w:rFonts w:ascii="Arial" w:hAnsi="Arial" w:cs="Arial"/>
          <w:i/>
          <w:iCs/>
          <w:sz w:val="24"/>
          <w:szCs w:val="24"/>
        </w:rPr>
        <w:t>Dalla pianta dei piedi alla testa</w:t>
      </w:r>
      <w:r>
        <w:rPr>
          <w:rFonts w:ascii="Arial" w:hAnsi="Arial" w:cs="Arial"/>
          <w:i/>
          <w:iCs/>
          <w:sz w:val="24"/>
          <w:szCs w:val="24"/>
        </w:rPr>
        <w:t xml:space="preserve"> </w:t>
      </w:r>
      <w:r w:rsidRPr="00DF6320">
        <w:rPr>
          <w:rFonts w:ascii="Arial" w:hAnsi="Arial" w:cs="Arial"/>
          <w:i/>
          <w:iCs/>
          <w:sz w:val="24"/>
          <w:szCs w:val="24"/>
        </w:rPr>
        <w:t>non c’è nulla di sano,</w:t>
      </w:r>
      <w:r>
        <w:rPr>
          <w:rFonts w:ascii="Arial" w:hAnsi="Arial" w:cs="Arial"/>
          <w:i/>
          <w:iCs/>
          <w:sz w:val="24"/>
          <w:szCs w:val="24"/>
        </w:rPr>
        <w:t xml:space="preserve"> </w:t>
      </w:r>
      <w:r w:rsidRPr="00DF6320">
        <w:rPr>
          <w:rFonts w:ascii="Arial" w:hAnsi="Arial" w:cs="Arial"/>
          <w:i/>
          <w:iCs/>
          <w:sz w:val="24"/>
          <w:szCs w:val="24"/>
        </w:rPr>
        <w:t>ma ferite e lividure</w:t>
      </w:r>
      <w:r>
        <w:rPr>
          <w:rFonts w:ascii="Arial" w:hAnsi="Arial" w:cs="Arial"/>
          <w:i/>
          <w:iCs/>
          <w:sz w:val="24"/>
          <w:szCs w:val="24"/>
        </w:rPr>
        <w:t xml:space="preserve"> </w:t>
      </w:r>
      <w:r w:rsidRPr="00DF6320">
        <w:rPr>
          <w:rFonts w:ascii="Arial" w:hAnsi="Arial" w:cs="Arial"/>
          <w:i/>
          <w:iCs/>
          <w:sz w:val="24"/>
          <w:szCs w:val="24"/>
        </w:rPr>
        <w:t>e piaghe aperte,</w:t>
      </w:r>
      <w:r>
        <w:rPr>
          <w:rFonts w:ascii="Arial" w:hAnsi="Arial" w:cs="Arial"/>
          <w:i/>
          <w:iCs/>
          <w:sz w:val="24"/>
          <w:szCs w:val="24"/>
        </w:rPr>
        <w:t xml:space="preserve"> </w:t>
      </w:r>
      <w:r w:rsidRPr="00DF6320">
        <w:rPr>
          <w:rFonts w:ascii="Arial" w:hAnsi="Arial" w:cs="Arial"/>
          <w:i/>
          <w:iCs/>
          <w:sz w:val="24"/>
          <w:szCs w:val="24"/>
        </w:rPr>
        <w:t>che non sono state ripulite né fasciate</w:t>
      </w:r>
      <w:r>
        <w:rPr>
          <w:rFonts w:ascii="Arial" w:hAnsi="Arial" w:cs="Arial"/>
          <w:i/>
          <w:iCs/>
          <w:sz w:val="24"/>
          <w:szCs w:val="24"/>
        </w:rPr>
        <w:t xml:space="preserve"> </w:t>
      </w:r>
      <w:r w:rsidRPr="00DF6320">
        <w:rPr>
          <w:rFonts w:ascii="Arial" w:hAnsi="Arial" w:cs="Arial"/>
          <w:i/>
          <w:iCs/>
          <w:sz w:val="24"/>
          <w:szCs w:val="24"/>
        </w:rPr>
        <w:t>né curate con olio.</w:t>
      </w:r>
      <w:r>
        <w:rPr>
          <w:rFonts w:ascii="Arial" w:hAnsi="Arial" w:cs="Arial"/>
          <w:i/>
          <w:iCs/>
          <w:sz w:val="24"/>
          <w:szCs w:val="24"/>
        </w:rPr>
        <w:t xml:space="preserve"> </w:t>
      </w:r>
      <w:r w:rsidRPr="00DF6320">
        <w:rPr>
          <w:rFonts w:ascii="Arial" w:hAnsi="Arial" w:cs="Arial"/>
          <w:i/>
          <w:iCs/>
          <w:sz w:val="24"/>
          <w:szCs w:val="24"/>
        </w:rPr>
        <w:t>La vostra terra è un deserto,</w:t>
      </w:r>
      <w:r>
        <w:rPr>
          <w:rFonts w:ascii="Arial" w:hAnsi="Arial" w:cs="Arial"/>
          <w:i/>
          <w:iCs/>
          <w:sz w:val="24"/>
          <w:szCs w:val="24"/>
        </w:rPr>
        <w:t xml:space="preserve"> </w:t>
      </w:r>
      <w:r w:rsidRPr="00DF6320">
        <w:rPr>
          <w:rFonts w:ascii="Arial" w:hAnsi="Arial" w:cs="Arial"/>
          <w:i/>
          <w:iCs/>
          <w:sz w:val="24"/>
          <w:szCs w:val="24"/>
        </w:rPr>
        <w:t>le vostre città arse dal fuoco.</w:t>
      </w:r>
      <w:r>
        <w:rPr>
          <w:rFonts w:ascii="Arial" w:hAnsi="Arial" w:cs="Arial"/>
          <w:i/>
          <w:iCs/>
          <w:sz w:val="24"/>
          <w:szCs w:val="24"/>
        </w:rPr>
        <w:t xml:space="preserve"> </w:t>
      </w:r>
      <w:r w:rsidRPr="00DF6320">
        <w:rPr>
          <w:rFonts w:ascii="Arial" w:hAnsi="Arial" w:cs="Arial"/>
          <w:i/>
          <w:iCs/>
          <w:sz w:val="24"/>
          <w:szCs w:val="24"/>
        </w:rPr>
        <w:t>La vostra campagna, sotto i vostri occhi,</w:t>
      </w:r>
      <w:r>
        <w:rPr>
          <w:rFonts w:ascii="Arial" w:hAnsi="Arial" w:cs="Arial"/>
          <w:i/>
          <w:iCs/>
          <w:sz w:val="24"/>
          <w:szCs w:val="24"/>
        </w:rPr>
        <w:t xml:space="preserve"> </w:t>
      </w:r>
      <w:r w:rsidRPr="00DF6320">
        <w:rPr>
          <w:rFonts w:ascii="Arial" w:hAnsi="Arial" w:cs="Arial"/>
          <w:i/>
          <w:iCs/>
          <w:sz w:val="24"/>
          <w:szCs w:val="24"/>
        </w:rPr>
        <w:t xml:space="preserve">la divorano gli </w:t>
      </w:r>
      <w:r w:rsidRPr="00DF6320">
        <w:rPr>
          <w:rFonts w:ascii="Arial" w:hAnsi="Arial" w:cs="Arial"/>
          <w:i/>
          <w:iCs/>
          <w:sz w:val="24"/>
          <w:szCs w:val="24"/>
        </w:rPr>
        <w:lastRenderedPageBreak/>
        <w:t>stranieri;</w:t>
      </w:r>
      <w:r>
        <w:rPr>
          <w:rFonts w:ascii="Arial" w:hAnsi="Arial" w:cs="Arial"/>
          <w:i/>
          <w:iCs/>
          <w:sz w:val="24"/>
          <w:szCs w:val="24"/>
        </w:rPr>
        <w:t xml:space="preserve"> </w:t>
      </w:r>
      <w:r w:rsidRPr="00DF6320">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DF6320">
        <w:rPr>
          <w:rFonts w:ascii="Arial" w:hAnsi="Arial" w:cs="Arial"/>
          <w:i/>
          <w:iCs/>
          <w:sz w:val="24"/>
          <w:szCs w:val="24"/>
        </w:rPr>
        <w:t>È rimasta sola la figlia di Sion,</w:t>
      </w:r>
      <w:r>
        <w:rPr>
          <w:rFonts w:ascii="Arial" w:hAnsi="Arial" w:cs="Arial"/>
          <w:i/>
          <w:iCs/>
          <w:sz w:val="24"/>
          <w:szCs w:val="24"/>
        </w:rPr>
        <w:t xml:space="preserve"> </w:t>
      </w:r>
      <w:r w:rsidRPr="00DF6320">
        <w:rPr>
          <w:rFonts w:ascii="Arial" w:hAnsi="Arial" w:cs="Arial"/>
          <w:i/>
          <w:iCs/>
          <w:sz w:val="24"/>
          <w:szCs w:val="24"/>
        </w:rPr>
        <w:t>come una capanna in una vigna,</w:t>
      </w:r>
      <w:r>
        <w:rPr>
          <w:rFonts w:ascii="Arial" w:hAnsi="Arial" w:cs="Arial"/>
          <w:i/>
          <w:iCs/>
          <w:sz w:val="24"/>
          <w:szCs w:val="24"/>
        </w:rPr>
        <w:t xml:space="preserve"> </w:t>
      </w:r>
      <w:r w:rsidRPr="00DF6320">
        <w:rPr>
          <w:rFonts w:ascii="Arial" w:hAnsi="Arial" w:cs="Arial"/>
          <w:i/>
          <w:iCs/>
          <w:sz w:val="24"/>
          <w:szCs w:val="24"/>
        </w:rPr>
        <w:t>come una tenda in un campo di cetrioli,</w:t>
      </w:r>
      <w:r>
        <w:rPr>
          <w:rFonts w:ascii="Arial" w:hAnsi="Arial" w:cs="Arial"/>
          <w:i/>
          <w:iCs/>
          <w:sz w:val="24"/>
          <w:szCs w:val="24"/>
        </w:rPr>
        <w:t xml:space="preserve"> </w:t>
      </w:r>
      <w:r w:rsidRPr="00DF6320">
        <w:rPr>
          <w:rFonts w:ascii="Arial" w:hAnsi="Arial" w:cs="Arial"/>
          <w:i/>
          <w:iCs/>
          <w:sz w:val="24"/>
          <w:szCs w:val="24"/>
        </w:rPr>
        <w:t>come una città assediata.</w:t>
      </w:r>
      <w:r>
        <w:rPr>
          <w:rFonts w:ascii="Arial" w:hAnsi="Arial" w:cs="Arial"/>
          <w:i/>
          <w:iCs/>
          <w:sz w:val="24"/>
          <w:szCs w:val="24"/>
        </w:rPr>
        <w:t xml:space="preserve"> </w:t>
      </w:r>
      <w:r w:rsidRPr="00DF6320">
        <w:rPr>
          <w:rFonts w:ascii="Arial" w:hAnsi="Arial" w:cs="Arial"/>
          <w:i/>
          <w:iCs/>
          <w:sz w:val="24"/>
          <w:szCs w:val="24"/>
        </w:rPr>
        <w:t>Se il Signore degli eserciti</w:t>
      </w:r>
      <w:r>
        <w:rPr>
          <w:rFonts w:ascii="Arial" w:hAnsi="Arial" w:cs="Arial"/>
          <w:i/>
          <w:iCs/>
          <w:sz w:val="24"/>
          <w:szCs w:val="24"/>
        </w:rPr>
        <w:t xml:space="preserve"> </w:t>
      </w:r>
      <w:r w:rsidRPr="00DF6320">
        <w:rPr>
          <w:rFonts w:ascii="Arial" w:hAnsi="Arial" w:cs="Arial"/>
          <w:i/>
          <w:iCs/>
          <w:sz w:val="24"/>
          <w:szCs w:val="24"/>
        </w:rPr>
        <w:t>non ci avesse lasciato qualche superstite,</w:t>
      </w:r>
      <w:r>
        <w:rPr>
          <w:rFonts w:ascii="Arial" w:hAnsi="Arial" w:cs="Arial"/>
          <w:i/>
          <w:iCs/>
          <w:sz w:val="24"/>
          <w:szCs w:val="24"/>
        </w:rPr>
        <w:t xml:space="preserve"> </w:t>
      </w:r>
      <w:r w:rsidRPr="00DF6320">
        <w:rPr>
          <w:rFonts w:ascii="Arial" w:hAnsi="Arial" w:cs="Arial"/>
          <w:i/>
          <w:iCs/>
          <w:sz w:val="24"/>
          <w:szCs w:val="24"/>
        </w:rPr>
        <w:t>già saremmo come Sòdoma,</w:t>
      </w:r>
      <w:r>
        <w:rPr>
          <w:rFonts w:ascii="Arial" w:hAnsi="Arial" w:cs="Arial"/>
          <w:i/>
          <w:iCs/>
          <w:sz w:val="24"/>
          <w:szCs w:val="24"/>
        </w:rPr>
        <w:t xml:space="preserve"> </w:t>
      </w:r>
      <w:r w:rsidRPr="00DF6320">
        <w:rPr>
          <w:rFonts w:ascii="Arial" w:hAnsi="Arial" w:cs="Arial"/>
          <w:i/>
          <w:iCs/>
          <w:sz w:val="24"/>
          <w:szCs w:val="24"/>
        </w:rPr>
        <w:t>assomiglieremmo a Gomorra.</w:t>
      </w:r>
    </w:p>
    <w:p w14:paraId="116A8753"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3ED633E0" w14:textId="77777777" w:rsidR="0085124C" w:rsidRDefault="0085124C" w:rsidP="00350628">
      <w:pPr>
        <w:spacing w:after="200"/>
        <w:jc w:val="both"/>
        <w:rPr>
          <w:rFonts w:ascii="Arial" w:hAnsi="Arial" w:cs="Arial"/>
          <w:i/>
          <w:iCs/>
          <w:sz w:val="24"/>
          <w:szCs w:val="24"/>
        </w:rPr>
      </w:pPr>
      <w:r w:rsidRPr="00DF6320">
        <w:rPr>
          <w:rFonts w:ascii="Arial" w:hAnsi="Arial" w:cs="Arial"/>
          <w:i/>
          <w:iCs/>
          <w:sz w:val="24"/>
          <w:szCs w:val="24"/>
        </w:rPr>
        <w:t>Come mai la città fedele è diventata una prostituta?</w:t>
      </w:r>
      <w:r>
        <w:rPr>
          <w:rFonts w:ascii="Arial" w:hAnsi="Arial" w:cs="Arial"/>
          <w:i/>
          <w:iCs/>
          <w:sz w:val="24"/>
          <w:szCs w:val="24"/>
        </w:rPr>
        <w:t xml:space="preserve"> </w:t>
      </w:r>
      <w:r w:rsidRPr="00DF6320">
        <w:rPr>
          <w:rFonts w:ascii="Arial" w:hAnsi="Arial" w:cs="Arial"/>
          <w:i/>
          <w:iCs/>
          <w:sz w:val="24"/>
          <w:szCs w:val="24"/>
        </w:rPr>
        <w:t>Era piena di rettitudine,</w:t>
      </w:r>
      <w:r>
        <w:rPr>
          <w:rFonts w:ascii="Arial" w:hAnsi="Arial" w:cs="Arial"/>
          <w:i/>
          <w:iCs/>
          <w:sz w:val="24"/>
          <w:szCs w:val="24"/>
        </w:rPr>
        <w:t xml:space="preserve"> </w:t>
      </w:r>
      <w:r w:rsidRPr="00DF6320">
        <w:rPr>
          <w:rFonts w:ascii="Arial" w:hAnsi="Arial" w:cs="Arial"/>
          <w:i/>
          <w:iCs/>
          <w:sz w:val="24"/>
          <w:szCs w:val="24"/>
        </w:rPr>
        <w:t>vi dimorava la giustizia,</w:t>
      </w:r>
      <w:r>
        <w:rPr>
          <w:rFonts w:ascii="Arial" w:hAnsi="Arial" w:cs="Arial"/>
          <w:i/>
          <w:iCs/>
          <w:sz w:val="24"/>
          <w:szCs w:val="24"/>
        </w:rPr>
        <w:t xml:space="preserve"> </w:t>
      </w:r>
      <w:r w:rsidRPr="00DF6320">
        <w:rPr>
          <w:rFonts w:ascii="Arial" w:hAnsi="Arial" w:cs="Arial"/>
          <w:i/>
          <w:iCs/>
          <w:sz w:val="24"/>
          <w:szCs w:val="24"/>
        </w:rPr>
        <w:t>ora invece è piena di assassini!</w:t>
      </w:r>
      <w:r>
        <w:rPr>
          <w:rFonts w:ascii="Arial" w:hAnsi="Arial" w:cs="Arial"/>
          <w:i/>
          <w:iCs/>
          <w:sz w:val="24"/>
          <w:szCs w:val="24"/>
        </w:rPr>
        <w:t xml:space="preserve"> </w:t>
      </w:r>
      <w:r w:rsidRPr="00DF6320">
        <w:rPr>
          <w:rFonts w:ascii="Arial" w:hAnsi="Arial" w:cs="Arial"/>
          <w:i/>
          <w:iCs/>
          <w:sz w:val="24"/>
          <w:szCs w:val="24"/>
        </w:rPr>
        <w:t>Il tuo argento è diventato scoria,</w:t>
      </w:r>
      <w:r>
        <w:rPr>
          <w:rFonts w:ascii="Arial" w:hAnsi="Arial" w:cs="Arial"/>
          <w:i/>
          <w:iCs/>
          <w:sz w:val="24"/>
          <w:szCs w:val="24"/>
        </w:rPr>
        <w:t xml:space="preserve"> </w:t>
      </w:r>
      <w:r w:rsidRPr="00DF6320">
        <w:rPr>
          <w:rFonts w:ascii="Arial" w:hAnsi="Arial" w:cs="Arial"/>
          <w:i/>
          <w:iCs/>
          <w:sz w:val="24"/>
          <w:szCs w:val="24"/>
        </w:rPr>
        <w:t>il tuo vino è diluito con acqua.</w:t>
      </w:r>
      <w:r>
        <w:rPr>
          <w:rFonts w:ascii="Arial" w:hAnsi="Arial" w:cs="Arial"/>
          <w:i/>
          <w:iCs/>
          <w:sz w:val="24"/>
          <w:szCs w:val="24"/>
        </w:rPr>
        <w:t xml:space="preserve"> </w:t>
      </w:r>
      <w:r w:rsidRPr="00DF6320">
        <w:rPr>
          <w:rFonts w:ascii="Arial" w:hAnsi="Arial" w:cs="Arial"/>
          <w:i/>
          <w:iCs/>
          <w:sz w:val="24"/>
          <w:szCs w:val="24"/>
        </w:rPr>
        <w:t>I tuoi capi sono ribelli</w:t>
      </w:r>
      <w:r>
        <w:rPr>
          <w:rFonts w:ascii="Arial" w:hAnsi="Arial" w:cs="Arial"/>
          <w:i/>
          <w:iCs/>
          <w:sz w:val="24"/>
          <w:szCs w:val="24"/>
        </w:rPr>
        <w:t xml:space="preserve"> </w:t>
      </w:r>
      <w:r w:rsidRPr="00DF6320">
        <w:rPr>
          <w:rFonts w:ascii="Arial" w:hAnsi="Arial" w:cs="Arial"/>
          <w:i/>
          <w:iCs/>
          <w:sz w:val="24"/>
          <w:szCs w:val="24"/>
        </w:rPr>
        <w:t>e complici di ladri.</w:t>
      </w:r>
      <w:r>
        <w:rPr>
          <w:rFonts w:ascii="Arial" w:hAnsi="Arial" w:cs="Arial"/>
          <w:i/>
          <w:iCs/>
          <w:sz w:val="24"/>
          <w:szCs w:val="24"/>
        </w:rPr>
        <w:t xml:space="preserve"> </w:t>
      </w:r>
      <w:r w:rsidRPr="00DF6320">
        <w:rPr>
          <w:rFonts w:ascii="Arial" w:hAnsi="Arial" w:cs="Arial"/>
          <w:i/>
          <w:iCs/>
          <w:sz w:val="24"/>
          <w:szCs w:val="24"/>
        </w:rPr>
        <w:t>Tutti sono bramosi di regali</w:t>
      </w:r>
      <w:r>
        <w:rPr>
          <w:rFonts w:ascii="Arial" w:hAnsi="Arial" w:cs="Arial"/>
          <w:i/>
          <w:iCs/>
          <w:sz w:val="24"/>
          <w:szCs w:val="24"/>
        </w:rPr>
        <w:t xml:space="preserve"> </w:t>
      </w:r>
      <w:r w:rsidRPr="00DF6320">
        <w:rPr>
          <w:rFonts w:ascii="Arial" w:hAnsi="Arial" w:cs="Arial"/>
          <w:i/>
          <w:iCs/>
          <w:sz w:val="24"/>
          <w:szCs w:val="24"/>
        </w:rPr>
        <w:t>e ricercano mance.</w:t>
      </w:r>
      <w:r>
        <w:rPr>
          <w:rFonts w:ascii="Arial" w:hAnsi="Arial" w:cs="Arial"/>
          <w:i/>
          <w:iCs/>
          <w:sz w:val="24"/>
          <w:szCs w:val="24"/>
        </w:rPr>
        <w:t xml:space="preserve"> </w:t>
      </w:r>
      <w:r w:rsidRPr="00DF6320">
        <w:rPr>
          <w:rFonts w:ascii="Arial" w:hAnsi="Arial" w:cs="Arial"/>
          <w:i/>
          <w:iCs/>
          <w:sz w:val="24"/>
          <w:szCs w:val="24"/>
        </w:rPr>
        <w:t>Non rendono giustizia all’orfano</w:t>
      </w:r>
      <w:r>
        <w:rPr>
          <w:rFonts w:ascii="Arial" w:hAnsi="Arial" w:cs="Arial"/>
          <w:i/>
          <w:iCs/>
          <w:sz w:val="24"/>
          <w:szCs w:val="24"/>
        </w:rPr>
        <w:t xml:space="preserve"> </w:t>
      </w:r>
      <w:r w:rsidRPr="00DF6320">
        <w:rPr>
          <w:rFonts w:ascii="Arial" w:hAnsi="Arial" w:cs="Arial"/>
          <w:i/>
          <w:iCs/>
          <w:sz w:val="24"/>
          <w:szCs w:val="24"/>
        </w:rPr>
        <w:t>e la causa della vedova fino a loro non giunge.</w:t>
      </w:r>
      <w:r>
        <w:rPr>
          <w:rFonts w:ascii="Arial" w:hAnsi="Arial" w:cs="Arial"/>
          <w:i/>
          <w:iCs/>
          <w:sz w:val="24"/>
          <w:szCs w:val="24"/>
        </w:rPr>
        <w:t xml:space="preserve"> </w:t>
      </w:r>
      <w:r w:rsidRPr="00DF6320">
        <w:rPr>
          <w:rFonts w:ascii="Arial" w:hAnsi="Arial" w:cs="Arial"/>
          <w:i/>
          <w:iCs/>
          <w:sz w:val="24"/>
          <w:szCs w:val="24"/>
        </w:rPr>
        <w:t>Perciò, oracolo del Signore,</w:t>
      </w:r>
      <w:r>
        <w:rPr>
          <w:rFonts w:ascii="Arial" w:hAnsi="Arial" w:cs="Arial"/>
          <w:i/>
          <w:iCs/>
          <w:sz w:val="24"/>
          <w:szCs w:val="24"/>
        </w:rPr>
        <w:t xml:space="preserve"> </w:t>
      </w:r>
      <w:r w:rsidRPr="00DF6320">
        <w:rPr>
          <w:rFonts w:ascii="Arial" w:hAnsi="Arial" w:cs="Arial"/>
          <w:i/>
          <w:iCs/>
          <w:sz w:val="24"/>
          <w:szCs w:val="24"/>
        </w:rPr>
        <w:t>Dio degli eserciti,</w:t>
      </w:r>
      <w:r>
        <w:rPr>
          <w:rFonts w:ascii="Arial" w:hAnsi="Arial" w:cs="Arial"/>
          <w:i/>
          <w:iCs/>
          <w:sz w:val="24"/>
          <w:szCs w:val="24"/>
        </w:rPr>
        <w:t xml:space="preserve"> </w:t>
      </w:r>
      <w:r w:rsidRPr="00DF6320">
        <w:rPr>
          <w:rFonts w:ascii="Arial" w:hAnsi="Arial" w:cs="Arial"/>
          <w:i/>
          <w:iCs/>
          <w:sz w:val="24"/>
          <w:szCs w:val="24"/>
        </w:rPr>
        <w:t>il Potente d’Israele:</w:t>
      </w:r>
      <w:r>
        <w:rPr>
          <w:rFonts w:ascii="Arial" w:hAnsi="Arial" w:cs="Arial"/>
          <w:i/>
          <w:iCs/>
          <w:sz w:val="24"/>
          <w:szCs w:val="24"/>
        </w:rPr>
        <w:t xml:space="preserve"> </w:t>
      </w:r>
      <w:r w:rsidRPr="00DF6320">
        <w:rPr>
          <w:rFonts w:ascii="Arial" w:hAnsi="Arial" w:cs="Arial"/>
          <w:i/>
          <w:iCs/>
          <w:sz w:val="24"/>
          <w:szCs w:val="24"/>
        </w:rPr>
        <w:t>«Guai! Esigerò soddisfazioni dai miei avversari,</w:t>
      </w:r>
      <w:r>
        <w:rPr>
          <w:rFonts w:ascii="Arial" w:hAnsi="Arial" w:cs="Arial"/>
          <w:i/>
          <w:iCs/>
          <w:sz w:val="24"/>
          <w:szCs w:val="24"/>
        </w:rPr>
        <w:t xml:space="preserve"> </w:t>
      </w:r>
      <w:r w:rsidRPr="00DF6320">
        <w:rPr>
          <w:rFonts w:ascii="Arial" w:hAnsi="Arial" w:cs="Arial"/>
          <w:i/>
          <w:iCs/>
          <w:sz w:val="24"/>
          <w:szCs w:val="24"/>
        </w:rPr>
        <w:t>mi vendicherò dei miei nemici.</w:t>
      </w:r>
      <w:r>
        <w:rPr>
          <w:rFonts w:ascii="Arial" w:hAnsi="Arial" w:cs="Arial"/>
          <w:i/>
          <w:iCs/>
          <w:sz w:val="24"/>
          <w:szCs w:val="24"/>
        </w:rPr>
        <w:t xml:space="preserve"> </w:t>
      </w:r>
      <w:r w:rsidRPr="00DF6320">
        <w:rPr>
          <w:rFonts w:ascii="Arial" w:hAnsi="Arial" w:cs="Arial"/>
          <w:i/>
          <w:iCs/>
          <w:sz w:val="24"/>
          <w:szCs w:val="24"/>
        </w:rPr>
        <w:t>Stenderò la mia mano su di te,</w:t>
      </w:r>
      <w:r>
        <w:rPr>
          <w:rFonts w:ascii="Arial" w:hAnsi="Arial" w:cs="Arial"/>
          <w:i/>
          <w:iCs/>
          <w:sz w:val="24"/>
          <w:szCs w:val="24"/>
        </w:rPr>
        <w:t xml:space="preserve"> </w:t>
      </w:r>
      <w:r w:rsidRPr="00DF6320">
        <w:rPr>
          <w:rFonts w:ascii="Arial" w:hAnsi="Arial" w:cs="Arial"/>
          <w:i/>
          <w:iCs/>
          <w:sz w:val="24"/>
          <w:szCs w:val="24"/>
        </w:rPr>
        <w:t>purificherò come in un forno le tue scorie,</w:t>
      </w:r>
      <w:r>
        <w:rPr>
          <w:rFonts w:ascii="Arial" w:hAnsi="Arial" w:cs="Arial"/>
          <w:i/>
          <w:iCs/>
          <w:sz w:val="24"/>
          <w:szCs w:val="24"/>
        </w:rPr>
        <w:t xml:space="preserve"> </w:t>
      </w:r>
      <w:r w:rsidRPr="00DF6320">
        <w:rPr>
          <w:rFonts w:ascii="Arial" w:hAnsi="Arial" w:cs="Arial"/>
          <w:i/>
          <w:iCs/>
          <w:sz w:val="24"/>
          <w:szCs w:val="24"/>
        </w:rPr>
        <w:t>eliminerò da te tutto il piombo.</w:t>
      </w:r>
      <w:r>
        <w:rPr>
          <w:rFonts w:ascii="Arial" w:hAnsi="Arial" w:cs="Arial"/>
          <w:i/>
          <w:iCs/>
          <w:sz w:val="24"/>
          <w:szCs w:val="24"/>
        </w:rPr>
        <w:t xml:space="preserve"> </w:t>
      </w:r>
      <w:r w:rsidRPr="00DF6320">
        <w:rPr>
          <w:rFonts w:ascii="Arial" w:hAnsi="Arial" w:cs="Arial"/>
          <w:i/>
          <w:iCs/>
          <w:sz w:val="24"/>
          <w:szCs w:val="24"/>
        </w:rPr>
        <w:t>Renderò i tuoi giudici come una volta,</w:t>
      </w:r>
      <w:r>
        <w:rPr>
          <w:rFonts w:ascii="Arial" w:hAnsi="Arial" w:cs="Arial"/>
          <w:i/>
          <w:iCs/>
          <w:sz w:val="24"/>
          <w:szCs w:val="24"/>
        </w:rPr>
        <w:t xml:space="preserve"> </w:t>
      </w:r>
      <w:r w:rsidRPr="00DF6320">
        <w:rPr>
          <w:rFonts w:ascii="Arial" w:hAnsi="Arial" w:cs="Arial"/>
          <w:i/>
          <w:iCs/>
          <w:sz w:val="24"/>
          <w:szCs w:val="24"/>
        </w:rPr>
        <w:t>i tuoi consiglieri come al principio.</w:t>
      </w:r>
      <w:r>
        <w:rPr>
          <w:rFonts w:ascii="Arial" w:hAnsi="Arial" w:cs="Arial"/>
          <w:i/>
          <w:iCs/>
          <w:sz w:val="24"/>
          <w:szCs w:val="24"/>
        </w:rPr>
        <w:t xml:space="preserve"> </w:t>
      </w:r>
      <w:r w:rsidRPr="00DF6320">
        <w:rPr>
          <w:rFonts w:ascii="Arial" w:hAnsi="Arial" w:cs="Arial"/>
          <w:i/>
          <w:iCs/>
          <w:sz w:val="24"/>
          <w:szCs w:val="24"/>
        </w:rPr>
        <w:t>Allora sarai chiamata “Città della giustizia”,</w:t>
      </w:r>
      <w:r>
        <w:rPr>
          <w:rFonts w:ascii="Arial" w:hAnsi="Arial" w:cs="Arial"/>
          <w:i/>
          <w:iCs/>
          <w:sz w:val="24"/>
          <w:szCs w:val="24"/>
        </w:rPr>
        <w:t xml:space="preserve"> </w:t>
      </w:r>
      <w:r w:rsidRPr="00DF6320">
        <w:rPr>
          <w:rFonts w:ascii="Arial" w:hAnsi="Arial" w:cs="Arial"/>
          <w:i/>
          <w:iCs/>
          <w:sz w:val="24"/>
          <w:szCs w:val="24"/>
        </w:rPr>
        <w:t>“Città fedele”».</w:t>
      </w:r>
      <w:r>
        <w:rPr>
          <w:rFonts w:ascii="Arial" w:hAnsi="Arial" w:cs="Arial"/>
          <w:i/>
          <w:iCs/>
          <w:sz w:val="24"/>
          <w:szCs w:val="24"/>
        </w:rPr>
        <w:t xml:space="preserve"> </w:t>
      </w:r>
      <w:r w:rsidRPr="00DF6320">
        <w:rPr>
          <w:rFonts w:ascii="Arial" w:hAnsi="Arial" w:cs="Arial"/>
          <w:i/>
          <w:iCs/>
          <w:sz w:val="24"/>
          <w:szCs w:val="24"/>
        </w:rPr>
        <w:t>Sion sarà riscattata con il giudizio,</w:t>
      </w:r>
      <w:r>
        <w:rPr>
          <w:rFonts w:ascii="Arial" w:hAnsi="Arial" w:cs="Arial"/>
          <w:i/>
          <w:iCs/>
          <w:sz w:val="24"/>
          <w:szCs w:val="24"/>
        </w:rPr>
        <w:t xml:space="preserve"> </w:t>
      </w:r>
      <w:r w:rsidRPr="00DF6320">
        <w:rPr>
          <w:rFonts w:ascii="Arial" w:hAnsi="Arial" w:cs="Arial"/>
          <w:i/>
          <w:iCs/>
          <w:sz w:val="24"/>
          <w:szCs w:val="24"/>
        </w:rPr>
        <w:t>i suoi convertiti con la rettitudine.</w:t>
      </w:r>
      <w:r>
        <w:rPr>
          <w:rFonts w:ascii="Arial" w:hAnsi="Arial" w:cs="Arial"/>
          <w:i/>
          <w:iCs/>
          <w:sz w:val="24"/>
          <w:szCs w:val="24"/>
        </w:rPr>
        <w:t xml:space="preserve"> </w:t>
      </w:r>
      <w:r w:rsidRPr="00DF6320">
        <w:rPr>
          <w:rFonts w:ascii="Arial" w:hAnsi="Arial" w:cs="Arial"/>
          <w:i/>
          <w:iCs/>
          <w:sz w:val="24"/>
          <w:szCs w:val="24"/>
        </w:rPr>
        <w:t>Ribelli e peccatori insieme finiranno in rovina</w:t>
      </w:r>
      <w:r>
        <w:rPr>
          <w:rFonts w:ascii="Arial" w:hAnsi="Arial" w:cs="Arial"/>
          <w:i/>
          <w:iCs/>
          <w:sz w:val="24"/>
          <w:szCs w:val="24"/>
        </w:rPr>
        <w:t xml:space="preserve"> </w:t>
      </w:r>
      <w:r w:rsidRPr="00DF6320">
        <w:rPr>
          <w:rFonts w:ascii="Arial" w:hAnsi="Arial" w:cs="Arial"/>
          <w:i/>
          <w:iCs/>
          <w:sz w:val="24"/>
          <w:szCs w:val="24"/>
        </w:rPr>
        <w:t>e periranno quanti abbandonano il Signore.</w:t>
      </w:r>
      <w:r>
        <w:rPr>
          <w:rFonts w:ascii="Arial" w:hAnsi="Arial" w:cs="Arial"/>
          <w:i/>
          <w:iCs/>
          <w:sz w:val="24"/>
          <w:szCs w:val="24"/>
        </w:rPr>
        <w:t xml:space="preserve"> </w:t>
      </w:r>
      <w:r w:rsidRPr="00DF6320">
        <w:rPr>
          <w:rFonts w:ascii="Arial" w:hAnsi="Arial" w:cs="Arial"/>
          <w:i/>
          <w:iCs/>
          <w:sz w:val="24"/>
          <w:szCs w:val="24"/>
        </w:rPr>
        <w:t>Sì, vi vergognerete delle querce</w:t>
      </w:r>
      <w:r>
        <w:rPr>
          <w:rFonts w:ascii="Arial" w:hAnsi="Arial" w:cs="Arial"/>
          <w:i/>
          <w:iCs/>
          <w:sz w:val="24"/>
          <w:szCs w:val="24"/>
        </w:rPr>
        <w:t xml:space="preserve"> </w:t>
      </w:r>
      <w:r w:rsidRPr="00DF6320">
        <w:rPr>
          <w:rFonts w:ascii="Arial" w:hAnsi="Arial" w:cs="Arial"/>
          <w:i/>
          <w:iCs/>
          <w:sz w:val="24"/>
          <w:szCs w:val="24"/>
        </w:rPr>
        <w:t>di cui vi siete compiaciuti.</w:t>
      </w:r>
      <w:r>
        <w:rPr>
          <w:rFonts w:ascii="Arial" w:hAnsi="Arial" w:cs="Arial"/>
          <w:i/>
          <w:iCs/>
          <w:sz w:val="24"/>
          <w:szCs w:val="24"/>
        </w:rPr>
        <w:t xml:space="preserve"> </w:t>
      </w:r>
      <w:r w:rsidRPr="00DF6320">
        <w:rPr>
          <w:rFonts w:ascii="Arial" w:hAnsi="Arial" w:cs="Arial"/>
          <w:i/>
          <w:iCs/>
          <w:sz w:val="24"/>
          <w:szCs w:val="24"/>
        </w:rPr>
        <w:t>Arrossirete dei giardini</w:t>
      </w:r>
      <w:r>
        <w:rPr>
          <w:rFonts w:ascii="Arial" w:hAnsi="Arial" w:cs="Arial"/>
          <w:i/>
          <w:iCs/>
          <w:sz w:val="24"/>
          <w:szCs w:val="24"/>
        </w:rPr>
        <w:t xml:space="preserve"> </w:t>
      </w:r>
      <w:r w:rsidRPr="00DF6320">
        <w:rPr>
          <w:rFonts w:ascii="Arial" w:hAnsi="Arial" w:cs="Arial"/>
          <w:i/>
          <w:iCs/>
          <w:sz w:val="24"/>
          <w:szCs w:val="24"/>
        </w:rPr>
        <w:t>che vi siete scelti,</w:t>
      </w:r>
      <w:r>
        <w:rPr>
          <w:rFonts w:ascii="Arial" w:hAnsi="Arial" w:cs="Arial"/>
          <w:i/>
          <w:iCs/>
          <w:sz w:val="24"/>
          <w:szCs w:val="24"/>
        </w:rPr>
        <w:t xml:space="preserve"> </w:t>
      </w:r>
      <w:r w:rsidRPr="00DF6320">
        <w:rPr>
          <w:rFonts w:ascii="Arial" w:hAnsi="Arial" w:cs="Arial"/>
          <w:i/>
          <w:iCs/>
          <w:sz w:val="24"/>
          <w:szCs w:val="24"/>
        </w:rPr>
        <w:t>Sì, diventerete come quercia dalle foglie avvizzite</w:t>
      </w:r>
      <w:r>
        <w:rPr>
          <w:rFonts w:ascii="Arial" w:hAnsi="Arial" w:cs="Arial"/>
          <w:i/>
          <w:iCs/>
          <w:sz w:val="24"/>
          <w:szCs w:val="24"/>
        </w:rPr>
        <w:t xml:space="preserve"> </w:t>
      </w:r>
      <w:r w:rsidRPr="00DF6320">
        <w:rPr>
          <w:rFonts w:ascii="Arial" w:hAnsi="Arial" w:cs="Arial"/>
          <w:i/>
          <w:iCs/>
          <w:sz w:val="24"/>
          <w:szCs w:val="24"/>
        </w:rPr>
        <w:t>e come giardino senz’acqua.</w:t>
      </w:r>
      <w:r>
        <w:rPr>
          <w:rFonts w:ascii="Arial" w:hAnsi="Arial" w:cs="Arial"/>
          <w:i/>
          <w:iCs/>
          <w:sz w:val="24"/>
          <w:szCs w:val="24"/>
        </w:rPr>
        <w:t xml:space="preserve"> </w:t>
      </w:r>
      <w:r w:rsidRPr="00DF6320">
        <w:rPr>
          <w:rFonts w:ascii="Arial" w:hAnsi="Arial" w:cs="Arial"/>
          <w:i/>
          <w:iCs/>
          <w:sz w:val="24"/>
          <w:szCs w:val="24"/>
        </w:rPr>
        <w:t>Il forte diverrà come stoppa,</w:t>
      </w:r>
      <w:r>
        <w:rPr>
          <w:rFonts w:ascii="Arial" w:hAnsi="Arial" w:cs="Arial"/>
          <w:i/>
          <w:iCs/>
          <w:sz w:val="24"/>
          <w:szCs w:val="24"/>
        </w:rPr>
        <w:t xml:space="preserve"> </w:t>
      </w:r>
      <w:r w:rsidRPr="00DF6320">
        <w:rPr>
          <w:rFonts w:ascii="Arial" w:hAnsi="Arial" w:cs="Arial"/>
          <w:i/>
          <w:iCs/>
          <w:sz w:val="24"/>
          <w:szCs w:val="24"/>
        </w:rPr>
        <w:t>la sua opera come una favilla;</w:t>
      </w:r>
      <w:r>
        <w:rPr>
          <w:rFonts w:ascii="Arial" w:hAnsi="Arial" w:cs="Arial"/>
          <w:i/>
          <w:iCs/>
          <w:sz w:val="24"/>
          <w:szCs w:val="24"/>
        </w:rPr>
        <w:t xml:space="preserve"> </w:t>
      </w:r>
      <w:r w:rsidRPr="00DF6320">
        <w:rPr>
          <w:rFonts w:ascii="Arial" w:hAnsi="Arial" w:cs="Arial"/>
          <w:i/>
          <w:iCs/>
          <w:sz w:val="24"/>
          <w:szCs w:val="24"/>
        </w:rPr>
        <w:t>bruceranno tutte e due insieme</w:t>
      </w:r>
      <w:r>
        <w:rPr>
          <w:rFonts w:ascii="Arial" w:hAnsi="Arial" w:cs="Arial"/>
          <w:i/>
          <w:iCs/>
          <w:sz w:val="24"/>
          <w:szCs w:val="24"/>
        </w:rPr>
        <w:t xml:space="preserve"> </w:t>
      </w:r>
      <w:r w:rsidRPr="00DF6320">
        <w:rPr>
          <w:rFonts w:ascii="Arial" w:hAnsi="Arial" w:cs="Arial"/>
          <w:i/>
          <w:iCs/>
          <w:sz w:val="24"/>
          <w:szCs w:val="24"/>
        </w:rPr>
        <w:t>e nessuno le spegnerà</w:t>
      </w:r>
      <w:r>
        <w:rPr>
          <w:rFonts w:ascii="Arial" w:hAnsi="Arial" w:cs="Arial"/>
          <w:i/>
          <w:iCs/>
          <w:sz w:val="24"/>
          <w:szCs w:val="24"/>
        </w:rPr>
        <w:t xml:space="preserve"> (Is 1,1-30). </w:t>
      </w:r>
    </w:p>
    <w:p w14:paraId="3A90DF1C"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Dovremmo riflettere noi, discepoli di Gesù, specie quando ci accostiamo a celebrare il Sacramento dell’Eucaristia come presbiteri e a partecipare ad esso come fedeli in Cristo. Questo santissimo sacramento va celebrata dalla santità più alta del cristiano o dalla sua consacrazione al Signore nostro Dio, consacrazione in Cristo, consacrazione per Cristo, consacrazione con Cristo. È nella santità che si invoca il nome del Signore. </w:t>
      </w:r>
    </w:p>
    <w:p w14:paraId="62CBFAA1"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Con la discesa di Abram in Egitto assistiamo ad un evento che ha per fine l’insegnamento di due verità. La prima di ordine storico, la seconda di ordine teologico. La prima che è di ordine storico ci dice che ancora il cammino nella sana moralità è solo agli inizi. Abram per salvare la sua vita, permette che Sarài sua moglie venga data in moglie al  re d’Egitto. La seconda verità è di ordine teologico. Il Signore non permette che Sarài divenga moglie del re d’Egitto e colpisce la casa del faraone con una grande calamità: </w:t>
      </w:r>
      <w:r w:rsidRPr="000567B9">
        <w:rPr>
          <w:rFonts w:ascii="Arial" w:hAnsi="Arial" w:cs="Arial"/>
          <w:i/>
          <w:iCs/>
          <w:sz w:val="24"/>
          <w:szCs w:val="24"/>
        </w:rPr>
        <w:t>“Venne una carestia nella terra e Abram scese in Egitto per soggiornarvi, perché la carestia gravava su quella terra. Quando fu sul punto di entrare in Egitto, disse alla moglie Sarài: «Vedi, io so che tu sei donna di aspetto avvenente. Quando gli Egiziani ti vedranno, penseranno: “Costei è sua moglie”, e mi uccideranno, mentre lasceranno te in vita. Di’, dunque, che tu sei mia sorella, perché io sia trattato bene per causa tua e io viva grazie a te».  Quando Abram arrivò in Egitto, gli Egiziani videro che la donna era molto avvenente. La osservarono gli ufficiali del faraone e ne fecero le lodi al faraone; così la donna fu presa e condotta nella casa del faraone. A causa di lei, egli trattò bene Abram, che ricevette greggi e armenti e asini, schiavi e schiave, asine e cammelli.  Ma il Signore colpì il faraone e la sua casa con grandi calamità, per il fatto di Sarài, moglie di Abram. Allora il faraone convocò Abram e gli disse: «Che mi hai fatto? Perché non mi hai dichiarato che era tua moglie? Perché hai detto: “È mia sorella”, così che io me la sono presa in moglie? E ora eccoti tua moglie: prendila e vattene!». Poi il faraone diede disposizioni su di lui ad alcuni uomini, che lo allontanarono insieme con la moglie e tutti i suoi averi”</w:t>
      </w:r>
      <w:r w:rsidRPr="000567B9">
        <w:rPr>
          <w:rFonts w:ascii="Arial" w:hAnsi="Arial" w:cs="Arial"/>
          <w:sz w:val="24"/>
          <w:szCs w:val="24"/>
        </w:rPr>
        <w:t xml:space="preserve">. Il cammino verso la più pura moralità è solo agli inizi. Esso sarà lungo, lunghissimo prima che si giunga alla più perfetta moralità. Si giunge alla perfetta moralità con la creazione della nuova natura nelle acque del battesimo e con il dono della Spirito Santo e della grazia senza misura ad ogni discepolo di Gesù. Che la morale ancora abbia un lungo cammino da compiere lo attestano alcuni esempi che troviamo nel Testo Sacro non solo della Genesi, ma anche di altri Libri della Sacra Scrittura. </w:t>
      </w:r>
    </w:p>
    <w:p w14:paraId="465ADAF0"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 xml:space="preserve">Ecco la morale di Lot, nella città di Sodoma: </w:t>
      </w:r>
    </w:p>
    <w:p w14:paraId="268E0AF9"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19,4-11). </w:t>
      </w:r>
    </w:p>
    <w:p w14:paraId="3247A782"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 xml:space="preserve">Ecco ora la morale delle figlie di Lot appena uscite dalla città di Sodoma: </w:t>
      </w:r>
    </w:p>
    <w:p w14:paraId="01F1F0C9" w14:textId="77777777" w:rsidR="0085124C" w:rsidRDefault="0085124C" w:rsidP="00350628">
      <w:pPr>
        <w:spacing w:after="200"/>
        <w:jc w:val="both"/>
        <w:rPr>
          <w:rFonts w:ascii="Arial" w:hAnsi="Arial" w:cs="Arial"/>
          <w:i/>
          <w:iCs/>
          <w:sz w:val="24"/>
          <w:szCs w:val="24"/>
        </w:rPr>
      </w:pPr>
      <w:r w:rsidRPr="008667B9">
        <w:rPr>
          <w:rFonts w:ascii="Arial" w:hAnsi="Arial" w:cs="Arial"/>
          <w:i/>
          <w:iCs/>
          <w:sz w:val="24"/>
          <w:szCs w:val="24"/>
        </w:rPr>
        <w:lastRenderedPageBreak/>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r>
        <w:rPr>
          <w:rFonts w:ascii="Arial" w:hAnsi="Arial" w:cs="Arial"/>
          <w:i/>
          <w:iCs/>
          <w:sz w:val="24"/>
          <w:szCs w:val="24"/>
        </w:rPr>
        <w:t>” (Gen 19,30-38).</w:t>
      </w:r>
    </w:p>
    <w:p w14:paraId="39AEF83B" w14:textId="77777777" w:rsidR="0085124C" w:rsidRPr="00350628" w:rsidRDefault="0085124C" w:rsidP="00350628">
      <w:pPr>
        <w:spacing w:after="200"/>
        <w:jc w:val="both"/>
        <w:rPr>
          <w:rFonts w:ascii="Arial" w:hAnsi="Arial" w:cs="Arial"/>
          <w:i/>
          <w:iCs/>
          <w:sz w:val="24"/>
          <w:szCs w:val="24"/>
        </w:rPr>
      </w:pPr>
      <w:r w:rsidRPr="00350628">
        <w:rPr>
          <w:rFonts w:ascii="Arial" w:hAnsi="Arial" w:cs="Arial"/>
          <w:sz w:val="24"/>
          <w:szCs w:val="24"/>
        </w:rPr>
        <w:t>Ecco ora la morale al tempo dei Giudici:</w:t>
      </w:r>
      <w:r w:rsidRPr="00350628">
        <w:rPr>
          <w:rFonts w:ascii="Arial" w:hAnsi="Arial" w:cs="Arial"/>
          <w:i/>
          <w:iCs/>
          <w:sz w:val="24"/>
          <w:szCs w:val="24"/>
        </w:rPr>
        <w:t xml:space="preserve"> </w:t>
      </w:r>
    </w:p>
    <w:p w14:paraId="0875C588" w14:textId="77777777" w:rsidR="0085124C" w:rsidRPr="008667B9" w:rsidRDefault="0085124C" w:rsidP="00350628">
      <w:pPr>
        <w:spacing w:after="200"/>
        <w:jc w:val="both"/>
        <w:rPr>
          <w:rFonts w:ascii="Arial" w:hAnsi="Arial" w:cs="Arial"/>
          <w:i/>
          <w:iCs/>
          <w:sz w:val="24"/>
          <w:szCs w:val="24"/>
        </w:rPr>
      </w:pPr>
      <w:r w:rsidRPr="008667B9">
        <w:rPr>
          <w:rFonts w:ascii="Arial" w:hAnsi="Arial" w:cs="Arial"/>
          <w:i/>
          <w:iCs/>
          <w:sz w:val="24"/>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w:t>
      </w:r>
      <w:r w:rsidRPr="008667B9">
        <w:rPr>
          <w:rFonts w:ascii="Arial" w:hAnsi="Arial" w:cs="Arial"/>
          <w:i/>
          <w:iCs/>
          <w:sz w:val="24"/>
          <w:szCs w:val="24"/>
        </w:rPr>
        <w:lastRenderedPageBreak/>
        <w:t>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r>
        <w:rPr>
          <w:rFonts w:ascii="Arial" w:hAnsi="Arial" w:cs="Arial"/>
          <w:i/>
          <w:iCs/>
          <w:sz w:val="24"/>
          <w:szCs w:val="24"/>
        </w:rPr>
        <w:t xml:space="preserve"> (Gdc 19,11-28). </w:t>
      </w:r>
    </w:p>
    <w:p w14:paraId="2927B193"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Come si può constatare ancora si è privi della verità di creazione della donna. Il cammino è lungo perché si giunga a dare alla donna tutta la pienezza della sua verità. La donna acquisisce la pienezza della verità solo in Cristo ed è rispettata nella sua pienezza di verità solo da chi è in Cristo. Quando non si è in Cristo, la donna si smarrisce nelle menzogne e nelle falsità di questo mondo e anche l’uomo vive sotto il pesante giogo della sua lussuria, della sua impudicizia, dei suoi istinti di peccato. La pienezza della verità sia per l’uomo che per la donna si acquisisce in Cristo e solo in Cristo è possibile viverla. Poiché noi oggi abbiamo stabilito che Cristo non ci serve più, neanche la verità di creazione della nostra ci serve più. Addirittura oggi si è giunti ad una immoralità così universale da gettare l’intera umanità in un baratro così profondo dal quale solo il Signore potrà farci risalire. Ma perché risaliamo è necessaria la nostra obbedienza alla sua Parola.</w:t>
      </w:r>
    </w:p>
    <w:p w14:paraId="72D40C9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Anche se la moralità ha appena iniziato il suo cammino, sempre il Signore viene in aiuto dei suoi servi fedeli. Il Signore non permette che Sarài diventi moglie del faraone. L’integrità di Sarài è salva e anche la vita di Abram è salva, ma questo solo grazie alla Parola della promessa del Signore. Dal momento della chiamata e dell’immediata risposta, la vita di Abramo è saldamente nella mani del Signore e dal Signore ben custodita e ben protetta. Sempre il Signore veglia sul cammino dei suoi amici e interviene per la loro salvezza. Questa verità dovrà essere anche cuore, mente, coscienza, volontà, scienza di ogni discepolo di Cristo Gesù. Quando si consegna la vita a Dio per il compimento della sua volontà con obbedienza perfetta alla sua Parola, sempre il Signore si fa scudo e baluardo dei suoi amici. Come sarà scudo e baluardo solo il Signore lo sa. Al discepolo di Gesù una cosa deve importare: rimanere sempre nella più alta e perfetta obbedienza. Ogni altra cosa e la sua stessa vita dovrà porle nelle mani del suo Dio. A Lui ha dato la vita, per Lui vive la vita. Il Signore faccia di essa secondo la sua santissima volontà. Abram ha posto la vita nelle mani del suo Dio. Il suo Dio gliela custodisce come la pupilla dei suoi occhi. Verità eterna per il cristiano.</w:t>
      </w:r>
    </w:p>
    <w:p w14:paraId="4BF42C43" w14:textId="77777777" w:rsidR="0085124C" w:rsidRPr="009D6514" w:rsidRDefault="0085124C" w:rsidP="00350628">
      <w:pPr>
        <w:spacing w:after="200"/>
        <w:jc w:val="both"/>
        <w:rPr>
          <w:rFonts w:ascii="Arial" w:hAnsi="Arial" w:cs="Arial"/>
          <w:sz w:val="24"/>
          <w:szCs w:val="24"/>
        </w:rPr>
      </w:pPr>
    </w:p>
    <w:p w14:paraId="7152E8B8" w14:textId="77777777" w:rsidR="0085124C" w:rsidRDefault="0085124C" w:rsidP="00350628">
      <w:pPr>
        <w:pStyle w:val="Titolo4"/>
        <w:spacing w:after="200"/>
        <w:rPr>
          <w:rFonts w:ascii="Arial" w:hAnsi="Arial" w:cs="Arial"/>
        </w:rPr>
      </w:pPr>
      <w:bookmarkStart w:id="226" w:name="_Toc142367831"/>
      <w:bookmarkStart w:id="227" w:name="_Toc145016335"/>
      <w:bookmarkStart w:id="228" w:name="_Toc145171115"/>
      <w:r>
        <w:rPr>
          <w:rFonts w:ascii="Arial" w:hAnsi="Arial" w:cs="Arial"/>
        </w:rPr>
        <w:t>Parte seconda</w:t>
      </w:r>
      <w:bookmarkEnd w:id="226"/>
      <w:bookmarkEnd w:id="227"/>
      <w:bookmarkEnd w:id="228"/>
    </w:p>
    <w:p w14:paraId="14B6C7A5" w14:textId="77777777" w:rsidR="0085124C" w:rsidRPr="00514815" w:rsidRDefault="0085124C" w:rsidP="00350628">
      <w:pPr>
        <w:autoSpaceDE w:val="0"/>
        <w:autoSpaceDN w:val="0"/>
        <w:adjustRightInd w:val="0"/>
        <w:spacing w:after="200"/>
        <w:jc w:val="both"/>
        <w:rPr>
          <w:rFonts w:ascii="Arial" w:hAnsi="Arial" w:cs="Arial"/>
          <w:b/>
          <w:bCs/>
          <w:sz w:val="24"/>
          <w:szCs w:val="24"/>
          <w:lang w:val="la-Latn"/>
        </w:rPr>
      </w:pPr>
      <w:r w:rsidRPr="00514815">
        <w:rPr>
          <w:rFonts w:ascii="Arial" w:hAnsi="Arial" w:cs="Arial"/>
          <w:b/>
          <w:bCs/>
          <w:sz w:val="24"/>
          <w:szCs w:val="24"/>
          <w:lang w:val="la-Latn"/>
        </w:rPr>
        <w:t>Dixit ergo Abram ad Loth ne quaeso sit iurgium inter me et te et inter pastores meos et pastores tuos fratres enim sumus</w:t>
      </w:r>
    </w:p>
    <w:p w14:paraId="4315AE87" w14:textId="77777777" w:rsidR="0085124C" w:rsidRPr="00514815" w:rsidRDefault="0085124C" w:rsidP="00350628">
      <w:pPr>
        <w:autoSpaceDE w:val="0"/>
        <w:autoSpaceDN w:val="0"/>
        <w:adjustRightInd w:val="0"/>
        <w:spacing w:after="200"/>
        <w:jc w:val="both"/>
        <w:rPr>
          <w:rFonts w:ascii="Greek" w:hAnsi="Greek" w:cs="Greek"/>
          <w:b/>
          <w:bCs/>
          <w:sz w:val="26"/>
          <w:szCs w:val="26"/>
        </w:rPr>
      </w:pPr>
      <w:r w:rsidRPr="00F65F03">
        <w:rPr>
          <w:rFonts w:ascii="Greek" w:hAnsi="Greek" w:cs="Greek"/>
          <w:b/>
          <w:bCs/>
          <w:sz w:val="26"/>
          <w:szCs w:val="26"/>
          <w:lang w:val="la-Latn"/>
        </w:rPr>
        <w:t xml:space="preserve">epen d Abram tù Lwt M¾ œstw m£ch ¢n¦ mšson ™moà kaˆ soà kaˆ ¢n¦ mšson tîn poimšnwn mou kaˆ ¢n¦ mšson tîn poimšnwn sou. </w:t>
      </w:r>
      <w:r w:rsidRPr="00514815">
        <w:rPr>
          <w:rFonts w:ascii="Greek" w:hAnsi="Greek" w:cs="Greek"/>
          <w:b/>
          <w:bCs/>
          <w:sz w:val="26"/>
          <w:szCs w:val="26"/>
        </w:rPr>
        <w:t>Óti ¥nqrwpoi ¢delfoˆ ¹me‹j ™smen.</w:t>
      </w:r>
    </w:p>
    <w:p w14:paraId="31D5439D" w14:textId="77777777" w:rsidR="0085124C" w:rsidRPr="000567B9" w:rsidRDefault="0085124C" w:rsidP="00350628">
      <w:pPr>
        <w:spacing w:after="200"/>
        <w:jc w:val="both"/>
        <w:rPr>
          <w:rFonts w:ascii="Arial" w:hAnsi="Arial" w:cs="Arial"/>
          <w:sz w:val="24"/>
          <w:szCs w:val="24"/>
        </w:rPr>
      </w:pPr>
      <w:r w:rsidRPr="009D6514">
        <w:rPr>
          <w:rFonts w:ascii="Arial" w:hAnsi="Arial" w:cs="Arial"/>
          <w:sz w:val="24"/>
          <w:szCs w:val="24"/>
        </w:rPr>
        <w:lastRenderedPageBreak/>
        <w:t>Dall’Egitto Abram risalì nel Negheb, con la moglie e tutti i suoi averi; Lot era con lui. Abram era molto ricco in bestiame, argento e oro. Abram si spostò a tappe dal Negheb fino a Betel, fino al luogo dov’era già prima la sua tenda, tra Betel e Ai, il luogo dove prima aveva costruito l’altare: lì Abram invocò il nome del Signore.</w:t>
      </w:r>
      <w:r>
        <w:rPr>
          <w:rFonts w:ascii="Arial" w:hAnsi="Arial" w:cs="Arial"/>
          <w:sz w:val="24"/>
          <w:szCs w:val="24"/>
        </w:rPr>
        <w:t xml:space="preserve"> </w:t>
      </w:r>
      <w:r w:rsidRPr="009D6514">
        <w:rPr>
          <w:rFonts w:ascii="Arial" w:hAnsi="Arial" w:cs="Arial"/>
          <w:sz w:val="24"/>
          <w:szCs w:val="24"/>
        </w:rPr>
        <w:t xml:space="preserve">Ma anche Lot, che accompagnava Abram, aveva greggi e armenti e </w:t>
      </w:r>
      <w:r w:rsidRPr="000567B9">
        <w:rPr>
          <w:rFonts w:ascii="Arial" w:hAnsi="Arial" w:cs="Arial"/>
          <w:sz w:val="24"/>
          <w:szCs w:val="24"/>
        </w:rPr>
        <w:t>tende, e il territorio non consentiva che abitassero insieme, perché avevano beni troppo grandi e non potevano abitare insieme. Per questo sorse una lite tra i mandriani di Abram e i mandriani di Lot. I Cananei e i Perizziti abitavano allora nella terra. Abram disse a Lot: «Non vi sia discordia tra me e te, tra i miei mandriani e i tuoi, perché noi siamo fratelli. Non sta forse davanti a te tutto il territorio? Sepàrati da me. Se tu vai a sinistra, io andrò a destra; se tu vai a destra, io andrò a sinistra». 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w:t>
      </w:r>
    </w:p>
    <w:p w14:paraId="5D8FBE51" w14:textId="77777777" w:rsidR="0085124C" w:rsidRPr="009D6514" w:rsidRDefault="0085124C" w:rsidP="00350628">
      <w:pPr>
        <w:spacing w:after="200"/>
        <w:jc w:val="both"/>
        <w:rPr>
          <w:rFonts w:ascii="Arial" w:hAnsi="Arial" w:cs="Arial"/>
          <w:sz w:val="24"/>
          <w:szCs w:val="24"/>
        </w:rPr>
      </w:pPr>
    </w:p>
    <w:p w14:paraId="6E8512EC" w14:textId="77777777" w:rsidR="0085124C" w:rsidRPr="0016147C" w:rsidRDefault="0085124C" w:rsidP="00350628">
      <w:pPr>
        <w:keepNext/>
        <w:spacing w:before="240" w:after="200"/>
        <w:outlineLvl w:val="1"/>
        <w:rPr>
          <w:rFonts w:ascii="Arial" w:hAnsi="Arial" w:cs="Arial"/>
          <w:b/>
          <w:bCs/>
          <w:iCs/>
          <w:sz w:val="28"/>
          <w:szCs w:val="28"/>
        </w:rPr>
      </w:pPr>
      <w:bookmarkStart w:id="229" w:name="_Toc142367832"/>
      <w:bookmarkStart w:id="230" w:name="_Toc145016336"/>
      <w:bookmarkStart w:id="231" w:name="_Toc145171116"/>
      <w:r w:rsidRPr="0016147C">
        <w:rPr>
          <w:rFonts w:ascii="Arial" w:hAnsi="Arial" w:cs="Arial"/>
          <w:b/>
          <w:bCs/>
          <w:iCs/>
          <w:sz w:val="28"/>
          <w:szCs w:val="28"/>
        </w:rPr>
        <w:t>Verità essenziali contenute nel testo</w:t>
      </w:r>
      <w:bookmarkEnd w:id="229"/>
      <w:bookmarkEnd w:id="230"/>
      <w:bookmarkEnd w:id="231"/>
      <w:r w:rsidRPr="0016147C">
        <w:rPr>
          <w:rFonts w:ascii="Arial" w:hAnsi="Arial" w:cs="Arial"/>
          <w:b/>
          <w:bCs/>
          <w:iCs/>
          <w:sz w:val="28"/>
          <w:szCs w:val="28"/>
        </w:rPr>
        <w:t xml:space="preserve"> </w:t>
      </w:r>
    </w:p>
    <w:p w14:paraId="0233DE5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Abram lascia l’Egitto. Risale la terra di Canaan fino a Betel: </w:t>
      </w:r>
      <w:r w:rsidRPr="000567B9">
        <w:rPr>
          <w:rFonts w:ascii="Arial" w:hAnsi="Arial" w:cs="Arial"/>
          <w:i/>
          <w:iCs/>
          <w:sz w:val="24"/>
          <w:szCs w:val="24"/>
        </w:rPr>
        <w:t xml:space="preserve">“Dall’Egitto Abram risalì nel Negheb, con la moglie e tutti i suoi averi; Lot era con lui. Abram era molto ricco in bestiame, argento e oro. Abram si spostò a tappe dal Negheb fino a Betel, fino al luogo dov’era già prima la sua tenda, tra Betel e Ai, il luogo dove prima aveva costruito l’altare: lì Abram invocò il nome del Signore”. </w:t>
      </w:r>
      <w:r w:rsidRPr="000567B9">
        <w:rPr>
          <w:rFonts w:ascii="Arial" w:hAnsi="Arial" w:cs="Arial"/>
          <w:sz w:val="24"/>
          <w:szCs w:val="24"/>
        </w:rPr>
        <w:t xml:space="preserve">A Betel dove prima aveva costruito un altare, Abram invoca il nome del Signore. Abram vive come se Dio fosse sempre dinanzi ai suoi occhi. È dinanzi ai suoi occhi perché è nel suo cuore, nella sua mente, nei suoi desideri. Dio è per Abram vita della sua vita, anzi molto di più: Dio è la vita che fa vivere Abram. Se per un solo istante il Signore abbandonasse Abram, questi sarebbe nella morte dal momento che il suo Dio in lui è più che la sua anima e il suo soffio vitale. Abram vive nel Signore per il Signore. Invocare il nome del Signore è consegnare al Signore la propria vita perché sia Lui a fare di essa lo strumento della benedizione per tutte le famiglie della terra. Vale anche per noi discepoli di Gesù: anche per noi l’invocazione del nome del Signore deve essere la consegna della nostra vita a Lui perché ne faccia uno strumento di salvezza e di redenzione per ogni uomo.  In noi, in Cristo, con Cristo, per Cristo, deve compiersi lo stesso mistero che si è </w:t>
      </w:r>
      <w:r w:rsidRPr="000567B9">
        <w:rPr>
          <w:rFonts w:ascii="Arial" w:hAnsi="Arial" w:cs="Arial"/>
          <w:sz w:val="24"/>
          <w:szCs w:val="24"/>
        </w:rPr>
        <w:lastRenderedPageBreak/>
        <w:t>compiuto in Cristo secondo quanto l’Apostolo Paolo rivela nella Seconda Lettera ai Corinzi:</w:t>
      </w:r>
    </w:p>
    <w:p w14:paraId="1AE5C47E"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BAFC62D" w14:textId="77777777" w:rsidR="0085124C" w:rsidRPr="00350628" w:rsidRDefault="0085124C" w:rsidP="00350628">
      <w:pPr>
        <w:spacing w:after="200"/>
        <w:jc w:val="both"/>
        <w:rPr>
          <w:rFonts w:ascii="Arial" w:hAnsi="Arial" w:cs="Arial"/>
          <w:i/>
          <w:iCs/>
          <w:sz w:val="24"/>
          <w:szCs w:val="24"/>
        </w:rPr>
      </w:pPr>
      <w:r w:rsidRPr="00350628">
        <w:rPr>
          <w:rFonts w:ascii="Arial" w:hAnsi="Arial" w:cs="Arial"/>
          <w:sz w:val="24"/>
          <w:szCs w:val="24"/>
        </w:rPr>
        <w:t>Ecco sempre nella Seconda Lettera ai Corinzi, l’Apostolo Paolo si lascia fare da Dio peccato per la salvezza di ogni uomo, del Giudeo prima e poi del Greco:</w:t>
      </w:r>
      <w:r w:rsidRPr="00350628">
        <w:rPr>
          <w:rFonts w:ascii="Arial" w:hAnsi="Arial" w:cs="Arial"/>
          <w:i/>
          <w:iCs/>
          <w:sz w:val="24"/>
          <w:szCs w:val="24"/>
        </w:rPr>
        <w:t xml:space="preserve"> </w:t>
      </w:r>
    </w:p>
    <w:p w14:paraId="2152AA3B" w14:textId="77777777" w:rsidR="0085124C" w:rsidRPr="001621E8" w:rsidRDefault="0085124C" w:rsidP="00350628">
      <w:pPr>
        <w:spacing w:after="200"/>
        <w:jc w:val="both"/>
        <w:rPr>
          <w:rFonts w:ascii="Arial" w:hAnsi="Arial" w:cs="Arial"/>
          <w:sz w:val="24"/>
          <w:szCs w:val="24"/>
        </w:rPr>
      </w:pPr>
      <w:r w:rsidRPr="001621E8">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z w:val="24"/>
          <w:szCs w:val="24"/>
        </w:rPr>
        <w:t xml:space="preserve">” (2Cor 6,2-10). </w:t>
      </w:r>
    </w:p>
    <w:p w14:paraId="7B5952E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Quando si invoca il nome del Signore dalla santità e dalla purezza di Cristo Gesù per divenire in Lui, con Lui, per Lui, anche noi parte della sua santità e della sua purezza, sempre dobbiamo essere pronti perché il Signore possa fare noi peccato per la salvezza, la redenzione, la santificazione di ogni uomo.</w:t>
      </w:r>
    </w:p>
    <w:p w14:paraId="2CCE4DF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Ora avviene qualcosa nella storia che opererà un cambiamento per sempre, una separazione per sempre: </w:t>
      </w:r>
      <w:r w:rsidRPr="000567B9">
        <w:rPr>
          <w:rFonts w:ascii="Arial" w:hAnsi="Arial" w:cs="Arial"/>
          <w:i/>
          <w:iCs/>
          <w:sz w:val="24"/>
          <w:szCs w:val="24"/>
        </w:rPr>
        <w:t xml:space="preserve">“Ma anche Lot, che accompagnava Abram, aveva greggi e armenti e tende, e il territorio non consentiva che abitassero insieme, perché avevano beni troppo grandi e non potevano abitare insieme. Per questo sorse una lite tra i mandriani di Abram e i mandriani di Lot. I Cananei e i Perizziti abitavano allora nella terra”. </w:t>
      </w:r>
      <w:r w:rsidRPr="000567B9">
        <w:rPr>
          <w:rFonts w:ascii="Arial" w:hAnsi="Arial" w:cs="Arial"/>
          <w:sz w:val="24"/>
          <w:szCs w:val="24"/>
        </w:rPr>
        <w:t xml:space="preserve">Gli animali sono troppi. I pascoli dono pochi. I pastori di Abram e i pastori di Lot litigano per accaparrarsi ognuno i pascoli migliori. La lite è lo strumento di quanti ancora sono privi dello Spirito Santo. Chi invece è pieno di Spirito Santo, cerca la soluzione più vera nel dialogo, nell’armonia, nella pace. La cerca anche nella rinuncia a ciò che si ha. </w:t>
      </w:r>
    </w:p>
    <w:p w14:paraId="01920C3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lastRenderedPageBreak/>
        <w:t xml:space="preserve">Abram, amico di Dio, cerca e trova la soluzione nella grande arrendevolezza: </w:t>
      </w:r>
      <w:r w:rsidRPr="000567B9">
        <w:rPr>
          <w:rFonts w:ascii="Arial" w:hAnsi="Arial" w:cs="Arial"/>
          <w:i/>
          <w:iCs/>
          <w:sz w:val="24"/>
          <w:szCs w:val="24"/>
        </w:rPr>
        <w:t xml:space="preserve">“Abram disse a Lot: «Non vi sia discordia tra me e te, tra i miei mandriani e i tuoi, perché noi siamo fratelli. Non sta forse davanti a te tutto il territorio? Sepàrati da me. Se tu vai a sinistra, io andrò a destra; se tu vai a destra, io andrò a sinistra»”. </w:t>
      </w:r>
      <w:r w:rsidRPr="000567B9">
        <w:rPr>
          <w:rFonts w:ascii="Arial" w:hAnsi="Arial" w:cs="Arial"/>
          <w:sz w:val="24"/>
          <w:szCs w:val="24"/>
        </w:rPr>
        <w:t>Abram vive di sapienza arrendevole. Non è lui che sceglie il luogo più fertile per il suo bestiame. Lascia invece che sia Lot a sceglierlo. Abram può essere arrendevole, perché libero. È libero perché pieno di fede. È pieno di fede perché sa che l’abbondanza è un dono di Dio e che vita per i suoi pascoli è anche il Signore. Senza questa fede non si può essere liberi e si sarà sempre schiavi delle cose di questo mondo. Ma noi lo sappiamo. Le cose di questo mondo soffocano in noi la verità della nostra anima e del nostro spirito. Ecco cosa insegnano Cristo Gesù e l’Apostolo Giacomo sulla sapienza arrendevole e qual è anche l’origine della lite sempre secondo l’Apostolo Giacomo:</w:t>
      </w:r>
    </w:p>
    <w:p w14:paraId="5AEB941D" w14:textId="77777777" w:rsidR="0085124C" w:rsidRDefault="0085124C" w:rsidP="00350628">
      <w:pPr>
        <w:spacing w:after="200"/>
        <w:jc w:val="both"/>
        <w:rPr>
          <w:rFonts w:ascii="Arial" w:hAnsi="Arial" w:cs="Arial"/>
          <w:i/>
          <w:iCs/>
          <w:sz w:val="24"/>
          <w:szCs w:val="24"/>
        </w:rPr>
      </w:pPr>
      <w:r w:rsidRPr="003F4FD0">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sz w:val="24"/>
          <w:szCs w:val="24"/>
        </w:rPr>
        <w:t xml:space="preserve"> (Mt 5,38-42).</w:t>
      </w:r>
    </w:p>
    <w:p w14:paraId="1A9DF93A" w14:textId="77777777" w:rsidR="0085124C" w:rsidRDefault="0085124C" w:rsidP="00350628">
      <w:pPr>
        <w:spacing w:after="200"/>
        <w:jc w:val="both"/>
        <w:rPr>
          <w:rFonts w:ascii="Arial" w:hAnsi="Arial" w:cs="Arial"/>
          <w:i/>
          <w:iCs/>
          <w:sz w:val="24"/>
          <w:szCs w:val="24"/>
        </w:rPr>
      </w:pPr>
      <w:r w:rsidRPr="003F4FD0">
        <w:rPr>
          <w:rFonts w:ascii="Arial" w:hAnsi="Arial" w:cs="Arial"/>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Pr>
          <w:rFonts w:ascii="Arial" w:hAnsi="Arial" w:cs="Arial"/>
          <w:i/>
          <w:iCs/>
          <w:sz w:val="24"/>
          <w:szCs w:val="24"/>
        </w:rPr>
        <w:t xml:space="preserve"> (Gc 3,13-18).</w:t>
      </w:r>
    </w:p>
    <w:p w14:paraId="396ED919" w14:textId="77777777" w:rsidR="0085124C" w:rsidRDefault="0085124C" w:rsidP="00350628">
      <w:pPr>
        <w:spacing w:after="200"/>
        <w:jc w:val="both"/>
        <w:rPr>
          <w:rFonts w:ascii="Arial" w:hAnsi="Arial" w:cs="Arial"/>
          <w:i/>
          <w:iCs/>
          <w:sz w:val="24"/>
          <w:szCs w:val="24"/>
        </w:rPr>
      </w:pPr>
      <w:r w:rsidRPr="003F4FD0">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rFonts w:ascii="Arial" w:hAnsi="Arial" w:cs="Arial"/>
          <w:i/>
          <w:iCs/>
          <w:sz w:val="24"/>
          <w:szCs w:val="24"/>
        </w:rPr>
        <w:t xml:space="preserve"> </w:t>
      </w:r>
      <w:r w:rsidRPr="003F4FD0">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w:t>
      </w:r>
      <w:r>
        <w:rPr>
          <w:rFonts w:ascii="Arial" w:hAnsi="Arial" w:cs="Arial"/>
          <w:i/>
          <w:iCs/>
          <w:sz w:val="24"/>
          <w:szCs w:val="24"/>
        </w:rPr>
        <w:t xml:space="preserve"> </w:t>
      </w:r>
      <w:r w:rsidRPr="003F4FD0">
        <w:rPr>
          <w:rFonts w:ascii="Arial" w:hAnsi="Arial" w:cs="Arial"/>
          <w:i/>
          <w:iCs/>
          <w:sz w:val="24"/>
          <w:szCs w:val="24"/>
        </w:rPr>
        <w:t>Dio resiste ai superbi,</w:t>
      </w:r>
      <w:r>
        <w:rPr>
          <w:rFonts w:ascii="Arial" w:hAnsi="Arial" w:cs="Arial"/>
          <w:i/>
          <w:iCs/>
          <w:sz w:val="24"/>
          <w:szCs w:val="24"/>
        </w:rPr>
        <w:t xml:space="preserve"> </w:t>
      </w:r>
      <w:r w:rsidRPr="003F4FD0">
        <w:rPr>
          <w:rFonts w:ascii="Arial" w:hAnsi="Arial" w:cs="Arial"/>
          <w:i/>
          <w:iCs/>
          <w:sz w:val="24"/>
          <w:szCs w:val="24"/>
        </w:rPr>
        <w:t>agli umili invece dà la sua grazia.</w:t>
      </w:r>
      <w:r>
        <w:rPr>
          <w:rFonts w:ascii="Arial" w:hAnsi="Arial" w:cs="Arial"/>
          <w:i/>
          <w:iCs/>
          <w:sz w:val="24"/>
          <w:szCs w:val="24"/>
        </w:rPr>
        <w:t xml:space="preserve"> </w:t>
      </w:r>
      <w:r w:rsidRPr="003F4FD0">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Pr>
          <w:rFonts w:ascii="Arial" w:hAnsi="Arial" w:cs="Arial"/>
          <w:i/>
          <w:iCs/>
          <w:sz w:val="24"/>
          <w:szCs w:val="24"/>
        </w:rPr>
        <w:t xml:space="preserve"> (Gc 4,1-10). </w:t>
      </w:r>
    </w:p>
    <w:p w14:paraId="6C8B624E"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Abram è libero perché la sua vita non si fonda sui beni che possiede. Essa invece viene edificata interamente sulla Parola del suo Signore. Fino a questo momento </w:t>
      </w:r>
      <w:r w:rsidRPr="000567B9">
        <w:rPr>
          <w:rFonts w:ascii="Arial" w:hAnsi="Arial" w:cs="Arial"/>
          <w:sz w:val="24"/>
          <w:szCs w:val="24"/>
        </w:rPr>
        <w:lastRenderedPageBreak/>
        <w:t xml:space="preserve">ecco la Parola sulla quale Abram sta edificando la sua vita: </w:t>
      </w:r>
      <w:r w:rsidRPr="000567B9">
        <w:rPr>
          <w:rFonts w:ascii="Arial" w:hAnsi="Arial" w:cs="Arial"/>
          <w:i/>
          <w:iCs/>
          <w:sz w:val="24"/>
          <w:szCs w:val="24"/>
        </w:rPr>
        <w:t>«Farò di te una grande nazione e ti benedirò, renderò grande il tuo nome e possa tu essere una benedizione. Benedirò coloro che ti benediranno e coloro che ti malediranno maledirò, e in te si diranno benedette tutte le famiglie della terra» (Gen 12,2-3).  «Alla tua discendenza io darò questa terra» (Gen 12,7)</w:t>
      </w:r>
      <w:r w:rsidRPr="000567B9">
        <w:rPr>
          <w:rFonts w:ascii="Arial" w:hAnsi="Arial" w:cs="Arial"/>
          <w:sz w:val="24"/>
          <w:szCs w:val="24"/>
        </w:rPr>
        <w:t>. Sempre quando il Signore chiama, subito rivela quali saranno i frutti che la sequela produrrà. Il frutto della sequela è ciò che renderà libero chi segue il Signore, perché sa che sempre il Signore è fedele ad ogni Parola che esce dalla sua bocca. Anche Gesù, nel Vangelo secondo Matteo, rivela quali saranno i frutti per ogni sua Parola che diviene la nostra stessa natura:</w:t>
      </w:r>
    </w:p>
    <w:p w14:paraId="3A473C74" w14:textId="77777777" w:rsidR="0085124C" w:rsidRDefault="0085124C" w:rsidP="00350628">
      <w:pPr>
        <w:spacing w:after="200"/>
        <w:jc w:val="both"/>
        <w:rPr>
          <w:rFonts w:ascii="Arial" w:hAnsi="Arial" w:cs="Arial"/>
          <w:sz w:val="24"/>
          <w:szCs w:val="24"/>
        </w:rPr>
      </w:pPr>
      <w:r w:rsidRPr="00A55FE7">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r>
        <w:rPr>
          <w:rFonts w:ascii="Arial" w:hAnsi="Arial" w:cs="Arial"/>
          <w:sz w:val="24"/>
          <w:szCs w:val="24"/>
        </w:rPr>
        <w:t>.</w:t>
      </w:r>
    </w:p>
    <w:p w14:paraId="59E6FA31"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Il cristiano non ha bisogno di altro. Può essere libero dinanzi ad ogni evento della storia. Può essere libero anche sulla croce, perché sa che la persecuzione a causa della giustizia ha come frutto il regno dei cieli. Per il regno dei cieli dare tutta la nostra vita è veramente un nulla, un niente. </w:t>
      </w:r>
    </w:p>
    <w:p w14:paraId="0D1911A8"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 xml:space="preserve">Ecco ancora la Parola di Gesù, sempre data a noi dal Vangelo secondo Matteo: </w:t>
      </w:r>
    </w:p>
    <w:p w14:paraId="15C70412" w14:textId="77777777" w:rsidR="0085124C" w:rsidRDefault="0085124C" w:rsidP="00350628">
      <w:pPr>
        <w:spacing w:after="200"/>
        <w:jc w:val="both"/>
        <w:rPr>
          <w:rFonts w:ascii="Arial" w:hAnsi="Arial" w:cs="Arial"/>
          <w:i/>
          <w:iCs/>
          <w:sz w:val="24"/>
          <w:szCs w:val="24"/>
        </w:rPr>
      </w:pPr>
      <w:r>
        <w:rPr>
          <w:rFonts w:ascii="Arial" w:hAnsi="Arial" w:cs="Arial"/>
          <w:sz w:val="24"/>
          <w:szCs w:val="24"/>
        </w:rPr>
        <w:t>“</w:t>
      </w:r>
      <w:r w:rsidRPr="00A55FE7">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rPr>
        <w:t>”</w:t>
      </w:r>
      <w:r w:rsidRPr="00A55FE7">
        <w:rPr>
          <w:rFonts w:ascii="Arial" w:hAnsi="Arial" w:cs="Arial"/>
          <w:i/>
          <w:iCs/>
          <w:sz w:val="24"/>
          <w:szCs w:val="24"/>
        </w:rPr>
        <w:t xml:space="preserve"> (Mt 16,24.27). </w:t>
      </w:r>
    </w:p>
    <w:p w14:paraId="0EF3D632"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Sapendo qual è il frutto che ogni Parola di Cristo Signore produce, se trasformata in nostra vita, cioè se è fatta natura della nostra natura, anima della nostra anima, spirito del nostro spirito, corpo del nostro corpo, sempre il discepolo di Gesù vivrà nella grande libertà da tutte le cose di questo mondo. La sua vita non è nelle cose, non è dalle cose. La sua vita è nella Parola di Gesù fatta divenire sua natura. Ecco perché Abram è libero nei confronti del nipote Lot. Può scegliere tutta la terra che vuole, perché nutrimento della sua vita e della vita delle sue mandrie è il Signore. Tutto è dalla benedizione del Signore. La benedizione è però nell’obbedienza alla Parola. Dove non c’è obbedienza alla Parola, là mai vi potrà essere benedizione. La benedizione può essere data anche all’inizio di un cammina, ma perché si avanzi sempre nell’obbedienza alla Parola, anzi nella perfetta obbedienza alla Parola. </w:t>
      </w:r>
    </w:p>
    <w:p w14:paraId="3B6D03B9"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lastRenderedPageBreak/>
        <w:t xml:space="preserve">Ecco Parola del Signore al suo popolo circa la benedizione: </w:t>
      </w:r>
    </w:p>
    <w:p w14:paraId="60349597" w14:textId="77777777" w:rsidR="0085124C" w:rsidRPr="0088632A" w:rsidRDefault="0085124C" w:rsidP="00350628">
      <w:pPr>
        <w:spacing w:after="200"/>
        <w:jc w:val="both"/>
        <w:rPr>
          <w:rFonts w:ascii="Arial" w:hAnsi="Arial" w:cs="Arial"/>
          <w:sz w:val="24"/>
          <w:szCs w:val="24"/>
        </w:rPr>
      </w:pPr>
      <w:r>
        <w:rPr>
          <w:rFonts w:ascii="Arial" w:hAnsi="Arial" w:cs="Arial"/>
          <w:sz w:val="24"/>
          <w:szCs w:val="24"/>
        </w:rPr>
        <w:t>“</w:t>
      </w:r>
      <w:r w:rsidRPr="0088632A">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r>
        <w:rPr>
          <w:rFonts w:ascii="Arial" w:hAnsi="Arial" w:cs="Arial"/>
          <w:i/>
          <w:iCs/>
          <w:sz w:val="24"/>
          <w:szCs w:val="24"/>
        </w:rPr>
        <w:t xml:space="preserve"> </w:t>
      </w:r>
      <w:r w:rsidRPr="0088632A">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Pr>
          <w:rFonts w:ascii="Arial" w:hAnsi="Arial" w:cs="Arial"/>
          <w:i/>
          <w:iCs/>
          <w:sz w:val="24"/>
          <w:szCs w:val="24"/>
        </w:rPr>
        <w:t xml:space="preserve"> (Dt 28,1-14). </w:t>
      </w:r>
      <w:r>
        <w:rPr>
          <w:rFonts w:ascii="Arial" w:hAnsi="Arial" w:cs="Arial"/>
          <w:sz w:val="24"/>
          <w:szCs w:val="24"/>
        </w:rPr>
        <w:t xml:space="preserve">Sempre chi crede nella Parola di Dio, potrà essere uomo libero. La sua vita è tutta un frutto della sua obbedienza alla Parola del suo Dio. </w:t>
      </w:r>
    </w:p>
    <w:p w14:paraId="5C5BA356"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Lot sceglie la valle del Giordano come luogo nel quale trasferirsi e con questa scelta avviene la separazione tra lui a Abram: </w:t>
      </w:r>
      <w:r w:rsidRPr="000567B9">
        <w:rPr>
          <w:rFonts w:ascii="Arial" w:hAnsi="Arial" w:cs="Arial"/>
          <w:i/>
          <w:iCs/>
          <w:sz w:val="24"/>
          <w:szCs w:val="24"/>
        </w:rPr>
        <w:t xml:space="preserve">“Allora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w:t>
      </w:r>
      <w:r w:rsidRPr="000567B9">
        <w:rPr>
          <w:rFonts w:ascii="Arial" w:hAnsi="Arial" w:cs="Arial"/>
          <w:sz w:val="24"/>
          <w:szCs w:val="24"/>
        </w:rPr>
        <w:t xml:space="preserve">Ogni evento della storia non è un evento </w:t>
      </w:r>
      <w:r w:rsidRPr="000567B9">
        <w:rPr>
          <w:rFonts w:ascii="Arial" w:hAnsi="Arial" w:cs="Arial"/>
          <w:i/>
          <w:iCs/>
          <w:sz w:val="24"/>
          <w:szCs w:val="24"/>
        </w:rPr>
        <w:t xml:space="preserve">“anodino”, </w:t>
      </w:r>
      <w:r w:rsidRPr="000567B9">
        <w:rPr>
          <w:rFonts w:ascii="Arial" w:hAnsi="Arial" w:cs="Arial"/>
          <w:sz w:val="24"/>
          <w:szCs w:val="24"/>
        </w:rPr>
        <w:t xml:space="preserve">ogni evento è vera voce del Signore che deve spingerci e obbligarci a leggerlo con purissima verità teologica. Mai un evento va letto con mente profana, mente atea, mente idolatra, mente immorale, mente senza sapienza e senza scienza soprannaturale. </w:t>
      </w:r>
    </w:p>
    <w:p w14:paraId="42960025"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separazione con Abram da parte di Lot è invece opera necessaria, affinché non venga domani confusa la vita tra chi è condotto da Dio momento per momento e chi invece da Dio non è condotto, ma vive dalla sua volontà. Nessuna confusione tra fede e non fede, nessuna confusione tra volontà di Dio e volontà dell’uomo, nessuna confusione tra pensieri di Dio e pensieri degli uomini. La separazione è cosa necessaria perché Abram dovrà essere sempre dalla volontà del suo Signore e mai invece dal pensiero o dalla volontà di suo nipote Lot. Noi </w:t>
      </w:r>
      <w:r w:rsidRPr="000567B9">
        <w:rPr>
          <w:rFonts w:ascii="Arial" w:hAnsi="Arial" w:cs="Arial"/>
          <w:sz w:val="24"/>
          <w:szCs w:val="24"/>
        </w:rPr>
        <w:lastRenderedPageBreak/>
        <w:t>tutti conosciamo i danni che provoca la confusione tra il pensiero di Dio e il pensiero degli uomini. Ne ha fatto le spese il grande re Salomone, l’uomo più sapiente di tutta la terra.</w:t>
      </w:r>
    </w:p>
    <w:p w14:paraId="0F90667C"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Ecco cosa produsse in lui la non separazione dalle donne straniere:</w:t>
      </w:r>
    </w:p>
    <w:p w14:paraId="31B84AC3"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r>
        <w:rPr>
          <w:rFonts w:ascii="Arial" w:hAnsi="Arial" w:cs="Arial"/>
          <w:i/>
          <w:iCs/>
          <w:sz w:val="24"/>
          <w:szCs w:val="24"/>
        </w:rPr>
        <w:t xml:space="preserve"> </w:t>
      </w:r>
      <w:r w:rsidRPr="0079040A">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0618D8A9"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23C7941"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5046C62"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lastRenderedPageBreak/>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5BEC72A"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r>
        <w:rPr>
          <w:rFonts w:ascii="Arial" w:hAnsi="Arial" w:cs="Arial"/>
          <w:i/>
          <w:iCs/>
          <w:sz w:val="24"/>
          <w:szCs w:val="24"/>
        </w:rPr>
        <w:t xml:space="preserve"> </w:t>
      </w:r>
      <w:r w:rsidRPr="0079040A">
        <w:rPr>
          <w:rFonts w:ascii="Arial" w:hAnsi="Arial" w:cs="Arial"/>
          <w:i/>
          <w:iCs/>
          <w:sz w:val="24"/>
          <w:szCs w:val="24"/>
        </w:rPr>
        <w:t>Salomone cercò di far morire Geroboamo, il quale però trovò rifugio in Egitto da Sisak, re d’Egitto. Geroboamo rimase in Egitto fino alla morte di Salomone.</w:t>
      </w:r>
      <w:r>
        <w:rPr>
          <w:rFonts w:ascii="Arial" w:hAnsi="Arial" w:cs="Arial"/>
          <w:i/>
          <w:iCs/>
          <w:sz w:val="24"/>
          <w:szCs w:val="24"/>
        </w:rPr>
        <w:t xml:space="preserve"> </w:t>
      </w:r>
      <w:r w:rsidRPr="0079040A">
        <w:rPr>
          <w:rFonts w:ascii="Arial" w:hAnsi="Arial" w:cs="Arial"/>
          <w:i/>
          <w:iCs/>
          <w:sz w:val="24"/>
          <w:szCs w:val="24"/>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w:t>
      </w:r>
      <w:r>
        <w:rPr>
          <w:rFonts w:ascii="Arial" w:hAnsi="Arial" w:cs="Arial"/>
          <w:i/>
          <w:iCs/>
          <w:sz w:val="24"/>
          <w:szCs w:val="24"/>
        </w:rPr>
        <w:t xml:space="preserve"> (1Re 11,1-43). </w:t>
      </w:r>
    </w:p>
    <w:p w14:paraId="32EB85C1"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w:t>
      </w:r>
      <w:r w:rsidRPr="0079040A">
        <w:rPr>
          <w:rFonts w:ascii="Arial" w:hAnsi="Arial" w:cs="Arial"/>
          <w:i/>
          <w:iCs/>
          <w:sz w:val="24"/>
          <w:szCs w:val="24"/>
        </w:rPr>
        <w:lastRenderedPageBreak/>
        <w:t xml:space="preserve">e noi ti serviremo». Rispose loro: «Andate, e tornate da me fra tre giorni». Il popolo se ne andò. </w:t>
      </w:r>
    </w:p>
    <w:p w14:paraId="1076FB62"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r>
        <w:rPr>
          <w:rFonts w:ascii="Arial" w:hAnsi="Arial" w:cs="Arial"/>
          <w:i/>
          <w:iCs/>
          <w:sz w:val="24"/>
          <w:szCs w:val="24"/>
        </w:rPr>
        <w:t xml:space="preserve"> </w:t>
      </w:r>
      <w:r w:rsidRPr="0079040A">
        <w:rPr>
          <w:rFonts w:ascii="Arial" w:hAnsi="Arial" w:cs="Arial"/>
          <w:i/>
          <w:iCs/>
          <w:sz w:val="24"/>
          <w:szCs w:val="24"/>
        </w:rPr>
        <w:t>“Il mio mignolo è più grosso dei fianchi di mio padre.</w:t>
      </w:r>
      <w:r>
        <w:rPr>
          <w:rFonts w:ascii="Arial" w:hAnsi="Arial" w:cs="Arial"/>
          <w:i/>
          <w:iCs/>
          <w:sz w:val="24"/>
          <w:szCs w:val="24"/>
        </w:rPr>
        <w:t xml:space="preserve"> </w:t>
      </w:r>
      <w:r w:rsidRPr="0079040A">
        <w:rPr>
          <w:rFonts w:ascii="Arial" w:hAnsi="Arial" w:cs="Arial"/>
          <w:i/>
          <w:iCs/>
          <w:sz w:val="24"/>
          <w:szCs w:val="24"/>
        </w:rPr>
        <w:t>Ora, mio padre vi caricò di un giogo pesante,</w:t>
      </w:r>
      <w:r>
        <w:rPr>
          <w:rFonts w:ascii="Arial" w:hAnsi="Arial" w:cs="Arial"/>
          <w:i/>
          <w:iCs/>
          <w:sz w:val="24"/>
          <w:szCs w:val="24"/>
        </w:rPr>
        <w:t xml:space="preserve"> </w:t>
      </w:r>
      <w:r w:rsidRPr="0079040A">
        <w:rPr>
          <w:rFonts w:ascii="Arial" w:hAnsi="Arial" w:cs="Arial"/>
          <w:i/>
          <w:iCs/>
          <w:sz w:val="24"/>
          <w:szCs w:val="24"/>
        </w:rPr>
        <w:t>io renderò ancora più grave il vostro giogo;</w:t>
      </w:r>
      <w:r>
        <w:rPr>
          <w:rFonts w:ascii="Arial" w:hAnsi="Arial" w:cs="Arial"/>
          <w:i/>
          <w:iCs/>
          <w:sz w:val="24"/>
          <w:szCs w:val="24"/>
        </w:rPr>
        <w:t xml:space="preserve"> </w:t>
      </w:r>
      <w:r w:rsidRPr="0079040A">
        <w:rPr>
          <w:rFonts w:ascii="Arial" w:hAnsi="Arial" w:cs="Arial"/>
          <w:i/>
          <w:iCs/>
          <w:sz w:val="24"/>
          <w:szCs w:val="24"/>
        </w:rPr>
        <w:t>mio padre vi castigò con fruste,</w:t>
      </w:r>
      <w:r>
        <w:rPr>
          <w:rFonts w:ascii="Arial" w:hAnsi="Arial" w:cs="Arial"/>
          <w:i/>
          <w:iCs/>
          <w:sz w:val="24"/>
          <w:szCs w:val="24"/>
        </w:rPr>
        <w:t xml:space="preserve"> </w:t>
      </w:r>
      <w:r w:rsidRPr="0079040A">
        <w:rPr>
          <w:rFonts w:ascii="Arial" w:hAnsi="Arial" w:cs="Arial"/>
          <w:i/>
          <w:iCs/>
          <w:sz w:val="24"/>
          <w:szCs w:val="24"/>
        </w:rPr>
        <w:t>io vi castigherò con flagelli”».</w:t>
      </w:r>
    </w:p>
    <w:p w14:paraId="3F968FE8"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Pr>
          <w:rFonts w:ascii="Arial" w:hAnsi="Arial" w:cs="Arial"/>
          <w:i/>
          <w:iCs/>
          <w:sz w:val="24"/>
          <w:szCs w:val="24"/>
        </w:rPr>
        <w:t xml:space="preserve"> </w:t>
      </w:r>
      <w:r w:rsidRPr="0079040A">
        <w:rPr>
          <w:rFonts w:ascii="Arial" w:hAnsi="Arial" w:cs="Arial"/>
          <w:i/>
          <w:iCs/>
          <w:sz w:val="24"/>
          <w:szCs w:val="24"/>
        </w:rPr>
        <w:t>«Mio padre ha reso pesante il vostro giogo,</w:t>
      </w:r>
      <w:r>
        <w:rPr>
          <w:rFonts w:ascii="Arial" w:hAnsi="Arial" w:cs="Arial"/>
          <w:i/>
          <w:iCs/>
          <w:sz w:val="24"/>
          <w:szCs w:val="24"/>
        </w:rPr>
        <w:t xml:space="preserve"> </w:t>
      </w:r>
      <w:r w:rsidRPr="0079040A">
        <w:rPr>
          <w:rFonts w:ascii="Arial" w:hAnsi="Arial" w:cs="Arial"/>
          <w:i/>
          <w:iCs/>
          <w:sz w:val="24"/>
          <w:szCs w:val="24"/>
        </w:rPr>
        <w:t>io renderò ancora più grave il vostro giogo;</w:t>
      </w:r>
      <w:r>
        <w:rPr>
          <w:rFonts w:ascii="Arial" w:hAnsi="Arial" w:cs="Arial"/>
          <w:i/>
          <w:iCs/>
          <w:sz w:val="24"/>
          <w:szCs w:val="24"/>
        </w:rPr>
        <w:t xml:space="preserve"> </w:t>
      </w:r>
      <w:r w:rsidRPr="0079040A">
        <w:rPr>
          <w:rFonts w:ascii="Arial" w:hAnsi="Arial" w:cs="Arial"/>
          <w:i/>
          <w:iCs/>
          <w:sz w:val="24"/>
          <w:szCs w:val="24"/>
        </w:rPr>
        <w:t>mio padre vi castigò con fruste,</w:t>
      </w:r>
      <w:r>
        <w:rPr>
          <w:rFonts w:ascii="Arial" w:hAnsi="Arial" w:cs="Arial"/>
          <w:i/>
          <w:iCs/>
          <w:sz w:val="24"/>
          <w:szCs w:val="24"/>
        </w:rPr>
        <w:t xml:space="preserve"> </w:t>
      </w:r>
      <w:r w:rsidRPr="0079040A">
        <w:rPr>
          <w:rFonts w:ascii="Arial" w:hAnsi="Arial" w:cs="Arial"/>
          <w:i/>
          <w:iCs/>
          <w:sz w:val="24"/>
          <w:szCs w:val="24"/>
        </w:rPr>
        <w:t>io vi castigherò con flagelli».</w:t>
      </w:r>
    </w:p>
    <w:p w14:paraId="0E1B7EB1"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r>
        <w:rPr>
          <w:rFonts w:ascii="Arial" w:hAnsi="Arial" w:cs="Arial"/>
          <w:i/>
          <w:iCs/>
          <w:sz w:val="24"/>
          <w:szCs w:val="24"/>
        </w:rPr>
        <w:t xml:space="preserve"> </w:t>
      </w:r>
      <w:r w:rsidRPr="0079040A">
        <w:rPr>
          <w:rFonts w:ascii="Arial" w:hAnsi="Arial" w:cs="Arial"/>
          <w:i/>
          <w:iCs/>
          <w:sz w:val="24"/>
          <w:szCs w:val="24"/>
        </w:rPr>
        <w:t>«Che parte abbiamo con Davide?</w:t>
      </w:r>
      <w:r>
        <w:rPr>
          <w:rFonts w:ascii="Arial" w:hAnsi="Arial" w:cs="Arial"/>
          <w:i/>
          <w:iCs/>
          <w:sz w:val="24"/>
          <w:szCs w:val="24"/>
        </w:rPr>
        <w:t xml:space="preserve"> </w:t>
      </w:r>
      <w:r w:rsidRPr="0079040A">
        <w:rPr>
          <w:rFonts w:ascii="Arial" w:hAnsi="Arial" w:cs="Arial"/>
          <w:i/>
          <w:iCs/>
          <w:sz w:val="24"/>
          <w:szCs w:val="24"/>
        </w:rPr>
        <w:t>Noi non abbiamo eredità con il figlio di Iesse!</w:t>
      </w:r>
      <w:r>
        <w:rPr>
          <w:rFonts w:ascii="Arial" w:hAnsi="Arial" w:cs="Arial"/>
          <w:i/>
          <w:iCs/>
          <w:sz w:val="24"/>
          <w:szCs w:val="24"/>
        </w:rPr>
        <w:t xml:space="preserve"> </w:t>
      </w:r>
      <w:r w:rsidRPr="0079040A">
        <w:rPr>
          <w:rFonts w:ascii="Arial" w:hAnsi="Arial" w:cs="Arial"/>
          <w:i/>
          <w:iCs/>
          <w:sz w:val="24"/>
          <w:szCs w:val="24"/>
        </w:rPr>
        <w:t>Alle tue tende, Israele!</w:t>
      </w:r>
      <w:r>
        <w:rPr>
          <w:rFonts w:ascii="Arial" w:hAnsi="Arial" w:cs="Arial"/>
          <w:i/>
          <w:iCs/>
          <w:sz w:val="24"/>
          <w:szCs w:val="24"/>
        </w:rPr>
        <w:t xml:space="preserve"> </w:t>
      </w:r>
      <w:r w:rsidRPr="0079040A">
        <w:rPr>
          <w:rFonts w:ascii="Arial" w:hAnsi="Arial" w:cs="Arial"/>
          <w:i/>
          <w:iCs/>
          <w:sz w:val="24"/>
          <w:szCs w:val="24"/>
        </w:rPr>
        <w:t>Ora pensa alla tua casa, Davide!».</w:t>
      </w:r>
    </w:p>
    <w:p w14:paraId="4FD803BF" w14:textId="77777777" w:rsidR="0085124C" w:rsidRPr="0079040A" w:rsidRDefault="0085124C" w:rsidP="00350628">
      <w:pPr>
        <w:spacing w:after="200"/>
        <w:jc w:val="both"/>
        <w:rPr>
          <w:rFonts w:ascii="Arial" w:hAnsi="Arial" w:cs="Arial"/>
          <w:i/>
          <w:iCs/>
          <w:sz w:val="24"/>
          <w:szCs w:val="24"/>
        </w:rPr>
      </w:pPr>
      <w:r>
        <w:rPr>
          <w:rFonts w:ascii="Arial" w:hAnsi="Arial" w:cs="Arial"/>
          <w:i/>
          <w:iCs/>
          <w:sz w:val="24"/>
          <w:szCs w:val="24"/>
        </w:rPr>
        <w:t xml:space="preserve"> </w:t>
      </w:r>
      <w:r w:rsidRPr="0079040A">
        <w:rPr>
          <w:rFonts w:ascii="Arial" w:hAnsi="Arial" w:cs="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r>
        <w:rPr>
          <w:rFonts w:ascii="Arial" w:hAnsi="Arial" w:cs="Arial"/>
          <w:i/>
          <w:iCs/>
          <w:sz w:val="24"/>
          <w:szCs w:val="24"/>
        </w:rPr>
        <w:t xml:space="preserve"> </w:t>
      </w:r>
      <w:r w:rsidRPr="0079040A">
        <w:rPr>
          <w:rFonts w:ascii="Arial" w:hAnsi="Arial" w:cs="Arial"/>
          <w:i/>
          <w:iCs/>
          <w:sz w:val="24"/>
          <w:szCs w:val="24"/>
        </w:rPr>
        <w:t>Quando tutto Israele seppe che era tornato Geroboamo, lo mandò a chiamare perché partecipasse all’assemblea; lo proclamarono re di tutto Israele. Nessuno seguì la casa di Davide, se non la tribù di Giuda.</w:t>
      </w:r>
    </w:p>
    <w:p w14:paraId="2D14A01D"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r>
        <w:rPr>
          <w:rFonts w:ascii="Arial" w:hAnsi="Arial" w:cs="Arial"/>
          <w:i/>
          <w:iCs/>
          <w:sz w:val="24"/>
          <w:szCs w:val="24"/>
        </w:rPr>
        <w:t xml:space="preserve"> </w:t>
      </w:r>
      <w:r w:rsidRPr="0079040A">
        <w:rPr>
          <w:rFonts w:ascii="Arial" w:hAnsi="Arial" w:cs="Arial"/>
          <w:i/>
          <w:iCs/>
          <w:sz w:val="24"/>
          <w:szCs w:val="24"/>
        </w:rPr>
        <w:t>Geroboamo fortificò Sichem sulle montagne di Èfraim e vi pose la sua residenza. Uscito di lì, fortificò Penuèl.</w:t>
      </w:r>
    </w:p>
    <w:p w14:paraId="0B4F3754" w14:textId="77777777" w:rsidR="0085124C" w:rsidRPr="0079040A" w:rsidRDefault="0085124C" w:rsidP="00350628">
      <w:pPr>
        <w:spacing w:after="200"/>
        <w:jc w:val="both"/>
        <w:rPr>
          <w:rFonts w:ascii="Arial" w:hAnsi="Arial" w:cs="Arial"/>
          <w:i/>
          <w:iCs/>
          <w:sz w:val="24"/>
          <w:szCs w:val="24"/>
        </w:rPr>
      </w:pPr>
      <w:r w:rsidRPr="0079040A">
        <w:rPr>
          <w:rFonts w:ascii="Arial" w:hAnsi="Arial" w:cs="Arial"/>
          <w:i/>
          <w:iCs/>
          <w:sz w:val="24"/>
          <w:szCs w:val="24"/>
        </w:rPr>
        <w:t xml:space="preserve">Geroboamo pensò: «In questa situazione il regno potrà tornare alla casa di Davide. Se questo popolo continuerà a salire a Gerusalemme per compiervi </w:t>
      </w:r>
      <w:r w:rsidRPr="0079040A">
        <w:rPr>
          <w:rFonts w:ascii="Arial" w:hAnsi="Arial" w:cs="Arial"/>
          <w:i/>
          <w:iCs/>
          <w:sz w:val="24"/>
          <w:szCs w:val="24"/>
        </w:rPr>
        <w:lastRenderedPageBreak/>
        <w:t>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90A4D3B" w14:textId="77777777" w:rsidR="0085124C" w:rsidRDefault="0085124C" w:rsidP="00350628">
      <w:pPr>
        <w:spacing w:after="200"/>
        <w:jc w:val="both"/>
        <w:rPr>
          <w:rFonts w:ascii="Arial" w:hAnsi="Arial" w:cs="Arial"/>
          <w:sz w:val="24"/>
          <w:szCs w:val="24"/>
        </w:rPr>
      </w:pPr>
      <w:r w:rsidRPr="0079040A">
        <w:rPr>
          <w:rFonts w:ascii="Arial" w:hAnsi="Arial" w:cs="Arial"/>
          <w:i/>
          <w:iCs/>
          <w:sz w:val="24"/>
          <w:szCs w:val="24"/>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w:t>
      </w:r>
      <w:r>
        <w:rPr>
          <w:rFonts w:ascii="Arial" w:hAnsi="Arial" w:cs="Arial"/>
          <w:i/>
          <w:iCs/>
          <w:sz w:val="24"/>
          <w:szCs w:val="24"/>
        </w:rPr>
        <w:t xml:space="preserve"> (1Re 11,1-33). </w:t>
      </w:r>
    </w:p>
    <w:p w14:paraId="1B41C7B9"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Tutto un regno andò in rovina per non aver operato la necessaria separazione tra il pensiero di Dio e il pensiero degli uomini. </w:t>
      </w:r>
    </w:p>
    <w:p w14:paraId="4597BE47"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Ecco come Cristo Gesù parla di questa necessaria separazione tra i due pensieri: il pensiero del Padre e il pensiero del mondo, nella preghiera rivolta al Padre prima di incamminarsi verso la sua passione e la sua morte per crocifissione:</w:t>
      </w:r>
    </w:p>
    <w:p w14:paraId="696B7ADD" w14:textId="77777777" w:rsidR="0085124C" w:rsidRPr="00DD5B0F" w:rsidRDefault="0085124C" w:rsidP="00350628">
      <w:pPr>
        <w:spacing w:after="200"/>
        <w:jc w:val="both"/>
        <w:rPr>
          <w:rFonts w:ascii="Arial" w:hAnsi="Arial" w:cs="Arial"/>
          <w:i/>
          <w:iCs/>
          <w:sz w:val="24"/>
          <w:szCs w:val="24"/>
        </w:rPr>
      </w:pPr>
      <w:r w:rsidRPr="00DD5B0F">
        <w:rPr>
          <w:rFonts w:ascii="Arial" w:hAnsi="Arial" w:cs="Arial"/>
          <w:i/>
          <w:iCs/>
          <w:sz w:val="24"/>
          <w:szCs w:val="24"/>
        </w:rPr>
        <w:t>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DD5B0F">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B555EA7" w14:textId="77777777" w:rsidR="0085124C" w:rsidRPr="00DD5B0F" w:rsidRDefault="0085124C" w:rsidP="00350628">
      <w:pPr>
        <w:spacing w:after="200"/>
        <w:jc w:val="both"/>
        <w:rPr>
          <w:rFonts w:ascii="Arial" w:hAnsi="Arial" w:cs="Arial"/>
          <w:i/>
          <w:iCs/>
          <w:sz w:val="24"/>
          <w:szCs w:val="24"/>
        </w:rPr>
      </w:pPr>
      <w:r w:rsidRPr="00DD5B0F">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rFonts w:ascii="Arial" w:hAnsi="Arial" w:cs="Arial"/>
          <w:i/>
          <w:iCs/>
          <w:sz w:val="24"/>
          <w:szCs w:val="24"/>
        </w:rPr>
        <w:t xml:space="preserve"> </w:t>
      </w:r>
      <w:r w:rsidRPr="00DD5B0F">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51D1BDC" w14:textId="77777777" w:rsidR="0085124C" w:rsidRPr="0088632A" w:rsidRDefault="0085124C" w:rsidP="00350628">
      <w:pPr>
        <w:spacing w:after="200"/>
        <w:jc w:val="both"/>
        <w:rPr>
          <w:rFonts w:ascii="Arial" w:hAnsi="Arial" w:cs="Arial"/>
          <w:sz w:val="24"/>
          <w:szCs w:val="24"/>
        </w:rPr>
      </w:pPr>
      <w:r w:rsidRPr="00DD5B0F">
        <w:rPr>
          <w:rFonts w:ascii="Arial" w:hAnsi="Arial" w:cs="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w:t>
      </w:r>
      <w:r w:rsidRPr="00DD5B0F">
        <w:rPr>
          <w:rFonts w:ascii="Arial" w:hAnsi="Arial" w:cs="Arial"/>
          <w:i/>
          <w:iCs/>
          <w:sz w:val="24"/>
          <w:szCs w:val="24"/>
        </w:rPr>
        <w:lastRenderedPageBreak/>
        <w:t>loro nel mondo; per loro io consacro me stesso, perché siano anch’essi consacrati nella verità.</w:t>
      </w:r>
      <w:r>
        <w:rPr>
          <w:rFonts w:ascii="Arial" w:hAnsi="Arial" w:cs="Arial"/>
          <w:i/>
          <w:iCs/>
          <w:sz w:val="24"/>
          <w:szCs w:val="24"/>
        </w:rPr>
        <w:t xml:space="preserve"> </w:t>
      </w:r>
      <w:r w:rsidRPr="00DD5B0F">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r>
        <w:rPr>
          <w:rFonts w:ascii="Arial" w:hAnsi="Arial" w:cs="Arial"/>
          <w:i/>
          <w:iCs/>
          <w:sz w:val="24"/>
          <w:szCs w:val="24"/>
        </w:rPr>
        <w:t xml:space="preserve"> </w:t>
      </w:r>
      <w:r w:rsidRPr="00DD5B0F">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i/>
          <w:iCs/>
          <w:sz w:val="24"/>
          <w:szCs w:val="24"/>
        </w:rPr>
        <w:t xml:space="preserve"> </w:t>
      </w:r>
      <w:r w:rsidRPr="00DD5B0F">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r>
        <w:rPr>
          <w:rFonts w:ascii="Arial" w:hAnsi="Arial" w:cs="Arial"/>
          <w:i/>
          <w:iCs/>
          <w:sz w:val="24"/>
          <w:szCs w:val="24"/>
        </w:rPr>
        <w:t xml:space="preserve"> </w:t>
      </w:r>
      <w:r w:rsidRPr="00DD5B0F">
        <w:rPr>
          <w:rFonts w:ascii="Arial" w:hAnsi="Arial" w:cs="Arial"/>
          <w:i/>
          <w:iCs/>
          <w:sz w:val="24"/>
          <w:szCs w:val="24"/>
        </w:rPr>
        <w:t>Padre giusto, il mondo non ti ha conosciuto, ma io ti ho conosciuto, e questi hanno conosciuto che tu mi hai mandato. E io ho fatto conoscere loro il tuo nome e lo farò conoscere, perché l’amore con il quale mi hai amato sia in essi e io in loro»</w:t>
      </w:r>
      <w:r>
        <w:rPr>
          <w:rFonts w:ascii="Arial" w:hAnsi="Arial" w:cs="Arial"/>
          <w:i/>
          <w:iCs/>
          <w:sz w:val="24"/>
          <w:szCs w:val="24"/>
        </w:rPr>
        <w:t xml:space="preserve"> (Gv 17,1-26). </w:t>
      </w:r>
    </w:p>
    <w:p w14:paraId="78C2B60A"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Ecco ora una parola di grande chiarezza sul mistero della croce che infallibilmente sempre il cristiano dovrà vivere, se obbedirà alla Parola. Sempre l’odio del mondo si abbatterà su di lui. Al cristiano sotto attacco dall’odio del mondo ecco quanto è giusto che gli si venga ricordato. </w:t>
      </w:r>
    </w:p>
    <w:p w14:paraId="60CE85DB" w14:textId="77777777" w:rsidR="0085124C" w:rsidRPr="000567B9" w:rsidRDefault="0085124C" w:rsidP="00350628">
      <w:pPr>
        <w:spacing w:after="200"/>
        <w:jc w:val="both"/>
        <w:rPr>
          <w:rFonts w:ascii="Arial" w:hAnsi="Arial"/>
          <w:bCs/>
          <w:sz w:val="24"/>
        </w:rPr>
      </w:pPr>
      <w:r w:rsidRPr="000567B9">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6DF215DF" w14:textId="77777777" w:rsidR="0085124C" w:rsidRPr="000567B9" w:rsidRDefault="0085124C" w:rsidP="00350628">
      <w:pPr>
        <w:spacing w:after="200"/>
        <w:jc w:val="both"/>
        <w:rPr>
          <w:rFonts w:ascii="Arial" w:hAnsi="Arial"/>
          <w:bCs/>
          <w:sz w:val="24"/>
        </w:rPr>
      </w:pPr>
      <w:r w:rsidRPr="000567B9">
        <w:rPr>
          <w:rFonts w:ascii="Arial" w:hAnsi="Arial"/>
          <w:bCs/>
          <w:sz w:val="24"/>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w:t>
      </w:r>
      <w:r w:rsidRPr="000567B9">
        <w:rPr>
          <w:rFonts w:ascii="Arial" w:hAnsi="Arial"/>
          <w:bCs/>
          <w:sz w:val="24"/>
        </w:rPr>
        <w:lastRenderedPageBreak/>
        <w:t>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7B3DFAC1" w14:textId="77777777" w:rsidR="0085124C" w:rsidRPr="000567B9" w:rsidRDefault="0085124C" w:rsidP="00350628">
      <w:pPr>
        <w:spacing w:after="200"/>
        <w:jc w:val="both"/>
        <w:rPr>
          <w:rFonts w:ascii="Arial" w:hAnsi="Arial"/>
          <w:bCs/>
          <w:sz w:val="24"/>
        </w:rPr>
      </w:pPr>
      <w:r w:rsidRPr="000567B9">
        <w:rPr>
          <w:rFonts w:ascii="Arial" w:hAnsi="Arial"/>
          <w:bCs/>
          <w:sz w:val="24"/>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ad una morte di Croce. La croce è lo strumento preparato per Cristo dall’odio violento, dall’odio senza ragione.</w:t>
      </w:r>
    </w:p>
    <w:p w14:paraId="13C9A9F0" w14:textId="77777777" w:rsidR="0085124C" w:rsidRPr="000567B9" w:rsidRDefault="0085124C" w:rsidP="00350628">
      <w:pPr>
        <w:spacing w:after="200"/>
        <w:jc w:val="both"/>
        <w:rPr>
          <w:rFonts w:ascii="Arial" w:hAnsi="Arial"/>
          <w:bCs/>
          <w:sz w:val="24"/>
        </w:rPr>
      </w:pPr>
      <w:r w:rsidRPr="000567B9">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3A891E5A" w14:textId="77777777" w:rsidR="0085124C" w:rsidRPr="000567B9" w:rsidRDefault="0085124C" w:rsidP="00350628">
      <w:pPr>
        <w:spacing w:after="200"/>
        <w:jc w:val="both"/>
        <w:rPr>
          <w:rFonts w:ascii="Arial" w:hAnsi="Arial"/>
          <w:bCs/>
          <w:sz w:val="24"/>
        </w:rPr>
      </w:pPr>
      <w:r w:rsidRPr="000567B9">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395E2515" w14:textId="77777777" w:rsidR="0085124C" w:rsidRPr="000567B9" w:rsidRDefault="0085124C" w:rsidP="00350628">
      <w:pPr>
        <w:spacing w:after="200"/>
        <w:jc w:val="both"/>
        <w:rPr>
          <w:rFonts w:ascii="Arial" w:hAnsi="Arial"/>
          <w:bCs/>
          <w:sz w:val="24"/>
        </w:rPr>
      </w:pPr>
      <w:r w:rsidRPr="000567B9">
        <w:rPr>
          <w:rFonts w:ascii="Arial" w:hAnsi="Arial"/>
          <w:bCs/>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w:t>
      </w:r>
      <w:r w:rsidRPr="000567B9">
        <w:rPr>
          <w:rFonts w:ascii="Arial" w:hAnsi="Arial"/>
          <w:bCs/>
          <w:sz w:val="24"/>
        </w:rPr>
        <w:lastRenderedPageBreak/>
        <w:t>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6BC16DEB" w14:textId="77777777" w:rsidR="0085124C" w:rsidRPr="000567B9" w:rsidRDefault="0085124C" w:rsidP="00350628">
      <w:pPr>
        <w:spacing w:after="200"/>
        <w:jc w:val="both"/>
        <w:rPr>
          <w:rFonts w:ascii="Arial" w:hAnsi="Arial"/>
          <w:bCs/>
          <w:sz w:val="24"/>
        </w:rPr>
      </w:pPr>
      <w:r w:rsidRPr="000567B9">
        <w:rPr>
          <w:rFonts w:ascii="Arial" w:hAnsi="Arial"/>
          <w:bCs/>
          <w:sz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76A2C1A9" w14:textId="77777777" w:rsidR="0085124C" w:rsidRPr="000567B9" w:rsidRDefault="0085124C" w:rsidP="00350628">
      <w:pPr>
        <w:spacing w:after="200"/>
        <w:jc w:val="both"/>
        <w:rPr>
          <w:rFonts w:ascii="Arial" w:hAnsi="Arial"/>
          <w:bCs/>
          <w:i/>
          <w:sz w:val="24"/>
          <w:szCs w:val="24"/>
        </w:rPr>
      </w:pPr>
      <w:r w:rsidRPr="000567B9">
        <w:rPr>
          <w:rFonts w:ascii="Arial" w:hAnsi="Arial"/>
          <w:bCs/>
          <w:i/>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5CEC62CF" w14:textId="77777777" w:rsidR="0085124C" w:rsidRPr="000567B9" w:rsidRDefault="0085124C" w:rsidP="00350628">
      <w:pPr>
        <w:spacing w:after="200"/>
        <w:jc w:val="both"/>
        <w:rPr>
          <w:rFonts w:ascii="Arial" w:hAnsi="Arial"/>
          <w:bCs/>
          <w:sz w:val="24"/>
        </w:rPr>
      </w:pPr>
      <w:r w:rsidRPr="000567B9">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7397871F" w14:textId="77777777" w:rsidR="0085124C" w:rsidRPr="000567B9" w:rsidRDefault="0085124C" w:rsidP="00350628">
      <w:pPr>
        <w:spacing w:after="200"/>
        <w:jc w:val="both"/>
        <w:rPr>
          <w:rFonts w:ascii="Arial" w:hAnsi="Arial"/>
          <w:bCs/>
          <w:i/>
          <w:sz w:val="24"/>
          <w:szCs w:val="24"/>
        </w:rPr>
      </w:pPr>
      <w:r w:rsidRPr="000567B9">
        <w:rPr>
          <w:rFonts w:ascii="Arial" w:hAnsi="Arial"/>
          <w:bCs/>
          <w:i/>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727ADFF" w14:textId="77777777" w:rsidR="0085124C" w:rsidRPr="000567B9" w:rsidRDefault="0085124C" w:rsidP="00350628">
      <w:pPr>
        <w:spacing w:after="200"/>
        <w:jc w:val="both"/>
        <w:rPr>
          <w:rFonts w:ascii="Arial" w:hAnsi="Arial"/>
          <w:bCs/>
          <w:i/>
          <w:sz w:val="24"/>
          <w:szCs w:val="24"/>
        </w:rPr>
      </w:pPr>
      <w:r w:rsidRPr="000567B9">
        <w:rPr>
          <w:rFonts w:ascii="Arial" w:hAnsi="Arial"/>
          <w:bCs/>
          <w:i/>
          <w:sz w:val="24"/>
          <w:szCs w:val="24"/>
        </w:rPr>
        <w:lastRenderedPageBreak/>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684ABB51" w14:textId="77777777" w:rsidR="0085124C" w:rsidRPr="000567B9" w:rsidRDefault="0085124C" w:rsidP="00350628">
      <w:pPr>
        <w:spacing w:after="200"/>
        <w:jc w:val="both"/>
        <w:rPr>
          <w:rFonts w:ascii="Arial" w:hAnsi="Arial"/>
          <w:bCs/>
          <w:i/>
          <w:sz w:val="24"/>
          <w:szCs w:val="24"/>
        </w:rPr>
      </w:pPr>
      <w:r w:rsidRPr="000567B9">
        <w:rPr>
          <w:rFonts w:ascii="Arial" w:hAnsi="Arial"/>
          <w:bCs/>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6010EA9"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Non credo vi sia separazione più urgente da farsi, specie oggi, in questi nostri tempi nei quali si vive di grande, universale confusione. Separare il pensiero di Cristo dal pensiero del mondo è oggi l’opera delle opere.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w:t>
      </w:r>
    </w:p>
    <w:p w14:paraId="419C2304"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Questi profeti dei tempi nuovi mai dicono una Parola di Cristo Gesù. </w:t>
      </w:r>
      <w:r w:rsidRPr="000567B9">
        <w:rPr>
          <w:rFonts w:ascii="Arial" w:hAnsi="Arial" w:cs="Arial"/>
          <w:bCs/>
          <w:sz w:val="24"/>
          <w:szCs w:val="24"/>
        </w:rPr>
        <w:lastRenderedPageBreak/>
        <w:t>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14:paraId="1DF81E15"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Ecco oggi la grande confusione. Noi non conosciamo il bene, neanche quello più piccolo, minimo. Confondiamo il bene con il male. Il male lo diciamo bene. Il bene lo dichiariamo male. La confusione nel nostro cuore è immensa, cosmica. Se non ci lasciamo guidare dalla Parola  è facile smarrirsi, confondersi, scegliere il male al posto del bene, percorrere la via del peccato anziché quella della grazia e della verità. Con la Parola nel nostro cuore, tutto diviene più facile, tutto possibile, tutto chiaro, tutto percorribile. Con la Parola che è vita dentro di noi, non ci si stanca, non ci si abbatte, non si rimane delusi, non ci si dispera. Con La Parola che ci anima la via del bene è percorribile sempre ad una condizione: che sia sempre la Parola a custodire la nostra vita spirituale e materiale. Ecco la grande confusione. Oggi si sta insegnando ai cristiani la sequela di un falso Cristo, un falso Padre celeste, un falso Spirito Santo, una falsa Madre di Dio, una falsa Chiesa, un falso Vangelo, una falsa dottrina, una falsa morale. Solo Lei, la Madre di Dio, la Madre di Cristo Gesù, potrà salvarci da questo diluvio universale di falsità e di inganno. 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w:t>
      </w:r>
    </w:p>
    <w:p w14:paraId="52A6C5FF"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Oggi è più che urgente che la mente di ogni uomo si separi da ogni confusione ed errore che la governa e la dirige. Senza una nette separazione,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w:t>
      </w:r>
      <w:r w:rsidRPr="000567B9">
        <w:rPr>
          <w:rFonts w:ascii="Arial" w:hAnsi="Arial" w:cs="Arial"/>
          <w:bCs/>
          <w:sz w:val="24"/>
          <w:szCs w:val="24"/>
        </w:rPr>
        <w:lastRenderedPageBreak/>
        <w:t xml:space="preserve">volesse più servirlo. Tu, uomo, non servi il tuo Signore e Dio, e io non servo te. È questo il motivo per cui noi sempre affermiamo che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Chiediamoci allora: </w:t>
      </w:r>
    </w:p>
    <w:p w14:paraId="6306B495"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Perché oggi la Chiesa del Dio vivente è la casa della confusione, della contrapposizione, delle accuse vicendevoli, dei contrasti, delle contrapposizioni, delle liti, e anche della volontà di sopprimere, annullare, incenerire quanti pensano diversamente da noi? </w:t>
      </w:r>
    </w:p>
    <w:p w14:paraId="134A9604"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Perché si ha un altro Vangelo, un’altra fede, un altro Dio, un altro Cristo, un’altra Rivelazione, un’altra dottrina, un’altra morale, un altro Spirito Santo, addirittura un’altra Chiesa. </w:t>
      </w:r>
    </w:p>
    <w:p w14:paraId="2F69E1C9"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Quale Cristo è vero quale Cristo è falso? Quale Dio è vero e quale Dio è falso? Quale Vangelo e vero e quale Vangelo è falso? Quale morale è vera e quale morale è falsa? Quale Rivelazione è vera e quale Rivelazione è falsa? </w:t>
      </w:r>
    </w:p>
    <w:p w14:paraId="0C0796B1"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 La confusione  è creatrice di tenebre, mai di luce. </w:t>
      </w:r>
    </w:p>
    <w:p w14:paraId="1A2CC065"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Ecco allora la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w:t>
      </w:r>
      <w:r w:rsidRPr="000567B9">
        <w:rPr>
          <w:rFonts w:ascii="Arial" w:hAnsi="Arial" w:cs="Arial"/>
          <w:bCs/>
          <w:sz w:val="24"/>
          <w:szCs w:val="24"/>
        </w:rPr>
        <w:lastRenderedPageBreak/>
        <w:t>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1DDB018"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Ora viene data una notizia sulla città Sòdoma: </w:t>
      </w:r>
      <w:r w:rsidRPr="000567B9">
        <w:rPr>
          <w:rFonts w:ascii="Arial" w:hAnsi="Arial" w:cs="Arial"/>
          <w:bCs/>
          <w:i/>
          <w:iCs/>
          <w:sz w:val="24"/>
          <w:szCs w:val="24"/>
        </w:rPr>
        <w:t>“Ora gli uomini di Sòdoma erano malvagi e peccavano molto contro il Signore”</w:t>
      </w:r>
      <w:r w:rsidRPr="000567B9">
        <w:rPr>
          <w:rFonts w:ascii="Arial" w:hAnsi="Arial" w:cs="Arial"/>
          <w:bCs/>
          <w:sz w:val="24"/>
          <w:szCs w:val="24"/>
        </w:rPr>
        <w:t xml:space="preserve">. Anche se ancora non viene rivelato in cosa consistono i peccati degli abitanti di Sòdoma, vi sono due verità che vanno messe bene in luce. Prima verità: </w:t>
      </w:r>
      <w:r w:rsidRPr="000567B9">
        <w:rPr>
          <w:rFonts w:ascii="Arial" w:hAnsi="Arial" w:cs="Arial"/>
          <w:bCs/>
          <w:i/>
          <w:iCs/>
          <w:sz w:val="24"/>
          <w:szCs w:val="24"/>
        </w:rPr>
        <w:t>“Gli uomini di Sòdoma era malvagi”.</w:t>
      </w:r>
      <w:r w:rsidRPr="000567B9">
        <w:rPr>
          <w:rFonts w:ascii="Arial" w:hAnsi="Arial" w:cs="Arial"/>
          <w:bCs/>
          <w:sz w:val="24"/>
          <w:szCs w:val="24"/>
        </w:rPr>
        <w:t xml:space="preserve"> Ora noi sappiamo cosa è la malvagità: è un cuore votato al male. Male è agire contro la verità della propria natura, fatta ad immagine e a somiglianza del nostro Dio. Il malvagio vive come se Dio non avesse mai parlato. Ma anche vive come se Dio non lo avesse creato. Seconda verità: </w:t>
      </w:r>
      <w:r w:rsidRPr="000567B9">
        <w:rPr>
          <w:rFonts w:ascii="Arial" w:hAnsi="Arial" w:cs="Arial"/>
          <w:bCs/>
          <w:i/>
          <w:iCs/>
          <w:sz w:val="24"/>
          <w:szCs w:val="24"/>
        </w:rPr>
        <w:t>“Gli abitanti di Sòdoma peccavano molto contro il Signore”</w:t>
      </w:r>
      <w:r w:rsidRPr="000567B9">
        <w:rPr>
          <w:rFonts w:ascii="Arial" w:hAnsi="Arial" w:cs="Arial"/>
          <w:bCs/>
          <w:sz w:val="24"/>
          <w:szCs w:val="24"/>
        </w:rPr>
        <w:t>. Peccare molto contro il Signore, significa ignorare, disprezzare, calpestare l’opera di Dio in noi. Significa anche condurre una vita non tanto senza la Parola di Dio, ma interamente contro la Parola di Dio.</w:t>
      </w:r>
    </w:p>
    <w:p w14:paraId="70B9548B"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Per questa ragione sono tutti in grande errore coloro che dicono che il peccato di Sòdoma consisteva nella non accoglienza del forestiero. Da questa verità rivelata: </w:t>
      </w:r>
      <w:r w:rsidRPr="000567B9">
        <w:rPr>
          <w:rFonts w:ascii="Arial" w:hAnsi="Arial" w:cs="Arial"/>
          <w:bCs/>
          <w:i/>
          <w:iCs/>
          <w:sz w:val="24"/>
          <w:szCs w:val="24"/>
        </w:rPr>
        <w:t>“Ora gli uomini di Sòdoma erano malvagi e peccavano molto contro il Signore”,</w:t>
      </w:r>
      <w:r w:rsidRPr="000567B9">
        <w:rPr>
          <w:rFonts w:ascii="Arial" w:hAnsi="Arial" w:cs="Arial"/>
          <w:bCs/>
          <w:sz w:val="24"/>
          <w:szCs w:val="24"/>
        </w:rPr>
        <w:t xml:space="preserve"> non si tratta di certo che in Sòdoma non si viva il comandamento dell’amore del prossimo. Non si vive invece secondo la verità di natura e si vive senza e contro ogni Parola di Dio. Il peccato è prima teologico e poiché è teologico è anche antropologico. Di questo peccato parleremo a suo tempo. Vedremo che non è solo peccato antropologico. È disprezzo della legge della natura, così come essa è stata creata dal Signore Dio.</w:t>
      </w:r>
    </w:p>
    <w:p w14:paraId="10ED51CF"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Lot e Abram si sono separati. Ora Abram potrà compiere il suo cammino nella storia ascoltando solo la voce del suo Signore. Il Signore ratifica questa separazione, apparendo ad Abram e confermando tutte le parole finora fatte pervenire al suo orecchio</w:t>
      </w:r>
      <w:r w:rsidRPr="000567B9">
        <w:rPr>
          <w:rFonts w:ascii="Arial" w:hAnsi="Arial" w:cs="Arial"/>
          <w:bCs/>
          <w:i/>
          <w:iCs/>
          <w:sz w:val="24"/>
          <w:szCs w:val="24"/>
        </w:rPr>
        <w:t xml:space="preserve">: “Allora il Signore disse ad Abram, dopo che Lot si era separato da lui: «Alza gli occhi e, dal luogo dove tu stai, spingi lo sguardo verso </w:t>
      </w:r>
      <w:r w:rsidRPr="000567B9">
        <w:rPr>
          <w:rFonts w:ascii="Arial" w:hAnsi="Arial" w:cs="Arial"/>
          <w:bCs/>
          <w:i/>
          <w:iCs/>
          <w:sz w:val="24"/>
          <w:szCs w:val="24"/>
        </w:rPr>
        <w:lastRenderedPageBreak/>
        <w:t xml:space="preserve">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w:t>
      </w:r>
      <w:r w:rsidRPr="000567B9">
        <w:rPr>
          <w:rFonts w:ascii="Arial" w:hAnsi="Arial" w:cs="Arial"/>
          <w:bCs/>
          <w:sz w:val="24"/>
          <w:szCs w:val="24"/>
        </w:rPr>
        <w:t>Abram sa che il Signore è con Lui, non solo, è anche per Lui e manterrà, compiendola, ogni sua Parola. Ad Abram una cosa sola è chiesta: ascoltare sempre la Parola del suo Dio senza mai dubitare e donando ad ogni Parola immediata e pronta obbedienza.</w:t>
      </w:r>
    </w:p>
    <w:p w14:paraId="7B6828AB"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Sempre il Signore sarà per l’uomo, se l’uomo è per il Signore. Sempre il Signore è con l’uomo, ma anche l’uomo dovrà essere con il suo Dio. Il Signore è nell’uomo, ma anche l’uomo è chiamato ad essere in Dio. Tra Dio e l’uomo vi dovrà essere una sola vita. Vi è una sola vita, se vi è una sola Parola, un solo Pensiero, una sola Via sulla quale sempre camminare. Insieme si cammina, insieme si vive, insieme si dialoga, insieme si vuole. All’uomo è chiesto vi vivere la vita di Dio, di camminare nella vita di Dio, di parlare al Signore suo Dio al fine di conoscere la Parola e il Pensiero di Dio. Quando un uomo vive prestando fede alla Parola del suo Dio i frutti che questa obbedienza produce durano nei secoli. Poi però occorre qualche altro che continui la fruttificazione. Senza qualche altro non continui la fruttificazione, sempre i frutti non si trasmettono in chi segue. Un esempio lo possiamo fare con Cristo Gesù: se gli Apostoli non continuano la missione di salvezza e di redenzione di Cristo Signore, i frutti di Cristo rimangono inefficaci. </w:t>
      </w:r>
    </w:p>
    <w:p w14:paraId="65ED2A58"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Ecco quanto abbiamo scritto su questo argomento tempo addietro.</w:t>
      </w:r>
    </w:p>
    <w:p w14:paraId="567E667B" w14:textId="77777777" w:rsidR="0085124C" w:rsidRPr="000567B9" w:rsidRDefault="0085124C" w:rsidP="00350628">
      <w:pPr>
        <w:spacing w:after="200"/>
        <w:jc w:val="both"/>
        <w:rPr>
          <w:rFonts w:ascii="Arial" w:hAnsi="Arial"/>
          <w:sz w:val="24"/>
          <w:szCs w:val="24"/>
        </w:rPr>
      </w:pPr>
      <w:r w:rsidRPr="000567B9">
        <w:rPr>
          <w:rFonts w:ascii="Arial" w:hAnsi="Arial"/>
          <w:sz w:val="24"/>
          <w:szCs w:val="24"/>
        </w:rPr>
        <w:t xml:space="preserve">Uno dei più gravi problemi che riguardano la nostra fede è il suo insegnamento. Non c’è insegnamento se non c’è rispetto della lenea gerarchica che sempre deve governarlo. Ogni insegnamento nasce dal cuore del Padre nostro che è nei Cieli. Il Padre dona la sua volontà perché la insegni agli uomini a Cristo Gesù.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w:t>
      </w:r>
      <w:r w:rsidRPr="000567B9">
        <w:rPr>
          <w:rFonts w:ascii="Arial" w:hAnsi="Arial"/>
          <w:sz w:val="24"/>
          <w:szCs w:val="24"/>
        </w:rPr>
        <w:lastRenderedPageBreak/>
        <w:t xml:space="preserve">falsità proveniente dal suo cuore o dal cuore degli uomini. Senza la trasmissione della più pura e santa volontà del Padre, il suo ministero potrebbe essere 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w:t>
      </w:r>
    </w:p>
    <w:p w14:paraId="4A2E67D5" w14:textId="77777777" w:rsidR="0085124C" w:rsidRPr="00350628" w:rsidRDefault="0085124C" w:rsidP="00350628">
      <w:pPr>
        <w:spacing w:after="200"/>
        <w:jc w:val="both"/>
        <w:rPr>
          <w:rFonts w:ascii="Arial" w:hAnsi="Arial"/>
          <w:sz w:val="24"/>
          <w:szCs w:val="24"/>
        </w:rPr>
      </w:pPr>
      <w:r w:rsidRPr="00350628">
        <w:rPr>
          <w:rFonts w:ascii="Arial" w:hAnsi="Arial"/>
          <w:sz w:val="24"/>
          <w:szCs w:val="24"/>
        </w:rPr>
        <w:t>Ecco quanto abbiamo Scritto in una recente riflessione sulla Trasmissione o Traditio nel rispetto della linea gerarchica. Questa riflessione riguarda il rapporto dell’Apostolo Paolo con il Vescovo Timòteo:</w:t>
      </w:r>
    </w:p>
    <w:p w14:paraId="71522679"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al Padre sempre condotto e guidato dallo Spirito Santo tutto se stesso fino alla morte per crocifissione. Se Cristo non darà tutto se stesso al Padre, annientandosi e rinnegandosi fino alla morte di croce, mai potrà dare a noi il Padre e lo Spirito Santo nel dono di se stesso. </w:t>
      </w:r>
    </w:p>
    <w:p w14:paraId="779AF6D3"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w:t>
      </w:r>
      <w:r w:rsidRPr="000567B9">
        <w:rPr>
          <w:rFonts w:ascii="Arial" w:hAnsi="Arial"/>
          <w:bCs/>
          <w:sz w:val="24"/>
          <w:szCs w:val="24"/>
        </w:rPr>
        <w:lastRenderedPageBreak/>
        <w:t>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di Trasmissione o di Traditio..</w:t>
      </w:r>
    </w:p>
    <w:p w14:paraId="0EFBFB0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14:paraId="73DB3268"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3B29B652"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Universale disprezzo per il presbitero. </w:t>
      </w:r>
    </w:p>
    <w:p w14:paraId="4A44290D"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Quotidiani, subdoli, maliziosi e spesso anche diabolici attacchi contro il clero. </w:t>
      </w:r>
    </w:p>
    <w:p w14:paraId="33E7B994"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Condanna del clericalismo, mentre chi ascolta pensa e crede che la condanna sia del clero in sé. </w:t>
      </w:r>
    </w:p>
    <w:p w14:paraId="5BC74525"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Non sapiente, non divina, non soprannaturale distinzione tra fedeli chierici e fedeli laici. </w:t>
      </w:r>
    </w:p>
    <w:p w14:paraId="06B4893E"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Riduzione del ministero soprannaturale a ministero di pura immanenza o semplice ufficio. </w:t>
      </w:r>
    </w:p>
    <w:p w14:paraId="5701B91C" w14:textId="77777777" w:rsidR="0085124C" w:rsidRPr="000567B9" w:rsidRDefault="0085124C" w:rsidP="00350628">
      <w:pPr>
        <w:spacing w:after="200"/>
        <w:jc w:val="both"/>
        <w:rPr>
          <w:rFonts w:ascii="Arial" w:hAnsi="Arial"/>
          <w:bCs/>
          <w:i/>
          <w:iCs/>
          <w:sz w:val="24"/>
          <w:szCs w:val="24"/>
        </w:rPr>
      </w:pPr>
      <w:r w:rsidRPr="000567B9">
        <w:rPr>
          <w:rFonts w:ascii="Arial" w:hAnsi="Arial"/>
          <w:bCs/>
          <w:i/>
          <w:iCs/>
          <w:sz w:val="24"/>
          <w:szCs w:val="24"/>
        </w:rPr>
        <w:t xml:space="preserve">Totale svuotamento del mistero a favore di un servizio per cose sacre effimere e marginali. </w:t>
      </w:r>
    </w:p>
    <w:p w14:paraId="782739BD" w14:textId="77777777" w:rsidR="0085124C" w:rsidRPr="000567B9" w:rsidRDefault="0085124C" w:rsidP="00350628">
      <w:pPr>
        <w:spacing w:after="200"/>
        <w:jc w:val="both"/>
        <w:rPr>
          <w:rFonts w:ascii="Arial" w:hAnsi="Arial"/>
          <w:bCs/>
          <w:sz w:val="24"/>
          <w:szCs w:val="24"/>
        </w:rPr>
      </w:pPr>
      <w:r w:rsidRPr="000567B9">
        <w:rPr>
          <w:rFonts w:ascii="Arial" w:hAnsi="Arial"/>
          <w:bCs/>
          <w:i/>
          <w:iCs/>
          <w:sz w:val="24"/>
          <w:szCs w:val="24"/>
        </w:rPr>
        <w:lastRenderedPageBreak/>
        <w:t>Stolta e insipiente convinzione che si sta universalizzando tra i fedeli laici della non necessità del sacerdote per la loro vita.</w:t>
      </w:r>
      <w:r w:rsidRPr="000567B9">
        <w:rPr>
          <w:rFonts w:ascii="Arial" w:hAnsi="Arial"/>
          <w:bCs/>
          <w:sz w:val="24"/>
          <w:szCs w:val="24"/>
        </w:rPr>
        <w:t xml:space="preserve"> </w:t>
      </w:r>
    </w:p>
    <w:p w14:paraId="13DF0E4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w:t>
      </w:r>
    </w:p>
    <w:p w14:paraId="6F34AFE8"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w:t>
      </w:r>
    </w:p>
    <w:p w14:paraId="534D54DC" w14:textId="77777777" w:rsidR="0085124C" w:rsidRPr="00350628" w:rsidRDefault="0085124C" w:rsidP="00350628">
      <w:pPr>
        <w:spacing w:after="200"/>
        <w:jc w:val="both"/>
        <w:rPr>
          <w:rFonts w:ascii="Arial" w:hAnsi="Arial"/>
          <w:sz w:val="24"/>
          <w:szCs w:val="24"/>
        </w:rPr>
      </w:pPr>
      <w:r w:rsidRPr="00350628">
        <w:rPr>
          <w:rFonts w:ascii="Arial" w:hAnsi="Arial"/>
          <w:sz w:val="24"/>
          <w:szCs w:val="24"/>
        </w:rPr>
        <w:t xml:space="preserve">Entriamo ora nel cuore dell’Apostolo Paolo. </w:t>
      </w:r>
    </w:p>
    <w:p w14:paraId="58BD663E"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0567B9">
        <w:rPr>
          <w:rFonts w:ascii="Arial" w:hAnsi="Arial"/>
          <w:bCs/>
          <w:i/>
          <w:iCs/>
          <w:sz w:val="24"/>
          <w:szCs w:val="24"/>
        </w:rPr>
        <w:t xml:space="preserve">“Tu invece mi hai </w:t>
      </w:r>
      <w:r w:rsidRPr="000567B9">
        <w:rPr>
          <w:rFonts w:ascii="Arial" w:hAnsi="Arial"/>
          <w:bCs/>
          <w:i/>
          <w:iCs/>
          <w:sz w:val="24"/>
          <w:szCs w:val="24"/>
        </w:rPr>
        <w:lastRenderedPageBreak/>
        <w:t>seguito da vicino nell’insegnamento, nel modo di vivere, nei progetti, nella fede, nella magnanimità, nella carità, nella pazienza” (2Tm 3,10).</w:t>
      </w:r>
      <w:r w:rsidRPr="000567B9">
        <w:rPr>
          <w:rFonts w:ascii="Arial" w:hAnsi="Arial"/>
          <w:bCs/>
          <w:sz w:val="24"/>
          <w:szCs w:val="24"/>
        </w:rPr>
        <w:t xml:space="preserve"> Esaminiamo ora una per una ogni Consegna o Traditio fatta dall’Apostolo Paolo a Timoteo.</w:t>
      </w:r>
    </w:p>
    <w:p w14:paraId="75084F0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sanae doctrinae. </w:t>
      </w:r>
      <w:r w:rsidRPr="000567B9">
        <w:rPr>
          <w:rFonts w:ascii="Arial" w:hAnsi="Arial"/>
          <w:bCs/>
          <w:i/>
          <w:iCs/>
          <w:sz w:val="24"/>
          <w:szCs w:val="24"/>
        </w:rPr>
        <w:t xml:space="preserve">Tu invece mi hai seguito da vicino nell’insegnamento: </w:t>
      </w:r>
      <w:r w:rsidRPr="000567B9">
        <w:rPr>
          <w:rFonts w:ascii="Arial" w:hAnsi="Arial"/>
          <w:bCs/>
          <w:sz w:val="24"/>
          <w:szCs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ACDD9ED"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lang w:val="la-Latn"/>
        </w:rPr>
        <w:t>Traditio Evangelii o Traditio vitae</w:t>
      </w:r>
      <w:r w:rsidRPr="000567B9">
        <w:rPr>
          <w:rFonts w:ascii="Arial" w:hAnsi="Arial"/>
          <w:bCs/>
          <w:sz w:val="24"/>
          <w:szCs w:val="24"/>
        </w:rPr>
        <w:t xml:space="preserve">. </w:t>
      </w:r>
      <w:r w:rsidRPr="000567B9">
        <w:rPr>
          <w:rFonts w:ascii="Arial" w:hAnsi="Arial"/>
          <w:bCs/>
          <w:i/>
          <w:iCs/>
          <w:sz w:val="24"/>
          <w:szCs w:val="24"/>
        </w:rPr>
        <w:t>Nel modo di vivere</w:t>
      </w:r>
      <w:r w:rsidRPr="000567B9">
        <w:rPr>
          <w:rFonts w:ascii="Arial" w:hAnsi="Arial"/>
          <w:bCs/>
          <w:sz w:val="24"/>
          <w:szCs w:val="24"/>
        </w:rPr>
        <w:t>: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w:t>
      </w:r>
      <w:r w:rsidRPr="000567B9">
        <w:rPr>
          <w:rFonts w:ascii="Arial" w:hAnsi="Arial"/>
          <w:bCs/>
          <w:sz w:val="24"/>
          <w:szCs w:val="24"/>
          <w:lang w:val="la-Latn"/>
        </w:rPr>
        <w:t xml:space="preserve"> Evangelii</w:t>
      </w:r>
      <w:r w:rsidRPr="000567B9">
        <w:rPr>
          <w:rFonts w:ascii="Arial" w:hAnsi="Arial"/>
          <w:bCs/>
          <w:sz w:val="24"/>
          <w:szCs w:val="24"/>
        </w:rPr>
        <w:t xml:space="preserve"> o Traditio vitae. Se questa consegna non avviene, non solo il nostro essere discepoli di Gesù è vano perché senza alcun frutto. Anche la nostra missione nella trasmissione del Vangelo è nulla. Un esempio di questo invito a guardare la sua vita come vera traditio </w:t>
      </w:r>
      <w:r w:rsidRPr="000567B9">
        <w:rPr>
          <w:rFonts w:ascii="Arial" w:hAnsi="Arial"/>
          <w:bCs/>
          <w:sz w:val="24"/>
          <w:szCs w:val="24"/>
          <w:lang w:val="la-Latn"/>
        </w:rPr>
        <w:t>evangelii</w:t>
      </w:r>
      <w:r w:rsidRPr="000567B9">
        <w:rPr>
          <w:rFonts w:ascii="Arial" w:hAnsi="Arial"/>
          <w:bCs/>
          <w:sz w:val="24"/>
          <w:szCs w:val="24"/>
        </w:rPr>
        <w:t xml:space="preserve"> lo troviamo nella Seconda Lettera ai Corinzi: </w:t>
      </w:r>
    </w:p>
    <w:p w14:paraId="262E2D18" w14:textId="77777777" w:rsidR="0085124C" w:rsidRPr="000567B9" w:rsidRDefault="0085124C" w:rsidP="00350628">
      <w:pPr>
        <w:spacing w:after="200"/>
        <w:jc w:val="both"/>
        <w:rPr>
          <w:rFonts w:ascii="Arial" w:hAnsi="Arial"/>
          <w:bCs/>
          <w:sz w:val="24"/>
          <w:szCs w:val="24"/>
        </w:rPr>
      </w:pPr>
      <w:r w:rsidRPr="000567B9">
        <w:rPr>
          <w:rFonts w:ascii="Arial" w:hAnsi="Arial"/>
          <w:bCs/>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0567B9">
        <w:rPr>
          <w:rFonts w:ascii="Arial" w:hAnsi="Arial"/>
          <w:bCs/>
          <w:sz w:val="24"/>
          <w:szCs w:val="24"/>
        </w:rPr>
        <w:t xml:space="preserve"> (2Cor 6.3-10). </w:t>
      </w:r>
    </w:p>
    <w:p w14:paraId="5484BCF2"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Non credo si possa trovare una traditio vitae più perfetta e più santa. </w:t>
      </w:r>
    </w:p>
    <w:p w14:paraId="035177D8"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lang w:val="la-Latn"/>
        </w:rPr>
        <w:t>Traditio voluntatis missionis</w:t>
      </w:r>
      <w:r w:rsidRPr="000567B9">
        <w:rPr>
          <w:rFonts w:ascii="Arial" w:hAnsi="Arial"/>
          <w:bCs/>
          <w:sz w:val="24"/>
          <w:szCs w:val="24"/>
        </w:rPr>
        <w:t xml:space="preserve">. </w:t>
      </w:r>
      <w:r w:rsidRPr="000567B9">
        <w:rPr>
          <w:rFonts w:ascii="Arial" w:hAnsi="Arial"/>
          <w:bCs/>
          <w:i/>
          <w:iCs/>
          <w:sz w:val="24"/>
          <w:szCs w:val="24"/>
        </w:rPr>
        <w:t>Nei progetti</w:t>
      </w:r>
      <w:r w:rsidRPr="000567B9">
        <w:rPr>
          <w:rFonts w:ascii="Arial" w:hAnsi="Arial"/>
          <w:bCs/>
          <w:sz w:val="24"/>
          <w:szCs w:val="24"/>
        </w:rPr>
        <w:t xml:space="preserve">: i progetti di Paolo sono solo quelli missionari. In questi progetti c’è la ferma, risoluta, forte, irresistibile, perenne, ininterrotta volontà di Paolo di percorrere la terra e il mare al fine di portare il </w:t>
      </w:r>
      <w:r w:rsidRPr="000567B9">
        <w:rPr>
          <w:rFonts w:ascii="Arial" w:hAnsi="Arial"/>
          <w:bCs/>
          <w:sz w:val="24"/>
          <w:szCs w:val="24"/>
        </w:rPr>
        <w:lastRenderedPageBreak/>
        <w:t xml:space="preserve">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76F4A78"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lang w:val="la-Latn"/>
        </w:rPr>
        <w:t>Traditio fidei o traditio veritatis</w:t>
      </w:r>
      <w:r w:rsidRPr="000567B9">
        <w:rPr>
          <w:rFonts w:ascii="Arial" w:hAnsi="Arial"/>
          <w:bCs/>
          <w:sz w:val="24"/>
          <w:szCs w:val="24"/>
        </w:rPr>
        <w:t xml:space="preserve">. </w:t>
      </w:r>
      <w:r w:rsidRPr="000567B9">
        <w:rPr>
          <w:rFonts w:ascii="Arial" w:hAnsi="Arial"/>
          <w:bCs/>
          <w:i/>
          <w:iCs/>
          <w:sz w:val="24"/>
          <w:szCs w:val="24"/>
        </w:rPr>
        <w:t>Nella fede</w:t>
      </w:r>
      <w:r w:rsidRPr="000567B9">
        <w:rPr>
          <w:rFonts w:ascii="Arial" w:hAnsi="Arial"/>
          <w:bCs/>
          <w:sz w:val="24"/>
          <w:szCs w:val="24"/>
        </w:rPr>
        <w:t xml:space="preserv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3388D5DB"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cordis. </w:t>
      </w:r>
      <w:r w:rsidRPr="000567B9">
        <w:rPr>
          <w:rFonts w:ascii="Arial" w:hAnsi="Arial"/>
          <w:bCs/>
          <w:i/>
          <w:iCs/>
          <w:sz w:val="24"/>
          <w:szCs w:val="24"/>
        </w:rPr>
        <w:t>Nella magnanimità</w:t>
      </w:r>
      <w:r w:rsidRPr="000567B9">
        <w:rPr>
          <w:rFonts w:ascii="Arial" w:hAnsi="Arial"/>
          <w:bCs/>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381117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amoris salutis. </w:t>
      </w:r>
      <w:r w:rsidRPr="000567B9">
        <w:rPr>
          <w:rFonts w:ascii="Arial" w:hAnsi="Arial"/>
          <w:bCs/>
          <w:i/>
          <w:iCs/>
          <w:sz w:val="24"/>
          <w:szCs w:val="24"/>
        </w:rPr>
        <w:t>Nella carità</w:t>
      </w:r>
      <w:r w:rsidRPr="000567B9">
        <w:rPr>
          <w:rFonts w:ascii="Arial" w:hAnsi="Arial"/>
          <w:bCs/>
          <w:sz w:val="24"/>
          <w:szCs w:val="24"/>
        </w:rPr>
        <w:t xml:space="preserve">: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w:t>
      </w:r>
      <w:r w:rsidRPr="000567B9">
        <w:rPr>
          <w:rFonts w:ascii="Arial" w:hAnsi="Arial"/>
          <w:bCs/>
          <w:sz w:val="24"/>
          <w:szCs w:val="24"/>
        </w:rPr>
        <w:lastRenderedPageBreak/>
        <w:t>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988EDE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martyrii. </w:t>
      </w:r>
      <w:r w:rsidRPr="000567B9">
        <w:rPr>
          <w:rFonts w:ascii="Arial" w:hAnsi="Arial"/>
          <w:bCs/>
          <w:i/>
          <w:iCs/>
          <w:sz w:val="24"/>
          <w:szCs w:val="24"/>
        </w:rPr>
        <w:t>Nella pazienza</w:t>
      </w:r>
      <w:r w:rsidRPr="000567B9">
        <w:rPr>
          <w:rFonts w:ascii="Arial" w:hAnsi="Arial"/>
          <w:bCs/>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051CB787"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crucis. </w:t>
      </w:r>
      <w:r w:rsidRPr="000567B9">
        <w:rPr>
          <w:rFonts w:ascii="Arial" w:hAnsi="Arial"/>
          <w:bCs/>
          <w:i/>
          <w:iCs/>
          <w:sz w:val="24"/>
          <w:szCs w:val="24"/>
        </w:rPr>
        <w:t>Nelle persecuzioni</w:t>
      </w:r>
      <w:r w:rsidRPr="000567B9">
        <w:rPr>
          <w:rFonts w:ascii="Arial" w:hAnsi="Arial"/>
          <w:bCs/>
          <w:sz w:val="24"/>
          <w:szCs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9B97762"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w:t>
      </w:r>
      <w:r w:rsidRPr="000567B9">
        <w:rPr>
          <w:rFonts w:ascii="Arial" w:hAnsi="Arial"/>
          <w:bCs/>
          <w:sz w:val="24"/>
          <w:szCs w:val="24"/>
        </w:rPr>
        <w:lastRenderedPageBreak/>
        <w:t xml:space="preserve">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B25AD11"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0F6D1D13"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w:t>
      </w:r>
      <w:r w:rsidRPr="000567B9">
        <w:rPr>
          <w:rFonts w:ascii="Arial" w:hAnsi="Arial"/>
          <w:bCs/>
          <w:sz w:val="24"/>
          <w:szCs w:val="24"/>
        </w:rPr>
        <w:lastRenderedPageBreak/>
        <w:t>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r w:rsidRPr="000567B9">
        <w:rPr>
          <w:rFonts w:ascii="Arial" w:hAnsi="Arial"/>
          <w:bCs/>
          <w:i/>
          <w:iCs/>
          <w:sz w:val="24"/>
          <w:szCs w:val="24"/>
        </w:rPr>
        <w:t xml:space="preserve"> “Io infatti sto già per essere versato in offerta ed è giunto il momento che io lasci questa vita”</w:t>
      </w:r>
      <w:r w:rsidRPr="000567B9">
        <w:rPr>
          <w:rFonts w:ascii="Arial" w:hAnsi="Arial"/>
          <w:bCs/>
          <w:sz w:val="24"/>
          <w:szCs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80128B5"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L’Apostolo ora rivela a Timòteo qual è stato il suo stile di vivere la fede e cosa ora lo attende. Prima di tutto manifesta cosa lo attende: </w:t>
      </w:r>
      <w:r w:rsidRPr="000567B9">
        <w:rPr>
          <w:rFonts w:ascii="Arial" w:hAnsi="Arial"/>
          <w:bCs/>
          <w:i/>
          <w:iCs/>
          <w:sz w:val="24"/>
          <w:szCs w:val="24"/>
        </w:rPr>
        <w:t xml:space="preserve">Io infatti sto già per essere versato in offerta ed è giunto il momento che io lasci questa vita. </w:t>
      </w:r>
      <w:r w:rsidRPr="000567B9">
        <w:rPr>
          <w:rFonts w:ascii="Arial" w:hAnsi="Arial"/>
          <w:bCs/>
          <w:sz w:val="24"/>
          <w:szCs w:val="24"/>
        </w:rPr>
        <w:t>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F839A8C"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Timòteo dovrà mettere altre tre verità nel suo cuore, nel suo corpo, nella sua anima, nel suo spirito – </w:t>
      </w:r>
      <w:r w:rsidRPr="000567B9">
        <w:rPr>
          <w:rFonts w:ascii="Arial" w:hAnsi="Arial"/>
          <w:bCs/>
          <w:i/>
          <w:iCs/>
          <w:sz w:val="24"/>
          <w:szCs w:val="24"/>
        </w:rPr>
        <w:t xml:space="preserve"> Ho combattuto la buona battaglia, ho terminato la corsa, ho conservato la fede (2Tm 4.7).</w:t>
      </w:r>
      <w:r w:rsidRPr="000567B9">
        <w:rPr>
          <w:rFonts w:ascii="Arial" w:hAnsi="Arial"/>
          <w:bCs/>
          <w:sz w:val="24"/>
          <w:szCs w:val="24"/>
        </w:rPr>
        <w:t xml:space="preserve">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w:t>
      </w:r>
      <w:r w:rsidRPr="000567B9">
        <w:rPr>
          <w:rFonts w:ascii="Arial" w:hAnsi="Arial"/>
          <w:bCs/>
          <w:sz w:val="24"/>
          <w:szCs w:val="24"/>
        </w:rPr>
        <w:lastRenderedPageBreak/>
        <w:t>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6CCAAD3" w14:textId="77777777" w:rsidR="0085124C" w:rsidRPr="000567B9" w:rsidRDefault="0085124C" w:rsidP="00350628">
      <w:pPr>
        <w:spacing w:after="200"/>
        <w:jc w:val="both"/>
        <w:rPr>
          <w:rFonts w:ascii="Arial" w:hAnsi="Arial"/>
          <w:bCs/>
          <w:sz w:val="24"/>
          <w:szCs w:val="24"/>
        </w:rPr>
      </w:pPr>
      <w:r w:rsidRPr="000567B9">
        <w:rPr>
          <w:rFonts w:ascii="Arial" w:hAnsi="Arial"/>
          <w:bCs/>
          <w:color w:val="000000"/>
          <w:sz w:val="24"/>
          <w:szCs w:val="24"/>
        </w:rPr>
        <w:t xml:space="preserve">Come l’Apostolo Paolo ha terminato la corsa? Conservando intatta la fede in Cristo Gesù, anzi </w:t>
      </w:r>
      <w:r w:rsidRPr="000567B9">
        <w:rPr>
          <w:rFonts w:ascii="Arial" w:hAnsi="Arial"/>
          <w:bCs/>
          <w:sz w:val="24"/>
          <w:szCs w:val="24"/>
        </w:rPr>
        <w:t xml:space="preserve">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34C242CF"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Ecco ora l’ultima manifestazione del cuore dell’Apostolo Paolo a Timoteo:</w:t>
      </w:r>
      <w:r w:rsidRPr="000567B9">
        <w:rPr>
          <w:rFonts w:ascii="Arial" w:hAnsi="Arial"/>
          <w:bCs/>
          <w:i/>
          <w:iCs/>
          <w:sz w:val="24"/>
          <w:szCs w:val="24"/>
        </w:rPr>
        <w:t xml:space="preserve"> “Ora mi resta soltanto la corona di giustizia che il Signore, il giudice giusto, mi consegnerà in quel giorno; non solo a me, ma anche a tutti coloro che hanno atteso con amore la sua manifestazione” (2Tm 4,8)</w:t>
      </w:r>
      <w:r w:rsidRPr="000567B9">
        <w:rPr>
          <w:rFonts w:ascii="Arial" w:hAnsi="Arial"/>
          <w:bCs/>
          <w:sz w:val="24"/>
          <w:szCs w:val="24"/>
        </w:rPr>
        <w:t xml:space="preserve">. Qual è il frutto che la vita dell’Apostolo Paolo ha dato a Cristo per la causa del Vangelo produce per lo stesso Apostolo? Una corona eterna di gloria. </w:t>
      </w:r>
      <w:r w:rsidRPr="000567B9">
        <w:rPr>
          <w:rFonts w:ascii="Arial" w:hAnsi="Arial"/>
          <w:bCs/>
          <w:i/>
          <w:iCs/>
          <w:sz w:val="24"/>
          <w:szCs w:val="24"/>
        </w:rPr>
        <w:t>“Ora mi resta soltanto la corona di giustizia che il Signore, il giudice giusto, mi consegnerà in quel giorno”.</w:t>
      </w:r>
      <w:r w:rsidRPr="000567B9">
        <w:rPr>
          <w:rFonts w:ascii="Arial" w:hAnsi="Arial"/>
          <w:bCs/>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0567B9">
        <w:rPr>
          <w:rFonts w:ascii="Arial" w:hAnsi="Arial"/>
          <w:bCs/>
          <w:i/>
          <w:iCs/>
          <w:sz w:val="24"/>
          <w:szCs w:val="24"/>
        </w:rPr>
        <w:t>“ma anche a tutti coloro che hanno atteso con amore la sua manifestazione”.</w:t>
      </w:r>
      <w:r w:rsidRPr="000567B9">
        <w:rPr>
          <w:rFonts w:ascii="Arial" w:hAnsi="Arial"/>
          <w:bCs/>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1B89D718"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lastRenderedPageBreak/>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120D69AC" w14:textId="77777777" w:rsidR="0085124C" w:rsidRPr="000567B9" w:rsidRDefault="0085124C" w:rsidP="00350628">
      <w:pPr>
        <w:spacing w:after="200"/>
        <w:jc w:val="both"/>
        <w:rPr>
          <w:rFonts w:ascii="Arial" w:hAnsi="Arial"/>
          <w:bCs/>
          <w:sz w:val="24"/>
          <w:szCs w:val="24"/>
        </w:rPr>
      </w:pPr>
      <w:r w:rsidRPr="000567B9">
        <w:rPr>
          <w:rFonts w:ascii="Arial" w:hAnsi="Arial"/>
          <w:bCs/>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79B9692" w14:textId="77777777" w:rsidR="0085124C" w:rsidRPr="000567B9" w:rsidRDefault="0085124C" w:rsidP="00350628">
      <w:pPr>
        <w:spacing w:after="200"/>
        <w:jc w:val="both"/>
        <w:rPr>
          <w:rFonts w:ascii="Arial" w:hAnsi="Arial" w:cs="Arial"/>
          <w:bCs/>
          <w:sz w:val="24"/>
          <w:szCs w:val="24"/>
        </w:rPr>
      </w:pPr>
      <w:r w:rsidRPr="000567B9">
        <w:rPr>
          <w:rFonts w:ascii="Arial" w:hAnsi="Arial"/>
          <w:bCs/>
          <w:sz w:val="24"/>
          <w:szCs w:val="24"/>
        </w:rPr>
        <w:t xml:space="preserve">Ora ritorniamo al testo della Genesi. </w:t>
      </w:r>
      <w:r w:rsidRPr="000567B9">
        <w:rPr>
          <w:rFonts w:ascii="Arial" w:hAnsi="Arial" w:cs="Arial"/>
          <w:bCs/>
          <w:sz w:val="24"/>
          <w:szCs w:val="24"/>
        </w:rPr>
        <w:t>La terra sarà un dono che il Signore farà alla discendenza di Abram. La benedizione necessaria perché si abiti la terra viene dall’obbedienza di ogni figlio di Abramo al suo Signore e Dio. La salvezza è dono di Cristo Gesù. La salvezza è dell’uomo per la fede nella Parola e per l’obbedienza ininterrotta ad essa.</w:t>
      </w:r>
    </w:p>
    <w:p w14:paraId="16EC2387" w14:textId="77777777" w:rsidR="0085124C" w:rsidRPr="000567B9" w:rsidRDefault="0085124C" w:rsidP="00350628">
      <w:pPr>
        <w:spacing w:after="200"/>
        <w:jc w:val="both"/>
        <w:rPr>
          <w:rFonts w:ascii="Arial" w:hAnsi="Arial" w:cs="Arial"/>
          <w:bCs/>
          <w:sz w:val="24"/>
          <w:szCs w:val="24"/>
        </w:rPr>
      </w:pPr>
      <w:r w:rsidRPr="000567B9">
        <w:rPr>
          <w:rFonts w:ascii="Arial" w:hAnsi="Arial" w:cs="Arial"/>
          <w:bCs/>
          <w:sz w:val="24"/>
          <w:szCs w:val="24"/>
        </w:rPr>
        <w:t xml:space="preserve">Ancora una volta Abram manifesta l’intima relazione di vita che lo lega al suo Signore: </w:t>
      </w:r>
      <w:r w:rsidRPr="000567B9">
        <w:rPr>
          <w:rFonts w:ascii="Arial" w:hAnsi="Arial" w:cs="Arial"/>
          <w:bCs/>
          <w:i/>
          <w:iCs/>
          <w:sz w:val="24"/>
          <w:szCs w:val="24"/>
        </w:rPr>
        <w:t xml:space="preserve">“Poi Abram si spostò con le sue tende e andò a stabilirsi alle Querce di Mamre, che sono ad Ebron, e vi costruì un altare al Signore”. </w:t>
      </w:r>
      <w:r w:rsidRPr="000567B9">
        <w:rPr>
          <w:rFonts w:ascii="Arial" w:hAnsi="Arial" w:cs="Arial"/>
          <w:bCs/>
          <w:sz w:val="24"/>
          <w:szCs w:val="24"/>
        </w:rPr>
        <w:t>Costruire un altare questo significa: riservare al Signore uno spazio sacro presso il quale abitare, sostare, dimorare. È come se l’uomo avesse sempre bisogno che il suo Dio sia a lui visibile. Vedendo l’altare, Abram vede il Signore. Sa che il Signore è in quel luogo a Lui consacrato e da questo luogo può invocarlo. Rendere visibile il nostro Dio è obbligo di ogni vero credente in lui. Una cosa però che il credente nel vero Dio mai deve operare è farsi un’immagine visiva del suo Dio. Il nostro Dio è oltre ogni immagine e nessuna lo potrà manifestare nella sua verità eterna e infinita.</w:t>
      </w:r>
    </w:p>
    <w:p w14:paraId="7C1BA644" w14:textId="77777777" w:rsidR="0085124C" w:rsidRPr="00D16818" w:rsidRDefault="0085124C" w:rsidP="00350628">
      <w:pPr>
        <w:spacing w:after="200"/>
        <w:jc w:val="both"/>
        <w:rPr>
          <w:rFonts w:ascii="Arial" w:hAnsi="Arial" w:cs="Arial"/>
          <w:sz w:val="24"/>
          <w:szCs w:val="24"/>
        </w:rPr>
      </w:pPr>
    </w:p>
    <w:p w14:paraId="4BC66FB2" w14:textId="77777777" w:rsidR="0085124C" w:rsidRPr="00A30629" w:rsidRDefault="0085124C" w:rsidP="00350628">
      <w:pPr>
        <w:pStyle w:val="Titolo4"/>
        <w:spacing w:after="200"/>
        <w:rPr>
          <w:rFonts w:ascii="Arial" w:hAnsi="Arial" w:cs="Arial"/>
        </w:rPr>
      </w:pPr>
      <w:bookmarkStart w:id="232" w:name="_Toc142367833"/>
      <w:bookmarkStart w:id="233" w:name="_Toc145016337"/>
      <w:bookmarkStart w:id="234" w:name="_Toc145171117"/>
      <w:r>
        <w:rPr>
          <w:rFonts w:ascii="Arial" w:hAnsi="Arial" w:cs="Arial"/>
        </w:rPr>
        <w:t>Parte terza</w:t>
      </w:r>
      <w:bookmarkEnd w:id="232"/>
      <w:bookmarkEnd w:id="233"/>
      <w:bookmarkEnd w:id="234"/>
    </w:p>
    <w:p w14:paraId="16B7D636" w14:textId="77777777" w:rsidR="0085124C" w:rsidRPr="00514815" w:rsidRDefault="0085124C" w:rsidP="00350628">
      <w:pPr>
        <w:autoSpaceDE w:val="0"/>
        <w:autoSpaceDN w:val="0"/>
        <w:adjustRightInd w:val="0"/>
        <w:spacing w:after="200"/>
        <w:jc w:val="both"/>
        <w:rPr>
          <w:rFonts w:ascii="Arial" w:hAnsi="Arial" w:cs="Arial"/>
          <w:b/>
          <w:bCs/>
          <w:sz w:val="24"/>
          <w:szCs w:val="24"/>
          <w:lang w:val="la-Latn"/>
        </w:rPr>
      </w:pPr>
      <w:r w:rsidRPr="00514815">
        <w:rPr>
          <w:rFonts w:ascii="Arial" w:hAnsi="Arial" w:cs="Arial"/>
          <w:b/>
          <w:bCs/>
          <w:sz w:val="24"/>
          <w:szCs w:val="24"/>
          <w:lang w:val="la-Latn"/>
        </w:rPr>
        <w:t>At vero Melchisedech rex Salem proferens panem et vinum erat enim sacerdos Dei altissimi.  Benedixit ei et ait benedictus Abram Deo excelso qui creavit caelum et terram et benedictus Deus excelsus quo protegente hostes in manibus tuis sunt et dedit ei decimas ex omnibus</w:t>
      </w:r>
    </w:p>
    <w:p w14:paraId="25A1813A" w14:textId="77777777" w:rsidR="0085124C" w:rsidRPr="006612DF" w:rsidRDefault="0085124C" w:rsidP="00350628">
      <w:pPr>
        <w:autoSpaceDE w:val="0"/>
        <w:autoSpaceDN w:val="0"/>
        <w:adjustRightInd w:val="0"/>
        <w:spacing w:after="200"/>
        <w:jc w:val="both"/>
        <w:rPr>
          <w:rFonts w:ascii="Greek" w:hAnsi="Greek" w:cs="Greek"/>
          <w:b/>
          <w:bCs/>
          <w:sz w:val="26"/>
          <w:szCs w:val="26"/>
          <w:lang w:val="la-Latn"/>
        </w:rPr>
      </w:pPr>
      <w:r w:rsidRPr="006612DF">
        <w:rPr>
          <w:rFonts w:ascii="Greek" w:hAnsi="Greek" w:cs="Greek"/>
          <w:b/>
          <w:bCs/>
          <w:sz w:val="26"/>
          <w:szCs w:val="26"/>
          <w:lang w:val="la-Latn"/>
        </w:rPr>
        <w:t>kaˆ Melcisedek basileÝj Salhm ™x»negken ¥rtouj kaˆ onon: Ãn d ƒereÝj toà qeoà toà Øy…stou. kaˆ hÙlÒghsen tÕn Abram kaˆ epen EÙloghmšnoj Abram tù qeù tù Øy…stJ, Öj œktisen tÕn oÙranÕn kaˆ t¾n gÁn, kaˆ eÙloghtÕj Ð qeÕj Ð Ûyistoj, Öj paršdwken toÝj ™cqroÚj sou Øpoceir…ouj soi. kaˆ œdwken aÙtù dek£thn ¢pÕ p£ntwn.</w:t>
      </w:r>
    </w:p>
    <w:p w14:paraId="3FE75CF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Il re di Sòdoma disse ad Abram: «Dammi le persone; i beni prendili per te». Ma Abram disse al re di Sòdoma: «Alzo la mano davanti al Signore, il Dio altissimo, creatore </w:t>
      </w:r>
      <w:r w:rsidRPr="000567B9">
        <w:rPr>
          <w:rFonts w:ascii="Arial" w:hAnsi="Arial" w:cs="Arial"/>
          <w:sz w:val="24"/>
          <w:szCs w:val="24"/>
        </w:rPr>
        <w:lastRenderedPageBreak/>
        <w:t>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w:t>
      </w:r>
    </w:p>
    <w:p w14:paraId="29E67A33" w14:textId="77777777" w:rsidR="0085124C" w:rsidRDefault="0085124C" w:rsidP="00350628">
      <w:pPr>
        <w:spacing w:after="200"/>
        <w:jc w:val="both"/>
        <w:rPr>
          <w:rFonts w:ascii="Arial" w:hAnsi="Arial" w:cs="Arial"/>
          <w:sz w:val="24"/>
          <w:szCs w:val="24"/>
        </w:rPr>
      </w:pPr>
    </w:p>
    <w:p w14:paraId="09EAC3C8" w14:textId="77777777" w:rsidR="0085124C" w:rsidRDefault="0085124C" w:rsidP="00350628">
      <w:pPr>
        <w:keepNext/>
        <w:spacing w:before="240" w:after="200"/>
        <w:outlineLvl w:val="1"/>
        <w:rPr>
          <w:rFonts w:ascii="Arial" w:hAnsi="Arial" w:cs="Arial"/>
          <w:b/>
          <w:bCs/>
          <w:iCs/>
          <w:sz w:val="28"/>
          <w:szCs w:val="28"/>
        </w:rPr>
      </w:pPr>
      <w:bookmarkStart w:id="235" w:name="_Toc142367834"/>
      <w:bookmarkStart w:id="236" w:name="_Toc145016338"/>
      <w:bookmarkStart w:id="237" w:name="_Toc145171118"/>
      <w:r w:rsidRPr="0016147C">
        <w:rPr>
          <w:rFonts w:ascii="Arial" w:hAnsi="Arial" w:cs="Arial"/>
          <w:b/>
          <w:bCs/>
          <w:iCs/>
          <w:sz w:val="28"/>
          <w:szCs w:val="28"/>
        </w:rPr>
        <w:t>Verità essenziali contenute nel testo</w:t>
      </w:r>
      <w:bookmarkEnd w:id="235"/>
      <w:bookmarkEnd w:id="236"/>
      <w:bookmarkEnd w:id="237"/>
      <w:r w:rsidRPr="0016147C">
        <w:rPr>
          <w:rFonts w:ascii="Arial" w:hAnsi="Arial" w:cs="Arial"/>
          <w:b/>
          <w:bCs/>
          <w:iCs/>
          <w:sz w:val="28"/>
          <w:szCs w:val="28"/>
        </w:rPr>
        <w:t xml:space="preserve"> </w:t>
      </w:r>
    </w:p>
    <w:p w14:paraId="0E658D8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In oriente alcuni re combattono contro altri re. Ecco  cosa narra il Testo Sacro: </w:t>
      </w:r>
      <w:r w:rsidRPr="000567B9">
        <w:rPr>
          <w:rFonts w:ascii="Arial" w:hAnsi="Arial" w:cs="Arial"/>
          <w:i/>
          <w:iCs/>
          <w:sz w:val="24"/>
          <w:szCs w:val="24"/>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w:t>
      </w:r>
      <w:r w:rsidRPr="000567B9">
        <w:rPr>
          <w:rFonts w:ascii="Arial" w:hAnsi="Arial" w:cs="Arial"/>
          <w:sz w:val="24"/>
          <w:szCs w:val="24"/>
        </w:rPr>
        <w:t xml:space="preserve">Di guerre la terra ne e piena. Perché proprio questa guerra viene riportata dalla Sacra Scrittura? Viene riportata perché in questa guerra è anche implicata la città di Sòdoma: </w:t>
      </w:r>
      <w:r w:rsidRPr="000567B9">
        <w:rPr>
          <w:rFonts w:ascii="Arial" w:hAnsi="Arial" w:cs="Arial"/>
          <w:i/>
          <w:iCs/>
          <w:sz w:val="24"/>
          <w:szCs w:val="24"/>
        </w:rPr>
        <w:t xml:space="preserve">“Allora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w:t>
      </w:r>
      <w:r w:rsidRPr="000567B9">
        <w:rPr>
          <w:rFonts w:ascii="Arial" w:hAnsi="Arial" w:cs="Arial"/>
          <w:sz w:val="24"/>
          <w:szCs w:val="24"/>
        </w:rPr>
        <w:t xml:space="preserve"> Sappiamo che nella città di Sodoma vive Lot, nipote di Abram. Lot e i suoi beni divennero un bottino per gli invasori: </w:t>
      </w:r>
      <w:r w:rsidRPr="000567B9">
        <w:rPr>
          <w:rFonts w:ascii="Arial" w:hAnsi="Arial" w:cs="Arial"/>
          <w:i/>
          <w:iCs/>
          <w:sz w:val="24"/>
          <w:szCs w:val="24"/>
        </w:rPr>
        <w:t xml:space="preserve">“Gli invasori presero tutti i beni di Sòdoma e Gomorra e tutti i loro viveri e se ne andarono. Prima di andarsene catturarono anche Lot, figlio del fratello di Abram, e i suoi beni: egli risiedeva appunto a Sòdoma”. </w:t>
      </w:r>
      <w:r w:rsidRPr="000567B9">
        <w:rPr>
          <w:rFonts w:ascii="Arial" w:hAnsi="Arial" w:cs="Arial"/>
          <w:sz w:val="24"/>
          <w:szCs w:val="24"/>
        </w:rPr>
        <w:t xml:space="preserve">Ora entra in scena Abram: </w:t>
      </w:r>
      <w:r w:rsidRPr="000567B9">
        <w:rPr>
          <w:rFonts w:ascii="Arial" w:hAnsi="Arial" w:cs="Arial"/>
          <w:i/>
          <w:iCs/>
          <w:sz w:val="24"/>
          <w:szCs w:val="24"/>
        </w:rPr>
        <w:t>“Ma un fuggiasco venne ad avvertire Abram l’Ebreo, che si trovava alle Querce di Mamre l’Amorreo, fratello di Escol e fratello di Aner, i quali erano alleati di Abram”.</w:t>
      </w:r>
      <w:r w:rsidRPr="000567B9">
        <w:rPr>
          <w:rFonts w:ascii="Arial" w:hAnsi="Arial" w:cs="Arial"/>
          <w:sz w:val="24"/>
          <w:szCs w:val="24"/>
        </w:rPr>
        <w:t xml:space="preserve"> Abram, che è zio di Lot, organizza i suoi uomini e si incammina per andare alla liberazione del nipote: “</w:t>
      </w:r>
      <w:r w:rsidRPr="000567B9">
        <w:rPr>
          <w:rFonts w:ascii="Arial" w:hAnsi="Arial" w:cs="Arial"/>
          <w:i/>
          <w:iCs/>
          <w:sz w:val="24"/>
          <w:szCs w:val="24"/>
        </w:rPr>
        <w:t xml:space="preserve">Quando Abram seppe che suo fratello era stato preso prigioniero, organizzò i suoi uomini esperti nelle armi, schiavi nati nella sua casa, in numero di trecento diciotto, e si diede all’inseguimento fino a Dan”. </w:t>
      </w:r>
      <w:r w:rsidRPr="000567B9">
        <w:rPr>
          <w:rFonts w:ascii="Arial" w:hAnsi="Arial" w:cs="Arial"/>
          <w:sz w:val="24"/>
          <w:szCs w:val="24"/>
        </w:rPr>
        <w:t>Ma possono trecento diciotto uomini sconfiggere un esercito che molti re non erano riusciti a vincere?</w:t>
      </w:r>
    </w:p>
    <w:p w14:paraId="68F40F0C" w14:textId="77777777" w:rsidR="0085124C" w:rsidRPr="000567B9" w:rsidRDefault="0085124C" w:rsidP="00350628">
      <w:pPr>
        <w:spacing w:after="200"/>
        <w:jc w:val="both"/>
        <w:rPr>
          <w:rFonts w:ascii="Arial" w:hAnsi="Arial" w:cs="Arial"/>
          <w:iCs/>
          <w:sz w:val="24"/>
          <w:szCs w:val="24"/>
        </w:rPr>
      </w:pPr>
      <w:r w:rsidRPr="000567B9">
        <w:rPr>
          <w:rFonts w:ascii="Arial" w:hAnsi="Arial" w:cs="Arial"/>
          <w:sz w:val="24"/>
          <w:szCs w:val="24"/>
        </w:rPr>
        <w:t xml:space="preserve">È qui ora che si rivela la forza dell’amicizia di Abram con il suo Dio Onnipotente Signore. Con la forza, la sapienza, l’intelligenza, con lo stesso Dio che combatte con Abram, questi di certo risulterà alla fine vincitore. Così avvenne: </w:t>
      </w:r>
      <w:r w:rsidRPr="000567B9">
        <w:rPr>
          <w:rFonts w:ascii="Arial" w:hAnsi="Arial" w:cs="Arial"/>
          <w:i/>
          <w:sz w:val="24"/>
          <w:szCs w:val="24"/>
        </w:rPr>
        <w:t xml:space="preserve">“Fece delle squadre, lui e i suoi servi, contro di loro, li sconfisse di notte e li inseguì fino a Coba, a settentrione di Damasco. Recuperò così tutti i beni e anche Lot suo fratello, i suoi beni, con le donne e il popolo”. </w:t>
      </w:r>
      <w:r w:rsidRPr="000567B9">
        <w:rPr>
          <w:rFonts w:ascii="Arial" w:hAnsi="Arial" w:cs="Arial"/>
          <w:iCs/>
          <w:sz w:val="24"/>
          <w:szCs w:val="24"/>
        </w:rPr>
        <w:t xml:space="preserve">Come Dio è invincibile, così ogni uomo di Dio risulterà sempre invincibile. L’onnipotenza di Dio si fa onnipotenza </w:t>
      </w:r>
      <w:r w:rsidRPr="000567B9">
        <w:rPr>
          <w:rFonts w:ascii="Arial" w:hAnsi="Arial" w:cs="Arial"/>
          <w:iCs/>
          <w:sz w:val="24"/>
          <w:szCs w:val="24"/>
        </w:rPr>
        <w:lastRenderedPageBreak/>
        <w:t xml:space="preserve">dei suoi amici, la forza di Dio diviene forza dei suo amici, la sapienza di Dio diviene sapienza dei suoi amici. Nessuno potrà mai resistere ad un vero amico Dio, perché sempre Dio combattere a suo fianco. Questa verità mai va dimenticata. Sempre la vittoria è degli amici del Signore. Sempre però dobbiamo ricordarci che le vie di Dio per ottenere la vittoria non sono le nostre vie. La sua sapienza non è la nostra sapienza. La sua intelligenza non è la nostra intelligenza. La nostra conoscenza non è la sua conoscenza e neanche la sua scienza eterna lo è. Gli amici di Dio sanno questo e sempre si fidano del loro Dio e Signore. Qualsiasi cosa accade nella storia, essi sanno che è per il loro più grande bene. </w:t>
      </w:r>
    </w:p>
    <w:p w14:paraId="75F21B5E" w14:textId="77777777" w:rsidR="0085124C" w:rsidRPr="000567B9" w:rsidRDefault="0085124C" w:rsidP="00350628">
      <w:pPr>
        <w:spacing w:after="200"/>
        <w:jc w:val="both"/>
        <w:rPr>
          <w:rFonts w:ascii="Arial" w:hAnsi="Arial" w:cs="Arial"/>
          <w:iCs/>
          <w:sz w:val="24"/>
          <w:szCs w:val="24"/>
        </w:rPr>
      </w:pPr>
      <w:r w:rsidRPr="000567B9">
        <w:rPr>
          <w:rFonts w:ascii="Arial" w:hAnsi="Arial" w:cs="Arial"/>
          <w:iCs/>
          <w:sz w:val="24"/>
          <w:szCs w:val="24"/>
        </w:rPr>
        <w:t xml:space="preserve">Con la vittoria e la liberazione degli ostaggi e la riconquista dei loro beni, Abram viene grandemente accreditato dal Signore Dio. Questo accreditamento gli serve per avere più grande rispetto. Tutti devono sapere che Abramo è vittorioso e che non ci sono re che possano resistergli. Tuttavia è giusto mettere in luce che in questo combattimento, Abram non è andato a combattere contro i predatori o contro i loro re. Lui è andato per liberare Lot suo nipote. Liberato Loto e riconquistati i beni sottratti a Sòdoma e alle altre città, Abram ritorna sui suoi passi. Questa decisione di Abram dovrebbe insegnarci moltissime cose: Abram non risponde alla guerra con la guerra. Risponde alla guerra con una azione di liberazione dei prigionieri e dei loro beni. Raggiunto questo fine, non c’è più combattimento per lui. Torna sui suoi passi. Abram è un liberatore, non un aggressore. Lui non è andato per uccidere. È andato per liberare. La differenza è sostanziale. Nell’Antico Testamento quest’azione era consentita. Nel Nuovo Testamento azioni del genere non sono più possibili. Gesù si è consegnato volontariamente alla passione. Non vi sono nel Nuovo Testamento ragioni per difendersi o per attaccare e neanche per liberare. Il Vangelo è il Vangelo. La Legge del Vangelo è eterna e universale. A nessuno è consentito di infrangerla. Chi dovesse infrangerla di certo non può dirsi discepolo di Gesù. </w:t>
      </w:r>
    </w:p>
    <w:p w14:paraId="6410E772" w14:textId="77777777" w:rsidR="0085124C" w:rsidRPr="00350628" w:rsidRDefault="0085124C" w:rsidP="00350628">
      <w:pPr>
        <w:spacing w:after="200"/>
        <w:jc w:val="both"/>
        <w:rPr>
          <w:rFonts w:ascii="Arial" w:hAnsi="Arial" w:cs="Arial"/>
          <w:iCs/>
          <w:sz w:val="24"/>
          <w:szCs w:val="24"/>
        </w:rPr>
      </w:pPr>
      <w:r w:rsidRPr="00350628">
        <w:rPr>
          <w:rFonts w:ascii="Arial" w:hAnsi="Arial" w:cs="Arial"/>
          <w:iCs/>
          <w:sz w:val="24"/>
          <w:szCs w:val="24"/>
        </w:rPr>
        <w:t>Ecco come recita la Legge del Vangelo, del Vangelo di Cristo Gesù:</w:t>
      </w:r>
    </w:p>
    <w:p w14:paraId="778BFBD1" w14:textId="77777777" w:rsidR="0085124C" w:rsidRPr="005949F4" w:rsidRDefault="0085124C" w:rsidP="00350628">
      <w:pPr>
        <w:spacing w:after="200"/>
        <w:jc w:val="both"/>
        <w:rPr>
          <w:rFonts w:ascii="Arial" w:hAnsi="Arial" w:cs="Arial"/>
          <w:i/>
          <w:sz w:val="24"/>
          <w:szCs w:val="24"/>
        </w:rPr>
      </w:pPr>
      <w:r w:rsidRPr="005949F4">
        <w:rPr>
          <w:rFonts w:ascii="Arial" w:hAnsi="Arial" w:cs="Arial"/>
          <w:i/>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0488759" w14:textId="77777777" w:rsidR="0085124C" w:rsidRPr="005949F4" w:rsidRDefault="0085124C" w:rsidP="00350628">
      <w:pPr>
        <w:spacing w:after="200"/>
        <w:jc w:val="both"/>
        <w:rPr>
          <w:rFonts w:ascii="Arial" w:hAnsi="Arial" w:cs="Arial"/>
          <w:i/>
          <w:sz w:val="24"/>
          <w:szCs w:val="24"/>
        </w:rPr>
      </w:pPr>
      <w:r w:rsidRPr="005949F4">
        <w:rPr>
          <w:rFonts w:ascii="Arial" w:hAnsi="Arial" w:cs="Arial"/>
          <w:i/>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w:t>
      </w:r>
      <w:r w:rsidRPr="005949F4">
        <w:rPr>
          <w:rFonts w:ascii="Arial" w:hAnsi="Arial" w:cs="Arial"/>
          <w:i/>
          <w:sz w:val="24"/>
          <w:szCs w:val="24"/>
        </w:rPr>
        <w:lastRenderedPageBreak/>
        <w:t xml:space="preserve">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5,21-26. 38.48). </w:t>
      </w:r>
    </w:p>
    <w:p w14:paraId="097D3614" w14:textId="77777777" w:rsidR="0085124C" w:rsidRPr="00350628" w:rsidRDefault="0085124C" w:rsidP="00350628">
      <w:pPr>
        <w:spacing w:after="200"/>
        <w:jc w:val="both"/>
        <w:rPr>
          <w:rFonts w:ascii="Arial" w:hAnsi="Arial" w:cs="Arial"/>
          <w:iCs/>
          <w:sz w:val="24"/>
          <w:szCs w:val="24"/>
        </w:rPr>
      </w:pPr>
      <w:r w:rsidRPr="00350628">
        <w:rPr>
          <w:rFonts w:ascii="Arial" w:hAnsi="Arial" w:cs="Arial"/>
          <w:iCs/>
          <w:sz w:val="24"/>
          <w:szCs w:val="24"/>
        </w:rPr>
        <w:t>Ecco come l’Apostolo Paolo traduce questa Legge di Cristo Gesù per i suoi discepoli, discepoli di Cristo Gesù s’intende, che vivono in Roma:</w:t>
      </w:r>
    </w:p>
    <w:p w14:paraId="23906174" w14:textId="77777777" w:rsidR="0085124C" w:rsidRDefault="0085124C" w:rsidP="00350628">
      <w:pPr>
        <w:spacing w:after="200"/>
        <w:jc w:val="both"/>
        <w:rPr>
          <w:rFonts w:ascii="Arial" w:hAnsi="Arial" w:cs="Arial"/>
          <w:sz w:val="24"/>
          <w:szCs w:val="24"/>
        </w:rPr>
      </w:pPr>
      <w:r w:rsidRPr="005949F4">
        <w:rPr>
          <w:rFonts w:ascii="Arial" w:hAnsi="Arial" w:cs="Arial"/>
          <w:i/>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rFonts w:ascii="Arial" w:hAnsi="Arial" w:cs="Arial"/>
          <w:i/>
          <w:sz w:val="24"/>
          <w:szCs w:val="24"/>
        </w:rPr>
        <w:t xml:space="preserve"> </w:t>
      </w:r>
      <w:r w:rsidRPr="005949F4">
        <w:rPr>
          <w:rFonts w:ascii="Arial" w:hAnsi="Arial" w:cs="Arial"/>
          <w:i/>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rFonts w:ascii="Arial" w:hAnsi="Arial" w:cs="Arial"/>
          <w:i/>
          <w:sz w:val="24"/>
          <w:szCs w:val="24"/>
        </w:rPr>
        <w:t xml:space="preserve"> </w:t>
      </w:r>
      <w:r w:rsidRPr="005949F4">
        <w:rPr>
          <w:rFonts w:ascii="Arial" w:hAnsi="Arial" w:cs="Arial"/>
          <w:i/>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cs="Arial"/>
          <w:i/>
          <w:sz w:val="24"/>
          <w:szCs w:val="24"/>
        </w:rPr>
        <w:t xml:space="preserve"> (Rm 12,9.21). </w:t>
      </w:r>
    </w:p>
    <w:p w14:paraId="74F75DD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cosa avviene dopo la liberazione degli ostaggi e il recupero dei beni: </w:t>
      </w:r>
      <w:r w:rsidRPr="000567B9">
        <w:rPr>
          <w:rFonts w:ascii="Arial" w:hAnsi="Arial" w:cs="Arial"/>
          <w:i/>
          <w:iCs/>
          <w:sz w:val="24"/>
          <w:szCs w:val="24"/>
        </w:rPr>
        <w:t xml:space="preserve">“Quando Abram fu di ritorno, dopo la sconfitta di Chedorlaòmer e dei re che erano con lui, il re di Sòdoma gli uscì incontro nella valle di Save, cioè la valle del Re”. </w:t>
      </w:r>
      <w:r w:rsidRPr="000567B9">
        <w:rPr>
          <w:rFonts w:ascii="Arial" w:hAnsi="Arial" w:cs="Arial"/>
          <w:sz w:val="24"/>
          <w:szCs w:val="24"/>
        </w:rPr>
        <w:t>Quei re che non erano riusciti a fermare la razzia contro le loro città escono incontro ad Abram. Questi re si sentono debitori nei confronti di Abram. Ecco come il Signore onora colui che Lui vuole che venga onorato. Ora Abram non è più un forestiero nella terra di Canaan. È un valente guerriero. È un guerriero vittorioso. Dove gli altri hanno fallito, Abram è risultato vincitore.</w:t>
      </w:r>
    </w:p>
    <w:p w14:paraId="50D875AC"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Chi ha compreso secondo verità quanto è avvenuto con Abram, è Melchisedek, re di Salem. Lui viene e offre al Signore un sacrificio. Essendo Sacerdote del Do Altissimo, a Lui offre pane e vino. Non offre un sacrificio animale, bensì pane e vino. Questa offerta à in tutto simile all’offerta che viene fatta durante il sacrificio della Santa Messa. Si offre a Dio il pane e il vino e poi si chiede a Lui di trasformarli con la potenza dello Spirito Santo in corpo e sangue del Signore nostro Gesù Cristo. </w:t>
      </w:r>
    </w:p>
    <w:p w14:paraId="1B271C8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Il Messia di Dio è annunciato Sacerdote alla Maniera di Melchisedek, non alla maniera di Aronne. Lui ha offerto al Padre il sacrificio del suo corpo e del suo sangue, vero olocausto di amore per il Padre suo. La Chiesa prima offre al Padre il pane e il vino. Il Padre per la potenza del suo Santo Spirito li trasforma in corpo e in sangue di Cristo.  La Chiesa offre il corpo e il sangue di Cristo al Padre come </w:t>
      </w:r>
      <w:r w:rsidRPr="000567B9">
        <w:rPr>
          <w:rFonts w:ascii="Arial" w:hAnsi="Arial" w:cs="Arial"/>
          <w:sz w:val="24"/>
          <w:szCs w:val="24"/>
        </w:rPr>
        <w:lastRenderedPageBreak/>
        <w:t xml:space="preserve">vero sacrificio, sacrificio incruento e non cruento. Nel sacramento dell’altare viene attualizzato l’unico e solo sacrificio di Cristo e come vero sacrificio è offerto al Padre per la redenzione dell’umanità. </w:t>
      </w:r>
    </w:p>
    <w:p w14:paraId="467E471A"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Ecco cosa rivela sia il Salmo e sia le Lettera agli Ebrei su Gesù sacerdote al modo di Melchisedek:</w:t>
      </w:r>
    </w:p>
    <w:p w14:paraId="757A8509" w14:textId="77777777" w:rsidR="0085124C" w:rsidRPr="000567B9" w:rsidRDefault="0085124C" w:rsidP="00350628">
      <w:pPr>
        <w:spacing w:after="200"/>
        <w:jc w:val="both"/>
        <w:rPr>
          <w:rFonts w:ascii="Arial" w:hAnsi="Arial" w:cs="Arial"/>
          <w:sz w:val="24"/>
          <w:szCs w:val="24"/>
        </w:rPr>
      </w:pPr>
      <w:r w:rsidRPr="000567B9">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84EAD3E" w14:textId="77777777" w:rsidR="0085124C" w:rsidRDefault="0085124C" w:rsidP="00350628">
      <w:pPr>
        <w:spacing w:after="200"/>
        <w:jc w:val="both"/>
        <w:rPr>
          <w:rFonts w:ascii="Arial" w:hAnsi="Arial" w:cs="Arial"/>
          <w:i/>
          <w:iCs/>
          <w:sz w:val="24"/>
          <w:szCs w:val="24"/>
        </w:rPr>
      </w:pPr>
      <w:r w:rsidRPr="00A47EDF">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rFonts w:ascii="Arial" w:hAnsi="Arial" w:cs="Arial"/>
          <w:i/>
          <w:iCs/>
          <w:sz w:val="24"/>
          <w:szCs w:val="24"/>
        </w:rPr>
        <w:t xml:space="preserve"> </w:t>
      </w:r>
      <w:r w:rsidRPr="00A47EDF">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rFonts w:ascii="Arial" w:hAnsi="Arial" w:cs="Arial"/>
          <w:i/>
          <w:iCs/>
          <w:sz w:val="24"/>
          <w:szCs w:val="24"/>
        </w:rPr>
        <w:t xml:space="preserve"> </w:t>
      </w:r>
      <w:r w:rsidRPr="00A47EDF">
        <w:rPr>
          <w:rFonts w:ascii="Arial" w:hAnsi="Arial" w:cs="Arial"/>
          <w:i/>
          <w:iCs/>
          <w:sz w:val="24"/>
          <w:szCs w:val="24"/>
        </w:rPr>
        <w:t>Tu sei sacerdote per sempre,</w:t>
      </w:r>
      <w:r>
        <w:rPr>
          <w:rFonts w:ascii="Arial" w:hAnsi="Arial" w:cs="Arial"/>
          <w:i/>
          <w:iCs/>
          <w:sz w:val="24"/>
          <w:szCs w:val="24"/>
        </w:rPr>
        <w:t xml:space="preserve"> </w:t>
      </w:r>
      <w:r w:rsidRPr="00A47EDF">
        <w:rPr>
          <w:rFonts w:ascii="Arial" w:hAnsi="Arial" w:cs="Arial"/>
          <w:i/>
          <w:iCs/>
          <w:sz w:val="24"/>
          <w:szCs w:val="24"/>
        </w:rPr>
        <w:t>secondo l’ordine di Melchìsedek.</w:t>
      </w:r>
      <w:r>
        <w:rPr>
          <w:rFonts w:ascii="Arial" w:hAnsi="Arial" w:cs="Arial"/>
          <w:i/>
          <w:iCs/>
          <w:sz w:val="24"/>
          <w:szCs w:val="24"/>
        </w:rPr>
        <w:t xml:space="preserve"> </w:t>
      </w:r>
      <w:r w:rsidRPr="00A47EDF">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rFonts w:ascii="Arial" w:hAnsi="Arial" w:cs="Arial"/>
          <w:i/>
          <w:iCs/>
          <w:sz w:val="24"/>
          <w:szCs w:val="24"/>
        </w:rPr>
        <w:t xml:space="preserve"> (Eb 5,1-10).</w:t>
      </w:r>
    </w:p>
    <w:p w14:paraId="7D5910D7" w14:textId="77777777" w:rsidR="0085124C" w:rsidRPr="00A47EDF" w:rsidRDefault="0085124C" w:rsidP="00350628">
      <w:pPr>
        <w:spacing w:after="200"/>
        <w:jc w:val="both"/>
        <w:rPr>
          <w:rFonts w:ascii="Arial" w:hAnsi="Arial" w:cs="Arial"/>
          <w:i/>
          <w:iCs/>
          <w:sz w:val="24"/>
          <w:szCs w:val="24"/>
        </w:rPr>
      </w:pPr>
      <w:r w:rsidRPr="00A47EDF">
        <w:rPr>
          <w:rFonts w:ascii="Arial" w:hAnsi="Arial" w:cs="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CE808E8" w14:textId="77777777" w:rsidR="0085124C" w:rsidRPr="00A47EDF" w:rsidRDefault="0085124C" w:rsidP="00350628">
      <w:pPr>
        <w:spacing w:after="200"/>
        <w:jc w:val="both"/>
        <w:rPr>
          <w:rFonts w:ascii="Arial" w:hAnsi="Arial" w:cs="Arial"/>
          <w:i/>
          <w:iCs/>
          <w:sz w:val="24"/>
          <w:szCs w:val="24"/>
        </w:rPr>
      </w:pPr>
      <w:r w:rsidRPr="00A47EDF">
        <w:rPr>
          <w:rFonts w:ascii="Arial" w:hAnsi="Arial" w:cs="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CAA8F69" w14:textId="77777777" w:rsidR="0085124C" w:rsidRPr="00A47EDF" w:rsidRDefault="0085124C" w:rsidP="00350628">
      <w:pPr>
        <w:spacing w:after="200"/>
        <w:jc w:val="both"/>
        <w:rPr>
          <w:rFonts w:ascii="Arial" w:hAnsi="Arial" w:cs="Arial"/>
          <w:i/>
          <w:iCs/>
          <w:sz w:val="24"/>
          <w:szCs w:val="24"/>
        </w:rPr>
      </w:pPr>
      <w:r w:rsidRPr="00A47EDF">
        <w:rPr>
          <w:rFonts w:ascii="Arial" w:hAnsi="Arial" w:cs="Arial"/>
          <w:i/>
          <w:iCs/>
          <w:sz w:val="24"/>
          <w:szCs w:val="24"/>
        </w:rPr>
        <w:lastRenderedPageBreak/>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64C94E6" w14:textId="77777777" w:rsidR="0085124C" w:rsidRPr="00A47EDF" w:rsidRDefault="0085124C" w:rsidP="00350628">
      <w:pPr>
        <w:spacing w:after="200"/>
        <w:jc w:val="both"/>
        <w:rPr>
          <w:rFonts w:ascii="Arial" w:hAnsi="Arial" w:cs="Arial"/>
          <w:i/>
          <w:iCs/>
          <w:sz w:val="24"/>
          <w:szCs w:val="24"/>
        </w:rPr>
      </w:pPr>
      <w:r w:rsidRPr="00A47EDF">
        <w:rPr>
          <w:rFonts w:ascii="Arial" w:hAnsi="Arial" w:cs="Arial"/>
          <w:i/>
          <w:iCs/>
          <w:sz w:val="24"/>
          <w:szCs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Pr>
          <w:rFonts w:ascii="Arial" w:hAnsi="Arial" w:cs="Arial"/>
          <w:i/>
          <w:iCs/>
          <w:sz w:val="24"/>
          <w:szCs w:val="24"/>
        </w:rPr>
        <w:t xml:space="preserve"> </w:t>
      </w:r>
      <w:r w:rsidRPr="00A47EDF">
        <w:rPr>
          <w:rFonts w:ascii="Arial" w:hAnsi="Arial" w:cs="Arial"/>
          <w:i/>
          <w:iCs/>
          <w:sz w:val="24"/>
          <w:szCs w:val="24"/>
        </w:rPr>
        <w:t>Tu sei sacerdote per sempre</w:t>
      </w:r>
      <w:r>
        <w:rPr>
          <w:rFonts w:ascii="Arial" w:hAnsi="Arial" w:cs="Arial"/>
          <w:i/>
          <w:iCs/>
          <w:sz w:val="24"/>
          <w:szCs w:val="24"/>
        </w:rPr>
        <w:t xml:space="preserve"> </w:t>
      </w:r>
      <w:r w:rsidRPr="00A47EDF">
        <w:rPr>
          <w:rFonts w:ascii="Arial" w:hAnsi="Arial" w:cs="Arial"/>
          <w:i/>
          <w:iCs/>
          <w:sz w:val="24"/>
          <w:szCs w:val="24"/>
        </w:rPr>
        <w:t>secondo l’ordine di Melchìsedek.</w:t>
      </w:r>
      <w:r>
        <w:rPr>
          <w:rFonts w:ascii="Arial" w:hAnsi="Arial" w:cs="Arial"/>
          <w:i/>
          <w:iCs/>
          <w:sz w:val="24"/>
          <w:szCs w:val="24"/>
        </w:rPr>
        <w:t xml:space="preserve"> </w:t>
      </w:r>
      <w:r w:rsidRPr="00A47EDF">
        <w:rPr>
          <w:rFonts w:ascii="Arial" w:hAnsi="Arial" w:cs="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02F908A9" w14:textId="77777777" w:rsidR="0085124C" w:rsidRDefault="0085124C" w:rsidP="00350628">
      <w:pPr>
        <w:spacing w:after="200"/>
        <w:jc w:val="both"/>
        <w:rPr>
          <w:rFonts w:ascii="Arial" w:hAnsi="Arial" w:cs="Arial"/>
          <w:i/>
          <w:iCs/>
          <w:sz w:val="24"/>
          <w:szCs w:val="24"/>
        </w:rPr>
      </w:pPr>
      <w:r w:rsidRPr="00A47EDF">
        <w:rPr>
          <w:rFonts w:ascii="Arial" w:hAnsi="Arial" w:cs="Arial"/>
          <w:i/>
          <w:iCs/>
          <w:sz w:val="24"/>
          <w:szCs w:val="24"/>
        </w:rPr>
        <w:t>Inoltre ciò non avvenne senza giuramento. Quelli infatti diventavano sacerdoti senza giuramento; costui al contrario con il giuramento di colui che gli dice:</w:t>
      </w:r>
      <w:r>
        <w:rPr>
          <w:rFonts w:ascii="Arial" w:hAnsi="Arial" w:cs="Arial"/>
          <w:i/>
          <w:iCs/>
          <w:sz w:val="24"/>
          <w:szCs w:val="24"/>
        </w:rPr>
        <w:t xml:space="preserve"> </w:t>
      </w:r>
      <w:r w:rsidRPr="00A47EDF">
        <w:rPr>
          <w:rFonts w:ascii="Arial" w:hAnsi="Arial" w:cs="Arial"/>
          <w:i/>
          <w:iCs/>
          <w:sz w:val="24"/>
          <w:szCs w:val="24"/>
        </w:rPr>
        <w:t>Il Signore ha giurato e non si pentirà:</w:t>
      </w:r>
      <w:r>
        <w:rPr>
          <w:rFonts w:ascii="Arial" w:hAnsi="Arial" w:cs="Arial"/>
          <w:i/>
          <w:iCs/>
          <w:sz w:val="24"/>
          <w:szCs w:val="24"/>
        </w:rPr>
        <w:t xml:space="preserve"> </w:t>
      </w:r>
      <w:r w:rsidRPr="00A47EDF">
        <w:rPr>
          <w:rFonts w:ascii="Arial" w:hAnsi="Arial" w:cs="Arial"/>
          <w:i/>
          <w:iCs/>
          <w:sz w:val="24"/>
          <w:szCs w:val="24"/>
        </w:rPr>
        <w:t>tu sei sacerdote per sempre.</w:t>
      </w:r>
      <w:r>
        <w:rPr>
          <w:rFonts w:ascii="Arial" w:hAnsi="Arial" w:cs="Arial"/>
          <w:i/>
          <w:iCs/>
          <w:sz w:val="24"/>
          <w:szCs w:val="24"/>
        </w:rPr>
        <w:t xml:space="preserve"> </w:t>
      </w:r>
      <w:r w:rsidRPr="00A47EDF">
        <w:rPr>
          <w:rFonts w:ascii="Arial" w:hAnsi="Arial" w:cs="Arial"/>
          <w:i/>
          <w:iCs/>
          <w:sz w:val="24"/>
          <w:szCs w:val="24"/>
        </w:rPr>
        <w:t>Per questo Gesù è diventato garante di un’alleanza migliore.</w:t>
      </w:r>
      <w:r>
        <w:rPr>
          <w:rFonts w:ascii="Arial" w:hAnsi="Arial" w:cs="Arial"/>
          <w:i/>
          <w:iCs/>
          <w:sz w:val="24"/>
          <w:szCs w:val="24"/>
        </w:rPr>
        <w:t xml:space="preserve"> </w:t>
      </w:r>
      <w:r w:rsidRPr="00A47EDF">
        <w:rPr>
          <w:rFonts w:ascii="Arial" w:hAnsi="Arial" w:cs="Arial"/>
          <w:i/>
          <w:iCs/>
          <w:sz w:val="24"/>
          <w:szCs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r>
        <w:rPr>
          <w:rFonts w:ascii="Arial" w:hAnsi="Arial" w:cs="Arial"/>
          <w:i/>
          <w:iCs/>
          <w:sz w:val="24"/>
          <w:szCs w:val="24"/>
        </w:rPr>
        <w:t xml:space="preserve"> </w:t>
      </w:r>
      <w:r w:rsidRPr="00A47EDF">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Pr>
          <w:rFonts w:ascii="Arial" w:hAnsi="Arial" w:cs="Arial"/>
          <w:i/>
          <w:iCs/>
          <w:sz w:val="24"/>
          <w:szCs w:val="24"/>
        </w:rPr>
        <w:t xml:space="preserve"> (Eb 7,1-28).</w:t>
      </w:r>
    </w:p>
    <w:p w14:paraId="26CDEB5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Essendo Melchisedek sacerdote del Dio altissimo, nel nome del Dio altissimo benedice Abram. Le parole della benedizione meritano tutta la nostra attenzione: </w:t>
      </w:r>
      <w:r w:rsidRPr="000567B9">
        <w:rPr>
          <w:rFonts w:ascii="Arial" w:hAnsi="Arial" w:cs="Arial"/>
          <w:i/>
          <w:iCs/>
          <w:sz w:val="24"/>
          <w:szCs w:val="24"/>
        </w:rPr>
        <w:t xml:space="preserve">“Intanto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w:t>
      </w:r>
      <w:r w:rsidRPr="000567B9">
        <w:rPr>
          <w:rFonts w:ascii="Arial" w:hAnsi="Arial" w:cs="Arial"/>
          <w:sz w:val="24"/>
          <w:szCs w:val="24"/>
        </w:rPr>
        <w:t xml:space="preserve">Prima Melchisedek chiede al Dio altissimo, creatore del cielo e della terra, che benedica Abram: </w:t>
      </w:r>
      <w:r w:rsidRPr="000567B9">
        <w:rPr>
          <w:rFonts w:ascii="Arial" w:hAnsi="Arial" w:cs="Arial"/>
          <w:i/>
          <w:iCs/>
          <w:sz w:val="24"/>
          <w:szCs w:val="24"/>
        </w:rPr>
        <w:t>“Sia benedetto Abram, dal Dio altissimo, creatore del cielo e della terra”.</w:t>
      </w:r>
      <w:r w:rsidRPr="000567B9">
        <w:rPr>
          <w:rFonts w:ascii="Arial" w:hAnsi="Arial" w:cs="Arial"/>
          <w:sz w:val="24"/>
          <w:szCs w:val="24"/>
        </w:rPr>
        <w:t xml:space="preserve"> Poi Melchisedek benedice il Dio altissimo. Perché lo benedice? Perché ha messo nelle mani di Abram i suoi nemici: </w:t>
      </w:r>
      <w:r w:rsidRPr="000567B9">
        <w:rPr>
          <w:rFonts w:ascii="Arial" w:hAnsi="Arial" w:cs="Arial"/>
          <w:i/>
          <w:iCs/>
          <w:sz w:val="24"/>
          <w:szCs w:val="24"/>
        </w:rPr>
        <w:t>“E benedetto sia il Dio altissimo, che ti ha messo in mano i tuoi nemici”</w:t>
      </w:r>
      <w:r w:rsidRPr="000567B9">
        <w:rPr>
          <w:rFonts w:ascii="Arial" w:hAnsi="Arial" w:cs="Arial"/>
          <w:sz w:val="24"/>
          <w:szCs w:val="24"/>
        </w:rPr>
        <w:t xml:space="preserve">. Con questa benedizione Melchisedek riconosce che l’autore della vittoria è il Dio altissimo. Riconosce anche che Abram è adoratore del Dio altissimo. Melchisedek e Abram adorano lo stesso Dio, con una vocazione e una missione ben diversa: Melchisedek è figura di Cristo sommo sacerdote del Dio altissimo. Abram a Cristo dovrà fornire la vera carne, la vera umanità perché lui possa essere vero sacerdote alla maniera di Melchisedek. </w:t>
      </w:r>
    </w:p>
    <w:p w14:paraId="44CA98C4"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lastRenderedPageBreak/>
        <w:t xml:space="preserve">Il sacerdozio alla maniera di Melchisedek differisce sostanzialmente dal sacerdozio alla maniera di Aronne. </w:t>
      </w:r>
    </w:p>
    <w:p w14:paraId="2B53631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La sostanziale differenza è questa: il sacerdozio alla maniera di Aronne è per discendenza ed è riservato solo ai figli di Aronne. Gesù, essendo figlio di Davide, e non figlio di Aronne, mai avrebbe potuto essere sacerdote. Invece Lui è sacerdote alla maniera di Melchisedek. Questi, senza padre, senza madre, senza genealogia, senza principio di giorni né fine di vita, fatto simile al Figlio di Dio, rimane sacerdote per sempre. Infatti non c’è successione nel sacerdozio alla maniera di Melchisedek.  Quanti esercitano il sacerdozio alla maniera di Cristo Gesù, lo esercitano in Lui, con Lui, per Lui, esercitano il suo unico ed eterno sacerdozio. Il sacerdote è unico: Cristo Gesù. Il sacerdozio è eterno. Cristo Gesù non ha successori nel sacerdozio. Sceglie però alcuni uomini che lo esercitino in Lui, con Lui, per Lui, nel suo corpo, per il suo corpo, con il suo corpo. In Cristo non c’è successione nel sacerdozio e neanche c’è successione nei sacerdoti. Si vive il sacerdozio di Cristo in Cristo eterno Sacerdote, ma non si succede a Cristo, perché il suo sacerdozio è unico e non vi è per esso alcuna successione. Inoltre nel sacerdozio di Aronne venivano offerti al Signore Dio degli animali. Cristo, sommo ed eterno sacerdote, offre la sua propria vita, offre il suo corpo e il suo sangue, lo offre una volta per tutte. Non c’è ripetizione in questa offerta, c’è solo attualizzazione di quest’unica offerta, ma questa attualizzazione nel sacramento è vero sacrificio. </w:t>
      </w:r>
    </w:p>
    <w:p w14:paraId="390DDCB9"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 xml:space="preserve">Ecco ora due principi che vanno gelosamente custoditi nel cuore. </w:t>
      </w:r>
    </w:p>
    <w:p w14:paraId="63D97DD8"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Primo principio: la natura del sacerdozio di Cristo Gesù. Il Principio teologico perenne che stabilisce la “fraternità sacramentale – sacerdotale”, è da ricercare nel Sacerdozio di Gesù Signore. Cristo è insieme unico, sommo ed eterno sacerdote. Non vi sono altri Sacerdoti costituiti da Dio, perché no vi sono altri Mediatori di salvezza al di fuori di Lui. Questa verità è rivelata ogni pagina della Scrittura. Mai nelle sacre pagine viene sostenuta un’altra visione di sacerdozio ministeriale. Questo primo principio si fonda sul fatto che nel sacerdozio di Aronne vi era successione. Moriva il padre e il figlio ne prendeva il posto.  Nell’Antico Testamento vi erano molti sacerdoti e molti classi.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Cristo unico, sommo ed eterno Sacerdote non ha successione. Aronne è morto. Eleàzaro è morto. Tutti gli altri sono morti. Gesù è il vivente eterno, immortale. Lui rimase nel sepolcro solo per poche ore. Ora, risorto, vive in eterno. Lui è Sacerdote in eterno secondo l’Ordine di Melchisedek,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w:t>
      </w:r>
      <w:r w:rsidRPr="000567B9">
        <w:rPr>
          <w:rFonts w:ascii="Arial" w:hAnsi="Arial" w:cs="Arial"/>
          <w:sz w:val="24"/>
          <w:szCs w:val="24"/>
        </w:rPr>
        <w:lastRenderedPageBreak/>
        <w:t>nella carne, nel corpo visibile, fino alla consumazione della storia. 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p>
    <w:p w14:paraId="29BDC31A"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Secondo principio: la natura del sacerdozio ministeriale. All’inizio della sua missione, mentre è nel suo corpo mortale, Gesù sceglie prima i Dodici, perché stessero con Lui e per mandali a predicare, ad annunziare la Buona Novella. Ad essi associa altri Settantadue discepoli, anch’essi mandati a predicare. Nel Cenacolo Gesù istituisce il Sacerdozio ministeriale: prima mettendo nelle loro mani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Dove è la specifica, singolare verità del sacerdozio ministeriale? 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sacrifici. Non ci sono infatti due sacrifici, uno incruento, uno cruento. Uno spirituale, di attualizzazione, uno reale, di consumazione dell’offerente. Uno è il sacerdozio, una la vittima, una l’offerta, per tutta la durata della storia. 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w:t>
      </w:r>
      <w:r w:rsidRPr="000567B9">
        <w:rPr>
          <w:rFonts w:ascii="Arial" w:hAnsi="Arial" w:cs="Arial"/>
          <w:sz w:val="24"/>
          <w:szCs w:val="24"/>
        </w:rPr>
        <w:lastRenderedPageBreak/>
        <w:t>L’unità, se si legge la preghiera di Gesù nel cenacolo, deve essere in tutti “uguale”,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“fraternità sacramentale – sacerdotale”. Da comprendersi come “unità sacramentale – sacerdotale”.</w:t>
      </w:r>
    </w:p>
    <w:p w14:paraId="6FF28B0B"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Melchisedek benedice Abram nel nome del Dio altissimo e benedice il Dio altissimo perché ha operato in Abram. Solo con la divina sapienza, onnipotenza, consiglio, fortezza Abram ha potuto compiere l’opera della liberazione dei prigionieri e di ogni altro bene sottratto alle città della valle del Giordano. Il significato teologico di questa benedizione è grande. L’autore della Lettera agli Ebrei vede in questa benedizione la superiorità del sacerdozio alla maniera di Melchisedek sul sacerdozio alla maniera di Aronne. In Abram Melchisedek benedice tutta la sua discendenza. Tutta la discendenza di Abram dovrà lasciarsi benedire dal Sommo ed Eterno Sacerdote che è Cristo Gesù. Anche il sacerdozio alla maniera di Aronne deve divenire sacerdozio alla maniera di Cristo Gesù. A questo sacerdozio non si accede per discendenza secondo la carne. Si accede invece per vocazione e per consacrazione da parte dei Vescovi che vivono di successione apostolica ininterrotta.</w:t>
      </w:r>
    </w:p>
    <w:p w14:paraId="46CD1397"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Il re di Sòdoma dice ad Abram: </w:t>
      </w:r>
      <w:r w:rsidRPr="000567B9">
        <w:rPr>
          <w:rFonts w:ascii="Arial" w:hAnsi="Arial" w:cs="Arial"/>
          <w:i/>
          <w:iCs/>
          <w:sz w:val="24"/>
          <w:szCs w:val="24"/>
        </w:rPr>
        <w:t>«Dammi le persone; i beni prendili per te».</w:t>
      </w:r>
      <w:r w:rsidRPr="000567B9">
        <w:rPr>
          <w:rFonts w:ascii="Arial" w:hAnsi="Arial" w:cs="Arial"/>
          <w:sz w:val="24"/>
          <w:szCs w:val="24"/>
        </w:rPr>
        <w:t xml:space="preserve"> Vuole ricompensare Abram per quello che ha fatto, lasciandogli tutto il bottino da lui portato indietro. La risposta di Abram all’offerta del re di Sòdoma è immediata; “</w:t>
      </w:r>
      <w:r w:rsidRPr="000567B9">
        <w:rPr>
          <w:rFonts w:ascii="Arial" w:hAnsi="Arial" w:cs="Arial"/>
          <w:i/>
          <w:iCs/>
          <w:sz w:val="24"/>
          <w:szCs w:val="24"/>
        </w:rPr>
        <w:t xml:space="preserve">«Alzo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w:t>
      </w:r>
      <w:r w:rsidRPr="000567B9">
        <w:rPr>
          <w:rFonts w:ascii="Arial" w:hAnsi="Arial" w:cs="Arial"/>
          <w:sz w:val="24"/>
          <w:szCs w:val="24"/>
        </w:rPr>
        <w:t xml:space="preserve">Abram è fatto ricco dal suo Dio Onnipotente, dal Creatore del cielo e della terra. Nessuno dovrà mai dire: </w:t>
      </w:r>
      <w:r w:rsidRPr="000567B9">
        <w:rPr>
          <w:rFonts w:ascii="Arial" w:hAnsi="Arial" w:cs="Arial"/>
          <w:i/>
          <w:iCs/>
          <w:sz w:val="24"/>
          <w:szCs w:val="24"/>
        </w:rPr>
        <w:t>“Ho arricchito Abram</w:t>
      </w:r>
      <w:r w:rsidRPr="000567B9">
        <w:rPr>
          <w:rFonts w:ascii="Arial" w:hAnsi="Arial" w:cs="Arial"/>
          <w:sz w:val="24"/>
          <w:szCs w:val="24"/>
        </w:rPr>
        <w:t xml:space="preserve">”. Ma anche nessuno dovrà dire: </w:t>
      </w:r>
      <w:r w:rsidRPr="000567B9">
        <w:rPr>
          <w:rFonts w:ascii="Arial" w:hAnsi="Arial" w:cs="Arial"/>
          <w:i/>
          <w:iCs/>
          <w:sz w:val="24"/>
          <w:szCs w:val="24"/>
        </w:rPr>
        <w:t>“Abram ha combattuto per un misero bottino”</w:t>
      </w:r>
      <w:r w:rsidRPr="000567B9">
        <w:rPr>
          <w:rFonts w:ascii="Arial" w:hAnsi="Arial" w:cs="Arial"/>
          <w:sz w:val="24"/>
          <w:szCs w:val="24"/>
        </w:rPr>
        <w:t xml:space="preserve">.  Con questa decisione Abram si pone al di sopra delle misere vicende umane. Le misere vicende umane devono restare ininfluenti in ordine alla sua vita. Lui è solo dalla benedizione del suo Dio e il suo Dio è il Dio altissimo, il Dio onnipotente, il Dio creatore del cielo e della terra, il Dio che ogni giorno crea la sua vita. Se la sua vita è una quotidiana creazione da parte del suo Dio, lui non ha bisogno di nessun bene per essere. Come Dio è stato con lui nella battaglia e lo ha reso vittorioso, così sarà in ogni momento della sua vita e sarà vita della sua vita, vita nella sua vita, vita per la sua vita. La fede di Abram è perfetta, per questa ragione  lui è detto il Padre nella fede. La fede è libertà dalle cose del mondo, perché nella fede è Dio che diviene vita per i suoi adoratori. In fondo nella fede si compie un atto perenne di creazione, Nella fede ogni giorno, anzi ogni </w:t>
      </w:r>
      <w:r w:rsidRPr="000567B9">
        <w:rPr>
          <w:rFonts w:ascii="Arial" w:hAnsi="Arial" w:cs="Arial"/>
          <w:sz w:val="24"/>
          <w:szCs w:val="24"/>
        </w:rPr>
        <w:lastRenderedPageBreak/>
        <w:t>attimo il Signore crea la vita dei suoi fedeli. Dinanzi alla divina ricchezza che è la quotidiana creazione dei veri adoratori del nostro Dio, cosa mai potrà aggiungere un misero bene di questo mondo?</w:t>
      </w:r>
    </w:p>
    <w:p w14:paraId="44756597" w14:textId="77777777" w:rsidR="0085124C" w:rsidRDefault="0085124C" w:rsidP="00EA413A">
      <w:pPr>
        <w:spacing w:after="200"/>
        <w:jc w:val="both"/>
        <w:rPr>
          <w:b/>
          <w:bCs/>
          <w:i/>
          <w:iCs/>
          <w:szCs w:val="24"/>
        </w:rPr>
      </w:pPr>
      <w:r w:rsidRPr="000567B9">
        <w:rPr>
          <w:rFonts w:ascii="Arial" w:hAnsi="Arial" w:cs="Arial"/>
          <w:sz w:val="24"/>
          <w:szCs w:val="24"/>
        </w:rPr>
        <w:t xml:space="preserve">Abram è persona sommamente giusta. Lui può decidere solo per se stesso. Gli altri devono decidere dalla loro coscienza, dalla loro volontà, dalla loro fede. Ecco cosa lui dice anche al re di Sòdoma: </w:t>
      </w:r>
      <w:r w:rsidRPr="000567B9">
        <w:rPr>
          <w:rFonts w:ascii="Arial" w:hAnsi="Arial" w:cs="Arial"/>
          <w:i/>
          <w:iCs/>
          <w:sz w:val="24"/>
          <w:szCs w:val="24"/>
        </w:rPr>
        <w:t xml:space="preserve">“Per me niente, se non quello che i servi hanno mangiato; quanto a ciò che spetta agli uomini che sono venuti con me, Aner, Escol e Mamre, essi stessi si prendano la loro parte”. </w:t>
      </w:r>
      <w:r w:rsidRPr="000567B9">
        <w:rPr>
          <w:rFonts w:ascii="Arial" w:hAnsi="Arial" w:cs="Arial"/>
          <w:sz w:val="24"/>
          <w:szCs w:val="24"/>
        </w:rPr>
        <w:t>Ecco una seconda altissima decisione di Abram. Non deve essere lui a prendere quanto è stato ricuperato per poi dividerlo a quanti hanno combattuto con lui. Quanti hanno combattuto siano essi stessi a prendere la loro parte. Lo si è già detto. Il nome di Abram deve essere conservato nella sua santità. Nessuno dovrà dire che lui ha arricchito Abram e nessuno dovrà mai pensare che Abram abbia sottratto qualcosa agli altri per arricchire se stesso.  Anche quest’accusa sarebbe una macchia per il suo nome, posto dal Signore Dio sopra ogni altro nome. Questa saggezza, questa sapienza, questa prudenza, questa lungimiranza dovrà sempre essere la virtù di ogni discepolo di Gesù e anche di ogni altro uomo. La santità del proprio nome vale la rinuncia ad ogni cosa. Si deve persino evitare che qualcuno possa sospettare anche con pensieri inespressi che il nostro nome non sia perfettamente santo. Questa altissima circospezione è richiesta a tutti gli amministratori della cosa pubblica, dalle massime cariche alle infime.</w:t>
      </w:r>
    </w:p>
    <w:p w14:paraId="66C7349C" w14:textId="77777777" w:rsidR="0085124C" w:rsidRDefault="0085124C" w:rsidP="00350628">
      <w:pPr>
        <w:spacing w:after="200"/>
        <w:rPr>
          <w:b/>
          <w:bCs/>
          <w:i/>
          <w:iCs/>
          <w:szCs w:val="24"/>
        </w:rPr>
      </w:pPr>
    </w:p>
    <w:p w14:paraId="033A2DF3" w14:textId="77777777" w:rsidR="0085124C" w:rsidRDefault="0085124C" w:rsidP="00350628">
      <w:pPr>
        <w:spacing w:after="200"/>
        <w:rPr>
          <w:b/>
          <w:bCs/>
          <w:i/>
          <w:iCs/>
          <w:szCs w:val="24"/>
        </w:rPr>
      </w:pPr>
      <w:r>
        <w:rPr>
          <w:b/>
          <w:bCs/>
          <w:i/>
          <w:iCs/>
          <w:szCs w:val="24"/>
        </w:rPr>
        <w:br w:type="page"/>
      </w:r>
    </w:p>
    <w:p w14:paraId="6A017E9E"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25"/>
          <w:footerReference w:type="default" r:id="rId26"/>
          <w:pgSz w:w="11906" w:h="16838"/>
          <w:pgMar w:top="1701" w:right="1701" w:bottom="1701" w:left="1701" w:header="567" w:footer="567" w:gutter="0"/>
          <w:cols w:space="708"/>
          <w:titlePg/>
          <w:docGrid w:linePitch="360"/>
        </w:sectPr>
      </w:pPr>
    </w:p>
    <w:p w14:paraId="56636E35" w14:textId="77777777" w:rsidR="0085124C" w:rsidRPr="002E788A" w:rsidRDefault="0085124C" w:rsidP="00350628">
      <w:pPr>
        <w:pStyle w:val="Titolo1"/>
        <w:spacing w:after="200"/>
        <w:jc w:val="center"/>
        <w:rPr>
          <w:rFonts w:ascii="Arial" w:hAnsi="Arial"/>
          <w:bCs/>
          <w:iCs/>
          <w:color w:val="000000"/>
          <w:sz w:val="40"/>
        </w:rPr>
      </w:pPr>
      <w:bookmarkStart w:id="238" w:name="_Toc142367835"/>
      <w:bookmarkStart w:id="239" w:name="_Toc145016339"/>
      <w:bookmarkStart w:id="240" w:name="_Toc145171119"/>
      <w:r>
        <w:rPr>
          <w:rFonts w:ascii="Arial" w:hAnsi="Arial"/>
          <w:bCs/>
          <w:iCs/>
          <w:color w:val="000000"/>
          <w:sz w:val="40"/>
        </w:rPr>
        <w:lastRenderedPageBreak/>
        <w:t>OTTAVO RITRATTO</w:t>
      </w:r>
      <w:bookmarkEnd w:id="238"/>
      <w:bookmarkEnd w:id="239"/>
      <w:bookmarkEnd w:id="240"/>
    </w:p>
    <w:p w14:paraId="3F87CCEF" w14:textId="77777777" w:rsidR="0085124C" w:rsidRDefault="0085124C" w:rsidP="00350628">
      <w:pPr>
        <w:pStyle w:val="Corpotesto"/>
        <w:spacing w:after="200"/>
      </w:pPr>
    </w:p>
    <w:p w14:paraId="57CDB2F5" w14:textId="77777777" w:rsidR="0085124C" w:rsidRDefault="0085124C" w:rsidP="00350628">
      <w:pPr>
        <w:pStyle w:val="Corpotesto"/>
        <w:spacing w:after="200"/>
      </w:pPr>
    </w:p>
    <w:p w14:paraId="09573B72"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241" w:name="_Toc142367836"/>
      <w:bookmarkStart w:id="242" w:name="_Toc145016340"/>
      <w:bookmarkStart w:id="243" w:name="_Toc145171120"/>
      <w:r>
        <w:rPr>
          <w:rFonts w:ascii="Arial" w:hAnsi="Arial" w:cs="Arial"/>
          <w:color w:val="000000"/>
          <w:sz w:val="40"/>
          <w:szCs w:val="40"/>
        </w:rPr>
        <w:t>L’ALLEANZA DEL SIGNORE CON ABRAM (Gen cc. 15.16.17)</w:t>
      </w:r>
      <w:bookmarkEnd w:id="241"/>
      <w:bookmarkEnd w:id="242"/>
      <w:bookmarkEnd w:id="243"/>
      <w:r>
        <w:rPr>
          <w:rFonts w:ascii="Arial" w:hAnsi="Arial" w:cs="Arial"/>
          <w:color w:val="000000"/>
          <w:sz w:val="40"/>
          <w:szCs w:val="40"/>
        </w:rPr>
        <w:t xml:space="preserve"> </w:t>
      </w:r>
    </w:p>
    <w:p w14:paraId="7290411A" w14:textId="77777777" w:rsidR="0085124C" w:rsidRPr="00886BD5" w:rsidRDefault="0085124C" w:rsidP="00350628">
      <w:pPr>
        <w:widowControl w:val="0"/>
        <w:tabs>
          <w:tab w:val="left" w:pos="1418"/>
        </w:tabs>
        <w:spacing w:after="200"/>
        <w:jc w:val="both"/>
        <w:rPr>
          <w:rFonts w:ascii="Arial" w:hAnsi="Arial" w:cs="Arial"/>
          <w:b/>
          <w:bCs/>
          <w:color w:val="000000"/>
          <w:sz w:val="28"/>
          <w:szCs w:val="22"/>
        </w:rPr>
      </w:pPr>
    </w:p>
    <w:p w14:paraId="231E8798" w14:textId="77777777" w:rsidR="0085124C" w:rsidRPr="00886BD5" w:rsidRDefault="0085124C" w:rsidP="00350628">
      <w:pPr>
        <w:autoSpaceDE w:val="0"/>
        <w:autoSpaceDN w:val="0"/>
        <w:adjustRightInd w:val="0"/>
        <w:spacing w:after="200"/>
        <w:jc w:val="center"/>
        <w:rPr>
          <w:rFonts w:ascii="Arial" w:hAnsi="Arial" w:cs="Arial"/>
          <w:b/>
          <w:bCs/>
          <w:sz w:val="28"/>
          <w:szCs w:val="28"/>
          <w:lang w:val="la-Latn"/>
        </w:rPr>
      </w:pPr>
      <w:r w:rsidRPr="00886BD5">
        <w:rPr>
          <w:rFonts w:ascii="Arial" w:hAnsi="Arial" w:cs="Arial"/>
          <w:b/>
          <w:bCs/>
          <w:sz w:val="28"/>
          <w:szCs w:val="28"/>
          <w:lang w:val="la-Latn"/>
        </w:rPr>
        <w:t>Eduxitque eum foras et ait illi suspice caelum et numera stellas si potes et dixit ei sic erit semen tuum. Credidit Domino et reputatum est ei ad iustitiam</w:t>
      </w:r>
    </w:p>
    <w:p w14:paraId="6544A384" w14:textId="77777777" w:rsidR="0085124C" w:rsidRPr="005504BD" w:rsidRDefault="0085124C" w:rsidP="00350628">
      <w:pPr>
        <w:autoSpaceDE w:val="0"/>
        <w:autoSpaceDN w:val="0"/>
        <w:adjustRightInd w:val="0"/>
        <w:spacing w:after="200"/>
        <w:rPr>
          <w:lang w:val="la-Latn"/>
        </w:rPr>
      </w:pPr>
    </w:p>
    <w:p w14:paraId="1541DBDE" w14:textId="77777777" w:rsidR="0085124C" w:rsidRPr="005504BD" w:rsidRDefault="0085124C" w:rsidP="00350628">
      <w:pPr>
        <w:pStyle w:val="Titolo4"/>
        <w:spacing w:after="200"/>
        <w:rPr>
          <w:rFonts w:ascii="Arial" w:hAnsi="Arial" w:cs="Arial"/>
          <w:lang w:val="la-Latn"/>
        </w:rPr>
      </w:pPr>
      <w:bookmarkStart w:id="244" w:name="_Toc142367837"/>
      <w:bookmarkStart w:id="245" w:name="_Toc145016341"/>
      <w:bookmarkStart w:id="246" w:name="_Toc145171121"/>
      <w:r w:rsidRPr="005504BD">
        <w:rPr>
          <w:rFonts w:ascii="Arial" w:hAnsi="Arial" w:cs="Arial"/>
          <w:lang w:val="la-Latn"/>
        </w:rPr>
        <w:t>Parte prima</w:t>
      </w:r>
      <w:bookmarkEnd w:id="244"/>
      <w:bookmarkEnd w:id="245"/>
      <w:bookmarkEnd w:id="246"/>
    </w:p>
    <w:p w14:paraId="1A9C901E" w14:textId="77777777" w:rsidR="0085124C" w:rsidRPr="00886BD5" w:rsidRDefault="0085124C" w:rsidP="00350628">
      <w:pPr>
        <w:autoSpaceDE w:val="0"/>
        <w:autoSpaceDN w:val="0"/>
        <w:adjustRightInd w:val="0"/>
        <w:spacing w:after="200"/>
        <w:jc w:val="both"/>
        <w:rPr>
          <w:rFonts w:ascii="Arial" w:hAnsi="Arial" w:cs="Arial"/>
          <w:b/>
          <w:bCs/>
          <w:sz w:val="24"/>
          <w:szCs w:val="24"/>
          <w:lang w:val="la-Latn"/>
        </w:rPr>
      </w:pPr>
      <w:r w:rsidRPr="00886BD5">
        <w:rPr>
          <w:rFonts w:ascii="Arial" w:hAnsi="Arial" w:cs="Arial"/>
          <w:b/>
          <w:bCs/>
          <w:sz w:val="24"/>
          <w:szCs w:val="24"/>
          <w:lang w:val="la-Latn"/>
        </w:rPr>
        <w:t>In die illo pepigit Dominus cum Abram foedus dicens semini tuo dabo terram hanc a fluvio Aegypti usque ad fluvium magnum flumen Eufraten</w:t>
      </w:r>
    </w:p>
    <w:p w14:paraId="035198C8" w14:textId="77777777" w:rsidR="0085124C" w:rsidRPr="00886BD5" w:rsidRDefault="0085124C" w:rsidP="00350628">
      <w:pPr>
        <w:autoSpaceDE w:val="0"/>
        <w:autoSpaceDN w:val="0"/>
        <w:adjustRightInd w:val="0"/>
        <w:spacing w:after="200"/>
        <w:jc w:val="both"/>
        <w:rPr>
          <w:rFonts w:ascii="Greek" w:hAnsi="Greek" w:cs="Greek"/>
          <w:b/>
          <w:bCs/>
          <w:sz w:val="26"/>
          <w:szCs w:val="26"/>
          <w:lang w:val="la-Latn"/>
        </w:rPr>
      </w:pPr>
      <w:r w:rsidRPr="00886BD5">
        <w:rPr>
          <w:rFonts w:ascii="Greek" w:hAnsi="Greek" w:cs="Greek"/>
          <w:b/>
          <w:bCs/>
          <w:sz w:val="26"/>
          <w:szCs w:val="26"/>
          <w:lang w:val="la-Latn"/>
        </w:rPr>
        <w:t>™n tÍ ¹mšrv ™ke…nV dišqeto kÚrioj tù Abram diaq»khn lšgwn Tù spšrmat… sou dèsw t¾n gÁn taÚthn ¢pÕ toà potamoà A„gÚptou ›wj toà potamoà toà meg£lou, potamoà EÙfr£tou,</w:t>
      </w:r>
    </w:p>
    <w:p w14:paraId="6C5EE7E0" w14:textId="77777777" w:rsidR="0085124C" w:rsidRDefault="0085124C" w:rsidP="00350628">
      <w:pPr>
        <w:widowControl w:val="0"/>
        <w:tabs>
          <w:tab w:val="left" w:pos="1418"/>
        </w:tabs>
        <w:spacing w:after="200"/>
        <w:jc w:val="both"/>
        <w:rPr>
          <w:rFonts w:ascii="Arial" w:hAnsi="Arial" w:cs="Arial"/>
          <w:color w:val="000000"/>
          <w:sz w:val="24"/>
        </w:rPr>
      </w:pPr>
      <w:r w:rsidRPr="000567B9">
        <w:rPr>
          <w:rFonts w:ascii="Arial" w:hAnsi="Arial" w:cs="Arial"/>
          <w:color w:val="000000"/>
          <w:sz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w:t>
      </w:r>
      <w:r w:rsidRPr="000567B9">
        <w:rPr>
          <w:rFonts w:ascii="Arial" w:hAnsi="Arial" w:cs="Arial"/>
          <w:color w:val="000000"/>
          <w:sz w:val="24"/>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w:t>
      </w:r>
    </w:p>
    <w:p w14:paraId="0FF27790" w14:textId="77777777" w:rsidR="0085124C" w:rsidRPr="000567B9" w:rsidRDefault="0085124C" w:rsidP="00350628">
      <w:pPr>
        <w:widowControl w:val="0"/>
        <w:tabs>
          <w:tab w:val="left" w:pos="1418"/>
        </w:tabs>
        <w:spacing w:after="200"/>
        <w:jc w:val="both"/>
        <w:rPr>
          <w:rFonts w:ascii="Arial" w:hAnsi="Arial" w:cs="Arial"/>
          <w:color w:val="000000"/>
          <w:sz w:val="24"/>
        </w:rPr>
      </w:pPr>
    </w:p>
    <w:p w14:paraId="63E18B2E" w14:textId="77777777" w:rsidR="0085124C" w:rsidRDefault="0085124C" w:rsidP="00350628">
      <w:pPr>
        <w:pStyle w:val="Titolo4"/>
        <w:spacing w:after="200"/>
        <w:rPr>
          <w:rFonts w:ascii="Arial" w:hAnsi="Arial" w:cs="Arial"/>
        </w:rPr>
      </w:pPr>
      <w:bookmarkStart w:id="247" w:name="_Toc142367838"/>
      <w:bookmarkStart w:id="248" w:name="_Toc145016342"/>
      <w:bookmarkStart w:id="249" w:name="_Toc145171122"/>
      <w:r>
        <w:rPr>
          <w:rFonts w:ascii="Arial" w:hAnsi="Arial" w:cs="Arial"/>
        </w:rPr>
        <w:t>Verità essenziali contenute nel testo</w:t>
      </w:r>
      <w:bookmarkEnd w:id="247"/>
      <w:bookmarkEnd w:id="248"/>
      <w:bookmarkEnd w:id="249"/>
    </w:p>
    <w:p w14:paraId="5EA54292" w14:textId="77777777" w:rsidR="0085124C" w:rsidRPr="000567B9" w:rsidRDefault="0085124C" w:rsidP="00350628">
      <w:pPr>
        <w:widowControl w:val="0"/>
        <w:tabs>
          <w:tab w:val="left" w:pos="1418"/>
        </w:tabs>
        <w:spacing w:after="200"/>
        <w:jc w:val="both"/>
        <w:rPr>
          <w:rFonts w:ascii="Arial" w:hAnsi="Arial" w:cs="Arial"/>
          <w:color w:val="000000"/>
          <w:sz w:val="24"/>
        </w:rPr>
      </w:pPr>
      <w:r w:rsidRPr="000567B9">
        <w:rPr>
          <w:rFonts w:ascii="Arial" w:hAnsi="Arial" w:cs="Arial"/>
          <w:color w:val="000000"/>
          <w:sz w:val="24"/>
        </w:rPr>
        <w:t>Melchisedek ha benedetto il Dio altissimo, creatore del cielo e della terra, perché ha dato ad Abram una grande vittoria. Ora il Signore è come se volesse confermare le parole di Melchisedek e si dichiara scudo di Abram. Non solo. Lo rassicura anche attestandogli che la sua ricompensa sarà molto grande: “</w:t>
      </w:r>
      <w:r w:rsidRPr="000567B9">
        <w:rPr>
          <w:rFonts w:ascii="Arial" w:hAnsi="Arial" w:cs="Arial"/>
          <w:i/>
          <w:iCs/>
          <w:color w:val="000000"/>
          <w:sz w:val="24"/>
        </w:rPr>
        <w:t xml:space="preserve">Dopo tali fatti, fu rivolta ad Abram, in visione, questa parola del Signore: «Non temere, Abram. Io sono il tuo scudo; la tua ricompensa sarà molto grande»”. </w:t>
      </w:r>
      <w:r w:rsidRPr="000567B9">
        <w:rPr>
          <w:rFonts w:ascii="Arial" w:hAnsi="Arial" w:cs="Arial"/>
          <w:color w:val="000000"/>
          <w:sz w:val="24"/>
        </w:rPr>
        <w:t xml:space="preserve"> Di che ricompensa si tratta? Della ricompensa della fede. Abram ha creduto nella Parola del suo Dio e il suo Dio gli darà per questa sua fede una ricompensa molto grande. La fede sempre produce un frutto di vita.</w:t>
      </w:r>
    </w:p>
    <w:p w14:paraId="04F7B33C" w14:textId="77777777" w:rsidR="0085124C" w:rsidRPr="00350628" w:rsidRDefault="0085124C" w:rsidP="00350628">
      <w:pPr>
        <w:widowControl w:val="0"/>
        <w:tabs>
          <w:tab w:val="left" w:pos="1418"/>
        </w:tabs>
        <w:spacing w:after="200"/>
        <w:jc w:val="both"/>
        <w:rPr>
          <w:rFonts w:ascii="Arial" w:hAnsi="Arial" w:cs="Arial"/>
          <w:color w:val="000000"/>
          <w:sz w:val="24"/>
        </w:rPr>
      </w:pPr>
      <w:r w:rsidRPr="00350628">
        <w:rPr>
          <w:rFonts w:ascii="Arial" w:hAnsi="Arial" w:cs="Arial"/>
          <w:color w:val="000000"/>
          <w:sz w:val="24"/>
        </w:rPr>
        <w:t>Sul Signore sc</w:t>
      </w:r>
      <w:r>
        <w:rPr>
          <w:rFonts w:ascii="Arial" w:hAnsi="Arial" w:cs="Arial"/>
          <w:color w:val="000000"/>
          <w:sz w:val="24"/>
        </w:rPr>
        <w:t>u</w:t>
      </w:r>
      <w:r w:rsidRPr="00350628">
        <w:rPr>
          <w:rFonts w:ascii="Arial" w:hAnsi="Arial" w:cs="Arial"/>
          <w:color w:val="000000"/>
          <w:sz w:val="24"/>
        </w:rPr>
        <w:t>do di quanti credono in Lui, ecco le Parole del Salmo:</w:t>
      </w:r>
    </w:p>
    <w:p w14:paraId="2DA3B042" w14:textId="77777777" w:rsidR="0085124C" w:rsidRPr="000567B9" w:rsidRDefault="0085124C" w:rsidP="00350628">
      <w:pPr>
        <w:widowControl w:val="0"/>
        <w:tabs>
          <w:tab w:val="left" w:pos="1418"/>
        </w:tabs>
        <w:spacing w:after="200"/>
        <w:jc w:val="both"/>
        <w:rPr>
          <w:rFonts w:ascii="Arial" w:hAnsi="Arial" w:cs="Arial"/>
          <w:i/>
          <w:iCs/>
          <w:color w:val="000000"/>
          <w:sz w:val="24"/>
        </w:rPr>
      </w:pPr>
      <w:r w:rsidRPr="000567B9">
        <w:rPr>
          <w:rFonts w:ascii="Arial" w:hAnsi="Arial" w:cs="Arial"/>
          <w:i/>
          <w:iCs/>
          <w:color w:val="000000"/>
          <w:sz w:val="24"/>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w:t>
      </w:r>
    </w:p>
    <w:p w14:paraId="7BAD94F0" w14:textId="77777777" w:rsidR="0085124C" w:rsidRPr="00BD318C" w:rsidRDefault="0085124C" w:rsidP="00350628">
      <w:pPr>
        <w:widowControl w:val="0"/>
        <w:tabs>
          <w:tab w:val="left" w:pos="1418"/>
        </w:tabs>
        <w:spacing w:after="200"/>
        <w:jc w:val="both"/>
        <w:rPr>
          <w:rFonts w:ascii="Arial" w:hAnsi="Arial" w:cs="Arial"/>
          <w:i/>
          <w:iCs/>
          <w:color w:val="000000"/>
          <w:sz w:val="24"/>
        </w:rPr>
      </w:pPr>
      <w:r w:rsidRPr="00BD318C">
        <w:rPr>
          <w:rFonts w:ascii="Arial" w:hAnsi="Arial" w:cs="Arial"/>
          <w:i/>
          <w:iCs/>
          <w:color w:val="000000"/>
          <w:sz w:val="24"/>
        </w:rPr>
        <w:t>Dalle sue narici saliva fumo,</w:t>
      </w:r>
      <w:r>
        <w:rPr>
          <w:rFonts w:ascii="Arial" w:hAnsi="Arial" w:cs="Arial"/>
          <w:i/>
          <w:iCs/>
          <w:color w:val="000000"/>
          <w:sz w:val="24"/>
        </w:rPr>
        <w:t xml:space="preserve"> </w:t>
      </w:r>
      <w:r w:rsidRPr="00BD318C">
        <w:rPr>
          <w:rFonts w:ascii="Arial" w:hAnsi="Arial" w:cs="Arial"/>
          <w:i/>
          <w:iCs/>
          <w:color w:val="000000"/>
          <w:sz w:val="24"/>
        </w:rPr>
        <w:t>dalla sua bocca un fuoco divorante;</w:t>
      </w:r>
      <w:r>
        <w:rPr>
          <w:rFonts w:ascii="Arial" w:hAnsi="Arial" w:cs="Arial"/>
          <w:i/>
          <w:iCs/>
          <w:color w:val="000000"/>
          <w:sz w:val="24"/>
        </w:rPr>
        <w:t xml:space="preserve"> </w:t>
      </w:r>
      <w:r w:rsidRPr="00BD318C">
        <w:rPr>
          <w:rFonts w:ascii="Arial" w:hAnsi="Arial" w:cs="Arial"/>
          <w:i/>
          <w:iCs/>
          <w:color w:val="000000"/>
          <w:sz w:val="24"/>
        </w:rPr>
        <w:t>da lui sprizzavano carboni ardenti.</w:t>
      </w:r>
      <w:r>
        <w:rPr>
          <w:rFonts w:ascii="Arial" w:hAnsi="Arial" w:cs="Arial"/>
          <w:i/>
          <w:iCs/>
          <w:color w:val="000000"/>
          <w:sz w:val="24"/>
        </w:rPr>
        <w:t xml:space="preserve"> </w:t>
      </w:r>
      <w:r w:rsidRPr="00BD318C">
        <w:rPr>
          <w:rFonts w:ascii="Arial" w:hAnsi="Arial" w:cs="Arial"/>
          <w:i/>
          <w:iCs/>
          <w:color w:val="000000"/>
          <w:sz w:val="24"/>
        </w:rPr>
        <w:t>Abbassò i cieli e discese,</w:t>
      </w:r>
      <w:r>
        <w:rPr>
          <w:rFonts w:ascii="Arial" w:hAnsi="Arial" w:cs="Arial"/>
          <w:i/>
          <w:iCs/>
          <w:color w:val="000000"/>
          <w:sz w:val="24"/>
        </w:rPr>
        <w:t xml:space="preserve"> </w:t>
      </w:r>
      <w:r w:rsidRPr="00BD318C">
        <w:rPr>
          <w:rFonts w:ascii="Arial" w:hAnsi="Arial" w:cs="Arial"/>
          <w:i/>
          <w:iCs/>
          <w:color w:val="000000"/>
          <w:sz w:val="24"/>
        </w:rPr>
        <w:t>una nube oscura sotto i suoi piedi.</w:t>
      </w:r>
      <w:r>
        <w:rPr>
          <w:rFonts w:ascii="Arial" w:hAnsi="Arial" w:cs="Arial"/>
          <w:i/>
          <w:iCs/>
          <w:color w:val="000000"/>
          <w:sz w:val="24"/>
        </w:rPr>
        <w:t xml:space="preserve"> </w:t>
      </w:r>
      <w:r w:rsidRPr="00BD318C">
        <w:rPr>
          <w:rFonts w:ascii="Arial" w:hAnsi="Arial" w:cs="Arial"/>
          <w:i/>
          <w:iCs/>
          <w:color w:val="000000"/>
          <w:sz w:val="24"/>
        </w:rPr>
        <w:t>Cavalcava un cherubino e volava,</w:t>
      </w:r>
      <w:r>
        <w:rPr>
          <w:rFonts w:ascii="Arial" w:hAnsi="Arial" w:cs="Arial"/>
          <w:i/>
          <w:iCs/>
          <w:color w:val="000000"/>
          <w:sz w:val="24"/>
        </w:rPr>
        <w:t xml:space="preserve"> </w:t>
      </w:r>
      <w:r w:rsidRPr="00BD318C">
        <w:rPr>
          <w:rFonts w:ascii="Arial" w:hAnsi="Arial" w:cs="Arial"/>
          <w:i/>
          <w:iCs/>
          <w:color w:val="000000"/>
          <w:sz w:val="24"/>
        </w:rPr>
        <w:t>si librava sulle ali del vento.</w:t>
      </w:r>
      <w:r>
        <w:rPr>
          <w:rFonts w:ascii="Arial" w:hAnsi="Arial" w:cs="Arial"/>
          <w:i/>
          <w:iCs/>
          <w:color w:val="000000"/>
          <w:sz w:val="24"/>
        </w:rPr>
        <w:t xml:space="preserve"> </w:t>
      </w:r>
      <w:r w:rsidRPr="00BD318C">
        <w:rPr>
          <w:rFonts w:ascii="Arial" w:hAnsi="Arial" w:cs="Arial"/>
          <w:i/>
          <w:iCs/>
          <w:color w:val="000000"/>
          <w:sz w:val="24"/>
        </w:rPr>
        <w:t>Si avvolgeva di tenebre come di un velo,</w:t>
      </w:r>
      <w:r>
        <w:rPr>
          <w:rFonts w:ascii="Arial" w:hAnsi="Arial" w:cs="Arial"/>
          <w:i/>
          <w:iCs/>
          <w:color w:val="000000"/>
          <w:sz w:val="24"/>
        </w:rPr>
        <w:t xml:space="preserve"> </w:t>
      </w:r>
      <w:r w:rsidRPr="00BD318C">
        <w:rPr>
          <w:rFonts w:ascii="Arial" w:hAnsi="Arial" w:cs="Arial"/>
          <w:i/>
          <w:iCs/>
          <w:color w:val="000000"/>
          <w:sz w:val="24"/>
        </w:rPr>
        <w:t>di acque oscure e di nubi come di una tenda.</w:t>
      </w:r>
      <w:r>
        <w:rPr>
          <w:rFonts w:ascii="Arial" w:hAnsi="Arial" w:cs="Arial"/>
          <w:i/>
          <w:iCs/>
          <w:color w:val="000000"/>
          <w:sz w:val="24"/>
        </w:rPr>
        <w:t xml:space="preserve"> </w:t>
      </w:r>
      <w:r w:rsidRPr="00BD318C">
        <w:rPr>
          <w:rFonts w:ascii="Arial" w:hAnsi="Arial" w:cs="Arial"/>
          <w:i/>
          <w:iCs/>
          <w:color w:val="000000"/>
          <w:sz w:val="24"/>
        </w:rPr>
        <w:t>Davanti al suo fulgore passarono le nubi,</w:t>
      </w:r>
      <w:r>
        <w:rPr>
          <w:rFonts w:ascii="Arial" w:hAnsi="Arial" w:cs="Arial"/>
          <w:i/>
          <w:iCs/>
          <w:color w:val="000000"/>
          <w:sz w:val="24"/>
        </w:rPr>
        <w:t xml:space="preserve"> </w:t>
      </w:r>
      <w:r w:rsidRPr="00BD318C">
        <w:rPr>
          <w:rFonts w:ascii="Arial" w:hAnsi="Arial" w:cs="Arial"/>
          <w:i/>
          <w:iCs/>
          <w:color w:val="000000"/>
          <w:sz w:val="24"/>
        </w:rPr>
        <w:t>con grandine e carboni ardenti.</w:t>
      </w:r>
      <w:r>
        <w:rPr>
          <w:rFonts w:ascii="Arial" w:hAnsi="Arial" w:cs="Arial"/>
          <w:i/>
          <w:iCs/>
          <w:color w:val="000000"/>
          <w:sz w:val="24"/>
        </w:rPr>
        <w:t xml:space="preserve"> </w:t>
      </w:r>
      <w:r w:rsidRPr="00BD318C">
        <w:rPr>
          <w:rFonts w:ascii="Arial" w:hAnsi="Arial" w:cs="Arial"/>
          <w:i/>
          <w:iCs/>
          <w:color w:val="000000"/>
          <w:sz w:val="24"/>
        </w:rPr>
        <w:t>Il Signore tuonò dal cielo,</w:t>
      </w:r>
      <w:r>
        <w:rPr>
          <w:rFonts w:ascii="Arial" w:hAnsi="Arial" w:cs="Arial"/>
          <w:i/>
          <w:iCs/>
          <w:color w:val="000000"/>
          <w:sz w:val="24"/>
        </w:rPr>
        <w:t xml:space="preserve"> </w:t>
      </w:r>
      <w:r w:rsidRPr="00BD318C">
        <w:rPr>
          <w:rFonts w:ascii="Arial" w:hAnsi="Arial" w:cs="Arial"/>
          <w:i/>
          <w:iCs/>
          <w:color w:val="000000"/>
          <w:sz w:val="24"/>
        </w:rPr>
        <w:t>l’Altissimo fece udire la sua voce:</w:t>
      </w:r>
      <w:r>
        <w:rPr>
          <w:rFonts w:ascii="Arial" w:hAnsi="Arial" w:cs="Arial"/>
          <w:i/>
          <w:iCs/>
          <w:color w:val="000000"/>
          <w:sz w:val="24"/>
        </w:rPr>
        <w:t xml:space="preserve"> </w:t>
      </w:r>
      <w:r w:rsidRPr="00BD318C">
        <w:rPr>
          <w:rFonts w:ascii="Arial" w:hAnsi="Arial" w:cs="Arial"/>
          <w:i/>
          <w:iCs/>
          <w:color w:val="000000"/>
          <w:sz w:val="24"/>
        </w:rPr>
        <w:t>grandine e carboni ardenti.</w:t>
      </w:r>
      <w:r>
        <w:rPr>
          <w:rFonts w:ascii="Arial" w:hAnsi="Arial" w:cs="Arial"/>
          <w:i/>
          <w:iCs/>
          <w:color w:val="000000"/>
          <w:sz w:val="24"/>
        </w:rPr>
        <w:t xml:space="preserve"> </w:t>
      </w:r>
      <w:r w:rsidRPr="00BD318C">
        <w:rPr>
          <w:rFonts w:ascii="Arial" w:hAnsi="Arial" w:cs="Arial"/>
          <w:i/>
          <w:iCs/>
          <w:color w:val="000000"/>
          <w:sz w:val="24"/>
        </w:rPr>
        <w:t>Scagliò saette e li disperse,</w:t>
      </w:r>
      <w:r>
        <w:rPr>
          <w:rFonts w:ascii="Arial" w:hAnsi="Arial" w:cs="Arial"/>
          <w:i/>
          <w:iCs/>
          <w:color w:val="000000"/>
          <w:sz w:val="24"/>
        </w:rPr>
        <w:t xml:space="preserve"> </w:t>
      </w:r>
      <w:r w:rsidRPr="00BD318C">
        <w:rPr>
          <w:rFonts w:ascii="Arial" w:hAnsi="Arial" w:cs="Arial"/>
          <w:i/>
          <w:iCs/>
          <w:color w:val="000000"/>
          <w:sz w:val="24"/>
        </w:rPr>
        <w:t>fulminò con folgori e li sconfisse.</w:t>
      </w:r>
      <w:r>
        <w:rPr>
          <w:rFonts w:ascii="Arial" w:hAnsi="Arial" w:cs="Arial"/>
          <w:i/>
          <w:iCs/>
          <w:color w:val="000000"/>
          <w:sz w:val="24"/>
        </w:rPr>
        <w:t xml:space="preserve"> </w:t>
      </w:r>
      <w:r w:rsidRPr="00BD318C">
        <w:rPr>
          <w:rFonts w:ascii="Arial" w:hAnsi="Arial" w:cs="Arial"/>
          <w:i/>
          <w:iCs/>
          <w:color w:val="000000"/>
          <w:sz w:val="24"/>
        </w:rPr>
        <w:t>Allora apparve il fondo del mare,</w:t>
      </w:r>
      <w:r>
        <w:rPr>
          <w:rFonts w:ascii="Arial" w:hAnsi="Arial" w:cs="Arial"/>
          <w:i/>
          <w:iCs/>
          <w:color w:val="000000"/>
          <w:sz w:val="24"/>
        </w:rPr>
        <w:t xml:space="preserve"> </w:t>
      </w:r>
      <w:r w:rsidRPr="00BD318C">
        <w:rPr>
          <w:rFonts w:ascii="Arial" w:hAnsi="Arial" w:cs="Arial"/>
          <w:i/>
          <w:iCs/>
          <w:color w:val="000000"/>
          <w:sz w:val="24"/>
        </w:rPr>
        <w:t>si scoprirono le fondamenta del mondo,</w:t>
      </w:r>
      <w:r>
        <w:rPr>
          <w:rFonts w:ascii="Arial" w:hAnsi="Arial" w:cs="Arial"/>
          <w:i/>
          <w:iCs/>
          <w:color w:val="000000"/>
          <w:sz w:val="24"/>
        </w:rPr>
        <w:t xml:space="preserve"> </w:t>
      </w:r>
      <w:r w:rsidRPr="00BD318C">
        <w:rPr>
          <w:rFonts w:ascii="Arial" w:hAnsi="Arial" w:cs="Arial"/>
          <w:i/>
          <w:iCs/>
          <w:color w:val="000000"/>
          <w:sz w:val="24"/>
        </w:rPr>
        <w:t>per la tua minaccia, Signore,</w:t>
      </w:r>
      <w:r>
        <w:rPr>
          <w:rFonts w:ascii="Arial" w:hAnsi="Arial" w:cs="Arial"/>
          <w:i/>
          <w:iCs/>
          <w:color w:val="000000"/>
          <w:sz w:val="24"/>
        </w:rPr>
        <w:t xml:space="preserve"> </w:t>
      </w:r>
      <w:r w:rsidRPr="00BD318C">
        <w:rPr>
          <w:rFonts w:ascii="Arial" w:hAnsi="Arial" w:cs="Arial"/>
          <w:i/>
          <w:iCs/>
          <w:color w:val="000000"/>
          <w:sz w:val="24"/>
        </w:rPr>
        <w:t>per lo spirare del tuo furore.</w:t>
      </w:r>
    </w:p>
    <w:p w14:paraId="4D37A789" w14:textId="77777777" w:rsidR="0085124C" w:rsidRPr="00BD318C" w:rsidRDefault="0085124C" w:rsidP="00350628">
      <w:pPr>
        <w:widowControl w:val="0"/>
        <w:tabs>
          <w:tab w:val="left" w:pos="1418"/>
        </w:tabs>
        <w:spacing w:after="200"/>
        <w:jc w:val="both"/>
        <w:rPr>
          <w:rFonts w:ascii="Arial" w:hAnsi="Arial" w:cs="Arial"/>
          <w:i/>
          <w:iCs/>
          <w:color w:val="000000"/>
          <w:sz w:val="24"/>
        </w:rPr>
      </w:pPr>
      <w:r w:rsidRPr="00BD318C">
        <w:rPr>
          <w:rFonts w:ascii="Arial" w:hAnsi="Arial" w:cs="Arial"/>
          <w:i/>
          <w:iCs/>
          <w:color w:val="000000"/>
          <w:sz w:val="24"/>
        </w:rPr>
        <w:t>Stese la mano dall’alto e mi prese,</w:t>
      </w:r>
      <w:r>
        <w:rPr>
          <w:rFonts w:ascii="Arial" w:hAnsi="Arial" w:cs="Arial"/>
          <w:i/>
          <w:iCs/>
          <w:color w:val="000000"/>
          <w:sz w:val="24"/>
        </w:rPr>
        <w:t xml:space="preserve"> </w:t>
      </w:r>
      <w:r w:rsidRPr="00BD318C">
        <w:rPr>
          <w:rFonts w:ascii="Arial" w:hAnsi="Arial" w:cs="Arial"/>
          <w:i/>
          <w:iCs/>
          <w:color w:val="000000"/>
          <w:sz w:val="24"/>
        </w:rPr>
        <w:t>mi sollevò dalle grandi acque,</w:t>
      </w:r>
      <w:r>
        <w:rPr>
          <w:rFonts w:ascii="Arial" w:hAnsi="Arial" w:cs="Arial"/>
          <w:i/>
          <w:iCs/>
          <w:color w:val="000000"/>
          <w:sz w:val="24"/>
        </w:rPr>
        <w:t xml:space="preserve"> </w:t>
      </w:r>
      <w:r w:rsidRPr="00BD318C">
        <w:rPr>
          <w:rFonts w:ascii="Arial" w:hAnsi="Arial" w:cs="Arial"/>
          <w:i/>
          <w:iCs/>
          <w:color w:val="000000"/>
          <w:sz w:val="24"/>
        </w:rPr>
        <w:t>mi liberò da nemici potenti,</w:t>
      </w:r>
      <w:r>
        <w:rPr>
          <w:rFonts w:ascii="Arial" w:hAnsi="Arial" w:cs="Arial"/>
          <w:i/>
          <w:iCs/>
          <w:color w:val="000000"/>
          <w:sz w:val="24"/>
        </w:rPr>
        <w:t xml:space="preserve"> </w:t>
      </w:r>
      <w:r w:rsidRPr="00BD318C">
        <w:rPr>
          <w:rFonts w:ascii="Arial" w:hAnsi="Arial" w:cs="Arial"/>
          <w:i/>
          <w:iCs/>
          <w:color w:val="000000"/>
          <w:sz w:val="24"/>
        </w:rPr>
        <w:t>da coloro che mi odiavano</w:t>
      </w:r>
      <w:r>
        <w:rPr>
          <w:rFonts w:ascii="Arial" w:hAnsi="Arial" w:cs="Arial"/>
          <w:i/>
          <w:iCs/>
          <w:color w:val="000000"/>
          <w:sz w:val="24"/>
        </w:rPr>
        <w:t xml:space="preserve"> </w:t>
      </w:r>
      <w:r w:rsidRPr="00BD318C">
        <w:rPr>
          <w:rFonts w:ascii="Arial" w:hAnsi="Arial" w:cs="Arial"/>
          <w:i/>
          <w:iCs/>
          <w:color w:val="000000"/>
          <w:sz w:val="24"/>
        </w:rPr>
        <w:t>ed erano più forti di me.</w:t>
      </w:r>
      <w:r>
        <w:rPr>
          <w:rFonts w:ascii="Arial" w:hAnsi="Arial" w:cs="Arial"/>
          <w:i/>
          <w:iCs/>
          <w:color w:val="000000"/>
          <w:sz w:val="24"/>
        </w:rPr>
        <w:t xml:space="preserve"> </w:t>
      </w:r>
      <w:r w:rsidRPr="00BD318C">
        <w:rPr>
          <w:rFonts w:ascii="Arial" w:hAnsi="Arial" w:cs="Arial"/>
          <w:i/>
          <w:iCs/>
          <w:color w:val="000000"/>
          <w:sz w:val="24"/>
        </w:rPr>
        <w:t>Mi assalirono nel giorno della mia sventura,</w:t>
      </w:r>
      <w:r>
        <w:rPr>
          <w:rFonts w:ascii="Arial" w:hAnsi="Arial" w:cs="Arial"/>
          <w:i/>
          <w:iCs/>
          <w:color w:val="000000"/>
          <w:sz w:val="24"/>
        </w:rPr>
        <w:t xml:space="preserve"> </w:t>
      </w:r>
      <w:r w:rsidRPr="00BD318C">
        <w:rPr>
          <w:rFonts w:ascii="Arial" w:hAnsi="Arial" w:cs="Arial"/>
          <w:i/>
          <w:iCs/>
          <w:color w:val="000000"/>
          <w:sz w:val="24"/>
        </w:rPr>
        <w:t>ma il Signore fu il mio sostegno;</w:t>
      </w:r>
      <w:r>
        <w:rPr>
          <w:rFonts w:ascii="Arial" w:hAnsi="Arial" w:cs="Arial"/>
          <w:i/>
          <w:iCs/>
          <w:color w:val="000000"/>
          <w:sz w:val="24"/>
        </w:rPr>
        <w:t xml:space="preserve"> </w:t>
      </w:r>
      <w:r w:rsidRPr="00BD318C">
        <w:rPr>
          <w:rFonts w:ascii="Arial" w:hAnsi="Arial" w:cs="Arial"/>
          <w:i/>
          <w:iCs/>
          <w:color w:val="000000"/>
          <w:sz w:val="24"/>
        </w:rPr>
        <w:t>mi portò al largo,</w:t>
      </w:r>
      <w:r>
        <w:rPr>
          <w:rFonts w:ascii="Arial" w:hAnsi="Arial" w:cs="Arial"/>
          <w:i/>
          <w:iCs/>
          <w:color w:val="000000"/>
          <w:sz w:val="24"/>
        </w:rPr>
        <w:t xml:space="preserve"> </w:t>
      </w:r>
      <w:r w:rsidRPr="00BD318C">
        <w:rPr>
          <w:rFonts w:ascii="Arial" w:hAnsi="Arial" w:cs="Arial"/>
          <w:i/>
          <w:iCs/>
          <w:color w:val="000000"/>
          <w:sz w:val="24"/>
        </w:rPr>
        <w:t>mi liberò perché mi vuol bene.</w:t>
      </w:r>
      <w:r>
        <w:rPr>
          <w:rFonts w:ascii="Arial" w:hAnsi="Arial" w:cs="Arial"/>
          <w:i/>
          <w:iCs/>
          <w:color w:val="000000"/>
          <w:sz w:val="24"/>
        </w:rPr>
        <w:t xml:space="preserve"> </w:t>
      </w:r>
      <w:r w:rsidRPr="00BD318C">
        <w:rPr>
          <w:rFonts w:ascii="Arial" w:hAnsi="Arial" w:cs="Arial"/>
          <w:i/>
          <w:iCs/>
          <w:color w:val="000000"/>
          <w:sz w:val="24"/>
        </w:rPr>
        <w:t>Il Signore mi tratta secondo la mia giustizia,</w:t>
      </w:r>
      <w:r>
        <w:rPr>
          <w:rFonts w:ascii="Arial" w:hAnsi="Arial" w:cs="Arial"/>
          <w:i/>
          <w:iCs/>
          <w:color w:val="000000"/>
          <w:sz w:val="24"/>
        </w:rPr>
        <w:t xml:space="preserve"> </w:t>
      </w:r>
      <w:r w:rsidRPr="00BD318C">
        <w:rPr>
          <w:rFonts w:ascii="Arial" w:hAnsi="Arial" w:cs="Arial"/>
          <w:i/>
          <w:iCs/>
          <w:color w:val="000000"/>
          <w:sz w:val="24"/>
        </w:rPr>
        <w:t>mi ripaga secondo l’innocenza delle mie mani,</w:t>
      </w:r>
      <w:r>
        <w:rPr>
          <w:rFonts w:ascii="Arial" w:hAnsi="Arial" w:cs="Arial"/>
          <w:i/>
          <w:iCs/>
          <w:color w:val="000000"/>
          <w:sz w:val="24"/>
        </w:rPr>
        <w:t xml:space="preserve"> </w:t>
      </w:r>
      <w:r w:rsidRPr="00BD318C">
        <w:rPr>
          <w:rFonts w:ascii="Arial" w:hAnsi="Arial" w:cs="Arial"/>
          <w:i/>
          <w:iCs/>
          <w:color w:val="000000"/>
          <w:sz w:val="24"/>
        </w:rPr>
        <w:t>perché ho custodito le vie del Signore,</w:t>
      </w:r>
      <w:r>
        <w:rPr>
          <w:rFonts w:ascii="Arial" w:hAnsi="Arial" w:cs="Arial"/>
          <w:i/>
          <w:iCs/>
          <w:color w:val="000000"/>
          <w:sz w:val="24"/>
        </w:rPr>
        <w:t xml:space="preserve"> </w:t>
      </w:r>
      <w:r w:rsidRPr="00BD318C">
        <w:rPr>
          <w:rFonts w:ascii="Arial" w:hAnsi="Arial" w:cs="Arial"/>
          <w:i/>
          <w:iCs/>
          <w:color w:val="000000"/>
          <w:sz w:val="24"/>
        </w:rPr>
        <w:t>non ho abbandonato come un empio il mio Dio.</w:t>
      </w:r>
    </w:p>
    <w:p w14:paraId="6B22FF6B" w14:textId="77777777" w:rsidR="0085124C" w:rsidRPr="00BD318C" w:rsidRDefault="0085124C" w:rsidP="00350628">
      <w:pPr>
        <w:widowControl w:val="0"/>
        <w:tabs>
          <w:tab w:val="left" w:pos="1418"/>
        </w:tabs>
        <w:spacing w:after="200"/>
        <w:jc w:val="both"/>
        <w:rPr>
          <w:rFonts w:ascii="Arial" w:hAnsi="Arial" w:cs="Arial"/>
          <w:i/>
          <w:iCs/>
          <w:color w:val="000000"/>
          <w:sz w:val="24"/>
        </w:rPr>
      </w:pPr>
      <w:r w:rsidRPr="00BD318C">
        <w:rPr>
          <w:rFonts w:ascii="Arial" w:hAnsi="Arial" w:cs="Arial"/>
          <w:i/>
          <w:iCs/>
          <w:color w:val="000000"/>
          <w:sz w:val="24"/>
        </w:rPr>
        <w:t>I suoi giudizi mi stanno tutti davanti,</w:t>
      </w:r>
      <w:r>
        <w:rPr>
          <w:rFonts w:ascii="Arial" w:hAnsi="Arial" w:cs="Arial"/>
          <w:i/>
          <w:iCs/>
          <w:color w:val="000000"/>
          <w:sz w:val="24"/>
        </w:rPr>
        <w:t xml:space="preserve"> </w:t>
      </w:r>
      <w:r w:rsidRPr="00BD318C">
        <w:rPr>
          <w:rFonts w:ascii="Arial" w:hAnsi="Arial" w:cs="Arial"/>
          <w:i/>
          <w:iCs/>
          <w:color w:val="000000"/>
          <w:sz w:val="24"/>
        </w:rPr>
        <w:t>non ho respinto da me la sua legge;</w:t>
      </w:r>
      <w:r>
        <w:rPr>
          <w:rFonts w:ascii="Arial" w:hAnsi="Arial" w:cs="Arial"/>
          <w:i/>
          <w:iCs/>
          <w:color w:val="000000"/>
          <w:sz w:val="24"/>
        </w:rPr>
        <w:t xml:space="preserve"> </w:t>
      </w:r>
      <w:r w:rsidRPr="00BD318C">
        <w:rPr>
          <w:rFonts w:ascii="Arial" w:hAnsi="Arial" w:cs="Arial"/>
          <w:i/>
          <w:iCs/>
          <w:color w:val="000000"/>
          <w:sz w:val="24"/>
        </w:rPr>
        <w:t xml:space="preserve">ma </w:t>
      </w:r>
      <w:r w:rsidRPr="00BD318C">
        <w:rPr>
          <w:rFonts w:ascii="Arial" w:hAnsi="Arial" w:cs="Arial"/>
          <w:i/>
          <w:iCs/>
          <w:color w:val="000000"/>
          <w:sz w:val="24"/>
        </w:rPr>
        <w:lastRenderedPageBreak/>
        <w:t>integro sono stato con lui</w:t>
      </w:r>
      <w:r>
        <w:rPr>
          <w:rFonts w:ascii="Arial" w:hAnsi="Arial" w:cs="Arial"/>
          <w:i/>
          <w:iCs/>
          <w:color w:val="000000"/>
          <w:sz w:val="24"/>
        </w:rPr>
        <w:t xml:space="preserve"> </w:t>
      </w:r>
      <w:r w:rsidRPr="00BD318C">
        <w:rPr>
          <w:rFonts w:ascii="Arial" w:hAnsi="Arial" w:cs="Arial"/>
          <w:i/>
          <w:iCs/>
          <w:color w:val="000000"/>
          <w:sz w:val="24"/>
        </w:rPr>
        <w:t>e mi sono guardato dalla colpa.</w:t>
      </w:r>
      <w:r>
        <w:rPr>
          <w:rFonts w:ascii="Arial" w:hAnsi="Arial" w:cs="Arial"/>
          <w:i/>
          <w:iCs/>
          <w:color w:val="000000"/>
          <w:sz w:val="24"/>
        </w:rPr>
        <w:t xml:space="preserve"> </w:t>
      </w:r>
      <w:r w:rsidRPr="00BD318C">
        <w:rPr>
          <w:rFonts w:ascii="Arial" w:hAnsi="Arial" w:cs="Arial"/>
          <w:i/>
          <w:iCs/>
          <w:color w:val="000000"/>
          <w:sz w:val="24"/>
        </w:rPr>
        <w:t>Il Signore mi ha ripagato secondo la mia giustizia,</w:t>
      </w:r>
      <w:r>
        <w:rPr>
          <w:rFonts w:ascii="Arial" w:hAnsi="Arial" w:cs="Arial"/>
          <w:i/>
          <w:iCs/>
          <w:color w:val="000000"/>
          <w:sz w:val="24"/>
        </w:rPr>
        <w:t xml:space="preserve"> </w:t>
      </w:r>
      <w:r w:rsidRPr="00BD318C">
        <w:rPr>
          <w:rFonts w:ascii="Arial" w:hAnsi="Arial" w:cs="Arial"/>
          <w:i/>
          <w:iCs/>
          <w:color w:val="000000"/>
          <w:sz w:val="24"/>
        </w:rPr>
        <w:t>secondo l’innocenza delle mie mani davanti ai suoi occhi.</w:t>
      </w:r>
      <w:r>
        <w:rPr>
          <w:rFonts w:ascii="Arial" w:hAnsi="Arial" w:cs="Arial"/>
          <w:i/>
          <w:iCs/>
          <w:color w:val="000000"/>
          <w:sz w:val="24"/>
        </w:rPr>
        <w:t xml:space="preserve"> </w:t>
      </w:r>
      <w:r w:rsidRPr="00BD318C">
        <w:rPr>
          <w:rFonts w:ascii="Arial" w:hAnsi="Arial" w:cs="Arial"/>
          <w:i/>
          <w:iCs/>
          <w:color w:val="000000"/>
          <w:sz w:val="24"/>
        </w:rPr>
        <w:t>Con l’uomo buono tu sei buono,</w:t>
      </w:r>
      <w:r>
        <w:rPr>
          <w:rFonts w:ascii="Arial" w:hAnsi="Arial" w:cs="Arial"/>
          <w:i/>
          <w:iCs/>
          <w:color w:val="000000"/>
          <w:sz w:val="24"/>
        </w:rPr>
        <w:t xml:space="preserve"> </w:t>
      </w:r>
      <w:r w:rsidRPr="00BD318C">
        <w:rPr>
          <w:rFonts w:ascii="Arial" w:hAnsi="Arial" w:cs="Arial"/>
          <w:i/>
          <w:iCs/>
          <w:color w:val="000000"/>
          <w:sz w:val="24"/>
        </w:rPr>
        <w:t>con l’uomo integro tu sei integro,</w:t>
      </w:r>
      <w:r>
        <w:rPr>
          <w:rFonts w:ascii="Arial" w:hAnsi="Arial" w:cs="Arial"/>
          <w:i/>
          <w:iCs/>
          <w:color w:val="000000"/>
          <w:sz w:val="24"/>
        </w:rPr>
        <w:t xml:space="preserve"> </w:t>
      </w:r>
      <w:r w:rsidRPr="00BD318C">
        <w:rPr>
          <w:rFonts w:ascii="Arial" w:hAnsi="Arial" w:cs="Arial"/>
          <w:i/>
          <w:iCs/>
          <w:color w:val="000000"/>
          <w:sz w:val="24"/>
        </w:rPr>
        <w:t>con l’uomo puro tu sei puro</w:t>
      </w:r>
      <w:r>
        <w:rPr>
          <w:rFonts w:ascii="Arial" w:hAnsi="Arial" w:cs="Arial"/>
          <w:i/>
          <w:iCs/>
          <w:color w:val="000000"/>
          <w:sz w:val="24"/>
        </w:rPr>
        <w:t xml:space="preserve"> </w:t>
      </w:r>
      <w:r w:rsidRPr="00BD318C">
        <w:rPr>
          <w:rFonts w:ascii="Arial" w:hAnsi="Arial" w:cs="Arial"/>
          <w:i/>
          <w:iCs/>
          <w:color w:val="000000"/>
          <w:sz w:val="24"/>
        </w:rPr>
        <w:t>e dal perverso non ti fai ingannare.</w:t>
      </w:r>
      <w:r>
        <w:rPr>
          <w:rFonts w:ascii="Arial" w:hAnsi="Arial" w:cs="Arial"/>
          <w:i/>
          <w:iCs/>
          <w:color w:val="000000"/>
          <w:sz w:val="24"/>
        </w:rPr>
        <w:t xml:space="preserve"> </w:t>
      </w:r>
      <w:r w:rsidRPr="00BD318C">
        <w:rPr>
          <w:rFonts w:ascii="Arial" w:hAnsi="Arial" w:cs="Arial"/>
          <w:i/>
          <w:iCs/>
          <w:color w:val="000000"/>
          <w:sz w:val="24"/>
        </w:rPr>
        <w:t>Perché tu salvi il popolo dei poveri,</w:t>
      </w:r>
      <w:r>
        <w:rPr>
          <w:rFonts w:ascii="Arial" w:hAnsi="Arial" w:cs="Arial"/>
          <w:i/>
          <w:iCs/>
          <w:color w:val="000000"/>
          <w:sz w:val="24"/>
        </w:rPr>
        <w:t xml:space="preserve"> </w:t>
      </w:r>
      <w:r w:rsidRPr="00BD318C">
        <w:rPr>
          <w:rFonts w:ascii="Arial" w:hAnsi="Arial" w:cs="Arial"/>
          <w:i/>
          <w:iCs/>
          <w:color w:val="000000"/>
          <w:sz w:val="24"/>
        </w:rPr>
        <w:t>ma abbassi gli occhi dei superbi.</w:t>
      </w:r>
    </w:p>
    <w:p w14:paraId="38ADA51B" w14:textId="77777777" w:rsidR="0085124C" w:rsidRPr="000567B9" w:rsidRDefault="0085124C" w:rsidP="00350628">
      <w:pPr>
        <w:widowControl w:val="0"/>
        <w:tabs>
          <w:tab w:val="left" w:pos="1418"/>
        </w:tabs>
        <w:spacing w:after="200"/>
        <w:jc w:val="both"/>
        <w:rPr>
          <w:rFonts w:ascii="Arial" w:hAnsi="Arial" w:cs="Arial"/>
          <w:i/>
          <w:iCs/>
          <w:color w:val="000000"/>
          <w:sz w:val="24"/>
        </w:rPr>
      </w:pPr>
      <w:r w:rsidRPr="000567B9">
        <w:rPr>
          <w:rFonts w:ascii="Arial" w:hAnsi="Arial" w:cs="Arial"/>
          <w:i/>
          <w:iCs/>
          <w:color w:val="000000"/>
          <w:sz w:val="24"/>
        </w:rPr>
        <w:t xml:space="preserve">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w:t>
      </w:r>
    </w:p>
    <w:p w14:paraId="78A3D2C0" w14:textId="77777777" w:rsidR="0085124C" w:rsidRPr="000567B9" w:rsidRDefault="0085124C" w:rsidP="00350628">
      <w:pPr>
        <w:widowControl w:val="0"/>
        <w:tabs>
          <w:tab w:val="left" w:pos="1418"/>
        </w:tabs>
        <w:spacing w:after="200"/>
        <w:jc w:val="both"/>
        <w:rPr>
          <w:rFonts w:ascii="Arial" w:hAnsi="Arial" w:cs="Arial"/>
          <w:i/>
          <w:iCs/>
          <w:color w:val="000000"/>
          <w:sz w:val="24"/>
        </w:rPr>
      </w:pPr>
      <w:r w:rsidRPr="000567B9">
        <w:rPr>
          <w:rFonts w:ascii="Arial" w:hAnsi="Arial" w:cs="Arial"/>
          <w:i/>
          <w:iCs/>
          <w:color w:val="000000"/>
          <w:sz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w:t>
      </w:r>
    </w:p>
    <w:p w14:paraId="3FD8F6B4" w14:textId="77777777" w:rsidR="0085124C" w:rsidRPr="00BD318C" w:rsidRDefault="0085124C" w:rsidP="00350628">
      <w:pPr>
        <w:widowControl w:val="0"/>
        <w:tabs>
          <w:tab w:val="left" w:pos="1418"/>
        </w:tabs>
        <w:spacing w:after="200"/>
        <w:jc w:val="both"/>
        <w:rPr>
          <w:rFonts w:ascii="Arial" w:hAnsi="Arial" w:cs="Arial"/>
          <w:i/>
          <w:iCs/>
          <w:color w:val="000000"/>
          <w:sz w:val="24"/>
        </w:rPr>
      </w:pPr>
      <w:r w:rsidRPr="00BD318C">
        <w:rPr>
          <w:rFonts w:ascii="Arial" w:hAnsi="Arial" w:cs="Arial"/>
          <w:i/>
          <w:iCs/>
          <w:color w:val="000000"/>
          <w:sz w:val="24"/>
        </w:rPr>
        <w:t>Mi hai scampato dal popolo in rivolta,</w:t>
      </w:r>
      <w:r>
        <w:rPr>
          <w:rFonts w:ascii="Arial" w:hAnsi="Arial" w:cs="Arial"/>
          <w:i/>
          <w:iCs/>
          <w:color w:val="000000"/>
          <w:sz w:val="24"/>
        </w:rPr>
        <w:t xml:space="preserve"> </w:t>
      </w:r>
      <w:r w:rsidRPr="00BD318C">
        <w:rPr>
          <w:rFonts w:ascii="Arial" w:hAnsi="Arial" w:cs="Arial"/>
          <w:i/>
          <w:iCs/>
          <w:color w:val="000000"/>
          <w:sz w:val="24"/>
        </w:rPr>
        <w:t>mi hai posto a capo di nazioni.</w:t>
      </w:r>
      <w:r>
        <w:rPr>
          <w:rFonts w:ascii="Arial" w:hAnsi="Arial" w:cs="Arial"/>
          <w:i/>
          <w:iCs/>
          <w:color w:val="000000"/>
          <w:sz w:val="24"/>
        </w:rPr>
        <w:t xml:space="preserve"> </w:t>
      </w:r>
      <w:r w:rsidRPr="00BD318C">
        <w:rPr>
          <w:rFonts w:ascii="Arial" w:hAnsi="Arial" w:cs="Arial"/>
          <w:i/>
          <w:iCs/>
          <w:color w:val="000000"/>
          <w:sz w:val="24"/>
        </w:rPr>
        <w:t>Un popolo che non conoscevo mi ha servito;</w:t>
      </w:r>
      <w:r>
        <w:rPr>
          <w:rFonts w:ascii="Arial" w:hAnsi="Arial" w:cs="Arial"/>
          <w:i/>
          <w:iCs/>
          <w:color w:val="000000"/>
          <w:sz w:val="24"/>
        </w:rPr>
        <w:t xml:space="preserve"> </w:t>
      </w:r>
      <w:r w:rsidRPr="00BD318C">
        <w:rPr>
          <w:rFonts w:ascii="Arial" w:hAnsi="Arial" w:cs="Arial"/>
          <w:i/>
          <w:iCs/>
          <w:color w:val="000000"/>
          <w:sz w:val="24"/>
        </w:rPr>
        <w:t>all’udirmi, subito mi obbedivano,</w:t>
      </w:r>
      <w:r>
        <w:rPr>
          <w:rFonts w:ascii="Arial" w:hAnsi="Arial" w:cs="Arial"/>
          <w:i/>
          <w:iCs/>
          <w:color w:val="000000"/>
          <w:sz w:val="24"/>
        </w:rPr>
        <w:t xml:space="preserve"> </w:t>
      </w:r>
      <w:r w:rsidRPr="00BD318C">
        <w:rPr>
          <w:rFonts w:ascii="Arial" w:hAnsi="Arial" w:cs="Arial"/>
          <w:i/>
          <w:iCs/>
          <w:color w:val="000000"/>
          <w:sz w:val="24"/>
        </w:rPr>
        <w:t>stranieri cercavano il mio favore,</w:t>
      </w:r>
      <w:r>
        <w:rPr>
          <w:rFonts w:ascii="Arial" w:hAnsi="Arial" w:cs="Arial"/>
          <w:i/>
          <w:iCs/>
          <w:color w:val="000000"/>
          <w:sz w:val="24"/>
        </w:rPr>
        <w:t xml:space="preserve"> </w:t>
      </w:r>
      <w:r w:rsidRPr="00BD318C">
        <w:rPr>
          <w:rFonts w:ascii="Arial" w:hAnsi="Arial" w:cs="Arial"/>
          <w:i/>
          <w:iCs/>
          <w:color w:val="000000"/>
          <w:sz w:val="24"/>
        </w:rPr>
        <w:t>impallidivano uomini stranieri</w:t>
      </w:r>
      <w:r>
        <w:rPr>
          <w:rFonts w:ascii="Arial" w:hAnsi="Arial" w:cs="Arial"/>
          <w:i/>
          <w:iCs/>
          <w:color w:val="000000"/>
          <w:sz w:val="24"/>
        </w:rPr>
        <w:t xml:space="preserve"> </w:t>
      </w:r>
      <w:r w:rsidRPr="00BD318C">
        <w:rPr>
          <w:rFonts w:ascii="Arial" w:hAnsi="Arial" w:cs="Arial"/>
          <w:i/>
          <w:iCs/>
          <w:color w:val="000000"/>
          <w:sz w:val="24"/>
        </w:rPr>
        <w:t>e uscivano tremanti dai loro nascondigli.</w:t>
      </w:r>
      <w:r>
        <w:rPr>
          <w:rFonts w:ascii="Arial" w:hAnsi="Arial" w:cs="Arial"/>
          <w:i/>
          <w:iCs/>
          <w:color w:val="000000"/>
          <w:sz w:val="24"/>
        </w:rPr>
        <w:t xml:space="preserve"> </w:t>
      </w:r>
      <w:r w:rsidRPr="00BD318C">
        <w:rPr>
          <w:rFonts w:ascii="Arial" w:hAnsi="Arial" w:cs="Arial"/>
          <w:i/>
          <w:iCs/>
          <w:color w:val="000000"/>
          <w:sz w:val="24"/>
        </w:rPr>
        <w:t>Viva il Signore e benedetta la mia roccia,</w:t>
      </w:r>
      <w:r>
        <w:rPr>
          <w:rFonts w:ascii="Arial" w:hAnsi="Arial" w:cs="Arial"/>
          <w:i/>
          <w:iCs/>
          <w:color w:val="000000"/>
          <w:sz w:val="24"/>
        </w:rPr>
        <w:t xml:space="preserve"> </w:t>
      </w:r>
      <w:r w:rsidRPr="00BD318C">
        <w:rPr>
          <w:rFonts w:ascii="Arial" w:hAnsi="Arial" w:cs="Arial"/>
          <w:i/>
          <w:iCs/>
          <w:color w:val="000000"/>
          <w:sz w:val="24"/>
        </w:rPr>
        <w:t>sia esaltato il Dio della mia salvezza.</w:t>
      </w:r>
      <w:r>
        <w:rPr>
          <w:rFonts w:ascii="Arial" w:hAnsi="Arial" w:cs="Arial"/>
          <w:i/>
          <w:iCs/>
          <w:color w:val="000000"/>
          <w:sz w:val="24"/>
        </w:rPr>
        <w:t xml:space="preserve"> </w:t>
      </w:r>
      <w:r w:rsidRPr="00BD318C">
        <w:rPr>
          <w:rFonts w:ascii="Arial" w:hAnsi="Arial" w:cs="Arial"/>
          <w:i/>
          <w:iCs/>
          <w:color w:val="000000"/>
          <w:sz w:val="24"/>
        </w:rPr>
        <w:t>Dio, tu mi accordi la rivincita</w:t>
      </w:r>
      <w:r>
        <w:rPr>
          <w:rFonts w:ascii="Arial" w:hAnsi="Arial" w:cs="Arial"/>
          <w:i/>
          <w:iCs/>
          <w:color w:val="000000"/>
          <w:sz w:val="24"/>
        </w:rPr>
        <w:t xml:space="preserve"> </w:t>
      </w:r>
      <w:r w:rsidRPr="00BD318C">
        <w:rPr>
          <w:rFonts w:ascii="Arial" w:hAnsi="Arial" w:cs="Arial"/>
          <w:i/>
          <w:iCs/>
          <w:color w:val="000000"/>
          <w:sz w:val="24"/>
        </w:rPr>
        <w:t>e sottometti i popoli al mio giogo,</w:t>
      </w:r>
      <w:r>
        <w:rPr>
          <w:rFonts w:ascii="Arial" w:hAnsi="Arial" w:cs="Arial"/>
          <w:i/>
          <w:iCs/>
          <w:color w:val="000000"/>
          <w:sz w:val="24"/>
        </w:rPr>
        <w:t xml:space="preserve"> </w:t>
      </w:r>
      <w:r w:rsidRPr="00BD318C">
        <w:rPr>
          <w:rFonts w:ascii="Arial" w:hAnsi="Arial" w:cs="Arial"/>
          <w:i/>
          <w:iCs/>
          <w:color w:val="000000"/>
          <w:sz w:val="24"/>
        </w:rPr>
        <w:t>mi salvi dai nemici furenti,</w:t>
      </w:r>
      <w:r>
        <w:rPr>
          <w:rFonts w:ascii="Arial" w:hAnsi="Arial" w:cs="Arial"/>
          <w:i/>
          <w:iCs/>
          <w:color w:val="000000"/>
          <w:sz w:val="24"/>
        </w:rPr>
        <w:t xml:space="preserve"> </w:t>
      </w:r>
      <w:r w:rsidRPr="00BD318C">
        <w:rPr>
          <w:rFonts w:ascii="Arial" w:hAnsi="Arial" w:cs="Arial"/>
          <w:i/>
          <w:iCs/>
          <w:color w:val="000000"/>
          <w:sz w:val="24"/>
        </w:rPr>
        <w:t>dei miei avversari mi fai trionfare</w:t>
      </w:r>
      <w:r>
        <w:rPr>
          <w:rFonts w:ascii="Arial" w:hAnsi="Arial" w:cs="Arial"/>
          <w:i/>
          <w:iCs/>
          <w:color w:val="000000"/>
          <w:sz w:val="24"/>
        </w:rPr>
        <w:t xml:space="preserve"> </w:t>
      </w:r>
      <w:r w:rsidRPr="00BD318C">
        <w:rPr>
          <w:rFonts w:ascii="Arial" w:hAnsi="Arial" w:cs="Arial"/>
          <w:i/>
          <w:iCs/>
          <w:color w:val="000000"/>
          <w:sz w:val="24"/>
        </w:rPr>
        <w:t>e mi liberi dall’uomo violento.</w:t>
      </w:r>
      <w:r>
        <w:rPr>
          <w:rFonts w:ascii="Arial" w:hAnsi="Arial" w:cs="Arial"/>
          <w:i/>
          <w:iCs/>
          <w:color w:val="000000"/>
          <w:sz w:val="24"/>
        </w:rPr>
        <w:t xml:space="preserve"> </w:t>
      </w:r>
      <w:r w:rsidRPr="00BD318C">
        <w:rPr>
          <w:rFonts w:ascii="Arial" w:hAnsi="Arial" w:cs="Arial"/>
          <w:i/>
          <w:iCs/>
          <w:color w:val="000000"/>
          <w:sz w:val="24"/>
        </w:rPr>
        <w:t>Per questo, Signore, ti loderò tra le genti</w:t>
      </w:r>
      <w:r>
        <w:rPr>
          <w:rFonts w:ascii="Arial" w:hAnsi="Arial" w:cs="Arial"/>
          <w:i/>
          <w:iCs/>
          <w:color w:val="000000"/>
          <w:sz w:val="24"/>
        </w:rPr>
        <w:t xml:space="preserve"> </w:t>
      </w:r>
      <w:r w:rsidRPr="00BD318C">
        <w:rPr>
          <w:rFonts w:ascii="Arial" w:hAnsi="Arial" w:cs="Arial"/>
          <w:i/>
          <w:iCs/>
          <w:color w:val="000000"/>
          <w:sz w:val="24"/>
        </w:rPr>
        <w:t>e canterò inni al tuo nome.</w:t>
      </w:r>
      <w:r>
        <w:rPr>
          <w:rFonts w:ascii="Arial" w:hAnsi="Arial" w:cs="Arial"/>
          <w:i/>
          <w:iCs/>
          <w:color w:val="000000"/>
          <w:sz w:val="24"/>
        </w:rPr>
        <w:t xml:space="preserve"> </w:t>
      </w:r>
      <w:r w:rsidRPr="00BD318C">
        <w:rPr>
          <w:rFonts w:ascii="Arial" w:hAnsi="Arial" w:cs="Arial"/>
          <w:i/>
          <w:iCs/>
          <w:color w:val="000000"/>
          <w:sz w:val="24"/>
        </w:rPr>
        <w:t>Egli concede al suo re grandi vittorie,</w:t>
      </w:r>
      <w:r>
        <w:rPr>
          <w:rFonts w:ascii="Arial" w:hAnsi="Arial" w:cs="Arial"/>
          <w:i/>
          <w:iCs/>
          <w:color w:val="000000"/>
          <w:sz w:val="24"/>
        </w:rPr>
        <w:t xml:space="preserve"> </w:t>
      </w:r>
      <w:r w:rsidRPr="00BD318C">
        <w:rPr>
          <w:rFonts w:ascii="Arial" w:hAnsi="Arial" w:cs="Arial"/>
          <w:i/>
          <w:iCs/>
          <w:color w:val="000000"/>
          <w:sz w:val="24"/>
        </w:rPr>
        <w:t>si mostra fedele al suo consacrato,</w:t>
      </w:r>
      <w:r>
        <w:rPr>
          <w:rFonts w:ascii="Arial" w:hAnsi="Arial" w:cs="Arial"/>
          <w:i/>
          <w:iCs/>
          <w:color w:val="000000"/>
          <w:sz w:val="24"/>
        </w:rPr>
        <w:t xml:space="preserve"> </w:t>
      </w:r>
      <w:r w:rsidRPr="00BD318C">
        <w:rPr>
          <w:rFonts w:ascii="Arial" w:hAnsi="Arial" w:cs="Arial"/>
          <w:i/>
          <w:iCs/>
          <w:color w:val="000000"/>
          <w:sz w:val="24"/>
        </w:rPr>
        <w:t xml:space="preserve">a Davide e alla sua discendenza per sempre (Sal 18,1-51). </w:t>
      </w:r>
    </w:p>
    <w:p w14:paraId="017D210D" w14:textId="77777777" w:rsidR="0085124C" w:rsidRPr="000567B9" w:rsidRDefault="0085124C" w:rsidP="00350628">
      <w:pPr>
        <w:widowControl w:val="0"/>
        <w:tabs>
          <w:tab w:val="left" w:pos="1418"/>
        </w:tabs>
        <w:spacing w:after="200"/>
        <w:jc w:val="both"/>
        <w:rPr>
          <w:rFonts w:ascii="Arial" w:hAnsi="Arial" w:cs="Arial"/>
          <w:color w:val="000000"/>
          <w:sz w:val="24"/>
        </w:rPr>
      </w:pPr>
      <w:r w:rsidRPr="000567B9">
        <w:rPr>
          <w:rFonts w:ascii="Arial" w:hAnsi="Arial" w:cs="Arial"/>
          <w:color w:val="000000"/>
          <w:sz w:val="24"/>
        </w:rPr>
        <w:t xml:space="preserve">Queste Parole di Dio non sono solo per Abram. Esse sono per chiunque crede nel suo Signore. Dio sempre sarà scudo per coloro che credono in Lui. Sarà scudo però secondo la sua sapienza e intelligenza, mai secondo la sapienza e l’intelligenza della nostra carne, non ancora illuminata dalla sapienza e dall’intelligenza dello Spirito Santo. Ma è proprio di chi ha fede nella Parola del Signore consegnarsi a Dio, sapendo che il Signore è suo scudo e sua potente forza. La stessa verità va detta per la ricompensa. Già nelle parole della vocazione di Abram la ricompensa è messa in pienissima luce: </w:t>
      </w:r>
      <w:r w:rsidRPr="000567B9">
        <w:rPr>
          <w:rFonts w:ascii="Arial" w:hAnsi="Arial" w:cs="Arial"/>
          <w:i/>
          <w:iCs/>
          <w:color w:val="000000"/>
          <w:sz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0567B9">
        <w:rPr>
          <w:rFonts w:ascii="Arial" w:hAnsi="Arial" w:cs="Arial"/>
          <w:color w:val="000000"/>
          <w:sz w:val="24"/>
        </w:rPr>
        <w:t xml:space="preserve">È già questa una grandissima ricompensa. Ad Abram una sola cosa è chiesta: Che ascolti sempre la Parola del Signore e cammini alla sua presenza: </w:t>
      </w:r>
    </w:p>
    <w:p w14:paraId="3869920A" w14:textId="77777777" w:rsidR="0085124C" w:rsidRPr="000567B9" w:rsidRDefault="0085124C" w:rsidP="00350628">
      <w:pPr>
        <w:spacing w:after="200"/>
        <w:jc w:val="both"/>
        <w:rPr>
          <w:rFonts w:ascii="Arial" w:hAnsi="Arial" w:cs="Arial"/>
          <w:color w:val="000000"/>
          <w:sz w:val="24"/>
        </w:rPr>
      </w:pPr>
      <w:r w:rsidRPr="000567B9">
        <w:rPr>
          <w:rFonts w:ascii="Arial" w:hAnsi="Arial" w:cs="Arial"/>
          <w:color w:val="000000"/>
          <w:sz w:val="24"/>
        </w:rPr>
        <w:lastRenderedPageBreak/>
        <w:t xml:space="preserve">Dopo ver ascoltato queste parole con le quali il Signore promette una ricompensa molto grande, Abram chiede: </w:t>
      </w:r>
      <w:r w:rsidRPr="000567B9">
        <w:rPr>
          <w:rFonts w:ascii="Arial" w:hAnsi="Arial" w:cs="Arial"/>
          <w:i/>
          <w:iCs/>
          <w:color w:val="000000"/>
          <w:sz w:val="24"/>
        </w:rPr>
        <w:t xml:space="preserve">«Signore Dio, che cosa mi darai? Io me ne vado senza figli e l’erede della mia casa è Elièzer di Damasco». Soggiunse Abram: «Ecco, a me non hai dato discendenza e un mio domestico sarà mio erede». </w:t>
      </w:r>
      <w:r w:rsidRPr="000567B9">
        <w:rPr>
          <w:rFonts w:ascii="Arial" w:hAnsi="Arial" w:cs="Arial"/>
          <w:color w:val="000000"/>
          <w:sz w:val="24"/>
        </w:rPr>
        <w:t>È come se Abram volesse dire al Signore: la sola ricompensa per me è avere una discendenza. È avere un figlio cui dare la mia vita. Ogni altra cosa a nulla mi serve. Ogni altra cosa dovrò lasciarla a Elièzer di Damasco che sarà il mio erede. Abram ripete le stesse parole due volte con modalità differenti, perché vuole che il suo Dio venga a conoscenza del solo desiderio che muove il suo cuore: la sola ricompensa è avere lui un figlio nato dalla sua carne. Altre cose per lui sono e saranno superflue. In verità già nelle parole della chiamata, il dono del figlio è già contemplato: “</w:t>
      </w:r>
      <w:r w:rsidRPr="000567B9">
        <w:rPr>
          <w:rFonts w:ascii="Arial" w:hAnsi="Arial" w:cs="Arial"/>
          <w:i/>
          <w:iCs/>
          <w:color w:val="000000"/>
          <w:sz w:val="24"/>
        </w:rPr>
        <w:t xml:space="preserve">Farò di te una grande nazione e ti benedirò”. </w:t>
      </w:r>
      <w:r w:rsidRPr="000567B9">
        <w:rPr>
          <w:rFonts w:ascii="Arial" w:hAnsi="Arial" w:cs="Arial"/>
          <w:color w:val="000000"/>
          <w:sz w:val="24"/>
        </w:rPr>
        <w:t>La grande nazione nascerà da lui. Lui sarà padre. Quando però il Signore parla, non sempre le sue parole sono comprese all’istante. A volte passano anche degli anni prima che ne abbiamo la piena comprensione. Noi sappiamo che ogni Parola del Signore è purissima verità. Abram sarà una grande nazione. Lui sarà padre di una moltitudine di uomini. Questa la prima Parola del suo Dio e Signore, del Creatore del cielo e della terra.</w:t>
      </w:r>
    </w:p>
    <w:p w14:paraId="45146AD1" w14:textId="77777777" w:rsidR="0085124C" w:rsidRPr="000567B9" w:rsidRDefault="0085124C" w:rsidP="00350628">
      <w:pPr>
        <w:spacing w:after="200"/>
        <w:jc w:val="both"/>
        <w:rPr>
          <w:rFonts w:ascii="Arial" w:hAnsi="Arial" w:cs="Arial"/>
          <w:color w:val="000000"/>
          <w:sz w:val="24"/>
        </w:rPr>
      </w:pPr>
      <w:r w:rsidRPr="000567B9">
        <w:rPr>
          <w:rFonts w:ascii="Arial" w:hAnsi="Arial" w:cs="Arial"/>
          <w:color w:val="000000"/>
          <w:sz w:val="24"/>
        </w:rPr>
        <w:t>Ora il Signore rassicura Abram: “</w:t>
      </w:r>
      <w:r w:rsidRPr="000567B9">
        <w:rPr>
          <w:rFonts w:ascii="Arial" w:hAnsi="Arial" w:cs="Arial"/>
          <w:i/>
          <w:iCs/>
          <w:color w:val="000000"/>
          <w:sz w:val="24"/>
        </w:rPr>
        <w:t xml:space="preserve">Ed ecco, gli fu rivolta questa parola dal Signore: «Non sarà costui il tuo erede, ma uno nato da te sarà il tuo erede». </w:t>
      </w:r>
      <w:r w:rsidRPr="000567B9">
        <w:rPr>
          <w:rFonts w:ascii="Arial" w:hAnsi="Arial" w:cs="Arial"/>
          <w:color w:val="000000"/>
          <w:sz w:val="24"/>
        </w:rPr>
        <w:t>Ecco la Parola con la quale il Signore rassicura Abram: “Non sarà Elièzer di Damasco il suo re. Suo erede darò uno che nascerà da Abram”. Questa Parola del Signore non potrà essere fraintesa o male interpretata o mal compresa. Essa va compresa così come essa suona: “Abram avrà un figlio”. Altre interpretazioni non potranno esiste. Altre interpretazioni sono false. Non corrispondono alla purissima verità contenuta nella Parola del Signore. Ecco quanto abbiamo scritto un tempo sull’attuale interpretazione della Parola:</w:t>
      </w:r>
    </w:p>
    <w:p w14:paraId="3B52A96B" w14:textId="77777777" w:rsidR="0085124C" w:rsidRPr="000567B9" w:rsidRDefault="0085124C" w:rsidP="00350628">
      <w:pPr>
        <w:autoSpaceDE w:val="0"/>
        <w:autoSpaceDN w:val="0"/>
        <w:adjustRightInd w:val="0"/>
        <w:spacing w:after="200"/>
        <w:jc w:val="both"/>
        <w:rPr>
          <w:rFonts w:ascii="Arial" w:hAnsi="Arial" w:cs="Arial"/>
          <w:sz w:val="24"/>
          <w:szCs w:val="24"/>
        </w:rPr>
      </w:pPr>
      <w:r w:rsidRPr="000567B9">
        <w:rPr>
          <w:rFonts w:ascii="Arial" w:hAnsi="Arial" w:cs="Arial"/>
          <w:sz w:val="24"/>
          <w:szCs w:val="24"/>
        </w:rPr>
        <w:t>Un tempo si diceva che ogni traduttore è un traditore. Così Dante nel Convivio: “</w:t>
      </w:r>
      <w:r w:rsidRPr="000567B9">
        <w:rPr>
          <w:rFonts w:ascii="Arial" w:hAnsi="Arial" w:cs="Arial"/>
          <w:i/>
          <w:sz w:val="24"/>
          <w:szCs w:val="24"/>
        </w:rPr>
        <w:t xml:space="preserve">Sappia ciascuno che nulla cosa per legame musaico armonizzata si può de la sua loquela in altra trasmutare, senza rompere tutta sua dolcezza e armonia (Convivio, Libro I, Capitolo VII). </w:t>
      </w:r>
      <w:r w:rsidRPr="000567B9">
        <w:rPr>
          <w:rFonts w:ascii="Arial" w:hAnsi="Arial" w:cs="Arial"/>
          <w:sz w:val="24"/>
          <w:szCs w:val="24"/>
        </w:rPr>
        <w:t xml:space="preserve">Se poi alla difficoltà della traduzione in sé, si aggiunge la volontà di tradurre modificando alcune parole, allora non si tratta più di un tradimento quasi necessario, tradimento dovuto alle difficoltà di </w:t>
      </w:r>
      <w:r w:rsidRPr="000567B9">
        <w:rPr>
          <w:rFonts w:ascii="Arial" w:hAnsi="Arial" w:cs="Arial"/>
          <w:i/>
          <w:sz w:val="24"/>
          <w:szCs w:val="24"/>
        </w:rPr>
        <w:t>“trasmutare”</w:t>
      </w:r>
      <w:r w:rsidRPr="000567B9">
        <w:rPr>
          <w:rFonts w:ascii="Arial" w:hAnsi="Arial" w:cs="Arial"/>
          <w:sz w:val="24"/>
          <w:szCs w:val="24"/>
        </w:rPr>
        <w:t xml:space="preserve"> una parola in un’altra lingua, ma di un tradimento finalizzato a che si pensi secondo il cuore e la mente di chi traduce, o di chi la traduzione ha commissionato. </w:t>
      </w:r>
    </w:p>
    <w:p w14:paraId="6D3A5160" w14:textId="77777777" w:rsidR="0085124C" w:rsidRPr="000567B9" w:rsidRDefault="0085124C" w:rsidP="00350628">
      <w:pPr>
        <w:autoSpaceDE w:val="0"/>
        <w:autoSpaceDN w:val="0"/>
        <w:adjustRightInd w:val="0"/>
        <w:spacing w:after="200"/>
        <w:jc w:val="both"/>
        <w:rPr>
          <w:rFonts w:ascii="Arial" w:hAnsi="Arial" w:cs="Arial"/>
          <w:iCs/>
          <w:sz w:val="24"/>
          <w:szCs w:val="24"/>
        </w:rPr>
      </w:pPr>
      <w:r w:rsidRPr="000567B9">
        <w:rPr>
          <w:rFonts w:ascii="Arial" w:hAnsi="Arial" w:cs="Arial"/>
          <w:sz w:val="24"/>
          <w:szCs w:val="24"/>
        </w:rPr>
        <w:t xml:space="preserve">Un esempio basta. Tradurre fede con coscienza è purissimo inganno, vero tradimento della Parola dello Spirito Santo. Abbiamo scritto qualche tempo addietro: </w:t>
      </w:r>
      <w:r w:rsidRPr="000567B9">
        <w:rPr>
          <w:rFonts w:ascii="Arial" w:hAnsi="Arial" w:cs="Arial"/>
          <w:i/>
          <w:sz w:val="24"/>
          <w:szCs w:val="24"/>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 </w:t>
      </w:r>
      <w:r w:rsidRPr="000567B9">
        <w:rPr>
          <w:rFonts w:ascii="Arial" w:hAnsi="Arial" w:cs="Arial"/>
          <w:i/>
          <w:sz w:val="24"/>
          <w:szCs w:val="24"/>
          <w:lang w:val="la-Latn"/>
        </w:rPr>
        <w:t>“Qui autem discernit si manducaverit damnatus est, quia non ex fide ; omne autem quod non ex fide peccatum est</w:t>
      </w:r>
      <w:r w:rsidRPr="000567B9">
        <w:rPr>
          <w:rFonts w:ascii="Arial" w:hAnsi="Arial" w:cs="Arial"/>
          <w:i/>
          <w:sz w:val="24"/>
          <w:szCs w:val="24"/>
        </w:rPr>
        <w:t xml:space="preserve"> (Rm 14,23). </w:t>
      </w:r>
      <w:r w:rsidRPr="000567B9">
        <w:rPr>
          <w:rFonts w:ascii="Greek" w:hAnsi="Greek" w:cs="Greek"/>
          <w:i/>
          <w:sz w:val="24"/>
          <w:szCs w:val="24"/>
        </w:rPr>
        <w:t xml:space="preserve">Ð d diakrinÒmenoj ™¦n f£gV katakškritai, Óti </w:t>
      </w:r>
      <w:r w:rsidRPr="000567B9">
        <w:rPr>
          <w:rFonts w:ascii="Greek" w:hAnsi="Greek" w:cs="Greek"/>
          <w:i/>
          <w:sz w:val="24"/>
          <w:szCs w:val="24"/>
        </w:rPr>
        <w:lastRenderedPageBreak/>
        <w:t>oÙk ™k p…stewj: p©n d Ö oÙk ™k p…stewj ¡mart…a ™st…n</w:t>
      </w:r>
      <w:r w:rsidRPr="000567B9">
        <w:rPr>
          <w:rFonts w:ascii="Greek" w:hAnsi="Greek" w:cs="Greek"/>
          <w:sz w:val="24"/>
          <w:szCs w:val="24"/>
        </w:rPr>
        <w:t>.</w:t>
      </w:r>
      <w:r w:rsidRPr="000567B9">
        <w:rPr>
          <w:sz w:val="24"/>
          <w:szCs w:val="24"/>
        </w:rPr>
        <w:t xml:space="preserve"> (Rm 14,23). </w:t>
      </w:r>
      <w:r w:rsidRPr="000567B9">
        <w:rPr>
          <w:rFonts w:ascii="Arial" w:hAnsi="Arial" w:cs="Arial"/>
          <w:i/>
          <w:sz w:val="24"/>
          <w:szCs w:val="24"/>
        </w:rPr>
        <w:t>La buona coscienza nella Apostolo Paolo è sempre legata alla fede. Un esempio possiamo trarlo dalla Prima Lettera a Timoteo:</w:t>
      </w:r>
      <w:r w:rsidRPr="000567B9">
        <w:rPr>
          <w:rFonts w:ascii="Arial" w:hAnsi="Arial" w:cs="Arial"/>
          <w:i/>
          <w:sz w:val="24"/>
          <w:szCs w:val="24"/>
          <w:lang w:val="la-Latn"/>
        </w:rPr>
        <w:t xml:space="preserve"> “Finis autem praecepti est caritas de corde puro et conscientia bona et fide non ficta</w:t>
      </w:r>
      <w:r w:rsidRPr="000567B9">
        <w:rPr>
          <w:rFonts w:ascii="Arial" w:hAnsi="Arial" w:cs="Arial"/>
          <w:i/>
          <w:sz w:val="24"/>
          <w:szCs w:val="24"/>
        </w:rPr>
        <w:t xml:space="preserve"> (1Tm 1,5). </w:t>
      </w:r>
      <w:r w:rsidRPr="000567B9">
        <w:rPr>
          <w:rFonts w:ascii="Greek" w:hAnsi="Greek" w:cs="Greek"/>
          <w:sz w:val="24"/>
          <w:szCs w:val="24"/>
        </w:rPr>
        <w:t xml:space="preserve">tÕ d tšloj tÁj paraggel…aj ™stˆn ¢g£ph ™k kaqar©j kard…aj kaˆ suneid»sewj ¢gaqÁj kaˆ p…stewj ¢nupokr…tou </w:t>
      </w:r>
      <w:r w:rsidRPr="000567B9">
        <w:rPr>
          <w:rFonts w:ascii="Arial" w:hAnsi="Arial" w:cs="Arial"/>
          <w:i/>
          <w:sz w:val="24"/>
          <w:szCs w:val="24"/>
        </w:rPr>
        <w:t xml:space="preserve">(1Tm 1,5).  </w:t>
      </w:r>
      <w:r w:rsidRPr="000567B9">
        <w:rPr>
          <w:rFonts w:ascii="Arial" w:hAnsi="Arial" w:cs="Arial"/>
          <w:i/>
          <w:sz w:val="24"/>
          <w:szCs w:val="24"/>
          <w:lang w:val="la-Latn"/>
        </w:rPr>
        <w:t>Habens fidem et bonam conscientiam quam quidam repellentes circa fidem naufragaverunt</w:t>
      </w:r>
      <w:r w:rsidRPr="000567B9">
        <w:rPr>
          <w:rFonts w:ascii="Arial" w:hAnsi="Arial" w:cs="Arial"/>
          <w:i/>
          <w:sz w:val="24"/>
          <w:szCs w:val="24"/>
        </w:rPr>
        <w:t xml:space="preserve"> (1Tm 1,19). </w:t>
      </w:r>
      <w:r w:rsidRPr="000567B9">
        <w:rPr>
          <w:rFonts w:ascii="Greek" w:hAnsi="Greek" w:cs="Greek"/>
          <w:sz w:val="24"/>
          <w:szCs w:val="24"/>
        </w:rPr>
        <w:t xml:space="preserve">œcwn p…stin kaˆ ¢gaq¾n sune…dhsin, ¼n tinej ¢pws£menoi perˆ t¾n p…stin ™nau£ghsan: </w:t>
      </w:r>
      <w:r w:rsidRPr="000567B9">
        <w:rPr>
          <w:rFonts w:ascii="Arial" w:hAnsi="Arial" w:cs="Arial"/>
          <w:i/>
          <w:sz w:val="24"/>
          <w:szCs w:val="24"/>
        </w:rPr>
        <w:t xml:space="preserve"> (1Tm 1,19)</w:t>
      </w:r>
      <w:r w:rsidRPr="000567B9">
        <w:rPr>
          <w:rFonts w:ascii="Arial" w:hAnsi="Arial" w:cs="Arial"/>
          <w:iCs/>
          <w:sz w:val="24"/>
          <w:szCs w:val="24"/>
        </w:rPr>
        <w:t xml:space="preserve">. </w:t>
      </w:r>
    </w:p>
    <w:p w14:paraId="7150B21A" w14:textId="77777777" w:rsidR="0085124C" w:rsidRPr="000567B9" w:rsidRDefault="0085124C" w:rsidP="00350628">
      <w:pPr>
        <w:autoSpaceDE w:val="0"/>
        <w:autoSpaceDN w:val="0"/>
        <w:adjustRightInd w:val="0"/>
        <w:spacing w:after="200"/>
        <w:jc w:val="both"/>
        <w:rPr>
          <w:rFonts w:ascii="Arial" w:hAnsi="Arial" w:cs="Arial"/>
          <w:iCs/>
          <w:sz w:val="24"/>
          <w:szCs w:val="24"/>
        </w:rPr>
      </w:pPr>
      <w:r w:rsidRPr="000567B9">
        <w:rPr>
          <w:rFonts w:ascii="Arial" w:hAnsi="Arial" w:cs="Arial"/>
          <w:iCs/>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Parola del Padre, Parola scritta e non volontà immaginata, non corroborata dalla grazia di Cristo Gesù, non illuminata dallo Spirito Santo di Cristo che spira dal cuore del corpo di Cristo che è la Chiesa, giunge finanche a giustificare i più grandi crimini. </w:t>
      </w:r>
    </w:p>
    <w:p w14:paraId="3FCD94BE" w14:textId="77777777" w:rsidR="0085124C" w:rsidRPr="000567B9" w:rsidRDefault="0085124C" w:rsidP="00350628">
      <w:pPr>
        <w:spacing w:after="200"/>
        <w:jc w:val="both"/>
        <w:rPr>
          <w:rFonts w:ascii="Arial" w:hAnsi="Arial" w:cs="Arial"/>
          <w:iCs/>
          <w:sz w:val="24"/>
          <w:szCs w:val="24"/>
        </w:rPr>
      </w:pPr>
      <w:r w:rsidRPr="000567B9">
        <w:rPr>
          <w:rFonts w:ascii="Arial"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4CD01C42" w14:textId="77777777" w:rsidR="0085124C" w:rsidRPr="000567B9" w:rsidRDefault="0085124C" w:rsidP="00350628">
      <w:pPr>
        <w:spacing w:after="200"/>
        <w:jc w:val="both"/>
        <w:rPr>
          <w:rFonts w:ascii="Arial" w:hAnsi="Arial"/>
          <w:iCs/>
          <w:sz w:val="24"/>
          <w:szCs w:val="24"/>
        </w:rPr>
      </w:pPr>
      <w:r w:rsidRPr="000567B9">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w:t>
      </w:r>
      <w:r w:rsidRPr="000567B9">
        <w:rPr>
          <w:rFonts w:ascii="Arial" w:hAnsi="Arial"/>
          <w:iCs/>
          <w:sz w:val="24"/>
          <w:szCs w:val="24"/>
        </w:rPr>
        <w:lastRenderedPageBreak/>
        <w:t xml:space="preserve">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w:t>
      </w:r>
    </w:p>
    <w:p w14:paraId="66D8E4A5" w14:textId="77777777" w:rsidR="0085124C" w:rsidRPr="000567B9" w:rsidRDefault="0085124C" w:rsidP="00350628">
      <w:pPr>
        <w:spacing w:after="200"/>
        <w:jc w:val="both"/>
        <w:rPr>
          <w:rFonts w:ascii="Arial" w:hAnsi="Arial"/>
          <w:iCs/>
          <w:sz w:val="24"/>
          <w:szCs w:val="24"/>
        </w:rPr>
      </w:pPr>
      <w:r w:rsidRPr="000567B9">
        <w:rPr>
          <w:rFonts w:ascii="Arial" w:hAnsi="Arial"/>
          <w:iCs/>
          <w:sz w:val="24"/>
          <w:szCs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interrotta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sé. Potremmo allungare gli esempi all’infinito, chiamando in causa ogni verità. </w:t>
      </w:r>
    </w:p>
    <w:p w14:paraId="29C87186" w14:textId="77777777" w:rsidR="0085124C" w:rsidRPr="000567B9" w:rsidRDefault="0085124C" w:rsidP="00350628">
      <w:pPr>
        <w:spacing w:after="200"/>
        <w:jc w:val="both"/>
        <w:rPr>
          <w:rFonts w:ascii="Arial" w:hAnsi="Arial"/>
          <w:iCs/>
          <w:sz w:val="24"/>
          <w:szCs w:val="24"/>
        </w:rPr>
      </w:pPr>
      <w:r w:rsidRPr="000567B9">
        <w:rPr>
          <w:rFonts w:ascii="Arial" w:hAnsi="Arial"/>
          <w:iCs/>
          <w:sz w:val="24"/>
          <w:szCs w:val="24"/>
        </w:rPr>
        <w:t xml:space="preserve">Quanto detto è sufficiente perché si comprenda il grave danno che si arreca alla verità quando viene modificata o in molto, o in parte, o in toto la Parola che la verità porta. Per questo dobbiamo affermare che non c’è comando di creatura,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09B7E485" w14:textId="77777777" w:rsidR="0085124C" w:rsidRPr="000567B9" w:rsidRDefault="0085124C" w:rsidP="00350628">
      <w:pPr>
        <w:spacing w:after="200"/>
        <w:jc w:val="both"/>
        <w:rPr>
          <w:rFonts w:ascii="Arial" w:hAnsi="Arial"/>
          <w:sz w:val="24"/>
          <w:szCs w:val="24"/>
        </w:rPr>
      </w:pPr>
      <w:r w:rsidRPr="000567B9">
        <w:rPr>
          <w:rFonts w:ascii="Arial" w:hAnsi="Arial"/>
          <w:sz w:val="24"/>
          <w:szCs w:val="24"/>
        </w:rPr>
        <w:t xml:space="preserve">Ecco un altro esempio: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w:t>
      </w:r>
      <w:r w:rsidRPr="000567B9">
        <w:rPr>
          <w:rFonts w:ascii="Arial" w:hAnsi="Arial"/>
          <w:sz w:val="24"/>
          <w:szCs w:val="24"/>
        </w:rPr>
        <w:lastRenderedPageBreak/>
        <w:t xml:space="preserve">Signore, tutto viene dichiarato vano. Anche la missione della Chiesa che è missione apostolica viene dichiarata vana.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w:t>
      </w:r>
    </w:p>
    <w:p w14:paraId="6EC676B0" w14:textId="77777777" w:rsidR="0085124C" w:rsidRPr="000567B9" w:rsidRDefault="0085124C" w:rsidP="00350628">
      <w:pPr>
        <w:spacing w:after="200"/>
        <w:jc w:val="both"/>
        <w:rPr>
          <w:rFonts w:ascii="Arial" w:hAnsi="Arial"/>
          <w:sz w:val="24"/>
          <w:szCs w:val="24"/>
        </w:rPr>
      </w:pPr>
      <w:r w:rsidRPr="000567B9">
        <w:rPr>
          <w:rFonts w:ascii="Arial" w:hAnsi="Arial"/>
          <w:sz w:val="24"/>
          <w:szCs w:val="24"/>
        </w:rPr>
        <w:t xml:space="preserve">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4EC43CDE" w14:textId="77777777" w:rsidR="0085124C" w:rsidRPr="000567B9" w:rsidRDefault="0085124C" w:rsidP="00350628">
      <w:pPr>
        <w:spacing w:after="200"/>
        <w:jc w:val="both"/>
        <w:rPr>
          <w:rFonts w:ascii="Arial" w:hAnsi="Arial"/>
          <w:sz w:val="24"/>
        </w:rPr>
      </w:pPr>
      <w:r w:rsidRPr="000567B9">
        <w:rPr>
          <w:rFonts w:ascii="Arial" w:hAnsi="Arial"/>
          <w:sz w:val="24"/>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Un tempo abbiamo parlato di un traduttore simultaneo capace all’istante di trasformare la verità in falsità. Oggi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595FDF19" w14:textId="77777777" w:rsidR="0085124C" w:rsidRPr="000567B9" w:rsidRDefault="0085124C" w:rsidP="00350628">
      <w:pPr>
        <w:spacing w:after="200"/>
        <w:jc w:val="both"/>
        <w:rPr>
          <w:rFonts w:ascii="Arial" w:hAnsi="Arial"/>
          <w:sz w:val="24"/>
        </w:rPr>
      </w:pPr>
      <w:r w:rsidRPr="000567B9">
        <w:rPr>
          <w:rFonts w:ascii="Arial" w:hAnsi="Arial"/>
          <w:sz w:val="24"/>
        </w:rPr>
        <w:lastRenderedPageBreak/>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4DFEA2BD" w14:textId="77777777" w:rsidR="0085124C" w:rsidRPr="000567B9" w:rsidRDefault="0085124C" w:rsidP="00350628">
      <w:pPr>
        <w:spacing w:after="200"/>
        <w:jc w:val="both"/>
        <w:rPr>
          <w:rFonts w:ascii="Arial" w:hAnsi="Arial"/>
          <w:sz w:val="24"/>
        </w:rPr>
      </w:pPr>
      <w:r w:rsidRPr="000567B9">
        <w:rPr>
          <w:rFonts w:ascii="Arial" w:hAnsi="Arial"/>
          <w:sz w:val="24"/>
        </w:rPr>
        <w:t>È quanto sta accadendo ai nostri giorni. Ogni figlio della Chiesa una, santa, cattolica, apostolica si sta munendo di questo traduttore simultaneo. Sono ormai circa il 90% che l’hanno installato nel loro cuore.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della nostra mente e del nostro cuore. Dovremmo togliere del tutto sia la nostra mente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3CB612A3" w14:textId="77777777" w:rsidR="0085124C" w:rsidRPr="000567B9" w:rsidRDefault="0085124C" w:rsidP="00350628">
      <w:pPr>
        <w:spacing w:after="200"/>
        <w:jc w:val="both"/>
        <w:rPr>
          <w:rFonts w:ascii="Arial" w:hAnsi="Arial"/>
          <w:sz w:val="24"/>
        </w:rPr>
      </w:pPr>
      <w:r w:rsidRPr="000567B9">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FF5D939" w14:textId="77777777" w:rsidR="0085124C" w:rsidRPr="000567B9" w:rsidRDefault="0085124C" w:rsidP="00350628">
      <w:pPr>
        <w:spacing w:after="200"/>
        <w:jc w:val="both"/>
        <w:rPr>
          <w:rFonts w:ascii="Arial" w:hAnsi="Arial"/>
          <w:sz w:val="24"/>
        </w:rPr>
      </w:pPr>
      <w:r w:rsidRPr="000567B9">
        <w:rPr>
          <w:rFonts w:ascii="Arial" w:hAnsi="Arial"/>
          <w:sz w:val="24"/>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w:t>
      </w:r>
      <w:r w:rsidRPr="000567B9">
        <w:rPr>
          <w:rFonts w:ascii="Arial" w:hAnsi="Arial"/>
          <w:sz w:val="24"/>
        </w:rPr>
        <w:lastRenderedPageBreak/>
        <w:t>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59B29AA" w14:textId="77777777" w:rsidR="0085124C" w:rsidRPr="000567B9" w:rsidRDefault="0085124C" w:rsidP="00350628">
      <w:pPr>
        <w:spacing w:after="200"/>
        <w:jc w:val="both"/>
        <w:rPr>
          <w:rFonts w:ascii="Arial" w:hAnsi="Arial"/>
          <w:sz w:val="24"/>
        </w:rPr>
      </w:pPr>
      <w:r w:rsidRPr="000567B9">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2C9A1CF3" w14:textId="77777777" w:rsidR="0085124C" w:rsidRPr="000567B9" w:rsidRDefault="0085124C" w:rsidP="00350628">
      <w:pPr>
        <w:spacing w:after="200"/>
        <w:jc w:val="both"/>
        <w:rPr>
          <w:rFonts w:ascii="Arial" w:hAnsi="Arial"/>
          <w:sz w:val="24"/>
        </w:rPr>
      </w:pPr>
      <w:r w:rsidRPr="000567B9">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2F5566FA" w14:textId="77777777" w:rsidR="0085124C" w:rsidRPr="000567B9" w:rsidRDefault="0085124C" w:rsidP="00350628">
      <w:pPr>
        <w:spacing w:after="200"/>
        <w:jc w:val="both"/>
        <w:rPr>
          <w:rFonts w:ascii="Arial" w:hAnsi="Arial"/>
          <w:sz w:val="24"/>
        </w:rPr>
      </w:pPr>
      <w:r w:rsidRPr="000567B9">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7A5C5058" w14:textId="77777777" w:rsidR="0085124C" w:rsidRPr="000567B9" w:rsidRDefault="0085124C" w:rsidP="00350628">
      <w:pPr>
        <w:spacing w:after="200"/>
        <w:jc w:val="both"/>
        <w:rPr>
          <w:rFonts w:ascii="Arial" w:hAnsi="Arial"/>
          <w:sz w:val="24"/>
        </w:rPr>
      </w:pPr>
      <w:r w:rsidRPr="000567B9">
        <w:rPr>
          <w:rFonts w:ascii="Arial" w:hAnsi="Arial"/>
          <w:sz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w:t>
      </w:r>
      <w:r w:rsidRPr="000567B9">
        <w:rPr>
          <w:rFonts w:ascii="Arial" w:hAnsi="Arial"/>
          <w:sz w:val="24"/>
        </w:rPr>
        <w:lastRenderedPageBreak/>
        <w:t xml:space="preserve">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428343C5" w14:textId="77777777" w:rsidR="0085124C" w:rsidRPr="000567B9" w:rsidRDefault="0085124C" w:rsidP="00350628">
      <w:pPr>
        <w:spacing w:after="200"/>
        <w:jc w:val="both"/>
        <w:rPr>
          <w:rFonts w:ascii="Arial" w:hAnsi="Arial"/>
          <w:sz w:val="24"/>
        </w:rPr>
      </w:pPr>
      <w:r w:rsidRPr="000567B9">
        <w:rPr>
          <w:rFonts w:ascii="Arial" w:hAnsi="Arial"/>
          <w:sz w:val="24"/>
        </w:rPr>
        <w:t>Ora è giusto ritornare con qualche altra aggiunta sul narcisismo teologico. Si è già detto che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40CBA386" w14:textId="77777777" w:rsidR="0085124C" w:rsidRPr="000567B9" w:rsidRDefault="0085124C" w:rsidP="00350628">
      <w:pPr>
        <w:spacing w:after="200"/>
        <w:jc w:val="both"/>
        <w:rPr>
          <w:rFonts w:ascii="Arial" w:hAnsi="Arial"/>
          <w:sz w:val="24"/>
        </w:rPr>
      </w:pPr>
      <w:r w:rsidRPr="000567B9">
        <w:rPr>
          <w:rFonts w:ascii="Arial" w:hAnsi="Arial"/>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5F4D260B" w14:textId="77777777" w:rsidR="0085124C" w:rsidRPr="000567B9" w:rsidRDefault="0085124C" w:rsidP="00350628">
      <w:pPr>
        <w:spacing w:after="200"/>
        <w:jc w:val="both"/>
        <w:rPr>
          <w:rFonts w:ascii="Arial" w:hAnsi="Arial"/>
          <w:sz w:val="24"/>
        </w:rPr>
      </w:pPr>
      <w:r w:rsidRPr="000567B9">
        <w:rPr>
          <w:rFonts w:ascii="Arial" w:hAnsi="Arial"/>
          <w:sz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2DB95016" w14:textId="77777777" w:rsidR="0085124C" w:rsidRPr="000567B9" w:rsidRDefault="0085124C" w:rsidP="00350628">
      <w:pPr>
        <w:spacing w:after="200"/>
        <w:jc w:val="both"/>
        <w:rPr>
          <w:rFonts w:ascii="Arial" w:hAnsi="Arial" w:cs="Arial"/>
          <w:color w:val="000000"/>
          <w:sz w:val="24"/>
        </w:rPr>
      </w:pPr>
      <w:r w:rsidRPr="000567B9">
        <w:rPr>
          <w:rFonts w:ascii="Arial" w:hAnsi="Arial" w:cs="Arial"/>
          <w:color w:val="000000"/>
          <w:sz w:val="24"/>
        </w:rPr>
        <w:t xml:space="preserve">Ritorniamo al testo della Genesi. Ora il Signore vuole rassicurare Abram ed ecco cosa fa: </w:t>
      </w:r>
      <w:r w:rsidRPr="000567B9">
        <w:rPr>
          <w:rFonts w:ascii="Arial" w:hAnsi="Arial" w:cs="Arial"/>
          <w:i/>
          <w:iCs/>
          <w:color w:val="000000"/>
          <w:sz w:val="24"/>
        </w:rPr>
        <w:t xml:space="preserve">“Poi lo condusse fuori e gli disse: «Guarda in cielo e conta le stelle, se riesci a contarle»; e soggiunse: «Tale sarà la tua discendenza»”. </w:t>
      </w:r>
      <w:r w:rsidRPr="000567B9">
        <w:rPr>
          <w:rFonts w:ascii="Arial" w:hAnsi="Arial" w:cs="Arial"/>
          <w:color w:val="000000"/>
          <w:sz w:val="24"/>
        </w:rPr>
        <w:t>Potrà mai ora Abram dubitare sulla non verità della Parola del suo Dio e Signore, del Creatore del cielo e della terra? C’è impegno più solenne di questo? Dinanzi ad un tale impegno, Abram si arrende: “</w:t>
      </w:r>
      <w:r w:rsidRPr="000567B9">
        <w:rPr>
          <w:rFonts w:ascii="Arial" w:hAnsi="Arial" w:cs="Arial"/>
          <w:i/>
          <w:iCs/>
          <w:color w:val="000000"/>
          <w:sz w:val="24"/>
        </w:rPr>
        <w:t xml:space="preserve">Egli credette al Signore, che glielo accreditò come giustizia”. </w:t>
      </w:r>
      <w:r w:rsidRPr="000567B9">
        <w:rPr>
          <w:rFonts w:ascii="Arial" w:hAnsi="Arial" w:cs="Arial"/>
          <w:color w:val="000000"/>
          <w:sz w:val="24"/>
        </w:rPr>
        <w:t xml:space="preserve">Che significa che il Signore accredita come giustizia l’atto di fede di Abram? Significa che ora il Signore è obbligato per giustizia a donare ad Abram quanto ha promesso. Se Dio non mantenesse la sua Parola, sarebbe ingiusto. </w:t>
      </w:r>
      <w:r w:rsidRPr="000567B9">
        <w:rPr>
          <w:rFonts w:ascii="Arial" w:hAnsi="Arial" w:cs="Arial"/>
          <w:color w:val="000000"/>
          <w:sz w:val="24"/>
        </w:rPr>
        <w:lastRenderedPageBreak/>
        <w:t>Dio è la sua Parola. Se la sua Parola è falsa Dio è falso. Se la sua Parola inganna, Dio inganna. Se la sua Parola non si compie dopo che Abram ha creduto, Dio si rivela infedele, non degno di fede. Vi sarà mai un solo uomo sulla terra che potrà fondare la sua fede su un Dio infedele?</w:t>
      </w:r>
    </w:p>
    <w:p w14:paraId="39421889" w14:textId="77777777" w:rsidR="0085124C" w:rsidRPr="000567B9" w:rsidRDefault="0085124C" w:rsidP="00350628">
      <w:pPr>
        <w:spacing w:after="200"/>
        <w:jc w:val="both"/>
        <w:rPr>
          <w:rFonts w:ascii="Arial" w:hAnsi="Arial" w:cs="Arial"/>
          <w:sz w:val="24"/>
          <w:szCs w:val="24"/>
        </w:rPr>
      </w:pPr>
      <w:r w:rsidRPr="000567B9">
        <w:rPr>
          <w:rFonts w:ascii="Arial" w:hAnsi="Arial" w:cs="Arial"/>
          <w:color w:val="000000"/>
          <w:sz w:val="24"/>
        </w:rPr>
        <w:t xml:space="preserve">Ecco alcuna verità che urge aggiungere circa questo accredito di giustizia. </w:t>
      </w:r>
      <w:r w:rsidRPr="000567B9">
        <w:rPr>
          <w:rFonts w:ascii="Arial" w:hAnsi="Arial" w:cs="Arial"/>
          <w:sz w:val="24"/>
          <w:szCs w:val="24"/>
        </w:rPr>
        <w:t>La Lettera agli Ebrei ci rivela che tutta la vita di Abramo è fondata sull’obbedienza. Il Signore parla e lui obbedisce. Il Signore chiede e lui dona. Il Signore vuole e Abramo esegue. Prima la Parola e poi la risposta di Abramo. L’Apostolo Paolo così parla di Abramo: “</w:t>
      </w:r>
      <w:r w:rsidRPr="000567B9">
        <w:rPr>
          <w:rFonts w:ascii="Arial" w:hAnsi="Arial" w:cs="Arial"/>
          <w:i/>
          <w:sz w:val="24"/>
          <w:szCs w:val="24"/>
        </w:rPr>
        <w:t>Di fronte alla promessa di Dio non esitò nell’incredulità, ma si rafforzò nella fede e diede gloria a Dio”</w:t>
      </w:r>
      <w:r w:rsidRPr="000567B9">
        <w:rPr>
          <w:rFonts w:ascii="Arial" w:hAnsi="Arial" w:cs="Arial"/>
          <w:sz w:val="24"/>
          <w:szCs w:val="24"/>
        </w:rPr>
        <w:t>. Come si dona gloria a Dio? Obbedendo alla sua Parola. Riconoscendolo il Signore della nostra vita. Ascoltando la sua voce. Quando un uomo obbedisce al Vangelo sempre glorifica il Signore. Quando professa la sua verità, rende il vero culto al suo Dio. Il nostro Dio non vuole nessun altro culto al di fuori dell’obbedienza ad ogni sua Parola. Per noi discepoli di Gesù anche il culto sacramentale è vero, se è obbedienza alla sua Parola, se viene celebrato per crescere nell’obbedienza alla Parola. La salvezza eterna è dall’obbedienza alla Parola. Il cristiano vive per obbedire.</w:t>
      </w:r>
    </w:p>
    <w:p w14:paraId="37B4109E" w14:textId="77777777" w:rsidR="0085124C" w:rsidRPr="000567B9" w:rsidRDefault="0085124C" w:rsidP="00350628">
      <w:pPr>
        <w:pStyle w:val="Corpotesto"/>
        <w:spacing w:after="200"/>
        <w:rPr>
          <w:rFonts w:cs="Arial"/>
          <w:szCs w:val="24"/>
        </w:rPr>
      </w:pPr>
      <w:r w:rsidRPr="000567B9">
        <w:rPr>
          <w:rFonts w:cs="Arial"/>
          <w:szCs w:val="24"/>
        </w:rPr>
        <w:t xml:space="preserve">Ecco la purezza della fede di Abramo. Anticipando gli eventi così come si svolgeranno nel Capitolo XXII della Genesi: se Dio è l’Onnipotente, se a Lui nulla è impossibile, anche dalla morte potrà chiamare il figlio suo. </w:t>
      </w:r>
      <w:r w:rsidRPr="000567B9">
        <w:rPr>
          <w:rFonts w:cs="Arial"/>
          <w:i/>
          <w:szCs w:val="24"/>
        </w:rPr>
        <w:t>Pienamente convinto che quanto gli aveva promesso era anche capace di portarlo a compimento</w:t>
      </w:r>
      <w:r w:rsidRPr="000567B9">
        <w:rPr>
          <w:rFonts w:cs="Arial"/>
          <w:szCs w:val="24"/>
        </w:rPr>
        <w:t xml:space="preserve">. La fede di Abramo poggia, si fonda sulla purissima verità di Dio. Chi è il Dio di Abramo? L’Onnipotente Signore. Se è Onnipotente vi è qualcosa che Lui non possa fare? Se è Onnipotente, egli può fare tutto. Lui chiede e io dono. Io dono e Lui ridona. Come ridona, Abramo non lo sa. Sa che il Signore mai sarebbe venuto meno alle regole della sua giustizia. Oltre che Onnipotente, il suo Dio è sommamente giusto e fedele. Quanto dice, compie. </w:t>
      </w:r>
    </w:p>
    <w:p w14:paraId="11EE56DE" w14:textId="77777777" w:rsidR="0085124C" w:rsidRPr="000567B9" w:rsidRDefault="0085124C" w:rsidP="00350628">
      <w:pPr>
        <w:pStyle w:val="Corpotesto"/>
        <w:spacing w:after="200"/>
        <w:rPr>
          <w:rFonts w:cs="Arial"/>
          <w:szCs w:val="24"/>
        </w:rPr>
      </w:pPr>
      <w:r w:rsidRPr="000567B9">
        <w:rPr>
          <w:rFonts w:cs="Arial"/>
          <w:szCs w:val="24"/>
        </w:rPr>
        <w:t xml:space="preserve">La nostra fede oggi non è più fede. Manca ad essa la pienezza della verità del Padre, del Figlio, dello Spirito Santo, della Chiesa, dei Sacramenti, del Vangelo, della Rivelazione, della Tradizione. La nostra è fede fondata sul sentimento. Nulla è più deleterio che fondare la fede sui sentimenti personali. Poiché ognuno vive di propri sentimenti, ognuno vive anche di una sua propria fede. Nella fede di sentimento tutto si può affermare e tutto si può negare. Abramo ha creduto nella verità della Parola e nel suo compimento. Ha creduto perché sa chi è il suo Signore: Onnipotente, Fedele, Giusto. Quella di Abramo è fede fondata sulla più pura verità del suo Signore. Naturalmente sono ancora molte le verità che Abramo non conosce del suo Dio e Signore. Conosce però quelle più essenziali: onnipotenza, giustizia, fedeltà. </w:t>
      </w:r>
    </w:p>
    <w:p w14:paraId="7F87317A" w14:textId="77777777" w:rsidR="0085124C" w:rsidRPr="000567B9" w:rsidRDefault="0085124C" w:rsidP="00350628">
      <w:pPr>
        <w:pStyle w:val="Corpotesto"/>
        <w:spacing w:after="200"/>
        <w:rPr>
          <w:rFonts w:cs="Arial"/>
          <w:szCs w:val="24"/>
        </w:rPr>
      </w:pPr>
      <w:r w:rsidRPr="000567B9">
        <w:rPr>
          <w:rFonts w:cs="Arial"/>
          <w:szCs w:val="24"/>
        </w:rPr>
        <w:t xml:space="preserve">Sappiamo che altro nome con il quale Abramo invoca il Signore è “Dio dell’eternità”. Il quadro delle verità sulle quali si fonda la fede di Abramo ormai è completo: Onnipotente, Eterno, Fedele, Giusto. Il resto verrà aggiunto. Eternità significa che Dio è senza principio e senza fine. Non si è fatto. Nessuno potrà fare se stesso. L’essere o è eterno o si riceve. Ma il non essere mai potrà divenire essere. È l’errore di tutti coloro che predicano l’ateo evoluzionismo. Prima nulla esisteva, poi tutto esiste, per caso. Da non essere non nasce l’essere. Neanche </w:t>
      </w:r>
      <w:r w:rsidRPr="000567B9">
        <w:rPr>
          <w:rFonts w:cs="Arial"/>
          <w:szCs w:val="24"/>
        </w:rPr>
        <w:lastRenderedPageBreak/>
        <w:t>Dio potrà mai fare se stesso. Dio è eterno, non creato. Dio è l’onnipotente dal quale tutto viene per creazione non da materia preesistente.</w:t>
      </w:r>
    </w:p>
    <w:p w14:paraId="00820352" w14:textId="77777777" w:rsidR="0085124C" w:rsidRPr="000567B9" w:rsidRDefault="0085124C" w:rsidP="00350628">
      <w:pPr>
        <w:pStyle w:val="Corpotesto"/>
        <w:spacing w:after="200"/>
        <w:rPr>
          <w:rFonts w:cs="Arial"/>
          <w:szCs w:val="24"/>
        </w:rPr>
      </w:pPr>
      <w:r w:rsidRPr="000567B9">
        <w:rPr>
          <w:rFonts w:cs="Arial"/>
          <w:szCs w:val="24"/>
        </w:rPr>
        <w:t>L’accreditamento è secondo la Parola della promessa. Nella prima Parola Abramo fu costituito padre di molti popoli. Nella seconda Parola Dio gli ha accreditato nella sua discendenza la benedizione ti tutte le nazioni. L’accreditamento è sempre secondo la Parola proferita dal Signore. Nella vita di Abramo tutto è dalla Parola fin dal giorno della sua chiamata a lasciare la terra. Questa verità vale per Cristo Gesù e per ogni altro suo discepolo. Ciò che la Parola dice viene accreditato per la nostra fede a noi o anche a molti altri. Per cui per ogni Parola sempre si deve trovare qual è l’accreditamento. Per l’obbedienza sappiamo che a Gesù fu accreditata la salvezza del mondo.</w:t>
      </w:r>
    </w:p>
    <w:p w14:paraId="16C606C8" w14:textId="77777777" w:rsidR="0085124C" w:rsidRPr="000567B9" w:rsidRDefault="0085124C" w:rsidP="00350628">
      <w:pPr>
        <w:pStyle w:val="Corpotesto"/>
        <w:spacing w:after="200"/>
        <w:rPr>
          <w:rFonts w:cs="Arial"/>
          <w:szCs w:val="24"/>
        </w:rPr>
      </w:pPr>
      <w:r w:rsidRPr="000567B9">
        <w:rPr>
          <w:rFonts w:cs="Arial"/>
          <w:szCs w:val="24"/>
        </w:rPr>
        <w:t xml:space="preserve">Per noi è stata accreditata la benedizione. In cosa consisterà la benedizione, sarà detto da ulteriori Parole. Essendo però l’accreditamento per noi solo una promessa fatta ad Abramo, poi per noi verranno le Parole dell’accreditamento.  </w:t>
      </w:r>
      <w:r w:rsidRPr="000567B9">
        <w:rPr>
          <w:rFonts w:cs="Arial"/>
          <w:i/>
          <w:szCs w:val="24"/>
        </w:rPr>
        <w:t>Ma anche per noi, ai quali deve essere accreditato: a noi che crediamo in colui che ha risuscitato dai morti Gesù nostro Signore</w:t>
      </w:r>
      <w:r w:rsidRPr="000567B9">
        <w:rPr>
          <w:rFonts w:cs="Arial"/>
          <w:szCs w:val="24"/>
        </w:rPr>
        <w:t xml:space="preserve">. Distinguiamo tra Parola di accreditamento per colui che obbedisce e parola per i frutti accreditati. Per Abramo la benedizione del Signore si riversa su tutti i popoli. Accreditamento universale. Per Cristo Gesù l’accreditamento della redenzione e della vita eterna è per tutti i popoli, le nazioni, le tribù, le lingue. Quando l’uomo entra nella giustizia dell’accreditamento? Quando il Signore gli darà i beni accreditati? Quando obbedirà alle condizioni poste dalla Parola. Per la vita eterna in Cristo Gesù si deve credere in ogni Parola di Cristo Gesù. Ecco ora la verità di Cristo Gesù. </w:t>
      </w:r>
      <w:r w:rsidRPr="000567B9">
        <w:rPr>
          <w:rFonts w:cs="Arial"/>
          <w:i/>
          <w:szCs w:val="24"/>
        </w:rPr>
        <w:t>Il quale è stato consegnato alla morte a causa delle nostre colpe ed è stato risuscitato per la nostra giustificazione</w:t>
      </w:r>
      <w:r w:rsidRPr="000567B9">
        <w:rPr>
          <w:rFonts w:cs="Arial"/>
          <w:szCs w:val="24"/>
        </w:rPr>
        <w:t xml:space="preserve">. Qui siamo nell’ambito della redenzione e della salvezza oggettive. </w:t>
      </w:r>
    </w:p>
    <w:p w14:paraId="45FEDDA8" w14:textId="77777777" w:rsidR="0085124C" w:rsidRPr="000567B9" w:rsidRDefault="0085124C" w:rsidP="00350628">
      <w:pPr>
        <w:pStyle w:val="Corpotesto"/>
        <w:spacing w:after="200"/>
        <w:rPr>
          <w:rFonts w:cs="Arial"/>
          <w:szCs w:val="24"/>
        </w:rPr>
      </w:pPr>
      <w:r w:rsidRPr="000567B9">
        <w:rPr>
          <w:rFonts w:cs="Arial"/>
          <w:szCs w:val="24"/>
        </w:rPr>
        <w:t xml:space="preserve">Cristo tutto ha fatto. Il mondo è stato redento. Quando però ogni singola persona entra in possesso della redenzione e della salvezza? Quando anche ad essa viene accreditata per la sua fede. Si predica il Vangelo, si crede, nasce l’accreditamento. Si predica il Vangelo, non si crede, si rimane nella morte. L’accreditamento fatto a Cristo ci dona il diritto di accedere alla giustizia di Cristo. Si entra in possesso della giustizia accreditata a Cristo per noi, quando si obbedisce alla fede. Se manca l’obbedienza alla fede, Dio per noi non potrà accreditare per altri. Se manca la fede degli altri nella Parola della promessa, il Signore mai potrà accreditare loro quanto promesso per giustizia. Manca la loro obbedienza. Come si può constatare tutto il caos spirituale, morale, veritativo, di fede, speranza, carità risiede in questa mancata distinzione tra accreditamento come promessa e accreditamento come possesso dei beni promessi. Chi vuole conoscere in pienezza di verità cosa viene accreditato e quali sono le condizioni per entrare in possesso dell’accreditamento, deve conoscere la Parola che è a fondamento della promessa fatta dal Signore. Quando si ignora la Parola e le condizioni poste in essa, subito si entra nel caos e nella grande confusione. Non si parla più dalla Parola oggettiva, dalla verità oggettiva, da principi di fede oggettivi, ma dal proprio sentimento. </w:t>
      </w:r>
    </w:p>
    <w:p w14:paraId="5D8A4172" w14:textId="77777777" w:rsidR="0085124C" w:rsidRPr="000567B9" w:rsidRDefault="0085124C" w:rsidP="00350628">
      <w:pPr>
        <w:pStyle w:val="Corpotesto"/>
        <w:spacing w:after="200"/>
        <w:rPr>
          <w:rFonts w:cs="Arial"/>
          <w:szCs w:val="24"/>
        </w:rPr>
      </w:pPr>
      <w:r w:rsidRPr="000567B9">
        <w:rPr>
          <w:rFonts w:cs="Arial"/>
          <w:szCs w:val="24"/>
        </w:rPr>
        <w:lastRenderedPageBreak/>
        <w:t>Di tutta l’argomentazione di San Paolo rimangono in eterno queste due verità. Prima verità: per la fede di uno viene accreditata la promessa per molti. Per la fede di Abramo fu accreditata la benedizione per tutti i popoli. Per l’obbedienza di Cristo Gesù fu accreditata la redenzione e la salvezza ad ogni uomo. Seconda verità: perché si entri nella salvezza accreditata, vanno rispettate le condizioni poste nella Parola. Se le condizioni non vengono osservate, mai si entrerà in possesso dei beni accreditati. Sono a nostra disposizione. Manca però l’obbedienza alle condizioni poste. Oggi questa seconda verità non abita nel cuore dei discepoli di Gesù.</w:t>
      </w:r>
    </w:p>
    <w:p w14:paraId="1BFD989E" w14:textId="77777777" w:rsidR="0085124C" w:rsidRPr="000567B9" w:rsidRDefault="0085124C" w:rsidP="00350628">
      <w:pPr>
        <w:pStyle w:val="Corpotesto"/>
        <w:spacing w:after="200"/>
        <w:rPr>
          <w:rFonts w:cs="Arial"/>
          <w:szCs w:val="24"/>
        </w:rPr>
      </w:pPr>
      <w:r w:rsidRPr="000567B9">
        <w:rPr>
          <w:rFonts w:cs="Arial"/>
          <w:szCs w:val="24"/>
        </w:rPr>
        <w:t xml:space="preserve">L’atto di fede di Abramo è per il Signore vero atto di giustizia. Spieghiamo bene la differenza tra misericordia e giustizia, tra carità e giustizia, tra pietà e giustizia. Per misericordia, carità, bontà, pietà il Signore vuole dare all’uomo tutto di Sé, l’intera sua vita. Questo dono viene offerto all’uomo, il quale lo accetta mediante la fede, che si trasforma in lui in obbedienza, in consegna della sua vita al suo Dio, secondo la Parola della fede ascoltata. Una volta che l’uomo vi mette la sua fede, il dono di Dio non è più solo per carità. Dio lo accredita all’uomo come giustizia. Significa che Dio si obbliga a donarglielo. Se non glielo donasse, sarebbe lui ingiusto. Verrebbe meno alla regola della giustizia accreditata. Tutto in Dio è divina ed eterna carità. Tutto in Dio però è anche divina ed eterna giustizia. Significa anche che dove non subentra l’accreditamento per giustizia, Dio non può dare il suo dono, altrimenti sarebbe ancora una volta ingiusto. Sarebbe ingiusto se non lo dona dopo averlo promesso, avendolo accreditato per giustizia. Sarebbe anche ingiusto donandolo, avendo l’uomo rifiutato di farselo accreditare come giustizia. È questo il motivo per cui l’inferno non può essere se non eterno. </w:t>
      </w:r>
    </w:p>
    <w:p w14:paraId="6AD4B5F2" w14:textId="77777777" w:rsidR="0085124C" w:rsidRPr="000567B9" w:rsidRDefault="0085124C" w:rsidP="00350628">
      <w:pPr>
        <w:pStyle w:val="Corpotesto"/>
        <w:spacing w:after="200"/>
        <w:rPr>
          <w:rFonts w:cs="Arial"/>
          <w:szCs w:val="24"/>
        </w:rPr>
      </w:pPr>
      <w:r w:rsidRPr="000567B9">
        <w:rPr>
          <w:rFonts w:cs="Arial"/>
          <w:szCs w:val="24"/>
        </w:rPr>
        <w:t>Poiché il tempo della misericordia e della giustizia termina con la nostra morte, nel momento in cui l’uomo passa dal tempo all’eternità, non c’è più possibilità che Dio possa ascriverci qualcosa come giustizia e quindi rimaniamo nello stato in cui moriamo: o nella giustizia o nell’ingiustizia, o nella fede o nella non fede, o nell’accoglienza o nel rifiuto. È questa verità di fede, o questo principio di verità eterna che oggi è stato reso menzogna dalla penna menzognera degli scribi. Nella menzogna dell’uomo non c’è più inferno, non c’è più dannazione, non c’è più giustizia in Dio. In Dio c’è solo misericordia, pietà, carità, compassione, accoglienza nel suo Paradiso di ogni uomo giusto ed ingiusto, contraddicendo così – ed è questo il motivo per cui la Parola di Dio è stata resa una menzogna – tutta la Santa Rivelazione che insegna la verità opposta. Con Abramo Dio pone la Legge per ogni accreditamento. Con Abramo Dio non ha finito la sua Parola, non ha finito la sua promessa. Con Abramo ha semplicemente iniziato. Con Lui ha posto la Legge fondamentale della vita eterna sulla terra e nel Cielo. La Parola dell’accreditamento come giustizia per mezzo della fede è sempre l’ultima Parola di Dio. È quella che Dio dice oggi all’uomo. Oggi Dio parla. Oggi con la fede deve avvenire l’accreditamento come giustizia.</w:t>
      </w:r>
    </w:p>
    <w:p w14:paraId="7D54E8DD" w14:textId="77777777" w:rsidR="0085124C" w:rsidRPr="000567B9" w:rsidRDefault="0085124C" w:rsidP="00350628">
      <w:pPr>
        <w:pStyle w:val="Corpotesto"/>
        <w:spacing w:after="200"/>
        <w:rPr>
          <w:rFonts w:cs="Arial"/>
          <w:szCs w:val="24"/>
        </w:rPr>
      </w:pPr>
      <w:r w:rsidRPr="000567B9">
        <w:rPr>
          <w:rFonts w:cs="Arial"/>
          <w:szCs w:val="24"/>
        </w:rPr>
        <w:t xml:space="preserve">È importante questo passaggio e per due motivi. Primo: perché la Parola di Dio, anche quella che Dio dice oggi all’uomo è nella linea dello sviluppo di quella detta ieri. La Parola di Gesù non è nella linea della rottura, ma del compimento della Legge e dei Profeti. Secondo: perché Dio parla sempre al cuore ed è il cuore che </w:t>
      </w:r>
      <w:r w:rsidRPr="000567B9">
        <w:rPr>
          <w:rFonts w:cs="Arial"/>
          <w:szCs w:val="24"/>
        </w:rPr>
        <w:lastRenderedPageBreak/>
        <w:t xml:space="preserve">deve rispondere con la fede alla sua Parola. La personalizzazione della Parola di Dio è il dato più caratteristico che emerge leggendo l’Antica Scrittura. Ogni persona dell’Antico Testamento – ed anche nella Chiesa – è investita di una Parola particolare di Dio. È a questa Parola particolare che l’uomo deve accordare la sua fede. È la fede accordata a questa parola particolare che viene accreditata come giustizia.  La personalizzazione della fede è il dato fondamentale per eccellenza. Nella Parola generale di Dio, nella rivelazione generale del Signore, c’è sempre lo spazio per la Parola particolare, per la rivelazione personale, per la Parola detta qui ed ora sulla quale l’uomo deve fondare l’intera sua esistenza. Non si tratta di una separazione tra Parola universale e  Parola particolare. Si tratta invece di compimento vero e proprio. La Parola universale viene compiuta e resa viva e vitale nella Parola particolare. Dobbiamo quindi sempre pensare ad una Parola particolare, personale di Dio, che dona compimento e vitalità a tutta la Parola universale del Signore. Tutto è personale in noi: la Parola, la grazia, la fede, il carisma, il ministero, l’obbedienza, la stessa vita, la storia. Ciò che è di uno, mai potrà essere di un altro. La singolarità, la particolarità, la personalizzazione è l’opera perenne di Dio. Ecco ora una differenza fondamentale nell’accreditamento, perché differenza fondamentale nella fede. Abramo ha creduto nel Dio Onnipotente capace di dare la vita ad un corpo morto ed anche ad un seno morto. Noi crediamo questa verità, ma non solo questa verità. </w:t>
      </w:r>
    </w:p>
    <w:p w14:paraId="3D76727A" w14:textId="77777777" w:rsidR="0085124C" w:rsidRPr="000567B9" w:rsidRDefault="0085124C" w:rsidP="00350628">
      <w:pPr>
        <w:pStyle w:val="Corpotesto"/>
        <w:spacing w:after="200"/>
        <w:rPr>
          <w:rFonts w:cs="Arial"/>
          <w:szCs w:val="24"/>
        </w:rPr>
      </w:pPr>
      <w:r w:rsidRPr="000567B9">
        <w:rPr>
          <w:rFonts w:cs="Arial"/>
          <w:szCs w:val="24"/>
        </w:rPr>
        <w:t xml:space="preserve">Noi crediamo che il Signore Dio nostro ha dato la vita a Cristo Gesù risvegliandolo dal sepolcro. Dio è l’Onnipotente Signore che ha risuscitato dai morti il suo Cristo, il suo Messia. A noi che crediamo nella risurrezione di Gesù Signore, operata dal Dio Onnipotente, il Dio Onnipotente accredita questa fede come giustizia. A chi crede nel Dio che ha risuscitato il suo Messia dai morti, gli viene accreditata come giustizia questa verità e quindi questa salvezza. Posta la Legge universale dell’accreditamento, questa è sempre in vigore. Non appena l’uomo crede nell’ultima Parola di Dio, quanto è contenuto in essa viene accreditato sempre come giustizia all’uomo, viene dato per un diritto di giustizia. A chi è data la giustificazione? A tutti coloro che credono nell’attuale Parola della fede. Per cui la fede posta nella Parola data ad Abramo ci costituisce eredi della promessa, ma non ci dona la promessa. La promessa ci è data nel momento in cui noi crediamo nell’ultima Parola di Dio e questa ultima Parola è il Figlio suo, il suo Messia, il suo Cristo. Chi crede in Cristo entra in possesso della giustificazione. Chi non crede in Cristo rimane nella sua non giustificazione. Mai potrà operare il passaggio dalla morte alla vita. Questa verità vale anche per noi. È sempre l’ultima Parola di Dio che ci conduce nella pienezza della vita. È questo il motivo per cui dobbiamo sempre camminare con il Dio che oggi parla. Come parla oggi Dio? Parla attraverso il suo Santo Spirito che ci conduce verso la verità tutta intera. È nella verità tutta intera di oggi, che non sarà però verità tutta intera per domani, che si entra nel possesso della pienezza della vita. Questo spiega perché la santità di ieri è di ieri e mai potrà essere per oggi. La santità è un mistero irripetibile. È irripetibile perché la pienezza della santità è irripetibile. </w:t>
      </w:r>
    </w:p>
    <w:p w14:paraId="04128678" w14:textId="77777777" w:rsidR="0085124C" w:rsidRPr="00350628" w:rsidRDefault="0085124C" w:rsidP="00350628">
      <w:pPr>
        <w:pStyle w:val="Corpotesto"/>
        <w:spacing w:after="200"/>
        <w:rPr>
          <w:rFonts w:cs="Arial"/>
          <w:szCs w:val="24"/>
        </w:rPr>
      </w:pPr>
      <w:r w:rsidRPr="00350628">
        <w:rPr>
          <w:rFonts w:cs="Arial"/>
          <w:szCs w:val="24"/>
        </w:rPr>
        <w:t xml:space="preserve">Ora ecco alcune brevi riflessioni che dovranno aiutarci ad entrare con più verità nel mistero della salvezza: </w:t>
      </w:r>
    </w:p>
    <w:p w14:paraId="55BD5C65" w14:textId="77777777" w:rsidR="0085124C" w:rsidRPr="000567B9" w:rsidRDefault="0085124C" w:rsidP="00350628">
      <w:pPr>
        <w:pStyle w:val="Corpotesto"/>
        <w:spacing w:after="200"/>
        <w:rPr>
          <w:rFonts w:cs="Arial"/>
          <w:bCs/>
          <w:szCs w:val="24"/>
        </w:rPr>
      </w:pPr>
      <w:r w:rsidRPr="000567B9">
        <w:rPr>
          <w:rFonts w:cs="Arial"/>
          <w:bCs/>
          <w:szCs w:val="24"/>
        </w:rPr>
        <w:lastRenderedPageBreak/>
        <w:t>Il mistero della salvezza si compone di quattro grandi verità: il dono, la parola, la fede, la giustizia. Se una sola di queste quattro verità viene a mancare, o è compresa male, o viene ignorata, o trascurata, o non considerata a sufficienza, la salvezza non si compie e l’uomo rimane nel suo peccato, perché mai potrà giungere alla giustificazione. La salvezza è dono gratuito di Dio. È un frutto del suo amore eterno per l’uomo. È un regalo della sua misericordia e della sua pietà verso la creatura fatta a sua immagine e somiglianza. Il dono della salvezza di Dio nella storia è comunicato attraverso la Parola. Dio parla all’uomo, lo chiama, lo invita, gli chiede qualcosa. A volte gli chiede semplicemente la fede nella Parola che gli viene rivolta. Qui entra in gioco tutta la responsabilità dell’uomo. Se l’uomo si apre attraverso la fede alla Parola, accogliendola ed eseguendola, credendo in essa e vivendo secondo la verità in essa contenuta, Dio ci accredita il dono come giustizia. Quanto promesso ce lo dona come vero atto di giustizia da parte sua. Se invece l’uomo si chiude alla fede, non obbedisce, non accoglie la Parola, si ostina nella sua incredulità, allora il dono non viene semplicemente donato. Non è donato perché la fede nella Parola è la via per poter accedere al dono della salvezza promesso dal Signore Dio. Quando Dio accredita qualcosa come giustizia, lo accredita sempre in relazione alla fede accordata. Per cui la fede deve sempre accompagnare il cammino del dono nella storia, nel tempo, in un cuore. Quando si cade dalla fede, si cade anche dal ricevere il dono. Non si riceve il dono perché l’uomo è caduto dalla fede. Non ha creduto più alla Parola di Dio, nella quale il dono era contenuto, offerto, promesso. Oggi per molti di queste quattro verità ne è rimasta solo una: il dono. La Parola, la fede, la giustizia sono sparite, non esistono più. È come se non fossero mai esistite. Poiché invece le quattro verità devono stare sempre insieme, cadendo tre di esse, anche la quarta perde ogni sua consistenza. Anche la quarta è caduta e quindi non c’è più il dono. In verità il dono c’è sempre in Dio. Non è dato all’uomo perché non ha prestato ascolto alla Parola della fede. Non si è consegnato alla verità.</w:t>
      </w:r>
    </w:p>
    <w:p w14:paraId="5C8E6E60" w14:textId="77777777" w:rsidR="0085124C" w:rsidRPr="000567B9" w:rsidRDefault="0085124C" w:rsidP="00350628">
      <w:pPr>
        <w:pStyle w:val="Corpotesto"/>
        <w:spacing w:after="200"/>
        <w:rPr>
          <w:rFonts w:cs="Arial"/>
          <w:bCs/>
          <w:szCs w:val="24"/>
        </w:rPr>
      </w:pPr>
      <w:r w:rsidRPr="000567B9">
        <w:rPr>
          <w:rFonts w:cs="Arial"/>
          <w:bCs/>
          <w:szCs w:val="24"/>
        </w:rPr>
        <w:t xml:space="preserve">In ordine al dono di Dio, da parte del Signore vi sono due obblighi particolari. Vi è l’obbligo della fedeltà e l’obbligo della giustizia. L’obbligo della fedeltà, o di fedeltà, vuole che Dio mai chiuda il suo cuore alla carità, all’amore, alla pietà, alla compassione, alla misericordia per l’uomo. Dio rimarrà sempre fedele alla sua natura che è natura di amore. Per cui il Cielo e la terra potranno anche passare, ciò che non passerà mai, ciò che rimarrà in eterno sarà quest’obbligo di fedeltà al suo amore, alla sua carità, al suo perdono. Quest’obbligo esprime e rivela la stessa natura di Dio. Un esempio lo possiamo trarre dalla parabola del Figliol prodigo. Il figlio rinunciò all’obbligo della figliolanza, cioè all’obbligo di vivere secondo la natura di figlio. Il Padre mai rinunciò all’obbligo della sua natura di Padre. Mai egli smise si essere Padre, neanche per un istante. Egli fu Padre sempre, quando il figlio era in casa, quando se ne andò lontano, quando tornò. Il Padre rimase sempre Padre. Dio rimane sempre Dio per noi, rimane carità, perdono, pazienza eterna ed infinita, rimane misericordia e pietà. Cosa comporta questo obbligo in Dio, che è un obbligo che nasce dalla sua stessa natura? Questo obbligo comporta da parte di Dio che Lui darà sempre il perdono, la giustificazione, la figliolanza adottiva in Cristo Gesù. Quest’obbligo non dice però che la giustificazione e gli altri doni della carità del Padre saranno sempre e comunque dell’uomo. Perché non saranno sempre dell’uomo? Perché a questo </w:t>
      </w:r>
      <w:r w:rsidRPr="000567B9">
        <w:rPr>
          <w:rFonts w:cs="Arial"/>
          <w:bCs/>
          <w:szCs w:val="24"/>
        </w:rPr>
        <w:lastRenderedPageBreak/>
        <w:t>primo obbligo in Dio se ne deve aggiungere un secondo ed è l’obbligo della giustizia. Il dono è dell’uomo quando questi due obblighi si incontrano e diventano un obbligo solo. Ma quando questi due obblighi diventano un obbligo solo? Diventano un obbligo solo quando il Signore dona la Parola all’uomo nella quale è contenuto il suo dono e l’uomo accetta nella fede. È in questo istante che Dio è obbligato per giustizia a vivere verso l’uomo l’obbligo della sua fedeltà e quindi a riversare sull’uomo il dono promesso e contenuto nella Parola. Data la Parola, se l’uomo l’accoglie nella fede, il dono contenuto nella Parola è dell’uomo perché Dio glielo accredita come giustizia. Se invece l’uomo non accoglie la Parola, il dono rimane in Dio finché la Parola non sia stata creduta ed essa non sia stata vissuta secondo pienezza di verità in essa contenuta. L’equivoco cristiano oggi è proprio questo: fermarsi in Dio solo all’obbligo di fedeltà, escludendo, negando, rinnegando, ignorando, misconoscendo l’obbligo di giustizia.</w:t>
      </w:r>
    </w:p>
    <w:p w14:paraId="5F2D30FD" w14:textId="77777777" w:rsidR="0085124C" w:rsidRPr="000567B9" w:rsidRDefault="0085124C" w:rsidP="00350628">
      <w:pPr>
        <w:pStyle w:val="Corpotesto"/>
        <w:spacing w:after="200"/>
        <w:rPr>
          <w:rFonts w:cs="Arial"/>
          <w:bCs/>
          <w:color w:val="000000"/>
          <w:szCs w:val="24"/>
        </w:rPr>
      </w:pPr>
      <w:r w:rsidRPr="000567B9">
        <w:rPr>
          <w:rFonts w:cs="Arial"/>
          <w:bCs/>
          <w:szCs w:val="24"/>
        </w:rPr>
        <w:t xml:space="preserve">Una cosa che noi tutti dobbiamo sapere è questa: in Dio non ci sono obblighi che nascono dall’esterno, che salgono a Lui dal cuore dell’uomo. Dio all’uomo non deve nulla per giustizia. Dio non ha contratto mai alcun debito verso l’uomo. Tutto in Dio è un dono d’amore. Anche quando si obbliga per giustizia, è un obbligo che sale dal suo cuore, non è un diritto o un debito contratto nei confronti dell’uomo. Questa verità deve essere il cuore stesso della nostra fede e di ogni relazione con Dio. Dio non deve nulla all’uomo. L’uomo non può scagliarsi contro di Lui perché gli affari del mondo o della sua stessa vita non vanno come lui vorrebbe che andassero. Se Dio non deve nulla, di nulla lo si può accusare. Eppure di tutto oggi lo si accusa. Tutti vorrebbero Dio come il liberatore da ogni guaio dell’uomo: fisico, materiale, spirituale, atmosferico, meteorologico, economico, finanziario, di ogni altro genere. Anche quando si obbliga per giustizia, si obbliga per dare certezza, garanzia, sicurezza alla fede dell’uomo, perché continui a credere e a sperare, ad ubbidire e ad amare. L’obbligo di giustizia non può considerarsi un debito contratto da Dio nei confronti di chi ha creduto nella sua Parola, dal momento che la Parola offre un dono e il dono è un regalo di Dio. Se conosciamo questa verità, se secondo questa verità anche viviamo, tutto dobbiamo sempre accogliere come un dono della misericordia, della pietà, della compassione di Dio, della sua eterna carità per noi. La carità non deve. La carità dona e basta. La carità dona però a chi il dono accetta e secondo il dono vive. Essa non può dare a chi il dono rifiuta, rifiutandosi di accogliere nel suo cuore la verità della Parola. L’uomo deve tutto a Dio. Dio non deve nulla all’uomo. Se iniziamo il nostro rapporto con il Signore partendo da questa verità, tutta la nostra vita si fonderà su una diversa relazione con Lui. Tutto a Lui si chiederà ma per carità, per pietà, per compassione, per misericordia, per il suo eterno ed infinito amore. E dopo aver chiesto, si continuerà ancora ad amarlo, anche senza essere ascoltati, perché è questo il nostro debito eterno verso di Lui: un amore che è dono totale di sé. </w:t>
      </w:r>
      <w:r w:rsidRPr="000567B9">
        <w:rPr>
          <w:rFonts w:cs="Arial"/>
          <w:bCs/>
          <w:color w:val="000000"/>
          <w:szCs w:val="24"/>
        </w:rPr>
        <w:t>È questo il debito dell’uomo: amare sempre il suo Dio e Signore, anche quando il Signore sembra voler abbandonare l’uomo alla storia del male, del peccato, della morte, del tradimento, del rinnegamento, della tortura.</w:t>
      </w:r>
    </w:p>
    <w:p w14:paraId="63BD4B20" w14:textId="77777777" w:rsidR="0085124C" w:rsidRPr="000567B9" w:rsidRDefault="0085124C" w:rsidP="00350628">
      <w:pPr>
        <w:pStyle w:val="Corpotesto"/>
        <w:spacing w:after="200"/>
        <w:rPr>
          <w:rFonts w:cs="Arial"/>
          <w:bCs/>
          <w:szCs w:val="24"/>
        </w:rPr>
      </w:pPr>
      <w:r w:rsidRPr="000567B9">
        <w:rPr>
          <w:rFonts w:cs="Arial"/>
          <w:bCs/>
          <w:szCs w:val="24"/>
        </w:rPr>
        <w:t xml:space="preserve">Chi vuole possedere una solida vita di carità e una ferma speranza, cioè una carità e una speranza che sfidano la storia e la vincono devono possedere una forte, anzi fortissima fede. È la fede il vero solido fondamento della carità e della </w:t>
      </w:r>
      <w:r w:rsidRPr="000567B9">
        <w:rPr>
          <w:rFonts w:cs="Arial"/>
          <w:bCs/>
          <w:szCs w:val="24"/>
        </w:rPr>
        <w:lastRenderedPageBreak/>
        <w:t xml:space="preserve">speranza. È la fede il fondamento sul quale innalzare tutta la nostra vita spirituale. Se la fede è debole, deboli sono anche la carità e la speranza. Se la fede è inesistente, inesistenti saranno anche la fede e la speranza. La fede deve essere nel discepolo di Gesù viva, forte, resistente, risoluta, tenace, persistente, perseverante, vittoriosa su ogni tentazione. La tentazione più pericolosa è sempre quella contro la fede. Chi cade dalla fede non solo rovina se stesso, conduce nel suo baratro di morte tutti coloro che in qualche modo dipendono da lui. Chi è invece forte nella fede, trascina nella sua elevazione spirituale molti dei suoi fratelli. </w:t>
      </w:r>
    </w:p>
    <w:p w14:paraId="6FF7F612" w14:textId="77777777" w:rsidR="0085124C" w:rsidRPr="000567B9" w:rsidRDefault="0085124C" w:rsidP="00350628">
      <w:pPr>
        <w:pStyle w:val="Corpotesto"/>
        <w:spacing w:after="200"/>
        <w:rPr>
          <w:rFonts w:cs="Arial"/>
          <w:bCs/>
          <w:szCs w:val="24"/>
        </w:rPr>
      </w:pPr>
      <w:r w:rsidRPr="000567B9">
        <w:rPr>
          <w:rFonts w:cs="Arial"/>
          <w:bCs/>
          <w:szCs w:val="24"/>
        </w:rPr>
        <w:t xml:space="preserve">Satana è sempre dal versante della fede che attacca i cristiani. Lui sa che se uno cade dalla fede, difficilmente si potrà rialzare, difficilmente riprenderà il cammino. Oggi le tentazioni contro la fede sono molteplici, quasi infinite. La più triste e più pericolosa, quella che sta mietendo vittime, più che la peste dei secoli scorsi, più che una epidemia, più addirittura che una pandemia, è la perdita della fede non nella Parola del Signore, bensì nella verità che è contenuta nella Parola del Signore. Si legge la Parola, ma la si priva della sua verità. Si legge il Testo Sacro ma come un libro di favole, come un racconto di altri tempi, come una parola importante forse per ieri, ma non più importante per noi, che apparteniamo alla postmodernità, con pensieri e idee, con strutture mentali infinitamente differenti da quelli dei secoli passati o del tempo stesso in cui la Scrittura è stata ispirata da Dio. E così abbiamo una Parola, ma senza verità. Abbiamo un Vangelo che citiamo, ma senza alcun contenuto di salvezza. Abbiamo una Sacra Scrittura della quale ci gloriamo, ma che non contiene più per noi la vera volontà di Dio in ordine alla nostra salvezza. </w:t>
      </w:r>
    </w:p>
    <w:p w14:paraId="16A7FC83" w14:textId="77777777" w:rsidR="0085124C" w:rsidRPr="000567B9" w:rsidRDefault="0085124C" w:rsidP="00350628">
      <w:pPr>
        <w:pStyle w:val="Corpotesto"/>
        <w:spacing w:after="200"/>
        <w:rPr>
          <w:rFonts w:cs="Arial"/>
          <w:bCs/>
          <w:szCs w:val="24"/>
        </w:rPr>
      </w:pPr>
      <w:r w:rsidRPr="000567B9">
        <w:rPr>
          <w:rFonts w:cs="Arial"/>
          <w:bCs/>
          <w:szCs w:val="24"/>
        </w:rPr>
        <w:t xml:space="preserve">C’è oggi tutto un risveglio biblico, con studi che addirittura riescono a vivisezionare l’intero Libro Sacro e tuttavia non abbiamo più la verità di Dio e dell’uomo. Questa caduta dalla fede conduce ognuno di noi oltre lo stesso relativismo veritativo. Ci porta nel liberalismo veritativo. Ognuno cammina con la sua verità, la sua fede, i suoi pensieri, le sue idee, le sue immaginazioni, il suo Vangelo, la sua Scrittura, il suo Testo Sacro. Disastro più grande di questo non esiste in ordine alla perdita della fede. Chi vuole risorgere da questa caduta una cosa sola deve fare: rimettere la verità di Dio in ogni sua Parola. Rimettere il contenuto della vera rivelazione in tutto il Testo Sacro. Rimettere il principio della vera salvezza nel Vangelo. La perdita della verità contenuta nella Parola segna anche la perdita della verità morale nella vita dei discepoli di Gesù. Senza verità di fede mai potrà esistere verità morale. L’immoralità dilagherà. Anzi, più che l’immoralità, oggi sta dilagando l’amoralità, l’assenza stessa della morale. Niente è più male, perché niente è più verità di Dio e dell’uomo. Questo è il baratro nel quale stanno cadendo molti cristiani. Da questo baratro urge che noi tutti veniamo tratti fuori. La verità della Parola è la via perché il pensiero di Dio torni a guidare le nostre menti e a riscaldare i nostri cuori. </w:t>
      </w:r>
    </w:p>
    <w:p w14:paraId="458EFDB0" w14:textId="77777777" w:rsidR="0085124C" w:rsidRPr="000567B9" w:rsidRDefault="0085124C" w:rsidP="00350628">
      <w:pPr>
        <w:pStyle w:val="Corpotesto"/>
        <w:spacing w:after="200"/>
        <w:rPr>
          <w:rFonts w:cs="Arial"/>
          <w:bCs/>
          <w:szCs w:val="24"/>
        </w:rPr>
      </w:pPr>
      <w:r w:rsidRPr="000567B9">
        <w:rPr>
          <w:rFonts w:cs="Arial"/>
          <w:bCs/>
          <w:szCs w:val="24"/>
        </w:rPr>
        <w:t xml:space="preserve">La fede è intimamente legata alla Parola di Dio. La Parola di Dio è legata alla verità in essa contenuta. Ora è giusto che ci chiediamo: su quale Parola di Dio va fondata la nostra fede? La risposta non può essere donata se non conoscendo l’agire di Dio con l’uomo. Quando Dio prende un uomo, non lo prende una volta per sempre. Non gli dice una sua parola all’inizio e poi lo abbandona al suo </w:t>
      </w:r>
      <w:r w:rsidRPr="000567B9">
        <w:rPr>
          <w:rFonts w:cs="Arial"/>
          <w:bCs/>
          <w:szCs w:val="24"/>
        </w:rPr>
        <w:lastRenderedPageBreak/>
        <w:t xml:space="preserve">destino. Gli consegna la sua Parola e poi ognuno, Dio e l’uomo, se ne vanno per la loro strada. Quando Dio prende un uomo, lo prende, lo conduce, lo guida, lo sorregge, lo illumina, lo ammaestra, lo forma, mette alla prova la sua fedeltà. Dio e l’uomo entrano in un dialogo di salvezza, di verità, di giustificazione, di santità. Ecco allora che la fede è ogni giorno nuova, perché ogni giorno il Signore parla ed ogni giorno l’uomo è chiamato a prestare fede alla Parola che il suo Dio e Signore gli rivolge. Questa verità di Dio la possiamo notare con Abramo, ma anche con l’intero popolo dell’Antico Testamento. La vediamo in Gesù, negli Apostoli, in tutta la storia della Chiesa. Dio ha detto tutto il suo mistero di salvezza in Cristo Gesù. È vero: la rivelazione pubblica si è chiusa, perché il mistero è stato tutto donato. La comprensione del mistero non è però finita. Non è neanche finito il nostro cammino nel mistero. Ecco allora che Dio prende l’uomo e continuamente parla al suo cuore. Gli fa udire la sua voce e l’uomo deve sempre rispondere all’ultima Parola ascoltata, all’ultima verità insegnata, all’ultima comprensione offerta dallo Spirito Santo. Fermarsi ad un momento sia della nostra vita che della vita dell’intero antico popolo di Dio o del nuovo popolo della Nuova Alleanza, è porsi fuori della vera fede. </w:t>
      </w:r>
    </w:p>
    <w:p w14:paraId="19A72973" w14:textId="77777777" w:rsidR="0085124C" w:rsidRPr="000567B9" w:rsidRDefault="0085124C" w:rsidP="00350628">
      <w:pPr>
        <w:pStyle w:val="Corpotesto"/>
        <w:spacing w:after="200"/>
        <w:rPr>
          <w:rFonts w:cs="Arial"/>
          <w:bCs/>
          <w:szCs w:val="24"/>
        </w:rPr>
      </w:pPr>
      <w:r w:rsidRPr="000567B9">
        <w:rPr>
          <w:rFonts w:cs="Arial"/>
          <w:bCs/>
          <w:szCs w:val="24"/>
        </w:rPr>
        <w:t xml:space="preserve">Fermarsi ad Abramo è stare fuori della fede. Ma anche fermarsi a Mosè è porsi fuori della vera fede. Fermarsi a Malachia è porsi fuori della vera fede. Ma anche fermarsi a Cristo Gesù, al suo tempo storico, è porsi fuori della vera fede. Dopo Abramo viene Mosè. Dopo Mosè viene Giosuè. Dopo Giosuè vengono i Giudici. Dopo i Giudici viene Samuele. Dopo Samuele viene Natan e Gad, viene anche Davide. Dopo Davide viene Elia ed Eliseo. Poi ancora vengono Isaia, Geremia, Baruc, Ezechiele, Daniele, Amos, Osea, Naum, Abdia, Gioele, Giona, Sofonia, Aggeo, Michea, Zaccaria, Abacuc, Malachia. Ma anche dopo Abacuc viene Cristo Gesù. Dopo Cristo Gesù viene lo Spirito Santo che prende in mano ogni suo discepolo e lo conduce verso la verità tutta intera. </w:t>
      </w:r>
    </w:p>
    <w:p w14:paraId="3CEDD275" w14:textId="77777777" w:rsidR="0085124C" w:rsidRPr="000567B9" w:rsidRDefault="0085124C" w:rsidP="00350628">
      <w:pPr>
        <w:pStyle w:val="Corpotesto"/>
        <w:spacing w:after="200"/>
        <w:rPr>
          <w:rFonts w:cs="Arial"/>
          <w:bCs/>
          <w:szCs w:val="24"/>
        </w:rPr>
      </w:pPr>
      <w:r w:rsidRPr="000567B9">
        <w:rPr>
          <w:rFonts w:cs="Arial"/>
          <w:bCs/>
          <w:szCs w:val="24"/>
        </w:rPr>
        <w:t>La vera fede è l’ascolto dell’ultima voce dello Spirito Santo, oggi, che conduce i credenti in Cristo Gesù verso la verità tutta intera. Ascoltare il prima senza ascoltare l’oggi non è vera fede, perché manchiamo della sua pienezza. Certo è giusto ascoltare ciò che lo Spirito Santo dice per mezzo di San Tommaso d’Aquino, ma questo dotto Santo non è l’ultima parola dello Spirito Santo, l’ultima verità da Lui insegnata. Dopo questo Santo molte sono state le verità verso cui lo Spirito ha condotto la Chiesa di Cristo Gesù. È questa la vera vita della fede: la nostra capacità di ascoltare l’ultima Parola, l’ultima verità che Dio dice oggi alla sua Chiesa, non come aggiunta alla Rivelazione che è conclusa con l’ultimo Apostolo, ma come conduzione verso la verità tutta intera, il cui compito e mansione sono stati affidati da Cristo Gesù allo Spirito Santo.</w:t>
      </w:r>
    </w:p>
    <w:p w14:paraId="0AAF9664" w14:textId="77777777" w:rsidR="0085124C" w:rsidRPr="000567B9" w:rsidRDefault="0085124C" w:rsidP="00350628">
      <w:pPr>
        <w:pStyle w:val="Corpotesto"/>
        <w:spacing w:after="200"/>
        <w:rPr>
          <w:rFonts w:cs="Arial"/>
          <w:bCs/>
          <w:szCs w:val="24"/>
        </w:rPr>
      </w:pPr>
      <w:r w:rsidRPr="000567B9">
        <w:rPr>
          <w:rFonts w:cs="Arial"/>
          <w:bCs/>
          <w:szCs w:val="24"/>
        </w:rPr>
        <w:t xml:space="preserve">Chi legge Paolo troverà delle affermazioni, non solo nella Lettera ai Romani, ma in ogni altro suo Scritto, difficili da comprendere, da interpretare, da decifrare. La comprensione diviene difficile se ci si ferma alla lettera in sé e per sé, ci si ferma allo scritto così come esso suona. Se invece per un istante lasciamo lo scritto ed entriamo nel suo cuore, dal suo cuore tutto diviene più facile, più comprensibile, più vero, più consono alla verità della rivelazione. Le sue parole a volte sono strane e suonano stranamente. Il suo cuore invece è sempre limpido, chiaro, nitido, cristallino. Dal cuore di Paolo si può vedere tutto Dio,  tutto Cristo, tutto lo </w:t>
      </w:r>
      <w:r w:rsidRPr="000567B9">
        <w:rPr>
          <w:rFonts w:cs="Arial"/>
          <w:bCs/>
          <w:szCs w:val="24"/>
        </w:rPr>
        <w:lastRenderedPageBreak/>
        <w:t xml:space="preserve">Spirito Santo, tutta intera la Scrittura. Il cuore di Paolo è un potentissimo telescopio con il quale possiamo ammirare tutto l’immenso universo della Rivelazione dell’Antico e del Nuovo Testamento. </w:t>
      </w:r>
    </w:p>
    <w:p w14:paraId="0D294389" w14:textId="77777777" w:rsidR="0085124C" w:rsidRPr="000567B9" w:rsidRDefault="0085124C" w:rsidP="00350628">
      <w:pPr>
        <w:pStyle w:val="Corpotesto"/>
        <w:spacing w:after="200"/>
        <w:rPr>
          <w:rFonts w:cs="Arial"/>
          <w:bCs/>
          <w:szCs w:val="24"/>
        </w:rPr>
      </w:pPr>
      <w:r w:rsidRPr="000567B9">
        <w:rPr>
          <w:rFonts w:cs="Arial"/>
          <w:bCs/>
          <w:szCs w:val="24"/>
        </w:rPr>
        <w:t xml:space="preserve">È verità. La fede si vive in un popolo, in una comunità. Nella comunità, nel popolo però ognuno vi entra attraverso la sua fede personale, la sua adesione alla Parola della promessa. Qual è la novità ed anche la bellezza di questo principio di fede: in qualsiasi momento della storia, in qualsiasi epoca, presso qualsiasi popolo chiunque si può aprire a questa fede ed entrare nella salvezza. Poiché la discendenza di Abramo è Cristo Gesù, chiunque si apre a Cristo, Ebreo, non Ebreo, Gentile, non Gentile, Greco, non Greco, Barbaro, non Barbaro, Scita, non Scita, sempre per usare alcuni termini di Paolo, costui riceverà la benedizione promessa ad Abramo e a quanti avrebbero creduto in queste Parole. Si entra così in un rapporto personale con la fede e non più in un rapporto di popolo, o di nazione. Questo significa che un discendente di Abramo secondo la carne in ogni momento può entrare in possesso della promessa. Basta che si apra alla fede in Cristo Gesù che è la discendenza di Abramo, la vera discendenza, l’unica e la sola discendenza nella quale è la benedizione del mondo intero. </w:t>
      </w:r>
    </w:p>
    <w:p w14:paraId="0310A402" w14:textId="77777777" w:rsidR="0085124C" w:rsidRPr="000567B9" w:rsidRDefault="0085124C" w:rsidP="00350628">
      <w:pPr>
        <w:pStyle w:val="Corpotesto"/>
        <w:spacing w:after="200"/>
        <w:rPr>
          <w:rFonts w:cs="Arial"/>
          <w:bCs/>
          <w:szCs w:val="24"/>
        </w:rPr>
      </w:pPr>
      <w:r w:rsidRPr="000567B9">
        <w:rPr>
          <w:rFonts w:cs="Arial"/>
          <w:bCs/>
          <w:szCs w:val="24"/>
        </w:rPr>
        <w:t xml:space="preserve">Ogni scelta è sempre del singolo. È il singolo che può sempre decidere se divenire erede, oppure se non divenirlo. Gli altri non possono, non devono ostacolare la sua decisione di entrare nella benedizione di Abramo. Questa verità cambia ogni cosa nelle relazioni tra gli uomini in ordine alla vera fede, dal momento che questa non dipende, mai potrà dipendere da una scelta collettiva, di popolo, di stato, di nazione, di cultura, di civiltà e cose del genere. Non è il popolo degli Ebrei che si deve convertire. Non sono i figli di Abramo che devono entrare nella promessa, tutti insieme, tutti come popolo, tutti come nazione. Con la venuta di Cristo Gesù sulla nostra terra questa via è stata chiusa per sempre. Ora ogni singola persona è posta dinanzi alla sua scelta, scelta di vita per la vita, scelta di morte per la morte. Finisce con Cristo Gesù il principio che aveva sorretto e dato vita a tutto l’Antico Testamento, dove tutto avveniva come popolo. Oggi invece tutto avviene come persona. Per cui è inesatto dire che il popolo degli Ebrei non si è convertito a Cristo Gesù. Invece bisogna dire che alcuni figli di Abramo hanno scelto di non convertirsi ed altri invece si sono convertiti. La nostra Chiesa è tutta fondata, costruita, edificata sul fondamento di persone che sono di stirpe e di origine ebraica, che sono cioè figli di Abramo: La Madre di Gesù, gli Apostoli, lo sesso Paolo e Barnaba, grandi missionari, tutti i primi discepoli, la prima comunità: tutti erano discendenza di Abramo secondo la carne. Gesù era seguito da una folla numerosissima di Ebrei. Per cui si può parlare di un vero popolo che si è convertito a Cristo Gesù, al suo Vangelo, alla sua Parola. È un popolo che è entrato nella Nuova Alleanza. Altri invece si sono opposti. Ma non si sono opposti come popolo. Si sono rifiutati come singole persone. Ancora oggi c’è chi si converte a Cristo e chi rifiuta di farlo, ma sempre come singole persone. Per questo sarebbe assai giusto rivedere certe modalità di affrontare la questione sulla conversione degli Ebrei. Quanto detto per gli Ebrei vale anche per i pagani, anche per loro il discorso è sul singolo che si deve impostare e mai sul popolo o sui popoli che non sono discendenza di Abramo secondo la carne. Ogni uomo è libero da qualsiasi appartenenza. Ogni uomo è </w:t>
      </w:r>
      <w:r w:rsidRPr="000567B9">
        <w:rPr>
          <w:rFonts w:cs="Arial"/>
          <w:bCs/>
          <w:szCs w:val="24"/>
        </w:rPr>
        <w:lastRenderedPageBreak/>
        <w:t>chiamato lui, personalmente, a decidersi per Cristo o senza o contro di Lui. È questa la verità della fede, oggi. È questa la via oggi per essere di Cristo Gesù.</w:t>
      </w:r>
    </w:p>
    <w:p w14:paraId="30708DE9" w14:textId="77777777" w:rsidR="0085124C" w:rsidRPr="000567B9" w:rsidRDefault="0085124C" w:rsidP="00350628">
      <w:pPr>
        <w:pStyle w:val="Corpotesto"/>
        <w:spacing w:after="200"/>
        <w:rPr>
          <w:rFonts w:cs="Arial"/>
          <w:bCs/>
          <w:szCs w:val="24"/>
        </w:rPr>
      </w:pPr>
      <w:r w:rsidRPr="000567B9">
        <w:rPr>
          <w:rFonts w:cs="Arial"/>
          <w:bCs/>
          <w:szCs w:val="24"/>
        </w:rPr>
        <w:t xml:space="preserve">La legge della fede è semplice, lineare, facile da comprendere, facile anche da vivere e osservare. Questa legge vuole che Dio mai sia contro di essa, fuori di essa, senza di essa. Dio ha dato questa Legge, obbligando Se Stesso ad essa. Mai Dio potrà essere oltre essa, ignorandola e agendo come se questa Legge mai fosse stata donata. Qual è dunque la Legge della fede secondo la quale Dio agirà in eterno? Vivrà obbligato da essa? Si comporterà in modo coerente e fedele? La Legge della fede data dal Signore si compone di due grandi verità: la verità della giustizia, la verità della misericordia, o della carità, o pietà, o compassione, o perdono, o benevolenza, o benignità. Per purissima misericordia Dio ha deciso di accogliere l’uomo peccatore nel suo Regno, elevandolo alla dignità della partecipazione della natura divina. Questa Legge della misericordia è universale ed abbraccia ogni uomo, di ogni tempo, di ogni lingua, di ogni nazione. Per purissima misericordia tutti sono chiamati alla conversione e alla fede al Vangelo. Per santissima carità e compassione il Signore nuovamente ci apre le porte del suo Regno divino e celeste, senza alcun merito da parte nostra. </w:t>
      </w:r>
    </w:p>
    <w:p w14:paraId="6900EB6D" w14:textId="77777777" w:rsidR="0085124C" w:rsidRPr="000567B9" w:rsidRDefault="0085124C" w:rsidP="00350628">
      <w:pPr>
        <w:pStyle w:val="Corpotesto"/>
        <w:spacing w:after="200"/>
        <w:rPr>
          <w:rFonts w:cs="Arial"/>
          <w:bCs/>
          <w:szCs w:val="24"/>
        </w:rPr>
      </w:pPr>
      <w:r w:rsidRPr="000567B9">
        <w:rPr>
          <w:rFonts w:cs="Arial"/>
          <w:bCs/>
          <w:szCs w:val="24"/>
        </w:rPr>
        <w:t xml:space="preserve">Questa legge da sola però non basta. Ad essa si deve affiancare l’altra legge: quella della giustizia? A chi viene applicata la misericordia gratuita di Dio? A tutti coloro che attraverso la fede si aprono alla Parola di Dio ed ascoltano quanto il Signore chiede o comanda loro. Il Signore parla, l’uomo ascolta la Parola del Signore e il contenuto della Parola diviene per giustizia dell’uomo che ha ascoltato e messo in pratica quanto era contenuto o è contenuto nella Parola di Dio. Dio mai Lui si potrà sottrarre a questa sua Legge di fede e di salvezza. Per cui la misericordia è nel dono. Tutti possono ricevere il dono di Dio. In realtà a chi è donato il dono di Dio, a chi viene elargito, regalato? Chi può riceverlo? Può entrare in possesso del dono di Dio solo chi accoglie la Parola della fede e la compie, la realizza, la mette in pratica, qui ed ora.  Non è facile soprattutto oggi rimanere fedeli a questa regola o Legge di Dio, perché tutti fanno appello alla misericordia e non più alla Parola. È come se la Parola mai fosse stata data agli uomini. È come se mai fosse uscita dalla bocca dell’Altissimo. Oggi tutti proclamano la sola misericordia di Dio. Tutti ignorano il valore del Vangelo in ordine alla salvezza dell’uomo. Tutti non sanno o non vogliono sapere che mai Dio potrà andare oltre la Legge della fede. Urge ritornare alla Legge della fede se vogliamo che la nostra società si riappropri nuovamente della coscienza morale, dello spirito etico, della correttezza delle relazioni umane. Chi abolisce la Legge della fede sappia che abolisce ogni regola di sana moralità tra gli uomini e tutto andrà alla deriva. La fede è la migliore via, la via più perfetta, più santa, più vera, più efficace della sana e giusta socialità tra gli uomini. Se non si crea la coscienza morale – e questa solo la fede la potrà creare – la legge umana sarà sempre priva del suo principio di verità, obbligatorietà, osservanza. Senza la coscienza morale, ogni legge perde di valore. Alla fine risulterà sempre inefficace. </w:t>
      </w:r>
    </w:p>
    <w:p w14:paraId="6354A5E3" w14:textId="77777777" w:rsidR="0085124C" w:rsidRPr="000567B9" w:rsidRDefault="0085124C" w:rsidP="00350628">
      <w:pPr>
        <w:pStyle w:val="Corpotesto"/>
        <w:spacing w:after="200"/>
        <w:rPr>
          <w:rFonts w:cs="Arial"/>
          <w:bCs/>
          <w:szCs w:val="24"/>
        </w:rPr>
      </w:pPr>
      <w:r w:rsidRPr="000567B9">
        <w:rPr>
          <w:rFonts w:cs="Arial"/>
          <w:bCs/>
          <w:szCs w:val="24"/>
        </w:rPr>
        <w:t xml:space="preserve">La fede è vera, perfetta, santa se è fondata sulla pienezza della verità di Dio. La fede è in tutto simile ad un organismo vivente, ad un corpo vivente. Come il corpo inizia con due sole cellule e poi cresce fino a divenire milioni di cellule, ognuna con una sua missione particolare, specifica, così dicasi anche della vera e </w:t>
      </w:r>
      <w:r w:rsidRPr="000567B9">
        <w:rPr>
          <w:rFonts w:cs="Arial"/>
          <w:bCs/>
          <w:szCs w:val="24"/>
        </w:rPr>
        <w:lastRenderedPageBreak/>
        <w:t>perfetta fede. Essa inizia, anzi è iniziata con poche Parole di Dio, alle quali lungo il corso della storia si sono aggiunge una moltitudine di altre Parole. Dio è sempre Colui che oggi parla al cuore dell’uomo. Ieri ha parlato per mezzo dei Profeti. Ha parlato per mezzo di Cristo Gesù. Ha parlato per mezzo degli Apostoli. Oggi parla per mezzo dei Successori degli Apostoli e di tutti coloro che esercitano sia il ministero della Parola che quello della profezia. Se la rivelazione si è compiuta con la morte di Giovanni, l’Apostolo del Signore che visse più di tutti gli altri Apostoli, non si è conclusa la sua conoscenza, la sua comprensione, la sua attualizzazione o realizzazione nella storia.</w:t>
      </w:r>
    </w:p>
    <w:p w14:paraId="416CE7E1" w14:textId="77777777" w:rsidR="0085124C" w:rsidRPr="000567B9" w:rsidRDefault="0085124C" w:rsidP="00350628">
      <w:pPr>
        <w:pStyle w:val="Corpotesto"/>
        <w:spacing w:after="200"/>
        <w:rPr>
          <w:rFonts w:cs="Arial"/>
          <w:bCs/>
          <w:szCs w:val="24"/>
        </w:rPr>
      </w:pPr>
      <w:r w:rsidRPr="000567B9">
        <w:rPr>
          <w:rFonts w:cs="Arial"/>
          <w:bCs/>
          <w:szCs w:val="24"/>
        </w:rPr>
        <w:t>La Parola deve essere ogni giorno tutta compresa e tutta realizzata, tuta letta, tutta interpretata, tutta meditata, tutta messa nel cuore, tutta trasformata in vita, tutta annunciata. Per vivere questa relazione con la Parola Gesù ci ha lasciato il suo Santo Spirito. È questo il ministero dello Spirito Santo: condurre la Chiesa verso la verità tutta intera, verso la pienezza della comprensione ma anche della realizzazione. L’ultimo santo, l’ultima verità, l’ultima comprensione mai vi potrà essere l’ultima per la Chiesa, perché lo Spirito Santo sempre la condurrà verso la pienezza della verità, carità, santità, amore, misericordia, giustizia, compassione. Guidata dallo Spirito Santo la Chiesa mai potrà invecchiare, mai potrà fermarsi ad oggi, mai potrà arrestarsi a ieri. Mai smetterà di camminare in avanti, sempre in avanti, verso i Cieli nuovi e la terra nuova. All’ultima Parola dello Spirito Santo immediatamente dopo ne seguiranno altre mille e mille e mille ancora.</w:t>
      </w:r>
    </w:p>
    <w:p w14:paraId="0A088A98" w14:textId="77777777" w:rsidR="0085124C" w:rsidRPr="000567B9" w:rsidRDefault="0085124C" w:rsidP="00350628">
      <w:pPr>
        <w:pStyle w:val="Corpotesto"/>
        <w:spacing w:after="200"/>
        <w:rPr>
          <w:rFonts w:cs="Arial"/>
          <w:bCs/>
          <w:szCs w:val="24"/>
        </w:rPr>
      </w:pPr>
      <w:r w:rsidRPr="000567B9">
        <w:rPr>
          <w:rFonts w:cs="Arial"/>
          <w:bCs/>
          <w:szCs w:val="24"/>
        </w:rPr>
        <w:t xml:space="preserve"> Mai vi sarà l’ultima omelia, l’ultima enciclica, l’ultimo documento del Magistero, l’ultimo Concilio, l’ultimo Sinodo dei Vescovi, l’ultima Lettera Apostolica, l’ultima Lettera Pastorale, l’ultimo commento, l’ultima comprensione del testo sacro. Lo Spirito Santo ogni giorno ci porta in una novità sempre sorprendente, basta fermarsi un istante e porsi in ascolto di Lui che parla al nostro cuore e alla nostra intelligenza. Chi crede in questa verità non si ferma a ieri, cammina con l’oggi, attendendo che domani ancora una volta lo Spirito Santo venga e ci continui a parlare, per spiegarci ed illuminarci su tutti i tesori di grazia e di verità che sono nel cuore del Padre. </w:t>
      </w:r>
    </w:p>
    <w:p w14:paraId="04B99342" w14:textId="77777777" w:rsidR="0085124C" w:rsidRPr="000567B9" w:rsidRDefault="0085124C" w:rsidP="00350628">
      <w:pPr>
        <w:pStyle w:val="Corpotesto"/>
        <w:spacing w:after="200"/>
        <w:rPr>
          <w:rFonts w:cs="Arial"/>
          <w:bCs/>
          <w:szCs w:val="24"/>
        </w:rPr>
      </w:pPr>
      <w:r w:rsidRPr="000567B9">
        <w:rPr>
          <w:rFonts w:cs="Arial"/>
          <w:bCs/>
          <w:szCs w:val="24"/>
        </w:rPr>
        <w:t xml:space="preserve">Nell’Antichità, o semplicemente nel passato, vi erano i grandi eretici, i grandi eresiarchi, i grandi ingannatori e mentitori degli uomini partendo dalla Parola del Dio vivente. Vi erano i rinnegatori della fede e gli inventori del falso nella Parola del Signore. Oggi non vi sono i grandi eretici. Neanche vi sono i grandi eresiarchi. Oggi vi è qualcosa che è infinitamente più spaventoso di quanto è avvenuto finora: dalla risurrezione di Gesù fino a questo istante. Mentre prima il nemico era visibile, personalizzato, passibile anche di scomunica, di radiazione dalla Chiesa Cattolica, poteva essere additato come diavolo e satana dei suoi fratelli, i suoi libri erano messi all’indice e a volte lo stesso autore veniva dichiarato falso e ingannatore ancor prima di aver scritto altri libri </w:t>
      </w:r>
      <w:r w:rsidRPr="000567B9">
        <w:rPr>
          <w:rFonts w:cs="Arial"/>
          <w:bCs/>
          <w:i/>
          <w:szCs w:val="24"/>
        </w:rPr>
        <w:t>(</w:t>
      </w:r>
      <w:r w:rsidRPr="000567B9">
        <w:rPr>
          <w:rFonts w:cs="Arial"/>
          <w:bCs/>
          <w:i/>
          <w:szCs w:val="24"/>
          <w:lang w:val="la-Latn"/>
        </w:rPr>
        <w:t>“in odium auctoris”</w:t>
      </w:r>
      <w:r w:rsidRPr="000567B9">
        <w:rPr>
          <w:rFonts w:cs="Arial"/>
          <w:bCs/>
          <w:szCs w:val="24"/>
          <w:lang w:val="la-Latn"/>
        </w:rPr>
        <w:t>),</w:t>
      </w:r>
      <w:r w:rsidRPr="000567B9">
        <w:rPr>
          <w:rFonts w:cs="Arial"/>
          <w:bCs/>
          <w:szCs w:val="24"/>
        </w:rPr>
        <w:t xml:space="preserve"> oggi tutto questo non esiste più. Oggi l’eresia è invisibile come l’aria. La si respira, ma non si sa da quale bocca essa è proferita. Circola, ci avvolge, ci travolge, ma senza giungere mai alla sua prima fonte. È una eresia senza paternità, senza maternità. È come se si sviluppasse da sola, senza alcun intervento umano. </w:t>
      </w:r>
    </w:p>
    <w:p w14:paraId="5E52FAA1" w14:textId="77777777" w:rsidR="0085124C" w:rsidRPr="000567B9" w:rsidRDefault="0085124C" w:rsidP="00350628">
      <w:pPr>
        <w:pStyle w:val="Corpotesto"/>
        <w:spacing w:after="200"/>
        <w:rPr>
          <w:rFonts w:cs="Arial"/>
          <w:bCs/>
          <w:szCs w:val="24"/>
        </w:rPr>
      </w:pPr>
      <w:r w:rsidRPr="000567B9">
        <w:rPr>
          <w:rFonts w:cs="Arial"/>
          <w:bCs/>
          <w:szCs w:val="24"/>
        </w:rPr>
        <w:lastRenderedPageBreak/>
        <w:t xml:space="preserve">Questa eresia ha un solo nome, anzi due, ed è universale: </w:t>
      </w:r>
      <w:r w:rsidRPr="000567B9">
        <w:rPr>
          <w:rFonts w:cs="Arial"/>
          <w:bCs/>
          <w:i/>
          <w:szCs w:val="24"/>
        </w:rPr>
        <w:t>“Parola senza verità”</w:t>
      </w:r>
      <w:r w:rsidRPr="000567B9">
        <w:rPr>
          <w:rFonts w:cs="Arial"/>
          <w:bCs/>
          <w:szCs w:val="24"/>
        </w:rPr>
        <w:t xml:space="preserve"> è il primo nome. </w:t>
      </w:r>
      <w:r w:rsidRPr="000567B9">
        <w:rPr>
          <w:rFonts w:cs="Arial"/>
          <w:bCs/>
          <w:i/>
          <w:szCs w:val="24"/>
        </w:rPr>
        <w:t>“Verità senza Parola”</w:t>
      </w:r>
      <w:r w:rsidRPr="000567B9">
        <w:rPr>
          <w:rFonts w:cs="Arial"/>
          <w:bCs/>
          <w:szCs w:val="24"/>
        </w:rPr>
        <w:t xml:space="preserve"> è il suo secondo nome. Che significa </w:t>
      </w:r>
      <w:r w:rsidRPr="000567B9">
        <w:rPr>
          <w:rFonts w:cs="Arial"/>
          <w:bCs/>
          <w:i/>
          <w:szCs w:val="24"/>
        </w:rPr>
        <w:t>“Parola senza verità”?</w:t>
      </w:r>
      <w:r w:rsidRPr="000567B9">
        <w:rPr>
          <w:rFonts w:cs="Arial"/>
          <w:bCs/>
          <w:szCs w:val="24"/>
        </w:rPr>
        <w:t xml:space="preserve"> Significa che della Scrittura abbiamo un involucro vuoto. Leggiamo, commentiamo, spieghiamo, diciamo, insegniamo la Scrittura, ma non cogliamo la verità eterna posta in essa nei suoi più piccoli particolari. È come se la Scrittura fosse un libro di favole. Non riusciamo a vedere in essa tutta la volontà di Dio, dalla quale scaturisce la nostra salvezza. La nostra è una frequentazione vana della Scrittura, perché non facciamo scaturire da essa la verità. È come se noi facessimo solo fori nel terreno senza far uscire da esso l’acqua che disseta o il petrolio che come energia muove l’intero pianeta. </w:t>
      </w:r>
    </w:p>
    <w:p w14:paraId="3065E069" w14:textId="77777777" w:rsidR="0085124C" w:rsidRPr="000567B9" w:rsidRDefault="0085124C" w:rsidP="00350628">
      <w:pPr>
        <w:pStyle w:val="Corpotesto"/>
        <w:spacing w:after="200"/>
        <w:rPr>
          <w:rFonts w:cs="Arial"/>
          <w:bCs/>
          <w:szCs w:val="24"/>
        </w:rPr>
      </w:pPr>
      <w:r w:rsidRPr="000567B9">
        <w:rPr>
          <w:rFonts w:cs="Arial"/>
          <w:bCs/>
          <w:szCs w:val="24"/>
        </w:rPr>
        <w:t xml:space="preserve">Ancora più pericolosa è l’altra eresia e cioè </w:t>
      </w:r>
      <w:r w:rsidRPr="000567B9">
        <w:rPr>
          <w:rFonts w:cs="Arial"/>
          <w:bCs/>
          <w:i/>
          <w:szCs w:val="24"/>
        </w:rPr>
        <w:t>“La verità senza la Parola”</w:t>
      </w:r>
      <w:r w:rsidRPr="000567B9">
        <w:rPr>
          <w:rFonts w:cs="Arial"/>
          <w:bCs/>
          <w:szCs w:val="24"/>
        </w:rPr>
        <w:t xml:space="preserve">. Qui avviene la totale sostituzione della volontà, del pensiero, della rivelazione di Dio con il nostro sentimento e il nostro pensiero. La verità diviene sono per noi quel vitello d’oro che gli Ebrei hanno costruito nel deserto e lo hanno issato nell’accampamento al posto di Dio. Questo stesso errore stiamo vivendo noi oggi. Il problema gravissimo però è proprio questo: non è un solo </w:t>
      </w:r>
      <w:r w:rsidRPr="000567B9">
        <w:rPr>
          <w:rFonts w:cs="Arial"/>
          <w:bCs/>
          <w:i/>
          <w:szCs w:val="24"/>
        </w:rPr>
        <w:t>“arista”</w:t>
      </w:r>
      <w:r w:rsidRPr="000567B9">
        <w:rPr>
          <w:rFonts w:cs="Arial"/>
          <w:bCs/>
          <w:szCs w:val="24"/>
        </w:rPr>
        <w:t xml:space="preserve"> che fabbrica questo vitello d’oro e lo espone alla pubblica adorazione del popolo. È invece tutto il popolo che coopera alla fabbricazione di questo idolo. In questo lavoro ognuno aggiunge ciò che manca all’altro, per cui ci troviamo dinanzi ad un lavoro d’insieme, nel quale tutti aggiungono la loro grande o piccola eresia. Non c’è più l’eretico e neanche l’eresiarca. C’è invece un popolo tutto intero e ogni singolo che svolge bene la sua parte. C’è il vitello d’oro. C’è l’eresia. Non ci sono però coloro che lo fabbricano. È questa la caratteristica della perdita della fede nel nostro tempo. Ognuno vi mette la sua goccia d’acqua, ma poi il fiume straripa e distrugge. </w:t>
      </w:r>
    </w:p>
    <w:p w14:paraId="4F5EE187" w14:textId="77777777" w:rsidR="0085124C" w:rsidRPr="000567B9" w:rsidRDefault="0085124C" w:rsidP="00350628">
      <w:pPr>
        <w:pStyle w:val="Corpotesto"/>
        <w:spacing w:after="200"/>
        <w:rPr>
          <w:rFonts w:cs="Arial"/>
          <w:bCs/>
          <w:color w:val="000000"/>
        </w:rPr>
      </w:pPr>
      <w:r w:rsidRPr="000567B9">
        <w:rPr>
          <w:rFonts w:cs="Arial"/>
          <w:bCs/>
          <w:szCs w:val="24"/>
        </w:rPr>
        <w:t xml:space="preserve">Dopo questa lunghissima disgressione, riprendiamo l’esame del testo della Genesi. Il Signore manifesta la sua identità ad Abram: </w:t>
      </w:r>
      <w:r w:rsidRPr="000567B9">
        <w:rPr>
          <w:rFonts w:cs="Arial"/>
          <w:bCs/>
          <w:i/>
          <w:iCs/>
          <w:szCs w:val="24"/>
        </w:rPr>
        <w:t>“</w:t>
      </w:r>
      <w:r w:rsidRPr="000567B9">
        <w:rPr>
          <w:rFonts w:cs="Arial"/>
          <w:bCs/>
          <w:i/>
          <w:iCs/>
          <w:color w:val="000000"/>
        </w:rPr>
        <w:t xml:space="preserve">E gli disse: «Io sono il Signore, che ti ho fatto uscire da Ur dei Caldei per darti in possesso questa terra». </w:t>
      </w:r>
      <w:r w:rsidRPr="000567B9">
        <w:rPr>
          <w:rFonts w:cs="Arial"/>
          <w:bCs/>
          <w:color w:val="000000"/>
        </w:rPr>
        <w:t xml:space="preserve">Sempre il Signore quando parla agli uomini, rivela prima la sua identità e poi manifesta loro la sua volontà, le sue decisioni, ciò che sta per fare. </w:t>
      </w:r>
    </w:p>
    <w:p w14:paraId="05FED987" w14:textId="77777777" w:rsidR="0085124C" w:rsidRPr="00350628" w:rsidRDefault="0085124C" w:rsidP="00350628">
      <w:pPr>
        <w:pStyle w:val="Corpotesto"/>
        <w:spacing w:after="200"/>
        <w:rPr>
          <w:rFonts w:cs="Arial"/>
          <w:color w:val="000000"/>
        </w:rPr>
      </w:pPr>
      <w:r w:rsidRPr="00350628">
        <w:rPr>
          <w:rFonts w:cs="Arial"/>
          <w:color w:val="000000"/>
        </w:rPr>
        <w:t>Ecco alcuni esempi tratti solo dal Libro della Genesi e dal Libro dell’Esodo:</w:t>
      </w:r>
    </w:p>
    <w:p w14:paraId="1CEBCF96" w14:textId="77777777" w:rsidR="0085124C" w:rsidRPr="000567B9" w:rsidRDefault="0085124C" w:rsidP="00350628">
      <w:pPr>
        <w:pStyle w:val="Corpotesto"/>
        <w:spacing w:after="200"/>
        <w:rPr>
          <w:rFonts w:cs="Arial"/>
          <w:i/>
          <w:iCs/>
          <w:color w:val="000000"/>
        </w:rPr>
      </w:pPr>
      <w:r w:rsidRPr="000567B9">
        <w:rPr>
          <w:rFonts w:cs="Arial"/>
          <w:i/>
          <w:iCs/>
          <w:color w:val="000000"/>
        </w:rPr>
        <w:t xml:space="preserve">“Quando Abram ebbe novantanove anni, il Signore gli apparve e gli disse: «Io sono Dio l’Onnipotente: cammina davanti a me e sii integro. Porrò la mia alleanza tra me e te e ti renderò molto, molto numeroso» (Gen 17,1-2). E in quella notte gli apparve il Signore e disse: «Io sono il Dio di Abramo, tuo padre; non temere, perché io sono con te: ti benedirò e moltiplicherò la tua discendenza a causa di Abramo, mio servo». Allora egli costruì in quel luogo un altare e invocò il nome del Signore. Lì piantò la tenda, e i servi di Isacco scavarono un pozzo (Gen 25,24-25). 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w:t>
      </w:r>
      <w:r w:rsidRPr="000567B9">
        <w:rPr>
          <w:rFonts w:cs="Arial"/>
          <w:i/>
          <w:iCs/>
          <w:color w:val="000000"/>
        </w:rPr>
        <w:lastRenderedPageBreak/>
        <w:t xml:space="preserve">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(Gen 28,10-15). </w:t>
      </w:r>
    </w:p>
    <w:p w14:paraId="1D87622B" w14:textId="77777777" w:rsidR="0085124C" w:rsidRPr="000567B9" w:rsidRDefault="0085124C" w:rsidP="00350628">
      <w:pPr>
        <w:pStyle w:val="Corpotesto"/>
        <w:spacing w:after="200"/>
        <w:rPr>
          <w:rFonts w:cs="Arial"/>
          <w:i/>
          <w:iCs/>
          <w:color w:val="000000"/>
        </w:rPr>
      </w:pPr>
      <w:r w:rsidRPr="000567B9">
        <w:rPr>
          <w:rFonts w:cs="Arial"/>
          <w:i/>
          <w:iCs/>
          <w:color w:val="000000"/>
        </w:rPr>
        <w:t xml:space="preserve">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(Gen 31,11-13).  Dio apparve un’altra volta a Giacobbe durante il ritorno da Paddan Aram e lo benedisse. Dio gli disse: «Il tuo nome è Giacobbe. Ma non ti chiamerai più Giacobbe: Israele sarà il tuo nome». Così lo si chiamò Israele. Dio gli disse: «Io sono Dio l’Onnipotente. Sii fecondo e diventa numeroso; deriveranno da te una nazione  e un insieme di nazioni, e re usciranno dai tuoi fianchi. Darò a te la terra che ho concesso ad Abramo e a Isacco e, dopo di te, la darò alla tua stirpe» (Gen 35,9-12). 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 (Gen 46,1-4). </w:t>
      </w:r>
    </w:p>
    <w:p w14:paraId="6DCDD9B2" w14:textId="77777777" w:rsidR="0085124C" w:rsidRPr="000567B9" w:rsidRDefault="0085124C" w:rsidP="00350628">
      <w:pPr>
        <w:pStyle w:val="Corpotesto"/>
        <w:spacing w:after="200"/>
        <w:rPr>
          <w:rFonts w:cs="Arial"/>
          <w:i/>
          <w:iCs/>
          <w:color w:val="000000"/>
        </w:rPr>
      </w:pPr>
      <w:r w:rsidRPr="000567B9">
        <w:rPr>
          <w:rFonts w:cs="Arial"/>
          <w:i/>
          <w:iCs/>
          <w:color w:val="000000"/>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 </w:t>
      </w:r>
    </w:p>
    <w:p w14:paraId="0D2565D9" w14:textId="77777777" w:rsidR="0085124C" w:rsidRPr="000567B9" w:rsidRDefault="0085124C" w:rsidP="00350628">
      <w:pPr>
        <w:pStyle w:val="Corpotesto"/>
        <w:spacing w:after="200"/>
        <w:rPr>
          <w:rFonts w:cs="Arial"/>
          <w:i/>
          <w:iCs/>
          <w:color w:val="000000"/>
        </w:rPr>
      </w:pPr>
      <w:r w:rsidRPr="000567B9">
        <w:rPr>
          <w:rFonts w:cs="Arial"/>
          <w:i/>
          <w:iCs/>
          <w:color w:val="000000"/>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(Es 6,2-8). </w:t>
      </w:r>
    </w:p>
    <w:p w14:paraId="6EC0E3C3"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lastRenderedPageBreak/>
        <w:t xml:space="preserve">il Signore disse a Mosè: "Io sono il Signore! Riferisci al faraone, re d'Egitto, quanto io ti dico" (Es 6, 29). 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 (Es 16, 12). 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w:t>
      </w:r>
    </w:p>
    <w:p w14:paraId="78EE96F0"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 xml:space="preserve">Ecco come il Signore si rivela all’Apostolo Giovanni nel Libro dell’Apocalisse: </w:t>
      </w:r>
    </w:p>
    <w:p w14:paraId="742172FD"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 xml:space="preserve">“Dice il Signore Dio: Io sono l’Alfa e l’Omèga, Colui che è, che era e che viene, l’Onnipotente!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1,8.12-18). </w:t>
      </w:r>
    </w:p>
    <w:p w14:paraId="42455337"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allora una regola che vale anche per ogni membro del corpo di Cristo Gesù: Un papa deve sempre parlare dalla sua verità di papa, un vescovo dalla sua verità di vescovo, un presbitero dalla sua verità di presbitero, un diacono dalla sua verità di diacono, un cresimato dalla sua verità di cresimato, un battezzato dalla sua verità di battezzato. La verità è oggettiva e non soggettiva, è universale e non particolare, è per tutti e non per alcuni. Personale invece è il carisma, la </w:t>
      </w:r>
      <w:r w:rsidRPr="000567B9">
        <w:rPr>
          <w:rFonts w:ascii="Arial" w:hAnsi="Arial" w:cs="Arial"/>
          <w:sz w:val="24"/>
          <w:szCs w:val="24"/>
        </w:rPr>
        <w:lastRenderedPageBreak/>
        <w:t xml:space="preserve">missione, la vocazione. Ecco dove oggi si pone il problema: la trasformazione della verità oggettiva in verità soggettiva. </w:t>
      </w:r>
    </w:p>
    <w:p w14:paraId="78962FD5"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Questo problema poiché riguarda essenzialmente il nostro Dio, di conseguenza riguarderà anche gli uomini, ogni uomo e non solo quanti sono membra del corpo di Cristo. Questo problema riguarda anche la Divina Rivelazione, la Sacra Tradizione, la Teologia dei Padri e dei Dottori della Chiesa. Questo problema riguarda anche la sana moralità. Oggi il problema si pone anche per la verità di natura, verità di genere, verità di specie. Tutto è stato trasformato in “verità” soggettiva e quanto ancora non è stato trasformato in “verità” soggettiva, ben presto lo sarà. Questo significa che se un papa, un vescovo, un presbitero, un diacono, un cresimato, un battezzato si fa la sua personale verità, si farà anche la sua personale identità giungendo a farsi la sua persona autorità. Nulla sarà più dalla verità oggettiva. Tutto invece sarà dalla verità soggettiva. Ma la verità soggettiva è una creazione della mente dell’uomo e non può un uomo ergersi al di sopra degli altri partendo dalla sua mente. Si potrà ergersi al di sopra degli altri sempre partendo dalla verità oggettiva che lo governa, verità che è da Dio e non dal cuore dell’uomo. È grande immoralità per un uomo di Dio – e anche per qualsiasi altro uomo – agire in nome della verità soggettiva. </w:t>
      </w:r>
    </w:p>
    <w:p w14:paraId="34B5E9D4"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La sana moralità inizia sempre dalla verità oggettiva, Chi esce dalla verità oggettiva agirà sempre da immorale qualsiasi cosa lui compia. Cosa è infatti l’immoralità? Essa è il tradimento di ogni verità oggettiva, verità  oggettiva che riguarda la propria persona e il proprio ministero e verità oggettiva che riguarda la persona e il ministero di ogni altro. È nella grande immoralità sia chi violenta la sua verità oggettiva e attraverso questa violenza, violenta la verità oggettiva degli altri, ma anche è nella grande immoralità chi permette che la sua verità oggettiva venga violentata. Il serpente dalla sua falsità e menzogna – in lui non c’è verità oggettiva e mai cene potrà essere, lui è menzogna e falsità eterna – ha violentato la verità della prima donna. La prima donna è caduta nell’immoralità perché si è lasciata violentare nella sua verità oggettiva. Così dicasi anche del primo uomo. La donna lo ha violentato nella sua verità oggettiva. La donna è responsabile di questa violenza. Anche l’uomo è responsabile. Lui ha permesso che la donna lo violentasse nella sua verità oggettiva. Alla luce di questo principio è cosa buona rileggere il Capitolo III della Genesi:</w:t>
      </w:r>
    </w:p>
    <w:p w14:paraId="41D82FC6" w14:textId="77777777" w:rsidR="0085124C" w:rsidRPr="000567B9" w:rsidRDefault="0085124C" w:rsidP="00350628">
      <w:pPr>
        <w:spacing w:after="200"/>
        <w:jc w:val="both"/>
        <w:rPr>
          <w:rFonts w:ascii="Arial" w:hAnsi="Arial" w:cs="Arial"/>
          <w:i/>
          <w:iCs/>
          <w:sz w:val="24"/>
          <w:szCs w:val="24"/>
        </w:rPr>
      </w:pPr>
      <w:r w:rsidRPr="000567B9">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DAD9CE4" w14:textId="77777777" w:rsidR="0085124C" w:rsidRPr="00DA26A5" w:rsidRDefault="0085124C" w:rsidP="00350628">
      <w:pPr>
        <w:spacing w:after="200"/>
        <w:jc w:val="both"/>
        <w:rPr>
          <w:rFonts w:ascii="Arial" w:hAnsi="Arial" w:cs="Arial"/>
          <w:i/>
          <w:iCs/>
          <w:sz w:val="24"/>
          <w:szCs w:val="24"/>
        </w:rPr>
      </w:pPr>
      <w:r w:rsidRPr="00DA26A5">
        <w:rPr>
          <w:rFonts w:ascii="Arial" w:hAnsi="Arial" w:cs="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868A821" w14:textId="77777777" w:rsidR="0085124C" w:rsidRPr="00DA26A5" w:rsidRDefault="0085124C" w:rsidP="00350628">
      <w:pPr>
        <w:spacing w:after="200"/>
        <w:jc w:val="both"/>
        <w:rPr>
          <w:rFonts w:ascii="Arial" w:hAnsi="Arial" w:cs="Arial"/>
          <w:i/>
          <w:iCs/>
          <w:sz w:val="24"/>
          <w:szCs w:val="24"/>
        </w:rPr>
      </w:pPr>
      <w:r w:rsidRPr="00DA26A5">
        <w:rPr>
          <w:rFonts w:ascii="Arial" w:hAnsi="Arial" w:cs="Arial"/>
          <w:i/>
          <w:iCs/>
          <w:sz w:val="24"/>
          <w:szCs w:val="24"/>
        </w:rPr>
        <w:t>Allora il Signore Dio disse al serpente:</w:t>
      </w:r>
      <w:r>
        <w:rPr>
          <w:rFonts w:ascii="Arial" w:hAnsi="Arial" w:cs="Arial"/>
          <w:i/>
          <w:iCs/>
          <w:sz w:val="24"/>
          <w:szCs w:val="24"/>
        </w:rPr>
        <w:t xml:space="preserve"> </w:t>
      </w:r>
      <w:r w:rsidRPr="00DA26A5">
        <w:rPr>
          <w:rFonts w:ascii="Arial" w:hAnsi="Arial" w:cs="Arial"/>
          <w:i/>
          <w:iCs/>
          <w:sz w:val="24"/>
          <w:szCs w:val="24"/>
        </w:rPr>
        <w:t>«Poiché hai fatto questo,</w:t>
      </w:r>
      <w:r>
        <w:rPr>
          <w:rFonts w:ascii="Arial" w:hAnsi="Arial" w:cs="Arial"/>
          <w:i/>
          <w:iCs/>
          <w:sz w:val="24"/>
          <w:szCs w:val="24"/>
        </w:rPr>
        <w:t xml:space="preserve"> </w:t>
      </w:r>
      <w:r w:rsidRPr="00DA26A5">
        <w:rPr>
          <w:rFonts w:ascii="Arial" w:hAnsi="Arial" w:cs="Arial"/>
          <w:i/>
          <w:iCs/>
          <w:sz w:val="24"/>
          <w:szCs w:val="24"/>
        </w:rPr>
        <w:t>maledetto tu fra tutto il bestiame</w:t>
      </w:r>
      <w:r>
        <w:rPr>
          <w:rFonts w:ascii="Arial" w:hAnsi="Arial" w:cs="Arial"/>
          <w:i/>
          <w:iCs/>
          <w:sz w:val="24"/>
          <w:szCs w:val="24"/>
        </w:rPr>
        <w:t xml:space="preserve"> </w:t>
      </w:r>
      <w:r w:rsidRPr="00DA26A5">
        <w:rPr>
          <w:rFonts w:ascii="Arial" w:hAnsi="Arial" w:cs="Arial"/>
          <w:i/>
          <w:iCs/>
          <w:sz w:val="24"/>
          <w:szCs w:val="24"/>
        </w:rPr>
        <w:t>e fra tutti gli animali selvatici!</w:t>
      </w:r>
      <w:r>
        <w:rPr>
          <w:rFonts w:ascii="Arial" w:hAnsi="Arial" w:cs="Arial"/>
          <w:i/>
          <w:iCs/>
          <w:sz w:val="24"/>
          <w:szCs w:val="24"/>
        </w:rPr>
        <w:t xml:space="preserve"> </w:t>
      </w:r>
      <w:r w:rsidRPr="00DA26A5">
        <w:rPr>
          <w:rFonts w:ascii="Arial" w:hAnsi="Arial" w:cs="Arial"/>
          <w:i/>
          <w:iCs/>
          <w:sz w:val="24"/>
          <w:szCs w:val="24"/>
        </w:rPr>
        <w:t>Sul tuo ventre camminerai</w:t>
      </w:r>
      <w:r>
        <w:rPr>
          <w:rFonts w:ascii="Arial" w:hAnsi="Arial" w:cs="Arial"/>
          <w:i/>
          <w:iCs/>
          <w:sz w:val="24"/>
          <w:szCs w:val="24"/>
        </w:rPr>
        <w:t xml:space="preserve"> </w:t>
      </w:r>
      <w:r w:rsidRPr="00DA26A5">
        <w:rPr>
          <w:rFonts w:ascii="Arial" w:hAnsi="Arial" w:cs="Arial"/>
          <w:i/>
          <w:iCs/>
          <w:sz w:val="24"/>
          <w:szCs w:val="24"/>
        </w:rPr>
        <w:t>e polvere mangerai</w:t>
      </w:r>
      <w:r>
        <w:rPr>
          <w:rFonts w:ascii="Arial" w:hAnsi="Arial" w:cs="Arial"/>
          <w:i/>
          <w:iCs/>
          <w:sz w:val="24"/>
          <w:szCs w:val="24"/>
        </w:rPr>
        <w:t xml:space="preserve"> </w:t>
      </w:r>
      <w:r w:rsidRPr="00DA26A5">
        <w:rPr>
          <w:rFonts w:ascii="Arial" w:hAnsi="Arial" w:cs="Arial"/>
          <w:i/>
          <w:iCs/>
          <w:sz w:val="24"/>
          <w:szCs w:val="24"/>
        </w:rPr>
        <w:t>per tutti i giorni della tua vita.</w:t>
      </w:r>
      <w:r>
        <w:rPr>
          <w:rFonts w:ascii="Arial" w:hAnsi="Arial" w:cs="Arial"/>
          <w:i/>
          <w:iCs/>
          <w:sz w:val="24"/>
          <w:szCs w:val="24"/>
        </w:rPr>
        <w:t xml:space="preserve"> </w:t>
      </w:r>
      <w:r w:rsidRPr="00DA26A5">
        <w:rPr>
          <w:rFonts w:ascii="Arial" w:hAnsi="Arial" w:cs="Arial"/>
          <w:i/>
          <w:iCs/>
          <w:sz w:val="24"/>
          <w:szCs w:val="24"/>
        </w:rPr>
        <w:t>Io porrò inimicizia fra te e la donna,</w:t>
      </w:r>
      <w:r>
        <w:rPr>
          <w:rFonts w:ascii="Arial" w:hAnsi="Arial" w:cs="Arial"/>
          <w:i/>
          <w:iCs/>
          <w:sz w:val="24"/>
          <w:szCs w:val="24"/>
        </w:rPr>
        <w:t xml:space="preserve"> </w:t>
      </w:r>
      <w:r w:rsidRPr="00DA26A5">
        <w:rPr>
          <w:rFonts w:ascii="Arial" w:hAnsi="Arial" w:cs="Arial"/>
          <w:i/>
          <w:iCs/>
          <w:sz w:val="24"/>
          <w:szCs w:val="24"/>
        </w:rPr>
        <w:t>fra la tua stirpe e la sua stirpe:</w:t>
      </w:r>
      <w:r>
        <w:rPr>
          <w:rFonts w:ascii="Arial" w:hAnsi="Arial" w:cs="Arial"/>
          <w:i/>
          <w:iCs/>
          <w:sz w:val="24"/>
          <w:szCs w:val="24"/>
        </w:rPr>
        <w:t xml:space="preserve"> </w:t>
      </w:r>
      <w:r w:rsidRPr="00DA26A5">
        <w:rPr>
          <w:rFonts w:ascii="Arial" w:hAnsi="Arial" w:cs="Arial"/>
          <w:i/>
          <w:iCs/>
          <w:sz w:val="24"/>
          <w:szCs w:val="24"/>
        </w:rPr>
        <w:t>questa ti schiaccerà la testa</w:t>
      </w:r>
      <w:r>
        <w:rPr>
          <w:rFonts w:ascii="Arial" w:hAnsi="Arial" w:cs="Arial"/>
          <w:i/>
          <w:iCs/>
          <w:sz w:val="24"/>
          <w:szCs w:val="24"/>
        </w:rPr>
        <w:t xml:space="preserve"> </w:t>
      </w:r>
      <w:r w:rsidRPr="00DA26A5">
        <w:rPr>
          <w:rFonts w:ascii="Arial" w:hAnsi="Arial" w:cs="Arial"/>
          <w:i/>
          <w:iCs/>
          <w:sz w:val="24"/>
          <w:szCs w:val="24"/>
        </w:rPr>
        <w:t>e tu le insidierai il calcagno».</w:t>
      </w:r>
    </w:p>
    <w:p w14:paraId="5206B089" w14:textId="77777777" w:rsidR="0085124C" w:rsidRPr="00DA26A5" w:rsidRDefault="0085124C" w:rsidP="00350628">
      <w:pPr>
        <w:spacing w:after="200"/>
        <w:jc w:val="both"/>
        <w:rPr>
          <w:rFonts w:ascii="Arial" w:hAnsi="Arial" w:cs="Arial"/>
          <w:i/>
          <w:iCs/>
          <w:sz w:val="24"/>
          <w:szCs w:val="24"/>
        </w:rPr>
      </w:pPr>
      <w:r w:rsidRPr="00DA26A5">
        <w:rPr>
          <w:rFonts w:ascii="Arial" w:hAnsi="Arial" w:cs="Arial"/>
          <w:i/>
          <w:iCs/>
          <w:sz w:val="24"/>
          <w:szCs w:val="24"/>
        </w:rPr>
        <w:t>Alla donna disse:</w:t>
      </w:r>
      <w:r>
        <w:rPr>
          <w:rFonts w:ascii="Arial" w:hAnsi="Arial" w:cs="Arial"/>
          <w:i/>
          <w:iCs/>
          <w:sz w:val="24"/>
          <w:szCs w:val="24"/>
        </w:rPr>
        <w:t xml:space="preserve"> </w:t>
      </w:r>
      <w:r w:rsidRPr="00DA26A5">
        <w:rPr>
          <w:rFonts w:ascii="Arial" w:hAnsi="Arial" w:cs="Arial"/>
          <w:i/>
          <w:iCs/>
          <w:sz w:val="24"/>
          <w:szCs w:val="24"/>
        </w:rPr>
        <w:t>«Moltiplicherò i tuoi dolori</w:t>
      </w:r>
      <w:r>
        <w:rPr>
          <w:rFonts w:ascii="Arial" w:hAnsi="Arial" w:cs="Arial"/>
          <w:i/>
          <w:iCs/>
          <w:sz w:val="24"/>
          <w:szCs w:val="24"/>
        </w:rPr>
        <w:t xml:space="preserve"> </w:t>
      </w:r>
      <w:r w:rsidRPr="00DA26A5">
        <w:rPr>
          <w:rFonts w:ascii="Arial" w:hAnsi="Arial" w:cs="Arial"/>
          <w:i/>
          <w:iCs/>
          <w:sz w:val="24"/>
          <w:szCs w:val="24"/>
        </w:rPr>
        <w:t>e le tue gravidanze,</w:t>
      </w:r>
      <w:r>
        <w:rPr>
          <w:rFonts w:ascii="Arial" w:hAnsi="Arial" w:cs="Arial"/>
          <w:i/>
          <w:iCs/>
          <w:sz w:val="24"/>
          <w:szCs w:val="24"/>
        </w:rPr>
        <w:t xml:space="preserve"> </w:t>
      </w:r>
      <w:r w:rsidRPr="00DA26A5">
        <w:rPr>
          <w:rFonts w:ascii="Arial" w:hAnsi="Arial" w:cs="Arial"/>
          <w:i/>
          <w:iCs/>
          <w:sz w:val="24"/>
          <w:szCs w:val="24"/>
        </w:rPr>
        <w:t>con dolore partorirai figli.</w:t>
      </w:r>
      <w:r>
        <w:rPr>
          <w:rFonts w:ascii="Arial" w:hAnsi="Arial" w:cs="Arial"/>
          <w:i/>
          <w:iCs/>
          <w:sz w:val="24"/>
          <w:szCs w:val="24"/>
        </w:rPr>
        <w:t xml:space="preserve"> </w:t>
      </w:r>
      <w:r w:rsidRPr="00DA26A5">
        <w:rPr>
          <w:rFonts w:ascii="Arial" w:hAnsi="Arial" w:cs="Arial"/>
          <w:i/>
          <w:iCs/>
          <w:sz w:val="24"/>
          <w:szCs w:val="24"/>
        </w:rPr>
        <w:t>Verso tuo marito sarà il tuo istinto,</w:t>
      </w:r>
      <w:r>
        <w:rPr>
          <w:rFonts w:ascii="Arial" w:hAnsi="Arial" w:cs="Arial"/>
          <w:i/>
          <w:iCs/>
          <w:sz w:val="24"/>
          <w:szCs w:val="24"/>
        </w:rPr>
        <w:t xml:space="preserve"> </w:t>
      </w:r>
      <w:r w:rsidRPr="00DA26A5">
        <w:rPr>
          <w:rFonts w:ascii="Arial" w:hAnsi="Arial" w:cs="Arial"/>
          <w:i/>
          <w:iCs/>
          <w:sz w:val="24"/>
          <w:szCs w:val="24"/>
        </w:rPr>
        <w:t>ed egli ti dominerà».</w:t>
      </w:r>
    </w:p>
    <w:p w14:paraId="65AF5A99" w14:textId="77777777" w:rsidR="0085124C" w:rsidRPr="00DA26A5" w:rsidRDefault="0085124C" w:rsidP="00350628">
      <w:pPr>
        <w:spacing w:after="200"/>
        <w:jc w:val="both"/>
        <w:rPr>
          <w:rFonts w:ascii="Arial" w:hAnsi="Arial" w:cs="Arial"/>
          <w:i/>
          <w:iCs/>
          <w:sz w:val="24"/>
          <w:szCs w:val="24"/>
        </w:rPr>
      </w:pPr>
      <w:r w:rsidRPr="00DA26A5">
        <w:rPr>
          <w:rFonts w:ascii="Arial" w:hAnsi="Arial" w:cs="Arial"/>
          <w:i/>
          <w:iCs/>
          <w:sz w:val="24"/>
          <w:szCs w:val="24"/>
        </w:rPr>
        <w:t>All’uomo disse: «Poiché hai ascoltato la voce di tua moglie e hai mangiato dell’albero di cui ti avevo comandato: “Non devi mangiarne”,</w:t>
      </w:r>
      <w:r>
        <w:rPr>
          <w:rFonts w:ascii="Arial" w:hAnsi="Arial" w:cs="Arial"/>
          <w:i/>
          <w:iCs/>
          <w:sz w:val="24"/>
          <w:szCs w:val="24"/>
        </w:rPr>
        <w:t xml:space="preserve"> </w:t>
      </w:r>
      <w:r w:rsidRPr="00DA26A5">
        <w:rPr>
          <w:rFonts w:ascii="Arial" w:hAnsi="Arial" w:cs="Arial"/>
          <w:i/>
          <w:iCs/>
          <w:sz w:val="24"/>
          <w:szCs w:val="24"/>
        </w:rPr>
        <w:t>maledetto il suolo per causa tua!</w:t>
      </w:r>
      <w:r>
        <w:rPr>
          <w:rFonts w:ascii="Arial" w:hAnsi="Arial" w:cs="Arial"/>
          <w:i/>
          <w:iCs/>
          <w:sz w:val="24"/>
          <w:szCs w:val="24"/>
        </w:rPr>
        <w:t xml:space="preserve"> </w:t>
      </w:r>
      <w:r w:rsidRPr="00DA26A5">
        <w:rPr>
          <w:rFonts w:ascii="Arial" w:hAnsi="Arial" w:cs="Arial"/>
          <w:i/>
          <w:iCs/>
          <w:sz w:val="24"/>
          <w:szCs w:val="24"/>
        </w:rPr>
        <w:t>Con dolore ne trarrai il cibo</w:t>
      </w:r>
      <w:r>
        <w:rPr>
          <w:rFonts w:ascii="Arial" w:hAnsi="Arial" w:cs="Arial"/>
          <w:i/>
          <w:iCs/>
          <w:sz w:val="24"/>
          <w:szCs w:val="24"/>
        </w:rPr>
        <w:t xml:space="preserve"> </w:t>
      </w:r>
      <w:r w:rsidRPr="00DA26A5">
        <w:rPr>
          <w:rFonts w:ascii="Arial" w:hAnsi="Arial" w:cs="Arial"/>
          <w:i/>
          <w:iCs/>
          <w:sz w:val="24"/>
          <w:szCs w:val="24"/>
        </w:rPr>
        <w:t>per tutti i giorni della tua vita.</w:t>
      </w:r>
      <w:r>
        <w:rPr>
          <w:rFonts w:ascii="Arial" w:hAnsi="Arial" w:cs="Arial"/>
          <w:i/>
          <w:iCs/>
          <w:sz w:val="24"/>
          <w:szCs w:val="24"/>
        </w:rPr>
        <w:t xml:space="preserve"> </w:t>
      </w:r>
      <w:r w:rsidRPr="00DA26A5">
        <w:rPr>
          <w:rFonts w:ascii="Arial" w:hAnsi="Arial" w:cs="Arial"/>
          <w:i/>
          <w:iCs/>
          <w:sz w:val="24"/>
          <w:szCs w:val="24"/>
        </w:rPr>
        <w:t>Spine e cardi produrrà per te</w:t>
      </w:r>
      <w:r>
        <w:rPr>
          <w:rFonts w:ascii="Arial" w:hAnsi="Arial" w:cs="Arial"/>
          <w:i/>
          <w:iCs/>
          <w:sz w:val="24"/>
          <w:szCs w:val="24"/>
        </w:rPr>
        <w:t xml:space="preserve"> </w:t>
      </w:r>
      <w:r w:rsidRPr="00DA26A5">
        <w:rPr>
          <w:rFonts w:ascii="Arial" w:hAnsi="Arial" w:cs="Arial"/>
          <w:i/>
          <w:iCs/>
          <w:sz w:val="24"/>
          <w:szCs w:val="24"/>
        </w:rPr>
        <w:t>e mangerai l’erba dei campi.</w:t>
      </w:r>
      <w:r>
        <w:rPr>
          <w:rFonts w:ascii="Arial" w:hAnsi="Arial" w:cs="Arial"/>
          <w:i/>
          <w:iCs/>
          <w:sz w:val="24"/>
          <w:szCs w:val="24"/>
        </w:rPr>
        <w:t xml:space="preserve"> </w:t>
      </w:r>
      <w:r w:rsidRPr="00DA26A5">
        <w:rPr>
          <w:rFonts w:ascii="Arial" w:hAnsi="Arial" w:cs="Arial"/>
          <w:i/>
          <w:iCs/>
          <w:sz w:val="24"/>
          <w:szCs w:val="24"/>
        </w:rPr>
        <w:t>Con il sudore del tuo volto mangerai il pane,</w:t>
      </w:r>
      <w:r>
        <w:rPr>
          <w:rFonts w:ascii="Arial" w:hAnsi="Arial" w:cs="Arial"/>
          <w:i/>
          <w:iCs/>
          <w:sz w:val="24"/>
          <w:szCs w:val="24"/>
        </w:rPr>
        <w:t xml:space="preserve"> </w:t>
      </w:r>
      <w:r w:rsidRPr="00DA26A5">
        <w:rPr>
          <w:rFonts w:ascii="Arial" w:hAnsi="Arial" w:cs="Arial"/>
          <w:i/>
          <w:iCs/>
          <w:sz w:val="24"/>
          <w:szCs w:val="24"/>
        </w:rPr>
        <w:t>finché non ritornerai alla terra,</w:t>
      </w:r>
      <w:r>
        <w:rPr>
          <w:rFonts w:ascii="Arial" w:hAnsi="Arial" w:cs="Arial"/>
          <w:i/>
          <w:iCs/>
          <w:sz w:val="24"/>
          <w:szCs w:val="24"/>
        </w:rPr>
        <w:t xml:space="preserve"> </w:t>
      </w:r>
      <w:r w:rsidRPr="00DA26A5">
        <w:rPr>
          <w:rFonts w:ascii="Arial" w:hAnsi="Arial" w:cs="Arial"/>
          <w:i/>
          <w:iCs/>
          <w:sz w:val="24"/>
          <w:szCs w:val="24"/>
        </w:rPr>
        <w:t>perché da essa sei stato tratto:</w:t>
      </w:r>
      <w:r>
        <w:rPr>
          <w:rFonts w:ascii="Arial" w:hAnsi="Arial" w:cs="Arial"/>
          <w:i/>
          <w:iCs/>
          <w:sz w:val="24"/>
          <w:szCs w:val="24"/>
        </w:rPr>
        <w:t xml:space="preserve"> </w:t>
      </w:r>
      <w:r w:rsidRPr="00DA26A5">
        <w:rPr>
          <w:rFonts w:ascii="Arial" w:hAnsi="Arial" w:cs="Arial"/>
          <w:i/>
          <w:iCs/>
          <w:sz w:val="24"/>
          <w:szCs w:val="24"/>
        </w:rPr>
        <w:t>polvere tu sei e in polvere ritornerai!».</w:t>
      </w:r>
      <w:r>
        <w:rPr>
          <w:rFonts w:ascii="Arial" w:hAnsi="Arial" w:cs="Arial"/>
          <w:i/>
          <w:iCs/>
          <w:sz w:val="24"/>
          <w:szCs w:val="24"/>
        </w:rPr>
        <w:t xml:space="preserve"> </w:t>
      </w:r>
      <w:r w:rsidRPr="00DA26A5">
        <w:rPr>
          <w:rFonts w:ascii="Arial" w:hAnsi="Arial" w:cs="Arial"/>
          <w:i/>
          <w:iCs/>
          <w:sz w:val="24"/>
          <w:szCs w:val="24"/>
        </w:rPr>
        <w:t>L’uomo chiamò sua moglie Eva, perché ella fu la madre di tutti i viventi.</w:t>
      </w:r>
      <w:r>
        <w:rPr>
          <w:rFonts w:ascii="Arial" w:hAnsi="Arial" w:cs="Arial"/>
          <w:i/>
          <w:iCs/>
          <w:sz w:val="24"/>
          <w:szCs w:val="24"/>
        </w:rPr>
        <w:t xml:space="preserve"> </w:t>
      </w:r>
      <w:r w:rsidRPr="00DA26A5">
        <w:rPr>
          <w:rFonts w:ascii="Arial" w:hAnsi="Arial" w:cs="Arial"/>
          <w:i/>
          <w:iCs/>
          <w:sz w:val="24"/>
          <w:szCs w:val="24"/>
        </w:rPr>
        <w:t>Il Signore Dio fece all’uomo e a sua moglie tuniche di pelli e li vestì.</w:t>
      </w:r>
    </w:p>
    <w:p w14:paraId="13338FD4" w14:textId="77777777" w:rsidR="0085124C" w:rsidRDefault="0085124C" w:rsidP="00350628">
      <w:pPr>
        <w:spacing w:after="200"/>
        <w:jc w:val="both"/>
        <w:rPr>
          <w:rFonts w:ascii="Arial" w:hAnsi="Arial" w:cs="Arial"/>
          <w:i/>
          <w:iCs/>
          <w:sz w:val="24"/>
          <w:szCs w:val="24"/>
        </w:rPr>
      </w:pPr>
      <w:r w:rsidRPr="00DA26A5">
        <w:rPr>
          <w:rFonts w:ascii="Arial" w:hAnsi="Arial" w:cs="Arial"/>
          <w:i/>
          <w:iCs/>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Pr>
          <w:rFonts w:ascii="Arial" w:hAnsi="Arial" w:cs="Arial"/>
          <w:i/>
          <w:iCs/>
          <w:sz w:val="24"/>
          <w:szCs w:val="24"/>
        </w:rPr>
        <w:t xml:space="preserve"> (Gen 3,1-24). </w:t>
      </w:r>
    </w:p>
    <w:p w14:paraId="3C216F3D"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 xml:space="preserve">Ecco allora un principio di moralità universale: Ogni persona dinanzi ad ogni altra persona dovrà sempre agire dalla sua verità oggettiva. Chi dalla verità oggettiva passa nella verità soggettiva che è solo falsità, costui sappia che è caduto nella grande immoralità. È immorale non per quello che fa, è immorale perché sempre opererà dalla grande immoralità nella quale è precipitata la sua persona. Chi è immorale per natura mai potrà produrre frutti buoni per volontà o per ministero.  L’immoralità di natura produrrà sempre frutti immorali. </w:t>
      </w:r>
    </w:p>
    <w:p w14:paraId="69B54BFA" w14:textId="77777777" w:rsidR="0085124C" w:rsidRPr="00350628" w:rsidRDefault="0085124C" w:rsidP="00350628">
      <w:pPr>
        <w:spacing w:after="200"/>
        <w:jc w:val="both"/>
        <w:rPr>
          <w:rFonts w:ascii="Arial" w:hAnsi="Arial" w:cs="Arial"/>
          <w:sz w:val="24"/>
          <w:szCs w:val="24"/>
        </w:rPr>
      </w:pPr>
      <w:r w:rsidRPr="00350628">
        <w:rPr>
          <w:rFonts w:ascii="Arial" w:hAnsi="Arial" w:cs="Arial"/>
          <w:sz w:val="24"/>
          <w:szCs w:val="24"/>
        </w:rPr>
        <w:t>Così Gesù manifesta questa verità oggettiva nel Vangelo secondo Matteo:</w:t>
      </w:r>
    </w:p>
    <w:p w14:paraId="6B30A756" w14:textId="77777777" w:rsidR="0085124C" w:rsidRDefault="0085124C" w:rsidP="00350628">
      <w:pPr>
        <w:spacing w:after="200"/>
        <w:jc w:val="both"/>
        <w:rPr>
          <w:rFonts w:ascii="Arial" w:hAnsi="Arial" w:cs="Arial"/>
          <w:i/>
          <w:iCs/>
          <w:sz w:val="24"/>
          <w:szCs w:val="24"/>
        </w:rPr>
      </w:pPr>
      <w:r w:rsidRPr="00DA26A5">
        <w:rPr>
          <w:rFonts w:ascii="Arial" w:hAnsi="Arial" w:cs="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w:t>
      </w:r>
      <w:r w:rsidRPr="00DA26A5">
        <w:rPr>
          <w:rFonts w:ascii="Arial" w:hAnsi="Arial" w:cs="Arial"/>
          <w:i/>
          <w:iCs/>
          <w:sz w:val="24"/>
          <w:szCs w:val="24"/>
        </w:rPr>
        <w:lastRenderedPageBreak/>
        <w:t>cattivo produrre frutti buoni. Ogni albero che non dà buon frutto viene tagliato e gettato nel fuoco. Dai loro frutti dunque li riconoscerete</w:t>
      </w:r>
      <w:r>
        <w:rPr>
          <w:rFonts w:ascii="Arial" w:hAnsi="Arial" w:cs="Arial"/>
          <w:i/>
          <w:iCs/>
          <w:sz w:val="24"/>
          <w:szCs w:val="24"/>
        </w:rPr>
        <w:t xml:space="preserve"> (Mt 7,15-20). </w:t>
      </w:r>
    </w:p>
    <w:p w14:paraId="44906F33" w14:textId="77777777" w:rsidR="0085124C" w:rsidRDefault="0085124C" w:rsidP="00350628">
      <w:pPr>
        <w:spacing w:after="200"/>
        <w:jc w:val="both"/>
        <w:rPr>
          <w:rFonts w:ascii="Arial" w:hAnsi="Arial" w:cs="Arial"/>
          <w:i/>
          <w:iCs/>
          <w:sz w:val="24"/>
          <w:szCs w:val="24"/>
        </w:rPr>
      </w:pPr>
      <w:r w:rsidRPr="00DA26A5">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cs="Arial"/>
          <w:i/>
          <w:iCs/>
          <w:sz w:val="24"/>
          <w:szCs w:val="24"/>
        </w:rPr>
        <w:t xml:space="preserve"> (Mt 12,33-27). </w:t>
      </w:r>
    </w:p>
    <w:p w14:paraId="7406D329" w14:textId="77777777" w:rsidR="0085124C" w:rsidRPr="000567B9" w:rsidRDefault="0085124C" w:rsidP="00350628">
      <w:pPr>
        <w:spacing w:after="200"/>
        <w:jc w:val="both"/>
        <w:rPr>
          <w:rFonts w:ascii="Arial" w:hAnsi="Arial" w:cs="Arial"/>
          <w:sz w:val="24"/>
          <w:szCs w:val="24"/>
        </w:rPr>
      </w:pPr>
      <w:r w:rsidRPr="000567B9">
        <w:rPr>
          <w:rFonts w:ascii="Arial" w:hAnsi="Arial" w:cs="Arial"/>
          <w:sz w:val="24"/>
          <w:szCs w:val="24"/>
        </w:rPr>
        <w:t>Ecco allora quale dovrà essere l’impegno di ogni uomo: mettere ogni impegno a non cambiare natura, se è stato rigenerato da acqua e da Spirito Santo. Lasciarsi rigenerare dallo Spirito Santo nella nuova natura, se ancora non è stato generato. Ma oggi questo è divenuto impossibile a causa della trasformazione di tutta la verità oggettiva della Divina Rivelazione in verità soggettiva e personale. Tutto oggi è stato trasformato in verità soggettiva, cioè in grandissima e universale falsità e menzogna. La menzogna oggi è la natura del cristiano. Se la menzogna è la natura dell’uomo, ogni suo frutto sarà di menzogna e mai di verità. Ora la natura di menzogna e di falsità solo Cristo Gesù la potrà trasformare in natura di verità, giustizia, santità, amore, misericordia, compassione, perdono.</w:t>
      </w:r>
    </w:p>
    <w:p w14:paraId="44DFD1B7" w14:textId="77777777" w:rsidR="0085124C" w:rsidRPr="000567B9" w:rsidRDefault="0085124C" w:rsidP="00350628">
      <w:pPr>
        <w:spacing w:after="200"/>
        <w:jc w:val="both"/>
        <w:rPr>
          <w:rFonts w:ascii="Arial" w:hAnsi="Arial" w:cs="Arial"/>
          <w:color w:val="000000"/>
          <w:sz w:val="24"/>
        </w:rPr>
      </w:pPr>
      <w:r w:rsidRPr="000567B9">
        <w:rPr>
          <w:rFonts w:ascii="Arial" w:hAnsi="Arial" w:cs="Arial"/>
          <w:sz w:val="24"/>
          <w:szCs w:val="24"/>
        </w:rPr>
        <w:t>Abram ha creduto al Signore e il Signore glielo ha accreditato come giustizia. Abram è però di natura umana. Vuole sapere come la sua discendenza sarà più numerosa delle stelle del cielo e dei granelli di sabbia che sono sul lido del mare e lo chiede: “</w:t>
      </w:r>
      <w:r w:rsidRPr="000567B9">
        <w:rPr>
          <w:rFonts w:ascii="Arial" w:hAnsi="Arial" w:cs="Arial"/>
          <w:i/>
          <w:iCs/>
          <w:color w:val="000000"/>
          <w:sz w:val="24"/>
        </w:rPr>
        <w:t xml:space="preserve">Rispose: «Signore Dio, come potrò sapere che ne avrò il possesso?»”. </w:t>
      </w:r>
      <w:r w:rsidRPr="000567B9">
        <w:rPr>
          <w:rFonts w:ascii="Arial" w:hAnsi="Arial" w:cs="Arial"/>
          <w:color w:val="000000"/>
          <w:sz w:val="24"/>
        </w:rPr>
        <w:t>Lui crede, ha però bisogno di conoscenza. Lui crede, ma è necessario che il Signore lo aiuti perché il suo atto di fede sia perfetto. Ed è questa la differenza che vi è tra la Vergine Maria e Zaccaria. Zaccaria non crede. La Vergine Maria crede. Abramo crede. Vuole conoscere.</w:t>
      </w:r>
    </w:p>
    <w:p w14:paraId="597D4334" w14:textId="77777777" w:rsidR="0085124C" w:rsidRPr="00152739" w:rsidRDefault="0085124C" w:rsidP="00350628">
      <w:pPr>
        <w:spacing w:after="200"/>
        <w:jc w:val="both"/>
        <w:rPr>
          <w:rFonts w:ascii="Arial" w:hAnsi="Arial" w:cs="Arial"/>
          <w:i/>
          <w:iCs/>
          <w:color w:val="000000"/>
          <w:sz w:val="24"/>
        </w:rPr>
      </w:pPr>
      <w:r w:rsidRPr="00152739">
        <w:rPr>
          <w:rFonts w:ascii="Arial" w:hAnsi="Arial" w:cs="Arial"/>
          <w:i/>
          <w:iCs/>
          <w:color w:val="000000"/>
          <w:sz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w:t>
      </w:r>
      <w:r w:rsidRPr="004870CF">
        <w:rPr>
          <w:rFonts w:ascii="Arial" w:hAnsi="Arial" w:cs="Arial"/>
          <w:i/>
          <w:iCs/>
          <w:color w:val="000000"/>
          <w:sz w:val="24"/>
        </w:rPr>
        <w:t>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w:t>
      </w:r>
      <w:r w:rsidRPr="00152739">
        <w:rPr>
          <w:rFonts w:ascii="Arial" w:hAnsi="Arial" w:cs="Arial"/>
          <w:i/>
          <w:iCs/>
          <w:color w:val="000000"/>
          <w:sz w:val="24"/>
        </w:rPr>
        <w:t xml:space="preserve"> al </w:t>
      </w:r>
      <w:r w:rsidRPr="00152739">
        <w:rPr>
          <w:rFonts w:ascii="Arial" w:hAnsi="Arial" w:cs="Arial"/>
          <w:i/>
          <w:iCs/>
          <w:color w:val="000000"/>
          <w:sz w:val="24"/>
        </w:rPr>
        <w:lastRenderedPageBreak/>
        <w:t>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3588070B" w14:textId="77777777" w:rsidR="0085124C" w:rsidRPr="000567B9" w:rsidRDefault="0085124C" w:rsidP="00350628">
      <w:pPr>
        <w:spacing w:after="200"/>
        <w:jc w:val="both"/>
        <w:rPr>
          <w:rFonts w:ascii="Arial" w:hAnsi="Arial" w:cs="Arial"/>
          <w:i/>
          <w:iCs/>
          <w:color w:val="000000"/>
          <w:sz w:val="24"/>
        </w:rPr>
      </w:pPr>
      <w:r w:rsidRPr="000567B9">
        <w:rPr>
          <w:rFonts w:ascii="Arial" w:hAnsi="Arial" w:cs="Arial"/>
          <w:i/>
          <w:iCs/>
          <w:color w:val="000000"/>
          <w:sz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1,8-38). </w:t>
      </w:r>
    </w:p>
    <w:p w14:paraId="3E831314" w14:textId="77777777" w:rsidR="0085124C" w:rsidRPr="0084579B" w:rsidRDefault="0085124C" w:rsidP="00350628">
      <w:pPr>
        <w:spacing w:after="200"/>
        <w:jc w:val="both"/>
        <w:rPr>
          <w:rFonts w:ascii="Arial" w:hAnsi="Arial" w:cs="Arial"/>
          <w:color w:val="000000"/>
          <w:sz w:val="24"/>
        </w:rPr>
      </w:pPr>
      <w:r>
        <w:rPr>
          <w:rFonts w:ascii="Arial" w:hAnsi="Arial" w:cs="Arial"/>
          <w:color w:val="000000"/>
          <w:sz w:val="24"/>
        </w:rPr>
        <w:t xml:space="preserve">Dalla fede sempre si può chiede aiuto al Signore perché aiuti ancora la nostra fede. È quanto chiede a Gesù il padre che porta a lui il figlio perché lo liberi del demonio che tormenta suo figlio senza alcuna interruzione. </w:t>
      </w:r>
    </w:p>
    <w:p w14:paraId="457FB730" w14:textId="77777777" w:rsidR="0085124C" w:rsidRPr="000567B9" w:rsidRDefault="0085124C" w:rsidP="00350628">
      <w:pPr>
        <w:spacing w:after="200"/>
        <w:jc w:val="both"/>
        <w:rPr>
          <w:rFonts w:ascii="Arial" w:hAnsi="Arial" w:cs="Arial"/>
          <w:i/>
          <w:iCs/>
          <w:color w:val="000000"/>
          <w:sz w:val="24"/>
        </w:rPr>
      </w:pPr>
      <w:r w:rsidRPr="000567B9">
        <w:rPr>
          <w:rFonts w:ascii="Arial" w:hAnsi="Arial" w:cs="Arial"/>
          <w:i/>
          <w:iCs/>
          <w:color w:val="000000"/>
          <w:sz w:val="24"/>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(Mc 9,14-27).  </w:t>
      </w:r>
    </w:p>
    <w:p w14:paraId="4FA38CDF" w14:textId="77777777" w:rsidR="0085124C" w:rsidRPr="004870CF" w:rsidRDefault="0085124C" w:rsidP="00350628">
      <w:pPr>
        <w:widowControl w:val="0"/>
        <w:tabs>
          <w:tab w:val="left" w:pos="1418"/>
        </w:tabs>
        <w:spacing w:after="200"/>
        <w:jc w:val="both"/>
        <w:rPr>
          <w:rFonts w:ascii="Arial" w:hAnsi="Arial" w:cs="Arial"/>
          <w:color w:val="000000"/>
          <w:sz w:val="24"/>
        </w:rPr>
      </w:pPr>
      <w:r w:rsidRPr="004870CF">
        <w:rPr>
          <w:rFonts w:ascii="Arial" w:hAnsi="Arial" w:cs="Arial"/>
          <w:color w:val="000000"/>
          <w:sz w:val="24"/>
        </w:rPr>
        <w:lastRenderedPageBreak/>
        <w:t>Sempre il Signore aiuta coloro che non ricusano di credere in lui. Ecco cosa insegna il Libro della Sapienza:</w:t>
      </w:r>
    </w:p>
    <w:p w14:paraId="50601815" w14:textId="77777777" w:rsidR="0085124C" w:rsidRPr="000567B9" w:rsidRDefault="0085124C" w:rsidP="00350628">
      <w:pPr>
        <w:widowControl w:val="0"/>
        <w:tabs>
          <w:tab w:val="left" w:pos="1418"/>
        </w:tabs>
        <w:spacing w:after="200"/>
        <w:jc w:val="both"/>
        <w:rPr>
          <w:rFonts w:ascii="Arial" w:hAnsi="Arial" w:cs="Arial"/>
          <w:i/>
          <w:iCs/>
          <w:color w:val="000000"/>
          <w:sz w:val="24"/>
        </w:rPr>
      </w:pPr>
      <w:r w:rsidRPr="000567B9">
        <w:rPr>
          <w:rFonts w:ascii="Arial" w:hAnsi="Arial" w:cs="Arial"/>
          <w:i/>
          <w:iCs/>
          <w:color w:val="000000"/>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188CC0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Abram ha creduto. Crede in ogni Parola che il Signore gli rivolge. Chiede però aiuto perché la sua fede cresca sempre di più e lui possa agire dalla verità della Parola del suo Dio e mai dalla sua volontà. Il Signore ascolta il desiderio di Abram e viene in suo aiuto. Le vie attraverso le quali il Signore aiuta coloro che credono in Lui sono sempre mistero. Nessuno neanche lo potrà immaginare attraverso quali vie il Signore sosterrà la sua fede perché mai vacilli, anzi perché divenga sempre più forte, più viva, più resistente, più perfetta, più piena.</w:t>
      </w:r>
    </w:p>
    <w:p w14:paraId="4806E4D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Ecco ora la modalità scelta da Dio per venire in aiuto delle fede di Abram: </w:t>
      </w:r>
      <w:r w:rsidRPr="009B55DA">
        <w:rPr>
          <w:rFonts w:ascii="Arial" w:hAnsi="Arial" w:cs="Arial"/>
          <w:i/>
          <w:iCs/>
          <w:color w:val="000000"/>
          <w:sz w:val="24"/>
        </w:rPr>
        <w:t xml:space="preserve">“Gli disse: «Prendimi una giovenca di tre anni, una capra di tre anni, un ariete di tre anni, una tortora e un colombo»”. </w:t>
      </w:r>
      <w:r w:rsidRPr="009B55DA">
        <w:rPr>
          <w:rFonts w:ascii="Arial" w:hAnsi="Arial" w:cs="Arial"/>
          <w:color w:val="000000"/>
          <w:sz w:val="24"/>
        </w:rPr>
        <w:t>Da quanto segue dopo, dobbiamo comprendere che se anche il Signore non lo dice, Abram sa che questi animali servono al Signore per stringere con lui un’alleanza. Lo attesta la divisione in due che lui fa degli animali: “</w:t>
      </w:r>
      <w:r w:rsidRPr="009B55DA">
        <w:rPr>
          <w:rFonts w:ascii="Arial" w:hAnsi="Arial" w:cs="Arial"/>
          <w:i/>
          <w:iCs/>
          <w:color w:val="000000"/>
          <w:sz w:val="24"/>
        </w:rPr>
        <w:t xml:space="preserve">Andò a prendere tutti questi animali, li divise in due e collocò ogni metà di fronte all’altra; non divise però gli uccelli. Gli uccelli rapaci calarono su quei cadaveri, ma Abram li scacciò”. </w:t>
      </w:r>
      <w:r w:rsidRPr="009B55DA">
        <w:rPr>
          <w:rFonts w:ascii="Arial" w:hAnsi="Arial" w:cs="Arial"/>
          <w:color w:val="000000"/>
          <w:sz w:val="24"/>
        </w:rPr>
        <w:t xml:space="preserve"> Gli animali vengono divisi in due e le parti collocate le une dinanzi alle parti, perché i contraenti stringevano o si legavano con un patto di alleanza, passando in mezzo agli animali divisi e pronunciando la formula con la quale si impegnavano a rispettare le clausole del patto: “Che io divenga come questi animali se non manterrò le clausole del patto </w:t>
      </w:r>
      <w:r w:rsidRPr="009B55DA">
        <w:rPr>
          <w:rFonts w:ascii="Arial" w:hAnsi="Arial" w:cs="Arial"/>
          <w:color w:val="000000"/>
          <w:sz w:val="24"/>
        </w:rPr>
        <w:lastRenderedPageBreak/>
        <w:t>al quale oggi mi impegno o mi obbligo”. Questo era il significato degli animali divisi e per questo si diceva anche “tagliare un’alleanza”. Chi passava tra gli animali divisi erano tutti i contraenti. Ognuno passava e pronunciava le parole che lo impegnavano al rispetto del patto.</w:t>
      </w:r>
    </w:p>
    <w:p w14:paraId="4B85882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Abram attende che il Signore venga. Ma questi tarda a venire. Mentre stava per tramontare il sole, un torpore cadde su Abram ed ecco un terrore e grande oscurità lo assalirono. Sono, questi, segni della presenza di Dio e anche segni – il torpore – perché l’uomo non assista alle opere compiute dal Signore. Anche il primo uomo al momento della creazione della donna fu preso da un torpore. In Abram non c’è solo il torpore, c’è anche il terrore e grande oscurità: “</w:t>
      </w:r>
      <w:r w:rsidRPr="009B55DA">
        <w:rPr>
          <w:rFonts w:ascii="Arial" w:hAnsi="Arial" w:cs="Arial"/>
          <w:i/>
          <w:iCs/>
          <w:color w:val="000000"/>
          <w:sz w:val="24"/>
        </w:rPr>
        <w:t xml:space="preserve">Mentre il sole stava per tramontare, un torpore cadde su Abram, ed ecco terrore e grande oscurità lo assalirono”. </w:t>
      </w:r>
      <w:r w:rsidRPr="009B55DA">
        <w:rPr>
          <w:rFonts w:ascii="Arial" w:hAnsi="Arial" w:cs="Arial"/>
          <w:color w:val="000000"/>
          <w:sz w:val="24"/>
        </w:rPr>
        <w:t>È questo il segno che ci troviamo dinanzi alla presenza di Dio e che quanto sta per accadere è vera opera del Signore. La Sacra Scrittura conosce due torpori: il torpore mandato da Dio e il torpore che è il frutto del peccato che oscura la nostra mente e il nostro cuore.</w:t>
      </w:r>
    </w:p>
    <w:p w14:paraId="5CC46880" w14:textId="77777777" w:rsidR="0085124C" w:rsidRPr="009B55DA" w:rsidRDefault="0085124C" w:rsidP="00350628">
      <w:pPr>
        <w:autoSpaceDE w:val="0"/>
        <w:autoSpaceDN w:val="0"/>
        <w:adjustRightInd w:val="0"/>
        <w:spacing w:after="200"/>
        <w:jc w:val="both"/>
        <w:rPr>
          <w:rFonts w:ascii="Arial" w:hAnsi="Arial" w:cs="Arial"/>
          <w:i/>
          <w:iCs/>
          <w:sz w:val="24"/>
          <w:szCs w:val="24"/>
        </w:rPr>
      </w:pPr>
      <w:r w:rsidRPr="009B55DA">
        <w:rPr>
          <w:rFonts w:ascii="Arial" w:hAnsi="Arial" w:cs="Arial"/>
          <w:i/>
          <w:iCs/>
          <w:sz w:val="24"/>
          <w:szCs w:val="24"/>
        </w:rPr>
        <w:t xml:space="preserve">Allora il Signore Dio fece scendere un torpore sull'uomo, che si addormentò; gli tolse una delle costole e rinchiuse la carne al suo posto (Gen 2, 21). Mentre il sole stava per tramontare, un torpore cadde su Abram, ed ecco un oscuro terrore lo assalì (Gen 15, 12). Così Davide portò via la lancia e la brocca dell'acqua che era dalla parte del capo di Saul e tutti e due se ne andarono; nessuno vide, nessuno se ne accorse, nessuno si svegliò: tutti dormivano, perché era venuto su di loro un torpore mandato dal Signore (1Sam 26, 12). </w:t>
      </w:r>
    </w:p>
    <w:p w14:paraId="75E9E2C5" w14:textId="77777777" w:rsidR="0085124C" w:rsidRPr="009B55DA" w:rsidRDefault="0085124C" w:rsidP="00350628">
      <w:pPr>
        <w:autoSpaceDE w:val="0"/>
        <w:autoSpaceDN w:val="0"/>
        <w:adjustRightInd w:val="0"/>
        <w:spacing w:after="200"/>
        <w:jc w:val="both"/>
        <w:rPr>
          <w:rFonts w:ascii="Arial" w:hAnsi="Arial" w:cs="Arial"/>
          <w:i/>
          <w:iCs/>
          <w:sz w:val="24"/>
          <w:szCs w:val="24"/>
        </w:rPr>
      </w:pPr>
      <w:r w:rsidRPr="009B55DA">
        <w:rPr>
          <w:rFonts w:ascii="Arial" w:hAnsi="Arial" w:cs="Arial"/>
          <w:i/>
          <w:iCs/>
          <w:sz w:val="24"/>
          <w:szCs w:val="24"/>
        </w:rPr>
        <w:t xml:space="preserve">La pigrizia fa cadere in torpore, l'indolente patirà la fame (Pr 19, 15). Poiché il Signore ha versato su di voi uno spirito di torpore, ha chiuso i vostri occhi, ha velato i vostri capi (Is 29, 10). Come sta scritto: Dio ha dato loro uno spirito di torpore, occhi per non vedere e orecchi per non sentire, fino al giorno d'oggi (Rm 11, 8). </w:t>
      </w:r>
    </w:p>
    <w:p w14:paraId="28AD8B77" w14:textId="77777777" w:rsidR="0085124C" w:rsidRPr="009B55DA" w:rsidRDefault="0085124C" w:rsidP="00350628">
      <w:pPr>
        <w:autoSpaceDE w:val="0"/>
        <w:autoSpaceDN w:val="0"/>
        <w:adjustRightInd w:val="0"/>
        <w:spacing w:after="200"/>
        <w:jc w:val="both"/>
        <w:rPr>
          <w:rFonts w:ascii="Arial" w:hAnsi="Arial" w:cs="Arial"/>
          <w:sz w:val="24"/>
          <w:szCs w:val="24"/>
        </w:rPr>
      </w:pPr>
      <w:r w:rsidRPr="009B55DA">
        <w:rPr>
          <w:rFonts w:ascii="Arial" w:hAnsi="Arial" w:cs="Arial"/>
          <w:sz w:val="24"/>
          <w:szCs w:val="24"/>
        </w:rPr>
        <w:t xml:space="preserve">Nell’attesa della venuta del Signore, gli uccelli rapaci si avventano sugli animali divisi per divorarne la carne. Abram però non permette che questi uccelli rapace mangino la carne e per questo li scaccia. Gli animali divisi servono per stringere un’alleanza non per essere divorati dagli uccelli del cielo. Sempre l’uomo di Dio deve rispettare il fine di ogni cosa. Anche il fine del nostro corpo va rispettato. Esso non può essere divorato dagli uccelli rapaci del vizio. Oggi vi sono tre uccelli rapaci che aggrediscono il nostro corpo e ne divorano le carni. Questi tre uccelli rapaci hanno ciascuno il suo proprio nome: lussuria, alcool, droga. Basta uno solo di questi uccelli rapaci e il nostro corpo è ridotto in polvere e cenere. L’uccello rapace della droga fa più vittime di tutte le pesti che hanno afflitto l’umanità nei secoli passati. Più vittime di ogni altra pandemia. Poi non parliamo dell’uccello rapace dell’ateismo e dell’idolatria. L’idolatria oggi ha fatto sì che la donna e l’uomo si chiarassero padroni del loro corpo. Non solo esso non è più finalizzato a dare la vita. In più moltissima vita concepita viene soppressa con l’aborto. Mai una pandemia, mai un peste, mai altre malattie hanno così grandi vittime. L’aborto sopprime ogni anno circa cinquanta milioni di persone. Mai nessuna guerra ha fatto un numero così alto di vittime. Guai però a denunciare questi uccelli rapaci. Essi ormai sono struttura della nostra vita. La nostra civiltà o </w:t>
      </w:r>
      <w:r w:rsidRPr="009B55DA">
        <w:rPr>
          <w:rFonts w:ascii="Arial" w:hAnsi="Arial" w:cs="Arial"/>
          <w:sz w:val="24"/>
          <w:szCs w:val="24"/>
        </w:rPr>
        <w:lastRenderedPageBreak/>
        <w:t>società non può vivere se non viene divorata da questi tre uccelli rapaci e da molti altri ancora. Uccello rapace che sta divorando tutta la nostra fede è la sostituzione della verità oggettiva con il pensiero della nostra mente. Questo uccello rapace non solo divora le carni della verità oggettiva, ha divorato per intero tutta la Divina Rivelazione. Senza la Divina Rivelazione oggettiva, ognuno si costruisce ogni giorno la sua personale rivelazione. Ognuno si professa un perfetto conoscitore della volontà di Dio, disprezzando però la Parola che è oggettiva e mai soggettiva. Essendo la Parola oggettiva nessuno la potrà mai manomettere. Essa non è nostra. Essa è di Dio e di Dio deve rimanere in eterno.</w:t>
      </w:r>
    </w:p>
    <w:p w14:paraId="24CC1D4A" w14:textId="77777777" w:rsidR="0085124C" w:rsidRPr="009B55DA" w:rsidRDefault="0085124C" w:rsidP="00350628">
      <w:pPr>
        <w:autoSpaceDE w:val="0"/>
        <w:autoSpaceDN w:val="0"/>
        <w:adjustRightInd w:val="0"/>
        <w:spacing w:after="200"/>
        <w:jc w:val="both"/>
        <w:rPr>
          <w:rFonts w:ascii="Arial" w:hAnsi="Arial" w:cs="Arial"/>
          <w:color w:val="000000"/>
          <w:sz w:val="24"/>
        </w:rPr>
      </w:pPr>
      <w:r w:rsidRPr="009B55DA">
        <w:rPr>
          <w:rFonts w:ascii="Arial" w:hAnsi="Arial" w:cs="Arial"/>
          <w:sz w:val="24"/>
          <w:szCs w:val="24"/>
        </w:rPr>
        <w:t>Ora il Signore parla al suo amico e servo fedele: “</w:t>
      </w:r>
      <w:r w:rsidRPr="009B55DA">
        <w:rPr>
          <w:rFonts w:ascii="Arial" w:hAnsi="Arial" w:cs="Arial"/>
          <w:i/>
          <w:iCs/>
          <w:color w:val="000000"/>
          <w:sz w:val="24"/>
        </w:rPr>
        <w:t>Allora il Signore disse ad Abram: «Sappi che i tuoi discendenti saranno forestieri in una terra non loro; saranno fatti schiavi e saranno oppressi per quattrocento anni. Ma la nazione che essi avranno servito, la giudicherò io: dopo, essi usciranno con grandi ricchezze”.</w:t>
      </w:r>
      <w:r w:rsidRPr="009B55DA">
        <w:rPr>
          <w:rFonts w:ascii="Arial" w:hAnsi="Arial" w:cs="Arial"/>
          <w:color w:val="000000"/>
          <w:sz w:val="24"/>
        </w:rPr>
        <w:t xml:space="preserve"> Ecco cosa il Signore gli rivela o gli fa conoscere. “I discendenti di Abram saranno forestieri in una terra non loro. In questa terra saranno fatti schiavi e saranno oppressi per quattrocento anni. Dio però giudicherà la nazione che opprime e rende schiavi. Alla fine i discendenti di Abram usciranno con grandi ricchezze”. Questo avverrà negli anni che seguiranno. Come si può constatare, si tratta di un lungo tempo di schiavitù e di oppressione: quattrocento anni. Un tempo assai lungo. Ma i tempi del Signore sono sempre lunghi. Noi vorremmo che tutto avvenisse in un attimo. Con Dio non è così. Tempi e momenti sono stabiliti dalla sapienza del Signore. </w:t>
      </w:r>
    </w:p>
    <w:p w14:paraId="458C572E" w14:textId="77777777" w:rsidR="0085124C" w:rsidRPr="004870CF" w:rsidRDefault="0085124C" w:rsidP="00350628">
      <w:pPr>
        <w:autoSpaceDE w:val="0"/>
        <w:autoSpaceDN w:val="0"/>
        <w:adjustRightInd w:val="0"/>
        <w:spacing w:after="200"/>
        <w:jc w:val="both"/>
        <w:rPr>
          <w:rFonts w:ascii="Arial" w:hAnsi="Arial" w:cs="Arial"/>
          <w:color w:val="000000"/>
          <w:sz w:val="24"/>
        </w:rPr>
      </w:pPr>
      <w:r w:rsidRPr="004870CF">
        <w:rPr>
          <w:rFonts w:ascii="Arial" w:hAnsi="Arial" w:cs="Arial"/>
          <w:color w:val="000000"/>
          <w:sz w:val="24"/>
        </w:rPr>
        <w:t xml:space="preserve">Sui tempi del Signore ecco cosa rivela l’Apostolo Pietro ai credenti in Cristo Gesù: </w:t>
      </w:r>
    </w:p>
    <w:p w14:paraId="33F95B80"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0380489"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012B6BE"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8F948A0"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Dato che tutte queste cose dovranno finire in questo modo, quale deve essere la </w:t>
      </w:r>
      <w:r w:rsidRPr="009B55DA">
        <w:rPr>
          <w:rFonts w:ascii="Arial" w:hAnsi="Arial" w:cs="Arial"/>
          <w:i/>
          <w:iCs/>
          <w:color w:val="000000"/>
          <w:sz w:val="24"/>
        </w:rPr>
        <w:lastRenderedPageBreak/>
        <w:t>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E6413C7"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057A1D2"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CE7B7AD"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Nessuno potrà mai compiere le opere del Signore se non rispetta i tempi del Signore. È grande tentazione per l’uomo volere abbreviare i tempi. Per certe opere del Signore occorrono cento anni, per altri mille e per altre centomila anni. Sempre un uomo di Dio deve chiedere al Signore la sapienza e ogni intelligenza per conoscere i tempi del Signore e la fortezza per rispettarli. Chi cade in tentazione, si perde. Dio non fa nulla senza il tempo. Il tempo è vera categoria teologica e come tale sempre dobbiamo viverlo. Anche il tempo della venuta di ogni uomo nella storia è categoria teologica e va vissuto con ogni sapienza, conoscenza, intelligenza, fortezza nello Spirito Santo. Il Signore ha dato anche un comandamento sul tempo e questo comandamento non è solo per l’uomo, è anche per gli animali e per la stessa terra. Anche la terra deve rispettare il tempo. Tutta la natura ha i suoi tempi. Oggi però l’uomo, nella sua idolatria ha deciso di non rispettare nessun tempo. Anche la natura ha obbligato a non rispettare i suoi tempi. Al posto della vita naturale, ha creato la vita artificiale. Ma la vita artificiale non può creare vita naturale. Ecco allora che anche l’uomo da vita naturale si è trasformato in vita artificiale. Natura artificiale. Uomo artificiale. Società artificiale. È la distruzione della natura secondo Dio. Un uomo che distrugge la sua natura secondo Dio mai rispetterà il resto della natura secondo la sua verità di creazione? Mai. Ecco oggi qual è il grande peccato dell’uomo: il non rispetto della sua natura e il non rispetto di tutta la natura creata da Dio. Se non si rispetta la natura, la si userà sempre dalla volontà dell’uomo e mai dalla volontà del Signore Dio. Un uomo che si distrugge nella sua verità, tutto distrugge. Nulla per lui rimane nella sua verità.</w:t>
      </w:r>
    </w:p>
    <w:p w14:paraId="407E3F24"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ora cosa il Signore rivela ad Abram. Questa rivelazione riguarda la sua persona: “</w:t>
      </w:r>
      <w:r w:rsidRPr="009B55DA">
        <w:rPr>
          <w:rFonts w:ascii="Arial" w:hAnsi="Arial" w:cs="Arial"/>
          <w:i/>
          <w:iCs/>
          <w:color w:val="000000"/>
          <w:sz w:val="24"/>
        </w:rPr>
        <w:t xml:space="preserve">Quanto a te, andrai in pace presso i tuoi padri; sarai sepolto dopo una vecchiaia felice”. </w:t>
      </w:r>
      <w:r w:rsidRPr="009B55DA">
        <w:rPr>
          <w:rFonts w:ascii="Arial" w:hAnsi="Arial" w:cs="Arial"/>
          <w:color w:val="000000"/>
          <w:sz w:val="24"/>
        </w:rPr>
        <w:t>Abram non conoscerà l’oppressione in una terra straniera. Lui andrà in pace verso la morte e sarà sepolto dopo una vecchiaia felice. Questo significa che la vita di Abram non subirà scossoni dall’esterno. Il Signore sempre lo custodirà nella pace con tutti. Questa rivelazione dona una certezza ad Abram: Lui vivrà nella pace nella terra di Canaan e nella pace morirà.</w:t>
      </w:r>
    </w:p>
    <w:p w14:paraId="4649130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lastRenderedPageBreak/>
        <w:t xml:space="preserve">Ora il Signore parla ad Abram della sua discendenza: </w:t>
      </w:r>
      <w:r w:rsidRPr="009B55DA">
        <w:rPr>
          <w:rFonts w:ascii="Arial" w:hAnsi="Arial" w:cs="Arial"/>
          <w:i/>
          <w:iCs/>
          <w:color w:val="000000"/>
          <w:sz w:val="24"/>
        </w:rPr>
        <w:t xml:space="preserve">“Alla quarta generazione torneranno qui, perché l’iniquità degli Amorrei non ha ancora raggiunto il colmo”. </w:t>
      </w:r>
      <w:r w:rsidRPr="009B55DA">
        <w:rPr>
          <w:rFonts w:ascii="Arial" w:hAnsi="Arial" w:cs="Arial"/>
          <w:color w:val="000000"/>
          <w:sz w:val="24"/>
        </w:rPr>
        <w:t xml:space="preserve">Il Signore dona anche il motivo che obbligherà la discendenza di Abram a restare per un così lungo tempo in terra straniera: </w:t>
      </w:r>
      <w:r w:rsidRPr="009B55DA">
        <w:rPr>
          <w:rFonts w:ascii="Arial" w:hAnsi="Arial" w:cs="Arial"/>
          <w:i/>
          <w:iCs/>
          <w:color w:val="000000"/>
          <w:sz w:val="24"/>
        </w:rPr>
        <w:t>“L’iniquità degli Amorrei non ha ancora raggiunto il colmo”</w:t>
      </w:r>
      <w:r w:rsidRPr="009B55DA">
        <w:rPr>
          <w:rFonts w:ascii="Arial" w:hAnsi="Arial" w:cs="Arial"/>
          <w:color w:val="000000"/>
          <w:sz w:val="24"/>
        </w:rPr>
        <w:t>. In questa rivelazione è nascosta una profonda verità: “La terra è di Dio. Quando Dio la dona ad un uomo o ad una popolo, mai la potrà togliere. Se la togliesse loro sarebbe ingiusto. Quando invece la potrà togliere? Quando l’uomo non rispetta la verità della sua natura e la verità della terra. Il non rispetto avviene quando l’uomo si consegna all’iniquità. Iniquità è l’idolatri e iniquità è ogni immoralità. Quando l’iniquità raggiunge il colmo sempre il Signore interviene. Allora è giusto che oggi noi ci chiediamo: “Cosa avverrà della nostra società, della nostra civiltà che ormai ha raggiunto il colmo nell’idolatria, nell’immoralità, nella distruzione di ogni verità? Cosa avverrà anche della nostra Chiesa avendo anch’essa raggiunto il colmo nella distruzione della verità oggettiva e avendo tutto trasformato in pensiero dell’uomo?”. È cosa giusta che su queste cose si rifletta. Quando si raggiunge il colmo, il Signore è obbligato ad intervenire.  La storia ci attesta che sempre è intervenuto e sempre interverrà.</w:t>
      </w:r>
    </w:p>
    <w:p w14:paraId="7C6AFFC7"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Il Libro dell’Apocalisse ci rivela che la storia è tutta nelle mani dell’Agnello Immolato e che Lui sempre interviene per raddrizzare il cammino dell’uomo e anche dell’universo. Poiché tutto è nelle mani dell’Agnello Immolato, l’uomo di fede vive con fiducia compiendo bene il suo ministero nel rispetto della sua verità, verità di creazione, verità di redenzione, verità di salvezza, verità di sacramento, verità di carisma, verità di missione, verità di vocazione, verità di comunione. Mai però l’uomo deve dimenticare quanto il Signore ora sta rivelando ad Abram: Sempre si deve fare attenzione a non raggiungere il colmo dell’iniquità. </w:t>
      </w:r>
    </w:p>
    <w:p w14:paraId="2FE35D2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Ma oggi noi cosa abbiamo fatto? Stiamo dichiarando ogni iniquità diritto e giustizia. Questo attesta che siamo oltre ogni colmo consentito al peccato. Cosa è diritto e cosa è giustizia? L’abrogazione di ogni verità: verità di natura, verità di fine, verità di fede, verità di razione, verità di coscienza, verità di razionalità, verità di rivelazione, verità di redenzione, verità di salvezza, verità dell’uomo e verità di Dio. Abrogata la verità, tutto diviene lecito e tutto può essere dichiarato un diritto. L’omosessualità è un diritto. Fabbricarsi un figlio è un diritto. Abortire è un diritto. Divorziare è un diritto. Adulterare e fornicare è amore. Ogni disordine sessuale è un diritto. Tutto quanto l’uomo vuole è un diritto. Se è un diritto non è un male. Poiché l’uomo vuole ogni peccato e ogni trasgressione, nulla è male e tutto è bene. Tutto è amore, qualsiasi cosa l’uomo faccia. </w:t>
      </w:r>
    </w:p>
    <w:p w14:paraId="407924FD"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La Chiesa non può cadere in questo precipizio. Essa deve mantenere fermo il principio della verità oggettiva, di ogni verità oggettiva. Verità oggettiva è anche quella di ogni persona nella Chiesa. Lo abbiamo già detto, ma è cosa giusta ribadirlo ancora: un papa deve operare dalla sua verità di papa, un vescovo dalla sua verità di vescovo, un presbitero dalla verità di presbitero, un diacono dalla sua verità di diacono, un cresimato dalla sua verità di cresimato, un battezzato dalla sua verità di battezzato, un profeta dalla sua verità di profeta, un maestro dalla sua verità di maestro, un ermeneuta dalla sua verità di ermeneuta, un esegeta dalla sua verità di esegeta, un teologo dalla sua verità di teologo.  È gravissimo peccato agli occhi del Signore tradire o rinnegare la propria verità. Chi </w:t>
      </w:r>
      <w:r w:rsidRPr="009B55DA">
        <w:rPr>
          <w:rFonts w:ascii="Arial" w:hAnsi="Arial" w:cs="Arial"/>
          <w:color w:val="000000"/>
          <w:sz w:val="24"/>
        </w:rPr>
        <w:lastRenderedPageBreak/>
        <w:t>tradisce o rinnega la propria verità trascinata nel baratro o nl precipizio della falsità e della menzogna quanti dipendono dalla sua verità.</w:t>
      </w:r>
    </w:p>
    <w:p w14:paraId="028CE1D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Fatte queste rivelazioni, ecco cosa avviene: “</w:t>
      </w:r>
      <w:r w:rsidRPr="009B55DA">
        <w:rPr>
          <w:rFonts w:ascii="Arial" w:hAnsi="Arial" w:cs="Arial"/>
          <w:i/>
          <w:iCs/>
          <w:color w:val="000000"/>
          <w:sz w:val="24"/>
        </w:rPr>
        <w:t xml:space="preserve">Quando, tramontato il sole, si era fatto buio fitto, ecco un braciere fumante e una fiaccola ardente passare in mezzo agli animali divisi”. </w:t>
      </w:r>
      <w:r w:rsidRPr="009B55DA">
        <w:rPr>
          <w:rFonts w:ascii="Arial" w:hAnsi="Arial" w:cs="Arial"/>
          <w:color w:val="000000"/>
          <w:sz w:val="24"/>
        </w:rPr>
        <w:t xml:space="preserve">In mezzo agli animali divisi non passa Abram, passa solo il Signore e vi passa come braciere fumante e fiaccola ardente. Vi passa come fuoco. Poiché passa solo il Signore, l’alleanza è unilaterale. Da questo istante il Signore si obbliga a realizzare tutte le promesse fatte fino ad oggi ad Abram. Le parole future cadranno sotto altre alleanze. L’alleanza di oggi riguarda sole le parole finora pronunciate dal Signore Dio. </w:t>
      </w:r>
    </w:p>
    <w:p w14:paraId="71C1C0F6" w14:textId="77777777" w:rsidR="0085124C" w:rsidRPr="004870CF" w:rsidRDefault="0085124C" w:rsidP="00350628">
      <w:pPr>
        <w:widowControl w:val="0"/>
        <w:tabs>
          <w:tab w:val="left" w:pos="1418"/>
        </w:tabs>
        <w:spacing w:after="200"/>
        <w:jc w:val="both"/>
        <w:rPr>
          <w:rFonts w:ascii="Arial" w:hAnsi="Arial" w:cs="Arial"/>
          <w:color w:val="000000"/>
          <w:sz w:val="24"/>
        </w:rPr>
      </w:pPr>
      <w:r w:rsidRPr="004870CF">
        <w:rPr>
          <w:rFonts w:ascii="Arial" w:hAnsi="Arial" w:cs="Arial"/>
          <w:color w:val="000000"/>
          <w:sz w:val="24"/>
        </w:rPr>
        <w:t>Ecco le parole finora pronunciate:</w:t>
      </w:r>
    </w:p>
    <w:p w14:paraId="311489DE" w14:textId="77777777" w:rsidR="0085124C" w:rsidRDefault="0085124C" w:rsidP="00350628">
      <w:pPr>
        <w:widowControl w:val="0"/>
        <w:tabs>
          <w:tab w:val="left" w:pos="1418"/>
        </w:tabs>
        <w:spacing w:after="200"/>
        <w:jc w:val="both"/>
        <w:rPr>
          <w:rFonts w:ascii="Arial" w:hAnsi="Arial" w:cs="Arial"/>
          <w:i/>
          <w:iCs/>
          <w:color w:val="000000"/>
          <w:sz w:val="24"/>
        </w:rPr>
      </w:pPr>
      <w:r w:rsidRPr="0000316C">
        <w:rPr>
          <w:rFonts w:ascii="Arial" w:hAnsi="Arial" w:cs="Arial"/>
          <w:i/>
          <w:iCs/>
          <w:color w:val="000000"/>
          <w:sz w:val="24"/>
        </w:rPr>
        <w:t>Il Signore disse ad Abram</w:t>
      </w:r>
      <w:r>
        <w:rPr>
          <w:rFonts w:ascii="Arial" w:hAnsi="Arial" w:cs="Arial"/>
          <w:i/>
          <w:iCs/>
          <w:color w:val="000000"/>
          <w:sz w:val="24"/>
        </w:rPr>
        <w:t xml:space="preserve">: </w:t>
      </w:r>
      <w:r w:rsidRPr="0000316C">
        <w:rPr>
          <w:rFonts w:ascii="Arial" w:hAnsi="Arial" w:cs="Arial"/>
          <w:i/>
          <w:iCs/>
          <w:color w:val="000000"/>
          <w:sz w:val="24"/>
        </w:rPr>
        <w:t>«Vattene dalla tua terra,</w:t>
      </w:r>
      <w:r>
        <w:rPr>
          <w:rFonts w:ascii="Arial" w:hAnsi="Arial" w:cs="Arial"/>
          <w:i/>
          <w:iCs/>
          <w:color w:val="000000"/>
          <w:sz w:val="24"/>
        </w:rPr>
        <w:t xml:space="preserve"> </w:t>
      </w:r>
      <w:r w:rsidRPr="0000316C">
        <w:rPr>
          <w:rFonts w:ascii="Arial" w:hAnsi="Arial" w:cs="Arial"/>
          <w:i/>
          <w:iCs/>
          <w:color w:val="000000"/>
          <w:sz w:val="24"/>
        </w:rPr>
        <w:t>dalla tua parentela</w:t>
      </w:r>
      <w:r>
        <w:rPr>
          <w:rFonts w:ascii="Arial" w:hAnsi="Arial" w:cs="Arial"/>
          <w:i/>
          <w:iCs/>
          <w:color w:val="000000"/>
          <w:sz w:val="24"/>
        </w:rPr>
        <w:t xml:space="preserve"> </w:t>
      </w:r>
      <w:r w:rsidRPr="0000316C">
        <w:rPr>
          <w:rFonts w:ascii="Arial" w:hAnsi="Arial" w:cs="Arial"/>
          <w:i/>
          <w:iCs/>
          <w:color w:val="000000"/>
          <w:sz w:val="24"/>
        </w:rPr>
        <w:t>e dalla casa di tuo padre,</w:t>
      </w:r>
      <w:r>
        <w:rPr>
          <w:rFonts w:ascii="Arial" w:hAnsi="Arial" w:cs="Arial"/>
          <w:i/>
          <w:iCs/>
          <w:color w:val="000000"/>
          <w:sz w:val="24"/>
        </w:rPr>
        <w:t xml:space="preserve"> </w:t>
      </w:r>
      <w:r w:rsidRPr="0000316C">
        <w:rPr>
          <w:rFonts w:ascii="Arial" w:hAnsi="Arial" w:cs="Arial"/>
          <w:i/>
          <w:iCs/>
          <w:color w:val="000000"/>
          <w:sz w:val="24"/>
        </w:rPr>
        <w:t>verso la terra che io ti indicherò.</w:t>
      </w:r>
      <w:r>
        <w:rPr>
          <w:rFonts w:ascii="Arial" w:hAnsi="Arial" w:cs="Arial"/>
          <w:i/>
          <w:iCs/>
          <w:color w:val="000000"/>
          <w:sz w:val="24"/>
        </w:rPr>
        <w:t xml:space="preserve"> </w:t>
      </w:r>
      <w:r w:rsidRPr="0000316C">
        <w:rPr>
          <w:rFonts w:ascii="Arial" w:hAnsi="Arial" w:cs="Arial"/>
          <w:i/>
          <w:iCs/>
          <w:color w:val="000000"/>
          <w:sz w:val="24"/>
        </w:rPr>
        <w:t>Farò di te una grande nazione</w:t>
      </w:r>
      <w:r>
        <w:rPr>
          <w:rFonts w:ascii="Arial" w:hAnsi="Arial" w:cs="Arial"/>
          <w:i/>
          <w:iCs/>
          <w:color w:val="000000"/>
          <w:sz w:val="24"/>
        </w:rPr>
        <w:t xml:space="preserve"> </w:t>
      </w:r>
      <w:r w:rsidRPr="0000316C">
        <w:rPr>
          <w:rFonts w:ascii="Arial" w:hAnsi="Arial" w:cs="Arial"/>
          <w:i/>
          <w:iCs/>
          <w:color w:val="000000"/>
          <w:sz w:val="24"/>
        </w:rPr>
        <w:t>e ti benedirò,</w:t>
      </w:r>
      <w:r>
        <w:rPr>
          <w:rFonts w:ascii="Arial" w:hAnsi="Arial" w:cs="Arial"/>
          <w:i/>
          <w:iCs/>
          <w:color w:val="000000"/>
          <w:sz w:val="24"/>
        </w:rPr>
        <w:t xml:space="preserve"> </w:t>
      </w:r>
      <w:r w:rsidRPr="0000316C">
        <w:rPr>
          <w:rFonts w:ascii="Arial" w:hAnsi="Arial" w:cs="Arial"/>
          <w:i/>
          <w:iCs/>
          <w:color w:val="000000"/>
          <w:sz w:val="24"/>
        </w:rPr>
        <w:t>renderò grande il tuo nome</w:t>
      </w:r>
      <w:r>
        <w:rPr>
          <w:rFonts w:ascii="Arial" w:hAnsi="Arial" w:cs="Arial"/>
          <w:i/>
          <w:iCs/>
          <w:color w:val="000000"/>
          <w:sz w:val="24"/>
        </w:rPr>
        <w:t xml:space="preserve"> </w:t>
      </w:r>
      <w:r w:rsidRPr="0000316C">
        <w:rPr>
          <w:rFonts w:ascii="Arial" w:hAnsi="Arial" w:cs="Arial"/>
          <w:i/>
          <w:iCs/>
          <w:color w:val="000000"/>
          <w:sz w:val="24"/>
        </w:rPr>
        <w:t>e possa tu essere una benedizione.</w:t>
      </w:r>
      <w:r>
        <w:rPr>
          <w:rFonts w:ascii="Arial" w:hAnsi="Arial" w:cs="Arial"/>
          <w:i/>
          <w:iCs/>
          <w:color w:val="000000"/>
          <w:sz w:val="24"/>
        </w:rPr>
        <w:t xml:space="preserve"> </w:t>
      </w:r>
      <w:r w:rsidRPr="0000316C">
        <w:rPr>
          <w:rFonts w:ascii="Arial" w:hAnsi="Arial" w:cs="Arial"/>
          <w:i/>
          <w:iCs/>
          <w:color w:val="000000"/>
          <w:sz w:val="24"/>
        </w:rPr>
        <w:t>Benedirò coloro che ti benediranno</w:t>
      </w:r>
      <w:r>
        <w:rPr>
          <w:rFonts w:ascii="Arial" w:hAnsi="Arial" w:cs="Arial"/>
          <w:i/>
          <w:iCs/>
          <w:color w:val="000000"/>
          <w:sz w:val="24"/>
        </w:rPr>
        <w:t xml:space="preserve"> </w:t>
      </w:r>
      <w:r w:rsidRPr="0000316C">
        <w:rPr>
          <w:rFonts w:ascii="Arial" w:hAnsi="Arial" w:cs="Arial"/>
          <w:i/>
          <w:iCs/>
          <w:color w:val="000000"/>
          <w:sz w:val="24"/>
        </w:rPr>
        <w:t>e coloro che ti malediranno maledirò,</w:t>
      </w:r>
      <w:r>
        <w:rPr>
          <w:rFonts w:ascii="Arial" w:hAnsi="Arial" w:cs="Arial"/>
          <w:i/>
          <w:iCs/>
          <w:color w:val="000000"/>
          <w:sz w:val="24"/>
        </w:rPr>
        <w:t xml:space="preserve"> </w:t>
      </w:r>
      <w:r w:rsidRPr="0000316C">
        <w:rPr>
          <w:rFonts w:ascii="Arial" w:hAnsi="Arial" w:cs="Arial"/>
          <w:i/>
          <w:iCs/>
          <w:color w:val="000000"/>
          <w:sz w:val="24"/>
        </w:rPr>
        <w:t>e in te si diranno benedette</w:t>
      </w:r>
      <w:r>
        <w:rPr>
          <w:rFonts w:ascii="Arial" w:hAnsi="Arial" w:cs="Arial"/>
          <w:i/>
          <w:iCs/>
          <w:color w:val="000000"/>
          <w:sz w:val="24"/>
        </w:rPr>
        <w:t xml:space="preserve"> </w:t>
      </w:r>
      <w:r w:rsidRPr="0000316C">
        <w:rPr>
          <w:rFonts w:ascii="Arial" w:hAnsi="Arial" w:cs="Arial"/>
          <w:i/>
          <w:iCs/>
          <w:color w:val="000000"/>
          <w:sz w:val="24"/>
        </w:rPr>
        <w:t>tutte le famiglie della terra»</w:t>
      </w:r>
      <w:r>
        <w:rPr>
          <w:rFonts w:ascii="Arial" w:hAnsi="Arial" w:cs="Arial"/>
          <w:i/>
          <w:iCs/>
          <w:color w:val="000000"/>
          <w:sz w:val="24"/>
        </w:rPr>
        <w:t xml:space="preserve"> (Gen 12,1-3). </w:t>
      </w:r>
      <w:r w:rsidRPr="0000316C">
        <w:rPr>
          <w:rFonts w:ascii="Arial" w:hAnsi="Arial" w:cs="Arial"/>
          <w:i/>
          <w:iCs/>
          <w:color w:val="000000"/>
          <w:sz w:val="24"/>
        </w:rPr>
        <w:t>Il Signore apparve ad Abram e gli disse: «Alla tua discendenza io darò questa terra». Allora Abram costruì in quel luogo un altare al Signore che gli era apparso</w:t>
      </w:r>
      <w:r>
        <w:rPr>
          <w:rFonts w:ascii="Arial" w:hAnsi="Arial" w:cs="Arial"/>
          <w:i/>
          <w:iCs/>
          <w:color w:val="000000"/>
          <w:sz w:val="24"/>
        </w:rPr>
        <w:t xml:space="preserve"> (Gen 12,7).</w:t>
      </w:r>
    </w:p>
    <w:p w14:paraId="7BF9D4CC" w14:textId="77777777" w:rsidR="0085124C" w:rsidRDefault="0085124C" w:rsidP="00350628">
      <w:pPr>
        <w:widowControl w:val="0"/>
        <w:tabs>
          <w:tab w:val="left" w:pos="1418"/>
        </w:tabs>
        <w:spacing w:after="200"/>
        <w:jc w:val="both"/>
        <w:rPr>
          <w:rFonts w:ascii="Arial" w:hAnsi="Arial" w:cs="Arial"/>
          <w:i/>
          <w:iCs/>
          <w:color w:val="000000"/>
          <w:sz w:val="24"/>
        </w:rPr>
      </w:pPr>
      <w:r w:rsidRPr="0000316C">
        <w:rPr>
          <w:rFonts w:ascii="Arial" w:hAnsi="Arial" w:cs="Arial"/>
          <w:i/>
          <w:iCs/>
          <w:color w:val="000000"/>
          <w:sz w:val="24"/>
        </w:rPr>
        <w:t>Allora il Signore disse ad Abram, dopo che Lot si era separato da lui: «Alza gli occhi e, dal luogo dove tu</w:t>
      </w:r>
      <w:r>
        <w:rPr>
          <w:rFonts w:ascii="Arial" w:hAnsi="Arial" w:cs="Arial"/>
          <w:i/>
          <w:iCs/>
          <w:color w:val="000000"/>
          <w:sz w:val="24"/>
        </w:rPr>
        <w:t xml:space="preserve"> </w:t>
      </w:r>
      <w:r w:rsidRPr="0000316C">
        <w:rPr>
          <w:rFonts w:ascii="Arial" w:hAnsi="Arial" w:cs="Arial"/>
          <w:i/>
          <w:iCs/>
          <w:color w:val="000000"/>
          <w:sz w:val="24"/>
        </w:rPr>
        <w:t>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w:t>
      </w:r>
      <w:r>
        <w:rPr>
          <w:rFonts w:ascii="Arial" w:hAnsi="Arial" w:cs="Arial"/>
          <w:i/>
          <w:iCs/>
          <w:color w:val="000000"/>
          <w:sz w:val="24"/>
        </w:rPr>
        <w:t xml:space="preserve"> (Gen 13,14-18).</w:t>
      </w:r>
    </w:p>
    <w:p w14:paraId="3A659D6E" w14:textId="77777777" w:rsidR="0085124C" w:rsidRPr="0000316C" w:rsidRDefault="0085124C" w:rsidP="00350628">
      <w:pPr>
        <w:widowControl w:val="0"/>
        <w:tabs>
          <w:tab w:val="left" w:pos="1418"/>
        </w:tabs>
        <w:spacing w:after="200"/>
        <w:jc w:val="both"/>
        <w:rPr>
          <w:rFonts w:ascii="Arial" w:hAnsi="Arial" w:cs="Arial"/>
          <w:i/>
          <w:iCs/>
          <w:color w:val="000000"/>
          <w:sz w:val="24"/>
        </w:rPr>
      </w:pPr>
      <w:r w:rsidRPr="0000316C">
        <w:rPr>
          <w:rFonts w:ascii="Arial" w:hAnsi="Arial" w:cs="Arial"/>
          <w:i/>
          <w:iCs/>
          <w:color w:val="000000"/>
          <w:sz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Pr>
          <w:rFonts w:ascii="Arial" w:hAnsi="Arial" w:cs="Arial"/>
          <w:i/>
          <w:iCs/>
          <w:color w:val="000000"/>
          <w:sz w:val="24"/>
        </w:rPr>
        <w:t xml:space="preserve"> (Gen 15,1-6). </w:t>
      </w:r>
    </w:p>
    <w:p w14:paraId="67556099"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Per tutte queste parole oggi il Signore si impegna con Abram. Si impegna con patto o alleanza unilaterale. Alleanza senza condizione. Prima di quest’alleanza il Signore aveva fatto due altre grandi promessa, non però ad una singola persona, ma all’intera umanità. La prima promessa l’ha fatta al serpente, la seconda a Noè, che la fine del diluvio:</w:t>
      </w:r>
    </w:p>
    <w:p w14:paraId="5167AD0A"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w:t>
      </w:r>
      <w:r w:rsidRPr="009B55DA">
        <w:rPr>
          <w:rFonts w:ascii="Arial" w:hAnsi="Arial" w:cs="Arial"/>
          <w:i/>
          <w:iCs/>
          <w:color w:val="000000"/>
          <w:sz w:val="24"/>
        </w:rPr>
        <w:lastRenderedPageBreak/>
        <w:t xml:space="preserve">tua stirpe e la sua stirpe: questa ti schiaccerà la testa e tu le insidierai il calcagno» (Gen 3,14-15). </w:t>
      </w:r>
    </w:p>
    <w:p w14:paraId="11664236" w14:textId="77777777" w:rsidR="0085124C" w:rsidRDefault="0085124C" w:rsidP="00350628">
      <w:pPr>
        <w:widowControl w:val="0"/>
        <w:tabs>
          <w:tab w:val="left" w:pos="1418"/>
        </w:tabs>
        <w:spacing w:after="200"/>
        <w:jc w:val="both"/>
        <w:rPr>
          <w:rFonts w:ascii="Arial" w:hAnsi="Arial" w:cs="Arial"/>
          <w:i/>
          <w:iCs/>
          <w:color w:val="000000"/>
          <w:sz w:val="24"/>
        </w:rPr>
      </w:pPr>
      <w:r w:rsidRPr="00E213B3">
        <w:rPr>
          <w:rFonts w:ascii="Arial" w:hAnsi="Arial" w:cs="Arial"/>
          <w:i/>
          <w:iCs/>
          <w:color w:val="000000"/>
          <w:sz w:val="24"/>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w:t>
      </w:r>
    </w:p>
    <w:p w14:paraId="1B06C279" w14:textId="77777777" w:rsidR="0085124C" w:rsidRPr="00E213B3" w:rsidRDefault="0085124C" w:rsidP="00350628">
      <w:pPr>
        <w:widowControl w:val="0"/>
        <w:tabs>
          <w:tab w:val="left" w:pos="1418"/>
        </w:tabs>
        <w:spacing w:after="200"/>
        <w:jc w:val="both"/>
        <w:rPr>
          <w:rFonts w:ascii="Arial" w:hAnsi="Arial" w:cs="Arial"/>
          <w:i/>
          <w:iCs/>
          <w:color w:val="000000"/>
          <w:sz w:val="24"/>
        </w:rPr>
      </w:pPr>
      <w:r w:rsidRPr="00E213B3">
        <w:rPr>
          <w:rFonts w:ascii="Arial" w:hAnsi="Arial" w:cs="Arial"/>
          <w:i/>
          <w:iCs/>
          <w:color w:val="000000"/>
          <w:sz w:val="24"/>
        </w:rPr>
        <w:t xml:space="preserve">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9,8-17). </w:t>
      </w:r>
    </w:p>
    <w:p w14:paraId="6D5F5FE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Ecco ora a cosa si impegna il Signore: </w:t>
      </w:r>
      <w:r w:rsidRPr="009B55DA">
        <w:rPr>
          <w:rFonts w:ascii="Arial" w:hAnsi="Arial" w:cs="Arial"/>
          <w:i/>
          <w:iCs/>
          <w:color w:val="000000"/>
          <w:sz w:val="24"/>
        </w:rPr>
        <w:t xml:space="preserve">“In quel giorno il Signore concluse quest’alleanza con Abram: «Alla tua discendenza io do questa terra, dal fiume d’Egitto al grande fiume, il fiume Eufrate”. </w:t>
      </w:r>
      <w:r w:rsidRPr="009B55DA">
        <w:rPr>
          <w:rFonts w:ascii="Arial" w:hAnsi="Arial" w:cs="Arial"/>
          <w:color w:val="000000"/>
          <w:sz w:val="24"/>
        </w:rPr>
        <w:t>Da questo istante Abram ha due certezze nel cuore.</w:t>
      </w:r>
      <w:r w:rsidRPr="009B55DA">
        <w:rPr>
          <w:rFonts w:ascii="Arial" w:hAnsi="Arial" w:cs="Arial"/>
          <w:i/>
          <w:iCs/>
          <w:color w:val="000000"/>
          <w:sz w:val="24"/>
        </w:rPr>
        <w:t xml:space="preserve"> </w:t>
      </w:r>
      <w:r w:rsidRPr="009B55DA">
        <w:rPr>
          <w:rFonts w:ascii="Arial" w:hAnsi="Arial" w:cs="Arial"/>
          <w:color w:val="000000"/>
          <w:sz w:val="24"/>
        </w:rPr>
        <w:t>Lui avrà una discendenza. Alla sua discendenza Lui, il Signore darà questa terra. Quando le darà questa terra? Dopo che essa sarà rimasta in Egitto quattrocento anni. I quattrocento anni servono al Signore perché possa togliere la terra agli Amorrei e darla alla discendenza di Abram. La misura della loro iniquità ancora non ha raggiunto il colmo.</w:t>
      </w:r>
    </w:p>
    <w:p w14:paraId="7EEF8A8A"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color w:val="000000"/>
          <w:sz w:val="24"/>
        </w:rPr>
        <w:t xml:space="preserve">Di questa alleanza stretta con Abram senza condizioni si servirà domani Mosè al fine di far retrocedere il Signore dal proposito che aveva fatto di abbandonare il suo popolo nel deserto. Ciò che il Signore ha promesso unilateralmente è obbligato a realizzarlo. La Parola va mantenuta. Ad ogni Parola uscita dalla sua bocca il Signore si obbliga a dare compimento. Questa è la sua fedeltà. Dove non c’è Parola non c’è obbligo. </w:t>
      </w:r>
      <w:r w:rsidRPr="009B55DA">
        <w:rPr>
          <w:rFonts w:ascii="Arial" w:hAnsi="Arial" w:cs="Arial"/>
          <w:i/>
          <w:iCs/>
          <w:color w:val="000000"/>
          <w:sz w:val="24"/>
        </w:rPr>
        <w:t xml:space="preserve"> </w:t>
      </w:r>
    </w:p>
    <w:p w14:paraId="46A2DE1F"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302D31"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Allora il Signore disse a Mosè: «Va’, scendi, perché il tuo popolo, che hai fatto </w:t>
      </w:r>
      <w:r w:rsidRPr="009B55DA">
        <w:rPr>
          <w:rFonts w:ascii="Arial" w:hAnsi="Arial" w:cs="Arial"/>
          <w:i/>
          <w:iCs/>
          <w:color w:val="000000"/>
          <w:sz w:val="24"/>
        </w:rPr>
        <w:lastRenderedPageBreak/>
        <w:t xml:space="preserve">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0429A26"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Se il Signore non fosse fedele ad ogni Parola uscita dalla sua bocca, nessuna preghiera di perdono o di richiesta di altre grazie potrebbe essere a Lui innalzata. Poiché nell’alleanza blaterale, sempre il Signore pone le condizioni, osservando le condizioni, sempre si può pregare il Signore. Sempre il Signore risponderà.</w:t>
      </w:r>
    </w:p>
    <w:p w14:paraId="76208CA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Questo incontro del Signore con Abram termina riferendo chi abitava a quei tempi la terra di Canaan: “</w:t>
      </w:r>
      <w:r w:rsidRPr="009B55DA">
        <w:rPr>
          <w:rFonts w:ascii="Arial" w:hAnsi="Arial" w:cs="Arial"/>
          <w:i/>
          <w:iCs/>
          <w:color w:val="000000"/>
          <w:sz w:val="24"/>
        </w:rPr>
        <w:t xml:space="preserve">La terra dove abitano i Keniti, i Kenizziti, i Kadmoniti, gli Ittiti, i Perizziti, i Refaìm, gli Amorrei, i Cananei, i Gergesei e i Gebusei»”. </w:t>
      </w:r>
      <w:r w:rsidRPr="009B55DA">
        <w:rPr>
          <w:rFonts w:ascii="Arial" w:hAnsi="Arial" w:cs="Arial"/>
          <w:color w:val="000000"/>
          <w:sz w:val="24"/>
        </w:rPr>
        <w:t>Questa terra darà alla discendenza di Abramo il Signore, la darà però fra moltissimi anni. Le vie del Signore sono mistero per noi. Anche sulle vie di Dio il vero adoratore del Signore sempre si deve fidare. Purtroppo oggi l’uomo di fede, essendosi demisterizzato, ha anche abbandonato le vie di Dio. Ogni giorno ne vuole costruire delle proprie. Ma le vie dell’uomo non sono le vie di Dio. Le vie di Dio portano salvezza, redenzione, vita eterna. La vie degli uomini portano invece rovina, devastazione, abbattimento del deposito della fede, morte, ogni morte, compresa la morte eterna. Oggi le vie di Dio sono in odio a moltissimi figli della Chiesa. Ogni giorno essi suonano le trombe per farle cadere. Nessuna via di Dio oggi si vuole che rimanga nella sua verità. Ma qual è l‘assurdo di quanti vogliono abbattere le vie di Dio che governa il loro cuore e la loro mente? Si servono proprie delle vie di Dio per abbattere le vie di Dio. È questa la grande strategia inventata da Satana.</w:t>
      </w:r>
    </w:p>
    <w:p w14:paraId="59BFDABF"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Mentre un giorno le vie di Dio servivano per custodire intatte le vie di Dio, oggi – in verità da qualche secolo – Satana ha stabilito di servirsi proprio delle vie di Dio per abbattere le vie di Dio. Satana ha deciso di servirsi della via del papato, della via dell’episcopato, della via del presbiterato, della via del diaconato, della via dei cresimati e dei battezzati, della via della profezia, della via della teologia, della via dell’insegnamento, la via della scienza, la via della politica, di ogni altra santa via di Dio per abbattere tutte le vie di Dio e così governare il mondo intero con la sua menzogna malizia, cattiveria, falsità, inganno. Chi non vuole essere strumento di Satana per abbattere le vie di Dio, deve rimanere ancorato nella Parola del Signore, in ogni Parola del Signore. Senza questo ancoraggio, cadrà </w:t>
      </w:r>
      <w:r w:rsidRPr="009B55DA">
        <w:rPr>
          <w:rFonts w:ascii="Arial" w:hAnsi="Arial" w:cs="Arial"/>
          <w:color w:val="000000"/>
          <w:sz w:val="24"/>
        </w:rPr>
        <w:lastRenderedPageBreak/>
        <w:t>nelle trappole di Satana e da costruttore del regno di Dio si trasformerà in un suo distruttore.</w:t>
      </w:r>
    </w:p>
    <w:p w14:paraId="3037BEB5" w14:textId="77777777" w:rsidR="0085124C" w:rsidRPr="007D1566" w:rsidRDefault="0085124C" w:rsidP="00350628">
      <w:pPr>
        <w:spacing w:after="200"/>
      </w:pPr>
    </w:p>
    <w:p w14:paraId="659C001E" w14:textId="77777777" w:rsidR="0085124C" w:rsidRDefault="0085124C" w:rsidP="00350628">
      <w:pPr>
        <w:pStyle w:val="Titolo4"/>
        <w:spacing w:after="200"/>
        <w:rPr>
          <w:rFonts w:ascii="Arial" w:hAnsi="Arial" w:cs="Arial"/>
        </w:rPr>
      </w:pPr>
      <w:bookmarkStart w:id="250" w:name="_Toc142367839"/>
      <w:bookmarkStart w:id="251" w:name="_Toc145016343"/>
      <w:bookmarkStart w:id="252" w:name="_Toc145171123"/>
      <w:r>
        <w:rPr>
          <w:rFonts w:ascii="Arial" w:hAnsi="Arial" w:cs="Arial"/>
        </w:rPr>
        <w:t>Parte seconda</w:t>
      </w:r>
      <w:bookmarkEnd w:id="250"/>
      <w:bookmarkEnd w:id="251"/>
      <w:bookmarkEnd w:id="252"/>
      <w:r>
        <w:rPr>
          <w:rFonts w:ascii="Arial" w:hAnsi="Arial" w:cs="Arial"/>
        </w:rPr>
        <w:t xml:space="preserve"> </w:t>
      </w:r>
    </w:p>
    <w:p w14:paraId="2CBD5AFD" w14:textId="77777777" w:rsidR="0085124C" w:rsidRPr="00886BD5" w:rsidRDefault="0085124C" w:rsidP="00350628">
      <w:pPr>
        <w:autoSpaceDE w:val="0"/>
        <w:autoSpaceDN w:val="0"/>
        <w:adjustRightInd w:val="0"/>
        <w:spacing w:after="200"/>
        <w:jc w:val="both"/>
        <w:rPr>
          <w:rFonts w:ascii="Arial" w:hAnsi="Arial" w:cs="Arial"/>
          <w:b/>
          <w:bCs/>
          <w:sz w:val="24"/>
          <w:szCs w:val="24"/>
          <w:lang w:val="la-Latn"/>
        </w:rPr>
      </w:pPr>
      <w:r w:rsidRPr="00886BD5">
        <w:rPr>
          <w:rFonts w:ascii="Arial" w:hAnsi="Arial" w:cs="Arial"/>
          <w:b/>
          <w:bCs/>
          <w:sz w:val="24"/>
          <w:szCs w:val="24"/>
          <w:lang w:val="la-Latn"/>
        </w:rPr>
        <w:t>Dixitque Sarai ad Abram inique agis contra me ego dedi ancillam meam in sinum tuum quae videns quod conceperit despectui me habet iudicet Dominus inter me et te</w:t>
      </w:r>
    </w:p>
    <w:p w14:paraId="77585873" w14:textId="77777777" w:rsidR="0085124C" w:rsidRPr="005504BD" w:rsidRDefault="0085124C" w:rsidP="00350628">
      <w:pPr>
        <w:autoSpaceDE w:val="0"/>
        <w:autoSpaceDN w:val="0"/>
        <w:adjustRightInd w:val="0"/>
        <w:spacing w:after="200"/>
        <w:rPr>
          <w:rFonts w:ascii="Greek" w:hAnsi="Greek" w:cs="Greek"/>
          <w:b/>
          <w:bCs/>
          <w:sz w:val="26"/>
          <w:szCs w:val="26"/>
          <w:lang w:val="la-Latn"/>
        </w:rPr>
      </w:pPr>
      <w:r w:rsidRPr="005504BD">
        <w:rPr>
          <w:rFonts w:ascii="Greek" w:hAnsi="Greek" w:cs="Greek"/>
          <w:b/>
          <w:bCs/>
          <w:sz w:val="26"/>
          <w:szCs w:val="26"/>
          <w:lang w:val="la-Latn"/>
        </w:rPr>
        <w:t>epen d Sara prÕj Abram 'Adikoàmai ™k soà: ™gë dšdwka t¾n paid…skhn mou e„j tÕn kÒlpon sou, „doàsa d Óti ™n gastrˆ œcei, ºtim£sqhn ™nant…on aÙtÁj: kr…nai Ð qeÕj ¢n¦ mšson ™moà kaˆ soà.</w:t>
      </w:r>
    </w:p>
    <w:p w14:paraId="13462AF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w:t>
      </w:r>
    </w:p>
    <w:p w14:paraId="05EC0574" w14:textId="77777777" w:rsidR="0085124C" w:rsidRPr="0053189D" w:rsidRDefault="0085124C" w:rsidP="00350628">
      <w:pPr>
        <w:widowControl w:val="0"/>
        <w:tabs>
          <w:tab w:val="left" w:pos="1418"/>
        </w:tabs>
        <w:spacing w:after="200"/>
        <w:jc w:val="both"/>
        <w:rPr>
          <w:rFonts w:ascii="Arial" w:hAnsi="Arial" w:cs="Arial"/>
          <w:color w:val="000000"/>
          <w:sz w:val="24"/>
        </w:rPr>
      </w:pPr>
    </w:p>
    <w:p w14:paraId="4A99E8F0" w14:textId="77777777" w:rsidR="0085124C" w:rsidRPr="00BD4BF5" w:rsidRDefault="0085124C" w:rsidP="00350628">
      <w:pPr>
        <w:pStyle w:val="Titolo4"/>
        <w:spacing w:after="200"/>
        <w:rPr>
          <w:rFonts w:ascii="Arial" w:hAnsi="Arial" w:cs="Arial"/>
          <w:i/>
          <w:iCs/>
        </w:rPr>
      </w:pPr>
      <w:bookmarkStart w:id="253" w:name="_Toc142367840"/>
      <w:bookmarkStart w:id="254" w:name="_Toc145016344"/>
      <w:bookmarkStart w:id="255" w:name="_Toc145171124"/>
      <w:r>
        <w:rPr>
          <w:rFonts w:ascii="Arial" w:hAnsi="Arial" w:cs="Arial"/>
        </w:rPr>
        <w:t>Verità essenziali contenute nel testo</w:t>
      </w:r>
      <w:bookmarkEnd w:id="253"/>
      <w:bookmarkEnd w:id="254"/>
      <w:bookmarkEnd w:id="255"/>
    </w:p>
    <w:p w14:paraId="0D8A2911"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entra nella scena della storia Sarài, la moglie di Abram. Questa, essendo sterile, non gli aveva dato figli. Ecco allora cosa pensa Sarài: “</w:t>
      </w:r>
      <w:r w:rsidRPr="009B55DA">
        <w:rPr>
          <w:rFonts w:ascii="Arial" w:hAnsi="Arial" w:cs="Arial"/>
          <w:i/>
          <w:iCs/>
          <w:color w:val="000000"/>
          <w:sz w:val="24"/>
        </w:rPr>
        <w:t xml:space="preserve">Sarài, moglie di Abram, non gli aveva dato figli. Avendo però una schiava egiziana chiamata Agar, Sarài disse ad Abram: «Ecco, il Signore mi ha impedito di aver prole; unisciti alla </w:t>
      </w:r>
      <w:r w:rsidRPr="009B55DA">
        <w:rPr>
          <w:rFonts w:ascii="Arial" w:hAnsi="Arial" w:cs="Arial"/>
          <w:i/>
          <w:iCs/>
          <w:color w:val="000000"/>
          <w:sz w:val="24"/>
        </w:rPr>
        <w:lastRenderedPageBreak/>
        <w:t xml:space="preserve">mia schiava: forse da lei potrò avere figli»”. </w:t>
      </w:r>
      <w:r w:rsidRPr="009B55DA">
        <w:rPr>
          <w:rFonts w:ascii="Arial" w:hAnsi="Arial" w:cs="Arial"/>
          <w:color w:val="000000"/>
          <w:sz w:val="24"/>
        </w:rPr>
        <w:t xml:space="preserve">Dona ad Abram la propria schiava, Agar, perché da lei possa concepire un figlio. Così Abram avrebbe potuto avere una discendenza. Questa è la via di Sarài. Non di certo è la via di Dio. Perché questa non è la via di Dio? Perché in questa via Dio non rivela nessuna delle sue qualità divine: né sapienza, né consiglio, né fortezza, né onnipotenza. Dio così nella vita di Abram diviene un essere inutile, al massimo servirà ad Abram per cose marginali. </w:t>
      </w:r>
    </w:p>
    <w:p w14:paraId="0856178B"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Ogni via che priva il Signore anche di una sola delle sue virtù diviene ed eterne, questa via non è secondo Dio, ma secondo gli uomini. Sarài pensa secondo gli uomini, non pensa secondo Dio. Ora chiediamo: Oggi nella nostra vita quante sono le vie degli uomini che noi percorriamo e quante sono le vie di Dio? Possiamo affermare che oggi il Signore Dio ci serve per questioni marginali, ma non certo per cose essenziali, vitali. Osserviamo bene. In questi ultimi anni per cosa abbiamo pregato pubblicamente il Signore nostro Dio? Non certo per la conversione dei cuori. Non certo per la conservazione della nostra Chiesa nella purissima verità di Dio. Non certo per la diffusione del Vangelo nel mondo. Non certo per una sana e santa moralità da viversi nel corpo di Cristo. Lo abbiamo pregato perché finisse la pandemia e ancora lo preghiamo perché finisca la guerra. A cosa serve il nostro Dio – quando parlo del nostro Dio parlo del Dio Crocifisso, del Dio che si immola per la nostra redenzione – e per cosa lo invochiamo? Solo per cose marginali. Poi è subentrata la scienza e anziché invocare il Signore Dio, si è invocata la scienza. Dalla fede in Dio siamo passati alla fede nella scienza. Ma il nostro Dio non è per le cose marginali. Questo noi diciamo a Sarài. Se Abram può avere un figlia da Agar, può smettere di credere in Dio. Per ogni altra questione, sempre si potrà trovare una via umana.</w:t>
      </w:r>
    </w:p>
    <w:p w14:paraId="69D1E2F8"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Dalla decisione si passa all’azione: </w:t>
      </w:r>
      <w:r w:rsidRPr="009B55DA">
        <w:rPr>
          <w:rFonts w:ascii="Arial" w:hAnsi="Arial" w:cs="Arial"/>
          <w:i/>
          <w:iCs/>
          <w:color w:val="000000"/>
          <w:sz w:val="24"/>
        </w:rPr>
        <w:t xml:space="preserve">“Abram ascoltò l’invito di Sarài. Così, al termine di dieci anni da quando Abram abitava nella terra di Canaan, Sarài, moglie di Abram, prese Agar l’Egiziana, sua schiava, e la diede in moglie ad Abram, suo marito. Egli si unì ad Agar, che restò incinta”. </w:t>
      </w:r>
      <w:r w:rsidRPr="009B55DA">
        <w:rPr>
          <w:rFonts w:ascii="Arial" w:hAnsi="Arial" w:cs="Arial"/>
          <w:color w:val="000000"/>
          <w:sz w:val="24"/>
        </w:rPr>
        <w:t xml:space="preserve"> Il cammino di Abram nella fede è veramente lungo e tortuoso. Lui crede in Dio, ma ancora percorre vie umane per dare soluzioni ai suoi desideri. Quando la fede sarà in Abram perfetta? Quando abbandonerà tutte le vie umane e percorrerà solo le vie divine, le vie di Dio. Questa verità vale per ogni altro uomo di fede. Possiede la vera fede chi sempre percorrerà le via di Dio, le vie segnate dalla Parola.  Mai si può parlare di vera fede in colui che dinanzi alla storia percorre vie umane. </w:t>
      </w:r>
    </w:p>
    <w:p w14:paraId="33FD3C21"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cosa produce questa via umana: “</w:t>
      </w:r>
      <w:r w:rsidRPr="009B55DA">
        <w:rPr>
          <w:rFonts w:ascii="Arial" w:hAnsi="Arial" w:cs="Arial"/>
          <w:i/>
          <w:iCs/>
          <w:color w:val="000000"/>
          <w:sz w:val="24"/>
        </w:rPr>
        <w:t xml:space="preserve">Ma, quando essa si accorse di essere incinta, la sua padrona non contò più nulla per lei”. </w:t>
      </w:r>
      <w:r w:rsidRPr="009B55DA">
        <w:rPr>
          <w:rFonts w:ascii="Arial" w:hAnsi="Arial" w:cs="Arial"/>
          <w:color w:val="000000"/>
          <w:sz w:val="24"/>
        </w:rPr>
        <w:t xml:space="preserve">Questa via umana genera nel cuore di Agar uno spirito di ribellione alla sua padrona. Ella è più che la sua padrona. La padrone non ha dato ad Abram un figlio. Lei glielo ha dato. Agli occhi di Abram lei ora è più importante della sua padrona. Ora si sente lei la padrona nella casa di Abram. Sarài dovrà occupare il secondo posto. Questa triste realtà rivelano gli atteggiamenti di Agar. </w:t>
      </w:r>
    </w:p>
    <w:p w14:paraId="14F89761"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Sarài è Sarài. Ella è moglie Abram. Non è la sua schiava e moglie vuole rimanere nella sua casa. Ecco cosa dice ad Abram: </w:t>
      </w:r>
      <w:r w:rsidRPr="009B55DA">
        <w:rPr>
          <w:rFonts w:ascii="Arial" w:hAnsi="Arial" w:cs="Arial"/>
          <w:i/>
          <w:iCs/>
          <w:color w:val="000000"/>
          <w:sz w:val="24"/>
        </w:rPr>
        <w:t xml:space="preserve">“Allora Sarài disse ad Abram: «L’offesa a me fatta ricada su di te! Io ti ho messo in grembo la mia schiava, ma da quando </w:t>
      </w:r>
      <w:r w:rsidRPr="009B55DA">
        <w:rPr>
          <w:rFonts w:ascii="Arial" w:hAnsi="Arial" w:cs="Arial"/>
          <w:i/>
          <w:iCs/>
          <w:color w:val="000000"/>
          <w:sz w:val="24"/>
        </w:rPr>
        <w:lastRenderedPageBreak/>
        <w:t xml:space="preserve">si è accorta d’essere incinta, io non conto più niente per lei. Il Signore sia giudice tra me e te!»”. </w:t>
      </w:r>
      <w:r w:rsidRPr="009B55DA">
        <w:rPr>
          <w:rFonts w:ascii="Arial" w:hAnsi="Arial" w:cs="Arial"/>
          <w:color w:val="000000"/>
          <w:sz w:val="24"/>
        </w:rPr>
        <w:t>Ora è Abram che viene chiamato in causa. Sarài giudicar Abram responsabile di questa deriva che è avvenuta nella loro vita. Lei è la padrone e la padrona dovrà rimanere. Sarài rivendica il suo diritto. Abram glielo deve rispettare, ma anche deve far sì che Agar glielo rispetti. Sempre quando si prendono vie secondo gli uomini succedono di queste cose. Le vie degli uomini sono sempre imperfette. Se fosse stato Dio a prendere questa via, Lui di certo avrebbe dato anche le modalità perché ognuno restasse nella sua verità. Sarà è stata privata della sua verità. La sua verità lei rivendica. Non la rivendica presso Agar. La rivendica presso Abram.  È lui che deve far rimanere ognuno nella sua verità. Sarài è la padrona e deve rimanere nella verità di padrona. Agar è schiava è deve rimanere nella sua verità di schiava. Mai potrà assurgere a padrona.</w:t>
      </w:r>
    </w:p>
    <w:p w14:paraId="1FD43277"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Abram prende una decisione anch’essa umana e non divina: </w:t>
      </w:r>
      <w:r w:rsidRPr="009B55DA">
        <w:rPr>
          <w:rFonts w:ascii="Arial" w:hAnsi="Arial" w:cs="Arial"/>
          <w:i/>
          <w:iCs/>
          <w:color w:val="000000"/>
          <w:sz w:val="24"/>
        </w:rPr>
        <w:t xml:space="preserve">“Abram disse a Sarài: «Ecco, la tua schiava è in mano tua: trattala come ti piace»”. </w:t>
      </w:r>
      <w:r w:rsidRPr="009B55DA">
        <w:rPr>
          <w:rFonts w:ascii="Arial" w:hAnsi="Arial" w:cs="Arial"/>
          <w:color w:val="000000"/>
          <w:sz w:val="24"/>
        </w:rPr>
        <w:t xml:space="preserve">Mette Agar nelle mani di Sarài. Trattala come ti piace. Decisione umana affidata per la sua realizzazione ad un’altra decisione umana: </w:t>
      </w:r>
      <w:r w:rsidRPr="009B55DA">
        <w:rPr>
          <w:rFonts w:ascii="Arial" w:hAnsi="Arial" w:cs="Arial"/>
          <w:i/>
          <w:iCs/>
          <w:color w:val="000000"/>
          <w:sz w:val="24"/>
        </w:rPr>
        <w:t>“Come ti piace”</w:t>
      </w:r>
      <w:r w:rsidRPr="009B55DA">
        <w:rPr>
          <w:rFonts w:ascii="Arial" w:hAnsi="Arial" w:cs="Arial"/>
          <w:color w:val="000000"/>
          <w:sz w:val="24"/>
        </w:rPr>
        <w:t xml:space="preserve">.  Ora </w:t>
      </w:r>
      <w:r w:rsidRPr="009B55DA">
        <w:rPr>
          <w:rFonts w:ascii="Arial" w:hAnsi="Arial" w:cs="Arial"/>
          <w:i/>
          <w:iCs/>
          <w:color w:val="000000"/>
          <w:sz w:val="24"/>
        </w:rPr>
        <w:t>“come ti piace”</w:t>
      </w:r>
      <w:r w:rsidRPr="009B55DA">
        <w:rPr>
          <w:rFonts w:ascii="Arial" w:hAnsi="Arial" w:cs="Arial"/>
          <w:color w:val="000000"/>
          <w:sz w:val="24"/>
        </w:rPr>
        <w:t xml:space="preserve"> è dal gusto, dagli umori, dagli istinti, dalla volontà. Non è dalla giustizia, dall’equità, dalla misericordia, dalla compassione, dall’esortazione, dal governo di sé. </w:t>
      </w:r>
      <w:r w:rsidRPr="009B55DA">
        <w:rPr>
          <w:rFonts w:ascii="Arial" w:hAnsi="Arial" w:cs="Arial"/>
          <w:i/>
          <w:iCs/>
          <w:color w:val="000000"/>
          <w:sz w:val="24"/>
        </w:rPr>
        <w:t>“Come ti piace”</w:t>
      </w:r>
      <w:r w:rsidRPr="009B55DA">
        <w:rPr>
          <w:rFonts w:ascii="Arial" w:hAnsi="Arial" w:cs="Arial"/>
          <w:color w:val="000000"/>
          <w:sz w:val="24"/>
        </w:rPr>
        <w:t xml:space="preserve">, ma potrà essere la via di Dio, perché Dio sempre agisce secondo perfetta giustizia. Questa verità è cosa giusta che ogni uomo la custodisca nel suo cuore. Mai si deve agire </w:t>
      </w:r>
      <w:r w:rsidRPr="009B55DA">
        <w:rPr>
          <w:rFonts w:ascii="Arial" w:hAnsi="Arial" w:cs="Arial"/>
          <w:i/>
          <w:iCs/>
          <w:color w:val="000000"/>
          <w:sz w:val="24"/>
        </w:rPr>
        <w:t>“come mi piace”</w:t>
      </w:r>
      <w:r w:rsidRPr="009B55DA">
        <w:rPr>
          <w:rFonts w:ascii="Arial" w:hAnsi="Arial" w:cs="Arial"/>
          <w:color w:val="000000"/>
          <w:sz w:val="24"/>
        </w:rPr>
        <w:t xml:space="preserve">, sempre si deve agire dalla più grande giustizia e la giustizia passa anche per l’ammonimento, la formazione delle coscienza, l’insegnamento del rispetto della verità di ogni altra persona. </w:t>
      </w:r>
    </w:p>
    <w:p w14:paraId="2AA0CAFC"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Anche nella Chiesa tutti sono obbligati ad abbandonare il “mi piace così”. Tutti, da quelli posti in alto a quanto sono posti in basso, sono obbligati a rispettare la verità di ogni altra persona. Il papa deve rispettare la verità dei vescovi, dei presbiteri, dei diaconi, dei cresimati, dei battezzato. I vescovi devono rispettare la verità del papa, degli altri vescovi, dei presbiteri, dei diaconi, dei cresimati, dei battezzati. La stessa regola vale anche per tutti i presbiteri, tutti i diaconi, tutti i cresimati, tutti i battezzati. Dire che una cosa non è secondo la verità della cosa, non significa non rispetto della verità dell’altro. Non è rispetto se si viene meno alla Legge della carità. Se invece la Legge della carità viene rispettata, allora aiutare l’altro perché agisca dalla verità è somma carità. Nelle relazioni per la difesa della verità in sé, sempre si deve agire dal rispetto della Legge della carità, Legge che così è stata insegnata dallo Spirito Santo:</w:t>
      </w:r>
    </w:p>
    <w:p w14:paraId="7597F185"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119828F"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lastRenderedPageBreak/>
        <w:t xml:space="preserve">Il rispetto della Legge della carità rivela se una via anche santa, anche santissima, è percorsa secondo le regole di Dio o secondo gli istinti dell’uomo. Sarài percorre una via non di verità per il rispetto della sua verità. Manca infatti di rispetto per la verità di Agar: </w:t>
      </w:r>
      <w:r w:rsidRPr="009B55DA">
        <w:rPr>
          <w:rFonts w:ascii="Arial" w:hAnsi="Arial" w:cs="Arial"/>
          <w:i/>
          <w:iCs/>
          <w:color w:val="000000"/>
          <w:sz w:val="24"/>
        </w:rPr>
        <w:t xml:space="preserve">“Sarài allora la maltrattò, tanto che quella fuggì dalla sua presenza”. </w:t>
      </w:r>
      <w:r w:rsidRPr="009B55DA">
        <w:rPr>
          <w:rFonts w:ascii="Arial" w:hAnsi="Arial" w:cs="Arial"/>
          <w:color w:val="000000"/>
          <w:sz w:val="24"/>
        </w:rPr>
        <w:t xml:space="preserve">Agar non sopporta il maltrattamento e fugge dalla presenza di Sarài. Anche Agar non percorre una via di verità in difesa della sua verità. Fugge dalla presenza della sua padrona. A quei tempi una persona sola era facile preda. Era senza alcuna difesa. Scappare è consegnarsi alla morte. </w:t>
      </w:r>
    </w:p>
    <w:p w14:paraId="2AB2A2E8"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Sopra le vie degli uomini sempre regnano le vie di Dio, che sono vie di purissima verità, ma anche di somma carità. Sono vie anche di insegnamento della verità e della carità. Il Signore Dio entra ora nella vita di Agar: “</w:t>
      </w:r>
      <w:r w:rsidRPr="009B55DA">
        <w:rPr>
          <w:rFonts w:ascii="Arial" w:hAnsi="Arial" w:cs="Arial"/>
          <w:i/>
          <w:iCs/>
          <w:color w:val="000000"/>
          <w:sz w:val="24"/>
        </w:rPr>
        <w:t xml:space="preserve">La trovò l’angelo del Signore presso una sorgente d’acqua nel deserto, la sorgente sulla strada di Sur, e le disse: «Agar, schiava di Sarài, da dove vieni e dove vai?»”. </w:t>
      </w:r>
      <w:r w:rsidRPr="009B55DA">
        <w:rPr>
          <w:rFonts w:ascii="Arial" w:hAnsi="Arial" w:cs="Arial"/>
          <w:color w:val="000000"/>
          <w:sz w:val="24"/>
        </w:rPr>
        <w:t xml:space="preserve">Ecco che subito viene messa in grande luce la verità di Agar: </w:t>
      </w:r>
      <w:r w:rsidRPr="009B55DA">
        <w:rPr>
          <w:rFonts w:ascii="Arial" w:hAnsi="Arial" w:cs="Arial"/>
          <w:i/>
          <w:iCs/>
          <w:color w:val="000000"/>
          <w:sz w:val="24"/>
        </w:rPr>
        <w:t xml:space="preserve">“Agar è schiava di Sarài”. </w:t>
      </w:r>
      <w:r w:rsidRPr="009B55DA">
        <w:rPr>
          <w:rFonts w:ascii="Arial" w:hAnsi="Arial" w:cs="Arial"/>
          <w:color w:val="000000"/>
          <w:sz w:val="24"/>
        </w:rPr>
        <w:t>Se questa è la sua verità, secondo questa verità dovrà vivere. Se smette di essere la schiava di Agar esce dalla sua verità. Entra in un cammino di falsità, cammino che di certo non è per la vita, bensì per la morte. È in questa assenza di verità che oggi si sta edificando la società degli uomini. Siamo tutti oggi condannati a vivere senza verità e a privare gli altri di ogni loro verità. Il Signore sempre quando entra nella storia degli uomini, entra con la potenza della sua verità. Lui sempre lavora per educare alla verità. Dove non c’è educazione alla verità, lì sempre si percorrono vie di falsità e di menzogna, vie di Satana e non di Dio.</w:t>
      </w:r>
    </w:p>
    <w:p w14:paraId="22207AE5"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Agar risponde alla domanda dell’Angelo del Signore – </w:t>
      </w:r>
      <w:r w:rsidRPr="00254677">
        <w:rPr>
          <w:rFonts w:ascii="Arial" w:hAnsi="Arial" w:cs="Arial"/>
          <w:i/>
          <w:iCs/>
          <w:color w:val="000000"/>
          <w:sz w:val="24"/>
        </w:rPr>
        <w:t>da dove vieni e dove vai -</w:t>
      </w:r>
      <w:r>
        <w:rPr>
          <w:rFonts w:ascii="Arial" w:hAnsi="Arial" w:cs="Arial"/>
          <w:color w:val="000000"/>
          <w:sz w:val="24"/>
        </w:rPr>
        <w:t xml:space="preserve">  rivelando la sua fuga: </w:t>
      </w:r>
      <w:r w:rsidRPr="00254677">
        <w:rPr>
          <w:rFonts w:ascii="Arial" w:hAnsi="Arial" w:cs="Arial"/>
          <w:i/>
          <w:iCs/>
          <w:color w:val="000000"/>
          <w:sz w:val="24"/>
        </w:rPr>
        <w:t>“Fuggo della presenza della mia padrona Sarài”</w:t>
      </w:r>
      <w:r>
        <w:rPr>
          <w:rFonts w:ascii="Arial" w:hAnsi="Arial" w:cs="Arial"/>
          <w:color w:val="000000"/>
          <w:sz w:val="24"/>
        </w:rPr>
        <w:t>. Non svela il motivo dal quale è stata spinta a fuggire. Lo tiene ben nascosto.</w:t>
      </w:r>
    </w:p>
    <w:p w14:paraId="53176A26"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Il Signore Dio conosce ogni cosa, anche i segreti più reconditi del cuore, così le rispose: </w:t>
      </w:r>
      <w:r w:rsidRPr="009B55DA">
        <w:rPr>
          <w:rFonts w:ascii="Arial" w:hAnsi="Arial" w:cs="Arial"/>
          <w:i/>
          <w:iCs/>
          <w:color w:val="000000"/>
          <w:sz w:val="24"/>
        </w:rPr>
        <w:t xml:space="preserve">«Ritorna dalla tua padrona e restale sottomessa». </w:t>
      </w:r>
      <w:r w:rsidRPr="009B55DA">
        <w:rPr>
          <w:rFonts w:ascii="Arial" w:hAnsi="Arial" w:cs="Arial"/>
          <w:color w:val="000000"/>
          <w:sz w:val="24"/>
        </w:rPr>
        <w:t>Tu fuggi perché Sarà ti sta maltrattando. Torna dalla tua padrona, restale sottomessa e vedrai che finirà ogni maltrattamento. In altre parole:</w:t>
      </w:r>
      <w:r w:rsidRPr="009B55DA">
        <w:rPr>
          <w:rFonts w:ascii="Arial" w:hAnsi="Arial" w:cs="Arial"/>
          <w:i/>
          <w:iCs/>
          <w:color w:val="000000"/>
          <w:sz w:val="24"/>
        </w:rPr>
        <w:t xml:space="preserve"> “Tu, Agar, rispetta la verità di Sarài che è la tua padrona e Sarài rispetterà la tua verità di sua schiava”. </w:t>
      </w:r>
      <w:r w:rsidRPr="009B55DA">
        <w:rPr>
          <w:rFonts w:ascii="Arial" w:hAnsi="Arial" w:cs="Arial"/>
          <w:color w:val="000000"/>
          <w:sz w:val="24"/>
        </w:rPr>
        <w:t xml:space="preserve">Così il Signore Dio dona all’umanità un grande insegnamento: </w:t>
      </w:r>
      <w:r w:rsidRPr="009B55DA">
        <w:rPr>
          <w:rFonts w:ascii="Arial" w:hAnsi="Arial" w:cs="Arial"/>
          <w:i/>
          <w:iCs/>
          <w:color w:val="000000"/>
          <w:sz w:val="24"/>
        </w:rPr>
        <w:t>“Chi vuole essere rispettato nella sua verità dovrà rispettare la verità di ogni altro uomo, Chi non rispetta  la verità degli altri, mai potrà pretendere di essere rispettato nella sua verità, anche perché la nostra verità sovente viene dalla verità degli altri”</w:t>
      </w:r>
      <w:r w:rsidRPr="009B55DA">
        <w:rPr>
          <w:rFonts w:ascii="Arial" w:hAnsi="Arial" w:cs="Arial"/>
          <w:color w:val="000000"/>
          <w:sz w:val="24"/>
        </w:rPr>
        <w:t xml:space="preserve">. Nella Chiesa, ad esempio, la verità di ogni uomo viene dalla verità di Dio. Se Dio non viene rispettato nella sua verità, su quale fondamento costruiamo la nostra personale verità? Se la Divina Rivelazione non viene rispettata nella sua verità, su quale fondamento costruiamo la nostra verità? Se lo Spirito Santo non viene rispettato nella sua verità, su quale fondamento affermiamo la nostra verità di papa, vescovo, presbitero, diacono, cresimato, battezzato? Manchiamo di ogni fondamento. Chi priva l’altro della sua verità lo può fare perché ha già privato se stesso della sua verità. Chi si conserva nella sua verità sempre rispetterà la verità degli altri. È proprio nel rispetto della verità di Dio e degli uomini che si rivela il rispetto che noi abbiamo della nostra verità. Come può un teologo rispettare la sua verità se non rispetta la verità della Parola del Signore? Qual è la verità del teologo? Parlare sempre dalla più pura verità della Parola del Signore. Ora è evidente che </w:t>
      </w:r>
      <w:r w:rsidRPr="009B55DA">
        <w:rPr>
          <w:rFonts w:ascii="Arial" w:hAnsi="Arial" w:cs="Arial"/>
          <w:color w:val="000000"/>
          <w:sz w:val="24"/>
        </w:rPr>
        <w:lastRenderedPageBreak/>
        <w:t>se io non rispetto la verità della Parola, mai potrò rispettare la mia verità di teologo. Senza il rispetto della verità della Parola, posso essere altro umanamente parlando, mai potrò essere teologo di Cristo Gesù.</w:t>
      </w:r>
    </w:p>
    <w:p w14:paraId="44500E2B"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Ora l’angelo del Signore fa una promessa ad Agar: </w:t>
      </w:r>
      <w:r w:rsidRPr="009B55DA">
        <w:rPr>
          <w:rFonts w:ascii="Arial" w:hAnsi="Arial" w:cs="Arial"/>
          <w:i/>
          <w:iCs/>
          <w:color w:val="000000"/>
          <w:sz w:val="24"/>
        </w:rPr>
        <w:t xml:space="preserve">“Le disse ancora l’angelo del Signore: «Moltiplicherò la tua discendenza e non si potrà contarla, tanto sarà numerosa»”. </w:t>
      </w:r>
      <w:r w:rsidRPr="009B55DA">
        <w:rPr>
          <w:rFonts w:ascii="Arial" w:hAnsi="Arial" w:cs="Arial"/>
          <w:color w:val="000000"/>
          <w:sz w:val="24"/>
        </w:rPr>
        <w:t xml:space="preserve">Anche ad Agar il Signore promette una discendenza numerosa. Queste sono parole di grande consolazione per un cuore affranto. Essendo il figlio di Agar, figlio di Abram, anche questo figlio partecipa della promessa fatta dal Signore Dio ad Abram. Una cosa però il figlio di Agar mai potrà fare: portare nella storia la benedizione del Signore. Mai in lui si potranno dire benedette tutte le tribù della terra. Questa benedizione è per il figlio della promessa. È per il figlio che nascerà da Sarài. Dio rispetta la verità di ogni persona, ma sempre rispettando la verità di ogni sua Parola. Questo deve avvenire anche tra gli uomini: rispettare la verità di ogni persona, rispettando la verità della Parola. </w:t>
      </w:r>
    </w:p>
    <w:p w14:paraId="4E3C63B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l’angelo del Signore rivela ad Agar il nome da dare al figlio che nascerà da lei: “</w:t>
      </w:r>
      <w:r w:rsidRPr="009B55DA">
        <w:rPr>
          <w:rFonts w:ascii="Arial" w:hAnsi="Arial" w:cs="Arial"/>
          <w:i/>
          <w:iCs/>
          <w:color w:val="000000"/>
          <w:sz w:val="24"/>
        </w:rPr>
        <w:t xml:space="preserve">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w:t>
      </w:r>
      <w:r w:rsidRPr="009B55DA">
        <w:rPr>
          <w:rFonts w:ascii="Arial" w:hAnsi="Arial" w:cs="Arial"/>
          <w:color w:val="000000"/>
          <w:sz w:val="24"/>
        </w:rPr>
        <w:t xml:space="preserve">Da Ismaele – </w:t>
      </w:r>
      <w:r w:rsidRPr="009B55DA">
        <w:rPr>
          <w:rFonts w:ascii="Arial" w:hAnsi="Arial" w:cs="Arial"/>
          <w:i/>
          <w:iCs/>
          <w:color w:val="000000"/>
          <w:sz w:val="24"/>
        </w:rPr>
        <w:t>il Signore ha udito il tuo lamento</w:t>
      </w:r>
      <w:r w:rsidRPr="009B55DA">
        <w:rPr>
          <w:rFonts w:ascii="Arial" w:hAnsi="Arial" w:cs="Arial"/>
          <w:color w:val="000000"/>
          <w:sz w:val="24"/>
        </w:rPr>
        <w:t xml:space="preserve"> – nascerà il popolo degli Ismaeliti. Le verità teologiche nascoste in questa vicenda di Agar sono tante, sono molte. È cosa giusta metterne in luce qualcuna:  </w:t>
      </w:r>
    </w:p>
    <w:p w14:paraId="7DC9F9A8"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Ogni via umana che si prende e si percorre produce sempre grande sofferenza. La sofferenza è sia in chi la suggerisce e anche in chi la percorre. </w:t>
      </w:r>
    </w:p>
    <w:p w14:paraId="487B993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Ogni via umana che si intraprende mai potrà abrogare, annulla, dichiarare non più attuale o non più valida la via divina. Questa rimarrà stabile in eterno. </w:t>
      </w:r>
    </w:p>
    <w:p w14:paraId="48B2B91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Solo la via divina produce frutti di salvezza. Le vie umane produrranno frutti umani, mai divini, mai di salvezza. </w:t>
      </w:r>
    </w:p>
    <w:p w14:paraId="0B7276F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Ogni via umana sempre dal Signore viene aiutata perché si possano vivere secondo le divine verità le conseguenze che sempre vengono generate nella storia. </w:t>
      </w:r>
    </w:p>
    <w:p w14:paraId="414B185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Ora il Signore viene e conforta Agar. Essa dovrà partorire. Dovrà vivere questo momento in una famiglia, non può andare errando nel deserto, senza alcun sostentamento e senza alcuna protezione o custodia. Il Signore crea anche la speranza nel cuore di Agar. Dal figlio suo sorgerà una nazione. Nulla è stato inutile di tutto ciò che fino al presente è stato fatto. Non  è questa la via divina, ma umanamente produrrà i suoi frutti. Cosa dovrà ora fare Agar? Tornare dalla sua padrona e restarle sottomessa. Queste verità teologiche valgono anche per noi, discepoli di Gesù. Valgono specie ai nostri giorni in cui moltissimi cristiani hanno deciso di abbandonare le vie divine e di percorrere solo vie umane, vie della terra. Almeno Sarài ha proposto ad Abram una via assai praticata a quei tempi. Oggi invece si vogliono praticare vie umane che non solo sono di peccato. Sono molto di più. Sono il pieno, totale, integrale incenerimento o la piana </w:t>
      </w:r>
      <w:r w:rsidRPr="009B55DA">
        <w:rPr>
          <w:rFonts w:ascii="Arial" w:hAnsi="Arial" w:cs="Arial"/>
          <w:color w:val="000000"/>
          <w:sz w:val="24"/>
        </w:rPr>
        <w:lastRenderedPageBreak/>
        <w:t>polverizzazione di tutta la Divina Rivelazione e di tutto il Sacro Deposito della fede. Oggi tutta la verità teologica è in simile a pula dispersa dal vento senza che si essa rimanga alcuna traccia. Se la via umana suggerita da Agar ad Abram ha prodotto un così grande dolore e ancora molto ne produrrà, a quali dolori dobbiamo noi prepararci non solo per un lontano avvenire, quanto anche per un avvenire che è già alle porte e nel quale già siamo stati precipitati e costretti a subire per intero? Quando il diluvio distruttore delle acque del pensiero del mondo avrà privato della loro vita tutte le Parole del Signore, allora sarà troppo tardi perché vi si possa reagire con quale rimedio efficace. La reazione da opporre oggi è una sola: rimanere, noi, fedeli ad ogni verità contenuta nella divina Parola, ma anche compressa e insegnata dalla Sacra Tradizione e dal Magistero dogmatico di quanti sono preposti alla custodia della Parola del nostro Dio.</w:t>
      </w:r>
    </w:p>
    <w:p w14:paraId="78F1419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Agar dona un nome al Signore che è venuto in suo aiuto e gli ha detto cosa fare: “</w:t>
      </w:r>
      <w:r w:rsidRPr="009B55DA">
        <w:rPr>
          <w:rFonts w:ascii="Arial" w:hAnsi="Arial" w:cs="Arial"/>
          <w:i/>
          <w:iCs/>
          <w:color w:val="000000"/>
          <w:sz w:val="24"/>
        </w:rPr>
        <w:t xml:space="preserve">Agar, al Signore che le aveva parlato, diede questo nome: «Tu sei il Dio della visione», perché diceva: «Non ho forse visto qui colui che mi vede?»”. </w:t>
      </w:r>
      <w:r w:rsidRPr="009B55DA">
        <w:rPr>
          <w:rFonts w:ascii="Arial" w:hAnsi="Arial" w:cs="Arial"/>
          <w:color w:val="000000"/>
          <w:sz w:val="24"/>
        </w:rPr>
        <w:t xml:space="preserve">Veramente il nostro Dio è il Dio della visione. Non è però il Dio che vede solo l’esterno di ogni uomo. Vede il nostro Dio ciò che c’è nel cuore di ogni uomo. Non solo vede il presente, vede anche il passato e soprattutto vede il futuro. In questa circostanza il Signore vede Agar. Anche Agar ha visto il Signore. </w:t>
      </w:r>
    </w:p>
    <w:p w14:paraId="5A6EB125" w14:textId="77777777" w:rsidR="0085124C" w:rsidRPr="004870CF" w:rsidRDefault="0085124C" w:rsidP="00350628">
      <w:pPr>
        <w:widowControl w:val="0"/>
        <w:tabs>
          <w:tab w:val="left" w:pos="1418"/>
        </w:tabs>
        <w:spacing w:after="200"/>
        <w:jc w:val="both"/>
        <w:rPr>
          <w:rFonts w:ascii="Arial" w:hAnsi="Arial" w:cs="Arial"/>
          <w:color w:val="000000"/>
          <w:sz w:val="24"/>
        </w:rPr>
      </w:pPr>
      <w:r w:rsidRPr="004870CF">
        <w:rPr>
          <w:rFonts w:ascii="Arial" w:hAnsi="Arial" w:cs="Arial"/>
          <w:color w:val="000000"/>
          <w:sz w:val="24"/>
        </w:rPr>
        <w:t>Sulla scienza eterna del Signore ecco cosa rivela il Salmo:</w:t>
      </w:r>
    </w:p>
    <w:p w14:paraId="638ED08D"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78E39194"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D54CB3C"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4905890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lastRenderedPageBreak/>
        <w:t>Il Signore nostro è il Dio dalla scienza e dalla conoscenza perfettissima. Ogni atomo dell’universo da Lui è conosciuto con purissima e pienissima verità. Verità di natura e verità di fine. Di ogni atomo del cuore, dell’anima, dello spirito, del corpo, il Signore tutto conosce prima del concepimento, nel concepimento, dopo il concepimento. Di ogni momento della storia e dell’eternità di ogni uomo tutto il Signore conosce. Tutto Lui vede. Nulla gli è nascosto. Anche le tenebre sono per i suoi occhi divini ed eterni mille volte più luminose del sole. Il Signore è il Dio dalla scienza e dalla conoscenza eterna. Questo è il grande mistero del nostro Dio. Veramente Egli è il Dio della visione, il Duo che tutto vede e tutto conosce, il Dio dinanzi al quale nulla è nascosto e nulla potrà essere nascosto.</w:t>
      </w:r>
    </w:p>
    <w:p w14:paraId="7465946C"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Nella Scrittura Santa molte località portano il nome da un evento che si è compiuto in esse: “</w:t>
      </w:r>
      <w:r w:rsidRPr="009B55DA">
        <w:rPr>
          <w:rFonts w:ascii="Arial" w:hAnsi="Arial" w:cs="Arial"/>
          <w:i/>
          <w:iCs/>
          <w:color w:val="000000"/>
          <w:sz w:val="24"/>
        </w:rPr>
        <w:t>Per questo il pozzo si chiamò pozzo di Lacai Roì; è appunto quello che si trova tra Kades e Bered”. Lacai Roi significa infatti:</w:t>
      </w:r>
      <w:r w:rsidRPr="009B55DA">
        <w:t xml:space="preserve"> </w:t>
      </w:r>
      <w:r w:rsidRPr="009B55DA">
        <w:rPr>
          <w:i/>
          <w:iCs/>
        </w:rPr>
        <w:t>“</w:t>
      </w:r>
      <w:r w:rsidRPr="009B55DA">
        <w:rPr>
          <w:rFonts w:ascii="Arial" w:hAnsi="Arial" w:cs="Arial"/>
          <w:i/>
          <w:iCs/>
          <w:color w:val="000000"/>
          <w:sz w:val="24"/>
        </w:rPr>
        <w:t xml:space="preserve">del vivente che mi vede”. </w:t>
      </w:r>
      <w:r w:rsidRPr="009B55DA">
        <w:rPr>
          <w:rFonts w:ascii="Arial" w:hAnsi="Arial" w:cs="Arial"/>
          <w:color w:val="000000"/>
          <w:sz w:val="24"/>
        </w:rPr>
        <w:t xml:space="preserve">Il pozzo del vivente che mi vede. Agar ha visto il Signore. Il Signore cioè il Vivente ha visto  Agar. Ora Agar torna dalla sua padrone. </w:t>
      </w:r>
    </w:p>
    <w:p w14:paraId="77FBE1C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Giunge il momento del parto: “</w:t>
      </w:r>
      <w:r w:rsidRPr="009B55DA">
        <w:rPr>
          <w:rFonts w:ascii="Arial" w:hAnsi="Arial" w:cs="Arial"/>
          <w:i/>
          <w:iCs/>
          <w:color w:val="000000"/>
          <w:sz w:val="24"/>
        </w:rPr>
        <w:t xml:space="preserve">Agar partorì ad Abram un figlio e Abram chiamò Ismaele il figlio che Agar gli aveva partorito. Abram aveva ottantasei anni quando Agar gli partorì Ismaele”. </w:t>
      </w:r>
      <w:r w:rsidRPr="009B55DA">
        <w:rPr>
          <w:rFonts w:ascii="Arial" w:hAnsi="Arial" w:cs="Arial"/>
          <w:color w:val="000000"/>
          <w:sz w:val="24"/>
        </w:rPr>
        <w:t xml:space="preserve">Ismaele significa: </w:t>
      </w:r>
      <w:r w:rsidRPr="009B55DA">
        <w:rPr>
          <w:rFonts w:ascii="Arial" w:hAnsi="Arial" w:cs="Arial"/>
          <w:i/>
          <w:iCs/>
          <w:color w:val="000000"/>
          <w:sz w:val="24"/>
        </w:rPr>
        <w:t>“Dio ascolti”, “Dio ascolterà”, “Dio mi ascolta”.</w:t>
      </w:r>
      <w:r w:rsidRPr="009B55DA">
        <w:rPr>
          <w:rFonts w:ascii="Arial" w:hAnsi="Arial" w:cs="Arial"/>
          <w:color w:val="000000"/>
          <w:sz w:val="24"/>
        </w:rPr>
        <w:t xml:space="preserve"> Il Signore ha ascoltato il dolore di Agar ed è intervenuto. Ha anche però ascoltato il dolore di Sarài ed è intervenuto. </w:t>
      </w:r>
    </w:p>
    <w:p w14:paraId="15107FF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Attualmente Abram ha ottantasei anni. Da quando ha lasciato la sua terra ne sono passati appena undici. Prima che Sarài gli darà un figlio ne dovranno passare ancora quattordici. Questa notizia ci rivela che veramente la fede di Abramo è stata messa alla prova. Perché questa lunghissima prova? Perché Abram dovrà confessare che Isacco è purissimo dono di Dio. Non è solo purissimo dono fatto a Sarài. Anche per lui è un purissimo dono. Sarài concepisce nella sua vecchia e nella sua sterilità. Abram concepisce nella sua vecchiaia. Abram dovrà confessare che tutto è per opera del Signore. Mai lui dovrà pensare: la mia natura ha fatto questo. Tutto in me e in mia moglie è stato una potentissima opera del Signore.</w:t>
      </w:r>
    </w:p>
    <w:p w14:paraId="3509A190" w14:textId="77777777" w:rsidR="0085124C" w:rsidRPr="004870CF" w:rsidRDefault="0085124C" w:rsidP="00350628">
      <w:pPr>
        <w:widowControl w:val="0"/>
        <w:tabs>
          <w:tab w:val="left" w:pos="1418"/>
        </w:tabs>
        <w:spacing w:after="200"/>
        <w:jc w:val="both"/>
        <w:rPr>
          <w:rFonts w:ascii="Arial" w:hAnsi="Arial" w:cs="Arial"/>
          <w:color w:val="000000"/>
          <w:sz w:val="24"/>
        </w:rPr>
      </w:pPr>
      <w:r w:rsidRPr="004870CF">
        <w:rPr>
          <w:rFonts w:ascii="Arial" w:hAnsi="Arial" w:cs="Arial"/>
          <w:color w:val="000000"/>
          <w:sz w:val="24"/>
        </w:rPr>
        <w:t>Questa verità è così rivelata dal Signore a Gedeone:</w:t>
      </w:r>
    </w:p>
    <w:p w14:paraId="4D87D6B2"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w:t>
      </w:r>
      <w:r w:rsidRPr="009B55DA">
        <w:rPr>
          <w:rFonts w:ascii="Arial" w:hAnsi="Arial" w:cs="Arial"/>
          <w:i/>
          <w:iCs/>
          <w:color w:val="000000"/>
          <w:sz w:val="24"/>
        </w:rPr>
        <w:lastRenderedPageBreak/>
        <w:t>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F444C25"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A2A0D58"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2A4EC402" w14:textId="77777777" w:rsidR="0085124C" w:rsidRDefault="0085124C" w:rsidP="00350628">
      <w:pPr>
        <w:widowControl w:val="0"/>
        <w:tabs>
          <w:tab w:val="left" w:pos="1418"/>
        </w:tabs>
        <w:spacing w:after="200"/>
        <w:jc w:val="both"/>
        <w:rPr>
          <w:rFonts w:ascii="Arial" w:hAnsi="Arial" w:cs="Arial"/>
          <w:color w:val="000000"/>
          <w:sz w:val="24"/>
        </w:rPr>
      </w:pPr>
      <w:r w:rsidRPr="00617280">
        <w:rPr>
          <w:rFonts w:ascii="Arial" w:hAnsi="Arial" w:cs="Arial"/>
          <w:i/>
          <w:iCs/>
          <w:color w:val="000000"/>
          <w:sz w:val="24"/>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w:t>
      </w:r>
      <w:r>
        <w:rPr>
          <w:rFonts w:ascii="Arial" w:hAnsi="Arial" w:cs="Arial"/>
          <w:i/>
          <w:iCs/>
          <w:color w:val="000000"/>
          <w:sz w:val="24"/>
        </w:rPr>
        <w:t xml:space="preserve"> (Gdc 7,1-25). </w:t>
      </w:r>
    </w:p>
    <w:p w14:paraId="2AC24EC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lastRenderedPageBreak/>
        <w:t>Anche nella vita di ogni discepolo di Gesù deve apparire con ogni evidenza che tutto è opera del Signore. Se questo non appare, allora è l’uomo che opera e non il suo Signore. La gloria va all’uomo e non al Signore nostro Dio. Questo mai dovrà accadere. Se accade si è idolatri. Ma potrà mai un vero adoratore del Signore essere idolatra? Se è idolatra non è vero adoratore del Signore. Nella Scrittura Santa tutte le vie della salvezza sono opera del Signore. Questa verità appare in ogni rigo del Testo Sacro. Deve apparire in ogni istante della vita di ogni credente in Cristo Gesù. Se questo non appare, il credente in Cristo vive di molti vizi di fede e spesso anche di molti vizi di morale.</w:t>
      </w:r>
    </w:p>
    <w:p w14:paraId="7B55F2A6" w14:textId="77777777" w:rsidR="0085124C" w:rsidRDefault="0085124C" w:rsidP="00350628">
      <w:pPr>
        <w:widowControl w:val="0"/>
        <w:tabs>
          <w:tab w:val="left" w:pos="1418"/>
        </w:tabs>
        <w:spacing w:after="200"/>
        <w:jc w:val="both"/>
        <w:rPr>
          <w:rFonts w:ascii="Arial" w:hAnsi="Arial" w:cs="Arial"/>
          <w:color w:val="000000"/>
          <w:sz w:val="24"/>
        </w:rPr>
      </w:pPr>
    </w:p>
    <w:p w14:paraId="2B4AC4E4" w14:textId="77777777" w:rsidR="0085124C" w:rsidRDefault="0085124C" w:rsidP="00350628">
      <w:pPr>
        <w:pStyle w:val="Titolo4"/>
        <w:spacing w:after="200"/>
        <w:rPr>
          <w:rFonts w:ascii="Arial" w:hAnsi="Arial" w:cs="Arial"/>
        </w:rPr>
      </w:pPr>
      <w:bookmarkStart w:id="256" w:name="_Toc142367841"/>
      <w:bookmarkStart w:id="257" w:name="_Toc145016345"/>
      <w:bookmarkStart w:id="258" w:name="_Toc145171125"/>
      <w:r>
        <w:rPr>
          <w:rFonts w:ascii="Arial" w:hAnsi="Arial" w:cs="Arial"/>
        </w:rPr>
        <w:t>Parte terza</w:t>
      </w:r>
      <w:bookmarkEnd w:id="256"/>
      <w:bookmarkEnd w:id="257"/>
      <w:bookmarkEnd w:id="258"/>
    </w:p>
    <w:p w14:paraId="6E701898" w14:textId="77777777" w:rsidR="0085124C" w:rsidRPr="00886BD5" w:rsidRDefault="0085124C" w:rsidP="00350628">
      <w:pPr>
        <w:autoSpaceDE w:val="0"/>
        <w:autoSpaceDN w:val="0"/>
        <w:adjustRightInd w:val="0"/>
        <w:spacing w:after="200"/>
        <w:jc w:val="both"/>
        <w:rPr>
          <w:rFonts w:ascii="Arial" w:hAnsi="Arial" w:cs="Arial"/>
          <w:b/>
          <w:bCs/>
          <w:sz w:val="24"/>
          <w:szCs w:val="24"/>
          <w:lang w:val="la-Latn"/>
        </w:rPr>
      </w:pPr>
      <w:r w:rsidRPr="00886BD5">
        <w:rPr>
          <w:rFonts w:ascii="Arial" w:hAnsi="Arial" w:cs="Arial"/>
          <w:b/>
          <w:bCs/>
          <w:sz w:val="24"/>
          <w:szCs w:val="24"/>
          <w:lang w:val="la-Latn"/>
        </w:rPr>
        <w:t>Et ait Deus ad Abraham Sarra uxor tua pariet tibi filium vocabisque nomen eius Isaac et constituam pactum meum illi in foedus sempiternum et semini eius post eum</w:t>
      </w:r>
    </w:p>
    <w:p w14:paraId="5D6C8125" w14:textId="77777777" w:rsidR="0085124C" w:rsidRPr="005504BD" w:rsidRDefault="0085124C" w:rsidP="00350628">
      <w:pPr>
        <w:autoSpaceDE w:val="0"/>
        <w:autoSpaceDN w:val="0"/>
        <w:adjustRightInd w:val="0"/>
        <w:spacing w:after="200"/>
        <w:jc w:val="both"/>
        <w:rPr>
          <w:rFonts w:ascii="Greek" w:hAnsi="Greek" w:cs="Greek"/>
          <w:b/>
          <w:bCs/>
          <w:sz w:val="26"/>
          <w:szCs w:val="26"/>
          <w:lang w:val="la-Latn"/>
        </w:rPr>
      </w:pPr>
      <w:r w:rsidRPr="005504BD">
        <w:rPr>
          <w:rFonts w:ascii="Greek" w:hAnsi="Greek" w:cs="Greek"/>
          <w:b/>
          <w:bCs/>
          <w:sz w:val="26"/>
          <w:szCs w:val="26"/>
          <w:lang w:val="la-Latn"/>
        </w:rPr>
        <w:t>epen d Ð qeÕj tù Abraam Na…: „doÝ Sarra ¹ gun» sou tšxeta… soi uƒÒn, kaˆ kalšseij tÕ Ônoma aÙtoà Isaak, kaˆ st»sw t¾n diaq»khn mou prÕj aÙtÕn e„j diaq»khn a„ènion kaˆ tù spšrmati aÙtoà met' aÙtÒn.</w:t>
      </w:r>
    </w:p>
    <w:p w14:paraId="26A3411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w:t>
      </w:r>
      <w:r w:rsidRPr="009B55DA">
        <w:rPr>
          <w:rFonts w:ascii="Arial" w:hAnsi="Arial" w:cs="Arial"/>
          <w:color w:val="000000"/>
          <w:sz w:val="24"/>
        </w:rPr>
        <w:lastRenderedPageBreak/>
        <w:t>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w:t>
      </w:r>
    </w:p>
    <w:p w14:paraId="600497E5" w14:textId="77777777" w:rsidR="0085124C" w:rsidRPr="0053189D" w:rsidRDefault="0085124C" w:rsidP="00350628">
      <w:pPr>
        <w:widowControl w:val="0"/>
        <w:tabs>
          <w:tab w:val="left" w:pos="1418"/>
        </w:tabs>
        <w:spacing w:after="200"/>
        <w:jc w:val="both"/>
        <w:rPr>
          <w:rFonts w:ascii="Arial" w:hAnsi="Arial" w:cs="Arial"/>
          <w:color w:val="000000"/>
          <w:sz w:val="24"/>
        </w:rPr>
      </w:pPr>
    </w:p>
    <w:p w14:paraId="2B442128" w14:textId="77777777" w:rsidR="0085124C" w:rsidRDefault="0085124C" w:rsidP="00350628">
      <w:pPr>
        <w:pStyle w:val="Titolo4"/>
        <w:spacing w:after="200"/>
        <w:rPr>
          <w:rFonts w:ascii="Arial" w:hAnsi="Arial" w:cs="Arial"/>
        </w:rPr>
      </w:pPr>
      <w:bookmarkStart w:id="259" w:name="_Toc142367842"/>
      <w:bookmarkStart w:id="260" w:name="_Toc145016346"/>
      <w:bookmarkStart w:id="261" w:name="_Toc145171126"/>
      <w:r>
        <w:rPr>
          <w:rFonts w:ascii="Arial" w:hAnsi="Arial" w:cs="Arial"/>
        </w:rPr>
        <w:t>Verità essenziali contenute nel testo</w:t>
      </w:r>
      <w:bookmarkEnd w:id="259"/>
      <w:bookmarkEnd w:id="260"/>
      <w:bookmarkEnd w:id="261"/>
    </w:p>
    <w:p w14:paraId="6FB8C3C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Dalla nascita di Ismaele sono passati ben tredici lunghi anni. Ora Abram ha raggiunto la venerando età di novantanove anni. È l’età in cui umanamente parlando nessuna speranza più si potrà coltivare, se non la speranza della vita eterna o di abitare per sempre col Signore nella sua tenta eterna o tenda del cielo: “</w:t>
      </w:r>
      <w:r w:rsidRPr="009B55DA">
        <w:rPr>
          <w:rFonts w:ascii="Arial" w:hAnsi="Arial" w:cs="Arial"/>
          <w:i/>
          <w:iCs/>
          <w:color w:val="000000"/>
          <w:sz w:val="24"/>
        </w:rPr>
        <w:t xml:space="preserve">Quando Abram ebbe novantanove anni, il Signore gli apparve e gli disse: «Io sono Dio l’Onnipotente: cammina davanti a me e sii integro. Porrò la mia alleanza tra me e te e ti renderò molto, molto numeroso»”. </w:t>
      </w:r>
      <w:r w:rsidRPr="009B55DA">
        <w:rPr>
          <w:rFonts w:ascii="Arial" w:hAnsi="Arial" w:cs="Arial"/>
          <w:color w:val="000000"/>
          <w:sz w:val="24"/>
        </w:rPr>
        <w:t>Con il Signore invece ogni giorno è il giorno per una speranza nuova, speranza che però non è creata dall’uomo nel suo cuore, perché questa speranza è purissima creazione del suo Dio e Signore.  La vera speranza è sempre creata nel cuore e nella mente, nei desideri e nella volontà dal Signore Dio, il Creatore che è l’Onnipotente. Le cose non esistono e per la Parola del Dio Onnipotente esse vengono alla luce, Iniziano ad esistere. Oggi, a novantanove anni il Signore Onnipotente chiede ad Abram di essere integro e di camminare davanti a Lui. Camminare davanti al Signore questo significa: non deviare né a destra e né a sinistra. La strada del Signore dovrà essere la strada di Abram. Il tempo del Signore dovrà essere il tempo di Abram. Dove va il Signore dovrà andare Abram. Una delle tentazioni nel cammino davanti è Dio è il non rispetto del tempo. Il tempo è verità teologia essenziale nel cammino davanti al Signore. Se il Signore si ferma, anche chi cammina davanti al Signore si deve fermare. Se il Signore rallenta anche chi cammina davanti al Signore deve rallentare. Se il Signore decide che per un tratto di strada occorrono venticinque anni, venticinque ani dovranno passare. Le ragioni del tempo non sono in noi, sono nella sapienza eterna del nostro Dio. Sempre l’onnipotenza eterna del nostro Dio è governata dalla sua sapienza anch’essa eterna.  Questa verità è così manifestata nei Libri Sapienziali:</w:t>
      </w:r>
    </w:p>
    <w:p w14:paraId="1E3AED94"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Il Signore mi ha creato come inizio della sua attività, prima di ogni sua opera, all’origine. Dall’eternità sono stata formata, fin dal principio, dagli inizi della terra. </w:t>
      </w:r>
      <w:r w:rsidRPr="009B55DA">
        <w:rPr>
          <w:rFonts w:ascii="Arial" w:hAnsi="Arial" w:cs="Arial"/>
          <w:i/>
          <w:iCs/>
          <w:color w:val="000000"/>
          <w:sz w:val="24"/>
        </w:rPr>
        <w:lastRenderedPageBreak/>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p>
    <w:p w14:paraId="55B9033B"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5BDDEAD"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5014706F"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w:t>
      </w:r>
      <w:r w:rsidRPr="009B55DA">
        <w:rPr>
          <w:rFonts w:ascii="Arial" w:hAnsi="Arial" w:cs="Arial"/>
          <w:i/>
          <w:iCs/>
          <w:color w:val="000000"/>
          <w:sz w:val="24"/>
        </w:rPr>
        <w:lastRenderedPageBreak/>
        <w:t>le vicende dei tempi e delle epoche.</w:t>
      </w:r>
    </w:p>
    <w:p w14:paraId="3B2A2725"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5B2C8198"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 8,1-20). </w:t>
      </w:r>
    </w:p>
    <w:p w14:paraId="5574852D"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7225EAD5"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3AEE544"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Avvicinatevi a me, voi che mi desiderate, e saziatevi dei miei frutti, perché il ricordo di me è più dolce del miele, il possedermi vale più del favo di miele. Quanti si nutrono di me avranno ancora fame e quanti bevono di me avranno ancora </w:t>
      </w:r>
      <w:r w:rsidRPr="009B55DA">
        <w:rPr>
          <w:rFonts w:ascii="Arial" w:hAnsi="Arial" w:cs="Arial"/>
          <w:i/>
          <w:iCs/>
          <w:color w:val="000000"/>
          <w:sz w:val="24"/>
        </w:rPr>
        <w:lastRenderedPageBreak/>
        <w:t xml:space="preserve">sete. Chi mi obbedisce non si vergognerà, chi compie le mie opere non peccherà» (Sir 24,1-22). </w:t>
      </w:r>
    </w:p>
    <w:p w14:paraId="579E2D28"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Il Signore, la cui onnipotenza è sempre governata dalla sapienza eterna, non solo chiede ad Abram di camminare davanti a Lui, gli chiede anche di essere integro. Come Abram potrà essere integro? Sarà integro se sarà solo per il suo Signore e tutto del suo Signore. Sarà solo del suo Signore e tutto del suo Signore se sarà sempre dalla Parola del suo Dio. Essere dalla Parola del Signore significa che se il Signore dice una Parola e quella Parola non si compie, Abram dovrà attendere il suo compimento, anche se dovranno passare tutti gli anni della sua vita. Il Signore potrà realizzare in un solo attimo quanto da Lui è stato posto nella sua Parola. Mai dobbiamo dimenticare che in un giorno il Signore ha creato il cielo e la tera. Questo chiede il Signore ad Abram: non cadere mai nella tentazione che la Parola di Dio non si possa compiere. Il tempo è la prova per ogni uomo di Dio. </w:t>
      </w:r>
    </w:p>
    <w:p w14:paraId="6A372DFF"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allora quale dovrà essere l’integrità di chi cammina con il Signore: Ciò che il Signore ha detto si compirà. Come si compirà solamente Lui lo sa. Così solamente Lui sa quando la sua Parola si compirà. Questa è la fede e questa è la speranza. Dio mai verrà meno neanche in una sua sola Parola. Ogni sua Parola sempre si compirà. Abram finora non è stato integro. Si è lasciato condurre dalla parola di Sarài e non dalla Parola del suo Signore. Un uomo di Dio mai dovrà cadere in questa tentazione. Lui è solo e sempre dalla Parola del suo Dio. Questa integrità è sempre chiesta a chi vuole camminare davanti al Signore. Ma per essere integri, si deve sempre camminare non solo dalla Parola del Signore, ma anche dalla sua sapienza, dalla sua carità, dalla sua misericordia, dalle sue regole, dai suoi statuti, dai suo comandamenti, dalle sue leggi. Se gli uomini di Dio si lasciano guidare dalla sapienza delle carne, dalla carità della carne, dalla misericordia della carne, da tutte le regole e i pensieri della carne, dalle parole della carne, dai desideri della carne, dai peccati e dalle trasgressioni della carne, di certo non si  integri davanti al Signore. Essere integri significa camminare secondo il cuore e la mente del Signore e mai dal cuore o dalla mente degli uomini. Questa distinzione e questa separazione dovranno essere nette, operato con spada a doppio taglio, per tutti i giorni della nostra vita.</w:t>
      </w:r>
    </w:p>
    <w:p w14:paraId="61EC810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Dopo aver chiesto ad Abram di camminare davanti a Lui e di essere integro, il Signore Dio rinnova la sua alleanza: </w:t>
      </w:r>
      <w:r w:rsidRPr="009B55DA">
        <w:rPr>
          <w:rFonts w:ascii="Arial" w:hAnsi="Arial" w:cs="Arial"/>
          <w:i/>
          <w:iCs/>
          <w:color w:val="000000"/>
          <w:sz w:val="24"/>
        </w:rPr>
        <w:t>“Porrò la mia alleanza tra me e te e ti renderò molto, molto numeroso”</w:t>
      </w:r>
      <w:r w:rsidRPr="009B55DA">
        <w:rPr>
          <w:rFonts w:ascii="Arial" w:hAnsi="Arial" w:cs="Arial"/>
          <w:color w:val="000000"/>
          <w:sz w:val="24"/>
        </w:rPr>
        <w:t xml:space="preserve">. Ora è chiesto ad Abram di essere integro. Dovrà avere fede in queste parole del suo Dio e Signore. Mai dovrà distogliere il suo cuore da esse. Il Signore ha parlato. La sua Parola si compirà. Si compirà perché sarà Lui a realizzarla. Lui la può realizzare in un solo istante perché Lui è l’Onnipotente. Abram potrà aspettare anche cento anni, potrà anche giungere all’ultimo istante della sua vita, al Signore basta un solo istante e quanto detto si compie. Questa integrità è chiesta ad ogni uomo che vuole camminare con il Dio vivo e vero, con il Signore Onnipotente, con il Creatore della nostra storia. Senza questa integrità si cade nella tentazione e anziché percorrere le vie divine si percorreranno le vie umane. Ma per ogni via umana che si percorre mai potrà nascere la vera speranza. Nasceranno quelle speranza false, che sono di morte e non di vita. </w:t>
      </w:r>
    </w:p>
    <w:p w14:paraId="491DD66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Oggi la tentazione di percorrere vie umane anziché vie divine si sta </w:t>
      </w:r>
      <w:r w:rsidRPr="009B55DA">
        <w:rPr>
          <w:rFonts w:ascii="Arial" w:hAnsi="Arial" w:cs="Arial"/>
          <w:color w:val="000000"/>
          <w:sz w:val="24"/>
        </w:rPr>
        <w:lastRenderedPageBreak/>
        <w:t>impossessando di moltissimi figli della Chiesa. Questi anziché percorrere la via divina tracciata dalla Parola di Gesù, stanno introducendo la via umana della parola degli uomini e peggio ancora della volontà distruttrice di Satana. Queste vie umane stanno intronizzando il peccato nella Chiesa e stanno scalzando dal suo trono la santità cui ogni discepolo di Gesù è chiamato. O questi figli della Chiesa abbandoneranno ogni via umana oppure per la Chiesa si conosceranno tempi molto duri. Ci sarà un’apostasia universale. Non ci sarà per essi alcuna nuova conversione a Cristo Gesù. Purtroppo questi moltissimi figli della Chiesa sono stolti e insipienti e mancano anche della saggezza elementare che dovrebbe aiutarli a vedere i frutti di tutti i pensieri del mondo che stanno introducendo nella Chiesa del Dio vivente. Si sta giungendo a demolire del tutto la Chiesa secondo Dio per farne una tutta secondo gli uomini.</w:t>
      </w:r>
    </w:p>
    <w:p w14:paraId="18B6515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Abram si prostra dinanzi al Signore con il viso a terra. La prostrazione è segno che ci si trova realmente dinanzi al Signore. Non sono immaginazioni della sua mente le parole ascoltate. La Parola è di Dio, perché la voce è di Dio. Ecco cosa aggiunge il Signore alle sue Parole appena proferite: “</w:t>
      </w:r>
      <w:r w:rsidRPr="009B55DA">
        <w:rPr>
          <w:rFonts w:ascii="Arial" w:hAnsi="Arial" w:cs="Arial"/>
          <w:i/>
          <w:iCs/>
          <w:color w:val="000000"/>
          <w:sz w:val="24"/>
        </w:rPr>
        <w:t xml:space="preserve">Quanto a me, ecco, la mia alleanza è con te: diventerai padre di una moltitudine di nazioni”.  </w:t>
      </w:r>
      <w:r w:rsidRPr="009B55DA">
        <w:rPr>
          <w:rFonts w:ascii="Arial" w:hAnsi="Arial" w:cs="Arial"/>
          <w:color w:val="000000"/>
          <w:sz w:val="24"/>
        </w:rPr>
        <w:t xml:space="preserve">Ecco la Parola della speranza fatta giungere all’orecchio di Abram: </w:t>
      </w:r>
      <w:r w:rsidRPr="009B55DA">
        <w:rPr>
          <w:rFonts w:ascii="Arial" w:hAnsi="Arial" w:cs="Arial"/>
          <w:i/>
          <w:iCs/>
          <w:color w:val="000000"/>
          <w:sz w:val="24"/>
        </w:rPr>
        <w:t>“Tu diventerai padre di una moltitudine di nazioni”</w:t>
      </w:r>
      <w:r w:rsidRPr="009B55DA">
        <w:rPr>
          <w:rFonts w:ascii="Arial" w:hAnsi="Arial" w:cs="Arial"/>
          <w:color w:val="000000"/>
          <w:sz w:val="24"/>
        </w:rPr>
        <w:t>. Questa Parole del Signore, se viene letta nello Spirito Santo, va ben oltre la discendenza fisica di Abram. Da Abram potrà nascere la nazione dei suoi i figli o della sua discendenza. Se invece leggiamo questa versetto in pienezza di verità e di compimento secondo lo Spirito Santo, donandogli una purissima verità cristologica, Abram, nella sua discendenza che è Cristo, in Cristo, con Cristo, per Cristo, diventerà padre di tutti i popoli della terra, poiché tutti i popoli della terra sono chiamati a formare in Cristo un solo popolo.</w:t>
      </w:r>
    </w:p>
    <w:p w14:paraId="255AFAA7"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Abram, nella sua discendenza con Cristo, discendenza senza più alcuna discendenza, diventerà il Padre di tutti i popoli. Ecco perché questa Parola del Signore </w:t>
      </w:r>
      <w:r w:rsidRPr="009B55DA">
        <w:rPr>
          <w:rFonts w:ascii="Arial" w:hAnsi="Arial" w:cs="Arial"/>
          <w:color w:val="000000"/>
          <w:sz w:val="24"/>
          <w:szCs w:val="24"/>
        </w:rPr>
        <w:t xml:space="preserve">–  </w:t>
      </w:r>
      <w:r w:rsidRPr="009B55DA">
        <w:rPr>
          <w:rStyle w:val="text-to-speech"/>
          <w:rFonts w:ascii="Cambria" w:hAnsi="Cambria" w:cs="Cambria"/>
          <w:color w:val="111111"/>
          <w:sz w:val="24"/>
          <w:szCs w:val="24"/>
        </w:rPr>
        <w:t>καὶ</w:t>
      </w:r>
      <w:r w:rsidRPr="009B55DA">
        <w:rPr>
          <w:rStyle w:val="text-to-speech"/>
          <w:rFonts w:ascii="PT Serif" w:hAnsi="PT Serif"/>
          <w:color w:val="111111"/>
          <w:sz w:val="24"/>
          <w:szCs w:val="24"/>
        </w:rPr>
        <w:t xml:space="preserve"> </w:t>
      </w:r>
      <w:r w:rsidRPr="009B55DA">
        <w:rPr>
          <w:rStyle w:val="text-to-speech"/>
          <w:color w:val="111111"/>
          <w:sz w:val="24"/>
          <w:szCs w:val="24"/>
        </w:rPr>
        <w:t>ἔ</w:t>
      </w:r>
      <w:r w:rsidRPr="009B55DA">
        <w:rPr>
          <w:rStyle w:val="text-to-speech"/>
          <w:rFonts w:ascii="PT Serif" w:hAnsi="PT Serif" w:cs="PT Serif"/>
          <w:color w:val="111111"/>
          <w:sz w:val="24"/>
          <w:szCs w:val="24"/>
        </w:rPr>
        <w:t>π</w:t>
      </w:r>
      <w:r w:rsidRPr="009B55DA">
        <w:rPr>
          <w:rStyle w:val="text-to-speech"/>
          <w:rFonts w:ascii="Cambria" w:hAnsi="Cambria" w:cs="Cambria"/>
          <w:color w:val="111111"/>
          <w:sz w:val="24"/>
          <w:szCs w:val="24"/>
        </w:rPr>
        <w:t>εσεν</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Αβρα</w:t>
      </w:r>
      <w:r w:rsidRPr="009B55DA">
        <w:rPr>
          <w:rStyle w:val="text-to-speech"/>
          <w:rFonts w:ascii="PT Serif" w:hAnsi="PT Serif" w:cs="PT Serif"/>
          <w:color w:val="111111"/>
          <w:sz w:val="24"/>
          <w:szCs w:val="24"/>
        </w:rPr>
        <w:t>μ</w:t>
      </w:r>
      <w:r w:rsidRPr="009B55DA">
        <w:rPr>
          <w:rStyle w:val="text-to-speech"/>
          <w:rFonts w:ascii="PT Serif" w:hAnsi="PT Serif"/>
          <w:color w:val="111111"/>
          <w:sz w:val="24"/>
          <w:szCs w:val="24"/>
        </w:rPr>
        <w:t xml:space="preserve"> </w:t>
      </w:r>
      <w:r w:rsidRPr="009B55DA">
        <w:rPr>
          <w:rStyle w:val="text-to-speech"/>
          <w:color w:val="111111"/>
          <w:sz w:val="24"/>
          <w:szCs w:val="24"/>
        </w:rPr>
        <w:t>ἐ</w:t>
      </w:r>
      <w:r w:rsidRPr="009B55DA">
        <w:rPr>
          <w:rStyle w:val="text-to-speech"/>
          <w:rFonts w:ascii="PT Serif" w:hAnsi="PT Serif" w:cs="PT Serif"/>
          <w:color w:val="111111"/>
          <w:sz w:val="24"/>
          <w:szCs w:val="24"/>
        </w:rPr>
        <w:t>π</w:t>
      </w:r>
      <w:r w:rsidRPr="009B55DA">
        <w:rPr>
          <w:rStyle w:val="text-to-speech"/>
          <w:color w:val="111111"/>
          <w:sz w:val="24"/>
          <w:szCs w:val="24"/>
        </w:rPr>
        <w:t>ὶ</w:t>
      </w:r>
      <w:r w:rsidRPr="009B55DA">
        <w:rPr>
          <w:rStyle w:val="text-to-speech"/>
          <w:rFonts w:ascii="PT Serif" w:hAnsi="PT Serif"/>
          <w:color w:val="111111"/>
          <w:sz w:val="24"/>
          <w:szCs w:val="24"/>
        </w:rPr>
        <w:t xml:space="preserve"> </w:t>
      </w:r>
      <w:r w:rsidRPr="009B55DA">
        <w:rPr>
          <w:rStyle w:val="text-to-speech"/>
          <w:rFonts w:ascii="PT Serif" w:hAnsi="PT Serif" w:cs="PT Serif"/>
          <w:color w:val="111111"/>
          <w:sz w:val="24"/>
          <w:szCs w:val="24"/>
        </w:rPr>
        <w:t>π</w:t>
      </w:r>
      <w:r w:rsidRPr="009B55DA">
        <w:rPr>
          <w:rStyle w:val="text-to-speech"/>
          <w:rFonts w:ascii="Cambria" w:hAnsi="Cambria" w:cs="Cambria"/>
          <w:color w:val="111111"/>
          <w:sz w:val="24"/>
          <w:szCs w:val="24"/>
        </w:rPr>
        <w:t>ρόσω</w:t>
      </w:r>
      <w:r w:rsidRPr="009B55DA">
        <w:rPr>
          <w:rStyle w:val="text-to-speech"/>
          <w:rFonts w:ascii="PT Serif" w:hAnsi="PT Serif" w:cs="PT Serif"/>
          <w:color w:val="111111"/>
          <w:sz w:val="24"/>
          <w:szCs w:val="24"/>
        </w:rPr>
        <w:t>π</w:t>
      </w:r>
      <w:r w:rsidRPr="009B55DA">
        <w:rPr>
          <w:rStyle w:val="text-to-speech"/>
          <w:rFonts w:ascii="Cambria" w:hAnsi="Cambria" w:cs="Cambria"/>
          <w:color w:val="111111"/>
          <w:sz w:val="24"/>
          <w:szCs w:val="24"/>
        </w:rPr>
        <w:t>ον</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αὐτοῦ</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καὶ</w:t>
      </w:r>
      <w:r w:rsidRPr="009B55DA">
        <w:rPr>
          <w:rStyle w:val="text-to-speech"/>
          <w:rFonts w:ascii="PT Serif" w:hAnsi="PT Serif"/>
          <w:color w:val="111111"/>
          <w:sz w:val="24"/>
          <w:szCs w:val="24"/>
        </w:rPr>
        <w:t xml:space="preserve"> </w:t>
      </w:r>
      <w:r w:rsidRPr="009B55DA">
        <w:rPr>
          <w:rStyle w:val="text-to-speech"/>
          <w:color w:val="111111"/>
          <w:sz w:val="24"/>
          <w:szCs w:val="24"/>
        </w:rPr>
        <w:t>ἐλάλησεν</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αὐτῷ</w:t>
      </w:r>
      <w:r w:rsidRPr="009B55DA">
        <w:rPr>
          <w:rStyle w:val="text-to-speech"/>
          <w:rFonts w:ascii="PT Serif" w:hAnsi="PT Serif"/>
          <w:color w:val="111111"/>
          <w:sz w:val="24"/>
          <w:szCs w:val="24"/>
        </w:rPr>
        <w:t xml:space="preserve"> </w:t>
      </w:r>
      <w:r w:rsidRPr="009B55DA">
        <w:rPr>
          <w:rStyle w:val="text-to-speech"/>
          <w:color w:val="111111"/>
          <w:sz w:val="24"/>
          <w:szCs w:val="24"/>
        </w:rPr>
        <w:t>ὁ</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θεὸς</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λέγων</w:t>
      </w:r>
      <w:r w:rsidRPr="009B55DA">
        <w:rPr>
          <w:rStyle w:val="verse"/>
          <w:rFonts w:ascii="PT Serif" w:hAnsi="PT Serif"/>
          <w:color w:val="111111"/>
          <w:sz w:val="24"/>
          <w:szCs w:val="24"/>
        </w:rPr>
        <w:t> </w:t>
      </w:r>
      <w:r w:rsidRPr="009B55DA">
        <w:rPr>
          <w:rStyle w:val="versenumber"/>
          <w:rFonts w:ascii="Arial" w:hAnsi="Arial" w:cs="Arial"/>
          <w:color w:val="5D4C43"/>
          <w:sz w:val="24"/>
          <w:szCs w:val="24"/>
          <w:vertAlign w:val="superscript"/>
        </w:rPr>
        <w:t>4</w:t>
      </w:r>
      <w:r w:rsidRPr="009B55DA">
        <w:rPr>
          <w:rStyle w:val="text-to-speech"/>
          <w:rFonts w:ascii="Cambria" w:hAnsi="Cambria" w:cs="Cambria"/>
          <w:color w:val="111111"/>
          <w:sz w:val="24"/>
          <w:szCs w:val="24"/>
        </w:rPr>
        <w:t>καὶ</w:t>
      </w:r>
      <w:r w:rsidRPr="009B55DA">
        <w:rPr>
          <w:rStyle w:val="text-to-speech"/>
          <w:rFonts w:ascii="PT Serif" w:hAnsi="PT Serif"/>
          <w:color w:val="111111"/>
          <w:sz w:val="24"/>
          <w:szCs w:val="24"/>
        </w:rPr>
        <w:t xml:space="preserve"> </w:t>
      </w:r>
      <w:r w:rsidRPr="009B55DA">
        <w:rPr>
          <w:rStyle w:val="text-to-speech"/>
          <w:color w:val="111111"/>
          <w:sz w:val="24"/>
          <w:szCs w:val="24"/>
        </w:rPr>
        <w:t>ἐγὼ</w:t>
      </w:r>
      <w:r w:rsidRPr="009B55DA">
        <w:rPr>
          <w:rStyle w:val="text-to-speech"/>
          <w:rFonts w:ascii="PT Serif" w:hAnsi="PT Serif"/>
          <w:color w:val="111111"/>
          <w:sz w:val="24"/>
          <w:szCs w:val="24"/>
        </w:rPr>
        <w:t xml:space="preserve"> </w:t>
      </w:r>
      <w:r w:rsidRPr="009B55DA">
        <w:rPr>
          <w:rStyle w:val="text-to-speech"/>
          <w:color w:val="111111"/>
          <w:sz w:val="24"/>
          <w:szCs w:val="24"/>
        </w:rPr>
        <w:t>ἰδοὺ</w:t>
      </w:r>
      <w:r w:rsidRPr="009B55DA">
        <w:rPr>
          <w:rStyle w:val="text-to-speech"/>
          <w:rFonts w:ascii="PT Serif" w:hAnsi="PT Serif"/>
          <w:color w:val="111111"/>
          <w:sz w:val="24"/>
          <w:szCs w:val="24"/>
        </w:rPr>
        <w:t xml:space="preserve"> </w:t>
      </w:r>
      <w:r w:rsidRPr="009B55DA">
        <w:rPr>
          <w:rStyle w:val="text-to-speech"/>
          <w:color w:val="111111"/>
          <w:sz w:val="24"/>
          <w:szCs w:val="24"/>
        </w:rPr>
        <w:t>ἡ</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διαθήκη</w:t>
      </w:r>
      <w:r w:rsidRPr="009B55DA">
        <w:rPr>
          <w:rStyle w:val="text-to-speech"/>
          <w:rFonts w:ascii="PT Serif" w:hAnsi="PT Serif"/>
          <w:color w:val="111111"/>
          <w:sz w:val="24"/>
          <w:szCs w:val="24"/>
        </w:rPr>
        <w:t xml:space="preserve"> </w:t>
      </w:r>
      <w:r w:rsidRPr="009B55DA">
        <w:rPr>
          <w:rStyle w:val="text-to-speech"/>
          <w:rFonts w:ascii="PT Serif" w:hAnsi="PT Serif" w:cs="PT Serif"/>
          <w:color w:val="111111"/>
          <w:sz w:val="24"/>
          <w:szCs w:val="24"/>
        </w:rPr>
        <w:t>μ</w:t>
      </w:r>
      <w:r w:rsidRPr="009B55DA">
        <w:rPr>
          <w:rStyle w:val="text-to-speech"/>
          <w:rFonts w:ascii="Cambria" w:hAnsi="Cambria" w:cs="Cambria"/>
          <w:color w:val="111111"/>
          <w:sz w:val="24"/>
          <w:szCs w:val="24"/>
        </w:rPr>
        <w:t>ου</w:t>
      </w:r>
      <w:r w:rsidRPr="009B55DA">
        <w:rPr>
          <w:rStyle w:val="text-to-speech"/>
          <w:rFonts w:ascii="PT Serif" w:hAnsi="PT Serif"/>
          <w:color w:val="111111"/>
          <w:sz w:val="24"/>
          <w:szCs w:val="24"/>
        </w:rPr>
        <w:t xml:space="preserve"> </w:t>
      </w:r>
      <w:r w:rsidRPr="009B55DA">
        <w:rPr>
          <w:rStyle w:val="text-to-speech"/>
          <w:rFonts w:ascii="PT Serif" w:hAnsi="PT Serif" w:cs="PT Serif"/>
          <w:color w:val="111111"/>
          <w:sz w:val="24"/>
          <w:szCs w:val="24"/>
        </w:rPr>
        <w:t>μ</w:t>
      </w:r>
      <w:r w:rsidRPr="009B55DA">
        <w:rPr>
          <w:rStyle w:val="text-to-speech"/>
          <w:rFonts w:ascii="Cambria" w:hAnsi="Cambria" w:cs="Cambria"/>
          <w:color w:val="111111"/>
          <w:sz w:val="24"/>
          <w:szCs w:val="24"/>
        </w:rPr>
        <w:t>ετὰ</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σοῦ</w:t>
      </w:r>
      <w:r w:rsidRPr="009B55DA">
        <w:rPr>
          <w:rStyle w:val="text-to-speech"/>
          <w:rFonts w:ascii="PT Serif" w:hAnsi="PT Serif"/>
          <w:color w:val="111111"/>
          <w:sz w:val="24"/>
          <w:szCs w:val="24"/>
        </w:rPr>
        <w:t xml:space="preserve"> </w:t>
      </w:r>
      <w:r w:rsidRPr="009B55DA">
        <w:rPr>
          <w:rStyle w:val="text-to-speech"/>
          <w:rFonts w:ascii="Cambria" w:hAnsi="Cambria" w:cs="Cambria"/>
          <w:color w:val="111111"/>
          <w:sz w:val="24"/>
          <w:szCs w:val="24"/>
        </w:rPr>
        <w:t>καὶ</w:t>
      </w:r>
      <w:r w:rsidRPr="009B55DA">
        <w:rPr>
          <w:rStyle w:val="text-to-speech"/>
          <w:rFonts w:ascii="PT Serif" w:hAnsi="PT Serif"/>
          <w:color w:val="111111"/>
          <w:sz w:val="24"/>
          <w:szCs w:val="24"/>
        </w:rPr>
        <w:t xml:space="preserve"> </w:t>
      </w:r>
      <w:r w:rsidRPr="009B55DA">
        <w:rPr>
          <w:rStyle w:val="text-to-speech"/>
          <w:color w:val="111111"/>
          <w:sz w:val="24"/>
          <w:szCs w:val="24"/>
        </w:rPr>
        <w:t>ἔσῃ</w:t>
      </w:r>
      <w:r w:rsidRPr="009B55DA">
        <w:rPr>
          <w:rStyle w:val="text-to-speech"/>
          <w:rFonts w:ascii="PT Serif" w:hAnsi="PT Serif"/>
          <w:color w:val="111111"/>
          <w:sz w:val="24"/>
          <w:szCs w:val="24"/>
        </w:rPr>
        <w:t xml:space="preserve"> </w:t>
      </w:r>
      <w:r w:rsidRPr="009B55DA">
        <w:rPr>
          <w:rStyle w:val="text-to-speech"/>
          <w:rFonts w:ascii="PT Serif" w:hAnsi="PT Serif" w:cs="PT Serif"/>
          <w:color w:val="111111"/>
          <w:sz w:val="24"/>
          <w:szCs w:val="24"/>
        </w:rPr>
        <w:t>π</w:t>
      </w:r>
      <w:r w:rsidRPr="009B55DA">
        <w:rPr>
          <w:rStyle w:val="text-to-speech"/>
          <w:rFonts w:ascii="Cambria" w:hAnsi="Cambria" w:cs="Cambria"/>
          <w:color w:val="111111"/>
          <w:sz w:val="24"/>
          <w:szCs w:val="24"/>
        </w:rPr>
        <w:t>ατὴρ</w:t>
      </w:r>
      <w:r w:rsidRPr="009B55DA">
        <w:rPr>
          <w:rStyle w:val="text-to-speech"/>
          <w:rFonts w:ascii="PT Serif" w:hAnsi="PT Serif"/>
          <w:color w:val="111111"/>
          <w:sz w:val="24"/>
          <w:szCs w:val="24"/>
        </w:rPr>
        <w:t xml:space="preserve"> </w:t>
      </w:r>
      <w:r w:rsidRPr="009B55DA">
        <w:rPr>
          <w:rStyle w:val="text-to-speech"/>
          <w:rFonts w:ascii="PT Serif" w:hAnsi="PT Serif" w:cs="PT Serif"/>
          <w:color w:val="111111"/>
          <w:sz w:val="24"/>
          <w:szCs w:val="24"/>
        </w:rPr>
        <w:t>π</w:t>
      </w:r>
      <w:r w:rsidRPr="009B55DA">
        <w:rPr>
          <w:rStyle w:val="text-to-speech"/>
          <w:rFonts w:ascii="Cambria" w:hAnsi="Cambria" w:cs="Cambria"/>
          <w:color w:val="111111"/>
          <w:sz w:val="24"/>
          <w:szCs w:val="24"/>
        </w:rPr>
        <w:t>λήθους</w:t>
      </w:r>
      <w:r w:rsidRPr="009B55DA">
        <w:rPr>
          <w:rStyle w:val="text-to-speech"/>
          <w:rFonts w:ascii="PT Serif" w:hAnsi="PT Serif"/>
          <w:color w:val="111111"/>
          <w:sz w:val="24"/>
          <w:szCs w:val="24"/>
        </w:rPr>
        <w:t xml:space="preserve"> </w:t>
      </w:r>
      <w:r w:rsidRPr="009B55DA">
        <w:rPr>
          <w:rStyle w:val="text-to-speech"/>
          <w:color w:val="111111"/>
          <w:sz w:val="24"/>
          <w:szCs w:val="24"/>
        </w:rPr>
        <w:t>ἐθνῶ</w:t>
      </w:r>
      <w:r w:rsidRPr="009B55DA">
        <w:rPr>
          <w:rStyle w:val="text-to-speech"/>
          <w:rFonts w:ascii="Cambria" w:hAnsi="Cambria" w:cs="Cambria"/>
          <w:color w:val="111111"/>
          <w:sz w:val="24"/>
          <w:szCs w:val="24"/>
        </w:rPr>
        <w:t xml:space="preserve">ν </w:t>
      </w:r>
      <w:r w:rsidRPr="009B55DA">
        <w:rPr>
          <w:sz w:val="24"/>
          <w:szCs w:val="24"/>
        </w:rPr>
        <w:t xml:space="preserve"> –  </w:t>
      </w:r>
      <w:r w:rsidRPr="009B55DA">
        <w:rPr>
          <w:rFonts w:ascii="Arial" w:hAnsi="Arial" w:cs="Arial"/>
          <w:sz w:val="24"/>
          <w:szCs w:val="24"/>
          <w:lang w:val="la-Latn"/>
        </w:rPr>
        <w:t xml:space="preserve">cecidit Abram pronus in faciem. dixitque ei Deus ego sum et pactum meum tecum erisque pater multarum gentium </w:t>
      </w:r>
      <w:r w:rsidRPr="009B55DA">
        <w:rPr>
          <w:rFonts w:ascii="Arial" w:hAnsi="Arial" w:cs="Arial"/>
          <w:color w:val="000000"/>
          <w:sz w:val="24"/>
          <w:szCs w:val="24"/>
        </w:rPr>
        <w:t>(Gen 17,3-4) –  p</w:t>
      </w:r>
      <w:r w:rsidRPr="009B55DA">
        <w:rPr>
          <w:rFonts w:ascii="Arial" w:hAnsi="Arial" w:cs="Arial"/>
          <w:color w:val="000000"/>
          <w:sz w:val="24"/>
        </w:rPr>
        <w:t>otrà essere letta e compresa solo in chiave cristologica. D’altronde Cristo Gesù è la verità di essenza e di fine di tutta la Scrittura. Si tolga Cristo Gesù dalla Sacra Scrittura e di essa se ne farà una misera favola, solo una povera, misera favola. Cristo per la Scrittura è tutto, perché Cristo nella creazione è tutto. Anche la verità e il fine della creazione è Cristo. Anche della Chiesa la verità e il fine è Cristo. Anche di ogni uomo il fine e la verità è solo Cristo. Si tolga Cristo dall’uomo ed esso diviene solo un ammasso di peccato, di vizio, di idolatria, di immoralità, di piena amoralità.</w:t>
      </w:r>
    </w:p>
    <w:p w14:paraId="2E4EAB2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il Signore cambia il nome ad Abram. Non si chiamerà più Abram, ma Abramo. Il cambiamento di nome significa cambiamento di essenza e di missione. Abram si chiamerà Abramo perché sarà padre di una moltitudine di nazioni. Non diventerà padre di una moltitudine per sue maturali capacità. Sarài è sterile e lui ha novantanove anni. È Invece Dio che lo renderà padre di una moltitudine di nazioni: “</w:t>
      </w:r>
      <w:r w:rsidRPr="009B55DA">
        <w:rPr>
          <w:rFonts w:ascii="Arial" w:hAnsi="Arial" w:cs="Arial"/>
          <w:i/>
          <w:iCs/>
          <w:color w:val="000000"/>
          <w:sz w:val="24"/>
        </w:rPr>
        <w:t xml:space="preserve">Non ti chiamerai più Abram, ma ti chiamerai Abramo, perché padre di una moltitudine di nazioni ti renderò”. </w:t>
      </w:r>
      <w:r w:rsidRPr="009B55DA">
        <w:rPr>
          <w:rFonts w:ascii="Arial" w:hAnsi="Arial" w:cs="Arial"/>
          <w:color w:val="000000"/>
          <w:sz w:val="24"/>
        </w:rPr>
        <w:t xml:space="preserve"> Anche questa Parola del Signore va letta, </w:t>
      </w:r>
      <w:r w:rsidRPr="009B55DA">
        <w:rPr>
          <w:rFonts w:ascii="Arial" w:hAnsi="Arial" w:cs="Arial"/>
          <w:color w:val="000000"/>
          <w:sz w:val="24"/>
        </w:rPr>
        <w:lastRenderedPageBreak/>
        <w:t>anzi può essere letta solo in chiave cristologica. Senza questa chiave cristologica, tutta la scrittura divine non solo incomprensibile, ma anche illeggibile. Il Signore non dice ad Abram, ora Abramo, questa verità in un solo modo e una sola volta. La ribadisce più volte con modalità sempre diverse. Ecco ora cosa aggiunge: “</w:t>
      </w:r>
      <w:r w:rsidRPr="009B55DA">
        <w:rPr>
          <w:rFonts w:ascii="Arial" w:hAnsi="Arial" w:cs="Arial"/>
          <w:i/>
          <w:iCs/>
          <w:color w:val="000000"/>
          <w:sz w:val="24"/>
        </w:rPr>
        <w:t xml:space="preserve">E ti renderò molto, molto fecondo; ti farò diventare nazioni e da te usciranno dei re”. </w:t>
      </w:r>
      <w:r w:rsidRPr="009B55DA">
        <w:rPr>
          <w:rFonts w:ascii="Arial" w:hAnsi="Arial" w:cs="Arial"/>
          <w:color w:val="000000"/>
          <w:sz w:val="24"/>
        </w:rPr>
        <w:t xml:space="preserve">Si noti bene: non diventerà Abramo nazione, Il Signore lo farà divenire nazioni. I suoi figli o la sua discendenza saranno molto, molto fecondi - </w:t>
      </w:r>
      <w:r w:rsidRPr="009B55DA">
        <w:rPr>
          <w:rStyle w:val="text-to-speech"/>
          <w:rFonts w:ascii="Cambria" w:hAnsi="Cambria" w:cs="Cambria"/>
          <w:color w:val="111111"/>
          <w:sz w:val="24"/>
          <w:szCs w:val="24"/>
          <w:shd w:val="clear" w:color="auto" w:fill="FFFFFF"/>
        </w:rPr>
        <w:t>καὶ</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οὐ</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κληθήσεται</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ἔτι</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τὸ</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ὄνο</w:t>
      </w:r>
      <w:r w:rsidRPr="009B55DA">
        <w:rPr>
          <w:rStyle w:val="text-to-speech"/>
          <w:rFonts w:ascii="PT Serif" w:hAnsi="PT Serif" w:cs="PT Serif"/>
          <w:color w:val="111111"/>
          <w:sz w:val="24"/>
          <w:szCs w:val="24"/>
          <w:shd w:val="clear" w:color="auto" w:fill="FFFFFF"/>
        </w:rPr>
        <w:t>μ</w:t>
      </w:r>
      <w:r w:rsidRPr="009B55DA">
        <w:rPr>
          <w:rStyle w:val="text-to-speech"/>
          <w:color w:val="111111"/>
          <w:sz w:val="24"/>
          <w:szCs w:val="24"/>
          <w:shd w:val="clear" w:color="auto" w:fill="FFFFFF"/>
        </w:rPr>
        <w:t>ά</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σου</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Αβρα</w:t>
      </w:r>
      <w:r w:rsidRPr="009B55DA">
        <w:rPr>
          <w:rStyle w:val="text-to-speech"/>
          <w:rFonts w:ascii="PT Serif" w:hAnsi="PT Serif" w:cs="PT Serif"/>
          <w:color w:val="111111"/>
          <w:sz w:val="24"/>
          <w:szCs w:val="24"/>
          <w:shd w:val="clear" w:color="auto" w:fill="FFFFFF"/>
        </w:rPr>
        <w:t>μ</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ἀλλ</w:t>
      </w:r>
      <w:r w:rsidRPr="009B55DA">
        <w:rPr>
          <w:rStyle w:val="text-to-speech"/>
          <w:rFonts w:ascii="PT Serif" w:hAnsi="PT Serif" w:cs="PT Serif"/>
          <w:color w:val="111111"/>
          <w:sz w:val="24"/>
          <w:szCs w:val="24"/>
          <w:shd w:val="clear" w:color="auto" w:fill="FFFFFF"/>
        </w:rPr>
        <w:t>’</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ἔσται</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τὸ</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ὄνο</w:t>
      </w:r>
      <w:r w:rsidRPr="009B55DA">
        <w:rPr>
          <w:rStyle w:val="text-to-speech"/>
          <w:rFonts w:ascii="PT Serif" w:hAnsi="PT Serif" w:cs="PT Serif"/>
          <w:color w:val="111111"/>
          <w:sz w:val="24"/>
          <w:szCs w:val="24"/>
          <w:shd w:val="clear" w:color="auto" w:fill="FFFFFF"/>
        </w:rPr>
        <w:t>μ</w:t>
      </w:r>
      <w:r w:rsidRPr="009B55DA">
        <w:rPr>
          <w:rStyle w:val="text-to-speech"/>
          <w:color w:val="111111"/>
          <w:sz w:val="24"/>
          <w:szCs w:val="24"/>
          <w:shd w:val="clear" w:color="auto" w:fill="FFFFFF"/>
        </w:rPr>
        <w:t>ά</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σου</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Αβραα</w:t>
      </w:r>
      <w:r w:rsidRPr="009B55DA">
        <w:rPr>
          <w:rStyle w:val="text-to-speech"/>
          <w:rFonts w:ascii="PT Serif" w:hAnsi="PT Serif" w:cs="PT Serif"/>
          <w:color w:val="111111"/>
          <w:sz w:val="24"/>
          <w:szCs w:val="24"/>
          <w:shd w:val="clear" w:color="auto" w:fill="FFFFFF"/>
        </w:rPr>
        <w:t>μ</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ὅτι</w:t>
      </w:r>
      <w:r w:rsidRPr="009B55DA">
        <w:rPr>
          <w:rStyle w:val="text-to-speech"/>
          <w:rFonts w:ascii="PT Serif" w:hAnsi="PT Serif"/>
          <w:color w:val="111111"/>
          <w:sz w:val="24"/>
          <w:szCs w:val="24"/>
          <w:shd w:val="clear" w:color="auto" w:fill="FFFFFF"/>
        </w:rPr>
        <w:t xml:space="preserve"> </w:t>
      </w:r>
      <w:r w:rsidRPr="009B55DA">
        <w:rPr>
          <w:rStyle w:val="text-to-speech"/>
          <w:rFonts w:ascii="PT Serif" w:hAnsi="PT Serif" w:cs="PT Serif"/>
          <w:color w:val="111111"/>
          <w:sz w:val="24"/>
          <w:szCs w:val="24"/>
          <w:shd w:val="clear" w:color="auto" w:fill="FFFFFF"/>
        </w:rPr>
        <w:t>π</w:t>
      </w:r>
      <w:r w:rsidRPr="009B55DA">
        <w:rPr>
          <w:rStyle w:val="text-to-speech"/>
          <w:rFonts w:ascii="Cambria" w:hAnsi="Cambria" w:cs="Cambria"/>
          <w:color w:val="111111"/>
          <w:sz w:val="24"/>
          <w:szCs w:val="24"/>
          <w:shd w:val="clear" w:color="auto" w:fill="FFFFFF"/>
        </w:rPr>
        <w:t>ατέρα</w:t>
      </w:r>
      <w:r w:rsidRPr="009B55DA">
        <w:rPr>
          <w:rStyle w:val="text-to-speech"/>
          <w:rFonts w:ascii="PT Serif" w:hAnsi="PT Serif"/>
          <w:color w:val="111111"/>
          <w:sz w:val="24"/>
          <w:szCs w:val="24"/>
          <w:shd w:val="clear" w:color="auto" w:fill="FFFFFF"/>
        </w:rPr>
        <w:t xml:space="preserve"> </w:t>
      </w:r>
      <w:r w:rsidRPr="009B55DA">
        <w:rPr>
          <w:rStyle w:val="text-to-speech"/>
          <w:rFonts w:ascii="PT Serif" w:hAnsi="PT Serif" w:cs="PT Serif"/>
          <w:color w:val="111111"/>
          <w:sz w:val="24"/>
          <w:szCs w:val="24"/>
          <w:shd w:val="clear" w:color="auto" w:fill="FFFFFF"/>
        </w:rPr>
        <w:t>π</w:t>
      </w:r>
      <w:r w:rsidRPr="009B55DA">
        <w:rPr>
          <w:rStyle w:val="text-to-speech"/>
          <w:rFonts w:ascii="Cambria" w:hAnsi="Cambria" w:cs="Cambria"/>
          <w:color w:val="111111"/>
          <w:sz w:val="24"/>
          <w:szCs w:val="24"/>
          <w:shd w:val="clear" w:color="auto" w:fill="FFFFFF"/>
        </w:rPr>
        <w:t>ολλῶν</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ἐθνῶν</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τέθεικά</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σε</w:t>
      </w:r>
      <w:r w:rsidRPr="009B55DA">
        <w:rPr>
          <w:rFonts w:ascii="PT Serif" w:hAnsi="PT Serif"/>
          <w:color w:val="111111"/>
          <w:sz w:val="24"/>
          <w:szCs w:val="24"/>
          <w:shd w:val="clear" w:color="auto" w:fill="FFFFFF"/>
        </w:rPr>
        <w:t> </w:t>
      </w:r>
      <w:r w:rsidRPr="009B55DA">
        <w:rPr>
          <w:rStyle w:val="text-to-speech"/>
          <w:rFonts w:ascii="Cambria" w:hAnsi="Cambria" w:cs="Cambria"/>
          <w:color w:val="111111"/>
          <w:sz w:val="24"/>
          <w:szCs w:val="24"/>
          <w:shd w:val="clear" w:color="auto" w:fill="FFFFFF"/>
        </w:rPr>
        <w:t>καὶ</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αὐξανῶ</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σε</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σφόδρα</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σφόδρα</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καὶ</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θήσω</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σε</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εἰς</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ἔθνη</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καὶ</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βασιλεῖς</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ἐκ</w:t>
      </w:r>
      <w:r w:rsidRPr="009B55DA">
        <w:rPr>
          <w:rStyle w:val="text-to-speech"/>
          <w:rFonts w:ascii="PT Serif" w:hAnsi="PT Serif"/>
          <w:color w:val="111111"/>
          <w:sz w:val="24"/>
          <w:szCs w:val="24"/>
          <w:shd w:val="clear" w:color="auto" w:fill="FFFFFF"/>
        </w:rPr>
        <w:t xml:space="preserve"> </w:t>
      </w:r>
      <w:r w:rsidRPr="009B55DA">
        <w:rPr>
          <w:rStyle w:val="text-to-speech"/>
          <w:rFonts w:ascii="Cambria" w:hAnsi="Cambria" w:cs="Cambria"/>
          <w:color w:val="111111"/>
          <w:sz w:val="24"/>
          <w:szCs w:val="24"/>
          <w:shd w:val="clear" w:color="auto" w:fill="FFFFFF"/>
        </w:rPr>
        <w:t>σοῦ</w:t>
      </w:r>
      <w:r w:rsidRPr="009B55DA">
        <w:rPr>
          <w:rStyle w:val="text-to-speech"/>
          <w:rFonts w:ascii="PT Serif" w:hAnsi="PT Serif"/>
          <w:color w:val="111111"/>
          <w:sz w:val="24"/>
          <w:szCs w:val="24"/>
          <w:shd w:val="clear" w:color="auto" w:fill="FFFFFF"/>
        </w:rPr>
        <w:t xml:space="preserve"> </w:t>
      </w:r>
      <w:r w:rsidRPr="009B55DA">
        <w:rPr>
          <w:rStyle w:val="text-to-speech"/>
          <w:color w:val="111111"/>
          <w:sz w:val="24"/>
          <w:szCs w:val="24"/>
          <w:shd w:val="clear" w:color="auto" w:fill="FFFFFF"/>
        </w:rPr>
        <w:t>ἐξελεύσοντα</w:t>
      </w:r>
      <w:r w:rsidRPr="009B55DA">
        <w:rPr>
          <w:rStyle w:val="text-to-speech"/>
          <w:rFonts w:ascii="Cambria" w:hAnsi="Cambria" w:cs="Cambria"/>
          <w:color w:val="111111"/>
          <w:sz w:val="24"/>
          <w:szCs w:val="24"/>
          <w:shd w:val="clear" w:color="auto" w:fill="FFFFFF"/>
        </w:rPr>
        <w:t>ι</w:t>
      </w:r>
      <w:r w:rsidRPr="009B55DA">
        <w:rPr>
          <w:rFonts w:ascii="PT Serif" w:hAnsi="PT Serif"/>
          <w:color w:val="111111"/>
          <w:sz w:val="24"/>
          <w:szCs w:val="24"/>
          <w:shd w:val="clear" w:color="auto" w:fill="FFFFFF"/>
        </w:rPr>
        <w:t> </w:t>
      </w:r>
      <w:r w:rsidRPr="009B55DA">
        <w:rPr>
          <w:rFonts w:ascii="Arial" w:hAnsi="Arial" w:cs="Arial"/>
          <w:sz w:val="24"/>
          <w:szCs w:val="24"/>
        </w:rPr>
        <w:t xml:space="preserve">– </w:t>
      </w:r>
      <w:r w:rsidRPr="009B55DA">
        <w:rPr>
          <w:rFonts w:ascii="Arial" w:hAnsi="Arial" w:cs="Arial"/>
          <w:sz w:val="24"/>
          <w:szCs w:val="24"/>
          <w:lang w:val="la-Latn"/>
        </w:rPr>
        <w:t>nec ultra vocabitur nomen tuum Abram sed appellaberis Abraham quia patrem multarum gentium constitui te</w:t>
      </w:r>
      <w:r w:rsidRPr="009B55DA">
        <w:rPr>
          <w:rFonts w:ascii="Arial" w:hAnsi="Arial" w:cs="Arial"/>
          <w:sz w:val="24"/>
          <w:szCs w:val="24"/>
        </w:rPr>
        <w:t xml:space="preserve"> </w:t>
      </w:r>
      <w:r w:rsidRPr="009B55DA">
        <w:rPr>
          <w:rFonts w:ascii="Arial" w:hAnsi="Arial" w:cs="Arial"/>
          <w:sz w:val="24"/>
          <w:szCs w:val="24"/>
          <w:lang w:val="la-Latn"/>
        </w:rPr>
        <w:t>faciamque te crescere vehementissime et ponam in gentibus regesque ex te egredientur</w:t>
      </w:r>
      <w:r w:rsidRPr="009B55DA">
        <w:rPr>
          <w:rFonts w:ascii="Arial" w:hAnsi="Arial" w:cs="Arial"/>
          <w:sz w:val="24"/>
          <w:szCs w:val="24"/>
        </w:rPr>
        <w:t xml:space="preserve"> (</w:t>
      </w:r>
      <w:r w:rsidRPr="009B55DA">
        <w:rPr>
          <w:rFonts w:ascii="Arial" w:hAnsi="Arial" w:cs="Arial"/>
          <w:color w:val="000000"/>
          <w:sz w:val="24"/>
        </w:rPr>
        <w:t xml:space="preserve">Gen 17,5-6). Ancora una volta urge che si rimanga nella verità cristologica. Senza Cristo risulterà difficile leggere questa Parola del Signore. Il Signore Dio parla ad Abramo, ma avendo nel cuore e nelle sue Parola il suo Verbo Eterno, il Suo Figlio Unigenito Eterno, il Figli da Lui generato nell’oggi dell’eternità senza tempo. </w:t>
      </w:r>
    </w:p>
    <w:p w14:paraId="1B094393"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il Signore non si ferma al solo Abramo. L’alleanza con Abramo sarà confermata dal Signore con tutta la sua discendenza che verrà dopo Abramo: “</w:t>
      </w:r>
      <w:r w:rsidRPr="009B55DA">
        <w:rPr>
          <w:rFonts w:ascii="Arial" w:hAnsi="Arial" w:cs="Arial"/>
          <w:i/>
          <w:iCs/>
          <w:color w:val="000000"/>
          <w:sz w:val="24"/>
        </w:rPr>
        <w:t xml:space="preserve">Stabilirò la mia alleanza con te e con la tua discendenza dopo di te, di generazione in generazione, come alleanza perenne, per essere il Dio tuo e della tua discendenza dopo di te”. </w:t>
      </w:r>
      <w:r w:rsidRPr="009B55DA">
        <w:rPr>
          <w:rFonts w:ascii="Arial" w:hAnsi="Arial" w:cs="Arial"/>
          <w:color w:val="000000"/>
          <w:sz w:val="24"/>
        </w:rPr>
        <w:t>Questa</w:t>
      </w:r>
      <w:r w:rsidRPr="009B55DA">
        <w:rPr>
          <w:rFonts w:ascii="Arial" w:hAnsi="Arial" w:cs="Arial"/>
          <w:i/>
          <w:iCs/>
          <w:color w:val="000000"/>
          <w:sz w:val="24"/>
        </w:rPr>
        <w:t xml:space="preserve"> </w:t>
      </w:r>
      <w:r w:rsidRPr="009B55DA">
        <w:rPr>
          <w:rFonts w:ascii="Arial" w:hAnsi="Arial" w:cs="Arial"/>
          <w:color w:val="000000"/>
          <w:sz w:val="24"/>
        </w:rPr>
        <w:t xml:space="preserve">alleanza con Abramo e con la sua discendenza non sarà mai rinnegata dal Signore. Il suo popolo potrà abbandonare il Signore e lo potrà rinnegare. Il Signore mai abbandonerà e mai rinnegherà il suo popolo. La sua Parola detta ad Abramo ha valore eterno. </w:t>
      </w:r>
    </w:p>
    <w:p w14:paraId="4D7225A9" w14:textId="77777777" w:rsidR="0085124C" w:rsidRPr="00E63CCF" w:rsidRDefault="0085124C" w:rsidP="00350628">
      <w:pPr>
        <w:widowControl w:val="0"/>
        <w:tabs>
          <w:tab w:val="left" w:pos="1418"/>
        </w:tabs>
        <w:spacing w:after="200"/>
        <w:jc w:val="both"/>
        <w:rPr>
          <w:rFonts w:ascii="Arial" w:hAnsi="Arial" w:cs="Arial"/>
          <w:b/>
          <w:bCs/>
          <w:color w:val="000000"/>
          <w:sz w:val="24"/>
        </w:rPr>
      </w:pPr>
      <w:r w:rsidRPr="00E63CCF">
        <w:rPr>
          <w:rFonts w:ascii="Arial" w:hAnsi="Arial" w:cs="Arial"/>
          <w:b/>
          <w:bCs/>
          <w:color w:val="000000"/>
          <w:sz w:val="24"/>
        </w:rPr>
        <w:t>Ecco come l’Apostolo Paolo Parla del suo popolo nella Lettera ai Romani:</w:t>
      </w:r>
    </w:p>
    <w:p w14:paraId="2F1B9445"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013E6AB"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iCs/>
          <w:color w:val="000000"/>
          <w:sz w:val="24"/>
        </w:rPr>
        <w:t xml:space="preserve"> </w:t>
      </w:r>
      <w:r w:rsidRPr="007A55AC">
        <w:rPr>
          <w:rFonts w:ascii="Arial" w:hAnsi="Arial" w:cs="Arial"/>
          <w:i/>
          <w:iCs/>
          <w:color w:val="000000"/>
          <w:sz w:val="24"/>
        </w:rPr>
        <w:t>come sta scritto:</w:t>
      </w:r>
      <w:r>
        <w:rPr>
          <w:rFonts w:ascii="Arial" w:hAnsi="Arial" w:cs="Arial"/>
          <w:i/>
          <w:iCs/>
          <w:color w:val="000000"/>
          <w:sz w:val="24"/>
        </w:rPr>
        <w:t xml:space="preserve"> </w:t>
      </w:r>
      <w:r w:rsidRPr="007A55AC">
        <w:rPr>
          <w:rFonts w:ascii="Arial" w:hAnsi="Arial" w:cs="Arial"/>
          <w:i/>
          <w:iCs/>
          <w:color w:val="000000"/>
          <w:sz w:val="24"/>
        </w:rPr>
        <w:t>Ho amato Giacobbe</w:t>
      </w:r>
      <w:r>
        <w:rPr>
          <w:rFonts w:ascii="Arial" w:hAnsi="Arial" w:cs="Arial"/>
          <w:i/>
          <w:iCs/>
          <w:color w:val="000000"/>
          <w:sz w:val="24"/>
        </w:rPr>
        <w:t xml:space="preserve"> </w:t>
      </w:r>
      <w:r w:rsidRPr="007A55AC">
        <w:rPr>
          <w:rFonts w:ascii="Arial" w:hAnsi="Arial" w:cs="Arial"/>
          <w:i/>
          <w:iCs/>
          <w:color w:val="000000"/>
          <w:sz w:val="24"/>
        </w:rPr>
        <w:t>e ho odiato Esaù.</w:t>
      </w:r>
    </w:p>
    <w:p w14:paraId="26851287"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 xml:space="preserve">Che diremo dunque? C’è forse ingiustizia da parte di Dio? No, certamente! Egli </w:t>
      </w:r>
      <w:r w:rsidRPr="007A55AC">
        <w:rPr>
          <w:rFonts w:ascii="Arial" w:hAnsi="Arial" w:cs="Arial"/>
          <w:i/>
          <w:iCs/>
          <w:color w:val="000000"/>
          <w:sz w:val="24"/>
        </w:rPr>
        <w:lastRenderedPageBreak/>
        <w:t>infatti dice a Mosè:</w:t>
      </w:r>
      <w:r>
        <w:rPr>
          <w:rFonts w:ascii="Arial" w:hAnsi="Arial" w:cs="Arial"/>
          <w:i/>
          <w:iCs/>
          <w:color w:val="000000"/>
          <w:sz w:val="24"/>
        </w:rPr>
        <w:t xml:space="preserve"> </w:t>
      </w:r>
      <w:r w:rsidRPr="007A55AC">
        <w:rPr>
          <w:rFonts w:ascii="Arial" w:hAnsi="Arial" w:cs="Arial"/>
          <w:i/>
          <w:iCs/>
          <w:color w:val="000000"/>
          <w:sz w:val="24"/>
        </w:rPr>
        <w:t>Avrò misericordia per chi vorrò averla,</w:t>
      </w:r>
      <w:r>
        <w:rPr>
          <w:rFonts w:ascii="Arial" w:hAnsi="Arial" w:cs="Arial"/>
          <w:i/>
          <w:iCs/>
          <w:color w:val="000000"/>
          <w:sz w:val="24"/>
        </w:rPr>
        <w:t xml:space="preserve"> </w:t>
      </w:r>
      <w:r w:rsidRPr="007A55AC">
        <w:rPr>
          <w:rFonts w:ascii="Arial" w:hAnsi="Arial" w:cs="Arial"/>
          <w:i/>
          <w:iCs/>
          <w:color w:val="000000"/>
          <w:sz w:val="24"/>
        </w:rPr>
        <w:t>e farò grazia a chi vorrò farla.</w:t>
      </w:r>
    </w:p>
    <w:p w14:paraId="5A2487CE"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67ABD9B"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Chiamerò mio popolo quello che non era mio popolo</w:t>
      </w:r>
      <w:r>
        <w:rPr>
          <w:rFonts w:ascii="Arial" w:hAnsi="Arial" w:cs="Arial"/>
          <w:i/>
          <w:iCs/>
          <w:color w:val="000000"/>
          <w:sz w:val="24"/>
        </w:rPr>
        <w:t xml:space="preserve"> </w:t>
      </w:r>
      <w:r w:rsidRPr="007A55AC">
        <w:rPr>
          <w:rFonts w:ascii="Arial" w:hAnsi="Arial" w:cs="Arial"/>
          <w:i/>
          <w:iCs/>
          <w:color w:val="000000"/>
          <w:sz w:val="24"/>
        </w:rPr>
        <w:t>e mia amata quella che non era l’amata.</w:t>
      </w:r>
      <w:r>
        <w:rPr>
          <w:rFonts w:ascii="Arial" w:hAnsi="Arial" w:cs="Arial"/>
          <w:i/>
          <w:iCs/>
          <w:color w:val="000000"/>
          <w:sz w:val="24"/>
        </w:rPr>
        <w:t xml:space="preserve"> </w:t>
      </w:r>
      <w:r w:rsidRPr="007A55AC">
        <w:rPr>
          <w:rFonts w:ascii="Arial" w:hAnsi="Arial" w:cs="Arial"/>
          <w:i/>
          <w:iCs/>
          <w:color w:val="000000"/>
          <w:sz w:val="24"/>
        </w:rPr>
        <w:t>E avverrà che, nel luogo stesso dove fu detto loro:</w:t>
      </w:r>
      <w:r>
        <w:rPr>
          <w:rFonts w:ascii="Arial" w:hAnsi="Arial" w:cs="Arial"/>
          <w:i/>
          <w:iCs/>
          <w:color w:val="000000"/>
          <w:sz w:val="24"/>
        </w:rPr>
        <w:t xml:space="preserve"> </w:t>
      </w:r>
      <w:r w:rsidRPr="007A55AC">
        <w:rPr>
          <w:rFonts w:ascii="Arial" w:hAnsi="Arial" w:cs="Arial"/>
          <w:i/>
          <w:iCs/>
          <w:color w:val="000000"/>
          <w:sz w:val="24"/>
        </w:rPr>
        <w:t>«Voi non siete mio popolo»,</w:t>
      </w:r>
      <w:r>
        <w:rPr>
          <w:rFonts w:ascii="Arial" w:hAnsi="Arial" w:cs="Arial"/>
          <w:i/>
          <w:iCs/>
          <w:color w:val="000000"/>
          <w:sz w:val="24"/>
        </w:rPr>
        <w:t xml:space="preserve"> </w:t>
      </w:r>
      <w:r w:rsidRPr="007A55AC">
        <w:rPr>
          <w:rFonts w:ascii="Arial" w:hAnsi="Arial" w:cs="Arial"/>
          <w:i/>
          <w:iCs/>
          <w:color w:val="000000"/>
          <w:sz w:val="24"/>
        </w:rPr>
        <w:t>là saranno chiamati figli del Dio vivente.</w:t>
      </w:r>
      <w:r>
        <w:rPr>
          <w:rFonts w:ascii="Arial" w:hAnsi="Arial" w:cs="Arial"/>
          <w:i/>
          <w:iCs/>
          <w:color w:val="000000"/>
          <w:sz w:val="24"/>
        </w:rPr>
        <w:t xml:space="preserve"> </w:t>
      </w:r>
      <w:r w:rsidRPr="007A55AC">
        <w:rPr>
          <w:rFonts w:ascii="Arial" w:hAnsi="Arial" w:cs="Arial"/>
          <w:i/>
          <w:iCs/>
          <w:color w:val="000000"/>
          <w:sz w:val="24"/>
        </w:rPr>
        <w:t>E quanto a Israele, Isaia esclama:</w:t>
      </w:r>
      <w:r>
        <w:rPr>
          <w:rFonts w:ascii="Arial" w:hAnsi="Arial" w:cs="Arial"/>
          <w:i/>
          <w:iCs/>
          <w:color w:val="000000"/>
          <w:sz w:val="24"/>
        </w:rPr>
        <w:t xml:space="preserve"> </w:t>
      </w:r>
      <w:r w:rsidRPr="007A55AC">
        <w:rPr>
          <w:rFonts w:ascii="Arial" w:hAnsi="Arial" w:cs="Arial"/>
          <w:i/>
          <w:iCs/>
          <w:color w:val="000000"/>
          <w:sz w:val="24"/>
        </w:rPr>
        <w:t>Se anche il numero dei figli d’Israele</w:t>
      </w:r>
      <w:r>
        <w:rPr>
          <w:rFonts w:ascii="Arial" w:hAnsi="Arial" w:cs="Arial"/>
          <w:i/>
          <w:iCs/>
          <w:color w:val="000000"/>
          <w:sz w:val="24"/>
        </w:rPr>
        <w:t xml:space="preserve"> </w:t>
      </w:r>
      <w:r w:rsidRPr="007A55AC">
        <w:rPr>
          <w:rFonts w:ascii="Arial" w:hAnsi="Arial" w:cs="Arial"/>
          <w:i/>
          <w:iCs/>
          <w:color w:val="000000"/>
          <w:sz w:val="24"/>
        </w:rPr>
        <w:t>fosse come la sabbia del mare,</w:t>
      </w:r>
      <w:r>
        <w:rPr>
          <w:rFonts w:ascii="Arial" w:hAnsi="Arial" w:cs="Arial"/>
          <w:i/>
          <w:iCs/>
          <w:color w:val="000000"/>
          <w:sz w:val="24"/>
        </w:rPr>
        <w:t xml:space="preserve"> </w:t>
      </w:r>
      <w:r w:rsidRPr="007A55AC">
        <w:rPr>
          <w:rFonts w:ascii="Arial" w:hAnsi="Arial" w:cs="Arial"/>
          <w:i/>
          <w:iCs/>
          <w:color w:val="000000"/>
          <w:sz w:val="24"/>
        </w:rPr>
        <w:t>solo il resto sarà salvato;</w:t>
      </w:r>
      <w:r>
        <w:rPr>
          <w:rFonts w:ascii="Arial" w:hAnsi="Arial" w:cs="Arial"/>
          <w:i/>
          <w:iCs/>
          <w:color w:val="000000"/>
          <w:sz w:val="24"/>
        </w:rPr>
        <w:t xml:space="preserve"> </w:t>
      </w:r>
      <w:r w:rsidRPr="007A55AC">
        <w:rPr>
          <w:rFonts w:ascii="Arial" w:hAnsi="Arial" w:cs="Arial"/>
          <w:i/>
          <w:iCs/>
          <w:color w:val="000000"/>
          <w:sz w:val="24"/>
        </w:rPr>
        <w:t>perché con pienezza e rapidità</w:t>
      </w:r>
      <w:r>
        <w:rPr>
          <w:rFonts w:ascii="Arial" w:hAnsi="Arial" w:cs="Arial"/>
          <w:i/>
          <w:iCs/>
          <w:color w:val="000000"/>
          <w:sz w:val="24"/>
        </w:rPr>
        <w:t xml:space="preserve"> </w:t>
      </w:r>
      <w:r w:rsidRPr="007A55AC">
        <w:rPr>
          <w:rFonts w:ascii="Arial" w:hAnsi="Arial" w:cs="Arial"/>
          <w:i/>
          <w:iCs/>
          <w:color w:val="000000"/>
          <w:sz w:val="24"/>
        </w:rPr>
        <w:t>il Signore compirà la sua parola sulla terra.</w:t>
      </w:r>
      <w:r>
        <w:rPr>
          <w:rFonts w:ascii="Arial" w:hAnsi="Arial" w:cs="Arial"/>
          <w:i/>
          <w:iCs/>
          <w:color w:val="000000"/>
          <w:sz w:val="24"/>
        </w:rPr>
        <w:t xml:space="preserve"> </w:t>
      </w:r>
      <w:r w:rsidRPr="007A55AC">
        <w:rPr>
          <w:rFonts w:ascii="Arial" w:hAnsi="Arial" w:cs="Arial"/>
          <w:i/>
          <w:iCs/>
          <w:color w:val="000000"/>
          <w:sz w:val="24"/>
        </w:rPr>
        <w:t>E come predisse Isaia:</w:t>
      </w:r>
      <w:r>
        <w:rPr>
          <w:rFonts w:ascii="Arial" w:hAnsi="Arial" w:cs="Arial"/>
          <w:i/>
          <w:iCs/>
          <w:color w:val="000000"/>
          <w:sz w:val="24"/>
        </w:rPr>
        <w:t xml:space="preserve"> </w:t>
      </w:r>
      <w:r w:rsidRPr="007A55AC">
        <w:rPr>
          <w:rFonts w:ascii="Arial" w:hAnsi="Arial" w:cs="Arial"/>
          <w:i/>
          <w:iCs/>
          <w:color w:val="000000"/>
          <w:sz w:val="24"/>
        </w:rPr>
        <w:t>Se il Signore degli eserciti</w:t>
      </w:r>
      <w:r>
        <w:rPr>
          <w:rFonts w:ascii="Arial" w:hAnsi="Arial" w:cs="Arial"/>
          <w:i/>
          <w:iCs/>
          <w:color w:val="000000"/>
          <w:sz w:val="24"/>
        </w:rPr>
        <w:t xml:space="preserve"> </w:t>
      </w:r>
      <w:r w:rsidRPr="007A55AC">
        <w:rPr>
          <w:rFonts w:ascii="Arial" w:hAnsi="Arial" w:cs="Arial"/>
          <w:i/>
          <w:iCs/>
          <w:color w:val="000000"/>
          <w:sz w:val="24"/>
        </w:rPr>
        <w:t>non ci avesse lasciato una discendenza,</w:t>
      </w:r>
      <w:r>
        <w:rPr>
          <w:rFonts w:ascii="Arial" w:hAnsi="Arial" w:cs="Arial"/>
          <w:i/>
          <w:iCs/>
          <w:color w:val="000000"/>
          <w:sz w:val="24"/>
        </w:rPr>
        <w:t xml:space="preserve"> </w:t>
      </w:r>
      <w:r w:rsidRPr="007A55AC">
        <w:rPr>
          <w:rFonts w:ascii="Arial" w:hAnsi="Arial" w:cs="Arial"/>
          <w:i/>
          <w:iCs/>
          <w:color w:val="000000"/>
          <w:sz w:val="24"/>
        </w:rPr>
        <w:t>saremmo divenuti come Sòdoma</w:t>
      </w:r>
      <w:r>
        <w:rPr>
          <w:rFonts w:ascii="Arial" w:hAnsi="Arial" w:cs="Arial"/>
          <w:i/>
          <w:iCs/>
          <w:color w:val="000000"/>
          <w:sz w:val="24"/>
        </w:rPr>
        <w:t xml:space="preserve"> </w:t>
      </w:r>
      <w:r w:rsidRPr="007A55AC">
        <w:rPr>
          <w:rFonts w:ascii="Arial" w:hAnsi="Arial" w:cs="Arial"/>
          <w:i/>
          <w:iCs/>
          <w:color w:val="000000"/>
          <w:sz w:val="24"/>
        </w:rPr>
        <w:t>e resi simili a Gomorra.</w:t>
      </w:r>
    </w:p>
    <w:p w14:paraId="6DC8BFFE"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rFonts w:ascii="Arial" w:hAnsi="Arial" w:cs="Arial"/>
          <w:i/>
          <w:iCs/>
          <w:color w:val="000000"/>
          <w:sz w:val="24"/>
        </w:rPr>
        <w:t xml:space="preserve"> </w:t>
      </w:r>
      <w:r w:rsidRPr="007A55AC">
        <w:rPr>
          <w:rFonts w:ascii="Arial" w:hAnsi="Arial" w:cs="Arial"/>
          <w:i/>
          <w:iCs/>
          <w:color w:val="000000"/>
          <w:sz w:val="24"/>
        </w:rPr>
        <w:t>Ecco, io pongo in Sion una pietra d’inciampo</w:t>
      </w:r>
      <w:r>
        <w:rPr>
          <w:rFonts w:ascii="Arial" w:hAnsi="Arial" w:cs="Arial"/>
          <w:i/>
          <w:iCs/>
          <w:color w:val="000000"/>
          <w:sz w:val="24"/>
        </w:rPr>
        <w:t xml:space="preserve"> </w:t>
      </w:r>
      <w:r w:rsidRPr="007A55AC">
        <w:rPr>
          <w:rFonts w:ascii="Arial" w:hAnsi="Arial" w:cs="Arial"/>
          <w:i/>
          <w:iCs/>
          <w:color w:val="000000"/>
          <w:sz w:val="24"/>
        </w:rPr>
        <w:t>e un sasso che fa cadere;</w:t>
      </w:r>
      <w:r>
        <w:rPr>
          <w:rFonts w:ascii="Arial" w:hAnsi="Arial" w:cs="Arial"/>
          <w:i/>
          <w:iCs/>
          <w:color w:val="000000"/>
          <w:sz w:val="24"/>
        </w:rPr>
        <w:t xml:space="preserve"> </w:t>
      </w:r>
      <w:r w:rsidRPr="007A55AC">
        <w:rPr>
          <w:rFonts w:ascii="Arial" w:hAnsi="Arial" w:cs="Arial"/>
          <w:i/>
          <w:iCs/>
          <w:color w:val="000000"/>
          <w:sz w:val="24"/>
        </w:rPr>
        <w:t>ma chi crede in lui non sarà deluso</w:t>
      </w:r>
      <w:r>
        <w:rPr>
          <w:rFonts w:ascii="Arial" w:hAnsi="Arial" w:cs="Arial"/>
          <w:i/>
          <w:iCs/>
          <w:color w:val="000000"/>
          <w:sz w:val="24"/>
        </w:rPr>
        <w:t xml:space="preserve"> (Rm 9,1.33). </w:t>
      </w:r>
    </w:p>
    <w:p w14:paraId="497A6790"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7E3D58D"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7A55AC">
        <w:rPr>
          <w:rFonts w:ascii="Arial" w:hAnsi="Arial" w:cs="Arial"/>
          <w:i/>
          <w:iCs/>
          <w:color w:val="000000"/>
          <w:sz w:val="24"/>
        </w:rPr>
        <w:lastRenderedPageBreak/>
        <w:t>Chiunque crede in lui non sarà deluso. Poiché non c’è distinzione fra Giudeo e Greco, dato che lui stesso è il Signore di tutti, ricco verso tutti quelli che lo invocano. Infatti: Chiunque invocherà il nome del Signore sarà salvato.</w:t>
      </w:r>
    </w:p>
    <w:p w14:paraId="7A84850B"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8F0FCE5"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Ma non tutti hanno obbedito al Vangelo. Lo dice Isaia: Signore, chi ha creduto dopo averci ascoltato? Dunque, la fede viene dall’ascolto e l’ascolto riguarda la parola di Cristo. Ora io dico: forse non hanno udito? Tutt’altro:</w:t>
      </w:r>
      <w:r>
        <w:rPr>
          <w:rFonts w:ascii="Arial" w:hAnsi="Arial" w:cs="Arial"/>
          <w:i/>
          <w:iCs/>
          <w:color w:val="000000"/>
          <w:sz w:val="24"/>
        </w:rPr>
        <w:t xml:space="preserve"> </w:t>
      </w:r>
      <w:r w:rsidRPr="007A55AC">
        <w:rPr>
          <w:rFonts w:ascii="Arial" w:hAnsi="Arial" w:cs="Arial"/>
          <w:i/>
          <w:iCs/>
          <w:color w:val="000000"/>
          <w:sz w:val="24"/>
        </w:rPr>
        <w:t>Per tutta la terra è corsa la loro voce,</w:t>
      </w:r>
      <w:r>
        <w:rPr>
          <w:rFonts w:ascii="Arial" w:hAnsi="Arial" w:cs="Arial"/>
          <w:i/>
          <w:iCs/>
          <w:color w:val="000000"/>
          <w:sz w:val="24"/>
        </w:rPr>
        <w:t xml:space="preserve"> </w:t>
      </w:r>
      <w:r w:rsidRPr="007A55AC">
        <w:rPr>
          <w:rFonts w:ascii="Arial" w:hAnsi="Arial" w:cs="Arial"/>
          <w:i/>
          <w:iCs/>
          <w:color w:val="000000"/>
          <w:sz w:val="24"/>
        </w:rPr>
        <w:t>e fino agli estremi confini del mondo le loro parole.</w:t>
      </w:r>
    </w:p>
    <w:p w14:paraId="6022A772"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E dico ancora: forse Israele non ha compreso? Per primo Mosè dice:</w:t>
      </w:r>
      <w:r>
        <w:rPr>
          <w:rFonts w:ascii="Arial" w:hAnsi="Arial" w:cs="Arial"/>
          <w:i/>
          <w:iCs/>
          <w:color w:val="000000"/>
          <w:sz w:val="24"/>
        </w:rPr>
        <w:t xml:space="preserve"> </w:t>
      </w:r>
      <w:r w:rsidRPr="007A55AC">
        <w:rPr>
          <w:rFonts w:ascii="Arial" w:hAnsi="Arial" w:cs="Arial"/>
          <w:i/>
          <w:iCs/>
          <w:color w:val="000000"/>
          <w:sz w:val="24"/>
        </w:rPr>
        <w:t>Io vi renderò gelosi di una nazione che nazione non è;</w:t>
      </w:r>
      <w:r>
        <w:rPr>
          <w:rFonts w:ascii="Arial" w:hAnsi="Arial" w:cs="Arial"/>
          <w:i/>
          <w:iCs/>
          <w:color w:val="000000"/>
          <w:sz w:val="24"/>
        </w:rPr>
        <w:t xml:space="preserve"> </w:t>
      </w:r>
      <w:r w:rsidRPr="007A55AC">
        <w:rPr>
          <w:rFonts w:ascii="Arial" w:hAnsi="Arial" w:cs="Arial"/>
          <w:i/>
          <w:iCs/>
          <w:color w:val="000000"/>
          <w:sz w:val="24"/>
        </w:rPr>
        <w:t>susciterò il vostro sdegno contro una nazione senza intelligenza.</w:t>
      </w:r>
    </w:p>
    <w:p w14:paraId="2C7E9A7B"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Isaia poi arriva fino a dire:</w:t>
      </w:r>
      <w:r>
        <w:rPr>
          <w:rFonts w:ascii="Arial" w:hAnsi="Arial" w:cs="Arial"/>
          <w:i/>
          <w:iCs/>
          <w:color w:val="000000"/>
          <w:sz w:val="24"/>
        </w:rPr>
        <w:t xml:space="preserve"> </w:t>
      </w:r>
      <w:r w:rsidRPr="007A55AC">
        <w:rPr>
          <w:rFonts w:ascii="Arial" w:hAnsi="Arial" w:cs="Arial"/>
          <w:i/>
          <w:iCs/>
          <w:color w:val="000000"/>
          <w:sz w:val="24"/>
        </w:rPr>
        <w:t>Sono stato trovato da quelli che non mi cercavano,</w:t>
      </w:r>
      <w:r>
        <w:rPr>
          <w:rFonts w:ascii="Arial" w:hAnsi="Arial" w:cs="Arial"/>
          <w:i/>
          <w:iCs/>
          <w:color w:val="000000"/>
          <w:sz w:val="24"/>
        </w:rPr>
        <w:t xml:space="preserve"> </w:t>
      </w:r>
      <w:r w:rsidRPr="007A55AC">
        <w:rPr>
          <w:rFonts w:ascii="Arial" w:hAnsi="Arial" w:cs="Arial"/>
          <w:i/>
          <w:iCs/>
          <w:color w:val="000000"/>
          <w:sz w:val="24"/>
        </w:rPr>
        <w:t>mi sono manifestato a quelli che non chiedevano di me,</w:t>
      </w:r>
      <w:r>
        <w:rPr>
          <w:rFonts w:ascii="Arial" w:hAnsi="Arial" w:cs="Arial"/>
          <w:i/>
          <w:iCs/>
          <w:color w:val="000000"/>
          <w:sz w:val="24"/>
        </w:rPr>
        <w:t xml:space="preserve"> </w:t>
      </w:r>
      <w:r w:rsidRPr="007A55AC">
        <w:rPr>
          <w:rFonts w:ascii="Arial" w:hAnsi="Arial" w:cs="Arial"/>
          <w:i/>
          <w:iCs/>
          <w:color w:val="000000"/>
          <w:sz w:val="24"/>
        </w:rPr>
        <w:t>mentre d’Israele dice:</w:t>
      </w:r>
      <w:r>
        <w:rPr>
          <w:rFonts w:ascii="Arial" w:hAnsi="Arial" w:cs="Arial"/>
          <w:i/>
          <w:iCs/>
          <w:color w:val="000000"/>
          <w:sz w:val="24"/>
        </w:rPr>
        <w:t xml:space="preserve"> </w:t>
      </w:r>
      <w:r w:rsidRPr="007A55AC">
        <w:rPr>
          <w:rFonts w:ascii="Arial" w:hAnsi="Arial" w:cs="Arial"/>
          <w:i/>
          <w:iCs/>
          <w:color w:val="000000"/>
          <w:sz w:val="24"/>
        </w:rPr>
        <w:t>Tutto il giorno ho steso le mani</w:t>
      </w:r>
      <w:r>
        <w:rPr>
          <w:rFonts w:ascii="Arial" w:hAnsi="Arial" w:cs="Arial"/>
          <w:i/>
          <w:iCs/>
          <w:color w:val="000000"/>
          <w:sz w:val="24"/>
        </w:rPr>
        <w:t xml:space="preserve"> </w:t>
      </w:r>
      <w:r w:rsidRPr="007A55AC">
        <w:rPr>
          <w:rFonts w:ascii="Arial" w:hAnsi="Arial" w:cs="Arial"/>
          <w:i/>
          <w:iCs/>
          <w:color w:val="000000"/>
          <w:sz w:val="24"/>
        </w:rPr>
        <w:t>verso un popolo disobbediente e ribelle!</w:t>
      </w:r>
      <w:r>
        <w:rPr>
          <w:rFonts w:ascii="Arial" w:hAnsi="Arial" w:cs="Arial"/>
          <w:i/>
          <w:iCs/>
          <w:color w:val="000000"/>
          <w:sz w:val="24"/>
        </w:rPr>
        <w:t xml:space="preserve"> (Rm 10,1-21). </w:t>
      </w:r>
    </w:p>
    <w:p w14:paraId="0FF920E7"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Io domando dunque: Dio ha forse ripudiato il suo popolo? Impossibile! Anch’io infatti sono Israelita, della discendenza di Abramo, della tribù di Beniamino. Dio non ha ripudiato il suo popolo, che egli ha scelto fin da principio.</w:t>
      </w:r>
    </w:p>
    <w:p w14:paraId="636FE494"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6A0F77A"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Che dire dunque? Israele non ha ottenuto quello che cercava; lo hanno ottenuto invece gli eletti. Gli altri invece sono stati resi ostinati, come sta scritto:</w:t>
      </w:r>
      <w:r>
        <w:rPr>
          <w:rFonts w:ascii="Arial" w:hAnsi="Arial" w:cs="Arial"/>
          <w:i/>
          <w:iCs/>
          <w:color w:val="000000"/>
          <w:sz w:val="24"/>
        </w:rPr>
        <w:t xml:space="preserve"> </w:t>
      </w:r>
      <w:r w:rsidRPr="007A55AC">
        <w:rPr>
          <w:rFonts w:ascii="Arial" w:hAnsi="Arial" w:cs="Arial"/>
          <w:i/>
          <w:iCs/>
          <w:color w:val="000000"/>
          <w:sz w:val="24"/>
        </w:rPr>
        <w:t>Dio ha dato loro uno spirito di torpore,</w:t>
      </w:r>
      <w:r>
        <w:rPr>
          <w:rFonts w:ascii="Arial" w:hAnsi="Arial" w:cs="Arial"/>
          <w:i/>
          <w:iCs/>
          <w:color w:val="000000"/>
          <w:sz w:val="24"/>
        </w:rPr>
        <w:t xml:space="preserve"> </w:t>
      </w:r>
      <w:r w:rsidRPr="007A55AC">
        <w:rPr>
          <w:rFonts w:ascii="Arial" w:hAnsi="Arial" w:cs="Arial"/>
          <w:i/>
          <w:iCs/>
          <w:color w:val="000000"/>
          <w:sz w:val="24"/>
        </w:rPr>
        <w:t xml:space="preserve">occhi per non vedere </w:t>
      </w:r>
      <w:r>
        <w:rPr>
          <w:rFonts w:ascii="Arial" w:hAnsi="Arial" w:cs="Arial"/>
          <w:i/>
          <w:iCs/>
          <w:color w:val="000000"/>
          <w:sz w:val="24"/>
        </w:rPr>
        <w:t xml:space="preserve"> </w:t>
      </w:r>
      <w:r w:rsidRPr="007A55AC">
        <w:rPr>
          <w:rFonts w:ascii="Arial" w:hAnsi="Arial" w:cs="Arial"/>
          <w:i/>
          <w:iCs/>
          <w:color w:val="000000"/>
          <w:sz w:val="24"/>
        </w:rPr>
        <w:t>e orecchi per non sentire,</w:t>
      </w:r>
      <w:r>
        <w:rPr>
          <w:rFonts w:ascii="Arial" w:hAnsi="Arial" w:cs="Arial"/>
          <w:i/>
          <w:iCs/>
          <w:color w:val="000000"/>
          <w:sz w:val="24"/>
        </w:rPr>
        <w:t xml:space="preserve"> </w:t>
      </w:r>
      <w:r w:rsidRPr="007A55AC">
        <w:rPr>
          <w:rFonts w:ascii="Arial" w:hAnsi="Arial" w:cs="Arial"/>
          <w:i/>
          <w:iCs/>
          <w:color w:val="000000"/>
          <w:sz w:val="24"/>
        </w:rPr>
        <w:t>fino al giorno d’oggi.</w:t>
      </w:r>
      <w:r>
        <w:rPr>
          <w:rFonts w:ascii="Arial" w:hAnsi="Arial" w:cs="Arial"/>
          <w:i/>
          <w:iCs/>
          <w:color w:val="000000"/>
          <w:sz w:val="24"/>
        </w:rPr>
        <w:t xml:space="preserve"> </w:t>
      </w:r>
      <w:r w:rsidRPr="007A55AC">
        <w:rPr>
          <w:rFonts w:ascii="Arial" w:hAnsi="Arial" w:cs="Arial"/>
          <w:i/>
          <w:iCs/>
          <w:color w:val="000000"/>
          <w:sz w:val="24"/>
        </w:rPr>
        <w:t>E Davide dice:</w:t>
      </w:r>
      <w:r>
        <w:rPr>
          <w:rFonts w:ascii="Arial" w:hAnsi="Arial" w:cs="Arial"/>
          <w:i/>
          <w:iCs/>
          <w:color w:val="000000"/>
          <w:sz w:val="24"/>
        </w:rPr>
        <w:t xml:space="preserve"> </w:t>
      </w:r>
      <w:r w:rsidRPr="007A55AC">
        <w:rPr>
          <w:rFonts w:ascii="Arial" w:hAnsi="Arial" w:cs="Arial"/>
          <w:i/>
          <w:iCs/>
          <w:color w:val="000000"/>
          <w:sz w:val="24"/>
        </w:rPr>
        <w:t>Diventi la loro mensa un laccio, un tranello,</w:t>
      </w:r>
      <w:r>
        <w:rPr>
          <w:rFonts w:ascii="Arial" w:hAnsi="Arial" w:cs="Arial"/>
          <w:i/>
          <w:iCs/>
          <w:color w:val="000000"/>
          <w:sz w:val="24"/>
        </w:rPr>
        <w:t xml:space="preserve"> </w:t>
      </w:r>
      <w:r w:rsidRPr="007A55AC">
        <w:rPr>
          <w:rFonts w:ascii="Arial" w:hAnsi="Arial" w:cs="Arial"/>
          <w:i/>
          <w:iCs/>
          <w:color w:val="000000"/>
          <w:sz w:val="24"/>
        </w:rPr>
        <w:t>un inciampo e un giusto castigo!</w:t>
      </w:r>
      <w:r>
        <w:rPr>
          <w:rFonts w:ascii="Arial" w:hAnsi="Arial" w:cs="Arial"/>
          <w:i/>
          <w:iCs/>
          <w:color w:val="000000"/>
          <w:sz w:val="24"/>
        </w:rPr>
        <w:t xml:space="preserve"> </w:t>
      </w:r>
      <w:r w:rsidRPr="007A55AC">
        <w:rPr>
          <w:rFonts w:ascii="Arial" w:hAnsi="Arial" w:cs="Arial"/>
          <w:i/>
          <w:iCs/>
          <w:color w:val="000000"/>
          <w:sz w:val="24"/>
        </w:rPr>
        <w:t>Siano accecati i loro occhi in modo che non vedano</w:t>
      </w:r>
      <w:r>
        <w:rPr>
          <w:rFonts w:ascii="Arial" w:hAnsi="Arial" w:cs="Arial"/>
          <w:i/>
          <w:iCs/>
          <w:color w:val="000000"/>
          <w:sz w:val="24"/>
        </w:rPr>
        <w:t xml:space="preserve"> </w:t>
      </w:r>
      <w:r w:rsidRPr="007A55AC">
        <w:rPr>
          <w:rFonts w:ascii="Arial" w:hAnsi="Arial" w:cs="Arial"/>
          <w:i/>
          <w:iCs/>
          <w:color w:val="000000"/>
          <w:sz w:val="24"/>
        </w:rPr>
        <w:t>e fa’ loro curvare la schiena per sempre!</w:t>
      </w:r>
    </w:p>
    <w:p w14:paraId="7842EADE"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A3947E7"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2882922"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C9ECA60"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2C6BA96"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CF0F41E"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i/>
          <w:iCs/>
          <w:color w:val="000000"/>
          <w:sz w:val="24"/>
        </w:rPr>
        <w:t xml:space="preserve"> </w:t>
      </w:r>
      <w:r w:rsidRPr="007A55AC">
        <w:rPr>
          <w:rFonts w:ascii="Arial" w:hAnsi="Arial" w:cs="Arial"/>
          <w:i/>
          <w:iCs/>
          <w:color w:val="000000"/>
          <w:sz w:val="24"/>
        </w:rPr>
        <w:t>Da Sion uscirà il liberatore,</w:t>
      </w:r>
      <w:r>
        <w:rPr>
          <w:rFonts w:ascii="Arial" w:hAnsi="Arial" w:cs="Arial"/>
          <w:i/>
          <w:iCs/>
          <w:color w:val="000000"/>
          <w:sz w:val="24"/>
        </w:rPr>
        <w:t xml:space="preserve"> </w:t>
      </w:r>
      <w:r w:rsidRPr="007A55AC">
        <w:rPr>
          <w:rFonts w:ascii="Arial" w:hAnsi="Arial" w:cs="Arial"/>
          <w:i/>
          <w:iCs/>
          <w:color w:val="000000"/>
          <w:sz w:val="24"/>
        </w:rPr>
        <w:t>egli toglierà l’empietà da Giacobbe.</w:t>
      </w:r>
      <w:r>
        <w:rPr>
          <w:rFonts w:ascii="Arial" w:hAnsi="Arial" w:cs="Arial"/>
          <w:i/>
          <w:iCs/>
          <w:color w:val="000000"/>
          <w:sz w:val="24"/>
        </w:rPr>
        <w:t xml:space="preserve"> </w:t>
      </w:r>
      <w:r w:rsidRPr="007A55AC">
        <w:rPr>
          <w:rFonts w:ascii="Arial" w:hAnsi="Arial" w:cs="Arial"/>
          <w:i/>
          <w:iCs/>
          <w:color w:val="000000"/>
          <w:sz w:val="24"/>
        </w:rPr>
        <w:t>Sarà questa la mia alleanza con loro</w:t>
      </w:r>
      <w:r>
        <w:rPr>
          <w:rFonts w:ascii="Arial" w:hAnsi="Arial" w:cs="Arial"/>
          <w:i/>
          <w:iCs/>
          <w:color w:val="000000"/>
          <w:sz w:val="24"/>
        </w:rPr>
        <w:t xml:space="preserve"> </w:t>
      </w:r>
      <w:r w:rsidRPr="007A55AC">
        <w:rPr>
          <w:rFonts w:ascii="Arial" w:hAnsi="Arial" w:cs="Arial"/>
          <w:i/>
          <w:iCs/>
          <w:color w:val="000000"/>
          <w:sz w:val="24"/>
        </w:rPr>
        <w:t>quando distruggerò i loro peccati.</w:t>
      </w:r>
    </w:p>
    <w:p w14:paraId="52D204D4"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E10225D" w14:textId="77777777" w:rsidR="0085124C" w:rsidRPr="007A55AC" w:rsidRDefault="0085124C" w:rsidP="00350628">
      <w:pPr>
        <w:widowControl w:val="0"/>
        <w:tabs>
          <w:tab w:val="left" w:pos="1418"/>
        </w:tabs>
        <w:spacing w:after="200"/>
        <w:jc w:val="both"/>
        <w:rPr>
          <w:rFonts w:ascii="Arial" w:hAnsi="Arial" w:cs="Arial"/>
          <w:i/>
          <w:iCs/>
          <w:color w:val="000000"/>
          <w:sz w:val="24"/>
        </w:rPr>
      </w:pPr>
      <w:r w:rsidRPr="007A55AC">
        <w:rPr>
          <w:rFonts w:ascii="Arial" w:hAnsi="Arial" w:cs="Arial"/>
          <w:i/>
          <w:iCs/>
          <w:color w:val="000000"/>
          <w:sz w:val="24"/>
        </w:rPr>
        <w:t>O profondità della ricchezza, della sapienza e della conoscenza di Dio! Quanto insondabili sono i suoi giudizi e inaccessibili le sue vie! Infatti, chi mai ha conosciuto il pensiero del Signore?</w:t>
      </w:r>
      <w:r>
        <w:rPr>
          <w:rFonts w:ascii="Arial" w:hAnsi="Arial" w:cs="Arial"/>
          <w:i/>
          <w:iCs/>
          <w:color w:val="000000"/>
          <w:sz w:val="24"/>
        </w:rPr>
        <w:t xml:space="preserve"> </w:t>
      </w:r>
      <w:r w:rsidRPr="007A55AC">
        <w:rPr>
          <w:rFonts w:ascii="Arial" w:hAnsi="Arial" w:cs="Arial"/>
          <w:i/>
          <w:iCs/>
          <w:color w:val="000000"/>
          <w:sz w:val="24"/>
        </w:rPr>
        <w:t>O chi mai è stato suo consigliere?</w:t>
      </w:r>
      <w:r>
        <w:rPr>
          <w:rFonts w:ascii="Arial" w:hAnsi="Arial" w:cs="Arial"/>
          <w:i/>
          <w:iCs/>
          <w:color w:val="000000"/>
          <w:sz w:val="24"/>
        </w:rPr>
        <w:t xml:space="preserve"> </w:t>
      </w:r>
      <w:r w:rsidRPr="007A55AC">
        <w:rPr>
          <w:rFonts w:ascii="Arial" w:hAnsi="Arial" w:cs="Arial"/>
          <w:i/>
          <w:iCs/>
          <w:color w:val="000000"/>
          <w:sz w:val="24"/>
        </w:rPr>
        <w:t>O chi gli ha dato qualcosa per primo</w:t>
      </w:r>
      <w:r>
        <w:rPr>
          <w:rFonts w:ascii="Arial" w:hAnsi="Arial" w:cs="Arial"/>
          <w:i/>
          <w:iCs/>
          <w:color w:val="000000"/>
          <w:sz w:val="24"/>
        </w:rPr>
        <w:t xml:space="preserve"> </w:t>
      </w:r>
      <w:r w:rsidRPr="007A55AC">
        <w:rPr>
          <w:rFonts w:ascii="Arial" w:hAnsi="Arial" w:cs="Arial"/>
          <w:i/>
          <w:iCs/>
          <w:color w:val="000000"/>
          <w:sz w:val="24"/>
        </w:rPr>
        <w:t>tanto da riceverne il contraccambio?</w:t>
      </w:r>
    </w:p>
    <w:p w14:paraId="2C033276" w14:textId="77777777" w:rsidR="0085124C" w:rsidRPr="00E455B9" w:rsidRDefault="0085124C" w:rsidP="00350628">
      <w:pPr>
        <w:widowControl w:val="0"/>
        <w:tabs>
          <w:tab w:val="left" w:pos="1418"/>
        </w:tabs>
        <w:spacing w:after="200"/>
        <w:jc w:val="both"/>
        <w:rPr>
          <w:rFonts w:ascii="Arial" w:hAnsi="Arial" w:cs="Arial"/>
          <w:color w:val="000000"/>
          <w:sz w:val="24"/>
        </w:rPr>
      </w:pPr>
      <w:r w:rsidRPr="007A55AC">
        <w:rPr>
          <w:rFonts w:ascii="Arial" w:hAnsi="Arial" w:cs="Arial"/>
          <w:i/>
          <w:iCs/>
          <w:color w:val="000000"/>
          <w:sz w:val="24"/>
        </w:rPr>
        <w:t>Poiché da lui, per mezzo di lui e per lui sono tutte le cose. A lui la gloria nei secoli. Amen</w:t>
      </w:r>
      <w:r>
        <w:rPr>
          <w:rFonts w:ascii="Arial" w:hAnsi="Arial" w:cs="Arial"/>
          <w:i/>
          <w:iCs/>
          <w:color w:val="000000"/>
          <w:sz w:val="24"/>
        </w:rPr>
        <w:t xml:space="preserve"> (Rm 11,1-36). </w:t>
      </w:r>
    </w:p>
    <w:p w14:paraId="11B3A93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cosa farà ora il Signore: “</w:t>
      </w:r>
      <w:r w:rsidRPr="009B55DA">
        <w:rPr>
          <w:rFonts w:ascii="Arial" w:hAnsi="Arial" w:cs="Arial"/>
          <w:i/>
          <w:iCs/>
          <w:color w:val="000000"/>
          <w:sz w:val="24"/>
        </w:rPr>
        <w:t xml:space="preserve">La terra dove sei forestiero, tutta la terra di Canaan, la darò in possesso per sempre a te e alla tua discendenza dopo di te; sarò il loro Dio»”. </w:t>
      </w:r>
      <w:r w:rsidRPr="009B55DA">
        <w:rPr>
          <w:rFonts w:ascii="Arial" w:hAnsi="Arial" w:cs="Arial"/>
          <w:color w:val="000000"/>
          <w:sz w:val="24"/>
        </w:rPr>
        <w:t xml:space="preserve">Abramo dimora come forestiero della terra di Canaan. Questa terra nella quale lui ora vive, il Signore la darà in possesso per sempre a lui e alla sua discendenza dopo lui. Come ora il Signore è il Dio di Abramo, così domani sarà il Dio della sua discendenza. Oggi ad Abramo la terra la dona come sua proprietà, ma non gli dona il possesso. Il possesso lo darà alla sua discendenza. Questo però avverrà non subito. Avverrà fra quattrocento anni. Lo abbiamo già </w:t>
      </w:r>
      <w:r w:rsidRPr="009B55DA">
        <w:rPr>
          <w:rFonts w:ascii="Arial" w:hAnsi="Arial" w:cs="Arial"/>
          <w:color w:val="000000"/>
          <w:sz w:val="24"/>
        </w:rPr>
        <w:lastRenderedPageBreak/>
        <w:t>detto: il tempo è essenza nel mistero della salvezza. Senza vivere il mistero del tempo, neanche il mistero della salvezza si potrà vivere. Come si potrà vivere il mistero della speranza, che è creata da Dio con la sua Parola, se non si vive il mistero del tempo? Il Signore promette oggi una cosa ed essa si potrà compiere anche fra mille, diecimila, centomila anni. Ecco il mistero del tempo. Quanti credono in Dio attendono con fiducia il compimento della Parola del Signore. Ed è proprio questa la fede: Ogni Parola del Signore infallibilmente si compirà. Si compirà perché sarà Lui a compierla. È sempre il nostro Dio il Signore che crea. Cosa crea? Quando è contenuto nella sua Parola. Ed è questa la speranza: attesa nella fede del compimento di ogni Parola del nostro Dio e Signore.</w:t>
      </w:r>
    </w:p>
    <w:p w14:paraId="346E8BD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Finora si è impegnato il Signore. Ora il Signore chiede l’impegno di Abramo e della sua discendenza: “</w:t>
      </w:r>
      <w:r w:rsidRPr="009B55DA">
        <w:rPr>
          <w:rFonts w:ascii="Arial" w:hAnsi="Arial" w:cs="Arial"/>
          <w:i/>
          <w:iCs/>
          <w:color w:val="000000"/>
          <w:sz w:val="24"/>
        </w:rPr>
        <w:t xml:space="preserve">Disse Dio ad Abramo: «Da parte tua devi osservare la mia alleanza, tu e la tua discendenza dopo di te, di generazione in generazione”. </w:t>
      </w:r>
      <w:r w:rsidRPr="009B55DA">
        <w:rPr>
          <w:rFonts w:ascii="Arial" w:hAnsi="Arial" w:cs="Arial"/>
          <w:color w:val="000000"/>
          <w:sz w:val="24"/>
        </w:rPr>
        <w:t>Il Signore chiede ora ad Abramo che si impegni lui con la sua discendenza ad osservare l’alleanza del Signore. Di che alleanza si tratta. Finora ad Abramo è stato chiesto di camminare davanti al Signore e di essere integro. È stato chiesto di uscire dalla sua terra e lui è uscito. Gli è stato chiesto di abitare come forestiero e pellegrino nella terra di Canaan e lui lo sta facendo.</w:t>
      </w:r>
    </w:p>
    <w:p w14:paraId="0FF7F5E0"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ora l’alleanza che Abram e i figli d’Israele dovranno osservare: “</w:t>
      </w:r>
      <w:r w:rsidRPr="009B55DA">
        <w:rPr>
          <w:rFonts w:ascii="Arial" w:hAnsi="Arial" w:cs="Arial"/>
          <w:i/>
          <w:iCs/>
          <w:color w:val="000000"/>
          <w:sz w:val="24"/>
        </w:rPr>
        <w:t xml:space="preserve">Questa è la mia alleanza che dovete osservare, alleanza tra me e voi e la tua discendenza dopo di te: sia circonciso tra voi ogni maschio. Vi lascerete circoncidere la carne del vostro prepuzio e ciò sarà il segno dell’alleanza tra me e voi”. </w:t>
      </w:r>
      <w:r w:rsidRPr="009B55DA">
        <w:rPr>
          <w:rFonts w:ascii="Arial" w:hAnsi="Arial" w:cs="Arial"/>
          <w:color w:val="000000"/>
          <w:sz w:val="24"/>
        </w:rPr>
        <w:t>Come segno dell’alleanza tra Dio e Abramo e tutta la sua discendenza il Signore chiede il segno della circoncisione di ogni figlio maschio.</w:t>
      </w:r>
    </w:p>
    <w:p w14:paraId="36A05763"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ora le norme stabilite da Dio per vivere ed essere fedeli a questa alleanza: “</w:t>
      </w:r>
      <w:r w:rsidRPr="009B55DA">
        <w:rPr>
          <w:rFonts w:ascii="Arial" w:hAnsi="Arial" w:cs="Arial"/>
          <w:i/>
          <w:iCs/>
          <w:color w:val="000000"/>
          <w:sz w:val="24"/>
        </w:rPr>
        <w:t xml:space="preserve">Quando avrà otto giorni, sarà circonciso tra voi ogni maschio di generazione in generazione, sia quello nato in casa sia quello comprato con denaro da qualunque straniero che non sia della tua stirpe”. </w:t>
      </w:r>
      <w:r w:rsidRPr="009B55DA">
        <w:rPr>
          <w:rFonts w:ascii="Arial" w:hAnsi="Arial" w:cs="Arial"/>
          <w:color w:val="000000"/>
          <w:sz w:val="24"/>
        </w:rPr>
        <w:t xml:space="preserve">Quando dovrà avvenire la circoncisione? All’ottavo giorno della nascita.  Chi dovrà essere circonciso? Ogni maschio di generazione in generazione. Dovrà essere circonciso ogni maschio nato in casa e anche ogni maschio comprato con denaro da qualunque straniero che non sia della stirpe di Abramo. Nessun maschio potrà essere discendenza di Abramo se non è circonciso. Non ci sono eccezioni. </w:t>
      </w:r>
    </w:p>
    <w:p w14:paraId="40452F9B"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Ecco ancora come il Signore ribadisce quanto già detto: </w:t>
      </w:r>
      <w:r w:rsidRPr="009B55DA">
        <w:rPr>
          <w:rFonts w:ascii="Arial" w:hAnsi="Arial" w:cs="Arial"/>
          <w:i/>
          <w:iCs/>
          <w:color w:val="000000"/>
          <w:sz w:val="24"/>
        </w:rPr>
        <w:t xml:space="preserve">“Deve essere circonciso chi è nato in casa e chi viene comprato con denaro; così la mia alleanza sussisterà nella vostra carne come alleanza perenne”. </w:t>
      </w:r>
      <w:r w:rsidRPr="009B55DA">
        <w:rPr>
          <w:rFonts w:ascii="Arial" w:hAnsi="Arial" w:cs="Arial"/>
          <w:color w:val="000000"/>
          <w:sz w:val="24"/>
        </w:rPr>
        <w:t xml:space="preserve">Ogni maschio che nasce dovrà essere circonciso. Ogni maschio comprato dovrà essere circonciso. Senza circoncisione non c’è alleanza. Senza alleanza Dio non potrà operare le promesse fatte ad Abramo. Premesse e alleanza sono una cosa sola. </w:t>
      </w:r>
    </w:p>
    <w:p w14:paraId="39402174"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Ecco ora le sanzioni per chi viola l’alleanza del Signore: “</w:t>
      </w:r>
      <w:r w:rsidRPr="009B55DA">
        <w:rPr>
          <w:rFonts w:ascii="Arial" w:hAnsi="Arial" w:cs="Arial"/>
          <w:i/>
          <w:iCs/>
          <w:color w:val="000000"/>
          <w:sz w:val="24"/>
        </w:rPr>
        <w:t xml:space="preserve">Il maschio non circonciso, di cui cioè non sarà stata circoncisa la carne del prepuzio, sia eliminato dal suo popolo: ha violato la mia alleanza”. </w:t>
      </w:r>
      <w:r w:rsidRPr="009B55DA">
        <w:rPr>
          <w:rFonts w:ascii="Arial" w:hAnsi="Arial" w:cs="Arial"/>
          <w:color w:val="000000"/>
          <w:sz w:val="24"/>
        </w:rPr>
        <w:t xml:space="preserve">Non può essere popolo del Signore, o popolo dell’alleanza, chi non vive il segno dell’alleanza. Chi non vive questo segno nella sia carne dovrà essere eliminato dalla discendenza di Abramo. Non potrà essere considerato figli di Abramo chi non porta nella sua </w:t>
      </w:r>
      <w:r w:rsidRPr="009B55DA">
        <w:rPr>
          <w:rFonts w:ascii="Arial" w:hAnsi="Arial" w:cs="Arial"/>
          <w:color w:val="000000"/>
          <w:sz w:val="24"/>
        </w:rPr>
        <w:lastRenderedPageBreak/>
        <w:t>carne il segno dell’alleanza, cioè chi non sarà stato circonciso.</w:t>
      </w:r>
    </w:p>
    <w:p w14:paraId="6C50384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Ora il Signore rassicura Abramo circa sua moglie Sarài: “</w:t>
      </w:r>
      <w:r w:rsidRPr="009B55DA">
        <w:rPr>
          <w:rFonts w:ascii="Arial" w:hAnsi="Arial" w:cs="Arial"/>
          <w:i/>
          <w:iCs/>
          <w:color w:val="000000"/>
          <w:sz w:val="24"/>
        </w:rPr>
        <w:t xml:space="preserve">Dio aggiunse ad Abramo: «Quanto a Sarài tua moglie, non la chiamerai più Sarài, ma Sara. Io la benedirò e anche da lei ti darò un figlio; la benedirò e diventerà nazioni, e re di popoli nasceranno da lei». </w:t>
      </w:r>
      <w:r w:rsidRPr="009B55DA">
        <w:rPr>
          <w:rFonts w:ascii="Arial" w:hAnsi="Arial" w:cs="Arial"/>
          <w:color w:val="000000"/>
          <w:sz w:val="24"/>
        </w:rPr>
        <w:t>La moltitudine dei popoli promessi ad Abramo come sua discendenza non nasceranno solo da Abramo e da qualche schiava che lui prende in moglie. Il figlio ad Abramo glielo darò proprio Sarài. Questa non si chiamerà più Sarài, si chiamerà invece Sara. Il Signore benedirà Sara, a Lei darà un figlio. Il Signore la benedirà e Lei diventerà nazioni, e re di popoli naseranno per lei. Ora è evidente che con Sara il Signore dovrà compiere un’opera di vera creazione. Dovrà creare in Sara un seno fertile. Dovrà demolire il seno sterile. Ora questa  opera di vera creazione solo il Signore la potrà compiere. Solo per vera creazione si possono compiere le Parole proferite su Sara dal Signore. Umanamente non c’è alcuna speranza. Sara era sterile fin dalla sua primissima giovinezza. Ora non solo è sterile, è anche avanzata negli anni. È quasi centenaria. Solo per l’opera onnipotente del Signore Dio le potrà concepire e dare alla luce un figlio. Qui la natura umana deve confessare il suo nulla.</w:t>
      </w:r>
    </w:p>
    <w:p w14:paraId="5C8CE80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Abramo vede se stesso. Vede la sua natura e la natura di Sara. Ecco cosa fa Abramo: “</w:t>
      </w:r>
      <w:r w:rsidRPr="009B55DA">
        <w:rPr>
          <w:rFonts w:ascii="Arial" w:hAnsi="Arial" w:cs="Arial"/>
          <w:i/>
          <w:iCs/>
          <w:color w:val="000000"/>
          <w:sz w:val="24"/>
        </w:rPr>
        <w:t xml:space="preserve">Allora Abramo si prostrò con la faccia a terra e rise e pensò: «A uno di cento anni può nascere un figlio? E Sara all’età di novant’anni potrà partorire?». Abramo disse a Dio: «Se almeno Ismaele potesse vivere davanti a te!»”. </w:t>
      </w:r>
      <w:r w:rsidRPr="009B55DA">
        <w:rPr>
          <w:rFonts w:ascii="Arial" w:hAnsi="Arial" w:cs="Arial"/>
          <w:color w:val="000000"/>
          <w:sz w:val="24"/>
        </w:rPr>
        <w:t xml:space="preserve">Abramo ride e pensa: lui ha cento anni, gli potrà mai nascere un figlio? Sara è di novant’anni potrà mai partorire?  Umanamente è impossibile. Ecco allora il desiderio di Abramo. Lui il figlio ce l’ha. È Ismaele. Ecco cosa lui pensa in cuor suo: Se almeno Ismaele potesse vivere davanti a te! Davanti a te è davanti al Signore. Se almeno il Signore scegliesse Ismaele come sua discendenza. Ecco cosa urge ora ad Abramo: un potentissimo passaggio. Lui deve passare dalla sua mente e dal suo cuore, alla mente e al cuore di Dio. Deve passare dalla sua nullità e incapacità naturale all’opera di creazione del Dio Onnipotente. Deve smettere di guardare da se stesso e iniziare a guardare ogni cosa dalla verità del suo Dio, Signore, Creatore, Onnipotente, Onnisciente, Onnisapiente. È questo ora il passaggio che è chiesto ad Abramo. Senza questa passaggio non si può camminare con Dio. Vale questo anche per ogni persona che è discepolo di Gesù o che vuole divenire suo discepolo. Anche i discepoli di Gesù deve operare il passaggio dalla fragilità della loro natura, dagli istinti del peccato, dalla concupiscenza, dalla impossibilità naturale di vivere la Nuova Legge di Cristo alla onnipotenza creatrice e sempre rigeneratrice dello Spirito Santo e della grazia di Gesù Signore. Se non si opera questo passaggio, si porta nel corpo di Cristo ogni peccato, ogni concupiscenza, ogni istinto, ogni immoralità, anche l’amoralità viene portata in esso e il corpo di Cristo viene oscurato nella sua bellezza di verità, di santità, di giustizia, di fede, di carità, di verità, di ogni altra virtù. </w:t>
      </w:r>
    </w:p>
    <w:p w14:paraId="24ADE00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È questo oggi il male che sta affliggendo la Chiesa: avendo moltissimi ministri di Cristo Gesù perso la fede nella grazia creatrice e rigeneratrice e nello Spirito Santo che è sapienza, fortezza, scienza, intelligenza, consiglio, pietà, timore del Signore per ogni discepolo di Gesù, vedono ogni cosa dalla loro natura, dal loro peccato, dalla loro concupiscenza e in nome di questa loro caduta dalla fede e </w:t>
      </w:r>
      <w:r w:rsidRPr="009B55DA">
        <w:rPr>
          <w:rFonts w:ascii="Arial" w:hAnsi="Arial" w:cs="Arial"/>
          <w:color w:val="000000"/>
          <w:sz w:val="24"/>
        </w:rPr>
        <w:lastRenderedPageBreak/>
        <w:t xml:space="preserve">dalla grazia o dalla fede nella grazia e nello Spirito Santo, hanno trasformato il corpo di Cristo da corpo vittorioso sul peccato in corpo schiavo di ogni peccato. Come Abramo è chiamato a fare questo passaggio da se stesso a Dio, così anche il cristiano ogni giorno è chiamato a fare questo passaggio, lui deve passare dalla visione secondo l’uomo alla visione secondo Cristo Gesù. Senza questa visione introdurrà il peccato nel corpo di Cristo. anzi stabilirà che il corpo di Cristo è corpo di peccato e non di santità. Così ogni peccato avrà diritto di abitare nel corpo di Cristo. Ma così facendo viene ridotto in cenere tutto il mistero della grazia e dello Spirito Santo. È questo il motivo per cui noi sempre abbiamo detto che il cristiano dei nostro tempo si è demisterizzato. Ecco tre verità che la Chiesa mai dovrà dimenticare. Sono la sua essenza e la sua vita. La Chiesa è datrice della verità e della grazia. La Chiesa è maestra nella santità. Ecco la nostra fede: </w:t>
      </w:r>
    </w:p>
    <w:p w14:paraId="3D777E8C"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Credo nella Chiesa datrice della verità. 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2C3EA83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Allo stesso modo che ha operato Cristo Gesù? Prima di ogni cosa, facendo risuonare la Parola del Padre, la Parola scritta, la Parola della Legge e del Profeti, nella sua purissima verità di compimento. </w:t>
      </w:r>
    </w:p>
    <w:p w14:paraId="7AC6FF6B"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come ha iniziato Cristo Gesù:</w:t>
      </w:r>
    </w:p>
    <w:p w14:paraId="3F419EB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Vedendo le folle, Gesù salì sul monte: si pose a sedere e si avvicinarono a lui i suoi discepoli. Si mise a parlare e insegnava loro dicendo:</w:t>
      </w:r>
    </w:p>
    <w:p w14:paraId="53737DA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0A8EE2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C415C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Voi siete il sale della terra; ma se il sale perde il sapore, con che cosa lo si renderà salato? A null’altro serve che ad essere gettato via e calpestato dalla gente.</w:t>
      </w:r>
    </w:p>
    <w:p w14:paraId="6C83FFB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Voi siete la luce del mondo; non può restare nascosta una città che sta sopra un monte, né si accende una lampada per metterla sotto il moggio, ma sul </w:t>
      </w:r>
      <w:r w:rsidRPr="003F31E0">
        <w:rPr>
          <w:rFonts w:ascii="Arial" w:hAnsi="Arial" w:cs="Arial"/>
          <w:i/>
          <w:iCs/>
          <w:sz w:val="24"/>
          <w:szCs w:val="24"/>
        </w:rPr>
        <w:lastRenderedPageBreak/>
        <w:t>candelabro, e così fa luce a tutti quelli che sono nella casa. Così risplenda la vostra luce davanti agli uomini, perché vedano le vostre opere buone e rendano gloria al Padre vostro che è nei cieli.</w:t>
      </w:r>
    </w:p>
    <w:p w14:paraId="1EF6889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2E3ED9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Io vi dico infatti: se la vostra giustizia non supererà quella degli scribi e dei farisei, non entrerete nel regno dei cieli.</w:t>
      </w:r>
    </w:p>
    <w:p w14:paraId="2D1E8BA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E1532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A40AB54"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DF9A86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Avete inteso che fu detto: Non commetterai adulterio. Ma io vi dico: chiunque guarda una donna per desiderarla, ha già commesso adulterio con lei nel proprio cuore.</w:t>
      </w:r>
    </w:p>
    <w:p w14:paraId="7DBD7C88"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95F71C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D9DC42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7BD21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13834E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451FC0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783D586C"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647631E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566335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CCBFC60"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189DC71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7EAA8F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Gli disse Tommaso: «Signore, non sappiamo dove vai; come possiamo conoscere la via?». Gli disse Gesù: «Io sono la via, la verità e la vita. Nessuno </w:t>
      </w:r>
      <w:r w:rsidRPr="003F31E0">
        <w:rPr>
          <w:rFonts w:ascii="Arial" w:hAnsi="Arial" w:cs="Arial"/>
          <w:i/>
          <w:iCs/>
          <w:sz w:val="24"/>
          <w:szCs w:val="24"/>
        </w:rPr>
        <w:lastRenderedPageBreak/>
        <w:t xml:space="preserve">viene al Padre se non per mezzo di me. Se avete conosciuto me, conoscerete anche il Padre mio: fin da ora lo conoscete e lo avete veduto». </w:t>
      </w:r>
    </w:p>
    <w:p w14:paraId="006225F8"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50573AC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3D772AD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1FB3E2C3"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530F061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0269837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24E611CD" w14:textId="77777777" w:rsidR="0085124C" w:rsidRPr="003F31E0" w:rsidRDefault="0085124C" w:rsidP="00350628">
      <w:pPr>
        <w:spacing w:after="200"/>
        <w:jc w:val="both"/>
        <w:rPr>
          <w:rFonts w:ascii="Arial" w:hAnsi="Arial" w:cs="Arial"/>
          <w:sz w:val="24"/>
          <w:szCs w:val="24"/>
        </w:rPr>
      </w:pPr>
      <w:r w:rsidRPr="003F31E0">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w:t>
      </w:r>
      <w:r w:rsidRPr="003F31E0">
        <w:rPr>
          <w:rFonts w:ascii="Arial" w:hAnsi="Arial" w:cs="Arial"/>
          <w:i/>
          <w:iCs/>
          <w:sz w:val="24"/>
          <w:szCs w:val="24"/>
        </w:rPr>
        <w:lastRenderedPageBreak/>
        <w:t>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3F31E0">
        <w:rPr>
          <w:rFonts w:ascii="Arial" w:hAnsi="Arial" w:cs="Arial"/>
          <w:sz w:val="24"/>
          <w:szCs w:val="24"/>
        </w:rPr>
        <w:t>.</w:t>
      </w:r>
    </w:p>
    <w:p w14:paraId="2945B294"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71E09EB8"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5135F992"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w:t>
      </w:r>
    </w:p>
    <w:p w14:paraId="1EB4324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L’Antica Alleanza è stata stipulata da Dio sul fondamento della sua Parola, della sua Legge, dei suoi Comandamenti. </w:t>
      </w:r>
    </w:p>
    <w:p w14:paraId="01F9984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La Nuova Alleanza è stata stipulate per decreto eterno del Padre in Cristo, con Cristo, per Cristo, nel suo sangue per la remissione dei peccati e con il dono dello Spirito Santo per opera del quale viene creato in Cristo l’uomo nuovo.</w:t>
      </w:r>
    </w:p>
    <w:p w14:paraId="5F537E09"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w:t>
      </w:r>
    </w:p>
    <w:p w14:paraId="2116F97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w:t>
      </w:r>
      <w:r w:rsidRPr="009B55DA">
        <w:rPr>
          <w:rFonts w:ascii="Arial" w:hAnsi="Arial" w:cs="Arial"/>
          <w:sz w:val="24"/>
          <w:szCs w:val="24"/>
        </w:rPr>
        <w:lastRenderedPageBreak/>
        <w:t>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96DEF34"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597E599B"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Il primo suo elemento è la totale abrogazione sia dell’Antica che della Nuova Alleanza. </w:t>
      </w:r>
    </w:p>
    <w:p w14:paraId="5F408698"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suo secondo elemento è la totale mancanza del Soggetto divino rivelato e operante nella storia, Soggetto divino che ha posto in essere le due Alleanza, quella del Sinai e quella del Golgota.</w:t>
      </w:r>
    </w:p>
    <w:p w14:paraId="497855A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 Il Soggetto divino che manca è il Creatore e il Signore dell’uomo, che è uno solo: il Padre del Signore nostro Gesù Cristo. </w:t>
      </w:r>
    </w:p>
    <w:p w14:paraId="287AB8B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È il Figlio Unigenito del Padre fattosi cerne per la nostra redenzione e salvezza, liberazione e giustificazione. </w:t>
      </w:r>
    </w:p>
    <w:p w14:paraId="070E1909"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È lo Spirito Santo, frutto di Cristo e dono del Padre per operare la rigenerazione e la conformazione a Cristo dell’intera nostra vita. </w:t>
      </w:r>
    </w:p>
    <w:p w14:paraId="42E310B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È la Parola o il Vangelo sul cui fondamento ogni alleanza dovrà essere stipulata. </w:t>
      </w:r>
    </w:p>
    <w:p w14:paraId="1C05EB6B"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È la Madre di Gesù che sempre deve portare ogni uomo a Cristo, perché Cristo, nello Spirito Santo, lo porti al Padre. </w:t>
      </w:r>
    </w:p>
    <w:p w14:paraId="2A2529A9"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Manca anche il popolo con il quale l’alleanza viene stretta. Un solo Dio e Padre, un solo Cristo Signore e Salvatore, un solo Spirito Santo Datore di ogni vita, una sola Chiesa o un solo corpo di Cristo. Un solo Vangelo. Una sola fede. </w:t>
      </w:r>
    </w:p>
    <w:p w14:paraId="6EBBFE4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D17BBDF"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desiderio della fratellanza universale</w:t>
      </w:r>
    </w:p>
    <w:p w14:paraId="528F2311"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desiderio della pace che deve regnare tra i popoli e le nazioni</w:t>
      </w:r>
    </w:p>
    <w:p w14:paraId="584120D6"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desiderio di una giustizia sociale perfetta</w:t>
      </w:r>
    </w:p>
    <w:p w14:paraId="55958D8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desiderio che tutto venga dal basso e niente più dall’alto</w:t>
      </w:r>
    </w:p>
    <w:p w14:paraId="6563617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lastRenderedPageBreak/>
        <w:t>Il desiderio che sia l’uomo a crearsi la sua religione</w:t>
      </w:r>
    </w:p>
    <w:p w14:paraId="309DE70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desiderio dell’abrogazione di ogni trascendenza e soprannaturalità</w:t>
      </w:r>
    </w:p>
    <w:p w14:paraId="34B482C9"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Il desiderio di cancellare dalla nostra vita ogni relazione con il passato sia fede che di morale. </w:t>
      </w:r>
    </w:p>
    <w:p w14:paraId="0C0A15F1"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9F86583"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495B3DD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Padre del Signore nostro Gesù Cristo</w:t>
      </w:r>
    </w:p>
    <w:p w14:paraId="4C5F2BB4"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Il Cristo Signore figlio Unigenito del Padre fattosi carne per la nostra redenzione</w:t>
      </w:r>
    </w:p>
    <w:p w14:paraId="7A1C7BB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Lo Spirito Santo</w:t>
      </w:r>
    </w:p>
    <w:p w14:paraId="31C422AF"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La Sacra Scrittura</w:t>
      </w:r>
    </w:p>
    <w:p w14:paraId="4C735463"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La Sacra Tradizione</w:t>
      </w:r>
    </w:p>
    <w:p w14:paraId="7F79385F"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 la fede che nasce dalla Scrittura e dalla Tradizione sotto lo sguardo vigile del Magistero</w:t>
      </w:r>
    </w:p>
    <w:p w14:paraId="68748F9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La Madre di Gesù</w:t>
      </w:r>
    </w:p>
    <w:p w14:paraId="5AB68B0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 sacramenti</w:t>
      </w:r>
    </w:p>
    <w:p w14:paraId="28002AD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I ministri sacri, insomma tutto ciò che è mistero rivelato e vita secondo il mistero a noi rivelato e in noi creato dall’Alto.</w:t>
      </w:r>
    </w:p>
    <w:p w14:paraId="2979374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w:t>
      </w:r>
      <w:r w:rsidRPr="009B55DA">
        <w:rPr>
          <w:rFonts w:ascii="Arial" w:hAnsi="Arial" w:cs="Arial"/>
          <w:sz w:val="24"/>
          <w:szCs w:val="24"/>
        </w:rPr>
        <w:lastRenderedPageBreak/>
        <w:t>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A4A7436"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5591828"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Ecco il vero principio di questa Nuova Terza Alleanza:</w:t>
      </w:r>
      <w:r w:rsidRPr="009B55DA">
        <w:rPr>
          <w:rFonts w:ascii="Arial" w:hAnsi="Arial" w:cs="Arial"/>
          <w:i/>
          <w:iCs/>
          <w:sz w:val="24"/>
          <w:szCs w:val="24"/>
        </w:rPr>
        <w:t xml:space="preserve"> “Venite, facciamoci una Chiesa di pensieri umani che tocchi l’intera umanità: nessun popolo e nessuna nazione esclusi, nessuna religione e nessuna credenza dichiarate non vere”.</w:t>
      </w:r>
      <w:r w:rsidRPr="009B55DA">
        <w:rPr>
          <w:rFonts w:ascii="Arial" w:hAnsi="Arial" w:cs="Arial"/>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4600768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1ACFAAC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w:t>
      </w:r>
      <w:r w:rsidRPr="003F31E0">
        <w:rPr>
          <w:rFonts w:ascii="Arial" w:hAnsi="Arial" w:cs="Arial"/>
          <w:i/>
          <w:iCs/>
          <w:sz w:val="24"/>
          <w:szCs w:val="24"/>
        </w:rPr>
        <w:lastRenderedPageBreak/>
        <w:t xml:space="preserve">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BD8563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Leggiamo nel Vangelo: </w:t>
      </w:r>
    </w:p>
    <w:p w14:paraId="256F2F8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357E26F4"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43A9363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4D925C3C" w14:textId="77777777" w:rsidR="0085124C" w:rsidRPr="003F31E0" w:rsidRDefault="0085124C" w:rsidP="00350628">
      <w:pPr>
        <w:spacing w:after="200"/>
        <w:jc w:val="both"/>
        <w:rPr>
          <w:rFonts w:ascii="Arial" w:hAnsi="Arial" w:cs="Arial"/>
          <w:sz w:val="24"/>
          <w:szCs w:val="24"/>
        </w:rPr>
      </w:pPr>
      <w:r w:rsidRPr="003F31E0">
        <w:rPr>
          <w:rFonts w:ascii="Arial" w:hAnsi="Arial" w:cs="Arial"/>
          <w:sz w:val="24"/>
          <w:szCs w:val="24"/>
        </w:rPr>
        <w:t xml:space="preserve">Anche Maria la sorella di Mosè e di Aronne fu posta fuori dall’accampamento: </w:t>
      </w:r>
    </w:p>
    <w:p w14:paraId="02E94BB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4B0B07EB"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L’esclusione era richiesta per il più grande bene dalla comunità. Nei primi tempi della vita del popolo, dopo l’alleanza stipulata ai piedi del monte Sinai, le persone che si macchiavano di delitti gravissimi contro la Legge venivano eliminati </w:t>
      </w:r>
      <w:r w:rsidRPr="009B55DA">
        <w:rPr>
          <w:rFonts w:ascii="Arial" w:hAnsi="Arial" w:cs="Arial"/>
          <w:sz w:val="24"/>
          <w:szCs w:val="24"/>
        </w:rPr>
        <w:lastRenderedPageBreak/>
        <w:t>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013BAB0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691DD2AF"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la Chiesa inclusiva ed esclusiva secondo l’Apostolo Paolo: </w:t>
      </w:r>
    </w:p>
    <w:p w14:paraId="38286FE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25A88B4"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la Chiesa inclusiva ed esclusiva secondo l’Apostolo Giuda: </w:t>
      </w:r>
    </w:p>
    <w:p w14:paraId="663B1E4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w:t>
      </w:r>
      <w:r w:rsidRPr="003F31E0">
        <w:rPr>
          <w:rFonts w:ascii="Arial" w:hAnsi="Arial" w:cs="Arial"/>
          <w:i/>
          <w:iCs/>
          <w:sz w:val="24"/>
          <w:szCs w:val="24"/>
        </w:rPr>
        <w:lastRenderedPageBreak/>
        <w:t xml:space="preserve">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05068A08"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66EA0A6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potrà essere incluso nella comunità del suo Corpo che è la Chiesa, secondo verità e giustizia. Quando le regole </w:t>
      </w:r>
      <w:r w:rsidRPr="009B55DA">
        <w:rPr>
          <w:rFonts w:ascii="Arial" w:hAnsi="Arial" w:cs="Arial"/>
          <w:sz w:val="24"/>
          <w:szCs w:val="24"/>
        </w:rPr>
        <w:lastRenderedPageBreak/>
        <w:t xml:space="preserve">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3B9E05C8"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Credo nella Chiesa datrice della grazia. Quando si crede nella Chiesa datrice della grazia? Per rispondere dobbiamo prima sapere chi o che cosa è la grazia. La grazia è prima di tutto una Persona, o meglio una trinità di Persone, che sono grazia increata. </w:t>
      </w:r>
    </w:p>
    <w:p w14:paraId="3850A6D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Grazia increata è il Padre che si dona a noi come nostro Creatore, Signore, unico e solo Dio, si dona come nostro Redentore, Salvatore, Santificatore.</w:t>
      </w:r>
    </w:p>
    <w:p w14:paraId="091E6AF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w:t>
      </w:r>
    </w:p>
    <w:p w14:paraId="6EFB4BAA"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Grazia increata è lo Spirito Santo, dato a noi dal Padre, in Cristo, perché ci faccia suoi veri figli di adozione in Cristo, perché ci conduca giorno per giorno ad una vita di perfetta figliolanza. </w:t>
      </w:r>
    </w:p>
    <w:p w14:paraId="3992BE3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Il Padre ci dona Cristo Gesù. Cristo Gesù ci dona il Padre. Il Padre ci dona lo Spirito Santo. Lo Spirito Santo ci fa in Cristo, facendoci suo corpo, veri figli del Padre, rendendoci partecipi della divina natura. </w:t>
      </w:r>
    </w:p>
    <w:p w14:paraId="4D97BE1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Grazia creata sono i frutti che la grazia increata produce nella nostra natura. Tutta la grazia increata si riceve nei sacramenti della Chiesa. </w:t>
      </w:r>
    </w:p>
    <w:p w14:paraId="5163383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w:t>
      </w:r>
      <w:r w:rsidRPr="009B55DA">
        <w:rPr>
          <w:rFonts w:ascii="Arial" w:hAnsi="Arial" w:cs="Arial"/>
          <w:sz w:val="24"/>
          <w:szCs w:val="24"/>
        </w:rPr>
        <w:lastRenderedPageBreak/>
        <w:t xml:space="preserve">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6671607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BATTESIMO.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268F7D91"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CRESIMA.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w:t>
      </w:r>
      <w:r w:rsidRPr="009B55DA">
        <w:rPr>
          <w:rFonts w:ascii="Arial" w:hAnsi="Arial" w:cs="Arial"/>
          <w:sz w:val="24"/>
          <w:szCs w:val="24"/>
        </w:rPr>
        <w:lastRenderedPageBreak/>
        <w:t xml:space="preserve">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9D0FB9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EUCARISTIA.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114FC5F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w:t>
      </w:r>
      <w:r w:rsidRPr="009B55DA">
        <w:rPr>
          <w:rFonts w:ascii="Arial" w:hAnsi="Arial" w:cs="Arial"/>
          <w:sz w:val="24"/>
          <w:szCs w:val="24"/>
        </w:rPr>
        <w:lastRenderedPageBreak/>
        <w:t>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C6B4C5C"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B5D29E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w:t>
      </w:r>
      <w:r w:rsidRPr="009B55DA">
        <w:rPr>
          <w:rFonts w:ascii="Arial" w:hAnsi="Arial" w:cs="Arial"/>
          <w:sz w:val="24"/>
          <w:szCs w:val="24"/>
        </w:rPr>
        <w:lastRenderedPageBreak/>
        <w:t>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01D83DF"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4758CCB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w:t>
      </w:r>
      <w:r w:rsidRPr="009B55DA">
        <w:rPr>
          <w:rFonts w:ascii="Arial" w:hAnsi="Arial" w:cs="Arial"/>
          <w:sz w:val="24"/>
          <w:szCs w:val="24"/>
        </w:rPr>
        <w:lastRenderedPageBreak/>
        <w:t xml:space="preserve">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4B265FE"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w:t>
      </w:r>
      <w:r w:rsidRPr="009B55DA">
        <w:rPr>
          <w:rFonts w:ascii="Arial" w:hAnsi="Arial" w:cs="Arial"/>
          <w:sz w:val="24"/>
          <w:szCs w:val="24"/>
        </w:rPr>
        <w:lastRenderedPageBreak/>
        <w:t>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AFF8F20"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PENITENZA.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w:t>
      </w:r>
      <w:r w:rsidRPr="009B55DA">
        <w:rPr>
          <w:rFonts w:ascii="Arial" w:hAnsi="Arial" w:cs="Arial"/>
          <w:sz w:val="24"/>
          <w:szCs w:val="24"/>
        </w:rPr>
        <w:lastRenderedPageBreak/>
        <w:t>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79228DE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UNZIONE DEGLI INFERMI.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3DAA9123"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ORDINE SACRO. Con l’ordine sacro nei tre gradi del diaconato, presbiterato, episcopato, lo Spirito Santo conferisce una speciale consacrazione con Cristo. Con il Battesimo diveniamo figli nel Figlio, figli adottivi del Padre. Con la Cresima </w:t>
      </w:r>
      <w:r w:rsidRPr="009B55DA">
        <w:rPr>
          <w:rFonts w:ascii="Arial" w:hAnsi="Arial" w:cs="Arial"/>
          <w:sz w:val="24"/>
          <w:szCs w:val="24"/>
        </w:rPr>
        <w:lastRenderedPageBreak/>
        <w:t xml:space="preserve">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538ECACC"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MATRIMONIO. Il matrimonio è la creazione di una sola carne che può avvenire solo tra un uomo e una donna. Una volta che la sola carne è stata creata, essa </w:t>
      </w:r>
      <w:r w:rsidRPr="009B55DA">
        <w:rPr>
          <w:rFonts w:ascii="Arial" w:hAnsi="Arial" w:cs="Arial"/>
          <w:sz w:val="24"/>
          <w:szCs w:val="24"/>
        </w:rPr>
        <w:lastRenderedPageBreak/>
        <w:t xml:space="preserve">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w:t>
      </w:r>
      <w:r w:rsidRPr="009B55DA">
        <w:rPr>
          <w:rFonts w:ascii="Arial" w:hAnsi="Arial" w:cs="Arial"/>
          <w:sz w:val="24"/>
          <w:szCs w:val="24"/>
        </w:rPr>
        <w:lastRenderedPageBreak/>
        <w:t>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806E135"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2AFA73B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6535F591"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Credo nella Chiesa Maestra di Santità. 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621A9D75"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w:t>
      </w:r>
      <w:r w:rsidRPr="009B55DA">
        <w:rPr>
          <w:rFonts w:ascii="Arial" w:hAnsi="Arial" w:cs="Arial"/>
          <w:i/>
          <w:iCs/>
          <w:sz w:val="24"/>
          <w:szCs w:val="24"/>
        </w:rPr>
        <w:lastRenderedPageBreak/>
        <w:t>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2176CEB"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7BA3DED"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EE67CAC"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B49A893"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w:t>
      </w:r>
      <w:r w:rsidRPr="009B55DA">
        <w:rPr>
          <w:rFonts w:ascii="Arial" w:hAnsi="Arial" w:cs="Arial"/>
          <w:i/>
          <w:iCs/>
          <w:sz w:val="24"/>
          <w:szCs w:val="24"/>
        </w:rPr>
        <w:lastRenderedPageBreak/>
        <w:t>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3D5044A" w14:textId="77777777" w:rsidR="0085124C" w:rsidRPr="009B55DA" w:rsidRDefault="0085124C" w:rsidP="00350628">
      <w:pPr>
        <w:spacing w:after="200"/>
        <w:jc w:val="both"/>
        <w:rPr>
          <w:rFonts w:ascii="Arial" w:hAnsi="Arial" w:cs="Arial"/>
          <w:i/>
          <w:iCs/>
          <w:sz w:val="24"/>
          <w:szCs w:val="24"/>
        </w:rPr>
      </w:pPr>
      <w:r w:rsidRPr="009B55DA">
        <w:rPr>
          <w:rFonts w:ascii="Arial" w:hAnsi="Arial" w:cs="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E12728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4BFC71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C45530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w:t>
      </w:r>
      <w:r w:rsidRPr="003F31E0">
        <w:rPr>
          <w:rFonts w:ascii="Arial" w:hAnsi="Arial" w:cs="Arial"/>
          <w:i/>
          <w:iCs/>
          <w:sz w:val="24"/>
          <w:szCs w:val="24"/>
        </w:rPr>
        <w:lastRenderedPageBreak/>
        <w:t>Signore e voi, per riferirvi la parola del Signore, perché voi avevate paura di quel fuoco e non eravate saliti sul monte. Egli disse:</w:t>
      </w:r>
    </w:p>
    <w:p w14:paraId="2A8E608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“Io sono il Signore, tuo Dio, che ti ho fatto uscire dalla terra d'Egitto, dalla condizione servile.  Non avrai altri dèi di fronte a me. </w:t>
      </w:r>
    </w:p>
    <w:p w14:paraId="3319C4A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E99270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pronuncerai invano il nome del Signore, tuo Dio, perché il Signore non lascia impunito chi pronuncia il suo nome invano.</w:t>
      </w:r>
    </w:p>
    <w:p w14:paraId="547C4AB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F4BD18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Onora tuo padre e tua madre, come il Signore, tuo Dio, ti ha comandato, perché si prolunghino i tuoi giorni e tu sia felice nel paese che il Signore, tuo Dio, ti dà.</w:t>
      </w:r>
    </w:p>
    <w:p w14:paraId="5AB13F7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ucciderai. Non commetterai adulterio. Non ruberai. Non pronuncerai testimonianza menzognera contro il tuo prossimo.</w:t>
      </w:r>
    </w:p>
    <w:p w14:paraId="5CDBBC5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74D67F0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Sul monte il Signore disse, con voce possente, queste parole a tutta la vostra assemblea, in mezzo al fuoco, alla nube e all’oscurità. Non aggiunse altro. Le scrisse su due tavole di pietra e me le diede.</w:t>
      </w:r>
    </w:p>
    <w:p w14:paraId="63D4D6D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w:t>
      </w:r>
      <w:r w:rsidRPr="003F31E0">
        <w:rPr>
          <w:rFonts w:ascii="Arial" w:hAnsi="Arial" w:cs="Arial"/>
          <w:i/>
          <w:iCs/>
          <w:sz w:val="24"/>
          <w:szCs w:val="24"/>
        </w:rPr>
        <w:lastRenderedPageBreak/>
        <w:t>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742A3B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529054E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615706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F8583B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401A1590"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3B9FD5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w:t>
      </w:r>
      <w:r w:rsidRPr="003F31E0">
        <w:rPr>
          <w:rFonts w:ascii="Arial" w:hAnsi="Arial" w:cs="Arial"/>
          <w:i/>
          <w:iCs/>
          <w:sz w:val="24"/>
          <w:szCs w:val="24"/>
        </w:rPr>
        <w:lastRenderedPageBreak/>
        <w:t xml:space="preserve">il Signore, nostro Dio, così da essere sempre felici ed essere conservati in vita, come appunto siamo oggi. La giustizia consisterà per noi nel mettere in pratica tutti questi comandi, davanti al Signore, nostro Dio, come ci ha ordinato” (Dt 6,1-25). </w:t>
      </w:r>
    </w:p>
    <w:p w14:paraId="5137FB9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BBCCB84"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Nessuno si accosterà a una sua consanguinea, per scoprire la sua nudità. Io sono il Signore.</w:t>
      </w:r>
    </w:p>
    <w:p w14:paraId="44D86F1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E2B24D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322C1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7D3621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ti accosterai a donna per scoprire la sua nudità durante l’impurità mestruale.</w:t>
      </w:r>
    </w:p>
    <w:p w14:paraId="6366514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darai il tuo giaciglio alla moglie del tuo prossimo, rendendoti impuro con lei.</w:t>
      </w:r>
    </w:p>
    <w:p w14:paraId="674A3ECE"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consegnerai alcuno dei tuoi figli per farlo passare a Moloc e non profanerai il nome del tuo Dio. Io sono il Signore.</w:t>
      </w:r>
    </w:p>
    <w:p w14:paraId="26584F6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Non ti coricherai con un uomo come si fa con una donna: è cosa abominevole. </w:t>
      </w:r>
    </w:p>
    <w:p w14:paraId="24EA47A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darai il tuo giaciglio a una bestia per contaminarti con essa; così nessuna donna si metterà con un animale per accoppiarsi: è una perversione.</w:t>
      </w:r>
    </w:p>
    <w:p w14:paraId="4ACCB95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w:t>
      </w:r>
      <w:r w:rsidRPr="003F31E0">
        <w:rPr>
          <w:rFonts w:ascii="Arial" w:hAnsi="Arial" w:cs="Arial"/>
          <w:i/>
          <w:iCs/>
          <w:sz w:val="24"/>
          <w:szCs w:val="24"/>
        </w:rPr>
        <w:lastRenderedPageBreak/>
        <w:t xml:space="preserve">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AEE7A3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Il Signore parlò a Mosè e disse: «Parla a tutta la comunità degli Israeliti dicendo loro: “Siate santi, perché io, il Signore, vostro Dio, sono santo.</w:t>
      </w:r>
    </w:p>
    <w:p w14:paraId="19D2B03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Ognuno di voi rispetti sua madre e suo padre; osservate i miei sabati. Io sono il Signore, vostro Dio.</w:t>
      </w:r>
    </w:p>
    <w:p w14:paraId="42BF4F4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rivolgetevi agli idoli, e non fatevi divinità di metallo fuso. Io sono il Signore, vostro Dio.</w:t>
      </w:r>
    </w:p>
    <w:p w14:paraId="4052199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8AC567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67D542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ruberete né userete inganno o menzogna a danno del prossimo.</w:t>
      </w:r>
    </w:p>
    <w:p w14:paraId="4111C52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giurerete il falso servendovi del mio nome: profaneresti il nome del tuo Dio. Io sono il Signore.</w:t>
      </w:r>
    </w:p>
    <w:p w14:paraId="61C5BF3D"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opprimerai il tuo prossimo, né lo spoglierai di ciò che è suo; non tratterrai il salario del bracciante al tuo servizio fino al mattino dopo.</w:t>
      </w:r>
    </w:p>
    <w:p w14:paraId="7A465EF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maledirai il sordo, né metterai inciampo davanti al cieco, ma temerai il tuo Dio. Io sono il Signore.</w:t>
      </w:r>
    </w:p>
    <w:p w14:paraId="78B6722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A468AE8"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Non coverai nel tuo cuore odio contro il tuo fratello; rimprovera apertamente il tuo prossimo, così non ti caricherai di un peccato per lui. Non ti vendicherai e non </w:t>
      </w:r>
      <w:r w:rsidRPr="003F31E0">
        <w:rPr>
          <w:rFonts w:ascii="Arial" w:hAnsi="Arial" w:cs="Arial"/>
          <w:i/>
          <w:iCs/>
          <w:sz w:val="24"/>
          <w:szCs w:val="24"/>
        </w:rPr>
        <w:lastRenderedPageBreak/>
        <w:t>serberai rancore contro i figli del tuo popolo, ma amerai il tuo prossimo come te stesso. Io sono il Signore.</w:t>
      </w:r>
    </w:p>
    <w:p w14:paraId="4F4B8B1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Osserverete le mie leggi. </w:t>
      </w:r>
    </w:p>
    <w:p w14:paraId="20231280"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accoppierai bestie di specie differenti; non seminerai il tuo campo con due specie di seme né porterai veste tessuta di due specie diverse.</w:t>
      </w:r>
    </w:p>
    <w:p w14:paraId="7C896D9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F3F64A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E04FFC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mangerete carne con il sangue.</w:t>
      </w:r>
    </w:p>
    <w:p w14:paraId="20D48BF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praticherete alcuna sorta di divinazione o di magia.</w:t>
      </w:r>
    </w:p>
    <w:p w14:paraId="15098E1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2A9C032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profanare tua figlia prostituendola, perché il paese non si dia alla prostituzione e non si riempia di infamie.</w:t>
      </w:r>
    </w:p>
    <w:p w14:paraId="3E310AD7"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Osserverete i miei sabati e porterete rispetto al mio santuario. Io sono il Signore.</w:t>
      </w:r>
    </w:p>
    <w:p w14:paraId="7A79ABA0"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vi rivolgete ai negromanti né agli indovini; non li consultate, per non rendervi impuri per mezzo loro. Io sono il Signore, vostro Dio.</w:t>
      </w:r>
    </w:p>
    <w:p w14:paraId="28BA0AF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Àlzati davanti a chi ha i capelli bianchi, onora la persona del vecchio e temi il tuo Dio. Io sono il Signore.</w:t>
      </w:r>
    </w:p>
    <w:p w14:paraId="0442961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984E8B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4ADF9D3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lastRenderedPageBreak/>
        <w:t xml:space="preserve">Osserverete dunque tutte le mie leggi e tutte le mie prescrizioni e le metterete in pratica. Io sono il Signore”» (Lev 19,1-37). </w:t>
      </w:r>
    </w:p>
    <w:p w14:paraId="7F9E91A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145C11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6C0DE6C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Santificatevi dunque e siate santi, perché io sono il Signore, vostro Dio. Osservate le mie leggi e mettetele in pratica. Io sono il Signore che vi santifica.</w:t>
      </w:r>
    </w:p>
    <w:p w14:paraId="6C5B1C16"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Chiunque maledice suo padre o sua madre dovrà essere messo a morte; ha maledetto suo padre o sua madre: il suo sangue ricadrà su di lui.</w:t>
      </w:r>
    </w:p>
    <w:p w14:paraId="7E515B6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commette adulterio con la moglie del suo prossimo, l’adultero e l’adultera dovranno esser messi a morte.</w:t>
      </w:r>
    </w:p>
    <w:p w14:paraId="122D1993"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ha rapporti con una moglie di suo padre, egli scopre la nudità del padre; tutti e due dovranno essere messi a morte: il loro sangue ricadrà su di loro.</w:t>
      </w:r>
    </w:p>
    <w:p w14:paraId="673AE00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ha rapporti con la nuora, tutti e due dovranno essere messi a morte; hanno commesso una perversione: il loro sangue ricadrà su di loro.</w:t>
      </w:r>
    </w:p>
    <w:p w14:paraId="58B2A07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ha rapporti con un uomo come con una donna, tutti e due hanno commesso un abominio; dovranno essere messi a morte: il loro sangue ricadrà su di loro.</w:t>
      </w:r>
    </w:p>
    <w:p w14:paraId="57C339E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prende in moglie la figlia e la madre, è un’infamia; si bruceranno con il fuoco lui e loro, perché non ci sia fra voi tale delitto.</w:t>
      </w:r>
    </w:p>
    <w:p w14:paraId="7791BEC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D514418"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1AE182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lastRenderedPageBreak/>
        <w:t>Se uno ha un rapporto con una donna durante le sue mestruazioni e ne scopre la nudità, quel tale ha scoperto il flusso di lei e lei ha scoperto il flusso del proprio sangue; perciò tutti e due saranno eliminati dal loro popolo.</w:t>
      </w:r>
    </w:p>
    <w:p w14:paraId="2EE22674"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scoprirai la nudità della sorella di tua madre o della sorella di tuo padre; chi lo fa scopre la sua stessa carne: tutti e due porteranno la pena della loro colpa.</w:t>
      </w:r>
    </w:p>
    <w:p w14:paraId="34E9FB2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ha rapporti con la moglie di suo zio, scopre la nudità di suo zio; tutti e due porteranno la pena del loro peccato: dovranno morire senza figli.</w:t>
      </w:r>
    </w:p>
    <w:p w14:paraId="0F548D77"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Se uno prende la moglie del fratello, è un’impurità; egli ha scoperto la nudità del fratello: non avranno figli.</w:t>
      </w:r>
    </w:p>
    <w:p w14:paraId="39C3CB9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7667D5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1E3DE8F"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Se uomo o donna, in mezzo a voi, eserciteranno la negromanzia o la divinazione, dovranno essere messi a morte: saranno lapidati e il loro sangue ricadrà su di loro”» (Lev 20,1-2). </w:t>
      </w:r>
    </w:p>
    <w:p w14:paraId="3DDDC6E7"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w:t>
      </w:r>
    </w:p>
    <w:p w14:paraId="0024532E"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le vie date da Gesù perché noi le osserviamo:</w:t>
      </w:r>
    </w:p>
    <w:p w14:paraId="0C97B53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3101750"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Ed egli, alzàti gli occhi verso i suoi discepoli, diceva: «Beati voi, poveri,</w:t>
      </w:r>
    </w:p>
    <w:p w14:paraId="0B5B247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perché vostro è il regno di Dio. Beati voi, che ora avete fame, perché sarete saziati. Beati voi, che ora piangete, perché riderete.</w:t>
      </w:r>
    </w:p>
    <w:p w14:paraId="429357C4"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Beati voi, quando gli uomini vi odieranno e quando vi metteranno al bando e vi insulteranno e disprezzeranno il vostro nome come infame, a causa del Figlio dell’uomo. Rallegratevi in quel giorno ed esultate perché, ecco, la vostra </w:t>
      </w:r>
      <w:r w:rsidRPr="003F31E0">
        <w:rPr>
          <w:rFonts w:ascii="Arial" w:hAnsi="Arial" w:cs="Arial"/>
          <w:i/>
          <w:iCs/>
          <w:sz w:val="24"/>
          <w:szCs w:val="24"/>
        </w:rPr>
        <w:lastRenderedPageBreak/>
        <w:t>ricompensa è grande nel cielo. Allo stesso modo infatti agivano i loro padri con i profeti.</w:t>
      </w:r>
    </w:p>
    <w:p w14:paraId="299ACA9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Ma guai a voi, ricchi, perché avete già ricevuto la vostra consolazione. Guai a voi, che ora siete sazi, perché avrete fame. Guai a voi, che ora ridete, perché sarete nel dolore e piangerete.</w:t>
      </w:r>
    </w:p>
    <w:p w14:paraId="3259DC11"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Guai, quando tutti gli uomini diranno bene di voi. Allo stesso modo infatti agivano i loro padri con i falsi profeti.</w:t>
      </w:r>
    </w:p>
    <w:p w14:paraId="3C5C4547"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ADA8B1C"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D179499"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Siate misericordiosi, come il Padre vostro è misericordioso.</w:t>
      </w:r>
    </w:p>
    <w:p w14:paraId="3CACB335"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863DB62"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39E4245B"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053842A"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F01EF37" w14:textId="77777777" w:rsidR="0085124C" w:rsidRPr="003F31E0" w:rsidRDefault="0085124C" w:rsidP="00350628">
      <w:pPr>
        <w:spacing w:after="200"/>
        <w:jc w:val="both"/>
        <w:rPr>
          <w:rFonts w:ascii="Arial" w:hAnsi="Arial" w:cs="Arial"/>
          <w:i/>
          <w:iCs/>
          <w:sz w:val="24"/>
          <w:szCs w:val="24"/>
        </w:rPr>
      </w:pPr>
      <w:r w:rsidRPr="003F31E0">
        <w:rPr>
          <w:rFonts w:ascii="Arial" w:hAnsi="Arial" w:cs="Arial"/>
          <w:i/>
          <w:iCs/>
          <w:sz w:val="24"/>
          <w:szCs w:val="24"/>
        </w:rPr>
        <w:lastRenderedPageBreak/>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2842CE0D"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25E78C03"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3EF306E9"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Ultima annotazione sulla grande cecità dei nostri giorni: Ogni cristiano deve sapere che nel matrimonio una donna e un uomo sono creati da Dio in unità. Sono fatti da Lui una sola carme. Quando l’unità viene sciolta allora si deve </w:t>
      </w:r>
      <w:r w:rsidRPr="009B55DA">
        <w:rPr>
          <w:rFonts w:ascii="Arial" w:hAnsi="Arial" w:cs="Arial"/>
          <w:sz w:val="24"/>
          <w:szCs w:val="24"/>
        </w:rPr>
        <w:lastRenderedPageBreak/>
        <w:t xml:space="preserve">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0C5CFEDA" w14:textId="77777777" w:rsidR="0085124C" w:rsidRPr="009B55DA" w:rsidRDefault="0085124C" w:rsidP="00350628">
      <w:pPr>
        <w:spacing w:after="200"/>
        <w:jc w:val="both"/>
        <w:rPr>
          <w:rFonts w:ascii="Arial" w:hAnsi="Arial" w:cs="Arial"/>
          <w:sz w:val="24"/>
          <w:szCs w:val="24"/>
        </w:rPr>
      </w:pPr>
      <w:r w:rsidRPr="009B55DA">
        <w:rPr>
          <w:rFonts w:ascii="Arial" w:hAnsi="Arial" w:cs="Arial"/>
          <w:sz w:val="24"/>
          <w:szCs w:val="24"/>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66A99B61"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Questo passaggio – vedere dalla propria mente e secondo il proprio cuore a vedere dalla mente di Dio e dal cuore di Dio – così come è stato chiesto ad Abramo, così è chiesto e sarà chiesto ad ogni persona che vuole divenire e restare discepolo di Gesù. Si è discepoli di Gesù perché si è dal pensiero di Cristo Gesù. Chi è dai suoi pensieri mai potrà dirsi discepolo di Cristo Gesù. </w:t>
      </w:r>
    </w:p>
    <w:p w14:paraId="13BABC32" w14:textId="77777777" w:rsidR="0085124C" w:rsidRPr="009B55DA" w:rsidRDefault="0085124C" w:rsidP="00350628">
      <w:pPr>
        <w:widowControl w:val="0"/>
        <w:tabs>
          <w:tab w:val="left" w:pos="1418"/>
        </w:tabs>
        <w:spacing w:after="200"/>
        <w:jc w:val="both"/>
        <w:rPr>
          <w:rFonts w:ascii="Arial" w:hAnsi="Arial" w:cs="Arial"/>
          <w:sz w:val="24"/>
          <w:szCs w:val="24"/>
        </w:rPr>
      </w:pPr>
      <w:r w:rsidRPr="009B55DA">
        <w:rPr>
          <w:rFonts w:ascii="Arial" w:hAnsi="Arial" w:cs="Arial"/>
          <w:color w:val="000000"/>
          <w:sz w:val="24"/>
        </w:rPr>
        <w:t xml:space="preserve">Ora il Signore aiuta Abramo a fare il passaggio dalla sua mente alla mente di Dio, dalla sua nullità e dal suo niente umano al tutto di Dio e alla sua onnipotenza creatrice: </w:t>
      </w:r>
      <w:r w:rsidRPr="009B55DA">
        <w:rPr>
          <w:rFonts w:ascii="Arial" w:hAnsi="Arial" w:cs="Arial"/>
          <w:i/>
          <w:iCs/>
          <w:color w:val="000000"/>
          <w:sz w:val="24"/>
        </w:rPr>
        <w:t xml:space="preserve">“E Dio disse: «No, Sara, tua moglie, ti partorirà un figlio e lo chiamerai Isacco. Io stabilirò la mia alleanza con lui come alleanza perenne, per essere il Dio suo e della sua discendenza dopo di lui”. </w:t>
      </w:r>
      <w:r w:rsidRPr="009B55DA">
        <w:rPr>
          <w:rFonts w:ascii="Arial" w:hAnsi="Arial" w:cs="Arial"/>
          <w:color w:val="000000"/>
          <w:sz w:val="24"/>
        </w:rPr>
        <w:t xml:space="preserve">Chi partorirà un figlio ad Abramo è proprio Sara. Sarà non lo concepirà unendosi a qualche schiavo di Abramo. Lo concepirà proprio da Abramo, che ha riso pensando ad una cosa impossibile. Il figlio che nascerà da Sara Abramo lo dovrà chiamare Isacco, così sempre si ricorderà che nulla è impossibile a Dio e che dinanzi alle sue parole non si ride. Il nome Isacco proprio questo significa: </w:t>
      </w:r>
      <w:r w:rsidRPr="009B55DA">
        <w:rPr>
          <w:rFonts w:ascii="Arial" w:hAnsi="Arial" w:cs="Arial"/>
          <w:i/>
          <w:iCs/>
          <w:color w:val="000000"/>
          <w:sz w:val="24"/>
        </w:rPr>
        <w:t xml:space="preserve">“Egli ride”. “Egli ha sorriso”. </w:t>
      </w:r>
      <w:r w:rsidRPr="009B55DA">
        <w:rPr>
          <w:rFonts w:ascii="Arial" w:hAnsi="Arial" w:cs="Arial"/>
          <w:color w:val="000000"/>
          <w:sz w:val="24"/>
        </w:rPr>
        <w:t xml:space="preserve">Si badi bene: anche Sarà sorriderà alla notizia della sua maternità. Ma prima di Sara ha sorriso Abramo. Ecco il testo sia in lingua greca che in lingua latina: </w:t>
      </w:r>
      <w:r w:rsidRPr="009B55DA">
        <w:rPr>
          <w:rStyle w:val="text-to-speech"/>
          <w:rFonts w:ascii="Cambria" w:hAnsi="Cambria" w:cs="Cambria"/>
          <w:color w:val="111111"/>
          <w:sz w:val="26"/>
          <w:szCs w:val="26"/>
          <w:shd w:val="clear" w:color="auto" w:fill="FFFFFF"/>
        </w:rPr>
        <w:t>καὶ</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ἔ</w:t>
      </w:r>
      <w:r w:rsidRPr="009B55DA">
        <w:rPr>
          <w:rStyle w:val="text-to-speech"/>
          <w:rFonts w:ascii="PT Serif" w:hAnsi="PT Serif" w:cs="PT Serif"/>
          <w:color w:val="111111"/>
          <w:sz w:val="26"/>
          <w:szCs w:val="26"/>
          <w:shd w:val="clear" w:color="auto" w:fill="FFFFFF"/>
        </w:rPr>
        <w:t>π</w:t>
      </w:r>
      <w:r w:rsidRPr="009B55DA">
        <w:rPr>
          <w:rStyle w:val="text-to-speech"/>
          <w:rFonts w:ascii="Cambria" w:hAnsi="Cambria" w:cs="Cambria"/>
          <w:color w:val="111111"/>
          <w:sz w:val="26"/>
          <w:szCs w:val="26"/>
          <w:shd w:val="clear" w:color="auto" w:fill="FFFFFF"/>
        </w:rPr>
        <w:t>εσεν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Αβραα</w:t>
      </w:r>
      <w:r w:rsidRPr="009B55DA">
        <w:rPr>
          <w:rStyle w:val="text-to-speech"/>
          <w:rFonts w:ascii="PT Serif" w:hAnsi="PT Serif" w:cs="PT Serif"/>
          <w:color w:val="111111"/>
          <w:sz w:val="26"/>
          <w:szCs w:val="26"/>
          <w:shd w:val="clear" w:color="auto" w:fill="FFFFFF"/>
        </w:rPr>
        <w:t>μ</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ἐ</w:t>
      </w:r>
      <w:r w:rsidRPr="009B55DA">
        <w:rPr>
          <w:rStyle w:val="text-to-speech"/>
          <w:rFonts w:ascii="PT Serif" w:hAnsi="PT Serif" w:cs="PT Serif"/>
          <w:color w:val="111111"/>
          <w:sz w:val="26"/>
          <w:szCs w:val="26"/>
          <w:shd w:val="clear" w:color="auto" w:fill="FFFFFF"/>
        </w:rPr>
        <w:t>π</w:t>
      </w:r>
      <w:r w:rsidRPr="009B55DA">
        <w:rPr>
          <w:rStyle w:val="text-to-speech"/>
          <w:color w:val="111111"/>
          <w:sz w:val="26"/>
          <w:szCs w:val="26"/>
          <w:shd w:val="clear" w:color="auto" w:fill="FFFFFF"/>
        </w:rPr>
        <w:t>ὶ</w:t>
      </w:r>
      <w:r w:rsidRPr="009B55DA">
        <w:rPr>
          <w:rStyle w:val="text-to-speech"/>
          <w:rFonts w:ascii="PT Serif" w:hAnsi="PT Serif"/>
          <w:color w:val="111111"/>
          <w:sz w:val="26"/>
          <w:szCs w:val="26"/>
          <w:shd w:val="clear" w:color="auto" w:fill="FFFFFF"/>
        </w:rPr>
        <w:t xml:space="preserve"> </w:t>
      </w:r>
      <w:r w:rsidRPr="009B55DA">
        <w:rPr>
          <w:rStyle w:val="text-to-speech"/>
          <w:rFonts w:ascii="PT Serif" w:hAnsi="PT Serif" w:cs="PT Serif"/>
          <w:color w:val="111111"/>
          <w:sz w:val="26"/>
          <w:szCs w:val="26"/>
          <w:shd w:val="clear" w:color="auto" w:fill="FFFFFF"/>
        </w:rPr>
        <w:t>π</w:t>
      </w:r>
      <w:r w:rsidRPr="009B55DA">
        <w:rPr>
          <w:rStyle w:val="text-to-speech"/>
          <w:rFonts w:ascii="Cambria" w:hAnsi="Cambria" w:cs="Cambria"/>
          <w:color w:val="111111"/>
          <w:sz w:val="26"/>
          <w:szCs w:val="26"/>
          <w:shd w:val="clear" w:color="auto" w:fill="FFFFFF"/>
        </w:rPr>
        <w:t>ρόσω</w:t>
      </w:r>
      <w:r w:rsidRPr="009B55DA">
        <w:rPr>
          <w:rStyle w:val="text-to-speech"/>
          <w:rFonts w:ascii="PT Serif" w:hAnsi="PT Serif" w:cs="PT Serif"/>
          <w:color w:val="111111"/>
          <w:sz w:val="26"/>
          <w:szCs w:val="26"/>
          <w:shd w:val="clear" w:color="auto" w:fill="FFFFFF"/>
        </w:rPr>
        <w:t>π</w:t>
      </w:r>
      <w:r w:rsidRPr="009B55DA">
        <w:rPr>
          <w:rStyle w:val="text-to-speech"/>
          <w:rFonts w:ascii="Cambria" w:hAnsi="Cambria" w:cs="Cambria"/>
          <w:color w:val="111111"/>
          <w:sz w:val="26"/>
          <w:szCs w:val="26"/>
          <w:shd w:val="clear" w:color="auto" w:fill="FFFFFF"/>
        </w:rPr>
        <w:t>ον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καὶ</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ἐγέλασεν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καὶ</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εἶ</w:t>
      </w:r>
      <w:r w:rsidRPr="009B55DA">
        <w:rPr>
          <w:rStyle w:val="text-to-speech"/>
          <w:rFonts w:ascii="PT Serif" w:hAnsi="PT Serif" w:cs="PT Serif"/>
          <w:color w:val="111111"/>
          <w:sz w:val="26"/>
          <w:szCs w:val="26"/>
          <w:shd w:val="clear" w:color="auto" w:fill="FFFFFF"/>
        </w:rPr>
        <w:t>π</w:t>
      </w:r>
      <w:r w:rsidRPr="009B55DA">
        <w:rPr>
          <w:rStyle w:val="text-to-speech"/>
          <w:rFonts w:ascii="Cambria" w:hAnsi="Cambria" w:cs="Cambria"/>
          <w:color w:val="111111"/>
          <w:sz w:val="26"/>
          <w:szCs w:val="26"/>
          <w:shd w:val="clear" w:color="auto" w:fill="FFFFFF"/>
        </w:rPr>
        <w:t>εν</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ἐν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τῇ</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διανοίᾳ</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αὐτοῦ</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λέγων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εἰ</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τῷ</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lastRenderedPageBreak/>
        <w:t>ἑκατονταετεῖ</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γενήσεται</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καὶ</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εἰ</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Σαρρα</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ἐνενήκοντα</w:t>
      </w:r>
      <w:r w:rsidRPr="009B55DA">
        <w:rPr>
          <w:rStyle w:val="text-to-speech"/>
          <w:rFonts w:ascii="PT Serif" w:hAnsi="PT Serif"/>
          <w:color w:val="111111"/>
          <w:sz w:val="26"/>
          <w:szCs w:val="26"/>
          <w:shd w:val="clear" w:color="auto" w:fill="FFFFFF"/>
        </w:rPr>
        <w:t xml:space="preserve"> </w:t>
      </w:r>
      <w:r w:rsidRPr="009B55DA">
        <w:rPr>
          <w:rStyle w:val="text-to-speech"/>
          <w:color w:val="111111"/>
          <w:sz w:val="26"/>
          <w:szCs w:val="26"/>
          <w:shd w:val="clear" w:color="auto" w:fill="FFFFFF"/>
        </w:rPr>
        <w:t>ἐτῶν</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οὖσα</w:t>
      </w:r>
      <w:r w:rsidRPr="009B55DA">
        <w:rPr>
          <w:rStyle w:val="text-to-speech"/>
          <w:rFonts w:ascii="PT Serif" w:hAnsi="PT Serif"/>
          <w:color w:val="111111"/>
          <w:sz w:val="26"/>
          <w:szCs w:val="26"/>
          <w:shd w:val="clear" w:color="auto" w:fill="FFFFFF"/>
        </w:rPr>
        <w:t xml:space="preserve"> </w:t>
      </w:r>
      <w:r w:rsidRPr="009B55DA">
        <w:rPr>
          <w:rStyle w:val="text-to-speech"/>
          <w:rFonts w:ascii="Cambria" w:hAnsi="Cambria" w:cs="Cambria"/>
          <w:color w:val="111111"/>
          <w:sz w:val="26"/>
          <w:szCs w:val="26"/>
          <w:shd w:val="clear" w:color="auto" w:fill="FFFFFF"/>
        </w:rPr>
        <w:t>τέξεται</w:t>
      </w:r>
      <w:r w:rsidRPr="009B55DA">
        <w:rPr>
          <w:rFonts w:ascii="PT Serif" w:hAnsi="PT Serif"/>
          <w:color w:val="111111"/>
          <w:sz w:val="24"/>
          <w:szCs w:val="24"/>
          <w:shd w:val="clear" w:color="auto" w:fill="FFFFFF"/>
        </w:rPr>
        <w:t xml:space="preserve">  </w:t>
      </w:r>
      <w:r w:rsidRPr="009B55DA">
        <w:rPr>
          <w:rFonts w:ascii="Arial" w:hAnsi="Arial" w:cs="Arial"/>
          <w:sz w:val="24"/>
          <w:szCs w:val="24"/>
          <w:lang w:val="la-Latn"/>
        </w:rPr>
        <w:t>Cecidit Abraham in faciem et risit dicens in corde suo putasne centenario nascetur filius et Sarra nonagenaria pariet (Gen 17,17)</w:t>
      </w:r>
      <w:r w:rsidRPr="009B55DA">
        <w:rPr>
          <w:rFonts w:ascii="Arial" w:hAnsi="Arial" w:cs="Arial"/>
          <w:sz w:val="24"/>
          <w:szCs w:val="24"/>
        </w:rPr>
        <w:t xml:space="preserve">. Il riso di Abramo è il frutto della inaudita promessa fattagli da Dio. Lui sa che il suo Dio dice sempre Parole di purissima verità. Questa volta però il Signore è andato infinitamente oltre. Lui è Onnipotente. Ma fino a quanto? </w:t>
      </w:r>
    </w:p>
    <w:p w14:paraId="7DD2897A" w14:textId="77777777" w:rsidR="0085124C" w:rsidRPr="009B55DA" w:rsidRDefault="0085124C" w:rsidP="00350628">
      <w:pPr>
        <w:widowControl w:val="0"/>
        <w:tabs>
          <w:tab w:val="left" w:pos="1418"/>
        </w:tabs>
        <w:spacing w:after="200"/>
        <w:jc w:val="both"/>
        <w:rPr>
          <w:rFonts w:ascii="Arial" w:hAnsi="Arial" w:cs="Arial"/>
          <w:sz w:val="24"/>
          <w:szCs w:val="24"/>
        </w:rPr>
      </w:pPr>
      <w:r w:rsidRPr="009B55DA">
        <w:rPr>
          <w:rFonts w:ascii="Arial" w:hAnsi="Arial" w:cs="Arial"/>
          <w:sz w:val="24"/>
          <w:szCs w:val="24"/>
        </w:rPr>
        <w:t xml:space="preserve">Ecco cosa Abramo deve imparare ora: che Dio è Onnipotente in tutto. Nulla è a Lui impossibile. Poiché a Lui nulla sarà impossibile, anche il seno di Sara potrà partorire e anche lui, Abramo, potrà dare un figlio a sua moglie, nonostante i suoi novantanove anni. Questa fede ormai dovrà condurre la vita di Abramo. Sarà domani questa fede che gli farà superare la prova dell’offerta del figlio al suo Signore. Se il Signore oggi non avesse aiutato Abramo a edificare questa fede nel suo cuore, di certo Abramo non avrebbe potuto superare la prova. Questa verità ci dice che sempre i ministri di Cristo Gesù devono imitare il Padre celeste e lo stesso Cristo Signore. Essi devono  aiutare ogni discepolo di Gesù a fare questo passaggio e ogni altro passaggio perché la fede sia sempre perfetta. Senza una fede perfetta alla prima tentazione si cade. </w:t>
      </w:r>
    </w:p>
    <w:p w14:paraId="10F0F9D2"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Abramo ha il desiderio che Ismaele non venga abbandonato dal Signore. Ecco ora le rassicuranti parole del Signore: “</w:t>
      </w:r>
      <w:r w:rsidRPr="009B55DA">
        <w:rPr>
          <w:rFonts w:ascii="Arial" w:hAnsi="Arial" w:cs="Arial"/>
          <w:i/>
          <w:iCs/>
          <w:color w:val="000000"/>
          <w:sz w:val="24"/>
        </w:rPr>
        <w:t xml:space="preserve">Anche riguardo a Ismaele io ti ho esaudito: ecco, io lo benedico e lo renderò fecondo e molto, molto numeroso: dodici prìncipi egli genererà e di lui farò una grande nazione”. </w:t>
      </w:r>
      <w:r w:rsidRPr="009B55DA">
        <w:rPr>
          <w:rFonts w:ascii="Arial" w:hAnsi="Arial" w:cs="Arial"/>
          <w:color w:val="000000"/>
          <w:sz w:val="24"/>
        </w:rPr>
        <w:t>Il Signore volgerà i suoi occhi verso Ismaele. Lo benedirà e lo renderò fecondo e molto, molto numeroso. Da lui nasceranno dodici prìncipi. Di lui il Signore farà una grande nazione. La differenza con la discendenza da Abramo e da Sara è grande. Da Abramo e da Sara nasceranno molte nazioni. A questa discendenza sarà data la terra di Canaan. Ma è solo questa la differenza?</w:t>
      </w:r>
    </w:p>
    <w:p w14:paraId="07ACA15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Ecco la differenza essenziale: </w:t>
      </w:r>
      <w:r w:rsidRPr="009B55DA">
        <w:rPr>
          <w:rFonts w:ascii="Arial" w:hAnsi="Arial" w:cs="Arial"/>
          <w:i/>
          <w:iCs/>
          <w:color w:val="000000"/>
          <w:sz w:val="24"/>
        </w:rPr>
        <w:t xml:space="preserve">“Ma stabilirò la mia alleanza con Isacco, che Sara ti partorirà a questa data l’anno venturo”. </w:t>
      </w:r>
      <w:r w:rsidRPr="009B55DA">
        <w:rPr>
          <w:rFonts w:ascii="Arial" w:hAnsi="Arial" w:cs="Arial"/>
          <w:color w:val="000000"/>
          <w:sz w:val="24"/>
        </w:rPr>
        <w:t>L’alleanza di Dio non sarà però con Ismaele, sarà con Isacco. Questo significa che non sarà Ismaele a portare la benedizione di Dio sulla terra. La benedizione sarà portata da Isacco. Quando nascerà Isacco: Sara partorirà Isacco a questa data l’anno venturo. Ora Abramo non dovrà attendere altri venticinque anni. A brevissimo tempo saprà che ogni Parola del Signore sulle sue labbra è purissima verità. Quanto Lui dice sempre si compie. Si potrà compiere in un lontano futuro. Ora però si compie in un tempo brevissimo. Fra qualche mese Abramo vedrà il compimento della promessa.</w:t>
      </w:r>
    </w:p>
    <w:p w14:paraId="04B74FD8"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Con questa promessa – </w:t>
      </w:r>
      <w:r w:rsidRPr="009B55DA">
        <w:rPr>
          <w:rFonts w:ascii="Arial" w:hAnsi="Arial" w:cs="Arial"/>
          <w:i/>
          <w:iCs/>
          <w:color w:val="000000"/>
          <w:sz w:val="24"/>
        </w:rPr>
        <w:t>Sarà partorirà un figlio a questa data l’anno venturo</w:t>
      </w:r>
      <w:r w:rsidRPr="009B55DA">
        <w:rPr>
          <w:rFonts w:ascii="Arial" w:hAnsi="Arial" w:cs="Arial"/>
          <w:color w:val="000000"/>
          <w:sz w:val="24"/>
        </w:rPr>
        <w:t xml:space="preserve"> – il Signore torna in alto: “</w:t>
      </w:r>
      <w:r w:rsidRPr="009B55DA">
        <w:rPr>
          <w:rFonts w:ascii="Arial" w:hAnsi="Arial" w:cs="Arial"/>
          <w:i/>
          <w:iCs/>
          <w:color w:val="000000"/>
          <w:sz w:val="24"/>
        </w:rPr>
        <w:t xml:space="preserve">Dio terminò così di parlare con lui e lasciò Abramo, levandosi in alto”.  </w:t>
      </w:r>
      <w:r w:rsidRPr="009B55DA">
        <w:rPr>
          <w:rFonts w:ascii="Arial" w:hAnsi="Arial" w:cs="Arial"/>
          <w:color w:val="000000"/>
          <w:sz w:val="24"/>
        </w:rPr>
        <w:t xml:space="preserve">Ora Abramo ha una speranza nuova nel cuore: Lui e Sara saranno genitori di un figlio. Questo figli si chiamerà Isacco a motivo di Abramo che ha riso non appena il Signore gli ha rivelato questa verità. Sarà questo suo figlio e non Ismaele ha portare la benedizione sulla terra. Le promesse fatte da Dio ad Abramo non si compiranno in Ismaele, anche se sarà una grande nazione,  ma in Isacco. In Isacco saranno benedette tutte le nazioni della terra, secondo la Parola del Signore rivolta ad Abramo il giorno della sua chiamata: </w:t>
      </w:r>
      <w:r w:rsidRPr="009B55DA">
        <w:rPr>
          <w:rFonts w:ascii="Arial" w:hAnsi="Arial" w:cs="Arial"/>
          <w:i/>
          <w:iCs/>
          <w:color w:val="000000"/>
          <w:sz w:val="24"/>
        </w:rPr>
        <w:t xml:space="preserve">«Vattene dalla tua terra, dalla tua parentela e dalla casa di tuo padre, verso la terra che io ti </w:t>
      </w:r>
      <w:r w:rsidRPr="009B55DA">
        <w:rPr>
          <w:rFonts w:ascii="Arial" w:hAnsi="Arial" w:cs="Arial"/>
          <w:i/>
          <w:iCs/>
          <w:color w:val="000000"/>
          <w:sz w:val="24"/>
        </w:rPr>
        <w:lastRenderedPageBreak/>
        <w:t xml:space="preserve">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9B55DA">
        <w:rPr>
          <w:rFonts w:ascii="Arial" w:hAnsi="Arial" w:cs="Arial"/>
          <w:color w:val="000000"/>
          <w:sz w:val="24"/>
        </w:rPr>
        <w:t>Ora Abramo può iniziare una nuova storia nella terra di Canaan. Il Signore è stato per lui il Creatore di una speranza nuova. Nessuno è il Creatore di vera speranza. Solo il Signore è Creatore di speranze vera, speranze nuove, speranze che durano per tutto il corso del tempo, speranze che oltrepassano il tempo e giungono nell’eterne, senza mai consumarsi, mai finire. La speranza della vita eterna solo Dio la può donare.</w:t>
      </w:r>
    </w:p>
    <w:p w14:paraId="077EC9E5"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Ora Abramo stringe con il suo Dio l’alleanza che a lui è stata chiesta dallo stesso Signore Dio: </w:t>
      </w:r>
      <w:r w:rsidRPr="009B55DA">
        <w:rPr>
          <w:rFonts w:ascii="Arial" w:hAnsi="Arial" w:cs="Arial"/>
          <w:i/>
          <w:iCs/>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9B55DA">
        <w:rPr>
          <w:rFonts w:ascii="Arial" w:hAnsi="Arial" w:cs="Arial"/>
          <w:color w:val="000000"/>
          <w:sz w:val="24"/>
        </w:rPr>
        <w:t xml:space="preserve"> Tutti i maschi ha chiesto il Signore e tutti i maschi vengono circoncisi. Nessuno rimane senza circoncisione. </w:t>
      </w:r>
    </w:p>
    <w:p w14:paraId="2614010D"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Anche Abramo si fa circoncidere all’età di novantanove anni: </w:t>
      </w:r>
      <w:r w:rsidRPr="009B55DA">
        <w:rPr>
          <w:rFonts w:ascii="Arial" w:hAnsi="Arial" w:cs="Arial"/>
          <w:i/>
          <w:iCs/>
          <w:color w:val="000000"/>
          <w:sz w:val="24"/>
        </w:rPr>
        <w:t xml:space="preserve">“Abramo aveva novantanove anni, quando si fece circoncidere la carne del prepuzio”. </w:t>
      </w:r>
      <w:r w:rsidRPr="009B55DA">
        <w:rPr>
          <w:rFonts w:ascii="Arial" w:hAnsi="Arial" w:cs="Arial"/>
          <w:color w:val="000000"/>
          <w:sz w:val="24"/>
        </w:rPr>
        <w:t>Poiché nessuno rimane senza circoncisione, l’obbedienza al Signore è piena e perfetta. L’alleanza è stata conclusa secondo quanto aveva chiesto il Signore.</w:t>
      </w:r>
      <w:r>
        <w:rPr>
          <w:rFonts w:ascii="Arial" w:hAnsi="Arial" w:cs="Arial"/>
          <w:color w:val="000000"/>
          <w:sz w:val="24"/>
        </w:rPr>
        <w:t xml:space="preserve"> </w:t>
      </w:r>
      <w:r w:rsidRPr="009B55DA">
        <w:rPr>
          <w:rFonts w:ascii="Arial" w:hAnsi="Arial" w:cs="Arial"/>
          <w:color w:val="000000"/>
          <w:sz w:val="24"/>
        </w:rPr>
        <w:t xml:space="preserve">Ora viene detto il tempo nel quale la circoncisione è stata compiuta: </w:t>
      </w:r>
      <w:r w:rsidRPr="009B55DA">
        <w:rPr>
          <w:rFonts w:ascii="Arial" w:hAnsi="Arial" w:cs="Arial"/>
          <w:i/>
          <w:iCs/>
          <w:color w:val="000000"/>
          <w:sz w:val="24"/>
        </w:rPr>
        <w:t xml:space="preserve">“Ismaele, suo figlio, aveva tredici anni quando gli fu circoncisa la carne del prepuzio. In quello stesso giorno furono circoncisi Abramo e Ismaele, suo figlio”. </w:t>
      </w:r>
      <w:r w:rsidRPr="009B55DA">
        <w:rPr>
          <w:rFonts w:ascii="Arial" w:hAnsi="Arial" w:cs="Arial"/>
          <w:color w:val="000000"/>
          <w:sz w:val="24"/>
        </w:rPr>
        <w:t xml:space="preserve"> Tutto è avvenuto quando Ismaele aveva tredici anni. In questo stesso giorno furono circoncisi Ismaele ed Abramo. Abramo aveva novantanove anni.</w:t>
      </w:r>
    </w:p>
    <w:p w14:paraId="687925AA"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Abramo obbedisce alla Parola del Signore senza nulla tralasciare: </w:t>
      </w:r>
      <w:r w:rsidRPr="009B55DA">
        <w:rPr>
          <w:rFonts w:ascii="Arial" w:hAnsi="Arial" w:cs="Arial"/>
          <w:i/>
          <w:iCs/>
          <w:color w:val="000000"/>
          <w:sz w:val="24"/>
        </w:rPr>
        <w:t xml:space="preserve">“E tutti gli uomini della sua casa, quelli nati in casa e quelli comprati con denaro dagli stranieri, furono circoncisi con lui”. </w:t>
      </w:r>
      <w:r w:rsidRPr="009B55DA">
        <w:rPr>
          <w:rFonts w:ascii="Arial" w:hAnsi="Arial" w:cs="Arial"/>
          <w:color w:val="000000"/>
          <w:sz w:val="24"/>
        </w:rPr>
        <w:t xml:space="preserve">Quanto il Signore ha chiesto, è stato compiuto. Ora tra Dio e tutta la famiglia di Abramo vi è questa alleanza che lega Dio alla famiglia di Abramo e la famiglia di Abramo a Dio. Possiamo dire che questo è il primo popolo, la prima nazione che Dio si è costituita sulla terra. </w:t>
      </w:r>
      <w:r>
        <w:rPr>
          <w:rFonts w:ascii="Arial" w:hAnsi="Arial" w:cs="Arial"/>
          <w:color w:val="000000"/>
          <w:sz w:val="24"/>
        </w:rPr>
        <w:t xml:space="preserve"> </w:t>
      </w:r>
      <w:r w:rsidRPr="009B55DA">
        <w:rPr>
          <w:rFonts w:ascii="Arial" w:hAnsi="Arial" w:cs="Arial"/>
          <w:color w:val="000000"/>
          <w:sz w:val="24"/>
        </w:rPr>
        <w:t>Con la venuta di Cristo Gesù non è più la circoncisione che ci fa divenire popolo di Dio, ma il Battesimo. Chi si lascia battezzare sarà vero corpo di Cristo, partecipa della natura divina, diviene figlio di Dio per adozione. Chi invece non si lascia battezzare, viene escluso dalla partecipazione ai beni della salvezza che si ottengono per la fede in Cristo Gesù e per la nuova nascita da acqua e da Spirito Santo. Ecco cosa chiede ora il Signore Dio per bocca di Cristo Gesù:</w:t>
      </w:r>
    </w:p>
    <w:p w14:paraId="0AA6D1B6"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w:t>
      </w:r>
      <w:r w:rsidRPr="009B55DA">
        <w:rPr>
          <w:rFonts w:ascii="Arial" w:hAnsi="Arial" w:cs="Arial"/>
          <w:i/>
          <w:iCs/>
          <w:color w:val="000000"/>
          <w:sz w:val="24"/>
        </w:rPr>
        <w:lastRenderedPageBreak/>
        <w:t>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3CC7FC9F"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Pr>
          <w:rFonts w:ascii="Arial" w:hAnsi="Arial" w:cs="Arial"/>
          <w:i/>
          <w:iCs/>
          <w:color w:val="000000"/>
          <w:sz w:val="24"/>
        </w:rPr>
        <w:t xml:space="preserve"> </w:t>
      </w:r>
      <w:r w:rsidRPr="009B55DA">
        <w:rPr>
          <w:rFonts w:ascii="Arial" w:hAnsi="Arial" w:cs="Arial"/>
          <w:i/>
          <w:iCs/>
          <w:color w:val="000000"/>
          <w:sz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F3340DE" w14:textId="77777777" w:rsidR="0085124C" w:rsidRPr="009B55DA" w:rsidRDefault="0085124C" w:rsidP="00350628">
      <w:pPr>
        <w:widowControl w:val="0"/>
        <w:tabs>
          <w:tab w:val="left" w:pos="1418"/>
        </w:tabs>
        <w:spacing w:after="200"/>
        <w:jc w:val="both"/>
        <w:rPr>
          <w:rFonts w:ascii="Arial" w:hAnsi="Arial" w:cs="Arial"/>
          <w:color w:val="000000"/>
          <w:sz w:val="24"/>
        </w:rPr>
      </w:pPr>
      <w:r w:rsidRPr="009B55DA">
        <w:rPr>
          <w:rFonts w:ascii="Arial" w:hAnsi="Arial" w:cs="Arial"/>
          <w:color w:val="000000"/>
          <w:sz w:val="24"/>
        </w:rPr>
        <w:t xml:space="preserve">La circoncisione riguarda la discendenza di Abramo secondo la carne, ma solo fino alla venuta di Cristo Gesù. Poi non si è più popolo di Dio per discendenza da Abramo. Si è figli di Dio, corpo di Cristo, popolo del Signore per l’adozione in Cristo ad opera dello Spirito Santo. </w:t>
      </w:r>
    </w:p>
    <w:p w14:paraId="4C4C6E12" w14:textId="77777777" w:rsidR="0085124C" w:rsidRPr="009B55DA" w:rsidRDefault="0085124C" w:rsidP="00350628">
      <w:pPr>
        <w:widowControl w:val="0"/>
        <w:tabs>
          <w:tab w:val="left" w:pos="1418"/>
        </w:tabs>
        <w:spacing w:after="200"/>
        <w:jc w:val="both"/>
        <w:rPr>
          <w:rFonts w:ascii="Arial" w:hAnsi="Arial" w:cs="Arial"/>
          <w:i/>
          <w:iCs/>
          <w:color w:val="000000"/>
          <w:sz w:val="24"/>
        </w:rPr>
      </w:pPr>
      <w:r w:rsidRPr="009B55DA">
        <w:rPr>
          <w:rFonts w:ascii="Arial" w:hAnsi="Arial" w:cs="Arial"/>
          <w:i/>
          <w:iCs/>
          <w:color w:val="000000"/>
          <w:sz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4,4-5). </w:t>
      </w:r>
    </w:p>
    <w:p w14:paraId="2B27982F" w14:textId="77777777" w:rsidR="0085124C" w:rsidRDefault="0085124C" w:rsidP="00350628">
      <w:pPr>
        <w:widowControl w:val="0"/>
        <w:tabs>
          <w:tab w:val="left" w:pos="1418"/>
        </w:tabs>
        <w:spacing w:after="200"/>
        <w:jc w:val="both"/>
        <w:rPr>
          <w:b/>
          <w:bCs/>
          <w:i/>
          <w:iCs/>
          <w:szCs w:val="24"/>
        </w:rPr>
      </w:pPr>
      <w:r w:rsidRPr="009B55DA">
        <w:rPr>
          <w:rFonts w:ascii="Arial" w:hAnsi="Arial" w:cs="Arial"/>
          <w:color w:val="000000"/>
          <w:sz w:val="24"/>
        </w:rPr>
        <w:t xml:space="preserve">Ecco una verità che va messa da tutti nel cuore: sempre, quando il Signore parla, la sua Parola crea una speranza nuova, perché crea un storia nuova. Ora Abramo inizia una storia nuova, perché il Signore ha creato nel suo cuore una speranza nuova. Solo Dio è il Creatore di speranza nuova, speranza vera, speranza eterna. Nessun altro ha questo potere né sulla terra e nei né cieli. Satana invece è annunciatore di speranze di menzogna, che sono tutte speranze di morte. </w:t>
      </w:r>
      <w:r>
        <w:rPr>
          <w:b/>
          <w:bCs/>
          <w:i/>
          <w:iCs/>
          <w:szCs w:val="24"/>
        </w:rPr>
        <w:br w:type="page"/>
      </w:r>
    </w:p>
    <w:p w14:paraId="29060F47"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27"/>
          <w:footerReference w:type="default" r:id="rId28"/>
          <w:pgSz w:w="11906" w:h="16838"/>
          <w:pgMar w:top="1701" w:right="1701" w:bottom="1701" w:left="1701" w:header="567" w:footer="567" w:gutter="0"/>
          <w:cols w:space="708"/>
          <w:titlePg/>
          <w:docGrid w:linePitch="360"/>
        </w:sectPr>
      </w:pPr>
    </w:p>
    <w:p w14:paraId="6884E637" w14:textId="77777777" w:rsidR="0085124C" w:rsidRPr="002E788A" w:rsidRDefault="0085124C" w:rsidP="00350628">
      <w:pPr>
        <w:pStyle w:val="Titolo1"/>
        <w:spacing w:after="200"/>
        <w:jc w:val="center"/>
        <w:rPr>
          <w:rFonts w:ascii="Arial" w:hAnsi="Arial"/>
          <w:bCs/>
          <w:iCs/>
          <w:color w:val="000000"/>
          <w:sz w:val="40"/>
        </w:rPr>
      </w:pPr>
      <w:bookmarkStart w:id="262" w:name="_Toc142367843"/>
      <w:bookmarkStart w:id="263" w:name="_Toc145016347"/>
      <w:bookmarkStart w:id="264" w:name="_Toc145171127"/>
      <w:r>
        <w:rPr>
          <w:rFonts w:ascii="Arial" w:hAnsi="Arial"/>
          <w:bCs/>
          <w:iCs/>
          <w:color w:val="000000"/>
          <w:sz w:val="40"/>
        </w:rPr>
        <w:lastRenderedPageBreak/>
        <w:t>NONO RITRATTO</w:t>
      </w:r>
      <w:bookmarkEnd w:id="262"/>
      <w:bookmarkEnd w:id="263"/>
      <w:bookmarkEnd w:id="264"/>
    </w:p>
    <w:p w14:paraId="4D80BA80" w14:textId="77777777" w:rsidR="0085124C" w:rsidRDefault="0085124C" w:rsidP="00350628">
      <w:pPr>
        <w:pStyle w:val="Corpotesto"/>
        <w:spacing w:after="200"/>
      </w:pPr>
    </w:p>
    <w:p w14:paraId="5E7F9744" w14:textId="77777777" w:rsidR="0085124C" w:rsidRDefault="0085124C" w:rsidP="00350628">
      <w:pPr>
        <w:spacing w:after="200"/>
        <w:rPr>
          <w:szCs w:val="24"/>
        </w:rPr>
      </w:pPr>
    </w:p>
    <w:p w14:paraId="5FDAF294" w14:textId="77777777" w:rsidR="0085124C" w:rsidRPr="00983679"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Cs w:val="36"/>
        </w:rPr>
      </w:pPr>
      <w:bookmarkStart w:id="265" w:name="_Toc142367844"/>
      <w:bookmarkStart w:id="266" w:name="_Toc145016348"/>
      <w:bookmarkStart w:id="267" w:name="_Toc145171128"/>
      <w:r w:rsidRPr="00983679">
        <w:rPr>
          <w:rFonts w:ascii="Arial" w:hAnsi="Arial" w:cs="Arial"/>
          <w:color w:val="000000"/>
          <w:szCs w:val="36"/>
        </w:rPr>
        <w:t>LA VISITA DI DIO AD ABRAMO E LA DISTRUZIONE DI SÒDOMA(Gen cc. 18.19.20)</w:t>
      </w:r>
      <w:bookmarkEnd w:id="265"/>
      <w:bookmarkEnd w:id="266"/>
      <w:bookmarkEnd w:id="267"/>
      <w:r w:rsidRPr="00983679">
        <w:rPr>
          <w:rFonts w:ascii="Arial" w:hAnsi="Arial" w:cs="Arial"/>
          <w:color w:val="000000"/>
          <w:szCs w:val="36"/>
        </w:rPr>
        <w:t xml:space="preserve"> </w:t>
      </w:r>
    </w:p>
    <w:p w14:paraId="6D9900AA" w14:textId="77777777" w:rsidR="0085124C" w:rsidRDefault="0085124C" w:rsidP="00350628">
      <w:pPr>
        <w:spacing w:after="200"/>
      </w:pPr>
    </w:p>
    <w:p w14:paraId="21BB5EFD" w14:textId="77777777" w:rsidR="0085124C" w:rsidRDefault="0085124C" w:rsidP="00350628">
      <w:pPr>
        <w:spacing w:after="200"/>
      </w:pPr>
    </w:p>
    <w:p w14:paraId="2C37D2AC" w14:textId="77777777" w:rsidR="0085124C" w:rsidRDefault="0085124C" w:rsidP="00350628">
      <w:pPr>
        <w:spacing w:after="200"/>
        <w:jc w:val="center"/>
        <w:rPr>
          <w:rFonts w:ascii="Arial" w:hAnsi="Arial" w:cs="Arial"/>
          <w:sz w:val="24"/>
          <w:szCs w:val="24"/>
        </w:rPr>
      </w:pPr>
    </w:p>
    <w:p w14:paraId="7499E440" w14:textId="77777777" w:rsidR="0085124C" w:rsidRPr="00D6038F" w:rsidRDefault="0085124C" w:rsidP="00350628">
      <w:pPr>
        <w:autoSpaceDE w:val="0"/>
        <w:autoSpaceDN w:val="0"/>
        <w:adjustRightInd w:val="0"/>
        <w:spacing w:after="200"/>
        <w:jc w:val="center"/>
        <w:rPr>
          <w:rFonts w:ascii="Arial" w:hAnsi="Arial" w:cs="Arial"/>
          <w:b/>
          <w:bCs/>
          <w:sz w:val="28"/>
          <w:szCs w:val="28"/>
        </w:rPr>
      </w:pPr>
      <w:r w:rsidRPr="000908AD">
        <w:rPr>
          <w:rFonts w:ascii="Arial" w:hAnsi="Arial" w:cs="Arial"/>
          <w:b/>
          <w:bCs/>
          <w:sz w:val="28"/>
          <w:szCs w:val="28"/>
          <w:lang w:val="la-Latn"/>
        </w:rPr>
        <w:t>Cumque comedissent dixerunt ad eum ubi est Sarra uxor tua ille respondit ecce in tabernaculo est. Cui dixit revertens veniam ad te tempore isto vita comite et habebit filium Sarra uxor tua. Quo audito Sarra risit post ostium tabernaculi</w:t>
      </w:r>
      <w:r>
        <w:rPr>
          <w:rFonts w:ascii="Arial" w:hAnsi="Arial" w:cs="Arial"/>
          <w:b/>
          <w:bCs/>
          <w:sz w:val="28"/>
          <w:szCs w:val="28"/>
        </w:rPr>
        <w:t>.</w:t>
      </w:r>
    </w:p>
    <w:p w14:paraId="4ED66E4D" w14:textId="77777777" w:rsidR="0085124C" w:rsidRDefault="0085124C" w:rsidP="00350628">
      <w:pPr>
        <w:spacing w:after="200"/>
        <w:rPr>
          <w:rFonts w:ascii="Arial" w:hAnsi="Arial" w:cs="Arial"/>
          <w:sz w:val="24"/>
          <w:szCs w:val="24"/>
        </w:rPr>
      </w:pPr>
    </w:p>
    <w:p w14:paraId="13524DFA" w14:textId="77777777" w:rsidR="0085124C" w:rsidRDefault="0085124C" w:rsidP="00350628">
      <w:pPr>
        <w:spacing w:after="200"/>
        <w:rPr>
          <w:rFonts w:ascii="Arial" w:hAnsi="Arial" w:cs="Arial"/>
          <w:sz w:val="24"/>
          <w:szCs w:val="24"/>
        </w:rPr>
      </w:pPr>
    </w:p>
    <w:p w14:paraId="578626AB" w14:textId="77777777" w:rsidR="0085124C" w:rsidRDefault="0085124C" w:rsidP="00350628">
      <w:pPr>
        <w:pStyle w:val="Titolo4"/>
        <w:spacing w:after="200"/>
        <w:rPr>
          <w:rFonts w:ascii="Arial" w:hAnsi="Arial" w:cs="Arial"/>
        </w:rPr>
      </w:pPr>
      <w:bookmarkStart w:id="268" w:name="_Toc142367845"/>
      <w:bookmarkStart w:id="269" w:name="_Toc145016349"/>
      <w:bookmarkStart w:id="270" w:name="_Hlk139905105"/>
      <w:bookmarkStart w:id="271" w:name="_Toc145171129"/>
      <w:r>
        <w:rPr>
          <w:rFonts w:ascii="Arial" w:hAnsi="Arial" w:cs="Arial"/>
        </w:rPr>
        <w:t>Parte prima</w:t>
      </w:r>
      <w:bookmarkEnd w:id="268"/>
      <w:bookmarkEnd w:id="269"/>
      <w:bookmarkEnd w:id="271"/>
    </w:p>
    <w:bookmarkEnd w:id="270"/>
    <w:p w14:paraId="50864676" w14:textId="77777777" w:rsidR="0085124C" w:rsidRPr="000908AD" w:rsidRDefault="0085124C" w:rsidP="00350628">
      <w:pPr>
        <w:autoSpaceDE w:val="0"/>
        <w:autoSpaceDN w:val="0"/>
        <w:adjustRightInd w:val="0"/>
        <w:spacing w:after="200"/>
        <w:jc w:val="both"/>
        <w:rPr>
          <w:rFonts w:ascii="Arial" w:hAnsi="Arial" w:cs="Arial"/>
          <w:b/>
          <w:bCs/>
          <w:sz w:val="24"/>
          <w:szCs w:val="24"/>
        </w:rPr>
      </w:pPr>
      <w:r w:rsidRPr="000908AD">
        <w:rPr>
          <w:rFonts w:ascii="Arial" w:hAnsi="Arial" w:cs="Arial"/>
          <w:b/>
          <w:bCs/>
          <w:sz w:val="24"/>
          <w:szCs w:val="24"/>
          <w:lang w:val="la-Latn"/>
        </w:rPr>
        <w:t>Dixit autem Dominus ad Abraham quare risit Sarra dicens num vere paritura sum anus. Numquid Deo est quicquam difficile iuxta condictum revertar ad te hoc eodem tempore vita comite et habebit Sarra filium</w:t>
      </w:r>
      <w:r>
        <w:rPr>
          <w:rFonts w:ascii="Arial" w:hAnsi="Arial" w:cs="Arial"/>
          <w:b/>
          <w:bCs/>
          <w:sz w:val="24"/>
          <w:szCs w:val="24"/>
        </w:rPr>
        <w:t>.</w:t>
      </w:r>
    </w:p>
    <w:p w14:paraId="4A49FCA0" w14:textId="77777777" w:rsidR="0085124C" w:rsidRPr="000908AD" w:rsidRDefault="0085124C" w:rsidP="00350628">
      <w:pPr>
        <w:autoSpaceDE w:val="0"/>
        <w:autoSpaceDN w:val="0"/>
        <w:adjustRightInd w:val="0"/>
        <w:spacing w:after="200"/>
        <w:jc w:val="both"/>
        <w:rPr>
          <w:rFonts w:ascii="Greek" w:hAnsi="Greek" w:cs="Greek"/>
          <w:b/>
          <w:bCs/>
          <w:sz w:val="26"/>
          <w:szCs w:val="26"/>
          <w:lang w:val="de-DE"/>
        </w:rPr>
      </w:pPr>
      <w:r w:rsidRPr="000908AD">
        <w:rPr>
          <w:rFonts w:ascii="Greek" w:hAnsi="Greek" w:cs="Greek"/>
          <w:b/>
          <w:bCs/>
          <w:sz w:val="26"/>
          <w:szCs w:val="26"/>
          <w:lang w:val="de-DE"/>
        </w:rPr>
        <w:t>kaˆ e</w:t>
      </w:r>
      <w:r w:rsidRPr="000908AD">
        <w:rPr>
          <w:rFonts w:ascii="Greek" w:hAnsi="Greek" w:cs="Greek"/>
          <w:b/>
          <w:bCs/>
          <w:sz w:val="26"/>
          <w:szCs w:val="26"/>
        </w:rPr>
        <w:t></w:t>
      </w:r>
      <w:r w:rsidRPr="000908AD">
        <w:rPr>
          <w:rFonts w:ascii="Greek" w:hAnsi="Greek" w:cs="Greek"/>
          <w:b/>
          <w:bCs/>
          <w:sz w:val="26"/>
          <w:szCs w:val="26"/>
          <w:lang w:val="de-DE"/>
        </w:rPr>
        <w:t>pen kÚrioj prÕj Abraam T… Óti ™gšlasen Sarra ™n ˜autÍ lšgousa ’Ar£ ge ¢lhqîj tšxomai; ™gë d</w:t>
      </w:r>
      <w:r w:rsidRPr="000908AD">
        <w:rPr>
          <w:rFonts w:ascii="Greek" w:hAnsi="Greek" w:cs="Greek"/>
          <w:b/>
          <w:bCs/>
          <w:sz w:val="26"/>
          <w:szCs w:val="26"/>
        </w:rPr>
        <w:t></w:t>
      </w:r>
      <w:r w:rsidRPr="000908AD">
        <w:rPr>
          <w:rFonts w:ascii="Greek" w:hAnsi="Greek" w:cs="Greek"/>
          <w:b/>
          <w:bCs/>
          <w:sz w:val="26"/>
          <w:szCs w:val="26"/>
          <w:lang w:val="de-DE"/>
        </w:rPr>
        <w:t xml:space="preserve"> geg»raka. m¾ ¢dunate‹ par¦ tù qeù </w:t>
      </w:r>
      <w:r w:rsidRPr="000908AD">
        <w:rPr>
          <w:rFonts w:ascii="Cambria" w:hAnsi="Cambria" w:cs="Cambria"/>
          <w:b/>
          <w:bCs/>
          <w:sz w:val="26"/>
          <w:szCs w:val="26"/>
          <w:lang w:val="de-DE"/>
        </w:rPr>
        <w:t>·</w:t>
      </w:r>
      <w:r w:rsidRPr="000908AD">
        <w:rPr>
          <w:rFonts w:ascii="Greek" w:hAnsi="Greek" w:cs="Greek"/>
          <w:b/>
          <w:bCs/>
          <w:sz w:val="26"/>
          <w:szCs w:val="26"/>
          <w:lang w:val="de-DE"/>
        </w:rPr>
        <w:t>Áma; e„j tÕn kairÕn toàton ¢nastršyw prÕj s</w:t>
      </w:r>
      <w:r w:rsidRPr="000908AD">
        <w:rPr>
          <w:rFonts w:ascii="Greek" w:hAnsi="Greek" w:cs="Greek"/>
          <w:b/>
          <w:bCs/>
          <w:sz w:val="26"/>
          <w:szCs w:val="26"/>
        </w:rPr>
        <w:t></w:t>
      </w:r>
      <w:r w:rsidRPr="000908AD">
        <w:rPr>
          <w:rFonts w:ascii="Greek" w:hAnsi="Greek" w:cs="Greek"/>
          <w:b/>
          <w:bCs/>
          <w:sz w:val="26"/>
          <w:szCs w:val="26"/>
          <w:lang w:val="de-DE"/>
        </w:rPr>
        <w:t xml:space="preserve"> e„j éraj, kaˆ œstai tÍ Sarra uƒÒj.</w:t>
      </w:r>
    </w:p>
    <w:p w14:paraId="136D6536" w14:textId="77777777" w:rsidR="0085124C" w:rsidRPr="002A5A14" w:rsidRDefault="0085124C" w:rsidP="00350628">
      <w:pPr>
        <w:spacing w:after="200"/>
        <w:jc w:val="both"/>
        <w:rPr>
          <w:rFonts w:ascii="Arial" w:hAnsi="Arial" w:cs="Arial"/>
          <w:sz w:val="24"/>
          <w:szCs w:val="24"/>
        </w:rPr>
      </w:pPr>
      <w:bookmarkStart w:id="272" w:name="_Hlk141521370"/>
      <w:r w:rsidRPr="002A5A14">
        <w:rPr>
          <w:rFonts w:ascii="Arial" w:hAnsi="Arial" w:cs="Arial"/>
          <w:sz w:val="24"/>
          <w:szCs w:val="24"/>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 </w:t>
      </w:r>
      <w:bookmarkStart w:id="273" w:name="_Hlk139904982"/>
      <w:r w:rsidRPr="002A5A14">
        <w:rPr>
          <w:rFonts w:ascii="Arial" w:hAnsi="Arial" w:cs="Arial"/>
          <w:sz w:val="24"/>
          <w:szCs w:val="24"/>
        </w:rPr>
        <w:t xml:space="preserve">Poi gli dissero: «Dov’è Sara, tua moglie?». Rispose: «È là nella tenda». Riprese: «Tornerò da te fra un anno a questa data e allora Sara, tua </w:t>
      </w:r>
      <w:r w:rsidRPr="002A5A14">
        <w:rPr>
          <w:rFonts w:ascii="Arial" w:hAnsi="Arial" w:cs="Arial"/>
          <w:sz w:val="24"/>
          <w:szCs w:val="24"/>
        </w:rPr>
        <w:lastRenderedPageBreak/>
        <w:t xml:space="preserve">moglie, avrà un figlio». Intanto Sara stava ad ascoltare all’ingresso della tenda, dietro di lui. </w:t>
      </w:r>
      <w:bookmarkEnd w:id="273"/>
      <w:r w:rsidRPr="002A5A14">
        <w:rPr>
          <w:rFonts w:ascii="Arial" w:hAnsi="Arial" w:cs="Arial"/>
          <w:sz w:val="24"/>
          <w:szCs w:val="24"/>
        </w:rPr>
        <w:t>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66D08F59" w14:textId="77777777" w:rsidR="0085124C" w:rsidRPr="00C37FE9" w:rsidRDefault="0085124C" w:rsidP="00350628">
      <w:pPr>
        <w:spacing w:after="200"/>
        <w:jc w:val="both"/>
        <w:rPr>
          <w:rFonts w:ascii="Arial" w:hAnsi="Arial" w:cs="Arial"/>
          <w:sz w:val="24"/>
          <w:szCs w:val="24"/>
        </w:rPr>
      </w:pPr>
    </w:p>
    <w:p w14:paraId="6A183527" w14:textId="77777777" w:rsidR="0085124C" w:rsidRDefault="0085124C" w:rsidP="00350628">
      <w:pPr>
        <w:pStyle w:val="Titolo4"/>
        <w:spacing w:after="200"/>
        <w:rPr>
          <w:rFonts w:ascii="Arial" w:hAnsi="Arial" w:cs="Arial"/>
        </w:rPr>
      </w:pPr>
      <w:bookmarkStart w:id="274" w:name="_Toc142367846"/>
      <w:bookmarkStart w:id="275" w:name="_Toc145016350"/>
      <w:bookmarkStart w:id="276" w:name="_Toc145171130"/>
      <w:bookmarkEnd w:id="272"/>
      <w:r>
        <w:rPr>
          <w:rFonts w:ascii="Arial" w:hAnsi="Arial" w:cs="Arial"/>
        </w:rPr>
        <w:t>Verità essenziali contenute nel testo</w:t>
      </w:r>
      <w:bookmarkEnd w:id="274"/>
      <w:bookmarkEnd w:id="275"/>
      <w:bookmarkEnd w:id="276"/>
    </w:p>
    <w:p w14:paraId="3DBC019E"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Le vie di Dio per manifestarsi agli uomini sono sempre nuove e mai immaginabili da mente creata. Spetta ad ogni uomo saperle riconoscere. Anche se nell’immediato non si pensa ad una manifestazione del Signore, sempre il momento va vissuto dalla più alta nostra verità, verità di natura e verità di fine. È purissima verità di fine venire incontro alle necessità di ogni nostro fratello. Ecco cosa accade ad Abramo: </w:t>
      </w:r>
      <w:r w:rsidRPr="00D6038F">
        <w:rPr>
          <w:rFonts w:ascii="Arial" w:hAnsi="Arial" w:cs="Arial"/>
          <w:i/>
          <w:iCs/>
          <w:sz w:val="24"/>
          <w:szCs w:val="24"/>
        </w:rPr>
        <w:t>“</w:t>
      </w:r>
      <w:r w:rsidRPr="00DC084D">
        <w:rPr>
          <w:rFonts w:ascii="Arial" w:hAnsi="Arial" w:cs="Arial"/>
          <w:i/>
          <w:iCs/>
          <w:sz w:val="24"/>
          <w:szCs w:val="24"/>
        </w:rPr>
        <w:t>Poi il Signore apparve a lui alle Querce di Mamre, mentre egli sedeva all’ingresso della tenda nell’ora più calda del giorno. Egli alzò gli occhi e vide che tre uomini stavano in piedi presso di lui</w:t>
      </w:r>
      <w:r>
        <w:rPr>
          <w:rFonts w:ascii="Arial" w:hAnsi="Arial" w:cs="Arial"/>
          <w:i/>
          <w:iCs/>
          <w:sz w:val="24"/>
          <w:szCs w:val="24"/>
        </w:rPr>
        <w:t>”</w:t>
      </w:r>
      <w:r w:rsidRPr="00DC084D">
        <w:rPr>
          <w:rFonts w:ascii="Arial" w:hAnsi="Arial" w:cs="Arial"/>
          <w:i/>
          <w:iCs/>
          <w:sz w:val="24"/>
          <w:szCs w:val="24"/>
        </w:rPr>
        <w:t xml:space="preserve">. </w:t>
      </w:r>
      <w:r>
        <w:rPr>
          <w:rFonts w:ascii="Arial" w:hAnsi="Arial" w:cs="Arial"/>
          <w:sz w:val="24"/>
          <w:szCs w:val="24"/>
        </w:rPr>
        <w:t xml:space="preserve">È questa un evento che in un paese di nomadi accadeva molto spesso. Ecco  come la Lettera agli Ebrei legge questo momento storico della vita di Abramo: </w:t>
      </w:r>
      <w:r w:rsidRPr="00D6038F">
        <w:rPr>
          <w:rFonts w:ascii="Arial" w:hAnsi="Arial" w:cs="Arial"/>
          <w:i/>
          <w:iCs/>
          <w:sz w:val="24"/>
          <w:szCs w:val="24"/>
        </w:rPr>
        <w:t>“L’amore fraterno resti saldo. Non dimenticate l’ospitalità; alcuni, praticandola, senza saperlo hanno accolto degli angeli” (Eb 13,1-2)</w:t>
      </w:r>
      <w:r>
        <w:rPr>
          <w:rFonts w:ascii="Arial" w:hAnsi="Arial" w:cs="Arial"/>
          <w:sz w:val="24"/>
          <w:szCs w:val="24"/>
        </w:rPr>
        <w:t>. Abramo è saldo nel suo amore fraterno. Lui è forestiero. È stato accolto nella terra di Canaan. Lui a sua volta accoglie.</w:t>
      </w:r>
    </w:p>
    <w:p w14:paraId="7096EC2D" w14:textId="77777777" w:rsidR="0085124C" w:rsidRPr="00163A10" w:rsidRDefault="0085124C" w:rsidP="00350628">
      <w:pPr>
        <w:spacing w:after="200"/>
        <w:jc w:val="both"/>
        <w:rPr>
          <w:rFonts w:ascii="Arial" w:hAnsi="Arial" w:cs="Arial"/>
          <w:sz w:val="24"/>
          <w:szCs w:val="24"/>
        </w:rPr>
      </w:pPr>
      <w:r>
        <w:rPr>
          <w:rFonts w:ascii="Arial" w:hAnsi="Arial" w:cs="Arial"/>
          <w:sz w:val="24"/>
          <w:szCs w:val="24"/>
        </w:rPr>
        <w:t>Ecco cosa dice e cosa fa Abramo per questi tre viandanti: “</w:t>
      </w:r>
      <w:r w:rsidRPr="00DC084D">
        <w:rPr>
          <w:rFonts w:ascii="Arial" w:hAnsi="Arial" w:cs="Arial"/>
          <w:i/>
          <w:iCs/>
          <w:sz w:val="24"/>
          <w:szCs w:val="24"/>
        </w:rPr>
        <w:t>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w:t>
      </w:r>
      <w:r>
        <w:rPr>
          <w:rFonts w:ascii="Arial" w:hAnsi="Arial" w:cs="Arial"/>
          <w:i/>
          <w:iCs/>
          <w:sz w:val="24"/>
          <w:szCs w:val="24"/>
        </w:rPr>
        <w:t>”</w:t>
      </w:r>
      <w:r w:rsidRPr="00DC084D">
        <w:rPr>
          <w:rFonts w:ascii="Arial" w:hAnsi="Arial" w:cs="Arial"/>
          <w:i/>
          <w:iCs/>
          <w:sz w:val="24"/>
          <w:szCs w:val="24"/>
        </w:rPr>
        <w:t xml:space="preserve">. </w:t>
      </w:r>
      <w:r>
        <w:rPr>
          <w:rFonts w:ascii="Arial" w:hAnsi="Arial" w:cs="Arial"/>
          <w:sz w:val="24"/>
          <w:szCs w:val="24"/>
        </w:rPr>
        <w:t xml:space="preserve">Abramo non parla al plurale. Parla invece al singolare. Parla come se ognuna di quelle tre persone fosse il suo Signore. Sono tre Signori, ma anche un unico Signore. Ecco perché lui parla al singolare. In verità noi nella nostra santissima non confessiamo che il Signore è il Padre, il Signore è Cristo Gesù, il Signore è lo Spirito Santo? Non confessiamo che Cristo Gesù è il Signore del cielo e della terra come Verbo Incarnato e Agnello Immolato? Ecco la nostra fede su Gesù il Signore: </w:t>
      </w:r>
      <w:r w:rsidRPr="00163A10">
        <w:rPr>
          <w:rFonts w:ascii="Arial" w:hAnsi="Arial" w:cs="Arial"/>
          <w:sz w:val="24"/>
          <w:szCs w:val="24"/>
        </w:rPr>
        <w:t xml:space="preserve">Gesù è il Signore. Dio è uomo. È la nostra fede ed è la nostra confessione. Noi crediamo che Gesù, il Figlio di Maria, la Vergine di Nazaret, è Figlio di Dio. Da sempre. Nell'eternità. Nel seno del Padre, Luce da luce, Dio vero da Dio vero. Della stessa sostanza del Padre, da cui è stato generato. Ma Egli, nel tempo, nel seno della Vergine Maria, prese corpo e anima, divenne uomo perfetto. Il Verbo si fece carne. Dio si è fatto uomo. Il perfetto Dio è perfetto uomo. Il vero Dio è vero uomo. Il Figlio di Dio è figlio dell'uomo. Gesù è Dio, è il Figlio di Dio, è il Signore. Signore è il Padre. Signore è il Figlio di Dio e di Maria. Egli è Signore dei vivi e dei morti. </w:t>
      </w:r>
      <w:r>
        <w:rPr>
          <w:rFonts w:ascii="Arial" w:hAnsi="Arial" w:cs="Arial"/>
          <w:sz w:val="24"/>
          <w:szCs w:val="24"/>
        </w:rPr>
        <w:t xml:space="preserve">È il </w:t>
      </w:r>
      <w:r w:rsidRPr="00163A10">
        <w:rPr>
          <w:rFonts w:ascii="Arial" w:hAnsi="Arial" w:cs="Arial"/>
          <w:sz w:val="24"/>
          <w:szCs w:val="24"/>
        </w:rPr>
        <w:t xml:space="preserve">Signore di ogni uomo. </w:t>
      </w:r>
      <w:r>
        <w:rPr>
          <w:rFonts w:ascii="Arial" w:hAnsi="Arial" w:cs="Arial"/>
          <w:sz w:val="24"/>
          <w:szCs w:val="24"/>
        </w:rPr>
        <w:t xml:space="preserve">È il </w:t>
      </w:r>
      <w:r w:rsidRPr="00163A10">
        <w:rPr>
          <w:rFonts w:ascii="Arial" w:hAnsi="Arial" w:cs="Arial"/>
          <w:sz w:val="24"/>
          <w:szCs w:val="24"/>
        </w:rPr>
        <w:t xml:space="preserve">Signore sul creato. </w:t>
      </w:r>
      <w:r>
        <w:rPr>
          <w:rFonts w:ascii="Arial" w:hAnsi="Arial" w:cs="Arial"/>
          <w:sz w:val="24"/>
          <w:szCs w:val="24"/>
        </w:rPr>
        <w:t xml:space="preserve">È il </w:t>
      </w:r>
      <w:r w:rsidRPr="00163A10">
        <w:rPr>
          <w:rFonts w:ascii="Arial" w:hAnsi="Arial" w:cs="Arial"/>
          <w:sz w:val="24"/>
          <w:szCs w:val="24"/>
        </w:rPr>
        <w:lastRenderedPageBreak/>
        <w:t xml:space="preserve">Signore del tempo e della storia. Egli è il Signore dei signori. </w:t>
      </w:r>
      <w:r>
        <w:rPr>
          <w:rFonts w:ascii="Arial" w:hAnsi="Arial" w:cs="Arial"/>
          <w:sz w:val="24"/>
          <w:szCs w:val="24"/>
        </w:rPr>
        <w:t xml:space="preserve">È il </w:t>
      </w:r>
      <w:r w:rsidRPr="00163A10">
        <w:rPr>
          <w:rFonts w:ascii="Arial" w:hAnsi="Arial" w:cs="Arial"/>
          <w:sz w:val="24"/>
          <w:szCs w:val="24"/>
        </w:rPr>
        <w:t xml:space="preserve">Signore sul visibile. </w:t>
      </w:r>
      <w:r>
        <w:rPr>
          <w:rFonts w:ascii="Arial" w:hAnsi="Arial" w:cs="Arial"/>
          <w:sz w:val="24"/>
          <w:szCs w:val="24"/>
        </w:rPr>
        <w:t xml:space="preserve">È il </w:t>
      </w:r>
      <w:r w:rsidRPr="00163A10">
        <w:rPr>
          <w:rFonts w:ascii="Arial" w:hAnsi="Arial" w:cs="Arial"/>
          <w:sz w:val="24"/>
          <w:szCs w:val="24"/>
        </w:rPr>
        <w:t>Signore sull'invisibile. Nel suo nome i ciechi recuperano la vista, gli storpi camminano, i lebbrosi sono guariti, i sordi riacquistano l'udito, ai poveri è predicata la buona novella, i pani si moltiplicano, i venti si placano, il mare tempestoso diviene bonaccia.</w:t>
      </w:r>
      <w:r>
        <w:rPr>
          <w:rFonts w:ascii="Arial" w:hAnsi="Arial" w:cs="Arial"/>
          <w:sz w:val="24"/>
          <w:szCs w:val="24"/>
        </w:rPr>
        <w:t xml:space="preserve">  È a causa di questa sua Signoria eterna, storica e post-storica che noi possiamo affermare che Gesù è il Differente. Lui </w:t>
      </w:r>
      <w:r w:rsidRPr="00163A10">
        <w:rPr>
          <w:rFonts w:ascii="Arial" w:hAnsi="Arial" w:cs="Arial"/>
          <w:sz w:val="24"/>
          <w:szCs w:val="24"/>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8EF7C1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È sempre a causa di questa sua Signore eterna, storica e post-storica che noi diciamo che Gesù </w:t>
      </w:r>
      <w:r w:rsidRPr="00163A10">
        <w:rPr>
          <w:rFonts w:ascii="Arial" w:hAnsi="Arial" w:cs="Arial"/>
          <w:sz w:val="24"/>
          <w:szCs w:val="24"/>
        </w:rPr>
        <w:t>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r>
        <w:rPr>
          <w:rFonts w:ascii="Arial" w:hAnsi="Arial" w:cs="Arial"/>
          <w:sz w:val="24"/>
          <w:szCs w:val="24"/>
        </w:rPr>
        <w:t xml:space="preserve"> Tre Signori, un solo Signore. Un solo Signore, tre Signori. Al suo Signore Abramo offre piena accoglienza. Offre loro quanto serve perché possano riprendere forze. Offre loro cibo, acqua, un momento per riposare prima di rimettersi in viaggio. Quella di Abramo è offerta di vera misericordia, vera compassione, vera carità.</w:t>
      </w:r>
    </w:p>
    <w:p w14:paraId="4679A22E"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Nel Nuovo Testamento il Signore nostro Gesù Cristo ci ha rivelato che Lui sempre viene a noi nelle vesti di ogni uomo bisognoso, bisognoso nel corpo, bisognoso nello spirito, bisognoso nell’anima. </w:t>
      </w:r>
    </w:p>
    <w:p w14:paraId="434F8E49"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le sue parole ed ecco anche il giudizio conformemente alle sue parole, secondo il Vangelo di Matteo:</w:t>
      </w:r>
    </w:p>
    <w:p w14:paraId="5E125C9C" w14:textId="77777777" w:rsidR="0085124C" w:rsidRDefault="0085124C" w:rsidP="00350628">
      <w:pPr>
        <w:spacing w:after="200"/>
        <w:jc w:val="both"/>
        <w:rPr>
          <w:rFonts w:ascii="Arial" w:hAnsi="Arial" w:cs="Arial"/>
          <w:i/>
          <w:iCs/>
          <w:sz w:val="24"/>
          <w:szCs w:val="24"/>
        </w:rPr>
      </w:pPr>
      <w:r w:rsidRPr="008D31DA">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w:t>
      </w:r>
      <w:r w:rsidRPr="008D31DA">
        <w:rPr>
          <w:rFonts w:ascii="Arial" w:hAnsi="Arial" w:cs="Arial"/>
          <w:i/>
          <w:iCs/>
          <w:sz w:val="24"/>
          <w:szCs w:val="24"/>
        </w:rPr>
        <w:lastRenderedPageBreak/>
        <w:t>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Pr>
          <w:rFonts w:ascii="Arial" w:hAnsi="Arial" w:cs="Arial"/>
          <w:i/>
          <w:iCs/>
          <w:sz w:val="24"/>
          <w:szCs w:val="24"/>
        </w:rPr>
        <w:t xml:space="preserve"> (Mt 25,31-46). </w:t>
      </w:r>
    </w:p>
    <w:p w14:paraId="0177C190" w14:textId="77777777" w:rsidR="0085124C" w:rsidRPr="008D31DA" w:rsidRDefault="0085124C" w:rsidP="00350628">
      <w:pPr>
        <w:spacing w:after="200"/>
        <w:jc w:val="both"/>
        <w:rPr>
          <w:rFonts w:ascii="Arial" w:hAnsi="Arial" w:cs="Arial"/>
          <w:sz w:val="24"/>
          <w:szCs w:val="24"/>
        </w:rPr>
      </w:pPr>
      <w:r>
        <w:rPr>
          <w:rFonts w:ascii="Arial" w:hAnsi="Arial" w:cs="Arial"/>
          <w:sz w:val="24"/>
          <w:szCs w:val="24"/>
        </w:rPr>
        <w:t>Quando esercitavo il ministero di penitenziere maggiore, di vicario parrocchiale e anche di parroco, sempre mi lasciavo guidare da questo principio operativo:</w:t>
      </w:r>
      <w:r w:rsidRPr="008D31DA">
        <w:rPr>
          <w:rFonts w:ascii="Arial" w:hAnsi="Arial" w:cs="Arial"/>
          <w:i/>
          <w:iCs/>
          <w:sz w:val="24"/>
          <w:szCs w:val="24"/>
        </w:rPr>
        <w:t xml:space="preserve"> “Se era una persona di sesso femminile dicevo: andiamo ad ascoltare la Vergine Maria. Se invece era una persona di sesso maschile, dicevo: andiamo ad ascoltare Gesù Signore”. </w:t>
      </w:r>
      <w:r>
        <w:rPr>
          <w:rFonts w:ascii="Arial" w:hAnsi="Arial" w:cs="Arial"/>
          <w:sz w:val="24"/>
          <w:szCs w:val="24"/>
        </w:rPr>
        <w:t xml:space="preserve">Dinanzi a Cristo Gesù e alla Vergine Maria lasciavo ogni cosa, anche la preghiera personale, e mi ponevo in ascolto come se veramente, realmente mi trovassi dinanzi a Cristo Gesù e alla Vergine Maria. Il rispetto era sommo. Così sempre in ogni povero ho visto Cristo Gesù e sempre come Cristo Gesù lo ho aiuto, conformemente alle possibilità sia materiali che spirituali. Con questa visione la pastorale era semplice, ma efficace. </w:t>
      </w:r>
    </w:p>
    <w:p w14:paraId="6A497293"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I tre uomini accolgono l’offerta e Abramo si dispone a preparare quanto è necessario, senza risparmiarsi in nulla: </w:t>
      </w:r>
      <w:r w:rsidRPr="008D31DA">
        <w:rPr>
          <w:rFonts w:ascii="Arial" w:hAnsi="Arial" w:cs="Arial"/>
          <w:i/>
          <w:iCs/>
          <w:sz w:val="24"/>
          <w:szCs w:val="24"/>
        </w:rPr>
        <w:t>“</w:t>
      </w:r>
      <w:r w:rsidRPr="00DC084D">
        <w:rPr>
          <w:rFonts w:ascii="Arial" w:hAnsi="Arial" w:cs="Arial"/>
          <w:i/>
          <w:iCs/>
          <w:sz w:val="24"/>
          <w:szCs w:val="24"/>
        </w:rPr>
        <w:t>Quelli dissero: «Fa’ pure come hai detto». 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w:t>
      </w:r>
      <w:r>
        <w:rPr>
          <w:rFonts w:ascii="Arial" w:hAnsi="Arial" w:cs="Arial"/>
          <w:i/>
          <w:iCs/>
          <w:sz w:val="24"/>
          <w:szCs w:val="24"/>
        </w:rPr>
        <w:t>”</w:t>
      </w:r>
      <w:r w:rsidRPr="00DC084D">
        <w:rPr>
          <w:rFonts w:ascii="Arial" w:hAnsi="Arial" w:cs="Arial"/>
          <w:i/>
          <w:iCs/>
          <w:sz w:val="24"/>
          <w:szCs w:val="24"/>
        </w:rPr>
        <w:t xml:space="preserve">. </w:t>
      </w:r>
      <w:r>
        <w:rPr>
          <w:rFonts w:ascii="Arial" w:hAnsi="Arial" w:cs="Arial"/>
          <w:sz w:val="24"/>
          <w:szCs w:val="24"/>
        </w:rPr>
        <w:t>È questa la bellezza della misericordia e della carità. Al forestiero si offrono le cose più belle. Si deve fare un’offerta come se fosse il Signore. Al Signore non si offre lo scarto delle cose. Si offre il meglio del meglio. Ed è quanto fa Abramo. Offre ai tre viandanti le cose più belle. Uccide anche un vitello tenero per dare loro conforto e sollievo. Noi parliamo di carità, di misericordia, di pietà, di compassione, ma l’offerta non è pensata come dono da fare al Signore. È invece pensata come offerta da fare agli uomini e quando la si fa, la si offre senza alcuna fede. Invece noi sappiamo che la carità verso il povero libera dai peccato e preserva dalla morte. Non solo. Attira su di noi una grande e ininterrotta benedizione del Signore. I benefici dell’elemosina sono eterni:</w:t>
      </w:r>
    </w:p>
    <w:p w14:paraId="1EBD5343"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Sulla verità annunciata dal Salmo 112 e anche dal Salmo 126, possiamo dire che l’elemosina è vera seminagione. Si semina poco e si raccoglie molto. </w:t>
      </w:r>
    </w:p>
    <w:p w14:paraId="602FF8D2" w14:textId="77777777" w:rsidR="0085124C" w:rsidRPr="002A5A14" w:rsidRDefault="0085124C" w:rsidP="00350628">
      <w:pPr>
        <w:spacing w:after="200"/>
        <w:jc w:val="both"/>
        <w:rPr>
          <w:rFonts w:ascii="Arial" w:hAnsi="Arial" w:cs="Arial"/>
          <w:i/>
          <w:iCs/>
          <w:sz w:val="24"/>
          <w:szCs w:val="24"/>
        </w:rPr>
      </w:pPr>
      <w:r w:rsidRPr="002A5A14">
        <w:rPr>
          <w:rFonts w:ascii="Arial" w:hAnsi="Arial" w:cs="Arial"/>
          <w:i/>
          <w:iCs/>
          <w:sz w:val="24"/>
          <w:szCs w:val="24"/>
        </w:rPr>
        <w:lastRenderedPageBreak/>
        <w:t xml:space="preserve">Alleluia. Beato l’uomo che teme il Signore e nei suoi precetti trova grande gioia. Potente sulla terra sarà la sua stirpe, la discendenza degli uomini retti sarà benedetta. Prosperità e ricchezza nella sua casa, la sua giustizia rimane per sempre. Spunta nelle tenebre, luce per gli uomini retti: misericordioso, pietoso e giusto. Felice l’uomo pietoso che dà in prestito, amministra i suoi beni con giustizia. Egli non vacillerà in eterno: eterno sarà il ricordo del giusto. Cattive notizie non avrà da temere, saldo è il suo cuore, confida nel Signore. Sicuro è il suo cuore, non teme, finché non vedrà la rovina dei suoi nemici. Egli dona largamente ai poveri, la sua giustizia rimane per sempre, la sua fronte s’innalza nella gloria. Il malvagio vede e va in collera, digrigna i denti e si consuma. Ma il desiderio dei malvagi va in rovina (Sal 112,1-10). </w:t>
      </w:r>
    </w:p>
    <w:p w14:paraId="2B697512" w14:textId="77777777" w:rsidR="0085124C" w:rsidRPr="002A5A14" w:rsidRDefault="0085124C" w:rsidP="00350628">
      <w:pPr>
        <w:spacing w:after="200"/>
        <w:jc w:val="both"/>
        <w:rPr>
          <w:rFonts w:ascii="Arial" w:hAnsi="Arial" w:cs="Arial"/>
          <w:i/>
          <w:iCs/>
          <w:sz w:val="24"/>
          <w:szCs w:val="24"/>
        </w:rPr>
      </w:pPr>
      <w:r w:rsidRPr="002A5A14">
        <w:rPr>
          <w:rFonts w:ascii="Arial" w:hAnsi="Arial" w:cs="Arial"/>
          <w:i/>
          <w:iCs/>
          <w:sz w:val="24"/>
          <w:szCs w:val="24"/>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07BCF2C8"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l’insegnamento che dona l’Apostolo Paolo a Corinzi:</w:t>
      </w:r>
    </w:p>
    <w:p w14:paraId="76BAA1D1" w14:textId="77777777" w:rsidR="0085124C" w:rsidRPr="001D2361" w:rsidRDefault="0085124C" w:rsidP="00350628">
      <w:pPr>
        <w:spacing w:after="200"/>
        <w:jc w:val="both"/>
        <w:rPr>
          <w:rFonts w:ascii="Arial" w:hAnsi="Arial" w:cs="Arial"/>
          <w:i/>
          <w:iCs/>
          <w:sz w:val="24"/>
          <w:szCs w:val="24"/>
        </w:rPr>
      </w:pPr>
      <w:r w:rsidRPr="001D2361">
        <w:rPr>
          <w:rFonts w:ascii="Arial" w:hAnsi="Arial" w:cs="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0DED3D9" w14:textId="77777777" w:rsidR="0085124C" w:rsidRPr="001D2361" w:rsidRDefault="0085124C" w:rsidP="00350628">
      <w:pPr>
        <w:spacing w:after="200"/>
        <w:jc w:val="both"/>
        <w:rPr>
          <w:rFonts w:ascii="Arial" w:hAnsi="Arial" w:cs="Arial"/>
          <w:i/>
          <w:iCs/>
          <w:sz w:val="24"/>
          <w:szCs w:val="24"/>
        </w:rPr>
      </w:pPr>
      <w:r w:rsidRPr="001D2361">
        <w:rPr>
          <w:rFonts w:ascii="Arial" w:hAnsi="Arial" w:cs="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F720EAA" w14:textId="77777777" w:rsidR="0085124C" w:rsidRPr="001D2361" w:rsidRDefault="0085124C" w:rsidP="00350628">
      <w:pPr>
        <w:spacing w:after="200"/>
        <w:jc w:val="both"/>
        <w:rPr>
          <w:rFonts w:ascii="Arial" w:hAnsi="Arial" w:cs="Arial"/>
          <w:i/>
          <w:iCs/>
          <w:sz w:val="24"/>
          <w:szCs w:val="24"/>
        </w:rPr>
      </w:pPr>
      <w:r w:rsidRPr="001D2361">
        <w:rPr>
          <w:rFonts w:ascii="Arial" w:hAnsi="Arial" w:cs="Arial"/>
          <w:i/>
          <w:iCs/>
          <w:sz w:val="24"/>
          <w:szCs w:val="24"/>
        </w:rPr>
        <w:lastRenderedPageBreak/>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w:t>
      </w:r>
      <w:r>
        <w:rPr>
          <w:rFonts w:ascii="Arial" w:hAnsi="Arial" w:cs="Arial"/>
          <w:i/>
          <w:iCs/>
          <w:sz w:val="24"/>
          <w:szCs w:val="24"/>
        </w:rPr>
        <w:t xml:space="preserve"> (2Cor 8,1-24). </w:t>
      </w:r>
      <w:r w:rsidRPr="001D2361">
        <w:rPr>
          <w:rFonts w:ascii="Arial" w:hAnsi="Arial" w:cs="Arial"/>
          <w:i/>
          <w:iCs/>
          <w:sz w:val="24"/>
          <w:szCs w:val="24"/>
        </w:rPr>
        <w:t>.</w:t>
      </w:r>
    </w:p>
    <w:p w14:paraId="45A959B6" w14:textId="77777777" w:rsidR="0085124C" w:rsidRPr="001D2361" w:rsidRDefault="0085124C" w:rsidP="00350628">
      <w:pPr>
        <w:spacing w:after="200"/>
        <w:jc w:val="both"/>
        <w:rPr>
          <w:rFonts w:ascii="Arial" w:hAnsi="Arial" w:cs="Arial"/>
          <w:i/>
          <w:iCs/>
          <w:sz w:val="24"/>
          <w:szCs w:val="24"/>
        </w:rPr>
      </w:pPr>
      <w:r w:rsidRPr="001D2361">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CE37FAD" w14:textId="77777777" w:rsidR="0085124C" w:rsidRPr="001D2361" w:rsidRDefault="0085124C" w:rsidP="00350628">
      <w:pPr>
        <w:spacing w:after="200"/>
        <w:jc w:val="both"/>
        <w:rPr>
          <w:rFonts w:ascii="Arial" w:hAnsi="Arial" w:cs="Arial"/>
          <w:i/>
          <w:iCs/>
          <w:sz w:val="24"/>
          <w:szCs w:val="24"/>
        </w:rPr>
      </w:pPr>
      <w:r w:rsidRPr="001D2361">
        <w:rPr>
          <w:rFonts w:ascii="Arial" w:hAnsi="Arial" w:cs="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r>
        <w:rPr>
          <w:rFonts w:ascii="Arial" w:hAnsi="Arial" w:cs="Arial"/>
          <w:i/>
          <w:iCs/>
          <w:sz w:val="24"/>
          <w:szCs w:val="24"/>
        </w:rPr>
        <w:t xml:space="preserve"> </w:t>
      </w:r>
      <w:r w:rsidRPr="001D2361">
        <w:rPr>
          <w:rFonts w:ascii="Arial" w:hAnsi="Arial" w:cs="Arial"/>
          <w:i/>
          <w:iCs/>
          <w:sz w:val="24"/>
          <w:szCs w:val="24"/>
        </w:rPr>
        <w:t>Ha largheggiato, ha dato ai poveri,</w:t>
      </w:r>
      <w:r>
        <w:rPr>
          <w:rFonts w:ascii="Arial" w:hAnsi="Arial" w:cs="Arial"/>
          <w:i/>
          <w:iCs/>
          <w:sz w:val="24"/>
          <w:szCs w:val="24"/>
        </w:rPr>
        <w:t xml:space="preserve"> </w:t>
      </w:r>
      <w:r w:rsidRPr="001D2361">
        <w:rPr>
          <w:rFonts w:ascii="Arial" w:hAnsi="Arial" w:cs="Arial"/>
          <w:i/>
          <w:iCs/>
          <w:sz w:val="24"/>
          <w:szCs w:val="24"/>
        </w:rPr>
        <w:t>la sua giustizia dura in eterno.</w:t>
      </w:r>
    </w:p>
    <w:p w14:paraId="0EA5BA2F" w14:textId="77777777" w:rsidR="0085124C" w:rsidRDefault="0085124C" w:rsidP="00350628">
      <w:pPr>
        <w:spacing w:after="200"/>
        <w:jc w:val="both"/>
        <w:rPr>
          <w:rFonts w:ascii="Arial" w:hAnsi="Arial" w:cs="Arial"/>
          <w:i/>
          <w:iCs/>
          <w:sz w:val="24"/>
          <w:szCs w:val="24"/>
        </w:rPr>
      </w:pPr>
      <w:r w:rsidRPr="001D2361">
        <w:rPr>
          <w:rFonts w:ascii="Arial" w:hAnsi="Arial" w:cs="Arial"/>
          <w:i/>
          <w:iCs/>
          <w:sz w:val="24"/>
          <w:szCs w:val="24"/>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w:t>
      </w:r>
      <w:r>
        <w:rPr>
          <w:rFonts w:ascii="Arial" w:hAnsi="Arial" w:cs="Arial"/>
          <w:i/>
          <w:iCs/>
          <w:sz w:val="24"/>
          <w:szCs w:val="24"/>
        </w:rPr>
        <w:t xml:space="preserve"> (2Cor 9,1-15). </w:t>
      </w:r>
    </w:p>
    <w:p w14:paraId="06E4689B"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Come a Dio mai si offre ciò che a noi non serve, così neanche a Cristo che si rende presente nei bisognosi di questa terra, si deve offrire ciò che a noi non serve. A Cristo Gesù vanno offerte le cose più belle e più nuove. Ogni tanto </w:t>
      </w:r>
      <w:r>
        <w:rPr>
          <w:rFonts w:ascii="Arial" w:hAnsi="Arial" w:cs="Arial"/>
          <w:sz w:val="24"/>
          <w:szCs w:val="24"/>
        </w:rPr>
        <w:lastRenderedPageBreak/>
        <w:t>dovremmo leggere le regole dettate dal Signore da osservare perché lui accolga e gradisca la nostra offerta. Le stesse regole vanno osservate quando si deve offrire qualcosa ai nostri fratelli bisognosi. L’Apostolo Paolo riprende con fermezza di Spirito Santo i Corinzi che ignoravano i poveri durante la Cena del Signore. Mai la comunione sacramentale potrà dirsi vera, se manca la comunione reale. La profanazione dell’Eucaristia su questa verità è ormai abitudine del discepolo di Gesù. Ma noi non possiamo abituarci al peccato.</w:t>
      </w:r>
    </w:p>
    <w:p w14:paraId="038DB963"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le severe parola di ammonimento nello Spirito Santo che l’’Apostolo Paolo rivolge ai Corinzi:</w:t>
      </w:r>
    </w:p>
    <w:p w14:paraId="6F0DAB7B" w14:textId="77777777" w:rsidR="0085124C" w:rsidRDefault="0085124C" w:rsidP="00350628">
      <w:pPr>
        <w:spacing w:after="200"/>
        <w:jc w:val="both"/>
        <w:rPr>
          <w:rFonts w:ascii="Arial" w:hAnsi="Arial" w:cs="Arial"/>
          <w:sz w:val="24"/>
          <w:szCs w:val="24"/>
        </w:rPr>
      </w:pPr>
      <w:r w:rsidRPr="00473AB7">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r>
        <w:rPr>
          <w:rFonts w:ascii="Arial" w:hAnsi="Arial" w:cs="Arial"/>
          <w:i/>
          <w:iCs/>
          <w:sz w:val="24"/>
          <w:szCs w:val="24"/>
        </w:rPr>
        <w:t xml:space="preserve"> </w:t>
      </w:r>
      <w:r w:rsidRPr="00473AB7">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cs="Arial"/>
          <w:i/>
          <w:iCs/>
          <w:sz w:val="24"/>
          <w:szCs w:val="24"/>
        </w:rPr>
        <w:t xml:space="preserve"> </w:t>
      </w:r>
      <w:r w:rsidRPr="00473AB7">
        <w:rPr>
          <w:rFonts w:ascii="Arial" w:hAnsi="Arial" w:cs="Arial"/>
          <w:i/>
          <w:iCs/>
          <w:sz w:val="24"/>
          <w:szCs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i/>
          <w:iCs/>
          <w:sz w:val="24"/>
          <w:szCs w:val="24"/>
        </w:rPr>
        <w:t xml:space="preserve"> (1Cor 11,17-34). </w:t>
      </w:r>
    </w:p>
    <w:p w14:paraId="7A788770"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un pensiero sulla intima unione che sempre deve esistere tra la comunione sacramentale e la comunione reale tra i partecipanti al corpo e al sangue di Cristo Gesù:</w:t>
      </w:r>
    </w:p>
    <w:p w14:paraId="7CF0DA55"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3EF4D874"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lastRenderedPageBreak/>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w:t>
      </w:r>
      <w:r>
        <w:rPr>
          <w:rFonts w:ascii="Arial" w:hAnsi="Arial" w:cs="Arial"/>
          <w:bCs/>
          <w:color w:val="000000"/>
          <w:sz w:val="24"/>
          <w:szCs w:val="24"/>
        </w:rPr>
        <w:t>-</w:t>
      </w:r>
      <w:r w:rsidRPr="00722BE2">
        <w:rPr>
          <w:rFonts w:ascii="Arial" w:hAnsi="Arial" w:cs="Arial"/>
          <w:bCs/>
          <w:color w:val="000000"/>
          <w:sz w:val="24"/>
          <w:szCs w:val="24"/>
        </w:rPr>
        <w:t>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5220B16E"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4B43BA41" w14:textId="77777777" w:rsidR="0085124C" w:rsidRPr="00722BE2" w:rsidRDefault="0085124C" w:rsidP="00350628">
      <w:pPr>
        <w:spacing w:after="200"/>
        <w:jc w:val="both"/>
        <w:rPr>
          <w:rFonts w:ascii="Arial" w:eastAsia="Calibri" w:hAnsi="Arial" w:cs="Arial"/>
          <w:bCs/>
          <w:color w:val="000000"/>
          <w:sz w:val="24"/>
          <w:szCs w:val="24"/>
        </w:rPr>
      </w:pPr>
      <w:r w:rsidRPr="00722BE2">
        <w:rPr>
          <w:rFonts w:ascii="Arial"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04D1BAB"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92B309C"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78F4A111" w14:textId="77777777" w:rsidR="0085124C" w:rsidRPr="00722BE2"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w:t>
      </w:r>
      <w:r w:rsidRPr="00722BE2">
        <w:rPr>
          <w:rFonts w:ascii="Arial" w:hAnsi="Arial" w:cs="Arial"/>
          <w:bCs/>
          <w:color w:val="000000"/>
          <w:sz w:val="24"/>
          <w:szCs w:val="24"/>
        </w:rPr>
        <w:lastRenderedPageBreak/>
        <w:t xml:space="preserve">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5BD413F1" w14:textId="77777777" w:rsidR="0085124C" w:rsidRDefault="0085124C" w:rsidP="00350628">
      <w:pPr>
        <w:spacing w:after="200"/>
        <w:jc w:val="both"/>
        <w:rPr>
          <w:rFonts w:ascii="Arial" w:hAnsi="Arial" w:cs="Arial"/>
          <w:bCs/>
          <w:color w:val="000000"/>
          <w:sz w:val="24"/>
          <w:szCs w:val="24"/>
        </w:rPr>
      </w:pPr>
      <w:r w:rsidRPr="00722BE2">
        <w:rPr>
          <w:rFonts w:ascii="Arial"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20DEDAC" w14:textId="77777777" w:rsidR="0085124C" w:rsidRDefault="0085124C" w:rsidP="00350628">
      <w:pPr>
        <w:spacing w:after="200"/>
        <w:jc w:val="both"/>
        <w:rPr>
          <w:rFonts w:ascii="Arial" w:hAnsi="Arial" w:cs="Arial"/>
          <w:sz w:val="24"/>
          <w:szCs w:val="24"/>
        </w:rPr>
      </w:pPr>
      <w:r>
        <w:rPr>
          <w:rFonts w:ascii="Arial" w:hAnsi="Arial" w:cs="Arial"/>
          <w:sz w:val="24"/>
          <w:szCs w:val="24"/>
        </w:rPr>
        <w:t>Ecco fin dove giunge la grande carità e misericordia di Abramo: Lui non solo ha servito gli ospiti con grande onore e sommo rispetto, mente quelli mangiano lui sta in piedi presso di loro sotto l’albero. Perché sta in piedi? Per soddisfare ogni loro richiesta, qualora avessero avuto bisogno di altro: “</w:t>
      </w:r>
      <w:r w:rsidRPr="00DC084D">
        <w:rPr>
          <w:rFonts w:ascii="Arial" w:hAnsi="Arial" w:cs="Arial"/>
          <w:i/>
          <w:iCs/>
          <w:sz w:val="24"/>
          <w:szCs w:val="24"/>
        </w:rPr>
        <w:t>Così, mentre egli stava in piedi presso di loro sotto l’albero, quelli mangiarono</w:t>
      </w:r>
      <w:r>
        <w:rPr>
          <w:rFonts w:ascii="Arial" w:hAnsi="Arial" w:cs="Arial"/>
          <w:i/>
          <w:iCs/>
          <w:sz w:val="24"/>
          <w:szCs w:val="24"/>
        </w:rPr>
        <w:t>”</w:t>
      </w:r>
      <w:r w:rsidRPr="00DC084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Carità peretta, carità esemplare, carità senza difetti, quella di Abramo. </w:t>
      </w:r>
    </w:p>
    <w:p w14:paraId="1B63D99F" w14:textId="77777777" w:rsidR="0085124C" w:rsidRDefault="0085124C" w:rsidP="00350628">
      <w:pPr>
        <w:spacing w:after="200"/>
        <w:jc w:val="both"/>
        <w:rPr>
          <w:rFonts w:ascii="Arial" w:hAnsi="Arial" w:cs="Arial"/>
          <w:sz w:val="24"/>
          <w:szCs w:val="24"/>
        </w:rPr>
      </w:pPr>
      <w:r>
        <w:rPr>
          <w:rFonts w:ascii="Arial" w:hAnsi="Arial" w:cs="Arial"/>
          <w:sz w:val="24"/>
          <w:szCs w:val="24"/>
        </w:rPr>
        <w:t>Ecco ora come essi rivelano la loro identità: “</w:t>
      </w:r>
      <w:r w:rsidRPr="00DC084D">
        <w:rPr>
          <w:rFonts w:ascii="Arial" w:hAnsi="Arial" w:cs="Arial"/>
          <w:i/>
          <w:iCs/>
          <w:sz w:val="24"/>
          <w:szCs w:val="24"/>
        </w:rPr>
        <w:t>Poi gli dissero: «Dov’è Sara, tua moglie?». Rispose: «È là nella tenda». Riprese:</w:t>
      </w:r>
      <w:bookmarkStart w:id="277" w:name="_Hlk141590690"/>
      <w:r w:rsidRPr="00DC084D">
        <w:rPr>
          <w:rFonts w:ascii="Arial" w:hAnsi="Arial" w:cs="Arial"/>
          <w:i/>
          <w:iCs/>
          <w:sz w:val="24"/>
          <w:szCs w:val="24"/>
        </w:rPr>
        <w:t xml:space="preserve"> </w:t>
      </w:r>
      <w:bookmarkStart w:id="278" w:name="_Hlk141591284"/>
      <w:r w:rsidRPr="00DC084D">
        <w:rPr>
          <w:rFonts w:ascii="Arial" w:hAnsi="Arial" w:cs="Arial"/>
          <w:i/>
          <w:iCs/>
          <w:sz w:val="24"/>
          <w:szCs w:val="24"/>
        </w:rPr>
        <w:t xml:space="preserve">«Tornerò da te fra un anno a questa data e allora Sara, tua moglie, avrà un figlio». </w:t>
      </w:r>
      <w:bookmarkEnd w:id="277"/>
      <w:bookmarkEnd w:id="278"/>
      <w:r>
        <w:rPr>
          <w:rFonts w:ascii="Arial" w:hAnsi="Arial" w:cs="Arial"/>
          <w:sz w:val="24"/>
          <w:szCs w:val="24"/>
        </w:rPr>
        <w:t xml:space="preserve">Da notare che prima era stato Abramo a passare dal plurale al singolare. Ora invece sono i tre uomini che passano dal plurale al singolare: </w:t>
      </w:r>
      <w:r w:rsidRPr="006C54A3">
        <w:rPr>
          <w:rFonts w:ascii="Arial" w:hAnsi="Arial" w:cs="Arial"/>
          <w:i/>
          <w:iCs/>
          <w:sz w:val="24"/>
          <w:szCs w:val="24"/>
        </w:rPr>
        <w:t>«Tornerò da te fra un anno a questa data e allora Sara, tua moglie, avrà un figlio».</w:t>
      </w:r>
      <w:r>
        <w:rPr>
          <w:rFonts w:ascii="Arial" w:hAnsi="Arial" w:cs="Arial"/>
          <w:sz w:val="24"/>
          <w:szCs w:val="24"/>
        </w:rPr>
        <w:t xml:space="preserve"> La promessa che viene fatta ad Abramo è del Dio Onnipotente nella pienezza del suo mistero. Questo però lo possiamo affermare noi che viviamo nella pienezza della rivelazione. Senza questa pienezza di rivelazione diviene difficile, se non impossibile parlare dal mistero del nostro Dio che è mistero di unità e di trinità. Ma noi, avendo la pienezza e la totalità del mistero, è da questa pienezza e da questa totalità che sempre dobbiamo leggere la Sacra Scrittura, secondo l’antico principio che </w:t>
      </w:r>
      <w:r w:rsidRPr="00146AA4">
        <w:rPr>
          <w:rFonts w:ascii="Arial" w:hAnsi="Arial" w:cs="Arial"/>
          <w:i/>
          <w:iCs/>
          <w:sz w:val="24"/>
          <w:szCs w:val="24"/>
        </w:rPr>
        <w:t>“Tutto il Nuovo Testamento è contenuto nell’Antico e tutto l’Antico Testamento e svelato nel Nuovo”</w:t>
      </w:r>
      <w:r>
        <w:rPr>
          <w:rFonts w:ascii="Arial" w:hAnsi="Arial" w:cs="Arial"/>
          <w:sz w:val="24"/>
          <w:szCs w:val="24"/>
        </w:rPr>
        <w:t>. Senza questo principio di ermeneutica e di esegesi non si può leggere né l’Antico e né il Nuovo Testamento. Ora dalle tre Persone, parlando con una sola voce e un solo cuore, viene ripetuta la promessa giù fatta da Abramo nella precedente apparizione, così come essa è contenuta nel Capitolo XVII:</w:t>
      </w:r>
    </w:p>
    <w:p w14:paraId="60A05F3C" w14:textId="77777777" w:rsidR="0085124C" w:rsidRPr="006C54A3" w:rsidRDefault="0085124C" w:rsidP="00350628">
      <w:pPr>
        <w:spacing w:after="200"/>
        <w:jc w:val="both"/>
        <w:rPr>
          <w:rFonts w:ascii="Arial" w:hAnsi="Arial" w:cs="Arial"/>
          <w:i/>
          <w:iCs/>
          <w:sz w:val="24"/>
          <w:szCs w:val="24"/>
        </w:rPr>
      </w:pPr>
      <w:r w:rsidRPr="006C54A3">
        <w:rPr>
          <w:rFonts w:ascii="Arial" w:hAnsi="Arial" w:cs="Arial"/>
          <w:i/>
          <w:iCs/>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w:t>
      </w:r>
      <w:r w:rsidRPr="006C54A3">
        <w:rPr>
          <w:rFonts w:ascii="Arial" w:hAnsi="Arial" w:cs="Arial"/>
          <w:i/>
          <w:iCs/>
          <w:sz w:val="24"/>
          <w:szCs w:val="24"/>
        </w:rPr>
        <w:lastRenderedPageBreak/>
        <w:t xml:space="preserve">molto, molto numeroso: dodici prìncipi egli genererà e di lui farò una grande nazione. </w:t>
      </w:r>
      <w:bookmarkStart w:id="279" w:name="_Hlk141591249"/>
      <w:r w:rsidRPr="006C54A3">
        <w:rPr>
          <w:rFonts w:ascii="Arial" w:hAnsi="Arial" w:cs="Arial"/>
          <w:i/>
          <w:iCs/>
          <w:sz w:val="24"/>
          <w:szCs w:val="24"/>
        </w:rPr>
        <w:t xml:space="preserve">Ma stabilirò la mia alleanza con Isacco, che Sara ti partorirà a questa data l’anno venturo». </w:t>
      </w:r>
      <w:bookmarkEnd w:id="279"/>
      <w:r w:rsidRPr="006C54A3">
        <w:rPr>
          <w:rFonts w:ascii="Arial" w:hAnsi="Arial" w:cs="Arial"/>
          <w:i/>
          <w:iCs/>
          <w:sz w:val="24"/>
          <w:szCs w:val="24"/>
        </w:rPr>
        <w:t xml:space="preserve">Dio terminò così di parlare con lui e lasciò Abramo, levandosi in alto (Gen 17,15-22). </w:t>
      </w:r>
    </w:p>
    <w:p w14:paraId="03725CAA"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La sostanza tra le due promesse - </w:t>
      </w:r>
      <w:r w:rsidRPr="00146AA4">
        <w:rPr>
          <w:rFonts w:ascii="Arial" w:hAnsi="Arial" w:cs="Arial"/>
          <w:i/>
          <w:iCs/>
          <w:sz w:val="24"/>
          <w:szCs w:val="24"/>
        </w:rPr>
        <w:t>Ma stabilirò la mia alleanza con Isacco, che Sara ti partorirà a questa data l’anno venturo» (Gen c. 17); Tornerò da te fra un anno a questa data e allora Sara, tua moglie, avrà un figlio</w:t>
      </w:r>
      <w:r>
        <w:rPr>
          <w:rFonts w:ascii="Arial" w:hAnsi="Arial" w:cs="Arial"/>
          <w:sz w:val="24"/>
          <w:szCs w:val="24"/>
        </w:rPr>
        <w:t xml:space="preserve"> – è identica riguardo al contenuto: Sarà avrà un figlio fra un anno. Il contenuto è invece lievemente differente per ciò che riguarda la promessa fatta da Dio ad Abramo: </w:t>
      </w:r>
      <w:r w:rsidRPr="00146AA4">
        <w:rPr>
          <w:rFonts w:ascii="Arial" w:hAnsi="Arial" w:cs="Arial"/>
          <w:i/>
          <w:iCs/>
          <w:sz w:val="24"/>
          <w:szCs w:val="24"/>
        </w:rPr>
        <w:t>“Tornerò date fra un anno a questa data”.</w:t>
      </w:r>
      <w:r>
        <w:rPr>
          <w:rFonts w:ascii="Arial" w:hAnsi="Arial" w:cs="Arial"/>
          <w:sz w:val="24"/>
          <w:szCs w:val="24"/>
        </w:rPr>
        <w:t xml:space="preserve"> Oggi, Dio conferma la verità delle sue parole promettendo ad Abramo che Lui stesso sarebbe tornato fra un anno a constatare la veridicità di ogni sua Parola. Abramo avrà un figlio da Sara. Abramo fra un anno a questa data confesserà al Signore che la Parola sulla sua bocca è verità. Abramo farà la stessa professione di fede fatta dalla vedova di Sarepta dopo che Elia le ha risuscitato il figlio:</w:t>
      </w:r>
    </w:p>
    <w:p w14:paraId="55598D65" w14:textId="77777777" w:rsidR="0085124C" w:rsidRPr="006C54A3" w:rsidRDefault="0085124C" w:rsidP="00350628">
      <w:pPr>
        <w:spacing w:after="200"/>
        <w:jc w:val="both"/>
        <w:rPr>
          <w:rFonts w:ascii="Arial" w:hAnsi="Arial" w:cs="Arial"/>
          <w:sz w:val="24"/>
          <w:szCs w:val="24"/>
        </w:rPr>
      </w:pPr>
      <w:r w:rsidRPr="006C54A3">
        <w:rPr>
          <w:rFonts w:ascii="Arial" w:hAnsi="Arial" w:cs="Arial"/>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679238E6" w14:textId="77777777" w:rsidR="0085124C" w:rsidRPr="006C54A3" w:rsidRDefault="0085124C" w:rsidP="00350628">
      <w:pPr>
        <w:spacing w:after="200"/>
        <w:jc w:val="both"/>
        <w:rPr>
          <w:rFonts w:ascii="Arial" w:hAnsi="Arial" w:cs="Arial"/>
          <w:sz w:val="24"/>
          <w:szCs w:val="24"/>
        </w:rPr>
      </w:pPr>
      <w:r w:rsidRPr="006C54A3">
        <w:rPr>
          <w:rFonts w:ascii="Arial" w:hAnsi="Arial" w:cs="Arial"/>
          <w:sz w:val="24"/>
          <w:szCs w:val="24"/>
        </w:rPr>
        <w:t xml:space="preserve">Ecco quale dovrà essere la professione di fede di Abramo: </w:t>
      </w:r>
      <w:r w:rsidRPr="006C54A3">
        <w:rPr>
          <w:rFonts w:ascii="Arial" w:hAnsi="Arial" w:cs="Arial"/>
          <w:i/>
          <w:iCs/>
          <w:sz w:val="24"/>
          <w:szCs w:val="24"/>
        </w:rPr>
        <w:t xml:space="preserve">“Ora so, o Signore, che tu </w:t>
      </w:r>
      <w:r>
        <w:rPr>
          <w:rFonts w:ascii="Arial" w:hAnsi="Arial" w:cs="Arial"/>
          <w:i/>
          <w:iCs/>
          <w:sz w:val="24"/>
          <w:szCs w:val="24"/>
        </w:rPr>
        <w:t>s</w:t>
      </w:r>
      <w:r w:rsidRPr="006C54A3">
        <w:rPr>
          <w:rFonts w:ascii="Arial" w:hAnsi="Arial" w:cs="Arial"/>
          <w:i/>
          <w:iCs/>
          <w:sz w:val="24"/>
          <w:szCs w:val="24"/>
        </w:rPr>
        <w:t>ei Dio e che la Parola sulla tua bocca è verità.</w:t>
      </w:r>
      <w:r w:rsidRPr="006C54A3">
        <w:rPr>
          <w:rFonts w:ascii="Arial" w:hAnsi="Arial" w:cs="Arial"/>
          <w:sz w:val="24"/>
          <w:szCs w:val="24"/>
        </w:rPr>
        <w:t xml:space="preserve"> </w:t>
      </w:r>
      <w:r w:rsidRPr="006C54A3">
        <w:rPr>
          <w:rFonts w:ascii="Arial" w:hAnsi="Arial" w:cs="Arial"/>
          <w:i/>
          <w:iCs/>
          <w:sz w:val="24"/>
          <w:szCs w:val="24"/>
        </w:rPr>
        <w:t>Quanto Tu dici si compie sempre</w:t>
      </w:r>
      <w:r>
        <w:rPr>
          <w:rFonts w:ascii="Arial" w:hAnsi="Arial" w:cs="Arial"/>
          <w:sz w:val="24"/>
          <w:szCs w:val="24"/>
        </w:rPr>
        <w:t>”</w:t>
      </w:r>
      <w:r w:rsidRPr="006C54A3">
        <w:rPr>
          <w:rFonts w:ascii="Arial" w:hAnsi="Arial" w:cs="Arial"/>
          <w:sz w:val="24"/>
          <w:szCs w:val="24"/>
        </w:rPr>
        <w:t>. Nessuna Parola di Dio è mai caduta a vuoto e mai a vuoto cadrà. La crisi cristiana oggi proprio in questo consiste: nell’aver svuotata la Parola del Signore di ogni verità. L’abbiamo mondata da ogni mistero in essa contenuto. L’abbiamo spogliata della sua essenza, che è l’essenza d</w:t>
      </w:r>
      <w:r>
        <w:rPr>
          <w:rFonts w:ascii="Arial" w:hAnsi="Arial" w:cs="Arial"/>
          <w:sz w:val="24"/>
          <w:szCs w:val="24"/>
        </w:rPr>
        <w:t xml:space="preserve">el nostro Dio e Signore. </w:t>
      </w:r>
      <w:r w:rsidRPr="006C54A3">
        <w:rPr>
          <w:rFonts w:ascii="Arial" w:hAnsi="Arial" w:cs="Arial"/>
          <w:sz w:val="24"/>
          <w:szCs w:val="24"/>
        </w:rPr>
        <w:t>Se non ridiamo alla Parola di Dio la sua verità, la nostra vita sarà costruita su ogni vuoto ontologico, anzi su ogni falso ontologico, dal momento che l’ontologia dell’uomo è sempre, per creazione, per redenzione, per santificazione, dall’ontologia divina, ontologia teologica, ontologia cristologica, ontologia pneumatologica. A nulla serve costruire l’ontologia antropologica sul falso ontologico, sulla menzogna ontologica, sulle dicerie ontologiche, su tutte quelle dichiarazioni della scienza atea, antireligiosa, anti</w:t>
      </w:r>
      <w:r>
        <w:rPr>
          <w:rFonts w:ascii="Arial" w:hAnsi="Arial" w:cs="Arial"/>
          <w:sz w:val="24"/>
          <w:szCs w:val="24"/>
        </w:rPr>
        <w:t>-</w:t>
      </w:r>
      <w:r w:rsidRPr="006C54A3">
        <w:rPr>
          <w:rFonts w:ascii="Arial" w:hAnsi="Arial" w:cs="Arial"/>
          <w:sz w:val="24"/>
          <w:szCs w:val="24"/>
        </w:rPr>
        <w:t xml:space="preserve">purissima verità rivelata. Che l’uomo oggi lo si stia costruendo sul vuoto, sul falso, su ogni diceria ontologica è evidente anche per i ciechi. Anche i ciechi avvertono la menzogna ontologica sulla quale si sta edificando l’odierna antropologia, non su una parte dell’antropologia soltanto, ma su tutta l’antropologia, frutto di menti atee, che tutto vogliono portare nella falsità e nella menzogna. Noi invece attestiamo che solo la </w:t>
      </w:r>
      <w:r w:rsidRPr="006C54A3">
        <w:rPr>
          <w:rFonts w:ascii="Arial" w:hAnsi="Arial" w:cs="Arial"/>
          <w:sz w:val="24"/>
          <w:szCs w:val="24"/>
        </w:rPr>
        <w:lastRenderedPageBreak/>
        <w:t>Parola del Signore è verità per ogni uomo</w:t>
      </w:r>
      <w:r>
        <w:rPr>
          <w:rFonts w:ascii="Arial" w:hAnsi="Arial" w:cs="Arial"/>
          <w:sz w:val="24"/>
          <w:szCs w:val="24"/>
        </w:rPr>
        <w:t>,</w:t>
      </w:r>
      <w:r w:rsidRPr="006C54A3">
        <w:rPr>
          <w:rFonts w:ascii="Arial" w:hAnsi="Arial" w:cs="Arial"/>
          <w:sz w:val="24"/>
          <w:szCs w:val="24"/>
        </w:rPr>
        <w:t xml:space="preserve"> e solo sulla sua Parola si può edificare l’uomo, non il vero uomo, ma l’uomo. Chi vuole essere uomo, dovrà edificarsi sulla Parola del nostro Dio, Parola codificata, registrata, sigillata nelle Divine Scritture. Chi vuole lasciarsi edificare secondo le moderne scienze atee, sappia che si edificherà come non uomo. L’uomo è quello creato da Dio a sua immagine e somiglianza. L’uomo non è quello che le scienze atee vogliono oggi edificare sulla nostra terra. Dio edifica l’uomo. Le scienze atee edificano il non uomo. Ad ognuno la scelta: essere edificato uomo da Dio o essere edificato non uomo dalla scienza atea.  Ogni credente in Cristo Gesù oggi anche lui è chiamato a fare una scelta: essere edificato uomo dalla Parola di Dio, o essere edificato non uomo dalla parola delle scienze atee, parole tutte che sono attinte nel cuore di Satana e oggi professate da moltissimi cristiani come purissima Parola di Dio. Non vi è falsità più grande, inganno più grande, menzogna di questa: far passare la parola di Satana come purissima Parola del Signore Dio, del Creatore dell’uomo a sua immagine e somiglianza.</w:t>
      </w:r>
    </w:p>
    <w:p w14:paraId="6F9DCE41" w14:textId="77777777" w:rsidR="0085124C" w:rsidRPr="006C54A3" w:rsidRDefault="0085124C" w:rsidP="00350628">
      <w:pPr>
        <w:spacing w:after="200"/>
        <w:jc w:val="both"/>
        <w:rPr>
          <w:rFonts w:ascii="Arial" w:hAnsi="Arial" w:cs="Arial"/>
          <w:sz w:val="24"/>
          <w:szCs w:val="24"/>
        </w:rPr>
      </w:pPr>
      <w:r w:rsidRPr="006C54A3">
        <w:rPr>
          <w:rFonts w:ascii="Arial" w:hAnsi="Arial" w:cs="Arial"/>
          <w:sz w:val="24"/>
          <w:szCs w:val="24"/>
        </w:rPr>
        <w:t>Ecco cosa accade ora: “</w:t>
      </w:r>
      <w:r w:rsidRPr="006C54A3">
        <w:rPr>
          <w:rFonts w:ascii="Arial" w:hAnsi="Arial" w:cs="Arial"/>
          <w:i/>
          <w:iCs/>
          <w:sz w:val="24"/>
          <w:szCs w:val="24"/>
        </w:rPr>
        <w:t xml:space="preserve">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w:t>
      </w:r>
      <w:r w:rsidRPr="006C54A3">
        <w:rPr>
          <w:rFonts w:ascii="Arial" w:hAnsi="Arial" w:cs="Arial"/>
          <w:sz w:val="24"/>
          <w:szCs w:val="24"/>
        </w:rPr>
        <w:t>Sara non vede Dio nella sua Onnipotenza Creatrice. Vede se stessa nella sua vecchia</w:t>
      </w:r>
      <w:r>
        <w:rPr>
          <w:rFonts w:ascii="Arial" w:hAnsi="Arial" w:cs="Arial"/>
          <w:sz w:val="24"/>
          <w:szCs w:val="24"/>
        </w:rPr>
        <w:t>ia</w:t>
      </w:r>
      <w:r w:rsidRPr="006C54A3">
        <w:rPr>
          <w:rFonts w:ascii="Arial" w:hAnsi="Arial" w:cs="Arial"/>
          <w:sz w:val="24"/>
          <w:szCs w:val="24"/>
        </w:rPr>
        <w:t xml:space="preserve"> e nella sua sterilità congenita. Neanche lei vede Abramo dall’Onnipotenza Creatrice del suo Dio. Lo vede dal suo cuore e dai suoi occhi. Lo vede vecchio, incapace ormai anche di copulare con lei. Ma anche lei si vede incapace di copulare con lui. Vedendo se stessa da se stessa, lei ride dentro di sé. Il suo è un riso di impossibilità umana. Questo sorriso è necessario alla nostra fede. È necessario perché esso ci rivela come realmente, veramente, tutto ciò che è avvenuto in lei e in Abramo è opera dell’Onnipotente loro Signore e Dio. Nella generazione di Isacco non vi è nulla che provenga da Sara e da Abramo, tutto proviene dal Signore, dal Dio Onnipotente e Creatore. Lo attesta sia il riso di Abramo e sia anche il riso di Sara. Lo attesta il nome dato al figlio che nascerà: “Isacco: Egli ride!</w:t>
      </w:r>
      <w:r>
        <w:rPr>
          <w:rFonts w:ascii="Arial" w:hAnsi="Arial" w:cs="Arial"/>
          <w:sz w:val="24"/>
          <w:szCs w:val="24"/>
        </w:rPr>
        <w:t>”</w:t>
      </w:r>
      <w:r w:rsidRPr="006C54A3">
        <w:rPr>
          <w:rFonts w:ascii="Arial" w:hAnsi="Arial" w:cs="Arial"/>
          <w:sz w:val="24"/>
          <w:szCs w:val="24"/>
        </w:rPr>
        <w:t>. Chi ride è Abramo prima e Sara dopo. Questo però non è un sorriso che nega l’Onnipotenza del Signore. È invece un sorriso che la rafforza. È un sorriso che rivela come realmente, veramente Abramo e Sara non possono concepire. Non hanno concepito fino al presente. Mai potranno concepire nel futuro. Invece con il Dio Onnipotente tutto è possibile. Ora ne siamo certi: Dio è veramente l’Onnipotente Signore che sempre crea la storia degli uomini.</w:t>
      </w:r>
    </w:p>
    <w:p w14:paraId="13FE99BD"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Ora il Signore interviene e manifesta ad Abramo e a Sara qual è la sua verità: </w:t>
      </w:r>
      <w:r w:rsidRPr="00CA01B3">
        <w:rPr>
          <w:rFonts w:ascii="Arial" w:hAnsi="Arial" w:cs="Arial"/>
          <w:sz w:val="24"/>
          <w:szCs w:val="24"/>
        </w:rPr>
        <w:t>“</w:t>
      </w:r>
      <w:r w:rsidRPr="00CA01B3">
        <w:rPr>
          <w:rFonts w:ascii="Arial" w:hAnsi="Arial" w:cs="Arial"/>
          <w:i/>
          <w:iCs/>
          <w:sz w:val="24"/>
          <w:szCs w:val="24"/>
        </w:rPr>
        <w:t>Ma il Signore disse ad Abramo: «Perché Sara ha riso dicendo: “Potrò davvero partorire, mentre sono vecchia”? C’è forse qualche cosa d’impossibile per il Signore? Al tempo fissato tornerò da te tra un anno e Sara avrà un figlio»</w:t>
      </w:r>
      <w:r>
        <w:rPr>
          <w:rFonts w:ascii="Arial" w:hAnsi="Arial" w:cs="Arial"/>
          <w:i/>
          <w:iCs/>
          <w:sz w:val="24"/>
          <w:szCs w:val="24"/>
        </w:rPr>
        <w:t>”</w:t>
      </w:r>
      <w:r w:rsidRPr="00CA01B3">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Il Signore al riso di Sara e alle sue parole – </w:t>
      </w:r>
      <w:r w:rsidRPr="00933B32">
        <w:rPr>
          <w:rFonts w:ascii="Arial" w:hAnsi="Arial" w:cs="Arial"/>
          <w:i/>
          <w:iCs/>
          <w:sz w:val="24"/>
          <w:szCs w:val="24"/>
        </w:rPr>
        <w:t>potrò davvero partorire, mentre sono vecchia?</w:t>
      </w:r>
      <w:r>
        <w:rPr>
          <w:rFonts w:ascii="Arial" w:hAnsi="Arial" w:cs="Arial"/>
          <w:sz w:val="24"/>
          <w:szCs w:val="24"/>
        </w:rPr>
        <w:t xml:space="preserve"> – così risponde: </w:t>
      </w:r>
      <w:r w:rsidRPr="00933B32">
        <w:rPr>
          <w:rFonts w:ascii="Arial" w:hAnsi="Arial" w:cs="Arial"/>
          <w:i/>
          <w:iCs/>
          <w:sz w:val="24"/>
          <w:szCs w:val="24"/>
        </w:rPr>
        <w:t xml:space="preserve">C’è forse qualche cosa d’impossibile per il signore?”. </w:t>
      </w:r>
      <w:r>
        <w:rPr>
          <w:rFonts w:ascii="Arial" w:hAnsi="Arial" w:cs="Arial"/>
          <w:sz w:val="24"/>
          <w:szCs w:val="24"/>
        </w:rPr>
        <w:t>Nulla è impossibile a Dio. Lui è il Creatore Onnipotente. Nulla esiste e Lui può chiamare alla luce ogni cosa. Perché e la fede di Sara e la fede di Abramo siano e rimangano nella verità, il Signore Dio conferma ancora una volta la sua Parola:</w:t>
      </w:r>
      <w:r w:rsidRPr="00CA01B3">
        <w:rPr>
          <w:rFonts w:ascii="Arial" w:hAnsi="Arial" w:cs="Arial"/>
          <w:i/>
          <w:iCs/>
          <w:sz w:val="24"/>
          <w:szCs w:val="24"/>
        </w:rPr>
        <w:t xml:space="preserve"> “Al tempo fissato tornerò da te tra un anno e Sarà avrà un figlio”</w:t>
      </w:r>
      <w:r>
        <w:rPr>
          <w:rFonts w:ascii="Arial" w:hAnsi="Arial" w:cs="Arial"/>
          <w:sz w:val="24"/>
          <w:szCs w:val="24"/>
        </w:rPr>
        <w:t xml:space="preserve">. Se da una parte il riso di Sara attesta e rivela impossibilità umana, dall’altra parte il Signore </w:t>
      </w:r>
      <w:r>
        <w:rPr>
          <w:rFonts w:ascii="Arial" w:hAnsi="Arial" w:cs="Arial"/>
          <w:sz w:val="24"/>
          <w:szCs w:val="24"/>
        </w:rPr>
        <w:lastRenderedPageBreak/>
        <w:t xml:space="preserve">ribadisce, attesta e conforma la sua Onnipotente. Dove l’uomo nulla può, lì Dio tutto può. Il nulla dell’uomo serve a confermare che realmente tutto viene dal Dio Onnipotente e Creatore. Dopo il riso di Abramo e di Sara nessuno, veramente nessuno, potrà pensare che tutto ciò che sta per compiersi in Sara e in Abramo non sia opera dell’Onnipotente Dio e Signore dell’uomo. Se prima il dubbio era possibile. Dopo questo riso non è più possibile. Riconoscendo sia Abramo che Sara che per natura nulla può accadere, essi sono testimoni che in loro tutto è opera di Dio.  D’altronde, se esaminiamo bene le parole - </w:t>
      </w:r>
      <w:r w:rsidRPr="00D7710B">
        <w:rPr>
          <w:rFonts w:ascii="Arial" w:hAnsi="Arial" w:cs="Arial"/>
          <w:i/>
          <w:iCs/>
          <w:sz w:val="24"/>
          <w:szCs w:val="24"/>
        </w:rPr>
        <w:t>«Tornerò da te fra un anno a questa data e allora Sara, tua moglie, avrà un figlio».</w:t>
      </w:r>
      <w:r>
        <w:rPr>
          <w:rFonts w:ascii="Arial" w:hAnsi="Arial" w:cs="Arial"/>
          <w:sz w:val="24"/>
          <w:szCs w:val="24"/>
        </w:rPr>
        <w:t xml:space="preserve"> Il Signore non dice: </w:t>
      </w:r>
      <w:r w:rsidRPr="00D7710B">
        <w:rPr>
          <w:rFonts w:ascii="Arial" w:hAnsi="Arial" w:cs="Arial"/>
          <w:i/>
          <w:iCs/>
          <w:sz w:val="24"/>
          <w:szCs w:val="24"/>
        </w:rPr>
        <w:t>“Io ti darò un figlio”</w:t>
      </w:r>
      <w:r>
        <w:rPr>
          <w:rFonts w:ascii="Arial" w:hAnsi="Arial" w:cs="Arial"/>
          <w:sz w:val="24"/>
          <w:szCs w:val="24"/>
        </w:rPr>
        <w:t>. Dice invece una verità storica:</w:t>
      </w:r>
      <w:r w:rsidRPr="00D7710B">
        <w:rPr>
          <w:rFonts w:ascii="Arial" w:hAnsi="Arial" w:cs="Arial"/>
          <w:i/>
          <w:iCs/>
          <w:sz w:val="24"/>
          <w:szCs w:val="24"/>
        </w:rPr>
        <w:t xml:space="preserve"> “Fra un anno Sarà avrà un figlio”.</w:t>
      </w:r>
      <w:r>
        <w:rPr>
          <w:rFonts w:ascii="Arial" w:hAnsi="Arial" w:cs="Arial"/>
          <w:i/>
          <w:iCs/>
          <w:sz w:val="24"/>
          <w:szCs w:val="24"/>
        </w:rPr>
        <w:t xml:space="preserve"> </w:t>
      </w:r>
      <w:r>
        <w:rPr>
          <w:rFonts w:ascii="Arial" w:hAnsi="Arial" w:cs="Arial"/>
          <w:sz w:val="24"/>
          <w:szCs w:val="24"/>
        </w:rPr>
        <w:t>Non viene specificato se per natura o se per onnipotenza di Dio. Abramo e Sara pensano per natura e non per onnipotenza del loro Dio. Se è per natura, il dubbio è consentito. Se finora non ho concepito, posso ora concepire quando sono orami vecchia e avvizzita? Ecco la verità del dubbio di Abramo e di Sara. Il riso di Abramo e si Sara sempre dovrà essere il nostro riso e dire:</w:t>
      </w:r>
      <w:r w:rsidRPr="00D7710B">
        <w:rPr>
          <w:rFonts w:ascii="Arial" w:hAnsi="Arial" w:cs="Arial"/>
          <w:i/>
          <w:iCs/>
          <w:sz w:val="24"/>
          <w:szCs w:val="24"/>
        </w:rPr>
        <w:t xml:space="preserve"> “Quanto tu stai dicendo, per natura è impossibile. Tutto è invece possibile per la tua Onnipotenza”</w:t>
      </w:r>
      <w:r>
        <w:rPr>
          <w:rFonts w:ascii="Arial" w:hAnsi="Arial" w:cs="Arial"/>
          <w:sz w:val="24"/>
          <w:szCs w:val="24"/>
        </w:rPr>
        <w:t xml:space="preserve">. Ogni discepolo di Gesù sempre questa gloria deve dare al suo Dio e Signore. È la gloria che ha dato Anna ed è la gloria che ha dato la Vergine Maria. </w:t>
      </w:r>
    </w:p>
    <w:p w14:paraId="295CA088"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le parole attraverso le quali ogni gloria è data al Signore:</w:t>
      </w:r>
    </w:p>
    <w:p w14:paraId="61875613" w14:textId="77777777" w:rsidR="0085124C" w:rsidRDefault="0085124C" w:rsidP="00350628">
      <w:pPr>
        <w:spacing w:after="200"/>
        <w:jc w:val="both"/>
        <w:rPr>
          <w:rFonts w:ascii="Arial" w:hAnsi="Arial" w:cs="Arial"/>
          <w:i/>
          <w:iCs/>
          <w:sz w:val="24"/>
          <w:szCs w:val="24"/>
        </w:rPr>
      </w:pPr>
      <w:r w:rsidRPr="00D7710B">
        <w:rPr>
          <w:rFonts w:ascii="Arial" w:hAnsi="Arial" w:cs="Arial"/>
          <w:i/>
          <w:iCs/>
          <w:sz w:val="24"/>
          <w:szCs w:val="24"/>
        </w:rPr>
        <w:t>Allora Anna pregò così:</w:t>
      </w:r>
      <w:r>
        <w:rPr>
          <w:rFonts w:ascii="Arial" w:hAnsi="Arial" w:cs="Arial"/>
          <w:i/>
          <w:iCs/>
          <w:sz w:val="24"/>
          <w:szCs w:val="24"/>
        </w:rPr>
        <w:t xml:space="preserve"> </w:t>
      </w:r>
      <w:r w:rsidRPr="00D7710B">
        <w:rPr>
          <w:rFonts w:ascii="Arial" w:hAnsi="Arial" w:cs="Arial"/>
          <w:i/>
          <w:iCs/>
          <w:sz w:val="24"/>
          <w:szCs w:val="24"/>
        </w:rPr>
        <w:t>«Il mio cuore esulta nel Signore,</w:t>
      </w:r>
      <w:r>
        <w:rPr>
          <w:rFonts w:ascii="Arial" w:hAnsi="Arial" w:cs="Arial"/>
          <w:i/>
          <w:iCs/>
          <w:sz w:val="24"/>
          <w:szCs w:val="24"/>
        </w:rPr>
        <w:t xml:space="preserve"> </w:t>
      </w:r>
      <w:r w:rsidRPr="00D7710B">
        <w:rPr>
          <w:rFonts w:ascii="Arial" w:hAnsi="Arial" w:cs="Arial"/>
          <w:i/>
          <w:iCs/>
          <w:sz w:val="24"/>
          <w:szCs w:val="24"/>
        </w:rPr>
        <w:t>la mia forza s’innalza grazie al mio Dio.</w:t>
      </w:r>
      <w:r>
        <w:rPr>
          <w:rFonts w:ascii="Arial" w:hAnsi="Arial" w:cs="Arial"/>
          <w:i/>
          <w:iCs/>
          <w:sz w:val="24"/>
          <w:szCs w:val="24"/>
        </w:rPr>
        <w:t xml:space="preserve"> </w:t>
      </w:r>
      <w:r w:rsidRPr="00D7710B">
        <w:rPr>
          <w:rFonts w:ascii="Arial" w:hAnsi="Arial" w:cs="Arial"/>
          <w:i/>
          <w:iCs/>
          <w:sz w:val="24"/>
          <w:szCs w:val="24"/>
        </w:rPr>
        <w:t>Si apre la mia bocca contro i miei nemici,</w:t>
      </w:r>
      <w:r>
        <w:rPr>
          <w:rFonts w:ascii="Arial" w:hAnsi="Arial" w:cs="Arial"/>
          <w:i/>
          <w:iCs/>
          <w:sz w:val="24"/>
          <w:szCs w:val="24"/>
        </w:rPr>
        <w:t xml:space="preserve"> </w:t>
      </w:r>
      <w:r w:rsidRPr="00D7710B">
        <w:rPr>
          <w:rFonts w:ascii="Arial" w:hAnsi="Arial" w:cs="Arial"/>
          <w:i/>
          <w:iCs/>
          <w:sz w:val="24"/>
          <w:szCs w:val="24"/>
        </w:rPr>
        <w:t>perché io gioisco per la tua salvezza.</w:t>
      </w:r>
      <w:r>
        <w:rPr>
          <w:rFonts w:ascii="Arial" w:hAnsi="Arial" w:cs="Arial"/>
          <w:i/>
          <w:iCs/>
          <w:sz w:val="24"/>
          <w:szCs w:val="24"/>
        </w:rPr>
        <w:t xml:space="preserve"> </w:t>
      </w:r>
      <w:r w:rsidRPr="00D7710B">
        <w:rPr>
          <w:rFonts w:ascii="Arial" w:hAnsi="Arial" w:cs="Arial"/>
          <w:i/>
          <w:iCs/>
          <w:sz w:val="24"/>
          <w:szCs w:val="24"/>
        </w:rPr>
        <w:t>Non c’è santo come il Signore,</w:t>
      </w:r>
      <w:r>
        <w:rPr>
          <w:rFonts w:ascii="Arial" w:hAnsi="Arial" w:cs="Arial"/>
          <w:i/>
          <w:iCs/>
          <w:sz w:val="24"/>
          <w:szCs w:val="24"/>
        </w:rPr>
        <w:t xml:space="preserve"> </w:t>
      </w:r>
      <w:r w:rsidRPr="00D7710B">
        <w:rPr>
          <w:rFonts w:ascii="Arial" w:hAnsi="Arial" w:cs="Arial"/>
          <w:i/>
          <w:iCs/>
          <w:sz w:val="24"/>
          <w:szCs w:val="24"/>
        </w:rPr>
        <w:t>perché non c’è altri all’infuori di te</w:t>
      </w:r>
      <w:r>
        <w:rPr>
          <w:rFonts w:ascii="Arial" w:hAnsi="Arial" w:cs="Arial"/>
          <w:i/>
          <w:iCs/>
          <w:sz w:val="24"/>
          <w:szCs w:val="24"/>
        </w:rPr>
        <w:t xml:space="preserve"> </w:t>
      </w:r>
      <w:r w:rsidRPr="00D7710B">
        <w:rPr>
          <w:rFonts w:ascii="Arial" w:hAnsi="Arial" w:cs="Arial"/>
          <w:i/>
          <w:iCs/>
          <w:sz w:val="24"/>
          <w:szCs w:val="24"/>
        </w:rPr>
        <w:t>e non c’è roccia come il nostro Dio.</w:t>
      </w:r>
      <w:r>
        <w:rPr>
          <w:rFonts w:ascii="Arial" w:hAnsi="Arial" w:cs="Arial"/>
          <w:i/>
          <w:iCs/>
          <w:sz w:val="24"/>
          <w:szCs w:val="24"/>
        </w:rPr>
        <w:t xml:space="preserve"> </w:t>
      </w:r>
      <w:r w:rsidRPr="00D7710B">
        <w:rPr>
          <w:rFonts w:ascii="Arial" w:hAnsi="Arial" w:cs="Arial"/>
          <w:i/>
          <w:iCs/>
          <w:sz w:val="24"/>
          <w:szCs w:val="24"/>
        </w:rPr>
        <w:t>Non moltiplicate i discorsi superbi,</w:t>
      </w:r>
      <w:r>
        <w:rPr>
          <w:rFonts w:ascii="Arial" w:hAnsi="Arial" w:cs="Arial"/>
          <w:i/>
          <w:iCs/>
          <w:sz w:val="24"/>
          <w:szCs w:val="24"/>
        </w:rPr>
        <w:t xml:space="preserve"> </w:t>
      </w:r>
      <w:r w:rsidRPr="00D7710B">
        <w:rPr>
          <w:rFonts w:ascii="Arial" w:hAnsi="Arial" w:cs="Arial"/>
          <w:i/>
          <w:iCs/>
          <w:sz w:val="24"/>
          <w:szCs w:val="24"/>
        </w:rPr>
        <w:t>dalla vostra bocca non esca arroganza,</w:t>
      </w:r>
      <w:r>
        <w:rPr>
          <w:rFonts w:ascii="Arial" w:hAnsi="Arial" w:cs="Arial"/>
          <w:i/>
          <w:iCs/>
          <w:sz w:val="24"/>
          <w:szCs w:val="24"/>
        </w:rPr>
        <w:t xml:space="preserve"> </w:t>
      </w:r>
      <w:r w:rsidRPr="00D7710B">
        <w:rPr>
          <w:rFonts w:ascii="Arial" w:hAnsi="Arial" w:cs="Arial"/>
          <w:i/>
          <w:iCs/>
          <w:sz w:val="24"/>
          <w:szCs w:val="24"/>
        </w:rPr>
        <w:t>perché il Signore è un Dio che sa tutto</w:t>
      </w:r>
      <w:r>
        <w:rPr>
          <w:rFonts w:ascii="Arial" w:hAnsi="Arial" w:cs="Arial"/>
          <w:i/>
          <w:iCs/>
          <w:sz w:val="24"/>
          <w:szCs w:val="24"/>
        </w:rPr>
        <w:t xml:space="preserve"> </w:t>
      </w:r>
      <w:r w:rsidRPr="00D7710B">
        <w:rPr>
          <w:rFonts w:ascii="Arial" w:hAnsi="Arial" w:cs="Arial"/>
          <w:i/>
          <w:iCs/>
          <w:sz w:val="24"/>
          <w:szCs w:val="24"/>
        </w:rPr>
        <w:t>e da lui sono ponderate le azioni.</w:t>
      </w:r>
      <w:r>
        <w:rPr>
          <w:rFonts w:ascii="Arial" w:hAnsi="Arial" w:cs="Arial"/>
          <w:i/>
          <w:iCs/>
          <w:sz w:val="24"/>
          <w:szCs w:val="24"/>
        </w:rPr>
        <w:t xml:space="preserve"> </w:t>
      </w:r>
      <w:r w:rsidRPr="00D7710B">
        <w:rPr>
          <w:rFonts w:ascii="Arial" w:hAnsi="Arial" w:cs="Arial"/>
          <w:i/>
          <w:iCs/>
          <w:sz w:val="24"/>
          <w:szCs w:val="24"/>
        </w:rPr>
        <w:t>L’arco dei forti s’è spezzato,</w:t>
      </w:r>
      <w:r>
        <w:rPr>
          <w:rFonts w:ascii="Arial" w:hAnsi="Arial" w:cs="Arial"/>
          <w:i/>
          <w:iCs/>
          <w:sz w:val="24"/>
          <w:szCs w:val="24"/>
        </w:rPr>
        <w:t xml:space="preserve"> </w:t>
      </w:r>
      <w:r w:rsidRPr="00D7710B">
        <w:rPr>
          <w:rFonts w:ascii="Arial" w:hAnsi="Arial" w:cs="Arial"/>
          <w:i/>
          <w:iCs/>
          <w:sz w:val="24"/>
          <w:szCs w:val="24"/>
        </w:rPr>
        <w:t>ma i deboli si sono rivestiti di vigore.</w:t>
      </w:r>
      <w:r>
        <w:rPr>
          <w:rFonts w:ascii="Arial" w:hAnsi="Arial" w:cs="Arial"/>
          <w:i/>
          <w:iCs/>
          <w:sz w:val="24"/>
          <w:szCs w:val="24"/>
        </w:rPr>
        <w:t xml:space="preserve"> </w:t>
      </w:r>
      <w:r w:rsidRPr="00D7710B">
        <w:rPr>
          <w:rFonts w:ascii="Arial" w:hAnsi="Arial" w:cs="Arial"/>
          <w:i/>
          <w:iCs/>
          <w:sz w:val="24"/>
          <w:szCs w:val="24"/>
        </w:rPr>
        <w:t>I sazi si sono venduti per un pane,</w:t>
      </w:r>
      <w:r>
        <w:rPr>
          <w:rFonts w:ascii="Arial" w:hAnsi="Arial" w:cs="Arial"/>
          <w:i/>
          <w:iCs/>
          <w:sz w:val="24"/>
          <w:szCs w:val="24"/>
        </w:rPr>
        <w:t xml:space="preserve"> </w:t>
      </w:r>
      <w:r w:rsidRPr="00D7710B">
        <w:rPr>
          <w:rFonts w:ascii="Arial" w:hAnsi="Arial" w:cs="Arial"/>
          <w:i/>
          <w:iCs/>
          <w:sz w:val="24"/>
          <w:szCs w:val="24"/>
        </w:rPr>
        <w:t>hanno smesso di farlo gli affamati.</w:t>
      </w:r>
      <w:r>
        <w:rPr>
          <w:rFonts w:ascii="Arial" w:hAnsi="Arial" w:cs="Arial"/>
          <w:i/>
          <w:iCs/>
          <w:sz w:val="24"/>
          <w:szCs w:val="24"/>
        </w:rPr>
        <w:t xml:space="preserve"> </w:t>
      </w:r>
      <w:r w:rsidRPr="00D7710B">
        <w:rPr>
          <w:rFonts w:ascii="Arial" w:hAnsi="Arial" w:cs="Arial"/>
          <w:i/>
          <w:iCs/>
          <w:sz w:val="24"/>
          <w:szCs w:val="24"/>
        </w:rPr>
        <w:t>La sterile ha partorito sette volte</w:t>
      </w:r>
      <w:r>
        <w:rPr>
          <w:rFonts w:ascii="Arial" w:hAnsi="Arial" w:cs="Arial"/>
          <w:i/>
          <w:iCs/>
          <w:sz w:val="24"/>
          <w:szCs w:val="24"/>
        </w:rPr>
        <w:t xml:space="preserve"> </w:t>
      </w:r>
      <w:r w:rsidRPr="00D7710B">
        <w:rPr>
          <w:rFonts w:ascii="Arial" w:hAnsi="Arial" w:cs="Arial"/>
          <w:i/>
          <w:iCs/>
          <w:sz w:val="24"/>
          <w:szCs w:val="24"/>
        </w:rPr>
        <w:t>e la ricca di figli è sfiorita.</w:t>
      </w:r>
      <w:r>
        <w:rPr>
          <w:rFonts w:ascii="Arial" w:hAnsi="Arial" w:cs="Arial"/>
          <w:i/>
          <w:iCs/>
          <w:sz w:val="24"/>
          <w:szCs w:val="24"/>
        </w:rPr>
        <w:t xml:space="preserve"> </w:t>
      </w:r>
      <w:r w:rsidRPr="00D7710B">
        <w:rPr>
          <w:rFonts w:ascii="Arial" w:hAnsi="Arial" w:cs="Arial"/>
          <w:i/>
          <w:iCs/>
          <w:sz w:val="24"/>
          <w:szCs w:val="24"/>
        </w:rPr>
        <w:t>Il Signore fa morire e fa vivere,</w:t>
      </w:r>
      <w:r>
        <w:rPr>
          <w:rFonts w:ascii="Arial" w:hAnsi="Arial" w:cs="Arial"/>
          <w:i/>
          <w:iCs/>
          <w:sz w:val="24"/>
          <w:szCs w:val="24"/>
        </w:rPr>
        <w:t xml:space="preserve"> </w:t>
      </w:r>
      <w:r w:rsidRPr="00D7710B">
        <w:rPr>
          <w:rFonts w:ascii="Arial" w:hAnsi="Arial" w:cs="Arial"/>
          <w:i/>
          <w:iCs/>
          <w:sz w:val="24"/>
          <w:szCs w:val="24"/>
        </w:rPr>
        <w:t>scendere agli inferi e risalire.</w:t>
      </w:r>
      <w:r>
        <w:rPr>
          <w:rFonts w:ascii="Arial" w:hAnsi="Arial" w:cs="Arial"/>
          <w:i/>
          <w:iCs/>
          <w:sz w:val="24"/>
          <w:szCs w:val="24"/>
        </w:rPr>
        <w:t xml:space="preserve"> </w:t>
      </w:r>
      <w:r w:rsidRPr="00D7710B">
        <w:rPr>
          <w:rFonts w:ascii="Arial" w:hAnsi="Arial" w:cs="Arial"/>
          <w:i/>
          <w:iCs/>
          <w:sz w:val="24"/>
          <w:szCs w:val="24"/>
        </w:rPr>
        <w:t>Il Signore rende povero e arricchisce,</w:t>
      </w:r>
      <w:r>
        <w:rPr>
          <w:rFonts w:ascii="Arial" w:hAnsi="Arial" w:cs="Arial"/>
          <w:i/>
          <w:iCs/>
          <w:sz w:val="24"/>
          <w:szCs w:val="24"/>
        </w:rPr>
        <w:t xml:space="preserve"> </w:t>
      </w:r>
      <w:r w:rsidRPr="00D7710B">
        <w:rPr>
          <w:rFonts w:ascii="Arial" w:hAnsi="Arial" w:cs="Arial"/>
          <w:i/>
          <w:iCs/>
          <w:sz w:val="24"/>
          <w:szCs w:val="24"/>
        </w:rPr>
        <w:t>abbassa ed esalta.</w:t>
      </w:r>
      <w:r>
        <w:rPr>
          <w:rFonts w:ascii="Arial" w:hAnsi="Arial" w:cs="Arial"/>
          <w:i/>
          <w:iCs/>
          <w:sz w:val="24"/>
          <w:szCs w:val="24"/>
        </w:rPr>
        <w:t xml:space="preserve"> </w:t>
      </w:r>
      <w:r w:rsidRPr="00D7710B">
        <w:rPr>
          <w:rFonts w:ascii="Arial" w:hAnsi="Arial" w:cs="Arial"/>
          <w:i/>
          <w:iCs/>
          <w:sz w:val="24"/>
          <w:szCs w:val="24"/>
        </w:rPr>
        <w:t>Solleva dalla polvere il debole,</w:t>
      </w:r>
      <w:r>
        <w:rPr>
          <w:rFonts w:ascii="Arial" w:hAnsi="Arial" w:cs="Arial"/>
          <w:i/>
          <w:iCs/>
          <w:sz w:val="24"/>
          <w:szCs w:val="24"/>
        </w:rPr>
        <w:t xml:space="preserve"> </w:t>
      </w:r>
      <w:r w:rsidRPr="00D7710B">
        <w:rPr>
          <w:rFonts w:ascii="Arial" w:hAnsi="Arial" w:cs="Arial"/>
          <w:i/>
          <w:iCs/>
          <w:sz w:val="24"/>
          <w:szCs w:val="24"/>
        </w:rPr>
        <w:t xml:space="preserve"> dall’immondizia rialza il povero,</w:t>
      </w:r>
      <w:r>
        <w:rPr>
          <w:rFonts w:ascii="Arial" w:hAnsi="Arial" w:cs="Arial"/>
          <w:i/>
          <w:iCs/>
          <w:sz w:val="24"/>
          <w:szCs w:val="24"/>
        </w:rPr>
        <w:t xml:space="preserve"> </w:t>
      </w:r>
      <w:r w:rsidRPr="00D7710B">
        <w:rPr>
          <w:rFonts w:ascii="Arial" w:hAnsi="Arial" w:cs="Arial"/>
          <w:i/>
          <w:iCs/>
          <w:sz w:val="24"/>
          <w:szCs w:val="24"/>
        </w:rPr>
        <w:t>per farli sedere con i nobili</w:t>
      </w:r>
      <w:r>
        <w:rPr>
          <w:rFonts w:ascii="Arial" w:hAnsi="Arial" w:cs="Arial"/>
          <w:i/>
          <w:iCs/>
          <w:sz w:val="24"/>
          <w:szCs w:val="24"/>
        </w:rPr>
        <w:t xml:space="preserve"> </w:t>
      </w:r>
      <w:r w:rsidRPr="00D7710B">
        <w:rPr>
          <w:rFonts w:ascii="Arial" w:hAnsi="Arial" w:cs="Arial"/>
          <w:i/>
          <w:iCs/>
          <w:sz w:val="24"/>
          <w:szCs w:val="24"/>
        </w:rPr>
        <w:t>e assegnare loro un trono di gloria.</w:t>
      </w:r>
      <w:r>
        <w:rPr>
          <w:rFonts w:ascii="Arial" w:hAnsi="Arial" w:cs="Arial"/>
          <w:i/>
          <w:iCs/>
          <w:sz w:val="24"/>
          <w:szCs w:val="24"/>
        </w:rPr>
        <w:t xml:space="preserve"> </w:t>
      </w:r>
      <w:r w:rsidRPr="00D7710B">
        <w:rPr>
          <w:rFonts w:ascii="Arial" w:hAnsi="Arial" w:cs="Arial"/>
          <w:i/>
          <w:iCs/>
          <w:sz w:val="24"/>
          <w:szCs w:val="24"/>
        </w:rPr>
        <w:t>Perché al Signore appartengono i cardini della terra</w:t>
      </w:r>
      <w:r>
        <w:rPr>
          <w:rFonts w:ascii="Arial" w:hAnsi="Arial" w:cs="Arial"/>
          <w:i/>
          <w:iCs/>
          <w:sz w:val="24"/>
          <w:szCs w:val="24"/>
        </w:rPr>
        <w:t xml:space="preserve"> </w:t>
      </w:r>
      <w:r w:rsidRPr="00D7710B">
        <w:rPr>
          <w:rFonts w:ascii="Arial" w:hAnsi="Arial" w:cs="Arial"/>
          <w:i/>
          <w:iCs/>
          <w:sz w:val="24"/>
          <w:szCs w:val="24"/>
        </w:rPr>
        <w:t>e su di essi egli poggia il mondo.</w:t>
      </w:r>
      <w:r>
        <w:rPr>
          <w:rFonts w:ascii="Arial" w:hAnsi="Arial" w:cs="Arial"/>
          <w:i/>
          <w:iCs/>
          <w:sz w:val="24"/>
          <w:szCs w:val="24"/>
        </w:rPr>
        <w:t xml:space="preserve"> </w:t>
      </w:r>
      <w:r w:rsidRPr="00D7710B">
        <w:rPr>
          <w:rFonts w:ascii="Arial" w:hAnsi="Arial" w:cs="Arial"/>
          <w:i/>
          <w:iCs/>
          <w:sz w:val="24"/>
          <w:szCs w:val="24"/>
        </w:rPr>
        <w:t>Sui passi dei suoi fedeli egli veglia,</w:t>
      </w:r>
      <w:r>
        <w:rPr>
          <w:rFonts w:ascii="Arial" w:hAnsi="Arial" w:cs="Arial"/>
          <w:i/>
          <w:iCs/>
          <w:sz w:val="24"/>
          <w:szCs w:val="24"/>
        </w:rPr>
        <w:t xml:space="preserve"> </w:t>
      </w:r>
      <w:r w:rsidRPr="00D7710B">
        <w:rPr>
          <w:rFonts w:ascii="Arial" w:hAnsi="Arial" w:cs="Arial"/>
          <w:i/>
          <w:iCs/>
          <w:sz w:val="24"/>
          <w:szCs w:val="24"/>
        </w:rPr>
        <w:t>ma i malvagi tacciono nelle tenebre.</w:t>
      </w:r>
      <w:r>
        <w:rPr>
          <w:rFonts w:ascii="Arial" w:hAnsi="Arial" w:cs="Arial"/>
          <w:i/>
          <w:iCs/>
          <w:sz w:val="24"/>
          <w:szCs w:val="24"/>
        </w:rPr>
        <w:t xml:space="preserve"> </w:t>
      </w:r>
      <w:r w:rsidRPr="00D7710B">
        <w:rPr>
          <w:rFonts w:ascii="Arial" w:hAnsi="Arial" w:cs="Arial"/>
          <w:i/>
          <w:iCs/>
          <w:sz w:val="24"/>
          <w:szCs w:val="24"/>
        </w:rPr>
        <w:t>Poiché con la sua forza l’uomo non prevale.</w:t>
      </w:r>
      <w:r>
        <w:rPr>
          <w:rFonts w:ascii="Arial" w:hAnsi="Arial" w:cs="Arial"/>
          <w:i/>
          <w:iCs/>
          <w:sz w:val="24"/>
          <w:szCs w:val="24"/>
        </w:rPr>
        <w:t xml:space="preserve"> </w:t>
      </w:r>
      <w:r w:rsidRPr="00D7710B">
        <w:rPr>
          <w:rFonts w:ascii="Arial" w:hAnsi="Arial" w:cs="Arial"/>
          <w:i/>
          <w:iCs/>
          <w:sz w:val="24"/>
          <w:szCs w:val="24"/>
        </w:rPr>
        <w:t>Il Signore distruggerà i suoi avversari!</w:t>
      </w:r>
      <w:r>
        <w:rPr>
          <w:rFonts w:ascii="Arial" w:hAnsi="Arial" w:cs="Arial"/>
          <w:i/>
          <w:iCs/>
          <w:sz w:val="24"/>
          <w:szCs w:val="24"/>
        </w:rPr>
        <w:t xml:space="preserve"> </w:t>
      </w:r>
      <w:r w:rsidRPr="00D7710B">
        <w:rPr>
          <w:rFonts w:ascii="Arial" w:hAnsi="Arial" w:cs="Arial"/>
          <w:i/>
          <w:iCs/>
          <w:sz w:val="24"/>
          <w:szCs w:val="24"/>
        </w:rPr>
        <w:t>Contro di essi tuonerà dal cielo.</w:t>
      </w:r>
      <w:r>
        <w:rPr>
          <w:rFonts w:ascii="Arial" w:hAnsi="Arial" w:cs="Arial"/>
          <w:i/>
          <w:iCs/>
          <w:sz w:val="24"/>
          <w:szCs w:val="24"/>
        </w:rPr>
        <w:t xml:space="preserve"> </w:t>
      </w:r>
      <w:r w:rsidRPr="00D7710B">
        <w:rPr>
          <w:rFonts w:ascii="Arial" w:hAnsi="Arial" w:cs="Arial"/>
          <w:i/>
          <w:iCs/>
          <w:sz w:val="24"/>
          <w:szCs w:val="24"/>
        </w:rPr>
        <w:t>Il Signore giudicherà le estremità della terra;</w:t>
      </w:r>
      <w:r>
        <w:rPr>
          <w:rFonts w:ascii="Arial" w:hAnsi="Arial" w:cs="Arial"/>
          <w:i/>
          <w:iCs/>
          <w:sz w:val="24"/>
          <w:szCs w:val="24"/>
        </w:rPr>
        <w:t xml:space="preserve"> </w:t>
      </w:r>
      <w:r w:rsidRPr="00D7710B">
        <w:rPr>
          <w:rFonts w:ascii="Arial" w:hAnsi="Arial" w:cs="Arial"/>
          <w:i/>
          <w:iCs/>
          <w:sz w:val="24"/>
          <w:szCs w:val="24"/>
        </w:rPr>
        <w:t>darà forza al suo re,</w:t>
      </w:r>
      <w:r>
        <w:rPr>
          <w:rFonts w:ascii="Arial" w:hAnsi="Arial" w:cs="Arial"/>
          <w:i/>
          <w:iCs/>
          <w:sz w:val="24"/>
          <w:szCs w:val="24"/>
        </w:rPr>
        <w:t xml:space="preserve"> </w:t>
      </w:r>
      <w:r w:rsidRPr="00D7710B">
        <w:rPr>
          <w:rFonts w:ascii="Arial" w:hAnsi="Arial" w:cs="Arial"/>
          <w:i/>
          <w:iCs/>
          <w:sz w:val="24"/>
          <w:szCs w:val="24"/>
        </w:rPr>
        <w:t>innalzerà la potenza del suo consacrato»</w:t>
      </w:r>
      <w:r>
        <w:rPr>
          <w:rFonts w:ascii="Arial" w:hAnsi="Arial" w:cs="Arial"/>
          <w:i/>
          <w:iCs/>
          <w:sz w:val="24"/>
          <w:szCs w:val="24"/>
        </w:rPr>
        <w:t xml:space="preserve"> (1Sam 2,1-10).</w:t>
      </w:r>
    </w:p>
    <w:p w14:paraId="1FFDFA7C" w14:textId="77777777" w:rsidR="0085124C" w:rsidRPr="00D7710B" w:rsidRDefault="0085124C" w:rsidP="00350628">
      <w:pPr>
        <w:spacing w:after="200"/>
        <w:jc w:val="both"/>
        <w:rPr>
          <w:rFonts w:ascii="Arial" w:hAnsi="Arial" w:cs="Arial"/>
          <w:i/>
          <w:iCs/>
          <w:sz w:val="24"/>
          <w:szCs w:val="24"/>
        </w:rPr>
      </w:pPr>
      <w:r w:rsidRPr="00D7710B">
        <w:rPr>
          <w:rFonts w:ascii="Arial" w:hAnsi="Arial" w:cs="Arial"/>
          <w:i/>
          <w:iCs/>
          <w:sz w:val="24"/>
          <w:szCs w:val="24"/>
        </w:rPr>
        <w:t xml:space="preserve">Allora Maria disse: </w:t>
      </w:r>
      <w:r>
        <w:rPr>
          <w:rFonts w:ascii="Arial" w:hAnsi="Arial" w:cs="Arial"/>
          <w:i/>
          <w:iCs/>
          <w:sz w:val="24"/>
          <w:szCs w:val="24"/>
        </w:rPr>
        <w:t xml:space="preserve"> </w:t>
      </w:r>
      <w:r w:rsidRPr="00D7710B">
        <w:rPr>
          <w:rFonts w:ascii="Arial" w:hAnsi="Arial" w:cs="Arial"/>
          <w:i/>
          <w:iCs/>
          <w:sz w:val="24"/>
          <w:szCs w:val="24"/>
        </w:rPr>
        <w:t>«L’anima mia magnifica il Signore</w:t>
      </w:r>
      <w:r>
        <w:rPr>
          <w:rFonts w:ascii="Arial" w:hAnsi="Arial" w:cs="Arial"/>
          <w:i/>
          <w:iCs/>
          <w:sz w:val="24"/>
          <w:szCs w:val="24"/>
        </w:rPr>
        <w:t xml:space="preserve"> </w:t>
      </w:r>
      <w:r w:rsidRPr="00D7710B">
        <w:rPr>
          <w:rFonts w:ascii="Arial" w:hAnsi="Arial" w:cs="Arial"/>
          <w:i/>
          <w:iCs/>
          <w:sz w:val="24"/>
          <w:szCs w:val="24"/>
        </w:rPr>
        <w:t>e il mio spirito esulta in Dio, mio salvatore,</w:t>
      </w:r>
      <w:r>
        <w:rPr>
          <w:rFonts w:ascii="Arial" w:hAnsi="Arial" w:cs="Arial"/>
          <w:i/>
          <w:iCs/>
          <w:sz w:val="24"/>
          <w:szCs w:val="24"/>
        </w:rPr>
        <w:t xml:space="preserve"> </w:t>
      </w:r>
      <w:r w:rsidRPr="00D7710B">
        <w:rPr>
          <w:rFonts w:ascii="Arial" w:hAnsi="Arial" w:cs="Arial"/>
          <w:i/>
          <w:iCs/>
          <w:sz w:val="24"/>
          <w:szCs w:val="24"/>
        </w:rPr>
        <w:t>perché ha guardato l’umiltà della sua serva.</w:t>
      </w:r>
      <w:r>
        <w:rPr>
          <w:rFonts w:ascii="Arial" w:hAnsi="Arial" w:cs="Arial"/>
          <w:i/>
          <w:iCs/>
          <w:sz w:val="24"/>
          <w:szCs w:val="24"/>
        </w:rPr>
        <w:t xml:space="preserve"> </w:t>
      </w:r>
      <w:r w:rsidRPr="00D7710B">
        <w:rPr>
          <w:rFonts w:ascii="Arial" w:hAnsi="Arial" w:cs="Arial"/>
          <w:i/>
          <w:iCs/>
          <w:sz w:val="24"/>
          <w:szCs w:val="24"/>
        </w:rPr>
        <w:t>D’ora in poi tutte le generazioni mi chiameranno beata.</w:t>
      </w:r>
      <w:r>
        <w:rPr>
          <w:rFonts w:ascii="Arial" w:hAnsi="Arial" w:cs="Arial"/>
          <w:i/>
          <w:iCs/>
          <w:sz w:val="24"/>
          <w:szCs w:val="24"/>
        </w:rPr>
        <w:t xml:space="preserve"> </w:t>
      </w:r>
      <w:r w:rsidRPr="00D7710B">
        <w:rPr>
          <w:rFonts w:ascii="Arial" w:hAnsi="Arial" w:cs="Arial"/>
          <w:i/>
          <w:iCs/>
          <w:sz w:val="24"/>
          <w:szCs w:val="24"/>
        </w:rPr>
        <w:t>Grandi cose ha fatto per me l’Onnipotente</w:t>
      </w:r>
      <w:r>
        <w:rPr>
          <w:rFonts w:ascii="Arial" w:hAnsi="Arial" w:cs="Arial"/>
          <w:i/>
          <w:iCs/>
          <w:sz w:val="24"/>
          <w:szCs w:val="24"/>
        </w:rPr>
        <w:t xml:space="preserve"> </w:t>
      </w:r>
      <w:r w:rsidRPr="00D7710B">
        <w:rPr>
          <w:rFonts w:ascii="Arial" w:hAnsi="Arial" w:cs="Arial"/>
          <w:i/>
          <w:iCs/>
          <w:sz w:val="24"/>
          <w:szCs w:val="24"/>
        </w:rPr>
        <w:t>e Santo è il suo nome;</w:t>
      </w:r>
      <w:r>
        <w:rPr>
          <w:rFonts w:ascii="Arial" w:hAnsi="Arial" w:cs="Arial"/>
          <w:i/>
          <w:iCs/>
          <w:sz w:val="24"/>
          <w:szCs w:val="24"/>
        </w:rPr>
        <w:t xml:space="preserve"> </w:t>
      </w:r>
      <w:r w:rsidRPr="00D7710B">
        <w:rPr>
          <w:rFonts w:ascii="Arial" w:hAnsi="Arial" w:cs="Arial"/>
          <w:i/>
          <w:iCs/>
          <w:sz w:val="24"/>
          <w:szCs w:val="24"/>
        </w:rPr>
        <w:t>di generazione in generazione la sua misericordia</w:t>
      </w:r>
      <w:r>
        <w:rPr>
          <w:rFonts w:ascii="Arial" w:hAnsi="Arial" w:cs="Arial"/>
          <w:i/>
          <w:iCs/>
          <w:sz w:val="24"/>
          <w:szCs w:val="24"/>
        </w:rPr>
        <w:t xml:space="preserve"> </w:t>
      </w:r>
      <w:r w:rsidRPr="00D7710B">
        <w:rPr>
          <w:rFonts w:ascii="Arial" w:hAnsi="Arial" w:cs="Arial"/>
          <w:i/>
          <w:iCs/>
          <w:sz w:val="24"/>
          <w:szCs w:val="24"/>
        </w:rPr>
        <w:t>per quelli che lo temono.</w:t>
      </w:r>
      <w:r>
        <w:rPr>
          <w:rFonts w:ascii="Arial" w:hAnsi="Arial" w:cs="Arial"/>
          <w:i/>
          <w:iCs/>
          <w:sz w:val="24"/>
          <w:szCs w:val="24"/>
        </w:rPr>
        <w:t xml:space="preserve"> </w:t>
      </w:r>
      <w:r w:rsidRPr="00D7710B">
        <w:rPr>
          <w:rFonts w:ascii="Arial" w:hAnsi="Arial" w:cs="Arial"/>
          <w:i/>
          <w:iCs/>
          <w:sz w:val="24"/>
          <w:szCs w:val="24"/>
        </w:rPr>
        <w:t>Ha spiegato la potenza del suo braccio,</w:t>
      </w:r>
      <w:r>
        <w:rPr>
          <w:rFonts w:ascii="Arial" w:hAnsi="Arial" w:cs="Arial"/>
          <w:i/>
          <w:iCs/>
          <w:sz w:val="24"/>
          <w:szCs w:val="24"/>
        </w:rPr>
        <w:t xml:space="preserve"> </w:t>
      </w:r>
      <w:r w:rsidRPr="00D7710B">
        <w:rPr>
          <w:rFonts w:ascii="Arial" w:hAnsi="Arial" w:cs="Arial"/>
          <w:i/>
          <w:iCs/>
          <w:sz w:val="24"/>
          <w:szCs w:val="24"/>
        </w:rPr>
        <w:t>ha disperso i superbi nei pensieri del loro cuore;</w:t>
      </w:r>
      <w:r>
        <w:rPr>
          <w:rFonts w:ascii="Arial" w:hAnsi="Arial" w:cs="Arial"/>
          <w:i/>
          <w:iCs/>
          <w:sz w:val="24"/>
          <w:szCs w:val="24"/>
        </w:rPr>
        <w:t xml:space="preserve"> </w:t>
      </w:r>
      <w:r w:rsidRPr="00D7710B">
        <w:rPr>
          <w:rFonts w:ascii="Arial" w:hAnsi="Arial" w:cs="Arial"/>
          <w:i/>
          <w:iCs/>
          <w:sz w:val="24"/>
          <w:szCs w:val="24"/>
        </w:rPr>
        <w:t>ha rovesciato i potenti dai troni,</w:t>
      </w:r>
      <w:r>
        <w:rPr>
          <w:rFonts w:ascii="Arial" w:hAnsi="Arial" w:cs="Arial"/>
          <w:i/>
          <w:iCs/>
          <w:sz w:val="24"/>
          <w:szCs w:val="24"/>
        </w:rPr>
        <w:t xml:space="preserve"> </w:t>
      </w:r>
      <w:r w:rsidRPr="00D7710B">
        <w:rPr>
          <w:rFonts w:ascii="Arial" w:hAnsi="Arial" w:cs="Arial"/>
          <w:i/>
          <w:iCs/>
          <w:sz w:val="24"/>
          <w:szCs w:val="24"/>
        </w:rPr>
        <w:t>ha innalzato gli umili;</w:t>
      </w:r>
      <w:r>
        <w:rPr>
          <w:rFonts w:ascii="Arial" w:hAnsi="Arial" w:cs="Arial"/>
          <w:i/>
          <w:iCs/>
          <w:sz w:val="24"/>
          <w:szCs w:val="24"/>
        </w:rPr>
        <w:t xml:space="preserve"> </w:t>
      </w:r>
      <w:r w:rsidRPr="00D7710B">
        <w:rPr>
          <w:rFonts w:ascii="Arial" w:hAnsi="Arial" w:cs="Arial"/>
          <w:i/>
          <w:iCs/>
          <w:sz w:val="24"/>
          <w:szCs w:val="24"/>
        </w:rPr>
        <w:t>ha ricolmato di beni gli affamati,</w:t>
      </w:r>
      <w:r>
        <w:rPr>
          <w:rFonts w:ascii="Arial" w:hAnsi="Arial" w:cs="Arial"/>
          <w:i/>
          <w:iCs/>
          <w:sz w:val="24"/>
          <w:szCs w:val="24"/>
        </w:rPr>
        <w:t xml:space="preserve"> </w:t>
      </w:r>
      <w:r w:rsidRPr="00D7710B">
        <w:rPr>
          <w:rFonts w:ascii="Arial" w:hAnsi="Arial" w:cs="Arial"/>
          <w:i/>
          <w:iCs/>
          <w:sz w:val="24"/>
          <w:szCs w:val="24"/>
        </w:rPr>
        <w:t>ha rimandato i ricchi a mani vuote.</w:t>
      </w:r>
      <w:r>
        <w:rPr>
          <w:rFonts w:ascii="Arial" w:hAnsi="Arial" w:cs="Arial"/>
          <w:i/>
          <w:iCs/>
          <w:sz w:val="24"/>
          <w:szCs w:val="24"/>
        </w:rPr>
        <w:t xml:space="preserve"> </w:t>
      </w:r>
      <w:r w:rsidRPr="00D7710B">
        <w:rPr>
          <w:rFonts w:ascii="Arial" w:hAnsi="Arial" w:cs="Arial"/>
          <w:i/>
          <w:iCs/>
          <w:sz w:val="24"/>
          <w:szCs w:val="24"/>
        </w:rPr>
        <w:t>Ha soccorso Israele, suo servo,</w:t>
      </w:r>
      <w:r>
        <w:rPr>
          <w:rFonts w:ascii="Arial" w:hAnsi="Arial" w:cs="Arial"/>
          <w:i/>
          <w:iCs/>
          <w:sz w:val="24"/>
          <w:szCs w:val="24"/>
        </w:rPr>
        <w:t xml:space="preserve"> </w:t>
      </w:r>
      <w:r w:rsidRPr="00D7710B">
        <w:rPr>
          <w:rFonts w:ascii="Arial" w:hAnsi="Arial" w:cs="Arial"/>
          <w:i/>
          <w:iCs/>
          <w:sz w:val="24"/>
          <w:szCs w:val="24"/>
        </w:rPr>
        <w:t>ricordandosi della sua misericordia,</w:t>
      </w:r>
      <w:r>
        <w:rPr>
          <w:rFonts w:ascii="Arial" w:hAnsi="Arial" w:cs="Arial"/>
          <w:i/>
          <w:iCs/>
          <w:sz w:val="24"/>
          <w:szCs w:val="24"/>
        </w:rPr>
        <w:t xml:space="preserve"> </w:t>
      </w:r>
      <w:r w:rsidRPr="00D7710B">
        <w:rPr>
          <w:rFonts w:ascii="Arial" w:hAnsi="Arial" w:cs="Arial"/>
          <w:i/>
          <w:iCs/>
          <w:sz w:val="24"/>
          <w:szCs w:val="24"/>
        </w:rPr>
        <w:t>come aveva detto ai nostri padri,</w:t>
      </w:r>
      <w:r>
        <w:rPr>
          <w:rFonts w:ascii="Arial" w:hAnsi="Arial" w:cs="Arial"/>
          <w:i/>
          <w:iCs/>
          <w:sz w:val="24"/>
          <w:szCs w:val="24"/>
        </w:rPr>
        <w:t xml:space="preserve"> </w:t>
      </w:r>
      <w:r w:rsidRPr="00D7710B">
        <w:rPr>
          <w:rFonts w:ascii="Arial" w:hAnsi="Arial" w:cs="Arial"/>
          <w:i/>
          <w:iCs/>
          <w:sz w:val="24"/>
          <w:szCs w:val="24"/>
        </w:rPr>
        <w:t>per Abramo e la sua discendenza, per sempre»</w:t>
      </w:r>
      <w:r>
        <w:rPr>
          <w:rFonts w:ascii="Arial" w:hAnsi="Arial" w:cs="Arial"/>
          <w:i/>
          <w:iCs/>
          <w:sz w:val="24"/>
          <w:szCs w:val="24"/>
        </w:rPr>
        <w:t xml:space="preserve"> (Lc 1,46-55). </w:t>
      </w:r>
    </w:p>
    <w:p w14:paraId="6D7F29E1"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lastRenderedPageBreak/>
        <w:t>Anche Gesù dona ogni gloria al Padre suo:</w:t>
      </w:r>
    </w:p>
    <w:p w14:paraId="42769DD7" w14:textId="77777777" w:rsidR="0085124C" w:rsidRDefault="0085124C" w:rsidP="00350628">
      <w:pPr>
        <w:spacing w:after="200"/>
        <w:jc w:val="both"/>
        <w:rPr>
          <w:rFonts w:ascii="Arial" w:hAnsi="Arial" w:cs="Arial"/>
          <w:i/>
          <w:iCs/>
          <w:sz w:val="24"/>
          <w:szCs w:val="24"/>
        </w:rPr>
      </w:pPr>
      <w:r w:rsidRPr="00A4307C">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ascii="Arial" w:hAnsi="Arial" w:cs="Arial"/>
          <w:i/>
          <w:iCs/>
          <w:sz w:val="24"/>
          <w:szCs w:val="24"/>
        </w:rPr>
        <w:t xml:space="preserve"> </w:t>
      </w:r>
      <w:r w:rsidRPr="00A4307C">
        <w:rPr>
          <w:rFonts w:ascii="Arial" w:hAnsi="Arial" w:cs="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5B9219BF" w14:textId="77777777" w:rsidR="0085124C" w:rsidRDefault="0085124C" w:rsidP="00350628">
      <w:pPr>
        <w:spacing w:after="200"/>
        <w:jc w:val="both"/>
        <w:rPr>
          <w:rFonts w:ascii="Arial" w:hAnsi="Arial" w:cs="Arial"/>
          <w:sz w:val="24"/>
          <w:szCs w:val="24"/>
        </w:rPr>
      </w:pPr>
      <w:r>
        <w:rPr>
          <w:rFonts w:ascii="Arial" w:hAnsi="Arial" w:cs="Arial"/>
          <w:sz w:val="24"/>
          <w:szCs w:val="24"/>
        </w:rPr>
        <w:t>Questa stessa confessione dovrà fare sempre ogni uomo. Tutto è in me dall’Onnipotenza, della grazia, dalla misericordia del mio Dio e Signore. Nulla è dalla mia carne, nulla dalla mia umanità, nulla dai miei pensieri.</w:t>
      </w:r>
    </w:p>
    <w:p w14:paraId="0EF289A9"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come l’Apostolo Paolo confessa questa verità:</w:t>
      </w:r>
    </w:p>
    <w:p w14:paraId="0997C0A2" w14:textId="77777777" w:rsidR="0085124C" w:rsidRDefault="0085124C" w:rsidP="00350628">
      <w:pPr>
        <w:spacing w:after="200"/>
        <w:jc w:val="both"/>
        <w:rPr>
          <w:rFonts w:ascii="Arial" w:hAnsi="Arial" w:cs="Arial"/>
          <w:sz w:val="24"/>
          <w:szCs w:val="24"/>
        </w:rPr>
      </w:pPr>
      <w:r w:rsidRPr="00A4307C">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rFonts w:ascii="Arial" w:hAnsi="Arial" w:cs="Arial"/>
          <w:i/>
          <w:iCs/>
          <w:sz w:val="24"/>
          <w:szCs w:val="24"/>
        </w:rPr>
        <w:t xml:space="preserve"> </w:t>
      </w:r>
      <w:r w:rsidRPr="00A4307C">
        <w:rPr>
          <w:rFonts w:ascii="Arial" w:hAnsi="Arial" w:cs="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hAnsi="Arial" w:cs="Arial"/>
          <w:i/>
          <w:iCs/>
          <w:sz w:val="24"/>
          <w:szCs w:val="24"/>
        </w:rPr>
        <w:t xml:space="preserve"> </w:t>
      </w:r>
      <w:r w:rsidRPr="00A4307C">
        <w:rPr>
          <w:rFonts w:ascii="Arial" w:hAnsi="Arial" w:cs="Arial"/>
          <w:i/>
          <w:iCs/>
          <w:sz w:val="24"/>
          <w:szCs w:val="24"/>
        </w:rPr>
        <w:t>Al Re dei secoli, incorruttibile, invisibile e unico Dio, onore e gloria nei secoli dei secoli. Amen</w:t>
      </w:r>
      <w:r>
        <w:rPr>
          <w:rFonts w:ascii="Arial" w:hAnsi="Arial" w:cs="Arial"/>
          <w:i/>
          <w:iCs/>
          <w:sz w:val="24"/>
          <w:szCs w:val="24"/>
        </w:rPr>
        <w:t xml:space="preserve"> (1Tm 1,12-17).</w:t>
      </w:r>
    </w:p>
    <w:p w14:paraId="1DC5CF16" w14:textId="77777777" w:rsidR="0085124C" w:rsidRDefault="0085124C" w:rsidP="00350628">
      <w:pPr>
        <w:spacing w:after="200"/>
        <w:jc w:val="both"/>
        <w:rPr>
          <w:rFonts w:ascii="Arial" w:hAnsi="Arial" w:cs="Arial"/>
          <w:sz w:val="24"/>
          <w:szCs w:val="24"/>
        </w:rPr>
      </w:pPr>
      <w:r>
        <w:rPr>
          <w:rFonts w:ascii="Arial" w:hAnsi="Arial" w:cs="Arial"/>
          <w:sz w:val="24"/>
          <w:szCs w:val="24"/>
        </w:rPr>
        <w:t>Rendere gloria a Dio proprio questo significa: ogni bene, anche infinitesimale, proviene da Lui. Dalla natura di peccato dell’uomo può venire solo il male. Ogni bene che l’uomo compie è solo per sua grazia. Da questa verità ecco cosa insegna l’Apostolo Paolo ai Corinzi:</w:t>
      </w:r>
    </w:p>
    <w:p w14:paraId="48A6365D" w14:textId="77777777" w:rsidR="0085124C" w:rsidRPr="00933B32" w:rsidRDefault="0085124C" w:rsidP="00350628">
      <w:pPr>
        <w:spacing w:after="200"/>
        <w:jc w:val="both"/>
        <w:rPr>
          <w:rFonts w:ascii="Arial" w:hAnsi="Arial" w:cs="Arial"/>
          <w:i/>
          <w:iCs/>
          <w:sz w:val="24"/>
          <w:szCs w:val="24"/>
        </w:rPr>
      </w:pPr>
      <w:r w:rsidRPr="00933B32">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w:t>
      </w:r>
      <w:r w:rsidRPr="00933B32">
        <w:rPr>
          <w:rFonts w:ascii="Arial" w:hAnsi="Arial" w:cs="Arial"/>
          <w:i/>
          <w:iCs/>
          <w:sz w:val="24"/>
          <w:szCs w:val="24"/>
        </w:rPr>
        <w:lastRenderedPageBreak/>
        <w:t xml:space="preserve">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2B80708B" w14:textId="77777777" w:rsidR="0085124C" w:rsidRPr="001B41CC" w:rsidRDefault="0085124C" w:rsidP="00350628">
      <w:pPr>
        <w:spacing w:after="200"/>
        <w:jc w:val="both"/>
        <w:rPr>
          <w:rFonts w:ascii="Arial" w:hAnsi="Arial" w:cs="Arial"/>
          <w:i/>
          <w:iCs/>
          <w:sz w:val="24"/>
          <w:szCs w:val="24"/>
        </w:rPr>
      </w:pPr>
      <w:r>
        <w:rPr>
          <w:rFonts w:ascii="Arial" w:hAnsi="Arial" w:cs="Arial"/>
          <w:sz w:val="24"/>
          <w:szCs w:val="24"/>
        </w:rPr>
        <w:t xml:space="preserve">Oggi invece sono moltissimi discepoli di Gesù che pensano solo dalla carne e non invece dalla grazia del nostro Dio Onnipotente Signore. Pensando la carne, anche loro hanno assunto il pensiero ateo del mondo, pensiero secondo il quale l‘uomo dovrà consegnarsi ad ogni suo istinto, non solo. La Chiesa deve accogliere nel suo seno ogni uomo che si è consegnato ai suo istinti, senza chiedere alcuna conversione e alcuna fede nel Vangelo. Siamo nella totale distruzione e riduzione in polvere della nostra santissima fede. Non si deve più pensare dalla purissima verità di Dio, ma dagli istinti degli uomini. Noi sappiamo che il primo comando dato all’uomo, nato nel peccato, è stato proprio questo: </w:t>
      </w:r>
      <w:r w:rsidRPr="00933B32">
        <w:rPr>
          <w:rFonts w:ascii="Arial" w:hAnsi="Arial" w:cs="Arial"/>
          <w:i/>
          <w:iCs/>
          <w:sz w:val="24"/>
          <w:szCs w:val="24"/>
        </w:rPr>
        <w:t>“L’istinto del peccato bussa alla tua porta, dinanzi alla tua porta è accovacciato. Tu però lo dominerai”.</w:t>
      </w:r>
      <w:r>
        <w:rPr>
          <w:rFonts w:ascii="Arial" w:hAnsi="Arial" w:cs="Arial"/>
          <w:sz w:val="24"/>
          <w:szCs w:val="24"/>
        </w:rPr>
        <w:t xml:space="preserve"> Nessuno dopo questo comando dovrà dire: </w:t>
      </w:r>
      <w:r w:rsidRPr="001B41CC">
        <w:rPr>
          <w:rFonts w:ascii="Arial" w:hAnsi="Arial" w:cs="Arial"/>
          <w:i/>
          <w:iCs/>
          <w:sz w:val="24"/>
          <w:szCs w:val="24"/>
        </w:rPr>
        <w:t>“Io sono fatto così”</w:t>
      </w:r>
      <w:r>
        <w:rPr>
          <w:rFonts w:ascii="Arial" w:hAnsi="Arial" w:cs="Arial"/>
          <w:sz w:val="24"/>
          <w:szCs w:val="24"/>
        </w:rPr>
        <w:t xml:space="preserve">. È come se Sara continuasse a dire: </w:t>
      </w:r>
      <w:r w:rsidRPr="001B41CC">
        <w:rPr>
          <w:rFonts w:ascii="Arial" w:hAnsi="Arial" w:cs="Arial"/>
          <w:i/>
          <w:iCs/>
          <w:sz w:val="24"/>
          <w:szCs w:val="24"/>
        </w:rPr>
        <w:t xml:space="preserve">“Io sono vecchia e sterile”. </w:t>
      </w:r>
    </w:p>
    <w:p w14:paraId="796A4767" w14:textId="77777777" w:rsidR="0085124C" w:rsidRPr="00933B32" w:rsidRDefault="0085124C" w:rsidP="00350628">
      <w:pPr>
        <w:spacing w:after="200"/>
        <w:jc w:val="both"/>
        <w:rPr>
          <w:rFonts w:ascii="Arial" w:hAnsi="Arial" w:cs="Arial"/>
          <w:sz w:val="24"/>
          <w:szCs w:val="24"/>
        </w:rPr>
      </w:pPr>
      <w:r w:rsidRPr="00933B32">
        <w:rPr>
          <w:rFonts w:ascii="Arial" w:hAnsi="Arial" w:cs="Arial"/>
          <w:sz w:val="24"/>
          <w:szCs w:val="24"/>
        </w:rPr>
        <w:t xml:space="preserve">Sara posta dinanzi al riso che attribuiva alla sua natura la non possibilità di concepire e di avere un figlio, nega di aver riso, perché aveva pura. Ma il Signore Dio le dice: </w:t>
      </w:r>
      <w:r w:rsidRPr="00933B32">
        <w:rPr>
          <w:rFonts w:ascii="Arial" w:hAnsi="Arial" w:cs="Arial"/>
          <w:i/>
          <w:iCs/>
          <w:sz w:val="24"/>
          <w:szCs w:val="24"/>
        </w:rPr>
        <w:t>“Sì, hai proprio riso”.</w:t>
      </w:r>
      <w:r w:rsidRPr="00933B32">
        <w:rPr>
          <w:rFonts w:ascii="Arial" w:hAnsi="Arial" w:cs="Arial"/>
          <w:sz w:val="24"/>
          <w:szCs w:val="24"/>
        </w:rPr>
        <w:t xml:space="preserve"> Ecco le ultime parole di questo dialogo tra il Signore, Abramo e Sara: </w:t>
      </w:r>
      <w:r w:rsidRPr="00933B32">
        <w:rPr>
          <w:rFonts w:ascii="Arial" w:hAnsi="Arial" w:cs="Arial"/>
          <w:i/>
          <w:iCs/>
          <w:sz w:val="24"/>
          <w:szCs w:val="24"/>
        </w:rPr>
        <w:t xml:space="preserve">“Allora Sara negò: «Non ho riso!», perché aveva paura; ma egli disse: «Sì, hai proprio riso». </w:t>
      </w:r>
      <w:r w:rsidRPr="00933B32">
        <w:rPr>
          <w:rFonts w:ascii="Arial" w:hAnsi="Arial" w:cs="Arial"/>
          <w:sz w:val="24"/>
          <w:szCs w:val="24"/>
        </w:rPr>
        <w:t xml:space="preserve">Dinanzi al Signore non si può negare ciò che si  fatto. Egli non è solo dinanzi a noi, è anche in noi. Lui conosce i nostri pensieri prima che sia concepiti e vede le nostre azioni prima che vengano compiute. Il nostro Dio non solo è l’Onnipotente, è anche l’Onnisciente e l’Onnivedente. Nulla è nascosto ai suoi occhi. Sara ha proprio riso. Questo riso di non possibilità del suo concepimento è necessario a Dio. Attraverso questo riso viene messo in luce che tutto in Sara e in Abramo è il frutto della divina Onnipotenza, Nulla è dall’uomo. Tutto è per opera del Signore Onnipotente. </w:t>
      </w:r>
    </w:p>
    <w:p w14:paraId="7D42427C" w14:textId="77777777" w:rsidR="0085124C" w:rsidRPr="00933B32" w:rsidRDefault="0085124C" w:rsidP="00350628">
      <w:pPr>
        <w:spacing w:after="200"/>
        <w:jc w:val="both"/>
        <w:rPr>
          <w:rFonts w:ascii="Arial" w:hAnsi="Arial" w:cs="Arial"/>
          <w:b/>
          <w:bCs/>
          <w:sz w:val="24"/>
          <w:szCs w:val="24"/>
        </w:rPr>
      </w:pPr>
    </w:p>
    <w:p w14:paraId="71FD89DA" w14:textId="77777777" w:rsidR="0085124C" w:rsidRDefault="0085124C" w:rsidP="00350628">
      <w:pPr>
        <w:pStyle w:val="Titolo4"/>
        <w:spacing w:after="200"/>
        <w:rPr>
          <w:rFonts w:ascii="Arial" w:hAnsi="Arial" w:cs="Arial"/>
        </w:rPr>
      </w:pPr>
      <w:bookmarkStart w:id="280" w:name="_Toc142367847"/>
      <w:bookmarkStart w:id="281" w:name="_Toc145016351"/>
      <w:bookmarkStart w:id="282" w:name="_Toc145171131"/>
      <w:r>
        <w:rPr>
          <w:rFonts w:ascii="Arial" w:hAnsi="Arial" w:cs="Arial"/>
        </w:rPr>
        <w:lastRenderedPageBreak/>
        <w:t>Parte seconda</w:t>
      </w:r>
      <w:bookmarkEnd w:id="280"/>
      <w:bookmarkEnd w:id="281"/>
      <w:bookmarkEnd w:id="282"/>
    </w:p>
    <w:p w14:paraId="269E654F" w14:textId="77777777" w:rsidR="0085124C" w:rsidRPr="001021F5" w:rsidRDefault="0085124C" w:rsidP="00350628">
      <w:pPr>
        <w:autoSpaceDE w:val="0"/>
        <w:autoSpaceDN w:val="0"/>
        <w:adjustRightInd w:val="0"/>
        <w:spacing w:after="200"/>
        <w:jc w:val="both"/>
        <w:rPr>
          <w:rFonts w:ascii="Arial" w:hAnsi="Arial" w:cs="Arial"/>
          <w:b/>
          <w:bCs/>
          <w:sz w:val="24"/>
          <w:szCs w:val="24"/>
          <w:lang w:val="la-Latn"/>
        </w:rPr>
      </w:pPr>
      <w:r w:rsidRPr="001021F5">
        <w:rPr>
          <w:rFonts w:ascii="Arial" w:hAnsi="Arial" w:cs="Arial"/>
          <w:b/>
          <w:bCs/>
          <w:sz w:val="24"/>
          <w:szCs w:val="24"/>
          <w:lang w:val="la-Latn"/>
        </w:rPr>
        <w:t>Et adpropinquans ait numquid perdes iustum cum impio. Si fuerint quinquaginta iusti in civitate peribunt simul et non parces loco illi propter quinquaginta iustos si fuerint in eo. Absit a te ut rem hanc facias et occidas iustum cum impio fiatque iustus sicut impius non est hoc tuum qui iudicas omnem terram nequaquam facies iudicium</w:t>
      </w:r>
    </w:p>
    <w:p w14:paraId="25A15DF2" w14:textId="77777777" w:rsidR="0085124C" w:rsidRPr="001021F5" w:rsidRDefault="0085124C" w:rsidP="00350628">
      <w:pPr>
        <w:autoSpaceDE w:val="0"/>
        <w:autoSpaceDN w:val="0"/>
        <w:adjustRightInd w:val="0"/>
        <w:spacing w:after="200"/>
        <w:jc w:val="both"/>
        <w:rPr>
          <w:rFonts w:ascii="Greek" w:hAnsi="Greek" w:cs="Greek"/>
          <w:b/>
          <w:bCs/>
          <w:sz w:val="26"/>
          <w:szCs w:val="26"/>
          <w:lang w:val="la-Latn"/>
        </w:rPr>
      </w:pPr>
      <w:r w:rsidRPr="001021F5">
        <w:rPr>
          <w:rFonts w:ascii="Greek" w:hAnsi="Greek" w:cs="Greek"/>
          <w:b/>
          <w:bCs/>
          <w:sz w:val="26"/>
          <w:szCs w:val="26"/>
          <w:lang w:val="la-Latn"/>
        </w:rPr>
        <w:t xml:space="preserve">kaˆ ™gg…saj Abraam epen M¾ sunapolšsVj d…kaion met¦ ¢seboàj kaˆ œstai Ð d…kaioj æj Ð ¢seb»j; ™¦n ðsin pent»konta d…kaioi ™n tÍ pÒlei, ¢pole‹j aÙtoÚj; oÙk ¢n»seij p£nta tÕn tÒpon ›neken tîn pent»konta dika…wn, ™¦n ðsin ™n aÙtÍ; mhdamîj sÝ poi»seij æj tÕ </w:t>
      </w:r>
      <w:r w:rsidRPr="001021F5">
        <w:rPr>
          <w:rFonts w:ascii="Cambria" w:hAnsi="Cambria" w:cs="Cambria"/>
          <w:b/>
          <w:bCs/>
          <w:sz w:val="26"/>
          <w:szCs w:val="26"/>
          <w:lang w:val="la-Latn"/>
        </w:rPr>
        <w:t>·</w:t>
      </w:r>
      <w:r w:rsidRPr="001021F5">
        <w:rPr>
          <w:rFonts w:ascii="Greek" w:hAnsi="Greek" w:cs="Greek"/>
          <w:b/>
          <w:bCs/>
          <w:sz w:val="26"/>
          <w:szCs w:val="26"/>
          <w:lang w:val="la-Latn"/>
        </w:rPr>
        <w:t>Áma toàto, toà ¢pokte‹nai d…kaion met¦ ¢seboàj, kaˆ œstai Ð d…kaioj æj Ð ¢seb»j. mhdamîj: Ð kr…nwn p©san t¾n gÁn oÙ poi»seij kr…sin;</w:t>
      </w:r>
    </w:p>
    <w:p w14:paraId="3A9DC303" w14:textId="77777777" w:rsidR="0085124C" w:rsidRDefault="0085124C" w:rsidP="00350628">
      <w:pPr>
        <w:spacing w:after="200"/>
        <w:jc w:val="both"/>
        <w:rPr>
          <w:rFonts w:ascii="Arial" w:hAnsi="Arial" w:cs="Arial"/>
          <w:sz w:val="24"/>
          <w:szCs w:val="24"/>
        </w:rPr>
      </w:pPr>
      <w:bookmarkStart w:id="283" w:name="_Hlk141521394"/>
      <w:r w:rsidRPr="00C37FE9">
        <w:rPr>
          <w:rFonts w:ascii="Arial" w:hAnsi="Arial" w:cs="Arial"/>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hAnsi="Arial" w:cs="Arial"/>
          <w:sz w:val="24"/>
          <w:szCs w:val="24"/>
        </w:rPr>
        <w:t xml:space="preserve"> </w:t>
      </w:r>
      <w:r w:rsidRPr="00C37FE9">
        <w:rPr>
          <w:rFonts w:ascii="Arial" w:hAnsi="Arial" w:cs="Arial"/>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Pr>
          <w:rFonts w:ascii="Arial" w:hAnsi="Arial" w:cs="Arial"/>
          <w:sz w:val="24"/>
          <w:szCs w:val="24"/>
        </w:rPr>
        <w:t xml:space="preserve"> </w:t>
      </w:r>
      <w:r w:rsidRPr="00C37FE9">
        <w:rPr>
          <w:rFonts w:ascii="Arial" w:hAnsi="Arial" w:cs="Arial"/>
          <w:sz w:val="24"/>
          <w:szCs w:val="24"/>
        </w:rPr>
        <w:t>Come ebbe finito di parlare con Abramo, il Signore se ne andò e Abramo ritornò alla sua abitazione.</w:t>
      </w:r>
    </w:p>
    <w:p w14:paraId="514F2979" w14:textId="77777777" w:rsidR="0085124C" w:rsidRPr="00C37FE9" w:rsidRDefault="0085124C" w:rsidP="00350628">
      <w:pPr>
        <w:spacing w:after="200"/>
        <w:jc w:val="both"/>
        <w:rPr>
          <w:rFonts w:ascii="Arial" w:hAnsi="Arial" w:cs="Arial"/>
          <w:sz w:val="24"/>
          <w:szCs w:val="24"/>
        </w:rPr>
      </w:pPr>
    </w:p>
    <w:p w14:paraId="64F6E990" w14:textId="77777777" w:rsidR="0085124C" w:rsidRDefault="0085124C" w:rsidP="00350628">
      <w:pPr>
        <w:pStyle w:val="Titolo4"/>
        <w:spacing w:after="200"/>
        <w:rPr>
          <w:rFonts w:ascii="Arial" w:hAnsi="Arial" w:cs="Arial"/>
        </w:rPr>
      </w:pPr>
      <w:bookmarkStart w:id="284" w:name="_Toc142367848"/>
      <w:bookmarkStart w:id="285" w:name="_Toc145016352"/>
      <w:bookmarkStart w:id="286" w:name="_Toc145171132"/>
      <w:bookmarkEnd w:id="283"/>
      <w:r>
        <w:rPr>
          <w:rFonts w:ascii="Arial" w:hAnsi="Arial" w:cs="Arial"/>
        </w:rPr>
        <w:lastRenderedPageBreak/>
        <w:t>Verità essenziali contenute nel testo</w:t>
      </w:r>
      <w:bookmarkEnd w:id="284"/>
      <w:bookmarkEnd w:id="285"/>
      <w:bookmarkEnd w:id="286"/>
    </w:p>
    <w:p w14:paraId="6F6B14A6" w14:textId="77777777" w:rsidR="0085124C" w:rsidRDefault="0085124C" w:rsidP="00350628">
      <w:pPr>
        <w:spacing w:after="200"/>
        <w:jc w:val="both"/>
        <w:rPr>
          <w:rFonts w:ascii="Arial" w:hAnsi="Arial" w:cs="Arial"/>
          <w:sz w:val="24"/>
          <w:szCs w:val="24"/>
        </w:rPr>
      </w:pPr>
      <w:r>
        <w:rPr>
          <w:rFonts w:ascii="Arial" w:hAnsi="Arial" w:cs="Arial"/>
          <w:sz w:val="24"/>
          <w:szCs w:val="24"/>
        </w:rPr>
        <w:t>Ora è il momento del congedo. La missione del Signore sotto la tenda di Abramo si è compiuta: “</w:t>
      </w:r>
      <w:r w:rsidRPr="00DC084D">
        <w:rPr>
          <w:rFonts w:ascii="Arial" w:hAnsi="Arial" w:cs="Arial"/>
          <w:i/>
          <w:iCs/>
          <w:sz w:val="24"/>
          <w:szCs w:val="24"/>
        </w:rPr>
        <w:t>Quegli uomini si alzarono e andarono a contemplare Sòdoma dall’alto, mentre Abramo li accompagnava per congedarli</w:t>
      </w:r>
      <w:r>
        <w:rPr>
          <w:rFonts w:ascii="Arial" w:hAnsi="Arial" w:cs="Arial"/>
          <w:i/>
          <w:iCs/>
          <w:sz w:val="24"/>
          <w:szCs w:val="24"/>
        </w:rPr>
        <w:t>”</w:t>
      </w:r>
      <w:r w:rsidRPr="00DC084D">
        <w:rPr>
          <w:rFonts w:ascii="Arial" w:hAnsi="Arial" w:cs="Arial"/>
          <w:i/>
          <w:iCs/>
          <w:sz w:val="24"/>
          <w:szCs w:val="24"/>
        </w:rPr>
        <w:t xml:space="preserve">. </w:t>
      </w:r>
      <w:r>
        <w:rPr>
          <w:rFonts w:ascii="Arial" w:hAnsi="Arial" w:cs="Arial"/>
          <w:sz w:val="24"/>
          <w:szCs w:val="24"/>
        </w:rPr>
        <w:t>Questi tre uomini si alzano e vanno a contemplare Sòdoma dall’alto. Ancora il motivo di questa contemplazione è a noi i ignoto. Tuttavia già una notizia il testo della Genesi ce l’ha già fornita nel Capitolo Tredici:</w:t>
      </w:r>
    </w:p>
    <w:p w14:paraId="7A040E40"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Dall’Egitto Abram risalì nel Negheb, con la moglie e tutti i suoi averi; Lot era con lui. Abram era molto ricco in bestiame, argento e oro. Abram si spostò a tappe dal Negheb fino a Betel, fino al luogo dov’era già prima la sua tenda, tra Betel e Ai, il luogo dove prima aveva costruito l’altare: lì Abram invocò il nome del Signore. Ma anche Lot, che accompagnava Abram, aveva greggi e armenti e tende, e il territorio non consentiva che abitassero insieme, perché avevano beni troppo grandi e non potevano abitare insieme. Per questo sorse una lite tra i mandriani di Abram e i mandriani di Lot. I Cananei e i Perizziti abitavano allora nella terra. Abram disse a Lot: «Non vi sia discordia tra me e te, tra i miei mandriani e i tuoi, perché noi siamo fratelli. Non sta forse davanti a te tutto il territorio? Sepàrati da me. Se tu vai a sinistra, io andrò a destra; se tu vai a destra, io andrò a sinistra». 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(Gen 13,1-13). </w:t>
      </w:r>
    </w:p>
    <w:p w14:paraId="08A3A776" w14:textId="77777777" w:rsidR="0085124C" w:rsidRDefault="0085124C" w:rsidP="00350628">
      <w:pPr>
        <w:spacing w:after="200"/>
        <w:jc w:val="both"/>
        <w:rPr>
          <w:rFonts w:ascii="Arial" w:hAnsi="Arial" w:cs="Arial"/>
          <w:sz w:val="24"/>
          <w:szCs w:val="24"/>
        </w:rPr>
      </w:pPr>
      <w:r w:rsidRPr="00B061F4">
        <w:rPr>
          <w:rFonts w:ascii="Arial" w:hAnsi="Arial" w:cs="Arial"/>
          <w:sz w:val="24"/>
          <w:szCs w:val="24"/>
        </w:rPr>
        <w:t xml:space="preserve">Ancora però non è stata rivelata in cosa consiste questa malvagità. È cosa gravissima però e il testo lo dice: </w:t>
      </w:r>
      <w:r w:rsidRPr="00B061F4">
        <w:rPr>
          <w:rFonts w:ascii="Arial" w:hAnsi="Arial" w:cs="Arial"/>
          <w:i/>
          <w:iCs/>
          <w:sz w:val="24"/>
          <w:szCs w:val="24"/>
        </w:rPr>
        <w:t>“Peccavano molto contro il Signore”.</w:t>
      </w:r>
      <w:r w:rsidRPr="00B061F4">
        <w:rPr>
          <w:rFonts w:ascii="Arial" w:hAnsi="Arial" w:cs="Arial"/>
          <w:sz w:val="24"/>
          <w:szCs w:val="24"/>
        </w:rPr>
        <w:t xml:space="preserve"> Sappiamo che c’è un grande peccato, ma non sappiamo la natura di questo grande peccato. I tre uomini vanno a contemplare Sòdoma e Abramo li accompagna per congedarli. La carità di Abramo è perfetta sino alla fine. In nulla manca nella sua ospitalità. Egli li tratta come veri Signori.</w:t>
      </w:r>
      <w:r>
        <w:rPr>
          <w:rFonts w:ascii="Arial" w:hAnsi="Arial" w:cs="Arial"/>
          <w:sz w:val="24"/>
          <w:szCs w:val="24"/>
        </w:rPr>
        <w:t xml:space="preserve"> </w:t>
      </w:r>
    </w:p>
    <w:p w14:paraId="095C173D" w14:textId="77777777" w:rsidR="0085124C" w:rsidRDefault="0085124C" w:rsidP="00350628">
      <w:pPr>
        <w:spacing w:after="200"/>
        <w:jc w:val="both"/>
        <w:rPr>
          <w:rFonts w:ascii="Arial" w:hAnsi="Arial" w:cs="Arial"/>
          <w:sz w:val="24"/>
          <w:szCs w:val="24"/>
        </w:rPr>
      </w:pPr>
      <w:r>
        <w:rPr>
          <w:rFonts w:ascii="Arial" w:hAnsi="Arial" w:cs="Arial"/>
          <w:sz w:val="24"/>
          <w:szCs w:val="24"/>
        </w:rPr>
        <w:t>Ora avviene una cosa inaudita. Il Signore parla a se stesso: “</w:t>
      </w:r>
      <w:r w:rsidRPr="00DC084D">
        <w:rPr>
          <w:rFonts w:ascii="Arial" w:hAnsi="Arial" w:cs="Arial"/>
          <w:i/>
          <w:iCs/>
          <w:sz w:val="24"/>
          <w:szCs w:val="24"/>
        </w:rPr>
        <w:t>Il Signore diceva: «Devo io tenere nascosto ad Abramo quello che sto per fare, mentre Abramo dovrà diventare una nazione grande e potente e in lui si diranno benedette tutte le nazioni della terra?</w:t>
      </w:r>
      <w:r>
        <w:rPr>
          <w:rFonts w:ascii="Arial" w:hAnsi="Arial" w:cs="Arial"/>
          <w:i/>
          <w:iCs/>
          <w:sz w:val="24"/>
          <w:szCs w:val="24"/>
        </w:rPr>
        <w:t xml:space="preserve">”. </w:t>
      </w:r>
      <w:r>
        <w:rPr>
          <w:rFonts w:ascii="Arial" w:hAnsi="Arial" w:cs="Arial"/>
          <w:sz w:val="24"/>
          <w:szCs w:val="24"/>
        </w:rPr>
        <w:t xml:space="preserve">Quanto il Signore sta per fare non vuole tenerlo nascosto ad Abramo. Perché non lo vuole tenere nascosto? Perché ormai Abramo fa parte della vita di Dio e dei suoi progetti di salvezza. </w:t>
      </w:r>
      <w:r w:rsidRPr="00ED01B4">
        <w:rPr>
          <w:rFonts w:ascii="Arial" w:hAnsi="Arial" w:cs="Arial"/>
          <w:i/>
          <w:iCs/>
          <w:sz w:val="24"/>
          <w:szCs w:val="24"/>
        </w:rPr>
        <w:t xml:space="preserve">“Abramo dovrà diventare una nazione grande e potente e in lui si diranno benedette tutte le nazioni della terra”. </w:t>
      </w:r>
      <w:r>
        <w:rPr>
          <w:rFonts w:ascii="Arial" w:hAnsi="Arial" w:cs="Arial"/>
          <w:sz w:val="24"/>
          <w:szCs w:val="24"/>
        </w:rPr>
        <w:t xml:space="preserve">Se si è parte della vita di Dio, allora per il Signore è cosa giusta che anche le cose che Lui sta per fare vengano condivise. Una sola vita vuole un solo cuore, una sola scienza, una sola conoscenza. Abramo deve conoscere il cuore e i pensieri del suo Dio e Signore. Questo significa che anche tra Cristo e i suoi discepoli, quando si crea una sola vita, vi debba essere una sola scienza e una sola conoscenza. Il cuore di Cristo è il cuore dei suoi discepoli, il cuore dei suoi </w:t>
      </w:r>
      <w:r>
        <w:rPr>
          <w:rFonts w:ascii="Arial" w:hAnsi="Arial" w:cs="Arial"/>
          <w:sz w:val="24"/>
          <w:szCs w:val="24"/>
        </w:rPr>
        <w:lastRenderedPageBreak/>
        <w:t>discepoli è il cuore di Cristo Gesù. La scienza e la conoscenza di Cristo Gesù e dei discepoli e la scienza e la conoscenza dei discepoli  è di Cristo Gesù.</w:t>
      </w:r>
    </w:p>
    <w:p w14:paraId="2CF42992"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Questa verità così è rivelata dall’Apostolo Giovanni nel suo Vangelo:</w:t>
      </w:r>
    </w:p>
    <w:p w14:paraId="2DEB9889"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w:t>
      </w:r>
    </w:p>
    <w:p w14:paraId="42479916"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FC8A840" w14:textId="77777777" w:rsidR="0085124C" w:rsidRPr="007F0760" w:rsidRDefault="0085124C" w:rsidP="00350628">
      <w:pPr>
        <w:spacing w:after="200"/>
        <w:jc w:val="both"/>
        <w:rPr>
          <w:rFonts w:ascii="Arial" w:hAnsi="Arial" w:cs="Arial"/>
          <w:i/>
          <w:iCs/>
          <w:sz w:val="24"/>
          <w:szCs w:val="24"/>
        </w:rPr>
      </w:pPr>
      <w:r w:rsidRPr="007F0760">
        <w:rPr>
          <w:rFonts w:ascii="Arial" w:hAnsi="Arial" w:cs="Arial"/>
          <w:i/>
          <w:iCs/>
          <w:sz w:val="24"/>
          <w:szCs w:val="24"/>
        </w:rPr>
        <w:t>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7F0760">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w:t>
      </w:r>
      <w:r w:rsidRPr="007F0760">
        <w:rPr>
          <w:rFonts w:ascii="Arial" w:hAnsi="Arial" w:cs="Arial"/>
          <w:i/>
          <w:iCs/>
          <w:sz w:val="24"/>
          <w:szCs w:val="24"/>
        </w:rPr>
        <w:lastRenderedPageBreak/>
        <w:t>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FEB6F1F"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612EA3A"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Cosa è l’Apocalisse se non la rivelazione di ciò che Cristo Gesù farà per tutto il tempo della storia, data al suo Apostolo Giovanni?</w:t>
      </w:r>
    </w:p>
    <w:p w14:paraId="7EB09779" w14:textId="77777777" w:rsidR="0085124C" w:rsidRPr="00F823C3" w:rsidRDefault="0085124C" w:rsidP="00350628">
      <w:pPr>
        <w:spacing w:after="200"/>
        <w:jc w:val="both"/>
        <w:rPr>
          <w:rFonts w:ascii="Arial" w:hAnsi="Arial" w:cs="Arial"/>
          <w:i/>
          <w:iCs/>
          <w:sz w:val="24"/>
          <w:szCs w:val="24"/>
        </w:rPr>
      </w:pPr>
      <w:r w:rsidRPr="00F823C3">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w:t>
      </w:r>
      <w:r w:rsidRPr="00F823C3">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57AFE615" w14:textId="77777777" w:rsidR="0085124C" w:rsidRPr="00F823C3" w:rsidRDefault="0085124C" w:rsidP="00350628">
      <w:pPr>
        <w:spacing w:after="200"/>
        <w:jc w:val="both"/>
        <w:rPr>
          <w:rFonts w:ascii="Arial" w:hAnsi="Arial" w:cs="Arial"/>
          <w:i/>
          <w:iCs/>
          <w:sz w:val="24"/>
          <w:szCs w:val="24"/>
        </w:rPr>
      </w:pPr>
      <w:r w:rsidRPr="00F823C3">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r>
        <w:rPr>
          <w:rFonts w:ascii="Arial" w:hAnsi="Arial" w:cs="Arial"/>
          <w:i/>
          <w:iCs/>
          <w:sz w:val="24"/>
          <w:szCs w:val="24"/>
        </w:rPr>
        <w:t xml:space="preserve"> </w:t>
      </w:r>
      <w:r w:rsidRPr="00F823C3">
        <w:rPr>
          <w:rFonts w:ascii="Arial" w:hAnsi="Arial" w:cs="Arial"/>
          <w:i/>
          <w:iCs/>
          <w:sz w:val="24"/>
          <w:szCs w:val="24"/>
        </w:rPr>
        <w:t>Ecco, viene con le nubi e ogni occhio lo vedrà,</w:t>
      </w:r>
      <w:r>
        <w:rPr>
          <w:rFonts w:ascii="Arial" w:hAnsi="Arial" w:cs="Arial"/>
          <w:i/>
          <w:iCs/>
          <w:sz w:val="24"/>
          <w:szCs w:val="24"/>
        </w:rPr>
        <w:t xml:space="preserve"> </w:t>
      </w:r>
      <w:r w:rsidRPr="00F823C3">
        <w:rPr>
          <w:rFonts w:ascii="Arial" w:hAnsi="Arial" w:cs="Arial"/>
          <w:i/>
          <w:iCs/>
          <w:sz w:val="24"/>
          <w:szCs w:val="24"/>
        </w:rPr>
        <w:t>anche quelli che lo trafissero,</w:t>
      </w:r>
      <w:r>
        <w:rPr>
          <w:rFonts w:ascii="Arial" w:hAnsi="Arial" w:cs="Arial"/>
          <w:i/>
          <w:iCs/>
          <w:sz w:val="24"/>
          <w:szCs w:val="24"/>
        </w:rPr>
        <w:t xml:space="preserve"> </w:t>
      </w:r>
      <w:r w:rsidRPr="00F823C3">
        <w:rPr>
          <w:rFonts w:ascii="Arial" w:hAnsi="Arial" w:cs="Arial"/>
          <w:i/>
          <w:iCs/>
          <w:sz w:val="24"/>
          <w:szCs w:val="24"/>
        </w:rPr>
        <w:t>e per lui tutte le tribù della terra</w:t>
      </w:r>
      <w:r>
        <w:rPr>
          <w:rFonts w:ascii="Arial" w:hAnsi="Arial" w:cs="Arial"/>
          <w:i/>
          <w:iCs/>
          <w:sz w:val="24"/>
          <w:szCs w:val="24"/>
        </w:rPr>
        <w:t xml:space="preserve"> </w:t>
      </w:r>
      <w:r w:rsidRPr="00F823C3">
        <w:rPr>
          <w:rFonts w:ascii="Arial" w:hAnsi="Arial" w:cs="Arial"/>
          <w:i/>
          <w:iCs/>
          <w:sz w:val="24"/>
          <w:szCs w:val="24"/>
        </w:rPr>
        <w:t>si batteranno il petto.</w:t>
      </w:r>
      <w:r>
        <w:rPr>
          <w:rFonts w:ascii="Arial" w:hAnsi="Arial" w:cs="Arial"/>
          <w:i/>
          <w:iCs/>
          <w:sz w:val="24"/>
          <w:szCs w:val="24"/>
        </w:rPr>
        <w:t xml:space="preserve"> </w:t>
      </w:r>
      <w:r w:rsidRPr="00F823C3">
        <w:rPr>
          <w:rFonts w:ascii="Arial" w:hAnsi="Arial" w:cs="Arial"/>
          <w:i/>
          <w:iCs/>
          <w:sz w:val="24"/>
          <w:szCs w:val="24"/>
        </w:rPr>
        <w:t>Sì, Amen!</w:t>
      </w:r>
      <w:r>
        <w:rPr>
          <w:rFonts w:ascii="Arial" w:hAnsi="Arial" w:cs="Arial"/>
          <w:i/>
          <w:iCs/>
          <w:sz w:val="24"/>
          <w:szCs w:val="24"/>
        </w:rPr>
        <w:t xml:space="preserve"> </w:t>
      </w:r>
      <w:r w:rsidRPr="00F823C3">
        <w:rPr>
          <w:rFonts w:ascii="Arial" w:hAnsi="Arial" w:cs="Arial"/>
          <w:i/>
          <w:iCs/>
          <w:sz w:val="24"/>
          <w:szCs w:val="24"/>
        </w:rPr>
        <w:t>Dice il Signore Dio: Io sono l’Alfa e l’Omèga, Colui che è, che era e che viene, l’Onnipotente!</w:t>
      </w:r>
      <w:r>
        <w:rPr>
          <w:rFonts w:ascii="Arial" w:hAnsi="Arial" w:cs="Arial"/>
          <w:i/>
          <w:iCs/>
          <w:sz w:val="24"/>
          <w:szCs w:val="24"/>
        </w:rPr>
        <w:t xml:space="preserve"> </w:t>
      </w:r>
      <w:r w:rsidRPr="00F823C3">
        <w:rPr>
          <w:rFonts w:ascii="Arial" w:hAnsi="Arial" w:cs="Arial"/>
          <w:i/>
          <w:iCs/>
          <w:sz w:val="24"/>
          <w:szCs w:val="24"/>
        </w:rPr>
        <w:t xml:space="preserve">Io, Giovanni, vostro fratello e compagno nella tribolazione, nel regno e nella perseveranza in Gesù, mi trovavo nell’isola chiamata Patmos a causa della parola di Dio e della testimonianza di Gesù. Fui preso dallo Spirito </w:t>
      </w:r>
      <w:r w:rsidRPr="00F823C3">
        <w:rPr>
          <w:rFonts w:ascii="Arial" w:hAnsi="Arial" w:cs="Arial"/>
          <w:i/>
          <w:iCs/>
          <w:sz w:val="24"/>
          <w:szCs w:val="24"/>
        </w:rPr>
        <w:lastRenderedPageBreak/>
        <w:t>nel giorno del Signore e udii dietro di me una voce potente, come di tromba, che diceva: «Quello che vedi, scrivilo in un libro e mandalo alle sette Chiese: a Èfeso, a Smirne, a Pèrgamo, a Tiàtira, a Sardi, a Filadèlfia e a Laodicèa».</w:t>
      </w:r>
    </w:p>
    <w:p w14:paraId="121A877A" w14:textId="77777777" w:rsidR="0085124C" w:rsidRPr="00B061F4" w:rsidRDefault="0085124C" w:rsidP="00350628">
      <w:pPr>
        <w:spacing w:after="200"/>
        <w:jc w:val="both"/>
        <w:rPr>
          <w:rFonts w:ascii="Arial" w:hAnsi="Arial" w:cs="Arial"/>
          <w:i/>
          <w:iCs/>
          <w:sz w:val="24"/>
          <w:szCs w:val="24"/>
        </w:rPr>
      </w:pPr>
      <w:r w:rsidRPr="00F823C3">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w:t>
      </w:r>
      <w:r w:rsidRPr="00B061F4">
        <w:rPr>
          <w:rFonts w:ascii="Arial" w:hAnsi="Arial" w:cs="Arial"/>
          <w:i/>
          <w:iCs/>
          <w:sz w:val="24"/>
          <w:szCs w:val="24"/>
        </w:rPr>
        <w:t>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Cfr. Ap cc. 2-22).</w:t>
      </w:r>
    </w:p>
    <w:p w14:paraId="1ECC109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Questa verità è così rivelata al profeta Amos: </w:t>
      </w:r>
    </w:p>
    <w:p w14:paraId="15A620D8"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2146AEBA" w14:textId="77777777" w:rsidR="0085124C" w:rsidRPr="00FB2E16" w:rsidRDefault="0085124C" w:rsidP="00350628">
      <w:pPr>
        <w:spacing w:after="200"/>
        <w:jc w:val="both"/>
        <w:rPr>
          <w:rFonts w:ascii="Arial" w:hAnsi="Arial" w:cs="Arial"/>
          <w:sz w:val="24"/>
          <w:szCs w:val="24"/>
        </w:rPr>
      </w:pPr>
      <w:r w:rsidRPr="00FB2E16">
        <w:rPr>
          <w:rFonts w:ascii="Arial" w:hAnsi="Arial" w:cs="Arial"/>
          <w:sz w:val="24"/>
          <w:szCs w:val="24"/>
        </w:rPr>
        <w:t xml:space="preserve">Ora è giusto che diciamo una parola di luce con grande fermezza nello Spirito Santo. Se tra Cristo Gesù e ogni suo discepolo deve regnare un solo cuore, una </w:t>
      </w:r>
      <w:r w:rsidRPr="00FB2E16">
        <w:rPr>
          <w:rFonts w:ascii="Arial" w:hAnsi="Arial" w:cs="Arial"/>
          <w:sz w:val="24"/>
          <w:szCs w:val="24"/>
        </w:rPr>
        <w:lastRenderedPageBreak/>
        <w:t>sola mente, un solo pensiero, una sola opera: il cuore, la mente, il pensiero, l’opera di Cristo nel discepolo, perché oggi moltissimi discepoli di Gesù hanno in odio il cuore, la mente, il pensiero, l’opera di Cristo Gesù?  Da questo odio dobbiamo concludere che questi moltissimi discepoli si sono separati da Cristo e hanno smesso di essere suoi amici. Come hanno smesso di essere suoi amici? Smettendo di osservare i suoi comandamenti. L’odio rivela non amore. Il non amore rivela non comunione di vita. La non comunione di vita rivela non comunione di obbedienza. La non comunione di obbedienza rivela che tutta la parola del Signore è stata da essi rigettata. Poiché la loro vita non è fondata sulla Parola di Cristo Gesù, neanche la loro parola è fondata sulla Parola di Cristo Gesù. Quando vi è il distacco della Parola dalla vita, sempre vi sarà anche il distacco della Parola dalla bocca. Mai potrà avere la Parola di Cristo Gesù sulla bocca, chi non ha la Parola di Cristo Gesù come alimento della sua anima, del suo cuore, del suo spirito, della sua mente, di tutto il suo corpo. Natura di Parola di Cristo, bocca anche di Parola di Cristo.</w:t>
      </w:r>
    </w:p>
    <w:p w14:paraId="2FA9C826"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la confessione che fa l’Apostolo Paolo della sua vita:</w:t>
      </w:r>
    </w:p>
    <w:p w14:paraId="1F702496" w14:textId="77777777" w:rsidR="0085124C" w:rsidRDefault="0085124C" w:rsidP="00350628">
      <w:pPr>
        <w:spacing w:after="200"/>
        <w:jc w:val="both"/>
        <w:rPr>
          <w:rFonts w:ascii="Arial" w:hAnsi="Arial" w:cs="Arial"/>
          <w:i/>
          <w:iCs/>
          <w:sz w:val="24"/>
          <w:szCs w:val="24"/>
        </w:rPr>
      </w:pPr>
      <w:r w:rsidRPr="005F76D2">
        <w:rPr>
          <w:rFonts w:ascii="Arial" w:hAnsi="Arial" w:cs="Arial"/>
          <w:i/>
          <w:iCs/>
          <w:sz w:val="24"/>
          <w:szCs w:val="24"/>
        </w:rPr>
        <w:t>Sono stato crocifisso con Cristo, e non vivo più io, ma Cristo vive in me. E questa vita, che io vivo nel corpo, la vivo nella fede del Figlio di Dio, che mi ha amato e ha consegnato se stesso per me</w:t>
      </w:r>
      <w:r>
        <w:rPr>
          <w:rFonts w:ascii="Arial" w:hAnsi="Arial" w:cs="Arial"/>
          <w:i/>
          <w:iCs/>
          <w:sz w:val="24"/>
          <w:szCs w:val="24"/>
        </w:rPr>
        <w:t xml:space="preserve">(Gal 2,19-20). </w:t>
      </w:r>
    </w:p>
    <w:p w14:paraId="2C384C9C" w14:textId="77777777" w:rsidR="0085124C" w:rsidRPr="00B061F4" w:rsidRDefault="0085124C" w:rsidP="00350628">
      <w:pPr>
        <w:spacing w:after="200"/>
        <w:jc w:val="both"/>
        <w:rPr>
          <w:rFonts w:ascii="Arial" w:hAnsi="Arial" w:cs="Arial"/>
          <w:sz w:val="24"/>
          <w:szCs w:val="24"/>
        </w:rPr>
      </w:pPr>
      <w:r w:rsidRPr="00B061F4">
        <w:rPr>
          <w:rFonts w:ascii="Arial" w:hAnsi="Arial" w:cs="Arial"/>
          <w:sz w:val="24"/>
          <w:szCs w:val="24"/>
        </w:rPr>
        <w:t>Ecco ancora cosa rivela il Signore di Abramo: “</w:t>
      </w:r>
      <w:r w:rsidRPr="00B061F4">
        <w:rPr>
          <w:rFonts w:ascii="Arial" w:hAnsi="Arial" w:cs="Arial"/>
          <w:i/>
          <w:iCs/>
          <w:sz w:val="24"/>
          <w:szCs w:val="24"/>
        </w:rPr>
        <w:t xml:space="preserve">Infatti io l’ho scelto, perché egli obblighi i suoi figli e la sua famiglia dopo di lui a osservare la via del Signore e ad agire con giustizia e diritto, perché il Signore compia per Abramo quanto gli ha promesso”. </w:t>
      </w:r>
      <w:r w:rsidRPr="00B061F4">
        <w:rPr>
          <w:rFonts w:ascii="Arial" w:hAnsi="Arial" w:cs="Arial"/>
          <w:sz w:val="24"/>
          <w:szCs w:val="24"/>
        </w:rPr>
        <w:t>Nelle parole di Dio vi sono due verità da mettere in luce. Prima verità: Il Signore deve compiere per Abramo quanto gli ha promesso. Seconda verità: Come potrà il Signore compiere per Abramo ciò che gli ha promesso? Obbligando Abramo i suoi figli e la sua famiglia dopo di lui a osservare le via del Signore e ad agire con giustizia e diritto. Da queste due verità che sono oggettive, universali, perenni, dobbiamo così argomentare: Se noi vogliamo che Dio compi</w:t>
      </w:r>
      <w:r>
        <w:rPr>
          <w:rFonts w:ascii="Arial" w:hAnsi="Arial" w:cs="Arial"/>
          <w:sz w:val="24"/>
          <w:szCs w:val="24"/>
        </w:rPr>
        <w:t>a</w:t>
      </w:r>
      <w:r w:rsidRPr="00B061F4">
        <w:rPr>
          <w:rFonts w:ascii="Arial" w:hAnsi="Arial" w:cs="Arial"/>
          <w:sz w:val="24"/>
          <w:szCs w:val="24"/>
        </w:rPr>
        <w:t xml:space="preserve"> per noi le sue promesse, a noi è chiesto di lavorare perché Dio le possa compiere. Come possiamo lavorare per Lui? Osservando noi le vie del Signore e agendo noi con giustizia e diritto e poi obbligando tutti coloro che dipendono da noi a camminare sulle nostre stesse orme. Abramo cammina sulle vie di Dio, agisce con giustizia e diritto. Tutti i suoi figli, tutta la sua famiglia deve camminare sulle vie di Dio e agire con diritto e giustizia. Se Abramo permetterà o lascerà che i suoi figli e la sua famiglia non camminino con diritto e giustizia, mai Dio potrà fare per Abramo quello che ha promesso. Questo significa che è l’uomo che dona a Dio le condizioni perché Lui possa operare ciò che ha promesso. Facciamo ora una attualizzazione: se </w:t>
      </w:r>
      <w:r>
        <w:rPr>
          <w:rFonts w:ascii="Arial" w:hAnsi="Arial" w:cs="Arial"/>
          <w:sz w:val="24"/>
          <w:szCs w:val="24"/>
        </w:rPr>
        <w:t xml:space="preserve">oggi </w:t>
      </w:r>
      <w:r w:rsidRPr="00B061F4">
        <w:rPr>
          <w:rFonts w:ascii="Arial" w:hAnsi="Arial" w:cs="Arial"/>
          <w:sz w:val="24"/>
          <w:szCs w:val="24"/>
        </w:rPr>
        <w:t>Dio, Cristo Gesù e lo Spirito Santo non opera più conversione, salvezza, redenzione, giustificazione, santificazione, la responsabilità è dei figli della Chiesa che non camminano più sulle vie di Cristo Gesù e non agiscono secondo giustizia e diritto. Di certo non cammina sull</w:t>
      </w:r>
      <w:r>
        <w:rPr>
          <w:rFonts w:ascii="Arial" w:hAnsi="Arial" w:cs="Arial"/>
          <w:sz w:val="24"/>
          <w:szCs w:val="24"/>
        </w:rPr>
        <w:t>e</w:t>
      </w:r>
      <w:r w:rsidRPr="00B061F4">
        <w:rPr>
          <w:rFonts w:ascii="Arial" w:hAnsi="Arial" w:cs="Arial"/>
          <w:sz w:val="24"/>
          <w:szCs w:val="24"/>
        </w:rPr>
        <w:t xml:space="preserve"> vie di Dio chi distrugge il sacerdozio ministeriale. Neanche cammina sulle vie di Dio chi riduce tutta la Divina Rivelazione ad una favola o ad un misero genere letterario. Neanche cammina sulle vie di Dio chi ogni giorno tuona contro la moralità che scaturisce dal Vangelo, giungendo finanche a dichiarare il Vangelo </w:t>
      </w:r>
      <w:r>
        <w:rPr>
          <w:rFonts w:ascii="Arial" w:hAnsi="Arial" w:cs="Arial"/>
          <w:sz w:val="24"/>
          <w:szCs w:val="24"/>
        </w:rPr>
        <w:t xml:space="preserve">un </w:t>
      </w:r>
      <w:r w:rsidRPr="00B061F4">
        <w:rPr>
          <w:rFonts w:ascii="Arial" w:hAnsi="Arial" w:cs="Arial"/>
          <w:sz w:val="24"/>
          <w:szCs w:val="24"/>
        </w:rPr>
        <w:t xml:space="preserve">Libro senza alcuna verità morale. Chi dice questo non ha mai letto una pagina </w:t>
      </w:r>
      <w:r w:rsidRPr="00B061F4">
        <w:rPr>
          <w:rFonts w:ascii="Arial" w:hAnsi="Arial" w:cs="Arial"/>
          <w:sz w:val="24"/>
          <w:szCs w:val="24"/>
        </w:rPr>
        <w:lastRenderedPageBreak/>
        <w:t xml:space="preserve">di Vangelo. </w:t>
      </w:r>
      <w:r>
        <w:rPr>
          <w:rFonts w:ascii="Arial" w:hAnsi="Arial" w:cs="Arial"/>
          <w:sz w:val="24"/>
          <w:szCs w:val="24"/>
        </w:rPr>
        <w:t xml:space="preserve">Non ha </w:t>
      </w:r>
      <w:r w:rsidRPr="00B061F4">
        <w:rPr>
          <w:rFonts w:ascii="Arial" w:hAnsi="Arial" w:cs="Arial"/>
          <w:sz w:val="24"/>
          <w:szCs w:val="24"/>
        </w:rPr>
        <w:t>letto una sola pagina della Scrittura Santa, non solo dell’Antico Testamento ma neanche del Nuovo</w:t>
      </w:r>
      <w:r>
        <w:rPr>
          <w:rFonts w:ascii="Arial" w:hAnsi="Arial" w:cs="Arial"/>
          <w:sz w:val="24"/>
          <w:szCs w:val="24"/>
        </w:rPr>
        <w:t>,</w:t>
      </w:r>
      <w:r w:rsidRPr="00B061F4">
        <w:rPr>
          <w:rFonts w:ascii="Arial" w:hAnsi="Arial" w:cs="Arial"/>
          <w:sz w:val="24"/>
          <w:szCs w:val="24"/>
        </w:rPr>
        <w:t xml:space="preserve"> chi afferma che le unioni tra esseri della stesso sesso – uomo con uomo e donna con donna – non sono condannate dello Spirito Santo. Dal Libro della Genesi giungendo al Libro dell’Apocalisse sempre lo Spirito Santo ha condannato queste unioni, dichiarandole nefandezze. Sono nefandezze che escludo</w:t>
      </w:r>
      <w:r>
        <w:rPr>
          <w:rFonts w:ascii="Arial" w:hAnsi="Arial" w:cs="Arial"/>
          <w:sz w:val="24"/>
          <w:szCs w:val="24"/>
        </w:rPr>
        <w:t>no</w:t>
      </w:r>
      <w:r w:rsidRPr="00B061F4">
        <w:rPr>
          <w:rFonts w:ascii="Arial" w:hAnsi="Arial" w:cs="Arial"/>
          <w:sz w:val="24"/>
          <w:szCs w:val="24"/>
        </w:rPr>
        <w:t xml:space="preserve"> dal regno eterno del Signore nostro Dio. Neanche cammina sulle vie di Dio chi distrugge la Chiesa nel suo mistero di salvezza e di redenzione per tutti i popoli. Chi opera questa distinzione non pensa dal cuore di Cristo, pensa e agisce dal cuore di Satana, il solo che ha grande interesse a che la Chiesa venga distrutta nella sua verità</w:t>
      </w:r>
      <w:r>
        <w:rPr>
          <w:rFonts w:ascii="Arial" w:hAnsi="Arial" w:cs="Arial"/>
          <w:sz w:val="24"/>
          <w:szCs w:val="24"/>
        </w:rPr>
        <w:t>,</w:t>
      </w:r>
      <w:r w:rsidRPr="00B061F4">
        <w:rPr>
          <w:rFonts w:ascii="Arial" w:hAnsi="Arial" w:cs="Arial"/>
          <w:sz w:val="24"/>
          <w:szCs w:val="24"/>
        </w:rPr>
        <w:t xml:space="preserve"> così come essa è stata data a noi da Cristo Gesù. Se il Signore non viene aiutato, Lui non potrà compiere le opere promesse ai suoi figli. È questa la nostra storia, stori</w:t>
      </w:r>
      <w:r>
        <w:rPr>
          <w:rFonts w:ascii="Arial" w:hAnsi="Arial" w:cs="Arial"/>
          <w:sz w:val="24"/>
          <w:szCs w:val="24"/>
        </w:rPr>
        <w:t>a</w:t>
      </w:r>
      <w:r w:rsidRPr="00B061F4">
        <w:rPr>
          <w:rFonts w:ascii="Arial" w:hAnsi="Arial" w:cs="Arial"/>
          <w:sz w:val="24"/>
          <w:szCs w:val="24"/>
        </w:rPr>
        <w:t xml:space="preserve"> triste ma vera: </w:t>
      </w:r>
      <w:r w:rsidRPr="00B061F4">
        <w:rPr>
          <w:rFonts w:ascii="Arial" w:hAnsi="Arial" w:cs="Arial"/>
          <w:i/>
          <w:iCs/>
          <w:sz w:val="24"/>
          <w:szCs w:val="24"/>
        </w:rPr>
        <w:t xml:space="preserve">“Non appena noi smettiamo di aiutare il Signore, subito Satana diviene il padrone e il signore della nostra vita e Dio nulla potrà fare per mezzo nostro”. </w:t>
      </w:r>
      <w:r w:rsidRPr="00B061F4">
        <w:rPr>
          <w:rFonts w:ascii="Arial" w:hAnsi="Arial" w:cs="Arial"/>
          <w:sz w:val="24"/>
          <w:szCs w:val="24"/>
        </w:rPr>
        <w:t>La Chiesa di Dio è come la terra. Non appena l’uomo smette di lavorar</w:t>
      </w:r>
      <w:r>
        <w:rPr>
          <w:rFonts w:ascii="Arial" w:hAnsi="Arial" w:cs="Arial"/>
          <w:sz w:val="24"/>
          <w:szCs w:val="24"/>
        </w:rPr>
        <w:t>la</w:t>
      </w:r>
      <w:r w:rsidRPr="00B061F4">
        <w:rPr>
          <w:rFonts w:ascii="Arial" w:hAnsi="Arial" w:cs="Arial"/>
          <w:sz w:val="24"/>
          <w:szCs w:val="24"/>
        </w:rPr>
        <w:t>, questa</w:t>
      </w:r>
      <w:r>
        <w:rPr>
          <w:rFonts w:ascii="Arial" w:hAnsi="Arial" w:cs="Arial"/>
          <w:sz w:val="24"/>
          <w:szCs w:val="24"/>
        </w:rPr>
        <w:t>, subito</w:t>
      </w:r>
      <w:r w:rsidRPr="00B061F4">
        <w:rPr>
          <w:rFonts w:ascii="Arial" w:hAnsi="Arial" w:cs="Arial"/>
          <w:sz w:val="24"/>
          <w:szCs w:val="24"/>
        </w:rPr>
        <w:t xml:space="preserve"> dopo qualche istante</w:t>
      </w:r>
      <w:r>
        <w:rPr>
          <w:rFonts w:ascii="Arial" w:hAnsi="Arial" w:cs="Arial"/>
          <w:sz w:val="24"/>
          <w:szCs w:val="24"/>
        </w:rPr>
        <w:t>,</w:t>
      </w:r>
      <w:r w:rsidRPr="00B061F4">
        <w:rPr>
          <w:rFonts w:ascii="Arial" w:hAnsi="Arial" w:cs="Arial"/>
          <w:sz w:val="24"/>
          <w:szCs w:val="24"/>
        </w:rPr>
        <w:t xml:space="preserve"> diviene preda di ogni erba selvatica, di spine e di ogni genere di rovi. Ogni erba selvatica trova dimora in quella tera da noi abbandonata. Così è per noi la Chiesa</w:t>
      </w:r>
      <w:r>
        <w:rPr>
          <w:rFonts w:ascii="Arial" w:hAnsi="Arial" w:cs="Arial"/>
          <w:sz w:val="24"/>
          <w:szCs w:val="24"/>
        </w:rPr>
        <w:t xml:space="preserve"> di Cristo Gesù</w:t>
      </w:r>
      <w:r w:rsidRPr="00B061F4">
        <w:rPr>
          <w:rFonts w:ascii="Arial" w:hAnsi="Arial" w:cs="Arial"/>
          <w:sz w:val="24"/>
          <w:szCs w:val="24"/>
        </w:rPr>
        <w:t>. Noi abbiamo smesso di lavorala e subito tutti i diavoli dell’inferno si sono impossessati di essa e ne stanno facendo stragi.</w:t>
      </w:r>
    </w:p>
    <w:p w14:paraId="06DFC668" w14:textId="77777777" w:rsidR="0085124C" w:rsidRDefault="0085124C" w:rsidP="00350628">
      <w:pPr>
        <w:spacing w:after="200"/>
        <w:jc w:val="both"/>
        <w:rPr>
          <w:rFonts w:ascii="Arial" w:hAnsi="Arial" w:cs="Arial"/>
          <w:i/>
          <w:iCs/>
          <w:sz w:val="24"/>
          <w:szCs w:val="24"/>
        </w:rPr>
      </w:pPr>
      <w:r>
        <w:rPr>
          <w:rFonts w:ascii="Arial" w:hAnsi="Arial" w:cs="Arial"/>
          <w:sz w:val="24"/>
          <w:szCs w:val="24"/>
        </w:rPr>
        <w:t>Ora il Signore rivela ad Abramo ciò che sta per fare. Abramo è stato scelto come strumento attraverso il quale il Signore compirà le sue opere nella storia: “</w:t>
      </w:r>
      <w:r w:rsidRPr="00DC084D">
        <w:rPr>
          <w:rFonts w:ascii="Arial" w:hAnsi="Arial" w:cs="Arial"/>
          <w:i/>
          <w:iCs/>
          <w:sz w:val="24"/>
          <w:szCs w:val="24"/>
        </w:rPr>
        <w:t xml:space="preserve">Disse allora il Signore: «Il grido di Sòdoma e Gomorra è troppo grande e il loro peccato è molto grave. </w:t>
      </w:r>
      <w:bookmarkStart w:id="287" w:name="_Hlk141628240"/>
      <w:r w:rsidRPr="00DC084D">
        <w:rPr>
          <w:rFonts w:ascii="Arial" w:hAnsi="Arial" w:cs="Arial"/>
          <w:i/>
          <w:iCs/>
          <w:sz w:val="24"/>
          <w:szCs w:val="24"/>
        </w:rPr>
        <w:t>Voglio scendere a vedere se proprio hanno fatto tutto il male di cui è giunto il grido fino a me; lo voglio sapere!».</w:t>
      </w:r>
    </w:p>
    <w:bookmarkEnd w:id="287"/>
    <w:p w14:paraId="51CB2D11" w14:textId="77777777" w:rsidR="0085124C" w:rsidRDefault="0085124C" w:rsidP="00350628">
      <w:pPr>
        <w:spacing w:after="200"/>
        <w:jc w:val="both"/>
        <w:rPr>
          <w:rFonts w:ascii="Arial" w:hAnsi="Arial" w:cs="Arial"/>
          <w:sz w:val="24"/>
          <w:szCs w:val="24"/>
        </w:rPr>
      </w:pPr>
      <w:r w:rsidRPr="004870CF">
        <w:rPr>
          <w:rFonts w:ascii="Arial" w:hAnsi="Arial" w:cs="Arial"/>
          <w:sz w:val="24"/>
          <w:szCs w:val="24"/>
        </w:rPr>
        <w:t>Prima verità rivelata</w:t>
      </w:r>
      <w:r w:rsidRPr="006C5F70">
        <w:rPr>
          <w:rFonts w:ascii="Arial" w:hAnsi="Arial" w:cs="Arial"/>
          <w:b/>
          <w:bCs/>
          <w:sz w:val="24"/>
          <w:szCs w:val="24"/>
        </w:rPr>
        <w:t>:</w:t>
      </w:r>
      <w:r>
        <w:rPr>
          <w:rFonts w:ascii="Arial" w:hAnsi="Arial" w:cs="Arial"/>
          <w:sz w:val="24"/>
          <w:szCs w:val="24"/>
        </w:rPr>
        <w:t xml:space="preserve"> Il grido di Sòdoma e Gomorra è troppo grande e il loro peccato molto grave. Il grido è quello del peccato. Dal rimbombo del grido del peccato il Signore comprende la gravità del male che si sta facendo. Poiché il rimbombo del grido di Sòdoma è assai forte, anzi fortissimo, anche il peccato di Sòdoma è molto grave. Da questa verità ne dobbiamo dedurre un’altra. Nessun peccato potrà mai rimanere nascosto. Non potrà mai rimanere nascosto, perché ogni peccato ha il suo particolare grido. Dal grido del peccato, il Signore conosce la sua natura. Come dal grido del sangue di Abele il Signore ha conosciuto la natura del peccato di Caino, così dal particolare grido di ogni nostro peccato il Signore conoscerà la natura di esso. Ecco cosa dice il Signore a Caino: </w:t>
      </w:r>
    </w:p>
    <w:p w14:paraId="7A8CC23C" w14:textId="77777777" w:rsidR="0085124C" w:rsidRPr="00B061F4" w:rsidRDefault="0085124C" w:rsidP="00350628">
      <w:pPr>
        <w:spacing w:after="200"/>
        <w:jc w:val="both"/>
        <w:rPr>
          <w:rFonts w:ascii="Arial" w:hAnsi="Arial" w:cs="Arial"/>
          <w:sz w:val="24"/>
          <w:szCs w:val="24"/>
        </w:rPr>
      </w:pPr>
      <w:r w:rsidRPr="00B061F4">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w:t>
      </w:r>
      <w:r w:rsidRPr="00B061F4">
        <w:rPr>
          <w:rFonts w:ascii="Arial" w:hAnsi="Arial" w:cs="Arial"/>
          <w:i/>
          <w:iCs/>
          <w:sz w:val="24"/>
          <w:szCs w:val="24"/>
        </w:rPr>
        <w:lastRenderedPageBreak/>
        <w:t xml:space="preserve">Caino un segno, perché nessuno, incontrandolo, lo colpisse. Caino si allontanò dal Signore e abitò nella regione di Nod, a oriente di Eden (Gen 4.8-16). </w:t>
      </w:r>
    </w:p>
    <w:p w14:paraId="05046891" w14:textId="77777777" w:rsidR="0085124C" w:rsidRDefault="0085124C" w:rsidP="00350628">
      <w:pPr>
        <w:spacing w:after="200"/>
        <w:jc w:val="both"/>
        <w:rPr>
          <w:rFonts w:ascii="Arial" w:hAnsi="Arial" w:cs="Arial"/>
          <w:sz w:val="24"/>
          <w:szCs w:val="24"/>
        </w:rPr>
      </w:pPr>
      <w:r>
        <w:rPr>
          <w:rFonts w:ascii="Arial" w:hAnsi="Arial" w:cs="Arial"/>
          <w:sz w:val="24"/>
          <w:szCs w:val="24"/>
        </w:rPr>
        <w:t>Oggi di certo il Signore sentirà il grido assordante di moltissimi peccati, che sono infinitamente più forti e più rimbombanti del grido del peccato di Sòdoma e Gomorra, anche il grido di questo peccato non è affatto diminuito, anzi si è ingrandito a dismisura. Si è ingrandito a dismisura, perché oggi esso è stato dichiarato un diritto dell’uomo e della donna e vi sono moltissimi discepoli di Gesù che anche lo benedicono. Il grido più assordante non è però questo. Grido assordante e rimbombante è la cancellazione del Padre del Signore nostro Gesù Cristo dal cuore della purissima fede. È la cancellazione del mistero di Cristo Gesù dalla sua Chiesa una, santa, cattolica, apostolica. È la cancellazione dello Spirito Santo dal mistero della divina rivelazione e della verità contenuta in essa. È la privazione della Chiesa della sua missione di salvezza e di redenzione per l’intera umanità. È aver elevato tutte le religioni a vere vie di salvezza. Aver ridotto Cristo Gesù ad un puro uomo come tutti gli altri uomini. È avere disprezzato la Madre di Dio e Madre nostra nelle sue virtù, compresa la virtù della verginità e della sua purissima fede nella Parola del Signore. Sono tutti questi, peccati che sono all’origine di ogni altro peccato, compreso il peccato di Sodomia che oggi sta infestando i cuori più che un tempo la peste. Di questo triste e orrendo peccato responsabili sono i ministri di Cristo Gesù. Spetta ad esse gridare al mondo la verità tutta intera. Sono loro la voce di Cristo Gesù. Sono loro la voce dello Spirito Santo e della verità. Sono loro la voce della grazia e della fedeltà del Signore ad ogni Parola da lui proferita in ordine alla salvezza. Se la Chiesa sta perdendo la sua luce divina ed eterna e se il mondo si sta inabissando nelle tenebre della grande idolatria, la responsabilità è dei ministri del Vangelo. Peccato gravissimo oggi è anche la volontà satanica e diabolica si raschiare dalla natura umana, dalla sua fisicità, gli stessi segni della creazione da parte del Signore Dio Onnipotente. Tutti questi peccati giorno e notte gridano al Signore chiedendo che la terra venga lavata da tanto versamento di sangue spirituale e materiale. Non vi è peccato più grande del rinnegamento del sangue di Cristo, versato per la nostra redenzione eterna e per la nostra santificazione.</w:t>
      </w:r>
    </w:p>
    <w:p w14:paraId="152C4464" w14:textId="77777777" w:rsidR="0085124C" w:rsidRDefault="0085124C" w:rsidP="00350628">
      <w:pPr>
        <w:spacing w:after="200"/>
        <w:jc w:val="both"/>
        <w:rPr>
          <w:rFonts w:ascii="Arial" w:hAnsi="Arial" w:cs="Arial"/>
          <w:sz w:val="24"/>
          <w:szCs w:val="24"/>
        </w:rPr>
      </w:pPr>
      <w:r w:rsidRPr="004870CF">
        <w:rPr>
          <w:rFonts w:ascii="Arial" w:hAnsi="Arial" w:cs="Arial"/>
          <w:sz w:val="24"/>
          <w:szCs w:val="24"/>
        </w:rPr>
        <w:t>Ecco ora la Seconda verità:</w:t>
      </w:r>
      <w:r>
        <w:rPr>
          <w:rFonts w:ascii="Arial" w:hAnsi="Arial" w:cs="Arial"/>
          <w:sz w:val="24"/>
          <w:szCs w:val="24"/>
        </w:rPr>
        <w:t xml:space="preserve"> “</w:t>
      </w:r>
      <w:r w:rsidRPr="00DC084D">
        <w:rPr>
          <w:rFonts w:ascii="Arial" w:hAnsi="Arial" w:cs="Arial"/>
          <w:i/>
          <w:iCs/>
          <w:sz w:val="24"/>
          <w:szCs w:val="24"/>
        </w:rPr>
        <w:t>Voglio scendere a vedere se proprio hanno fatto tutto il male di cui è giunto il grido fino a me; lo voglio sapere!</w:t>
      </w:r>
      <w:r>
        <w:rPr>
          <w:rFonts w:ascii="Arial" w:hAnsi="Arial" w:cs="Arial"/>
          <w:i/>
          <w:iCs/>
          <w:sz w:val="24"/>
          <w:szCs w:val="24"/>
        </w:rPr>
        <w:t>”</w:t>
      </w:r>
      <w:r w:rsidRPr="00DC084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Il peccato, ogni peccato, grida a Dio. Ma il nostro Dio non interviene perché sente il suo grido che giunge al suo orecchio. Lui scende di persona e vuole accertare che il male corrisponda alla pesantezza o al rimbombo del grido giunto ai suoi orecchi. È come se Dio si meravigliasse e dicesse: Possibile che gli uomini siano giunti ad una così grande malvagità e cattiveria? Possibile che hanno oltrepassato il limite del male oltre ogni misura? Oggi si chiederebbe: Possibile che i discepoli del Figlio mio abbiamo rinnegato il loro Salvatore e Redentore, abbiamo demolito la Divina Rivelazione, abbiamo desacralizzato la Chiesa, si siano costruiti una fede sul vuoto, anzi sulla falsità e sulla menzogna? Possibile che siano giunti anche a legalizzare il peccato e anche a benedirlo? Possibile tutto questo? Possibile che tutto hanno rinnegato della purissima verità e di ogni mistero della loro fede? Possibile? Poiché tutto questo non è da credere, voglio scendere a vedere se le cose stanno veramente così. È veramente così: oggi i peccati dei figli della Chiesa sono così devastanti da rendere impossibile che vi possa credere lo </w:t>
      </w:r>
      <w:r>
        <w:rPr>
          <w:rFonts w:ascii="Arial" w:hAnsi="Arial" w:cs="Arial"/>
          <w:sz w:val="24"/>
          <w:szCs w:val="24"/>
        </w:rPr>
        <w:lastRenderedPageBreak/>
        <w:t>stesso Signore Dio. Da questa impossibilità Lui è spinto a scendere per vedere se il grido del peccato corrisponde a verità. Tanto enorme è oggi il peccato dei figli della Chiesa? Non posso credere, dice il Signore, dinanzi a tutti i gravissimi crimini che si stanno commettendo. Possibile che il mio uomo, l’uomo che io ho creato a mia immagine e somiglianza, sia giunto a tanto? Possibile che si è così depravato nella sua stessa natura da proclamare che ogni peccato è un suo diritto? Possibile? È veramente da non credere. Poi purtroppo Lui scende e vede che il grido neanche era riuscito a manifestargli tutta la profondità di Satana in ordine a questi orrendi peccati. Il Signore vedendo – al negativo  e non al positivo –, fa la stessa confessione fatta dalla Regina di Saba, dopo aver ascoltato la sapienza di Salomone:</w:t>
      </w:r>
    </w:p>
    <w:p w14:paraId="5E486F44" w14:textId="77777777" w:rsidR="0085124C" w:rsidRPr="00B061F4" w:rsidRDefault="0085124C" w:rsidP="00350628">
      <w:pPr>
        <w:spacing w:after="200"/>
        <w:jc w:val="both"/>
        <w:rPr>
          <w:rFonts w:ascii="Arial" w:hAnsi="Arial" w:cs="Arial"/>
          <w:sz w:val="24"/>
          <w:szCs w:val="24"/>
        </w:rPr>
      </w:pPr>
      <w:r w:rsidRPr="00B061F4">
        <w:rPr>
          <w:rFonts w:ascii="Arial" w:hAnsi="Arial" w:cs="Arial"/>
          <w:i/>
          <w:iCs/>
          <w:sz w:val="24"/>
          <w:szCs w:val="24"/>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p>
    <w:p w14:paraId="1BE173B9"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Ecco cosa dice il Signore nostro Dio scendendo, oggi nella Chiesa e sulla terra e vedendo i nostri orrendi crimini: </w:t>
      </w:r>
      <w:r w:rsidRPr="0001713C">
        <w:rPr>
          <w:rFonts w:ascii="Arial" w:hAnsi="Arial" w:cs="Arial"/>
          <w:i/>
          <w:iCs/>
          <w:sz w:val="24"/>
          <w:szCs w:val="24"/>
        </w:rPr>
        <w:t>“Ebbene non m’era stata riferita neppure una metà!”</w:t>
      </w:r>
      <w:r>
        <w:rPr>
          <w:rFonts w:ascii="Arial" w:hAnsi="Arial" w:cs="Arial"/>
          <w:sz w:val="24"/>
          <w:szCs w:val="24"/>
        </w:rPr>
        <w:t xml:space="preserve">. Dinanzi a tanta devastazione spirituale dovremo tutti inorridire. Invece si continua a devastare anche quanto devastabile non è. </w:t>
      </w:r>
    </w:p>
    <w:p w14:paraId="332148E3" w14:textId="77777777" w:rsidR="0085124C" w:rsidRPr="00B061F4" w:rsidRDefault="0085124C" w:rsidP="00350628">
      <w:pPr>
        <w:spacing w:after="200"/>
        <w:jc w:val="both"/>
        <w:rPr>
          <w:rFonts w:ascii="Arial" w:hAnsi="Arial" w:cs="Arial"/>
          <w:sz w:val="24"/>
          <w:szCs w:val="24"/>
        </w:rPr>
      </w:pPr>
      <w:r w:rsidRPr="00B061F4">
        <w:rPr>
          <w:rFonts w:ascii="Arial" w:hAnsi="Arial" w:cs="Arial"/>
          <w:sz w:val="24"/>
          <w:szCs w:val="24"/>
        </w:rPr>
        <w:t>Ecco ora cosa accade. Gli uomini lasciano Abramo e vanno verso Sòdoma. Abramo invece sta ancora alla presenza del Signore. Abramo dal dialogo con il suo Signore di certo avrà compreso che il suo Amico divino sta per distruggere la città di Sòdoma. Non sa come questo avverrà. Lui però sa che avverrà. Temendo che Dio possa fare qualcosa di ingiusto, si avvicina ed ecco cosa gli dice. Leggiamo per intero l’inizio del dialogo: “</w:t>
      </w:r>
      <w:r w:rsidRPr="00B061F4">
        <w:rPr>
          <w:rFonts w:ascii="Arial" w:hAnsi="Arial" w:cs="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w:t>
      </w:r>
      <w:r w:rsidRPr="00B061F4">
        <w:rPr>
          <w:rFonts w:ascii="Arial" w:hAnsi="Arial" w:cs="Arial"/>
          <w:sz w:val="24"/>
          <w:szCs w:val="24"/>
        </w:rPr>
        <w:t xml:space="preserve"> Entriamo ora per un attimo nel cuore di Abramo. Quest</w:t>
      </w:r>
      <w:r>
        <w:rPr>
          <w:rFonts w:ascii="Arial" w:hAnsi="Arial" w:cs="Arial"/>
          <w:sz w:val="24"/>
          <w:szCs w:val="24"/>
        </w:rPr>
        <w:t>i</w:t>
      </w:r>
      <w:r w:rsidRPr="00B061F4">
        <w:rPr>
          <w:rFonts w:ascii="Arial" w:hAnsi="Arial" w:cs="Arial"/>
          <w:sz w:val="24"/>
          <w:szCs w:val="24"/>
        </w:rPr>
        <w:t xml:space="preserve"> sa che è </w:t>
      </w:r>
      <w:r w:rsidRPr="00B061F4">
        <w:rPr>
          <w:rFonts w:ascii="Arial" w:hAnsi="Arial" w:cs="Arial"/>
          <w:sz w:val="24"/>
          <w:szCs w:val="24"/>
        </w:rPr>
        <w:lastRenderedPageBreak/>
        <w:t xml:space="preserve">proprio della giustizia di Dio dare a ciascuno secondo le sue opere. In una città ci sono </w:t>
      </w:r>
      <w:r>
        <w:rPr>
          <w:rFonts w:ascii="Arial" w:hAnsi="Arial" w:cs="Arial"/>
          <w:sz w:val="24"/>
          <w:szCs w:val="24"/>
        </w:rPr>
        <w:t xml:space="preserve">coloro che </w:t>
      </w:r>
      <w:r w:rsidRPr="00B061F4">
        <w:rPr>
          <w:rFonts w:ascii="Arial" w:hAnsi="Arial" w:cs="Arial"/>
          <w:sz w:val="24"/>
          <w:szCs w:val="24"/>
        </w:rPr>
        <w:t xml:space="preserve">operano cose cattive e malvage e </w:t>
      </w:r>
      <w:r>
        <w:rPr>
          <w:rFonts w:ascii="Arial" w:hAnsi="Arial" w:cs="Arial"/>
          <w:sz w:val="24"/>
          <w:szCs w:val="24"/>
        </w:rPr>
        <w:t xml:space="preserve">coloro </w:t>
      </w:r>
      <w:r w:rsidRPr="00B061F4">
        <w:rPr>
          <w:rFonts w:ascii="Arial" w:hAnsi="Arial" w:cs="Arial"/>
          <w:sz w:val="24"/>
          <w:szCs w:val="24"/>
        </w:rPr>
        <w:t xml:space="preserve">invece </w:t>
      </w:r>
      <w:r>
        <w:rPr>
          <w:rFonts w:ascii="Arial" w:hAnsi="Arial" w:cs="Arial"/>
          <w:sz w:val="24"/>
          <w:szCs w:val="24"/>
        </w:rPr>
        <w:t xml:space="preserve">che </w:t>
      </w:r>
      <w:r w:rsidRPr="00B061F4">
        <w:rPr>
          <w:rFonts w:ascii="Arial" w:hAnsi="Arial" w:cs="Arial"/>
          <w:sz w:val="24"/>
          <w:szCs w:val="24"/>
        </w:rPr>
        <w:t>fanno cose buone, giuste, sante. Se il suo Amico divino farà morire il giusto assieme all’empio, di certo non praticherà alcuna giustizia. Ora – mettiamoci ancora una volta nel cuore di Abramo – se tu, Signore, fai morire il giusto assieme all’empio, non sei giusto giudice e nessuno crederà in te. È vero. Rimani Dio in eterno. Ma nessuno crederà più in te</w:t>
      </w:r>
      <w:r>
        <w:rPr>
          <w:rFonts w:ascii="Arial" w:hAnsi="Arial" w:cs="Arial"/>
          <w:sz w:val="24"/>
          <w:szCs w:val="24"/>
        </w:rPr>
        <w:t>, s</w:t>
      </w:r>
      <w:r w:rsidRPr="00B061F4">
        <w:rPr>
          <w:rFonts w:ascii="Arial" w:hAnsi="Arial" w:cs="Arial"/>
          <w:sz w:val="24"/>
          <w:szCs w:val="24"/>
        </w:rPr>
        <w:t xml:space="preserve">e </w:t>
      </w:r>
      <w:r>
        <w:rPr>
          <w:rFonts w:ascii="Arial" w:hAnsi="Arial" w:cs="Arial"/>
          <w:sz w:val="24"/>
          <w:szCs w:val="24"/>
        </w:rPr>
        <w:t xml:space="preserve">con la tua ingiustizia </w:t>
      </w:r>
      <w:r w:rsidRPr="00B061F4">
        <w:rPr>
          <w:rFonts w:ascii="Arial" w:hAnsi="Arial" w:cs="Arial"/>
          <w:sz w:val="24"/>
          <w:szCs w:val="24"/>
        </w:rPr>
        <w:t>non sarai più degno di fede presso nessun popolo, nessuna nazione, nessuna lingua, nessuna tribù. Invece se tu ti riveli e ti manifesti come giudice sommamente giusto, allora saranno moltissimi coloro che crederanno in te. Su questa verità è giusto ora fare una buona</w:t>
      </w:r>
      <w:r>
        <w:rPr>
          <w:rFonts w:ascii="Arial" w:hAnsi="Arial" w:cs="Arial"/>
          <w:sz w:val="24"/>
          <w:szCs w:val="24"/>
        </w:rPr>
        <w:t>, anzi ottima</w:t>
      </w:r>
      <w:r w:rsidRPr="00B061F4">
        <w:rPr>
          <w:rFonts w:ascii="Arial" w:hAnsi="Arial" w:cs="Arial"/>
          <w:sz w:val="24"/>
          <w:szCs w:val="24"/>
        </w:rPr>
        <w:t xml:space="preserve"> riflessione:</w:t>
      </w:r>
    </w:p>
    <w:p w14:paraId="1EF60DA6" w14:textId="77777777" w:rsidR="0085124C" w:rsidRDefault="0085124C" w:rsidP="00350628">
      <w:pPr>
        <w:spacing w:after="200"/>
        <w:jc w:val="both"/>
        <w:rPr>
          <w:rFonts w:ascii="Arial" w:hAnsi="Arial" w:cs="Arial"/>
          <w:sz w:val="24"/>
          <w:szCs w:val="24"/>
        </w:rPr>
      </w:pPr>
      <w:r>
        <w:rPr>
          <w:rFonts w:ascii="Arial" w:hAnsi="Arial" w:cs="Arial"/>
          <w:sz w:val="24"/>
          <w:szCs w:val="24"/>
        </w:rPr>
        <w:t>I discepoli di Gesù oggi dichiarano, insegnano professano che non esiste più l’inferno, che Dio è solo misericordia, che Dio non giudica nessuno, che tutti saremo accolti in paradiso alla sera della vita. Dichiarano, insegnano, professano che non vi è alcuna differenza tra le religioni: che la Chiesa non è più il Sacramento di Cristo per la salvezza di ogni uomo; che il Vangelo non va più predicato; che la Divina Rivelazione non obbliga più alcuno; che la Scrittura Santa va tutta reinterpretata, tutta riletta e anche epurata di moltissime sue affermazioni; che non esiste più questo o quell’altro peccato; che ognuno può vivere come gli pare. Se volessimo elencare tutte le falsità, le menzogne, le ingiurie, i sacrilegi che si commettono contro Dio, contro il suo Cristo, contro lo Spirito Santo neanche si potrebbe. Ormai ogni cristiano ha la sua personale fonte di rivelazione, la sua persona Scrittura, il suo personale Vangelo, la sua personale verità e per moltissimi cristiani la loro verità è una sola: la propria mente elevata a criterio universale di bene e di male. Se fosse però tutto questo, potremmo dire che queste cose ci sono sempre state e sempre ci saranno. L’orrore, padre di ogni orrore, è questo: ci si serve dei vecchi dogmi, delle vecchie verità, della vecchia Chiesa, dei vecchi ministeri, dei vecchi carismi per la distruzione di tutto l’edificio di Dio. Un papa, un vescovo, un presbitero, un diacono, un cresimato, un battezzato,</w:t>
      </w:r>
      <w:bookmarkStart w:id="288" w:name="_Hlk141677738"/>
      <w:r>
        <w:rPr>
          <w:rFonts w:ascii="Arial" w:hAnsi="Arial" w:cs="Arial"/>
          <w:sz w:val="24"/>
          <w:szCs w:val="24"/>
        </w:rPr>
        <w:t xml:space="preserve"> un profeta, un professore, un maestro, un dottore, un esegeta, un ermeneuta, un missionario, un evangelizzatore, un predicatore, un catecheta,  </w:t>
      </w:r>
      <w:bookmarkEnd w:id="288"/>
      <w:r>
        <w:rPr>
          <w:rFonts w:ascii="Arial" w:hAnsi="Arial" w:cs="Arial"/>
          <w:sz w:val="24"/>
          <w:szCs w:val="24"/>
        </w:rPr>
        <w:t xml:space="preserve">possono anche cadere dalla fede e la storia ci attesta che questo sempre è accaduto, accade e sempre accadrà. È questa una costante nella nostra purissima fede: la caduta da essa o anche la sua totale perdita. Quello che però oggi è nuovissimo è che un papa, un vescovo, un presbitero, un diacono, un cresimato, un battezzato, </w:t>
      </w:r>
      <w:r w:rsidRPr="00F33FE8">
        <w:rPr>
          <w:rFonts w:ascii="Arial" w:hAnsi="Arial" w:cs="Arial"/>
          <w:sz w:val="24"/>
          <w:szCs w:val="24"/>
        </w:rPr>
        <w:t xml:space="preserve">un profeta, un professore, un maestro, un dottore, un esegeta, un ermeneuta, un missionario, un evangelizzatore, un predicatore, un catecheta,  </w:t>
      </w:r>
      <w:r>
        <w:rPr>
          <w:rFonts w:ascii="Arial" w:hAnsi="Arial" w:cs="Arial"/>
          <w:sz w:val="24"/>
          <w:szCs w:val="24"/>
        </w:rPr>
        <w:t xml:space="preserve">parlando in nome proprio degli antichi dogmi e delle antiche verità del loro ministero e del loro proprio carisma o missione, possono trasformarsi in distruttori della Chiesa e del Sacro Edificio di verità che avvolge il nostro Dio. Quando il nostro Dio non viene annunciato dalla sua purissima verità, esso viene ridotto ad un idolo e oggi dobbiamo confessare che l’idolatria è la fede di moltissimi discepoli di Gesù. Nella storia della nostra santissima fede sempre il Signore è intervenuto per mezzo del suo Santo Spirito e ha rimesso la sua purissima verità a fondamento della fede dei suoi adoratori. </w:t>
      </w:r>
    </w:p>
    <w:p w14:paraId="60766355"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con che fermezza lo Spirito Santo interviene per mezzo del profeta Malachia e ristabilisce la verità del giusto giudizio del Signore Dio:</w:t>
      </w:r>
    </w:p>
    <w:p w14:paraId="38CD9F67" w14:textId="77777777" w:rsidR="0085124C" w:rsidRDefault="0085124C" w:rsidP="00350628">
      <w:pPr>
        <w:spacing w:after="200"/>
        <w:jc w:val="both"/>
        <w:rPr>
          <w:rFonts w:ascii="Arial" w:hAnsi="Arial" w:cs="Arial"/>
          <w:i/>
          <w:iCs/>
          <w:sz w:val="24"/>
          <w:szCs w:val="24"/>
        </w:rPr>
      </w:pPr>
      <w:r w:rsidRPr="001A2240">
        <w:rPr>
          <w:rFonts w:ascii="Arial" w:hAnsi="Arial" w:cs="Arial"/>
          <w:i/>
          <w:iCs/>
          <w:sz w:val="24"/>
          <w:szCs w:val="24"/>
        </w:rPr>
        <w:lastRenderedPageBreak/>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r>
        <w:rPr>
          <w:rFonts w:ascii="Arial" w:hAnsi="Arial" w:cs="Arial"/>
          <w:i/>
          <w:iCs/>
          <w:sz w:val="24"/>
          <w:szCs w:val="24"/>
        </w:rPr>
        <w:t xml:space="preserve"> </w:t>
      </w:r>
      <w:r w:rsidRPr="001A2240">
        <w:rPr>
          <w:rFonts w:ascii="Arial" w:hAnsi="Arial" w:cs="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i/>
          <w:iCs/>
          <w:sz w:val="24"/>
          <w:szCs w:val="24"/>
        </w:rPr>
        <w:t xml:space="preserve"> (Mal 3,13-21).</w:t>
      </w:r>
    </w:p>
    <w:p w14:paraId="4368FEFF"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sempre lo Spirito Santo come interviene per mezzo dell’Apostolo Giovanni nel Libro dell’Apocalisse: </w:t>
      </w:r>
    </w:p>
    <w:p w14:paraId="2E0B488A"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1EAB00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ancora come lo Spirito di Dio parla per bocca dell’Apostolo Paolo:</w:t>
      </w:r>
    </w:p>
    <w:p w14:paraId="23709500"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w:t>
      </w:r>
      <w:r w:rsidRPr="00B061F4">
        <w:rPr>
          <w:rFonts w:ascii="Arial" w:hAnsi="Arial" w:cs="Arial"/>
          <w:i/>
          <w:iCs/>
          <w:sz w:val="24"/>
          <w:szCs w:val="24"/>
        </w:rPr>
        <w:lastRenderedPageBreak/>
        <w:t xml:space="preserve">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110F646"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Ritornando ora al dialogo di Abramo con il suo Signore, cosa fa lo Spirito Santo se non affermare la purissima verità della giustizia di Dio che dona a ciascuno secondo le sue opere? Abramo è preoccupato che se Dio facesse una cosa ingiusta – e per lui è ingiusto che buoni e cattivi vengano distrutti nella città di Sòdoma – la sua credibilità di giudice giusto di tutta la terra verrebbe a incrinarsi. Non sarebbe più visto come giusto giudice. Invece la sua gloria di giusto giudice sarebbe oltremodo grande se lui per cinquanta giusti che si trovano in Sòdoma, conservasse in vita anche gli empi. </w:t>
      </w:r>
    </w:p>
    <w:p w14:paraId="72C49AAB"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Abramo ama il suo Dio. Poiché lo ama, gli chiede di mostrarsi, di rivelarsi nella sua più grande verità di giudice ricco di misericordia e di pietà. Noi oggi il Signore nostro Dio non lo amiamo. Poiché non lo amiamo, di Lui nulla ci interessa. Poiché di Lui nulla ci interessa, lo infanghiamo con ogni falsità e menzogna. C’è Dio più infangato oggi del nostro Cristo, dello Spirito Santo, del Padre celeste? C’è opera di Dio più infangata della sua Chiesa, costituita da Cristo Gesù il solo Sacramento di salvezza per tutti i popoli? C’è Persona più infangata della Vergine Maria, la Madre di Dio e Madre nostra? C’è Libro Sacro più infangato della Sacra Scrittura, il Libro che racchiude tutto il mistero di Dio e dell’uomo? Poiché noi non amiamo più ciò che discende dal cielo, ma amiamo solo ciò che sale dall’inferno, poiché noi odiamo il nostro Dio e amiamo Satana, infanghiamo Dio e tutte le sue vie e innalziamo a nostro Dio Satana e tutte le sue vie. È questa l’origine e la causa di tutto questo fango spirituale e morale. Abramo invece ama il suo Dio. Vuole che tutto il mondo lo ami. Per questo gli chiede di rivelarsi nella sua somma giustizia. </w:t>
      </w:r>
    </w:p>
    <w:p w14:paraId="7B6E77A5" w14:textId="77777777" w:rsidR="0085124C" w:rsidRPr="00AA15C8" w:rsidRDefault="0085124C" w:rsidP="00350628">
      <w:pPr>
        <w:spacing w:after="200"/>
        <w:jc w:val="both"/>
        <w:rPr>
          <w:rFonts w:ascii="Arial" w:hAnsi="Arial" w:cs="Arial"/>
          <w:sz w:val="24"/>
          <w:szCs w:val="24"/>
        </w:rPr>
      </w:pPr>
      <w:r>
        <w:rPr>
          <w:rFonts w:ascii="Arial" w:hAnsi="Arial" w:cs="Arial"/>
          <w:sz w:val="24"/>
          <w:szCs w:val="24"/>
        </w:rPr>
        <w:t xml:space="preserve">Alla richiesta di Abramo, ecco cosa risponde il Signore: </w:t>
      </w:r>
      <w:r w:rsidRPr="00DC084D">
        <w:rPr>
          <w:rFonts w:ascii="Arial" w:hAnsi="Arial" w:cs="Arial"/>
          <w:i/>
          <w:iCs/>
          <w:sz w:val="24"/>
          <w:szCs w:val="24"/>
        </w:rPr>
        <w:t>«Se a Sòdoma troverò cinquanta giusti nell’ambito della città, per riguardo a loro perdonerò a tutto quel luogo»</w:t>
      </w:r>
      <w:r>
        <w:rPr>
          <w:rFonts w:ascii="Arial" w:hAnsi="Arial" w:cs="Arial"/>
          <w:i/>
          <w:iCs/>
          <w:sz w:val="24"/>
          <w:szCs w:val="24"/>
        </w:rPr>
        <w:t xml:space="preserve">”. </w:t>
      </w:r>
      <w:r>
        <w:rPr>
          <w:rFonts w:ascii="Arial" w:hAnsi="Arial" w:cs="Arial"/>
          <w:sz w:val="24"/>
          <w:szCs w:val="24"/>
        </w:rPr>
        <w:t xml:space="preserve">Il Signore ascolta il suo amico Abramo. Lui è pronto a perdonare. Se in Sòdoma vi saranno cinquanta giusti, tutta la città sarà risparmiata per riguardo ad essi. Non solo il giusto non morirà assieme all’empio. Sono gli empi che saranno risparmiati a causa dei giusti che sono in Sòdoma. Questa decisione del nostro Dio, suggerita dal suo amico Abramo, ci rivela quanto è grande la misericordia del Signore, del giusto giudice di tutta la terra. </w:t>
      </w:r>
    </w:p>
    <w:p w14:paraId="57F0F9F0" w14:textId="77777777" w:rsidR="0085124C" w:rsidRDefault="0085124C" w:rsidP="00350628">
      <w:pPr>
        <w:spacing w:after="200"/>
        <w:jc w:val="both"/>
        <w:rPr>
          <w:rFonts w:ascii="Arial" w:hAnsi="Arial" w:cs="Arial"/>
          <w:sz w:val="24"/>
          <w:szCs w:val="24"/>
        </w:rPr>
      </w:pPr>
      <w:r>
        <w:rPr>
          <w:rFonts w:ascii="Arial" w:hAnsi="Arial" w:cs="Arial"/>
          <w:sz w:val="24"/>
          <w:szCs w:val="24"/>
        </w:rPr>
        <w:t>Abramo pensa di aver esagerato nel dire che in Sòdoma si potrebbero trovare cinquanta giusti. Abbassa la soglia a quarantacinque: “</w:t>
      </w:r>
      <w:r w:rsidRPr="00DC084D">
        <w:rPr>
          <w:rFonts w:ascii="Arial" w:hAnsi="Arial" w:cs="Arial"/>
          <w:i/>
          <w:iCs/>
          <w:sz w:val="24"/>
          <w:szCs w:val="24"/>
        </w:rPr>
        <w:t xml:space="preserve">Abramo riprese e disse: «Vedi come ardisco parlare al mio Signore, io che sono polvere e cenere: forse ai cinquanta giusti ne mancheranno cinque; per questi cinque distruggerai tutta la città?». Rispose: «Non la distruggerò, se ve ne troverò quarantacinque». </w:t>
      </w:r>
      <w:r>
        <w:rPr>
          <w:rFonts w:ascii="Arial" w:hAnsi="Arial" w:cs="Arial"/>
          <w:sz w:val="24"/>
          <w:szCs w:val="24"/>
        </w:rPr>
        <w:t xml:space="preserve">Abramo sa che questa è una grande richiesta, per questo dice: </w:t>
      </w:r>
      <w:r w:rsidRPr="00AA15C8">
        <w:rPr>
          <w:rFonts w:ascii="Arial" w:hAnsi="Arial" w:cs="Arial"/>
          <w:i/>
          <w:iCs/>
          <w:sz w:val="24"/>
          <w:szCs w:val="24"/>
        </w:rPr>
        <w:t>“Vedi come ardisco parlare al mio Signore, io che sono polvere e cenere”.</w:t>
      </w:r>
      <w:r>
        <w:rPr>
          <w:rFonts w:ascii="Arial" w:hAnsi="Arial" w:cs="Arial"/>
          <w:sz w:val="24"/>
          <w:szCs w:val="24"/>
        </w:rPr>
        <w:t xml:space="preserve"> Vi potrà mai esistere un uomo sulla terra che ardisca suggerire al Signore Dio le regole della </w:t>
      </w:r>
      <w:r>
        <w:rPr>
          <w:rFonts w:ascii="Arial" w:hAnsi="Arial" w:cs="Arial"/>
          <w:sz w:val="24"/>
          <w:szCs w:val="24"/>
        </w:rPr>
        <w:lastRenderedPageBreak/>
        <w:t xml:space="preserve">giustizia e della misericordia, indicandone anche limite? E tuttavia il Signore nostro Dio si lascia parlare dal suo amico e ascolta anche il grido del suo cuore. Questa è la stupenda realtà che ci rivela questa preghiera elevata da Abramo al suo amico Dio. Cristo Gesù non ha elevato i suoi Apostoli, donando loro lo statuto di amici? Questo stesso dialogo non diviene allora anche per essi e per ogni altro amico di Cristo Gesù, forma, sostanza ed essenza in questa relazione amicale? Grande è anche il cuore di Cristo Gesù che si lascia parlare dai suoi amici ed è anche lui pronto ad ascoltare le loro richieste. La relazione però dovrà essere di vera amicizia. Ed è vera amicizia se l’amico obbedisce all’amico in ogni Parola a lui rivolta. Gli amici ascoltano l’Amico, l’Amico ascolta i suoi amici. Dio ascolta Abramo e gli risponde che anche questa sua richiesta sarà esaudita. L’Amico Dio ascolta l’amico Abramo. Anche in questa richiesta viene esaudito. Sòdoma sarà risparmiata se in essa si troveranno quarantacinque giusti. </w:t>
      </w:r>
    </w:p>
    <w:p w14:paraId="52B155E9" w14:textId="77777777" w:rsidR="0085124C" w:rsidRDefault="0085124C" w:rsidP="00350628">
      <w:pPr>
        <w:spacing w:after="200"/>
        <w:jc w:val="both"/>
        <w:rPr>
          <w:rFonts w:ascii="Arial" w:hAnsi="Arial" w:cs="Arial"/>
          <w:sz w:val="24"/>
          <w:szCs w:val="24"/>
        </w:rPr>
      </w:pPr>
      <w:r>
        <w:rPr>
          <w:rFonts w:ascii="Arial" w:hAnsi="Arial" w:cs="Arial"/>
          <w:sz w:val="24"/>
          <w:szCs w:val="24"/>
        </w:rPr>
        <w:t>Dopo questo esaudimento, Abramo pensa di aver esagerato ancora una volta. Forse in Sòdoma se ne troveranno quaranta. Il Signore è disposto a perdonare? Ecco  la risposta del Signore alla richiesta di Abramo: “</w:t>
      </w:r>
      <w:r w:rsidRPr="00DC084D">
        <w:rPr>
          <w:rFonts w:ascii="Arial" w:hAnsi="Arial" w:cs="Arial"/>
          <w:i/>
          <w:iCs/>
          <w:sz w:val="24"/>
          <w:szCs w:val="24"/>
        </w:rPr>
        <w:t>Abramo riprese ancora a parlargli e disse: «Forse là se ne troveranno quaranta». Rispose: «Non lo farò, per riguardo a quei quaranta»</w:t>
      </w:r>
      <w:r>
        <w:rPr>
          <w:rFonts w:ascii="Arial" w:hAnsi="Arial" w:cs="Arial"/>
          <w:i/>
          <w:iCs/>
          <w:sz w:val="24"/>
          <w:szCs w:val="24"/>
        </w:rPr>
        <w:t xml:space="preserve">”. </w:t>
      </w:r>
      <w:r w:rsidRPr="00E82F04">
        <w:rPr>
          <w:rFonts w:ascii="Arial" w:hAnsi="Arial" w:cs="Arial"/>
          <w:sz w:val="24"/>
          <w:szCs w:val="24"/>
        </w:rPr>
        <w:t>Ancora</w:t>
      </w:r>
      <w:r>
        <w:rPr>
          <w:rFonts w:ascii="Arial" w:hAnsi="Arial" w:cs="Arial"/>
          <w:i/>
          <w:iCs/>
          <w:sz w:val="24"/>
          <w:szCs w:val="24"/>
        </w:rPr>
        <w:t xml:space="preserve"> </w:t>
      </w:r>
      <w:r>
        <w:rPr>
          <w:rFonts w:ascii="Arial" w:hAnsi="Arial" w:cs="Arial"/>
          <w:sz w:val="24"/>
          <w:szCs w:val="24"/>
        </w:rPr>
        <w:t>una volta la richiesta di Abramo viene esaudita. D’altronde si può negare qualcosa a colui che si è consacrato interamente al servizio del suo Dio e Signore? A colui che gli dona tutto, sempre il Signore darà tutto. Questa è la sua Legge santa, la sua Legge eterna.</w:t>
      </w:r>
    </w:p>
    <w:p w14:paraId="7839B0CB"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Per la giustizia di Noè il Signore ha salvato la vita sulla terra:</w:t>
      </w:r>
    </w:p>
    <w:p w14:paraId="58406430" w14:textId="77777777" w:rsidR="0085124C" w:rsidRPr="00B061F4" w:rsidRDefault="0085124C" w:rsidP="00350628">
      <w:pPr>
        <w:spacing w:after="200"/>
        <w:jc w:val="both"/>
        <w:rPr>
          <w:rFonts w:ascii="Arial" w:hAnsi="Arial" w:cs="Arial"/>
          <w:sz w:val="24"/>
          <w:szCs w:val="24"/>
        </w:rPr>
      </w:pPr>
      <w:r w:rsidRPr="00B061F4">
        <w:rPr>
          <w:rFonts w:ascii="Arial" w:hAnsi="Arial" w:cs="Arial"/>
          <w:i/>
          <w:iCs/>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(Gen 6,1-12). </w:t>
      </w:r>
    </w:p>
    <w:p w14:paraId="39507CCD" w14:textId="77777777" w:rsidR="0085124C" w:rsidRPr="00506C0C" w:rsidRDefault="0085124C" w:rsidP="00350628">
      <w:pPr>
        <w:spacing w:after="200"/>
        <w:jc w:val="both"/>
        <w:rPr>
          <w:rFonts w:ascii="Arial" w:hAnsi="Arial" w:cs="Arial"/>
          <w:sz w:val="24"/>
          <w:szCs w:val="24"/>
        </w:rPr>
      </w:pPr>
      <w:r>
        <w:rPr>
          <w:rFonts w:ascii="Arial" w:hAnsi="Arial" w:cs="Arial"/>
          <w:sz w:val="24"/>
          <w:szCs w:val="24"/>
        </w:rPr>
        <w:t>Abramo in cuor suo pensa di aver esagerato. Abbassa ancora il numero. Anche questa volta il signore lo ascolta: “</w:t>
      </w:r>
      <w:r w:rsidRPr="00DC084D">
        <w:rPr>
          <w:rFonts w:ascii="Arial" w:hAnsi="Arial" w:cs="Arial"/>
          <w:i/>
          <w:iCs/>
          <w:sz w:val="24"/>
          <w:szCs w:val="24"/>
        </w:rPr>
        <w:t>Riprese: «Non si adiri il mio Signore, se parlo ancora: forse là se ne troveranno trenta». Rispose: «Non lo farò, se ve ne troverò trenta»</w:t>
      </w:r>
      <w:r>
        <w:rPr>
          <w:rFonts w:ascii="Arial" w:hAnsi="Arial" w:cs="Arial"/>
          <w:i/>
          <w:iCs/>
          <w:sz w:val="24"/>
          <w:szCs w:val="24"/>
        </w:rPr>
        <w:t xml:space="preserve">”. </w:t>
      </w:r>
      <w:r>
        <w:rPr>
          <w:rFonts w:ascii="Arial" w:hAnsi="Arial" w:cs="Arial"/>
          <w:sz w:val="24"/>
          <w:szCs w:val="24"/>
        </w:rPr>
        <w:t xml:space="preserve">Anche per trenta giusti Sòdoma sarà risparmiata.  </w:t>
      </w:r>
    </w:p>
    <w:p w14:paraId="5FD08582"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Ma ci saranno trenta giusti in Sòdoma? Poiché il Signore è pronto ad ascoltare perché non scendere a venti? Forse venti si troveranno. Anche questa richiesta </w:t>
      </w:r>
      <w:r>
        <w:rPr>
          <w:rFonts w:ascii="Arial" w:hAnsi="Arial" w:cs="Arial"/>
          <w:sz w:val="24"/>
          <w:szCs w:val="24"/>
        </w:rPr>
        <w:lastRenderedPageBreak/>
        <w:t>viene esaudita: “</w:t>
      </w:r>
      <w:r w:rsidRPr="00DC084D">
        <w:rPr>
          <w:rFonts w:ascii="Arial" w:hAnsi="Arial" w:cs="Arial"/>
          <w:i/>
          <w:iCs/>
          <w:sz w:val="24"/>
          <w:szCs w:val="24"/>
        </w:rPr>
        <w:t>Riprese: «Vedi come ardisco parlare al mio Signore! Forse là se ne troveranno venti». Rispose: «Non la distruggerò per riguardo a quei venti»</w:t>
      </w:r>
      <w:r>
        <w:rPr>
          <w:rFonts w:ascii="Arial" w:hAnsi="Arial" w:cs="Arial"/>
          <w:i/>
          <w:iCs/>
          <w:sz w:val="24"/>
          <w:szCs w:val="24"/>
        </w:rPr>
        <w:t xml:space="preserve">”. </w:t>
      </w:r>
      <w:r w:rsidRPr="00EC09C2">
        <w:rPr>
          <w:rFonts w:ascii="Arial" w:hAnsi="Arial" w:cs="Arial"/>
          <w:sz w:val="24"/>
          <w:szCs w:val="24"/>
        </w:rPr>
        <w:t>Ancora</w:t>
      </w:r>
      <w:r>
        <w:rPr>
          <w:rFonts w:ascii="Arial" w:hAnsi="Arial" w:cs="Arial"/>
          <w:sz w:val="24"/>
          <w:szCs w:val="24"/>
        </w:rPr>
        <w:t xml:space="preserve"> una volta il Signore ascolta la richiesta del suo amico Abramo.</w:t>
      </w:r>
    </w:p>
    <w:p w14:paraId="5D9EBF8A" w14:textId="77777777" w:rsidR="0085124C" w:rsidRDefault="0085124C" w:rsidP="00350628">
      <w:pPr>
        <w:spacing w:after="200"/>
        <w:jc w:val="both"/>
        <w:rPr>
          <w:rFonts w:ascii="Arial" w:hAnsi="Arial" w:cs="Arial"/>
          <w:sz w:val="24"/>
          <w:szCs w:val="24"/>
        </w:rPr>
      </w:pPr>
      <w:r>
        <w:rPr>
          <w:rFonts w:ascii="Arial" w:hAnsi="Arial" w:cs="Arial"/>
          <w:sz w:val="24"/>
          <w:szCs w:val="24"/>
        </w:rPr>
        <w:t>Ma le sorprese dell’amore non finiscono mai. Abramo ama il suo Signore. Il suo amore verso il suo Dio lo spinge fino al limite. Quando sarebbe bello per il mio Dio se Lui risparmiasse la città anche per dieci giusti! Al grande amore di Abramo il Signore risponde con amore altrettanto grande: “</w:t>
      </w:r>
      <w:r w:rsidRPr="00DC084D">
        <w:rPr>
          <w:rFonts w:ascii="Arial" w:hAnsi="Arial" w:cs="Arial"/>
          <w:i/>
          <w:iCs/>
          <w:sz w:val="24"/>
          <w:szCs w:val="24"/>
        </w:rPr>
        <w:t>Riprese: «Non si adiri il mio Signore, se parlo ancora una volta sola: forse là se ne troveranno dieci». Rispose: «Non la distruggerò per riguardo a quei dieci».</w:t>
      </w:r>
      <w:r>
        <w:rPr>
          <w:rFonts w:ascii="Arial" w:hAnsi="Arial" w:cs="Arial"/>
          <w:i/>
          <w:iCs/>
          <w:sz w:val="24"/>
          <w:szCs w:val="24"/>
        </w:rPr>
        <w:t xml:space="preserve"> </w:t>
      </w:r>
      <w:r>
        <w:rPr>
          <w:rFonts w:ascii="Arial" w:hAnsi="Arial" w:cs="Arial"/>
          <w:sz w:val="24"/>
          <w:szCs w:val="24"/>
        </w:rPr>
        <w:t xml:space="preserve">Ecco la bellezza della giustizia di Dio: per amore di dieci giusti risparmia dalla rovina tutta la città avvolta nella sua grande immoralità. Ora però Abramo non osa andare oltre. Perché non va oltre? Perché la verità del suo Dio è salva. Il Signore perdonando per soli dieci giusti, si rivela oltremodo ricco di grazia e di misericordia. Chiedere oltre non serve. Nessuno potrà accusare il Signore del cielo e della terra, il giudice di ogni uomo di ingiustizia. Ora sappiamo che la sua giustizia è sempre governata dalla sua misericordia. Verità, giustizia e misericordia sono le basi del suo trono. </w:t>
      </w:r>
    </w:p>
    <w:p w14:paraId="2E26FFE1"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Questa preghiera di Abramo è grande opera di teodicea. Dio, dopo questa preghiera, risulta oltremodo giusto. Lui deve intervenire sul mondo per riportare la giustizia. Non lo fa però in modo ingiusto, in modo indiscriminato, colpendo buoni e iniqui. Lui opera ogni cosa con sapienza e amore, con giustizia e misericordia, con verità e santità. Dopo questa preghiera, Dio dovrà essere proclamato giusto e santo in ogni sua opera. </w:t>
      </w:r>
    </w:p>
    <w:p w14:paraId="2933200C" w14:textId="77777777" w:rsidR="0085124C" w:rsidRDefault="0085124C" w:rsidP="00350628">
      <w:pPr>
        <w:spacing w:after="200"/>
        <w:jc w:val="both"/>
        <w:rPr>
          <w:rFonts w:ascii="Arial" w:hAnsi="Arial" w:cs="Arial"/>
          <w:sz w:val="24"/>
          <w:szCs w:val="24"/>
        </w:rPr>
      </w:pPr>
      <w:r>
        <w:rPr>
          <w:rFonts w:ascii="Arial" w:hAnsi="Arial" w:cs="Arial"/>
          <w:sz w:val="24"/>
          <w:szCs w:val="24"/>
        </w:rPr>
        <w:t>Con questo dialogo, Abramo ci insegna che ogni credente nel vero Dio sempre deve lavorare, anche con la preghiera, perché la gloria di Dio risplenda sul mondo intero. Come risplende la gloria di Dio sul mondo intero? Manifestando noi la bellezza della sua verità, della sua carità, della sua giustizia, della sua misericordia, della sua pietà, del suo perdono, della sua paternità. Non credo vi sia in tutta la Scrittura Santa glorificazione di Dio più grande di quella che ha rivelato Gesù nella Parabola del Padre misericordioso o Parabola del Figlio prodigo. Il Padre è giusto lasciando che il figlio esca dalla sua casa. Il Padre è giusto quando lascia che il figlio faccia la sua esperienza e che finisca nella miseria e nella grande umiliazione. I porci hanno cibo e lui muore di fame. Il Padre è misericordioso quando lo accoglie. Il Padre è giusto quando difende la sua misericordia dinanzi al figlio maggiore che rinnegato la sua verità di essere figlio del Padre e la verità di essere fratello di colui che ra ritornato in vita.</w:t>
      </w:r>
    </w:p>
    <w:p w14:paraId="296146E0"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la grande gloria del Padre che si sprigiona dalla Parabola:</w:t>
      </w:r>
    </w:p>
    <w:p w14:paraId="13E8C30A"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w:t>
      </w:r>
      <w:r w:rsidRPr="00B061F4">
        <w:rPr>
          <w:rFonts w:ascii="Arial" w:hAnsi="Arial" w:cs="Arial"/>
          <w:i/>
          <w:iCs/>
          <w:sz w:val="24"/>
          <w:szCs w:val="24"/>
        </w:rPr>
        <w:lastRenderedPageBreak/>
        <w:t>in abbondanza e io qui muoio di fame! Mi alzerò, andrò da mio padre e gli dirò: Padre, ho peccato verso il Cielo e davanti a te; non sono più degno di essere chiamato tuo figlio. Trattami come uno dei tuoi salariati”. Si alzò e tornò da suo padre.</w:t>
      </w:r>
    </w:p>
    <w:p w14:paraId="638F0AEE"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1A3446D"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F84B5A7" w14:textId="77777777" w:rsidR="0085124C" w:rsidRDefault="0085124C" w:rsidP="00350628">
      <w:pPr>
        <w:spacing w:after="200"/>
        <w:jc w:val="both"/>
        <w:rPr>
          <w:rFonts w:ascii="Arial" w:hAnsi="Arial" w:cs="Arial"/>
          <w:sz w:val="24"/>
          <w:szCs w:val="24"/>
        </w:rPr>
      </w:pPr>
      <w:r>
        <w:rPr>
          <w:rFonts w:ascii="Arial" w:hAnsi="Arial" w:cs="Arial"/>
          <w:sz w:val="24"/>
          <w:szCs w:val="24"/>
        </w:rPr>
        <w:t>Se grande è il peccato del figlio minore, se grande è la meschinità del figlio maggiore, infinitamente più grande è la giustizia e la misericordia del Padre. Come Gesù ha sempre lavorato per la più grande gloria del Padre suo, anche noi, suoi discepoli, dobbiamo lavorare per la più grande gloria e del Padre e del Figlio e dello Spirito Santo. Dobbiamo lavorare per la più grande gloria della Madre di Dio e della Chiesa. Dobbiamo lavorare per rendere la più grande gloria alla Divina Rivelazione e alla Vera Moralità. Invece oggi moltissimi discepoli di Gesù lavorano per il più grande disonore di tutta questa divina bellezza. Non credo vi sia disprezzo e disonore più grande verso la grazia divina, capace di creare la più grande santità in un uomo, dal momento che molti discepoli di Gesù benedicono il peccato del mondo, non credendo più nella potenza di questo dono che il Signore ci ha fatto: Il Dono dello Spirito Santa senza misura e della sua grazia capace di vincere ogni peccato e creare l’uomo in un modo ancora più mirabile della sua prima creazione. Se hai tempi di Malachia il Signore rivela il disprezzo che il suo popolo ha per Lui, perché gli veniva offerto un animale impuro, che direbbe oggi quando a lui vengono offerti come discepoli di Gesù persone impure, non perché siano impure, ma perché esse vogliamo rimanere nella loro impurità e noi la loro impurità la benediciamo e l’accogliamo?</w:t>
      </w:r>
    </w:p>
    <w:p w14:paraId="5139C061" w14:textId="77777777" w:rsidR="0085124C" w:rsidRPr="00836DBF" w:rsidRDefault="0085124C" w:rsidP="00350628">
      <w:pPr>
        <w:spacing w:after="200"/>
        <w:jc w:val="both"/>
        <w:rPr>
          <w:rFonts w:ascii="Arial" w:hAnsi="Arial" w:cs="Arial"/>
          <w:i/>
          <w:iCs/>
          <w:sz w:val="24"/>
          <w:szCs w:val="24"/>
        </w:rPr>
      </w:pPr>
      <w:r w:rsidRPr="00836DBF">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w:t>
      </w:r>
      <w:r w:rsidRPr="00836DBF">
        <w:rPr>
          <w:rFonts w:ascii="Arial" w:hAnsi="Arial" w:cs="Arial"/>
          <w:i/>
          <w:iCs/>
          <w:sz w:val="24"/>
          <w:szCs w:val="24"/>
        </w:rPr>
        <w:lastRenderedPageBreak/>
        <w:t>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F96203B" w14:textId="77777777" w:rsidR="0085124C" w:rsidRPr="00836DBF" w:rsidRDefault="0085124C" w:rsidP="00350628">
      <w:pPr>
        <w:spacing w:after="200"/>
        <w:jc w:val="both"/>
        <w:rPr>
          <w:rFonts w:ascii="Arial" w:hAnsi="Arial" w:cs="Arial"/>
          <w:i/>
          <w:iCs/>
          <w:sz w:val="24"/>
          <w:szCs w:val="24"/>
        </w:rPr>
      </w:pPr>
      <w:r w:rsidRPr="00836DBF">
        <w:rPr>
          <w:rFonts w:ascii="Arial" w:hAnsi="Arial" w:cs="Arial"/>
          <w:i/>
          <w:iCs/>
          <w:sz w:val="24"/>
          <w:szCs w:val="24"/>
        </w:rPr>
        <w:t>Ora supplicate pure Dio perché abbia pietà di voi! Se fate tali cose, dovrebbe accogliervi con benevolenza? Dice il Signore degli eserciti.</w:t>
      </w:r>
    </w:p>
    <w:p w14:paraId="2D5F4CDA" w14:textId="77777777" w:rsidR="0085124C" w:rsidRPr="00836DBF" w:rsidRDefault="0085124C" w:rsidP="00350628">
      <w:pPr>
        <w:spacing w:after="200"/>
        <w:jc w:val="both"/>
        <w:rPr>
          <w:rFonts w:ascii="Arial" w:hAnsi="Arial" w:cs="Arial"/>
          <w:i/>
          <w:iCs/>
          <w:sz w:val="24"/>
          <w:szCs w:val="24"/>
        </w:rPr>
      </w:pPr>
      <w:r w:rsidRPr="00836DBF">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C1423BB" w14:textId="77777777" w:rsidR="0085124C" w:rsidRDefault="0085124C" w:rsidP="00350628">
      <w:pPr>
        <w:spacing w:after="200"/>
        <w:jc w:val="both"/>
        <w:rPr>
          <w:rFonts w:ascii="Arial" w:hAnsi="Arial" w:cs="Arial"/>
          <w:i/>
          <w:iCs/>
          <w:sz w:val="24"/>
          <w:szCs w:val="24"/>
        </w:rPr>
      </w:pPr>
      <w:r w:rsidRPr="00836DBF">
        <w:rPr>
          <w:rFonts w:ascii="Arial" w:hAnsi="Arial" w:cs="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hAnsi="Arial" w:cs="Arial"/>
          <w:i/>
          <w:iCs/>
          <w:sz w:val="24"/>
          <w:szCs w:val="24"/>
        </w:rPr>
        <w:t xml:space="preserve"> (Mal 1,6-14). </w:t>
      </w:r>
    </w:p>
    <w:p w14:paraId="6BABA349" w14:textId="77777777" w:rsidR="0085124C" w:rsidRPr="00836DBF" w:rsidRDefault="0085124C" w:rsidP="00350628">
      <w:pPr>
        <w:spacing w:after="200"/>
        <w:jc w:val="both"/>
        <w:rPr>
          <w:rFonts w:ascii="Arial" w:hAnsi="Arial" w:cs="Arial"/>
          <w:i/>
          <w:iCs/>
          <w:sz w:val="24"/>
          <w:szCs w:val="24"/>
        </w:rPr>
      </w:pPr>
      <w:r w:rsidRPr="00836DBF">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2A40601" w14:textId="77777777" w:rsidR="0085124C" w:rsidRDefault="0085124C" w:rsidP="00350628">
      <w:pPr>
        <w:spacing w:after="200"/>
        <w:jc w:val="both"/>
        <w:rPr>
          <w:rFonts w:ascii="Arial" w:hAnsi="Arial" w:cs="Arial"/>
          <w:i/>
          <w:iCs/>
          <w:sz w:val="24"/>
          <w:szCs w:val="24"/>
        </w:rPr>
      </w:pPr>
      <w:r w:rsidRPr="00836DBF">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Arial" w:hAnsi="Arial" w:cs="Arial"/>
          <w:i/>
          <w:iCs/>
          <w:sz w:val="24"/>
          <w:szCs w:val="24"/>
        </w:rPr>
        <w:t xml:space="preserve"> (Mal 2,10-16). </w:t>
      </w:r>
    </w:p>
    <w:p w14:paraId="59873026"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Oggi l’insulto verso il Signore è oltremodo grande. Non si può offrire a Lui una persona impura. Prima è giusto che si purifichi, che si lavi nel sangue di Cristo Gesù, che si rivesta di Spirito Santo, che si ammanti di grazia e di verità. Ma noi cosa diciamo e quale l’insulto arrechiamo al Signore? Che il Signore ci accoglie così come siamo. Ma se ci accoglie così come siamo, perché allora ha chiesto al Figlio suo di farsi vittima di espiazione per noi  e ha chiesto ai suoi Apostoli di lavare ogni uomo nel sangue dell’Agnello Immolato? Ma a noi oggi nulla interessa </w:t>
      </w:r>
      <w:r>
        <w:rPr>
          <w:rFonts w:ascii="Arial" w:hAnsi="Arial" w:cs="Arial"/>
          <w:sz w:val="24"/>
          <w:szCs w:val="24"/>
        </w:rPr>
        <w:lastRenderedPageBreak/>
        <w:t>di Dio e della sua opera di salvezza. A noi interessa insultare il Signore offrendogli persone immonde e offrendo a Lui noi stessi nella grande impurità.</w:t>
      </w:r>
    </w:p>
    <w:p w14:paraId="324F0F33" w14:textId="77777777" w:rsidR="0085124C" w:rsidRDefault="0085124C" w:rsidP="00350628">
      <w:pPr>
        <w:spacing w:after="200"/>
        <w:jc w:val="both"/>
        <w:rPr>
          <w:rFonts w:ascii="Arial" w:hAnsi="Arial" w:cs="Arial"/>
          <w:sz w:val="24"/>
          <w:szCs w:val="24"/>
        </w:rPr>
      </w:pPr>
      <w:r>
        <w:rPr>
          <w:rFonts w:ascii="Arial" w:hAnsi="Arial" w:cs="Arial"/>
          <w:sz w:val="24"/>
          <w:szCs w:val="24"/>
        </w:rPr>
        <w:t>Ora che il Signore ha rivelato ad Abramo ciò che sta per fare e Abramo con la sua preghiera ha reso la più grande gloria al suo Dio e Signore, il Signore e Abramo si separano: “</w:t>
      </w:r>
      <w:r w:rsidRPr="00DC084D">
        <w:rPr>
          <w:rFonts w:ascii="Arial" w:hAnsi="Arial" w:cs="Arial"/>
          <w:i/>
          <w:iCs/>
          <w:sz w:val="24"/>
          <w:szCs w:val="24"/>
        </w:rPr>
        <w:t>Come ebbe finito di parlare con Abramo, il Signore se ne andò e Abramo ritornò alla sua abitazione</w:t>
      </w:r>
      <w:r>
        <w:rPr>
          <w:rFonts w:ascii="Arial" w:hAnsi="Arial" w:cs="Arial"/>
          <w:i/>
          <w:iCs/>
          <w:sz w:val="24"/>
          <w:szCs w:val="24"/>
        </w:rPr>
        <w:t>”</w:t>
      </w:r>
      <w:r w:rsidRPr="00DC084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Non se ne vanno così come si erano incontrati. Il riso di Sara attesta che veramente il figlio che nascerà da lei è per opera dell’onnipotente Signore che ha risuscitato un seno avvizzito e ha reso fertile un seno sterile. La preghiera di Abramo ha reso sommamente giusto il Signore del cielo e della terra. Ora veramente il Signore risulta Onnipotente e veramente il Signore si è manifestato sommamente giusto. La sua è una giustizia governata dalla sapienza e dalla grande misericordia. Questa verità raggiunge il sommo della sua perfezione e della sua bellezza nel Libro della Sapienza.</w:t>
      </w:r>
    </w:p>
    <w:p w14:paraId="1E06F8D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come il Libro della Sapienza glorifica il Signore nella sua giustizia governata dalla sua grande misericordia: </w:t>
      </w:r>
    </w:p>
    <w:p w14:paraId="0C85E7E4" w14:textId="77777777" w:rsidR="0085124C" w:rsidRPr="00E252A5" w:rsidRDefault="0085124C" w:rsidP="00350628">
      <w:pPr>
        <w:spacing w:after="200"/>
        <w:jc w:val="both"/>
        <w:rPr>
          <w:rFonts w:ascii="Arial" w:hAnsi="Arial" w:cs="Arial"/>
          <w:i/>
          <w:iCs/>
          <w:sz w:val="24"/>
          <w:szCs w:val="24"/>
        </w:rPr>
      </w:pPr>
      <w:r w:rsidRPr="00E252A5">
        <w:rPr>
          <w:rFonts w:ascii="Arial" w:hAnsi="Arial" w:cs="Arial"/>
          <w:i/>
          <w:iCs/>
          <w:sz w:val="24"/>
          <w:szCs w:val="24"/>
        </w:rPr>
        <w:t>Non era certo in difficoltà la tua mano onnipotente,</w:t>
      </w:r>
      <w:r>
        <w:rPr>
          <w:rFonts w:ascii="Arial" w:hAnsi="Arial" w:cs="Arial"/>
          <w:i/>
          <w:iCs/>
          <w:sz w:val="24"/>
          <w:szCs w:val="24"/>
        </w:rPr>
        <w:t xml:space="preserve"> </w:t>
      </w:r>
      <w:r w:rsidRPr="00E252A5">
        <w:rPr>
          <w:rFonts w:ascii="Arial" w:hAnsi="Arial" w:cs="Arial"/>
          <w:i/>
          <w:iCs/>
          <w:sz w:val="24"/>
          <w:szCs w:val="24"/>
        </w:rPr>
        <w:t>che aveva creato il mondo da una materia senza forma,</w:t>
      </w:r>
      <w:r>
        <w:rPr>
          <w:rFonts w:ascii="Arial" w:hAnsi="Arial" w:cs="Arial"/>
          <w:i/>
          <w:iCs/>
          <w:sz w:val="24"/>
          <w:szCs w:val="24"/>
        </w:rPr>
        <w:t xml:space="preserve"> </w:t>
      </w:r>
      <w:r w:rsidRPr="00E252A5">
        <w:rPr>
          <w:rFonts w:ascii="Arial" w:hAnsi="Arial" w:cs="Arial"/>
          <w:i/>
          <w:iCs/>
          <w:sz w:val="24"/>
          <w:szCs w:val="24"/>
        </w:rPr>
        <w:t>a mandare loro una moltitudine di orsi o leoni feroci</w:t>
      </w:r>
      <w:r>
        <w:rPr>
          <w:rFonts w:ascii="Arial" w:hAnsi="Arial" w:cs="Arial"/>
          <w:i/>
          <w:iCs/>
          <w:sz w:val="24"/>
          <w:szCs w:val="24"/>
        </w:rPr>
        <w:t xml:space="preserve"> </w:t>
      </w:r>
      <w:r w:rsidRPr="00E252A5">
        <w:rPr>
          <w:rFonts w:ascii="Arial" w:hAnsi="Arial" w:cs="Arial"/>
          <w:i/>
          <w:iCs/>
          <w:sz w:val="24"/>
          <w:szCs w:val="24"/>
        </w:rPr>
        <w:t>o bestie molto feroci, prima sconosciute e create da poco,</w:t>
      </w:r>
      <w:r>
        <w:rPr>
          <w:rFonts w:ascii="Arial" w:hAnsi="Arial" w:cs="Arial"/>
          <w:i/>
          <w:iCs/>
          <w:sz w:val="24"/>
          <w:szCs w:val="24"/>
        </w:rPr>
        <w:t xml:space="preserve"> </w:t>
      </w:r>
      <w:r w:rsidRPr="00E252A5">
        <w:rPr>
          <w:rFonts w:ascii="Arial" w:hAnsi="Arial" w:cs="Arial"/>
          <w:i/>
          <w:iCs/>
          <w:sz w:val="24"/>
          <w:szCs w:val="24"/>
        </w:rPr>
        <w:t>che esalano un alito infuocato</w:t>
      </w:r>
      <w:r>
        <w:rPr>
          <w:rFonts w:ascii="Arial" w:hAnsi="Arial" w:cs="Arial"/>
          <w:i/>
          <w:iCs/>
          <w:sz w:val="24"/>
          <w:szCs w:val="24"/>
        </w:rPr>
        <w:t xml:space="preserve"> </w:t>
      </w:r>
      <w:r w:rsidRPr="00E252A5">
        <w:rPr>
          <w:rFonts w:ascii="Arial" w:hAnsi="Arial" w:cs="Arial"/>
          <w:i/>
          <w:iCs/>
          <w:sz w:val="24"/>
          <w:szCs w:val="24"/>
        </w:rPr>
        <w:t>o emettono un crepitìo di vapore</w:t>
      </w:r>
      <w:r>
        <w:rPr>
          <w:rFonts w:ascii="Arial" w:hAnsi="Arial" w:cs="Arial"/>
          <w:i/>
          <w:iCs/>
          <w:sz w:val="24"/>
          <w:szCs w:val="24"/>
        </w:rPr>
        <w:t xml:space="preserve"> </w:t>
      </w:r>
      <w:r w:rsidRPr="00E252A5">
        <w:rPr>
          <w:rFonts w:ascii="Arial" w:hAnsi="Arial" w:cs="Arial"/>
          <w:i/>
          <w:iCs/>
          <w:sz w:val="24"/>
          <w:szCs w:val="24"/>
        </w:rPr>
        <w:t>o sprizzano terribili scintille dagli occhi,</w:t>
      </w:r>
      <w:r>
        <w:rPr>
          <w:rFonts w:ascii="Arial" w:hAnsi="Arial" w:cs="Arial"/>
          <w:i/>
          <w:iCs/>
          <w:sz w:val="24"/>
          <w:szCs w:val="24"/>
        </w:rPr>
        <w:t xml:space="preserve"> </w:t>
      </w:r>
      <w:r w:rsidRPr="00E252A5">
        <w:rPr>
          <w:rFonts w:ascii="Arial" w:hAnsi="Arial" w:cs="Arial"/>
          <w:i/>
          <w:iCs/>
          <w:sz w:val="24"/>
          <w:szCs w:val="24"/>
        </w:rPr>
        <w:t>delle quali non solo l’assalto poteva sterminarli,</w:t>
      </w:r>
      <w:r>
        <w:rPr>
          <w:rFonts w:ascii="Arial" w:hAnsi="Arial" w:cs="Arial"/>
          <w:i/>
          <w:iCs/>
          <w:sz w:val="24"/>
          <w:szCs w:val="24"/>
        </w:rPr>
        <w:t xml:space="preserve"> </w:t>
      </w:r>
      <w:r w:rsidRPr="00E252A5">
        <w:rPr>
          <w:rFonts w:ascii="Arial" w:hAnsi="Arial" w:cs="Arial"/>
          <w:i/>
          <w:iCs/>
          <w:sz w:val="24"/>
          <w:szCs w:val="24"/>
        </w:rPr>
        <w:t>ma lo stesso aspetto terrificante poteva annientarli.</w:t>
      </w:r>
      <w:r>
        <w:rPr>
          <w:rFonts w:ascii="Arial" w:hAnsi="Arial" w:cs="Arial"/>
          <w:i/>
          <w:iCs/>
          <w:sz w:val="24"/>
          <w:szCs w:val="24"/>
        </w:rPr>
        <w:t xml:space="preserve"> </w:t>
      </w:r>
      <w:r w:rsidRPr="00E252A5">
        <w:rPr>
          <w:rFonts w:ascii="Arial" w:hAnsi="Arial" w:cs="Arial"/>
          <w:i/>
          <w:iCs/>
          <w:sz w:val="24"/>
          <w:szCs w:val="24"/>
        </w:rPr>
        <w:t>Anche senza queste potevano cadere con un soffio,</w:t>
      </w:r>
      <w:r>
        <w:rPr>
          <w:rFonts w:ascii="Arial" w:hAnsi="Arial" w:cs="Arial"/>
          <w:i/>
          <w:iCs/>
          <w:sz w:val="24"/>
          <w:szCs w:val="24"/>
        </w:rPr>
        <w:t xml:space="preserve"> </w:t>
      </w:r>
      <w:r w:rsidRPr="00E252A5">
        <w:rPr>
          <w:rFonts w:ascii="Arial" w:hAnsi="Arial" w:cs="Arial"/>
          <w:i/>
          <w:iCs/>
          <w:sz w:val="24"/>
          <w:szCs w:val="24"/>
        </w:rPr>
        <w:t>perseguitati dalla giustizia</w:t>
      </w:r>
      <w:r>
        <w:rPr>
          <w:rFonts w:ascii="Arial" w:hAnsi="Arial" w:cs="Arial"/>
          <w:i/>
          <w:iCs/>
          <w:sz w:val="24"/>
          <w:szCs w:val="24"/>
        </w:rPr>
        <w:t xml:space="preserve"> </w:t>
      </w:r>
      <w:r w:rsidRPr="00E252A5">
        <w:rPr>
          <w:rFonts w:ascii="Arial" w:hAnsi="Arial" w:cs="Arial"/>
          <w:i/>
          <w:iCs/>
          <w:sz w:val="24"/>
          <w:szCs w:val="24"/>
        </w:rPr>
        <w:t>e dispersi dal tuo soffio potente,</w:t>
      </w:r>
      <w:r>
        <w:rPr>
          <w:rFonts w:ascii="Arial" w:hAnsi="Arial" w:cs="Arial"/>
          <w:i/>
          <w:iCs/>
          <w:sz w:val="24"/>
          <w:szCs w:val="24"/>
        </w:rPr>
        <w:t xml:space="preserve"> </w:t>
      </w:r>
      <w:r w:rsidRPr="00E252A5">
        <w:rPr>
          <w:rFonts w:ascii="Arial" w:hAnsi="Arial" w:cs="Arial"/>
          <w:i/>
          <w:iCs/>
          <w:sz w:val="24"/>
          <w:szCs w:val="24"/>
        </w:rPr>
        <w:t>ma tu hai disposto ogni cosa con misura, calcolo e peso.</w:t>
      </w:r>
    </w:p>
    <w:p w14:paraId="081DD2C0"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11,17-26). </w:t>
      </w:r>
    </w:p>
    <w:p w14:paraId="7B2AB6B6"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w:t>
      </w:r>
    </w:p>
    <w:p w14:paraId="30B04F57"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Pur potendo in battaglia dare gli empi nelle mani dei giusti, oppure annientarli all’istante con bestie terribili o con una parola inesorabile, giudicando invece a </w:t>
      </w:r>
      <w:r w:rsidRPr="00B061F4">
        <w:rPr>
          <w:rFonts w:ascii="Arial" w:hAnsi="Arial" w:cs="Arial"/>
          <w:i/>
          <w:iCs/>
          <w:sz w:val="24"/>
          <w:szCs w:val="24"/>
        </w:rPr>
        <w:lastRenderedPageBreak/>
        <w:t xml:space="preserve">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76E093BE" w14:textId="77777777" w:rsidR="0085124C" w:rsidRPr="00B061F4" w:rsidRDefault="0085124C" w:rsidP="00350628">
      <w:pPr>
        <w:spacing w:after="200"/>
        <w:jc w:val="both"/>
        <w:rPr>
          <w:rFonts w:ascii="Arial" w:hAnsi="Arial" w:cs="Arial"/>
          <w:i/>
          <w:iCs/>
          <w:sz w:val="24"/>
          <w:szCs w:val="24"/>
        </w:rPr>
      </w:pPr>
      <w:r w:rsidRPr="00B061F4">
        <w:rPr>
          <w:rFonts w:ascii="Arial" w:hAnsi="Arial" w:cs="Arial"/>
          <w:i/>
          <w:iCs/>
          <w:sz w:val="24"/>
          <w:szCs w:val="24"/>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w:t>
      </w:r>
    </w:p>
    <w:p w14:paraId="2090E9BE" w14:textId="77777777" w:rsidR="0085124C" w:rsidRDefault="0085124C" w:rsidP="00350628">
      <w:pPr>
        <w:spacing w:after="200"/>
        <w:jc w:val="both"/>
        <w:rPr>
          <w:rFonts w:ascii="Arial" w:hAnsi="Arial" w:cs="Arial"/>
          <w:i/>
          <w:iCs/>
          <w:sz w:val="24"/>
          <w:szCs w:val="24"/>
        </w:rPr>
      </w:pPr>
      <w:r w:rsidRPr="00E252A5">
        <w:rPr>
          <w:rFonts w:ascii="Arial" w:hAnsi="Arial" w:cs="Arial"/>
          <w:i/>
          <w:iCs/>
          <w:sz w:val="24"/>
          <w:szCs w:val="24"/>
        </w:rPr>
        <w:t>Se infatti i nemici dei tuoi figli, pur meritevoli di morte,</w:t>
      </w:r>
      <w:r>
        <w:rPr>
          <w:rFonts w:ascii="Arial" w:hAnsi="Arial" w:cs="Arial"/>
          <w:i/>
          <w:iCs/>
          <w:sz w:val="24"/>
          <w:szCs w:val="24"/>
        </w:rPr>
        <w:t xml:space="preserve"> </w:t>
      </w:r>
      <w:r w:rsidRPr="00E252A5">
        <w:rPr>
          <w:rFonts w:ascii="Arial" w:hAnsi="Arial" w:cs="Arial"/>
          <w:i/>
          <w:iCs/>
          <w:sz w:val="24"/>
          <w:szCs w:val="24"/>
        </w:rPr>
        <w:t>tu hai punito con tanto riguardo e indulgenza,</w:t>
      </w:r>
      <w:r>
        <w:rPr>
          <w:rFonts w:ascii="Arial" w:hAnsi="Arial" w:cs="Arial"/>
          <w:i/>
          <w:iCs/>
          <w:sz w:val="24"/>
          <w:szCs w:val="24"/>
        </w:rPr>
        <w:t xml:space="preserve"> </w:t>
      </w:r>
      <w:r w:rsidRPr="00E252A5">
        <w:rPr>
          <w:rFonts w:ascii="Arial" w:hAnsi="Arial" w:cs="Arial"/>
          <w:i/>
          <w:iCs/>
          <w:sz w:val="24"/>
          <w:szCs w:val="24"/>
        </w:rPr>
        <w:t>concedendo tempo e modo per allontanarsi dalla loro malvagità,</w:t>
      </w:r>
      <w:r>
        <w:rPr>
          <w:rFonts w:ascii="Arial" w:hAnsi="Arial" w:cs="Arial"/>
          <w:i/>
          <w:iCs/>
          <w:sz w:val="24"/>
          <w:szCs w:val="24"/>
        </w:rPr>
        <w:t xml:space="preserve"> </w:t>
      </w:r>
      <w:r w:rsidRPr="00E252A5">
        <w:rPr>
          <w:rFonts w:ascii="Arial" w:hAnsi="Arial" w:cs="Arial"/>
          <w:i/>
          <w:iCs/>
          <w:sz w:val="24"/>
          <w:szCs w:val="24"/>
        </w:rPr>
        <w:t>con quanta maggiore attenzione hai giudicato i tuoi figli,</w:t>
      </w:r>
      <w:r>
        <w:rPr>
          <w:rFonts w:ascii="Arial" w:hAnsi="Arial" w:cs="Arial"/>
          <w:i/>
          <w:iCs/>
          <w:sz w:val="24"/>
          <w:szCs w:val="24"/>
        </w:rPr>
        <w:t xml:space="preserve"> </w:t>
      </w:r>
      <w:r w:rsidRPr="00E252A5">
        <w:rPr>
          <w:rFonts w:ascii="Arial" w:hAnsi="Arial" w:cs="Arial"/>
          <w:i/>
          <w:iCs/>
          <w:sz w:val="24"/>
          <w:szCs w:val="24"/>
        </w:rPr>
        <w:t>con i cui padri concludesti, giurando,</w:t>
      </w:r>
      <w:r>
        <w:rPr>
          <w:rFonts w:ascii="Arial" w:hAnsi="Arial" w:cs="Arial"/>
          <w:i/>
          <w:iCs/>
          <w:sz w:val="24"/>
          <w:szCs w:val="24"/>
        </w:rPr>
        <w:t xml:space="preserve"> </w:t>
      </w:r>
      <w:r w:rsidRPr="00E252A5">
        <w:rPr>
          <w:rFonts w:ascii="Arial" w:hAnsi="Arial" w:cs="Arial"/>
          <w:i/>
          <w:iCs/>
          <w:sz w:val="24"/>
          <w:szCs w:val="24"/>
        </w:rPr>
        <w:t>alleanze di così buone promesse!</w:t>
      </w:r>
      <w:r>
        <w:rPr>
          <w:rFonts w:ascii="Arial" w:hAnsi="Arial" w:cs="Arial"/>
          <w:i/>
          <w:iCs/>
          <w:sz w:val="24"/>
          <w:szCs w:val="24"/>
        </w:rPr>
        <w:t xml:space="preserve"> </w:t>
      </w:r>
      <w:r w:rsidRPr="00E252A5">
        <w:rPr>
          <w:rFonts w:ascii="Arial" w:hAnsi="Arial" w:cs="Arial"/>
          <w:i/>
          <w:iCs/>
          <w:sz w:val="24"/>
          <w:szCs w:val="24"/>
        </w:rPr>
        <w:t>Mentre dunque correggi noi,</w:t>
      </w:r>
      <w:r>
        <w:rPr>
          <w:rFonts w:ascii="Arial" w:hAnsi="Arial" w:cs="Arial"/>
          <w:i/>
          <w:iCs/>
          <w:sz w:val="24"/>
          <w:szCs w:val="24"/>
        </w:rPr>
        <w:t xml:space="preserve"> </w:t>
      </w:r>
      <w:r w:rsidRPr="00E252A5">
        <w:rPr>
          <w:rFonts w:ascii="Arial" w:hAnsi="Arial" w:cs="Arial"/>
          <w:i/>
          <w:iCs/>
          <w:sz w:val="24"/>
          <w:szCs w:val="24"/>
        </w:rPr>
        <w:t>tu colpisci i nostri nemici in tanti modi,</w:t>
      </w:r>
      <w:r>
        <w:rPr>
          <w:rFonts w:ascii="Arial" w:hAnsi="Arial" w:cs="Arial"/>
          <w:i/>
          <w:iCs/>
          <w:sz w:val="24"/>
          <w:szCs w:val="24"/>
        </w:rPr>
        <w:t xml:space="preserve"> </w:t>
      </w:r>
      <w:r w:rsidRPr="00E252A5">
        <w:rPr>
          <w:rFonts w:ascii="Arial" w:hAnsi="Arial" w:cs="Arial"/>
          <w:i/>
          <w:iCs/>
          <w:sz w:val="24"/>
          <w:szCs w:val="24"/>
        </w:rPr>
        <w:t>perché nel giudicare riflettiamo sulla tua bontà</w:t>
      </w:r>
      <w:r>
        <w:rPr>
          <w:rFonts w:ascii="Arial" w:hAnsi="Arial" w:cs="Arial"/>
          <w:i/>
          <w:iCs/>
          <w:sz w:val="24"/>
          <w:szCs w:val="24"/>
        </w:rPr>
        <w:t xml:space="preserve"> </w:t>
      </w:r>
      <w:r w:rsidRPr="00E252A5">
        <w:rPr>
          <w:rFonts w:ascii="Arial" w:hAnsi="Arial" w:cs="Arial"/>
          <w:i/>
          <w:iCs/>
          <w:sz w:val="24"/>
          <w:szCs w:val="24"/>
        </w:rPr>
        <w:t>e ci aspettiamo misericordia, quando siamo giudicati.</w:t>
      </w:r>
      <w:r>
        <w:rPr>
          <w:rFonts w:ascii="Arial" w:hAnsi="Arial" w:cs="Arial"/>
          <w:i/>
          <w:iCs/>
          <w:sz w:val="24"/>
          <w:szCs w:val="24"/>
        </w:rPr>
        <w:t xml:space="preserve"> </w:t>
      </w:r>
      <w:r w:rsidRPr="00E252A5">
        <w:rPr>
          <w:rFonts w:ascii="Arial" w:hAnsi="Arial" w:cs="Arial"/>
          <w:i/>
          <w:iCs/>
          <w:sz w:val="24"/>
          <w:szCs w:val="24"/>
        </w:rPr>
        <w:t>Perciò quanti vissero ingiustamente con stoltezza</w:t>
      </w:r>
      <w:r>
        <w:rPr>
          <w:rFonts w:ascii="Arial" w:hAnsi="Arial" w:cs="Arial"/>
          <w:i/>
          <w:iCs/>
          <w:sz w:val="24"/>
          <w:szCs w:val="24"/>
        </w:rPr>
        <w:t xml:space="preserve"> </w:t>
      </w:r>
      <w:r w:rsidRPr="00E252A5">
        <w:rPr>
          <w:rFonts w:ascii="Arial" w:hAnsi="Arial" w:cs="Arial"/>
          <w:i/>
          <w:iCs/>
          <w:sz w:val="24"/>
          <w:szCs w:val="24"/>
        </w:rPr>
        <w:t>tu li hai tormentati con i loro stessi abomini.</w:t>
      </w:r>
      <w:r>
        <w:rPr>
          <w:rFonts w:ascii="Arial" w:hAnsi="Arial" w:cs="Arial"/>
          <w:i/>
          <w:iCs/>
          <w:sz w:val="24"/>
          <w:szCs w:val="24"/>
        </w:rPr>
        <w:t xml:space="preserve"> </w:t>
      </w:r>
      <w:r w:rsidRPr="00E252A5">
        <w:rPr>
          <w:rFonts w:ascii="Arial" w:hAnsi="Arial" w:cs="Arial"/>
          <w:i/>
          <w:iCs/>
          <w:sz w:val="24"/>
          <w:szCs w:val="24"/>
        </w:rPr>
        <w:t>Essi si erano allontanati troppo sulla via dell’errore,</w:t>
      </w:r>
      <w:r>
        <w:rPr>
          <w:rFonts w:ascii="Arial" w:hAnsi="Arial" w:cs="Arial"/>
          <w:i/>
          <w:iCs/>
          <w:sz w:val="24"/>
          <w:szCs w:val="24"/>
        </w:rPr>
        <w:t xml:space="preserve"> </w:t>
      </w:r>
      <w:r w:rsidRPr="00E252A5">
        <w:rPr>
          <w:rFonts w:ascii="Arial" w:hAnsi="Arial" w:cs="Arial"/>
          <w:i/>
          <w:iCs/>
          <w:sz w:val="24"/>
          <w:szCs w:val="24"/>
        </w:rPr>
        <w:t>scambiando per dèi gli animali più abietti e più ripugnanti,</w:t>
      </w:r>
      <w:r>
        <w:rPr>
          <w:rFonts w:ascii="Arial" w:hAnsi="Arial" w:cs="Arial"/>
          <w:i/>
          <w:iCs/>
          <w:sz w:val="24"/>
          <w:szCs w:val="24"/>
        </w:rPr>
        <w:t xml:space="preserve"> </w:t>
      </w:r>
      <w:r w:rsidRPr="00E252A5">
        <w:rPr>
          <w:rFonts w:ascii="Arial" w:hAnsi="Arial" w:cs="Arial"/>
          <w:i/>
          <w:iCs/>
          <w:sz w:val="24"/>
          <w:szCs w:val="24"/>
        </w:rPr>
        <w:t>ingannati come bambini che non ragionano.</w:t>
      </w:r>
      <w:r>
        <w:rPr>
          <w:rFonts w:ascii="Arial" w:hAnsi="Arial" w:cs="Arial"/>
          <w:i/>
          <w:iCs/>
          <w:sz w:val="24"/>
          <w:szCs w:val="24"/>
        </w:rPr>
        <w:t xml:space="preserve"> </w:t>
      </w:r>
      <w:r w:rsidRPr="00E252A5">
        <w:rPr>
          <w:rFonts w:ascii="Arial" w:hAnsi="Arial" w:cs="Arial"/>
          <w:i/>
          <w:iCs/>
          <w:sz w:val="24"/>
          <w:szCs w:val="24"/>
        </w:rPr>
        <w:t>Per questo, come a fanciulli irragionevoli,</w:t>
      </w:r>
      <w:r>
        <w:rPr>
          <w:rFonts w:ascii="Arial" w:hAnsi="Arial" w:cs="Arial"/>
          <w:i/>
          <w:iCs/>
          <w:sz w:val="24"/>
          <w:szCs w:val="24"/>
        </w:rPr>
        <w:t xml:space="preserve"> </w:t>
      </w:r>
      <w:r w:rsidRPr="00E252A5">
        <w:rPr>
          <w:rFonts w:ascii="Arial" w:hAnsi="Arial" w:cs="Arial"/>
          <w:i/>
          <w:iCs/>
          <w:sz w:val="24"/>
          <w:szCs w:val="24"/>
        </w:rPr>
        <w:t>hai mandato un castigo per prenderti gioco di loro.</w:t>
      </w:r>
      <w:r>
        <w:rPr>
          <w:rFonts w:ascii="Arial" w:hAnsi="Arial" w:cs="Arial"/>
          <w:i/>
          <w:iCs/>
          <w:sz w:val="24"/>
          <w:szCs w:val="24"/>
        </w:rPr>
        <w:t xml:space="preserve"> </w:t>
      </w:r>
      <w:r w:rsidRPr="00E252A5">
        <w:rPr>
          <w:rFonts w:ascii="Arial" w:hAnsi="Arial" w:cs="Arial"/>
          <w:i/>
          <w:iCs/>
          <w:sz w:val="24"/>
          <w:szCs w:val="24"/>
        </w:rPr>
        <w:t>Ma chi non si lascia correggere da punizioni derisorie,</w:t>
      </w:r>
      <w:r>
        <w:rPr>
          <w:rFonts w:ascii="Arial" w:hAnsi="Arial" w:cs="Arial"/>
          <w:i/>
          <w:iCs/>
          <w:sz w:val="24"/>
          <w:szCs w:val="24"/>
        </w:rPr>
        <w:t xml:space="preserve"> </w:t>
      </w:r>
      <w:r w:rsidRPr="00E252A5">
        <w:rPr>
          <w:rFonts w:ascii="Arial" w:hAnsi="Arial" w:cs="Arial"/>
          <w:i/>
          <w:iCs/>
          <w:sz w:val="24"/>
          <w:szCs w:val="24"/>
        </w:rPr>
        <w:t>sperimenterà un giudizio degno di Dio.</w:t>
      </w:r>
      <w:r>
        <w:rPr>
          <w:rFonts w:ascii="Arial" w:hAnsi="Arial" w:cs="Arial"/>
          <w:i/>
          <w:iCs/>
          <w:sz w:val="24"/>
          <w:szCs w:val="24"/>
        </w:rPr>
        <w:t xml:space="preserve"> </w:t>
      </w:r>
      <w:r w:rsidRPr="00E252A5">
        <w:rPr>
          <w:rFonts w:ascii="Arial" w:hAnsi="Arial" w:cs="Arial"/>
          <w:i/>
          <w:iCs/>
          <w:sz w:val="24"/>
          <w:szCs w:val="24"/>
        </w:rPr>
        <w:t>Infatti, soffrendo per questi animali, s’indignavano</w:t>
      </w:r>
      <w:r>
        <w:rPr>
          <w:rFonts w:ascii="Arial" w:hAnsi="Arial" w:cs="Arial"/>
          <w:i/>
          <w:iCs/>
          <w:sz w:val="24"/>
          <w:szCs w:val="24"/>
        </w:rPr>
        <w:t xml:space="preserve"> </w:t>
      </w:r>
      <w:r w:rsidRPr="00E252A5">
        <w:rPr>
          <w:rFonts w:ascii="Arial" w:hAnsi="Arial" w:cs="Arial"/>
          <w:i/>
          <w:iCs/>
          <w:sz w:val="24"/>
          <w:szCs w:val="24"/>
        </w:rPr>
        <w:t>perché puniti con gli stessi esseri che stimavano dèi,</w:t>
      </w:r>
      <w:r>
        <w:rPr>
          <w:rFonts w:ascii="Arial" w:hAnsi="Arial" w:cs="Arial"/>
          <w:i/>
          <w:iCs/>
          <w:sz w:val="24"/>
          <w:szCs w:val="24"/>
        </w:rPr>
        <w:t xml:space="preserve"> </w:t>
      </w:r>
      <w:r w:rsidRPr="00E252A5">
        <w:rPr>
          <w:rFonts w:ascii="Arial" w:hAnsi="Arial" w:cs="Arial"/>
          <w:i/>
          <w:iCs/>
          <w:sz w:val="24"/>
          <w:szCs w:val="24"/>
        </w:rPr>
        <w:t>e capirono e riconobbero il vero Dio,</w:t>
      </w:r>
      <w:r>
        <w:rPr>
          <w:rFonts w:ascii="Arial" w:hAnsi="Arial" w:cs="Arial"/>
          <w:i/>
          <w:iCs/>
          <w:sz w:val="24"/>
          <w:szCs w:val="24"/>
        </w:rPr>
        <w:t xml:space="preserve"> </w:t>
      </w:r>
      <w:r w:rsidRPr="00E252A5">
        <w:rPr>
          <w:rFonts w:ascii="Arial" w:hAnsi="Arial" w:cs="Arial"/>
          <w:i/>
          <w:iCs/>
          <w:sz w:val="24"/>
          <w:szCs w:val="24"/>
        </w:rPr>
        <w:t>che prima non avevano voluto conoscere.</w:t>
      </w:r>
      <w:r>
        <w:rPr>
          <w:rFonts w:ascii="Arial" w:hAnsi="Arial" w:cs="Arial"/>
          <w:i/>
          <w:iCs/>
          <w:sz w:val="24"/>
          <w:szCs w:val="24"/>
        </w:rPr>
        <w:t xml:space="preserve"> </w:t>
      </w:r>
      <w:r w:rsidRPr="00E252A5">
        <w:rPr>
          <w:rFonts w:ascii="Arial" w:hAnsi="Arial" w:cs="Arial"/>
          <w:i/>
          <w:iCs/>
          <w:sz w:val="24"/>
          <w:szCs w:val="24"/>
        </w:rPr>
        <w:t>Per questo la condanna suprema si abbatté su di loro</w:t>
      </w:r>
      <w:r>
        <w:rPr>
          <w:rFonts w:ascii="Arial" w:hAnsi="Arial" w:cs="Arial"/>
          <w:i/>
          <w:iCs/>
          <w:sz w:val="24"/>
          <w:szCs w:val="24"/>
        </w:rPr>
        <w:t xml:space="preserve"> (Sal 12,1-27).</w:t>
      </w:r>
    </w:p>
    <w:p w14:paraId="7263F277" w14:textId="77777777" w:rsidR="0085124C" w:rsidRDefault="0085124C" w:rsidP="00350628">
      <w:pPr>
        <w:spacing w:after="200"/>
        <w:jc w:val="both"/>
        <w:rPr>
          <w:rFonts w:ascii="Arial" w:hAnsi="Arial" w:cs="Arial"/>
          <w:i/>
          <w:iCs/>
          <w:sz w:val="24"/>
          <w:szCs w:val="24"/>
        </w:rPr>
      </w:pPr>
      <w:r>
        <w:rPr>
          <w:rFonts w:ascii="Arial" w:hAnsi="Arial" w:cs="Arial"/>
          <w:sz w:val="24"/>
          <w:szCs w:val="24"/>
        </w:rPr>
        <w:t xml:space="preserve">Ora il Signore può ascoltare il grido del peccato che si commette in Sòdoma, in Gomorra e nelle città viciniori, e intervenire con il suo giusto giudizio.  </w:t>
      </w:r>
      <w:r>
        <w:rPr>
          <w:rFonts w:ascii="Arial" w:hAnsi="Arial" w:cs="Arial"/>
          <w:i/>
          <w:iCs/>
          <w:sz w:val="24"/>
          <w:szCs w:val="24"/>
        </w:rPr>
        <w:t xml:space="preserve"> </w:t>
      </w:r>
    </w:p>
    <w:p w14:paraId="7F59B444" w14:textId="77777777" w:rsidR="0085124C" w:rsidRDefault="0085124C" w:rsidP="00350628">
      <w:pPr>
        <w:spacing w:after="200"/>
        <w:jc w:val="both"/>
        <w:rPr>
          <w:rFonts w:ascii="Arial" w:hAnsi="Arial" w:cs="Arial"/>
          <w:sz w:val="24"/>
          <w:szCs w:val="24"/>
        </w:rPr>
      </w:pPr>
    </w:p>
    <w:p w14:paraId="2F658A6B" w14:textId="77777777" w:rsidR="0085124C" w:rsidRDefault="0085124C" w:rsidP="00350628">
      <w:pPr>
        <w:pStyle w:val="Titolo4"/>
        <w:spacing w:after="200"/>
        <w:rPr>
          <w:rFonts w:ascii="Arial" w:hAnsi="Arial" w:cs="Arial"/>
        </w:rPr>
      </w:pPr>
      <w:bookmarkStart w:id="289" w:name="_Toc142367849"/>
      <w:bookmarkStart w:id="290" w:name="_Toc145016353"/>
      <w:bookmarkStart w:id="291" w:name="_Toc145171133"/>
      <w:r>
        <w:rPr>
          <w:rFonts w:ascii="Arial" w:hAnsi="Arial" w:cs="Arial"/>
        </w:rPr>
        <w:t>Parte terza</w:t>
      </w:r>
      <w:bookmarkEnd w:id="289"/>
      <w:bookmarkEnd w:id="290"/>
      <w:bookmarkEnd w:id="291"/>
    </w:p>
    <w:p w14:paraId="657BEC22" w14:textId="77777777" w:rsidR="0085124C" w:rsidRPr="001021F5" w:rsidRDefault="0085124C" w:rsidP="00350628">
      <w:pPr>
        <w:autoSpaceDE w:val="0"/>
        <w:autoSpaceDN w:val="0"/>
        <w:adjustRightInd w:val="0"/>
        <w:spacing w:after="200"/>
        <w:jc w:val="both"/>
        <w:rPr>
          <w:rFonts w:ascii="Arial" w:hAnsi="Arial" w:cs="Arial"/>
          <w:b/>
          <w:bCs/>
          <w:sz w:val="24"/>
          <w:szCs w:val="24"/>
          <w:lang w:val="la-Latn"/>
        </w:rPr>
      </w:pPr>
      <w:r w:rsidRPr="001021F5">
        <w:rPr>
          <w:rFonts w:ascii="Arial" w:hAnsi="Arial" w:cs="Arial"/>
          <w:b/>
          <w:bCs/>
          <w:sz w:val="24"/>
          <w:szCs w:val="24"/>
          <w:lang w:val="la-Latn"/>
        </w:rPr>
        <w:t>Dixerunt autem ad Loth habes hic tuorum quempiam generum aut filios aut filias omnes qui tui sunt educ de urbe hac. Delebimus enim locum istum eo quod increverit clamor eorum coram Domino qui misit nos ut perdamus illos. Egressus itaque Loth locutus est ad generos suos qui accepturi erant filias eius et dixit surgite egredimini de loco isto quia delebit Dominus civitatem hanc et visus est eis quasi ludens loqui</w:t>
      </w:r>
    </w:p>
    <w:p w14:paraId="5E1EB635" w14:textId="77777777" w:rsidR="0085124C" w:rsidRPr="001021F5" w:rsidRDefault="0085124C" w:rsidP="00350628">
      <w:pPr>
        <w:autoSpaceDE w:val="0"/>
        <w:autoSpaceDN w:val="0"/>
        <w:adjustRightInd w:val="0"/>
        <w:spacing w:after="200"/>
        <w:jc w:val="both"/>
        <w:rPr>
          <w:rFonts w:ascii="Greek" w:hAnsi="Greek" w:cs="Greek"/>
          <w:b/>
          <w:bCs/>
          <w:sz w:val="26"/>
          <w:szCs w:val="26"/>
          <w:lang w:val="la-Latn"/>
        </w:rPr>
      </w:pPr>
      <w:r w:rsidRPr="001021F5">
        <w:rPr>
          <w:rFonts w:ascii="Greek" w:hAnsi="Greek" w:cs="Greek"/>
          <w:b/>
          <w:bCs/>
          <w:sz w:val="26"/>
          <w:szCs w:val="26"/>
          <w:lang w:val="la-Latn"/>
        </w:rPr>
        <w:lastRenderedPageBreak/>
        <w:t>Epan d oƒ ¥ndrej prÕj Lwt ”Estin t…j soi ïde, gambroˆ À uƒoˆ À qugatšrej; À e‡ t…j soi ¥lloj œstin ™n tÍ pÒlei, ™x£gage ™k toà tÒpou toÚtou: Óti ¢pÒllumen ¹me‹j tÕn tÒpon toàton, Óti Øyèqh ¹ kraug¾ aÙtîn ™nant…on kur…ou, kaˆ ¢pšsteilen ¹m©j kÚrioj ™ktr‹yai aÙt»n. ™xÁlqen d Lwt kaˆ ™l£lhsen prÕj toÝj gambroÝj aÙtoà toÝj e„lhfÒtaj t¦j qugatšraj aÙtoà kaˆ epen 'An£sthte kaˆ ™xšlqate ™k toà tÒpou toÚtou, Óti ™ktr…bei kÚrioj t¾n pÒlin. œdoxen d geloi£zein ™nant…on tîn gambrîn aÙtoà.</w:t>
      </w:r>
    </w:p>
    <w:p w14:paraId="5B40F1A2" w14:textId="77777777" w:rsidR="0085124C" w:rsidRPr="00A33C68" w:rsidRDefault="0085124C" w:rsidP="00350628">
      <w:pPr>
        <w:spacing w:after="200"/>
        <w:jc w:val="both"/>
        <w:rPr>
          <w:rFonts w:ascii="Arial" w:hAnsi="Arial" w:cs="Arial"/>
          <w:sz w:val="24"/>
          <w:szCs w:val="24"/>
        </w:rPr>
      </w:pPr>
      <w:r w:rsidRPr="00A33C68">
        <w:rPr>
          <w:rFonts w:ascii="Arial" w:hAnsi="Arial" w:cs="Arial"/>
          <w:sz w:val="24"/>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w:t>
      </w:r>
      <w:r w:rsidRPr="00A33C68">
        <w:rPr>
          <w:rFonts w:ascii="Arial" w:hAnsi="Arial" w:cs="Arial"/>
          <w:sz w:val="24"/>
          <w:szCs w:val="24"/>
        </w:rPr>
        <w:lastRenderedPageBreak/>
        <w:t>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6582C0A5" w14:textId="77777777" w:rsidR="0085124C" w:rsidRDefault="0085124C" w:rsidP="00350628">
      <w:pPr>
        <w:spacing w:after="200"/>
        <w:jc w:val="both"/>
        <w:rPr>
          <w:rFonts w:ascii="Arial" w:hAnsi="Arial" w:cs="Arial"/>
          <w:sz w:val="24"/>
          <w:szCs w:val="24"/>
        </w:rPr>
      </w:pPr>
    </w:p>
    <w:p w14:paraId="64257040" w14:textId="77777777" w:rsidR="0085124C" w:rsidRDefault="0085124C" w:rsidP="00350628">
      <w:pPr>
        <w:pStyle w:val="Titolo4"/>
        <w:spacing w:after="200"/>
        <w:rPr>
          <w:rFonts w:ascii="Arial" w:hAnsi="Arial" w:cs="Arial"/>
        </w:rPr>
      </w:pPr>
      <w:bookmarkStart w:id="292" w:name="_Toc142367850"/>
      <w:bookmarkStart w:id="293" w:name="_Toc145016354"/>
      <w:bookmarkStart w:id="294" w:name="_Toc145171134"/>
      <w:r>
        <w:rPr>
          <w:rFonts w:ascii="Arial" w:hAnsi="Arial" w:cs="Arial"/>
        </w:rPr>
        <w:t>Verità essenziali contenute nel testo</w:t>
      </w:r>
      <w:bookmarkEnd w:id="292"/>
      <w:bookmarkEnd w:id="293"/>
      <w:bookmarkEnd w:id="294"/>
    </w:p>
    <w:p w14:paraId="0B504030" w14:textId="77777777" w:rsidR="0085124C" w:rsidRPr="00A33C68" w:rsidRDefault="0085124C" w:rsidP="00350628">
      <w:pPr>
        <w:spacing w:after="200"/>
        <w:jc w:val="both"/>
        <w:rPr>
          <w:rFonts w:ascii="Arial" w:hAnsi="Arial" w:cs="Arial"/>
          <w:sz w:val="24"/>
          <w:szCs w:val="24"/>
        </w:rPr>
      </w:pPr>
      <w:r w:rsidRPr="00A33C68">
        <w:rPr>
          <w:rFonts w:ascii="Arial" w:hAnsi="Arial" w:cs="Arial"/>
          <w:sz w:val="24"/>
          <w:szCs w:val="24"/>
        </w:rPr>
        <w:t xml:space="preserve">Ecco quanto abbiamo già letto nel Capitolo precedente: </w:t>
      </w:r>
      <w:r w:rsidRPr="00A33C68">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(Gen 18,16-22). </w:t>
      </w:r>
      <w:r w:rsidRPr="00A33C68">
        <w:rPr>
          <w:rFonts w:ascii="Arial" w:hAnsi="Arial" w:cs="Arial"/>
          <w:sz w:val="24"/>
          <w:szCs w:val="24"/>
        </w:rPr>
        <w:t xml:space="preserve"> Ecco ora cosa succede i</w:t>
      </w:r>
      <w:r>
        <w:rPr>
          <w:rFonts w:ascii="Arial" w:hAnsi="Arial" w:cs="Arial"/>
          <w:sz w:val="24"/>
          <w:szCs w:val="24"/>
        </w:rPr>
        <w:t>n</w:t>
      </w:r>
      <w:r w:rsidRPr="00A33C68">
        <w:rPr>
          <w:rFonts w:ascii="Arial" w:hAnsi="Arial" w:cs="Arial"/>
          <w:sz w:val="24"/>
          <w:szCs w:val="24"/>
        </w:rPr>
        <w:t xml:space="preserve"> Sòdoma: </w:t>
      </w:r>
      <w:r w:rsidRPr="00A33C68">
        <w:rPr>
          <w:rFonts w:ascii="Arial" w:hAnsi="Arial" w:cs="Arial"/>
          <w:i/>
          <w:iCs/>
          <w:sz w:val="24"/>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w:t>
      </w:r>
      <w:r w:rsidRPr="00A33C68">
        <w:rPr>
          <w:rFonts w:ascii="Arial" w:hAnsi="Arial" w:cs="Arial"/>
          <w:sz w:val="24"/>
          <w:szCs w:val="24"/>
        </w:rPr>
        <w:t>Lot manifesta la stessa ospitalità con lo stesso amore o lo stesso rispetto che abbiamo riscontrato in Abramo. I forestieri erano considerati persone sacre e come persone sacre venivano trattate. Il rispetto era altissimo. Questo rispetto il Signore Dio nel Libro del Levitico lo trasformerà in vero comandamento:</w:t>
      </w:r>
    </w:p>
    <w:p w14:paraId="20BB2B5C"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Quando un forestiero dimorerà presso di voi nella vostra terra, non lo opprimerete. Il forestiero dimorante fra voi lo tratterete come colui che è nato fra voi; tu l’amerai come te stesso, perché anche voi siete stati forestieri in terra d’Egitto. Io sono il Signore, vostro Dio (Lev 19,33-34). </w:t>
      </w:r>
    </w:p>
    <w:p w14:paraId="477B2B8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Nel Vangelo, Gesù dona un comandamento che è universale nella sua formulazione non però al negativo, bensì al positivo. Al negativo era il principio morale di azione dei pagani: </w:t>
      </w:r>
      <w:r w:rsidRPr="008C7923">
        <w:rPr>
          <w:rFonts w:ascii="Arial" w:hAnsi="Arial" w:cs="Arial"/>
          <w:sz w:val="24"/>
          <w:szCs w:val="24"/>
          <w:lang w:val="la-Latn"/>
        </w:rPr>
        <w:t>“Quod tibi non vis, alteri ne feceris”.</w:t>
      </w:r>
      <w:r w:rsidRPr="00A06BB3">
        <w:rPr>
          <w:rFonts w:ascii="Arial" w:hAnsi="Arial" w:cs="Arial"/>
          <w:sz w:val="24"/>
          <w:szCs w:val="24"/>
          <w:lang w:val="la-Latn"/>
        </w:rPr>
        <w:t xml:space="preserve"> </w:t>
      </w:r>
      <w:r>
        <w:rPr>
          <w:rFonts w:ascii="Arial" w:hAnsi="Arial" w:cs="Arial"/>
          <w:sz w:val="24"/>
          <w:szCs w:val="24"/>
        </w:rPr>
        <w:t>Questo principio al negativo riguarda il male da non fare. Il comandamento di Gesù riguarda invece il bene da fare, sempre, a tutti:</w:t>
      </w:r>
    </w:p>
    <w:p w14:paraId="5B42DD32" w14:textId="77777777" w:rsidR="0085124C" w:rsidRDefault="0085124C" w:rsidP="00350628">
      <w:pPr>
        <w:spacing w:after="200"/>
        <w:jc w:val="both"/>
        <w:rPr>
          <w:rFonts w:ascii="Arial" w:hAnsi="Arial" w:cs="Arial"/>
          <w:i/>
          <w:iCs/>
          <w:sz w:val="24"/>
          <w:szCs w:val="24"/>
        </w:rPr>
      </w:pPr>
      <w:r w:rsidRPr="00A06BB3">
        <w:rPr>
          <w:rFonts w:ascii="Arial" w:hAnsi="Arial" w:cs="Arial"/>
          <w:i/>
          <w:iCs/>
          <w:sz w:val="24"/>
          <w:szCs w:val="24"/>
        </w:rPr>
        <w:lastRenderedPageBreak/>
        <w:t>Tutto quanto volete che gli uomini facciano a voi, anche voi fatelo a loro: questa infatti è la Legge e i Profeti</w:t>
      </w:r>
      <w:r>
        <w:rPr>
          <w:rFonts w:ascii="Arial" w:hAnsi="Arial" w:cs="Arial"/>
          <w:i/>
          <w:iCs/>
          <w:sz w:val="24"/>
          <w:szCs w:val="24"/>
        </w:rPr>
        <w:t xml:space="preserve"> (Mt 7,12)  – </w:t>
      </w:r>
      <w:r w:rsidRPr="00A06BB3">
        <w:rPr>
          <w:rFonts w:ascii="Arial" w:hAnsi="Arial" w:cs="Arial"/>
          <w:i/>
          <w:iCs/>
          <w:sz w:val="24"/>
          <w:szCs w:val="24"/>
        </w:rPr>
        <w:t xml:space="preserve">Πάντα οὖν ὅσα </w:t>
      </w:r>
      <w:r w:rsidRPr="00A06BB3">
        <w:rPr>
          <w:rFonts w:ascii="Tahoma" w:hAnsi="Tahoma" w:cs="Tahoma"/>
          <w:i/>
          <w:iCs/>
          <w:sz w:val="24"/>
          <w:szCs w:val="24"/>
        </w:rPr>
        <w:t>⸀</w:t>
      </w:r>
      <w:r w:rsidRPr="00A06BB3">
        <w:rPr>
          <w:rFonts w:ascii="Arial" w:hAnsi="Arial" w:cs="Arial"/>
          <w:i/>
          <w:iCs/>
          <w:sz w:val="24"/>
          <w:szCs w:val="24"/>
        </w:rPr>
        <w:t>ἐὰν θέλητε ἵνα ποιῶσιν ὑμῖν οἱ ἄνθρωποι, οὕτως καὶ ὑμεῖς ποιεῖτε αὐτοῖς· οὗτος γάρ ἐστιν ὁ νόμος καὶ οἱ προφῆται.</w:t>
      </w:r>
      <w:r>
        <w:rPr>
          <w:rFonts w:ascii="Arial" w:hAnsi="Arial" w:cs="Arial"/>
          <w:i/>
          <w:iCs/>
          <w:sz w:val="24"/>
          <w:szCs w:val="24"/>
        </w:rPr>
        <w:t xml:space="preserve"> – </w:t>
      </w:r>
      <w:r w:rsidRPr="008C7923">
        <w:rPr>
          <w:rFonts w:ascii="Arial" w:hAnsi="Arial" w:cs="Arial"/>
          <w:i/>
          <w:iCs/>
          <w:sz w:val="24"/>
          <w:szCs w:val="24"/>
          <w:lang w:val="la-Latn"/>
        </w:rPr>
        <w:t>Omnia ergo quæcumque vultis ut faciant vobis homines et vos facite eis hæc est enim lex et prophetæ</w:t>
      </w:r>
      <w:r>
        <w:rPr>
          <w:rFonts w:ascii="Arial" w:hAnsi="Arial" w:cs="Arial"/>
          <w:i/>
          <w:iCs/>
          <w:sz w:val="24"/>
          <w:szCs w:val="24"/>
        </w:rPr>
        <w:t xml:space="preserve"> (MT 7,12).  </w:t>
      </w:r>
    </w:p>
    <w:p w14:paraId="2F2CB59C" w14:textId="77777777" w:rsidR="0085124C" w:rsidRDefault="0085124C" w:rsidP="00350628">
      <w:pPr>
        <w:spacing w:after="200"/>
        <w:jc w:val="both"/>
        <w:rPr>
          <w:rFonts w:ascii="Arial" w:hAnsi="Arial" w:cs="Arial"/>
          <w:sz w:val="24"/>
          <w:szCs w:val="24"/>
        </w:rPr>
      </w:pPr>
      <w:r>
        <w:rPr>
          <w:rFonts w:ascii="Arial" w:hAnsi="Arial" w:cs="Arial"/>
          <w:sz w:val="24"/>
          <w:szCs w:val="24"/>
        </w:rPr>
        <w:t>Cristo Gesù ha posto come sua legge di amore la volontà di ogni uomo nella ricerca del bene per se stessi. Il bene che noi vogliamo per noi deve essere il bene che noi vogliamo per ogni altro uomo. Legge universale, intramontabile, universale. Conoscendo ognuno il bene per sé, deve volerlo fare lui agli altri.</w:t>
      </w:r>
    </w:p>
    <w:p w14:paraId="613FF178" w14:textId="77777777" w:rsidR="0085124C" w:rsidRDefault="0085124C" w:rsidP="00350628">
      <w:pPr>
        <w:spacing w:after="200"/>
        <w:jc w:val="both"/>
        <w:rPr>
          <w:rFonts w:ascii="Arial" w:hAnsi="Arial" w:cs="Arial"/>
          <w:sz w:val="24"/>
          <w:szCs w:val="24"/>
        </w:rPr>
      </w:pPr>
      <w:r>
        <w:rPr>
          <w:rFonts w:ascii="Arial" w:hAnsi="Arial" w:cs="Arial"/>
          <w:sz w:val="24"/>
          <w:szCs w:val="24"/>
        </w:rPr>
        <w:t>In un primo tempo quegli uomini oppongono un rifiuto, Lot però insiste così tanto e quegli accettano: “</w:t>
      </w:r>
      <w:r w:rsidRPr="00B02A93">
        <w:rPr>
          <w:rFonts w:ascii="Arial" w:hAnsi="Arial" w:cs="Arial"/>
          <w:i/>
          <w:iCs/>
          <w:sz w:val="24"/>
          <w:szCs w:val="24"/>
        </w:rPr>
        <w:t>Quelli risposero: «No, passeremo la notte sulla piazza». Ma egli insistette tanto che vennero da lui ed entrarono nella sua casa. Egli preparò per loro un banchetto, fece cuocere pani azzimi e così mangiarono</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Agli ospiti si dona quello che si possiede. La legge della comunione chiede che si condivida quello che si ha. Lot può offrire loro pane azzimo, pane azzimo può cuocere e pane azzimo offre loro. Può offrire un letto e un letto offre loro. Anche l’ospite è obbligato a rispettare le condizioni materiali dell’ospitante. Questa legge dell’ospitalità e della condivisione da Gesù è donata ai suoi Apostoli:</w:t>
      </w:r>
    </w:p>
    <w:p w14:paraId="6D1F7397" w14:textId="77777777" w:rsidR="0085124C" w:rsidRPr="00A33C68" w:rsidRDefault="0085124C" w:rsidP="00350628">
      <w:pPr>
        <w:spacing w:after="200"/>
        <w:jc w:val="both"/>
        <w:rPr>
          <w:rFonts w:ascii="Arial" w:hAnsi="Arial" w:cs="Arial"/>
          <w:sz w:val="24"/>
          <w:szCs w:val="24"/>
        </w:rPr>
      </w:pPr>
      <w:r w:rsidRPr="00A33C68">
        <w:rPr>
          <w:rFonts w:ascii="Arial" w:hAnsi="Arial" w:cs="Arial"/>
          <w:i/>
          <w:iCs/>
          <w:sz w:val="24"/>
          <w:szCs w:val="24"/>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6AA25061"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come l’Apostolo Paolo vive con Lidia questa legge dell’ospitalità:</w:t>
      </w:r>
    </w:p>
    <w:p w14:paraId="6FF2820F"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 </w:t>
      </w:r>
    </w:p>
    <w:p w14:paraId="45747E13" w14:textId="77777777" w:rsidR="0085124C" w:rsidRPr="00A33C68" w:rsidRDefault="0085124C" w:rsidP="00350628">
      <w:pPr>
        <w:spacing w:after="200"/>
        <w:jc w:val="both"/>
        <w:rPr>
          <w:rFonts w:ascii="Arial" w:hAnsi="Arial" w:cs="Arial"/>
          <w:sz w:val="24"/>
          <w:szCs w:val="24"/>
        </w:rPr>
      </w:pPr>
      <w:r w:rsidRPr="00A33C68">
        <w:rPr>
          <w:rFonts w:ascii="Arial" w:hAnsi="Arial" w:cs="Arial"/>
          <w:sz w:val="24"/>
          <w:szCs w:val="24"/>
        </w:rPr>
        <w:lastRenderedPageBreak/>
        <w:t>Ora viene finalmente rivelato qual è il grande peccato degli abitanti di Sòdoma: “</w:t>
      </w:r>
      <w:r w:rsidRPr="00A33C68">
        <w:rPr>
          <w:rFonts w:ascii="Arial" w:hAnsi="Arial" w:cs="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w:t>
      </w:r>
      <w:r w:rsidRPr="00A33C68">
        <w:rPr>
          <w:rFonts w:ascii="Arial" w:hAnsi="Arial" w:cs="Arial"/>
          <w:sz w:val="24"/>
          <w:szCs w:val="24"/>
        </w:rPr>
        <w:t>Ecco il grande peccato, peccato contro la verità della natura umana, così come essa è stata creata da Dio: è il peccato dell’omosessualità: rapporto sessuale di  uomini con uomini. In questo contesto non si parla di donne con donne. Gli abitanti di Sòdoma chiedono a Lot che mandi fuori i suoi ospiti, perché essi vogliono abusare di loro. Su questo peccato ecco la Legge del Signore così come lo Spirito Santo l’ha fatta risuonare nel Libro del Levitico.</w:t>
      </w:r>
    </w:p>
    <w:p w14:paraId="211565D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tutta la normativa data a noi dalla Spirito Santo su questo argomento dell’uso sessuale del proprio corpo in questo Libro Sacro:</w:t>
      </w:r>
    </w:p>
    <w:p w14:paraId="4CF18349"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846639B"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Nessuno si accosterà a una sua consanguinea, per scoprire la sua nudità. Io sono il Signore.</w:t>
      </w:r>
    </w:p>
    <w:p w14:paraId="6F681436"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6DC52D5"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D62688E"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351EBBF"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Non ti accosterai a donna per scoprire la sua nudità durante l’impurità mestruale.</w:t>
      </w:r>
    </w:p>
    <w:p w14:paraId="08CDE844"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Non darai il tuo giaciglio alla moglie del tuo prossimo, rendendoti impuro con lei.</w:t>
      </w:r>
    </w:p>
    <w:p w14:paraId="5E541F11"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Non ti coricherai con un uomo come si fa con una donna: è cosa abominevole. </w:t>
      </w:r>
    </w:p>
    <w:p w14:paraId="5C38A903"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lastRenderedPageBreak/>
        <w:t>Non darai il tuo giaciglio a una bestia per contaminarti con essa; così nessuna donna si metterà con un animale per accoppiarsi: è una perversione.</w:t>
      </w:r>
    </w:p>
    <w:p w14:paraId="04B8D021"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1153504"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Non profanare tua figlia prostituendola, perché il paese non si dia alla prostituzione e non si riempia di infamie (Lev 19,20-29). </w:t>
      </w:r>
    </w:p>
    <w:p w14:paraId="659FA8AD"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Santificatevi dunque e siate santi, perché io sono il Signore, vostro Dio. Osservate le mie leggi e mettetele in pratica. Io sono il Signore che vi santifica.</w:t>
      </w:r>
    </w:p>
    <w:p w14:paraId="3916E6F7"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commette adulterio con la moglie del suo prossimo, l’adultero e l’adultera dovranno esser messi a morte.</w:t>
      </w:r>
    </w:p>
    <w:p w14:paraId="3EA75DB5"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ha rapporti con una moglie di suo padre, egli scopre la nudità del padre; tutti e due dovranno essere messi a morte: il loro sangue ricadrà su di loro.</w:t>
      </w:r>
    </w:p>
    <w:p w14:paraId="35C2C9A3"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ha rapporti con la nuora, tutti e due dovranno essere messi a morte; hanno commesso una perversione: il loro sangue ricadrà su di loro.</w:t>
      </w:r>
    </w:p>
    <w:p w14:paraId="0CBE46BD"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ha rapporti con un uomo come con una donna, tutti e due hanno commesso un abominio; dovranno essere messi a morte: il loro sangue ricadrà su di loro.</w:t>
      </w:r>
    </w:p>
    <w:p w14:paraId="7AAC6FF0"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prende in moglie la figlia e la madre, è un’infamia; si bruceranno con il fuoco lui e loro, perché non ci sia fra voi tale delitto.</w:t>
      </w:r>
    </w:p>
    <w:p w14:paraId="444F3BA1"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EAF69A1"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A740CAC"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7116EB63"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Non scoprirai la nudità della sorella di tua madre o della sorella di tuo padre; chi lo fa scopre la sua stessa carne: tutti e due porteranno la pena della loro colpa.</w:t>
      </w:r>
    </w:p>
    <w:p w14:paraId="17512B0E"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ha rapporti con la moglie di suo zio, scopre la nudità di suo zio; tutti e due porteranno la pena del loro peccato: dovranno morire senza figli.</w:t>
      </w:r>
    </w:p>
    <w:p w14:paraId="1FED75C1"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Se uno prende la moglie del fratello, è un’impurità; egli ha scoperto la nudità del fratello: non avranno figli.</w:t>
      </w:r>
    </w:p>
    <w:p w14:paraId="73CB3365" w14:textId="77777777" w:rsidR="0085124C" w:rsidRPr="00A33C68" w:rsidRDefault="0085124C" w:rsidP="00350628">
      <w:pPr>
        <w:spacing w:after="200"/>
        <w:jc w:val="both"/>
        <w:rPr>
          <w:rFonts w:ascii="Arial" w:hAnsi="Arial" w:cs="Arial"/>
          <w:i/>
          <w:iCs/>
          <w:sz w:val="24"/>
          <w:szCs w:val="24"/>
        </w:rPr>
      </w:pPr>
      <w:r w:rsidRPr="00A33C68">
        <w:rPr>
          <w:rFonts w:ascii="Arial" w:hAnsi="Arial" w:cs="Arial"/>
          <w:i/>
          <w:iCs/>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20,724). </w:t>
      </w:r>
    </w:p>
    <w:p w14:paraId="557F9211" w14:textId="77777777" w:rsidR="0085124C" w:rsidRDefault="0085124C" w:rsidP="00350628">
      <w:pPr>
        <w:spacing w:after="200"/>
        <w:jc w:val="both"/>
        <w:rPr>
          <w:rFonts w:ascii="Arial" w:hAnsi="Arial" w:cs="Arial"/>
          <w:sz w:val="24"/>
          <w:szCs w:val="24"/>
        </w:rPr>
      </w:pPr>
      <w:r>
        <w:rPr>
          <w:rFonts w:ascii="Arial" w:hAnsi="Arial" w:cs="Arial"/>
          <w:sz w:val="24"/>
          <w:szCs w:val="24"/>
        </w:rPr>
        <w:t>Senza Dio, l’uomo si abbandona ad ogni immoralità. Oggi l’uom è giunto alla totale amoralità delle sue azioni. Lo Spirito Santo, nel Libro del Levitico, regola tutto l’uso del corpo in materia sessuale. Sempre lo Spirito Santo, per bocca dell’Apostolo Paolo, regola tutta la morale dell’uomo. Gesù nel suo Vangelo regola tutto il comportamento morale dell’uomo. I peccati di omosessualità non sono la sola immoralità del cristiano o dell’uomo. Essi sono peccati gravi, anzi gravissimi, ma non sono il solo peccato. Gesù così sintetizza tutta la morale sessuale:</w:t>
      </w:r>
    </w:p>
    <w:p w14:paraId="1A137111" w14:textId="77777777" w:rsidR="0085124C" w:rsidRDefault="0085124C" w:rsidP="00350628">
      <w:pPr>
        <w:spacing w:after="200"/>
        <w:jc w:val="both"/>
        <w:rPr>
          <w:rFonts w:ascii="Arial" w:hAnsi="Arial" w:cs="Arial"/>
          <w:i/>
          <w:iCs/>
          <w:sz w:val="24"/>
          <w:szCs w:val="24"/>
        </w:rPr>
      </w:pPr>
      <w:r w:rsidRPr="003D34E4">
        <w:rPr>
          <w:rFonts w:ascii="Arial" w:hAnsi="Arial" w:cs="Arial"/>
          <w:i/>
          <w:iCs/>
          <w:sz w:val="24"/>
          <w:szCs w:val="24"/>
        </w:rPr>
        <w:t xml:space="preserve">Avete inteso che fu detto: Non commetterai adulterio. Ma io vi dico: </w:t>
      </w:r>
      <w:bookmarkStart w:id="295" w:name="_Hlk141712265"/>
      <w:r w:rsidRPr="003D34E4">
        <w:rPr>
          <w:rFonts w:ascii="Arial" w:hAnsi="Arial" w:cs="Arial"/>
          <w:i/>
          <w:iCs/>
          <w:sz w:val="24"/>
          <w:szCs w:val="24"/>
        </w:rPr>
        <w:t>chiunque guarda una donna per desiderarla, ha già commesso adulterio con lei nel proprio cuore.</w:t>
      </w:r>
      <w:r>
        <w:rPr>
          <w:rFonts w:ascii="Arial" w:hAnsi="Arial" w:cs="Arial"/>
          <w:i/>
          <w:iCs/>
          <w:sz w:val="24"/>
          <w:szCs w:val="24"/>
        </w:rPr>
        <w:t xml:space="preserve"> </w:t>
      </w:r>
      <w:bookmarkEnd w:id="295"/>
      <w:r w:rsidRPr="003D34E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rFonts w:ascii="Arial" w:hAnsi="Arial" w:cs="Arial"/>
          <w:i/>
          <w:iCs/>
          <w:sz w:val="24"/>
          <w:szCs w:val="24"/>
        </w:rPr>
        <w:t xml:space="preserve"> </w:t>
      </w:r>
      <w:r w:rsidRPr="003D34E4">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r>
        <w:rPr>
          <w:rFonts w:ascii="Arial" w:hAnsi="Arial" w:cs="Arial"/>
          <w:i/>
          <w:iCs/>
          <w:sz w:val="24"/>
          <w:szCs w:val="24"/>
        </w:rPr>
        <w:t xml:space="preserve"> (Mt 5,27-32). </w:t>
      </w:r>
    </w:p>
    <w:p w14:paraId="76E55950"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Il principio morale di Gesù – </w:t>
      </w:r>
      <w:r w:rsidRPr="003D34E4">
        <w:rPr>
          <w:rFonts w:ascii="Arial" w:hAnsi="Arial" w:cs="Arial"/>
          <w:i/>
          <w:iCs/>
          <w:sz w:val="24"/>
          <w:szCs w:val="24"/>
        </w:rPr>
        <w:t>chiunque guarda una donna per desiderarla, ha già commesso adulterio con lei nel proprio cuore</w:t>
      </w:r>
      <w:r>
        <w:rPr>
          <w:rFonts w:ascii="Arial" w:hAnsi="Arial" w:cs="Arial"/>
          <w:sz w:val="24"/>
          <w:szCs w:val="24"/>
        </w:rPr>
        <w:t xml:space="preserve"> – lo Spirito Santo ci autorizza a tradurre così: </w:t>
      </w:r>
      <w:r w:rsidRPr="003D34E4">
        <w:rPr>
          <w:rFonts w:ascii="Arial" w:hAnsi="Arial" w:cs="Arial"/>
          <w:i/>
          <w:iCs/>
          <w:sz w:val="24"/>
          <w:szCs w:val="24"/>
        </w:rPr>
        <w:t>“Se un uomo guarda un uomo per desiderarlo ha già commesso peccato con lui nel proprio cuore; se una donna guarda una donna per desiderarla, ha già commesso peccato con le nel proprio cuore</w:t>
      </w:r>
      <w:r>
        <w:rPr>
          <w:rFonts w:ascii="Arial" w:hAnsi="Arial" w:cs="Arial"/>
          <w:i/>
          <w:iCs/>
          <w:sz w:val="24"/>
          <w:szCs w:val="24"/>
        </w:rPr>
        <w:t xml:space="preserve">”. </w:t>
      </w:r>
      <w:r>
        <w:rPr>
          <w:rFonts w:ascii="Arial" w:hAnsi="Arial" w:cs="Arial"/>
          <w:sz w:val="24"/>
          <w:szCs w:val="24"/>
        </w:rPr>
        <w:t xml:space="preserve">Oggi questo uso </w:t>
      </w:r>
      <w:r>
        <w:rPr>
          <w:rFonts w:ascii="Arial" w:hAnsi="Arial" w:cs="Arial"/>
          <w:sz w:val="24"/>
          <w:szCs w:val="24"/>
        </w:rPr>
        <w:lastRenderedPageBreak/>
        <w:t xml:space="preserve">peccaminoso del proprio corpo sta raggiungendo altezze vertiginose, ma anche tutti gli altri disordini sessuali stanno raggiungendo picchi altissimi. Questo è il frutto della grande idolatria che oggi ha raggiunto profondità e abissi mai conosciuti fino al presente. L’uso peccaminoso del corpo non riguarda solo la sfera sessuale, riguarda mente, cuore, anima, occhi, bocca, naso, gola, sentimenti, desideri. Avendo l’uomo abbandonato il Signore, tutto di sé è lasciato a se stesso, lasciato a se stesso, tutto è dalla sua volontà, tutto dai suoi desideri, tutto dai suoi istinti, tutto dai suoi sentimenti, anche la razionalità e il discernimento sono abbandonati a se stessi. I frutti di questo abbandono li conosciamo. Qual è ancora la triste realtà dei nostri giorni? L’uomo senza Dio vuole che ogni altro uomo sia senza Dio e da senza Dio pensi. Se qualcuno osa pensare secondo Dio e lo manifesta pubblicamente, costui è subito accusato di omofobia? Cosa è allora l’omofobia? La non conformità al pensiero ateo, a-religioso, a-morale, a-spirituale, a-divino, a-soprannaturale dei nostri giorni. </w:t>
      </w:r>
    </w:p>
    <w:p w14:paraId="57A03E7C"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perché allora l’Apostolo Paolo è accusato di omofobia: perché chiede ad ogni discepolo di Gesù a non conformarsi al pensiero del mondo:</w:t>
      </w:r>
    </w:p>
    <w:p w14:paraId="3989EE98" w14:textId="77777777" w:rsidR="0085124C" w:rsidRPr="00556C1D" w:rsidRDefault="0085124C" w:rsidP="00350628">
      <w:pPr>
        <w:spacing w:after="200"/>
        <w:jc w:val="both"/>
        <w:rPr>
          <w:rFonts w:ascii="Arial" w:hAnsi="Arial" w:cs="Arial"/>
          <w:i/>
          <w:iCs/>
          <w:sz w:val="24"/>
          <w:szCs w:val="24"/>
        </w:rPr>
      </w:pPr>
      <w:r w:rsidRPr="00556C1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B9304F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L’Apostolo Paolo è anche omofobo perché denuncia tutta l’immoralità del pensiero di questo mondo. Lui oggi anche l’universale amoralità, frutto della piena e grande idolatria cui è giunta tutta l’umanità, denuncerebbe con parole di fuoco. Ma oggi si è dichiarati omofobi solo se pronunciamo la parola: </w:t>
      </w:r>
      <w:r w:rsidRPr="00556C1D">
        <w:rPr>
          <w:rFonts w:ascii="Arial" w:hAnsi="Arial" w:cs="Arial"/>
          <w:i/>
          <w:iCs/>
          <w:sz w:val="24"/>
          <w:szCs w:val="24"/>
        </w:rPr>
        <w:t>“morale”</w:t>
      </w:r>
      <w:r>
        <w:rPr>
          <w:rFonts w:ascii="Arial" w:hAnsi="Arial" w:cs="Arial"/>
          <w:sz w:val="24"/>
          <w:szCs w:val="24"/>
        </w:rPr>
        <w:t xml:space="preserve">. Se poi dovessimo parlare di: </w:t>
      </w:r>
      <w:r w:rsidRPr="00556C1D">
        <w:rPr>
          <w:rFonts w:ascii="Arial" w:hAnsi="Arial" w:cs="Arial"/>
          <w:i/>
          <w:iCs/>
          <w:sz w:val="24"/>
          <w:szCs w:val="24"/>
        </w:rPr>
        <w:t>“morale evangelica”</w:t>
      </w:r>
      <w:r>
        <w:rPr>
          <w:rFonts w:ascii="Arial" w:hAnsi="Arial" w:cs="Arial"/>
          <w:sz w:val="24"/>
          <w:szCs w:val="24"/>
        </w:rPr>
        <w:t>, saremmo classificati e declassificati al rango di poveri e miseri illusi che ancora credono nel Vangelo così come esso è stato dato dallo Spirito Santo. Meglio però esse accusati di omo-fobia e non invece di Teo-fobia, Cristo-fobia, Pneuma-fobia, Fede-fobia, Vangelo-fobia.</w:t>
      </w:r>
    </w:p>
    <w:p w14:paraId="5233AB4A"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Attenzione! Che il problema dell’omosessualità da santificare nella Chiesa non diventi un diversivo perché si distolgano gli occhi da tutti i gravissimi problemi morali che affliggono la stessa Chiesa e il mondo. Personalmente ritengo che sia proprio così. Si sta rivolgendo solo lo sguardo verso i problemi di omosessualità al fine di farci distrarre da tutti gli altri problemi morali e spirituali che stanno affliggendo la stessa Chiesa e l’umanità dei nostri giorni. Spetta a ciascuno di noi non lasciarsi indurre in questo gravissimo errore. Ci sono problemi spirituali gravissimi di alto livello che oggi affliggono il mondo credente e questo problemi sono tutti nascosti sotto la cenere del problema dell’omosessualità. </w:t>
      </w:r>
    </w:p>
    <w:p w14:paraId="233F0B14" w14:textId="77777777" w:rsidR="0085124C" w:rsidRDefault="0085124C" w:rsidP="00350628">
      <w:pPr>
        <w:spacing w:after="200"/>
        <w:jc w:val="both"/>
        <w:rPr>
          <w:rFonts w:ascii="Arial" w:hAnsi="Arial" w:cs="Arial"/>
          <w:sz w:val="24"/>
          <w:szCs w:val="24"/>
        </w:rPr>
      </w:pPr>
      <w:r>
        <w:rPr>
          <w:rFonts w:ascii="Arial" w:hAnsi="Arial" w:cs="Arial"/>
          <w:sz w:val="24"/>
          <w:szCs w:val="24"/>
        </w:rPr>
        <w:t>Oggi ad ogni discepolo di Gesù è chiesto di camminare in questo mondo con gli occhi dello Spirito Santo, al fine di vedere ogni cosa secondo la sua natura di bene e anche di male, di verità e anche di falsità, natura celeste ma anche natura infernale. Assieme agli occhi dello Spirito Santo dobbiamo anche camminare con la sua bocca al fine di dichiarare bene il bene e male il male, verità la verità e falsità la falsità, ciò che è conforme ai pensieri di Dio e ciò che invece è conforme ai pensieri i Satana. Separati dallo Spirito Santo siamo ciechi e muti.</w:t>
      </w:r>
    </w:p>
    <w:p w14:paraId="4498C5E6" w14:textId="77777777" w:rsidR="0085124C" w:rsidRDefault="0085124C" w:rsidP="00350628">
      <w:pPr>
        <w:spacing w:after="200"/>
        <w:jc w:val="both"/>
        <w:rPr>
          <w:rFonts w:ascii="Arial" w:hAnsi="Arial" w:cs="Arial"/>
          <w:sz w:val="24"/>
          <w:szCs w:val="24"/>
        </w:rPr>
      </w:pPr>
      <w:r>
        <w:rPr>
          <w:rFonts w:ascii="Arial" w:hAnsi="Arial" w:cs="Arial"/>
          <w:sz w:val="24"/>
          <w:szCs w:val="24"/>
        </w:rPr>
        <w:lastRenderedPageBreak/>
        <w:t xml:space="preserve">Come si può constatare la normativa dell’uso sessuale del proprio corpo è complessa e va rispettata in ogni sua prescrizione. Ecco come l’Apostolo Paolo  legge questa normativa in purissima chiave di fede. il suo principio portante o fondamentale è questo: quando un uomo si ritira da Dio, perché quest’uomo ha rinnegato il suo Signore, Dio è obbligato a lasciare l’uomo in balia di se stesso. Non sorretto più dalla grazia di Dio, l’uomo si abbandona ad ogni sorta di peccato, si abbandona anche alle cose più abominevoli. </w:t>
      </w:r>
    </w:p>
    <w:p w14:paraId="33ECD4E8" w14:textId="77777777" w:rsidR="0085124C" w:rsidRPr="00D30B1E" w:rsidRDefault="0085124C" w:rsidP="00350628">
      <w:pPr>
        <w:spacing w:after="200"/>
        <w:jc w:val="both"/>
        <w:rPr>
          <w:rFonts w:ascii="Arial" w:hAnsi="Arial" w:cs="Arial"/>
          <w:i/>
          <w:iCs/>
          <w:sz w:val="24"/>
          <w:szCs w:val="24"/>
        </w:rPr>
      </w:pPr>
      <w:r w:rsidRPr="00D30B1E">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FB0A5A5" w14:textId="77777777" w:rsidR="0085124C" w:rsidRDefault="0085124C" w:rsidP="00350628">
      <w:pPr>
        <w:spacing w:after="200"/>
        <w:jc w:val="both"/>
        <w:rPr>
          <w:rFonts w:ascii="Arial" w:hAnsi="Arial" w:cs="Arial"/>
          <w:i/>
          <w:iCs/>
          <w:sz w:val="24"/>
          <w:szCs w:val="24"/>
        </w:rPr>
      </w:pPr>
      <w:r>
        <w:rPr>
          <w:rFonts w:ascii="Arial" w:hAnsi="Arial" w:cs="Arial"/>
          <w:sz w:val="24"/>
          <w:szCs w:val="24"/>
        </w:rPr>
        <w:t>Per Lot l’ospitalità è sacra. È infinitamente più sacra del rispetto dell’integrità fisica delle sue figlie. Lui è pronto a sacrificare le sue due figlie, ancora vergini,  pur di salvaguardare i suoi due ospiti dalle voglie impure degli abitanti di Sòdoma. Lo attestano le sue parole: “</w:t>
      </w:r>
      <w:r w:rsidRPr="00B02A93">
        <w:rPr>
          <w:rFonts w:ascii="Arial" w:hAnsi="Arial" w:cs="Arial"/>
          <w:i/>
          <w:iCs/>
          <w:sz w:val="24"/>
          <w:szCs w:val="24"/>
        </w:rPr>
        <w:t>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Ora chiediamoci: può un padre sacrificare due figlie vergini pur di rispettare due ospiti accolti in casa sua? Moralmente parlando Lot non può disporre del corpo delle sue due figlie. Lui non è padrone di esse. È il padre, ma non il loro padrone e neanche il loro signore. Poiché padre avrebbe </w:t>
      </w:r>
      <w:r>
        <w:rPr>
          <w:rFonts w:ascii="Arial" w:hAnsi="Arial" w:cs="Arial"/>
          <w:sz w:val="24"/>
          <w:szCs w:val="24"/>
        </w:rPr>
        <w:lastRenderedPageBreak/>
        <w:t xml:space="preserve">dovuto scegliere di sacrificare se stesso, anziché sacrificare le sue due figlie. Ma perché allora Lot intende sacrificare le sue due figlie? Perché le figlie avrebbero fatto commettere un peccato secondo natura. È un male grave, ma non un male così grave quale quello dei peccati contro natura. L’unica possibile soluzione che giustifica la scelta di Lot è proprio questa: la scelta del male minore, dinanzi a nessuna altra possibile scelta: consegnare gli ospiti, consegnare se stesso, consegnare le figlie. Poiché con le figlie l’offesa a Dio sarebbe stata secondo natura, riteniamo che proprio per questo motivo Lot si sia orientato verso questa scelta. D’altronde noi non possiamo biasimare questa scelta. La morale dell’Antico Testamento è ancora informe. È tutta ancora da essere rivelata dal Signore Dio. La formulazione di tutta la morale inizia con l’alleanza stipulata dai figli d’Israele presso il monte Sinai sul fondamento dei Dieci Comandamenti. Sono i Dieci Comandamenti l’inizio della fondazione della purissima morale biblica. La verità della morale è data dalla Parola di Dio. </w:t>
      </w:r>
    </w:p>
    <w:p w14:paraId="56CF6ADB"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La stessa cosa accade nel libro dei Giudici, ma con esito ben differente:</w:t>
      </w:r>
    </w:p>
    <w:p w14:paraId="6E432B13"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21D857BD"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 xml:space="preserve">Ma quell’uomo non volle passare la notte in quel luogo; si alzò, partì e giunse di fronte a Gebus, cioè Gerusalemme, con i suoi due asini sellati, la sua concubina e il servo. 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w:t>
      </w:r>
      <w:r w:rsidRPr="00411031">
        <w:rPr>
          <w:rFonts w:ascii="Arial" w:hAnsi="Arial" w:cs="Arial"/>
          <w:i/>
          <w:iCs/>
          <w:sz w:val="24"/>
          <w:szCs w:val="24"/>
        </w:rPr>
        <w:lastRenderedPageBreak/>
        <w:t xml:space="preserve">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03AAAD6E"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Urge dire che almeno Lot una decisione morale la prende. È sempre una decisione immorale, ma è una scelta tra tre cose immorali: consegnare i suoi due ospiti, consegnare se stesso, consegnare le figlie. Opta per questa ultima scelta. Noi, oggi, abbiamo una purissima moralità portata a compimento da Cristo Gesù e illuminata con ogni altissima verità dallo Spirito Santo per mezzo dei Santi Apostoli di Gesù Signore. Abbandonati dal Signore Dio a causa del rinnegamento  da noi operato verso di Lui e verso tutto ciò che è sua Divina Rivelazione, abbiamo devastato il giardino piantato da Dio con ogni pianta di sana moralità, e al suo posto abbiamo lasciato una terra arida sulla quale oggi cresce ogni pruno e ogni spina e ogni ortica di immoralità. Quello che rivela Michea della condizione morale dei suoi tempi è veramente ben piccola cosa riguardo alla universale </w:t>
      </w:r>
      <w:r>
        <w:rPr>
          <w:rFonts w:ascii="Arial" w:hAnsi="Arial" w:cs="Arial"/>
          <w:sz w:val="24"/>
          <w:szCs w:val="24"/>
        </w:rPr>
        <w:lastRenderedPageBreak/>
        <w:t>immoralità e amoralità dei nostri giorni. In più ai nostri giorno vi è l’aggravante che si voglia insistere sulla morale omosessuale al fine di distogliere la nostra attenzione dai gravissimi problemi spirituali, teologici, cristologici, pneumatologici, di Divina Rivelazione, che oggi stanno riducendo la Chiesa ad un ammasso di cenere. Urge risvegliarsi da questo sonno di morte, prima che della Chiesa rimanga solo un piccolissimo resto di fedeli secondo la vera fede.</w:t>
      </w:r>
    </w:p>
    <w:p w14:paraId="45CBF82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la condizione morale al tempo del Michea. Di questo profeta riporteremo alcuni brani dal Libro delle sue profezie, un altro brano lo attingeremo dal secondo dal Primo Libro dei Re:</w:t>
      </w:r>
    </w:p>
    <w:p w14:paraId="3CFCBE6C"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w:t>
      </w:r>
    </w:p>
    <w:p w14:paraId="47221A8A"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In quel tempo si intonerà su di voi una canzone, si leverà un lamento e si dirà:</w:t>
      </w:r>
      <w:r w:rsidRPr="00411031">
        <w:rPr>
          <w:rFonts w:ascii="Arial" w:hAnsi="Arial" w:cs="Arial"/>
          <w:i/>
          <w:iCs/>
          <w:sz w:val="24"/>
          <w:szCs w:val="24"/>
        </w:rPr>
        <w:tab/>
        <w:t xml:space="preserve"> “Siamo del tutto rovinati; ad altri egli passa l’eredità del mio popolo, non si avvicinerà più a me, per restituirmi i campi che sta spartendo!”. Perciò non ci sarà nessuno che tiri a sorte per te, quando si farà la distribuzione durante l’assemblea del Signore».</w:t>
      </w:r>
    </w:p>
    <w:p w14:paraId="0260E9CB"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 xml:space="preserve">«Non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w:t>
      </w:r>
    </w:p>
    <w:p w14:paraId="5AF5B310"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1EE34E00"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113410AC"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lastRenderedPageBreak/>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w:t>
      </w:r>
    </w:p>
    <w:p w14:paraId="15705294"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Mentre io sono pieno di forza, dello spirito del Signore, di giustizia e di coraggio, per annunciare a Giacobbe le sue colpe, a Israele il suo peccato.</w:t>
      </w:r>
    </w:p>
    <w:p w14:paraId="111CC52B"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w:t>
      </w:r>
    </w:p>
    <w:p w14:paraId="17C4CE74"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 xml:space="preserve">Perciò, per causa vostra, Sion sarà arata come un campo e Gerusalemme diverrà un mucchio di rovine, il monte del tempio un’altura boscosa (Mi 3,1-12). </w:t>
      </w:r>
    </w:p>
    <w:p w14:paraId="7430E4B8"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12C369F9"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6DC52423" w14:textId="77777777" w:rsidR="0085124C" w:rsidRPr="00411031" w:rsidRDefault="0085124C" w:rsidP="00350628">
      <w:pPr>
        <w:spacing w:after="200"/>
        <w:jc w:val="both"/>
        <w:rPr>
          <w:rFonts w:ascii="Arial" w:hAnsi="Arial" w:cs="Arial"/>
          <w:i/>
          <w:iCs/>
          <w:sz w:val="24"/>
          <w:szCs w:val="24"/>
        </w:rPr>
      </w:pPr>
      <w:r w:rsidRPr="00411031">
        <w:rPr>
          <w:rFonts w:ascii="Arial" w:hAnsi="Arial" w:cs="Arial"/>
          <w:i/>
          <w:iCs/>
          <w:sz w:val="24"/>
          <w:szCs w:val="24"/>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w:t>
      </w:r>
      <w:r w:rsidRPr="00411031">
        <w:rPr>
          <w:rFonts w:ascii="Arial" w:hAnsi="Arial" w:cs="Arial"/>
          <w:i/>
          <w:iCs/>
          <w:sz w:val="24"/>
          <w:szCs w:val="24"/>
        </w:rPr>
        <w:lastRenderedPageBreak/>
        <w:t xml:space="preserve">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F0832C6"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890AAAD"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0F07309"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379DEFC"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r>
        <w:rPr>
          <w:rFonts w:ascii="Arial" w:hAnsi="Arial" w:cs="Arial"/>
          <w:i/>
          <w:iCs/>
          <w:sz w:val="24"/>
          <w:szCs w:val="24"/>
        </w:rPr>
        <w:t xml:space="preserve"> </w:t>
      </w:r>
      <w:r w:rsidRPr="00014425">
        <w:rPr>
          <w:rFonts w:ascii="Arial" w:hAnsi="Arial" w:cs="Arial"/>
          <w:i/>
          <w:iCs/>
          <w:sz w:val="24"/>
          <w:szCs w:val="24"/>
        </w:rPr>
        <w:t>«Vedo tutti gli Israeliti vagare sui monti</w:t>
      </w:r>
      <w:r>
        <w:rPr>
          <w:rFonts w:ascii="Arial" w:hAnsi="Arial" w:cs="Arial"/>
          <w:i/>
          <w:iCs/>
          <w:sz w:val="24"/>
          <w:szCs w:val="24"/>
        </w:rPr>
        <w:t xml:space="preserve"> </w:t>
      </w:r>
      <w:r w:rsidRPr="00014425">
        <w:rPr>
          <w:rFonts w:ascii="Arial" w:hAnsi="Arial" w:cs="Arial"/>
          <w:i/>
          <w:iCs/>
          <w:sz w:val="24"/>
          <w:szCs w:val="24"/>
        </w:rPr>
        <w:t>come pecore che non hanno pastore.</w:t>
      </w:r>
      <w:r>
        <w:rPr>
          <w:rFonts w:ascii="Arial" w:hAnsi="Arial" w:cs="Arial"/>
          <w:i/>
          <w:iCs/>
          <w:sz w:val="24"/>
          <w:szCs w:val="24"/>
        </w:rPr>
        <w:t xml:space="preserve"> </w:t>
      </w:r>
      <w:r w:rsidRPr="00014425">
        <w:rPr>
          <w:rFonts w:ascii="Arial" w:hAnsi="Arial" w:cs="Arial"/>
          <w:i/>
          <w:iCs/>
          <w:sz w:val="24"/>
          <w:szCs w:val="24"/>
        </w:rPr>
        <w:t xml:space="preserve">Il Signore dice: “Questi non hanno padrone; </w:t>
      </w:r>
      <w:r>
        <w:rPr>
          <w:rFonts w:ascii="Arial" w:hAnsi="Arial" w:cs="Arial"/>
          <w:i/>
          <w:iCs/>
          <w:sz w:val="24"/>
          <w:szCs w:val="24"/>
        </w:rPr>
        <w:t xml:space="preserve"> </w:t>
      </w:r>
      <w:r w:rsidRPr="00014425">
        <w:rPr>
          <w:rFonts w:ascii="Arial" w:hAnsi="Arial" w:cs="Arial"/>
          <w:i/>
          <w:iCs/>
          <w:sz w:val="24"/>
          <w:szCs w:val="24"/>
        </w:rPr>
        <w:t xml:space="preserve">ognuno torni a casa sua in pace!”». </w:t>
      </w:r>
    </w:p>
    <w:p w14:paraId="356C44A9"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w:t>
      </w:r>
      <w:r w:rsidRPr="00014425">
        <w:rPr>
          <w:rFonts w:ascii="Arial" w:hAnsi="Arial" w:cs="Arial"/>
          <w:i/>
          <w:iCs/>
          <w:sz w:val="24"/>
          <w:szCs w:val="24"/>
        </w:rPr>
        <w:lastRenderedPageBreak/>
        <w:t>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592DC71"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E1F94BF"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C9A37FB" w14:textId="77777777" w:rsidR="0085124C" w:rsidRPr="00014425" w:rsidRDefault="0085124C" w:rsidP="00350628">
      <w:pPr>
        <w:spacing w:after="200"/>
        <w:jc w:val="both"/>
        <w:rPr>
          <w:rFonts w:ascii="Arial" w:hAnsi="Arial" w:cs="Arial"/>
          <w:i/>
          <w:iCs/>
          <w:sz w:val="24"/>
          <w:szCs w:val="24"/>
        </w:rPr>
      </w:pPr>
      <w:r w:rsidRPr="00014425">
        <w:rPr>
          <w:rFonts w:ascii="Arial" w:hAnsi="Arial" w:cs="Arial"/>
          <w:i/>
          <w:iCs/>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r>
        <w:rPr>
          <w:rFonts w:ascii="Arial" w:hAnsi="Arial" w:cs="Arial"/>
          <w:i/>
          <w:iCs/>
          <w:sz w:val="24"/>
          <w:szCs w:val="24"/>
        </w:rPr>
        <w:t xml:space="preserve"> (1Re 22,1-38). </w:t>
      </w:r>
    </w:p>
    <w:p w14:paraId="236274CC" w14:textId="77777777" w:rsidR="0085124C" w:rsidRDefault="0085124C" w:rsidP="00350628">
      <w:pPr>
        <w:spacing w:after="200"/>
        <w:jc w:val="both"/>
        <w:rPr>
          <w:rFonts w:ascii="Arial" w:hAnsi="Arial" w:cs="Arial"/>
          <w:sz w:val="24"/>
          <w:szCs w:val="24"/>
        </w:rPr>
      </w:pPr>
      <w:r>
        <w:rPr>
          <w:rFonts w:ascii="Arial" w:hAnsi="Arial" w:cs="Arial"/>
          <w:sz w:val="24"/>
          <w:szCs w:val="24"/>
        </w:rPr>
        <w:t>Quegli uomini non vogliono le due figlie di Lot. Loro sono assetati di carne maschiale, non di carne femminile. Ecco come prosegue il discorso: “</w:t>
      </w:r>
      <w:r w:rsidRPr="00B02A93">
        <w:rPr>
          <w:rFonts w:ascii="Arial" w:hAnsi="Arial" w:cs="Arial"/>
          <w:i/>
          <w:iCs/>
          <w:sz w:val="24"/>
          <w:szCs w:val="24"/>
        </w:rPr>
        <w:t>Ma quelli risposero: «Tìrati via! Quest’individuo è venuto qui come straniero e vuol fare il giudice! Ora faremo a te peggio che a loro!». E spingendosi violentemente contro quell’uomo, cioè contro Lot, si fecero avanti per sfondare la porta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Quelli uomini non sentono ragioni. Non accettano nessuna proposta. Essi hanno fame di carne straniera e carne straniera dovranno possedere, a qualsiasi costo. Ecco perché il peccato di Sòdoma è molto grave agli occhi del Signore. </w:t>
      </w:r>
    </w:p>
    <w:p w14:paraId="13277D12"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Sono pertanto interpreti disonesti tutti coloro che dicono che il peccato di Sòdoma non è peccato di unione uomo con uomo e dicono che è solo un peccato lieve di non accoglienza dei forestieri. Così anche sono professori disonesti di teologia morale quanti dicono che nella Scrittura Santa questo grave peccato neanche esiste. Molto di più disonesti sono tutti coloro che vanno affermando che l’omosessualità nella Sacra Scrittura è tendenza sessuale pari all’altra tendenza: quella eterosessuale. Pur ammettendo che tutte queste cose, che noi diciamo </w:t>
      </w:r>
      <w:r>
        <w:rPr>
          <w:rFonts w:ascii="Arial" w:hAnsi="Arial" w:cs="Arial"/>
          <w:sz w:val="24"/>
          <w:szCs w:val="24"/>
        </w:rPr>
        <w:lastRenderedPageBreak/>
        <w:t xml:space="preserve">fondate sulla disonestà intellettuale,  fossero purissima teologia, rimane sempre il fatto che ogni tendenza sessuale va vissuta nel rispetto sia della verità di natura e sia nel rispetto della verità di fine. La verità di fine può essere rispettata solo se viene rispettata la verità della natura. Ora qual è la verità della natura? Che l’uso sessuale del corpo può avvenire solo tra un uomo e una donna uniti in matrimonio. Nel matrimonio poi va rispettata la verità di fine che è quella della generazione per la nascita di nuovi figli a Dio. Fuori del matrimonio l’esercizio sessuale del corpo non è consentito né a quanti sono di tendenza omosessuale e neanche a quanti sono di tendenza eterosessuale. </w:t>
      </w:r>
    </w:p>
    <w:p w14:paraId="6CF5CF89"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Poiché tra un uomo e un uomo e tra una donna e una donna non c’è sposalizio e mai ce ne potrà essere, perché mai potrà essere rispettata né la verità del matrimonio – solo tra un uomo e una donna –  e né la verità di fine – anch’esso solo tra un uomo e una donna –, l’uso sessuale del corpo secondo la verità contenuta nella Scrittura Santa mai potrà avvenire. Se avviene, esso è contro la verità di natura e la verità di fine ed è peccato agli occhi del Signore. È violazione sia della Legge di natura e sia della Legge positiva. </w:t>
      </w:r>
    </w:p>
    <w:p w14:paraId="2D27BD39" w14:textId="77777777" w:rsidR="0085124C" w:rsidRDefault="0085124C" w:rsidP="00350628">
      <w:pPr>
        <w:spacing w:after="200"/>
        <w:jc w:val="both"/>
        <w:rPr>
          <w:rFonts w:ascii="Arial" w:hAnsi="Arial" w:cs="Arial"/>
          <w:sz w:val="24"/>
          <w:szCs w:val="24"/>
        </w:rPr>
      </w:pPr>
      <w:r>
        <w:rPr>
          <w:rFonts w:ascii="Arial" w:hAnsi="Arial" w:cs="Arial"/>
          <w:sz w:val="24"/>
          <w:szCs w:val="24"/>
        </w:rPr>
        <w:t>Ecco perché noi diciamo che oggi la disonestà di moltissimi discepoli di Gesù è grande, immensa. Questa disonestà è peccato gravissimo, più grande del peccato di omosessualità, prima di tutto perché questa disonestà giustifica ogni tendenza sessuale e il suo esercizio, e poi – cosa ancora più grave – è pesantissima falsa testimonianza contro la verità dello Spirito Santo e grande bestemmia contro il Signore nostro Dio. Si nomina il nome di Dio invano, perché si attribuisce a Lui ciò che mai Lui né ha detto e né ha mai pensato. Nel suo disegno eterno di creazione esiste solo il maschio e la femmina. Questo è l’uomo. Ogni altro uomo è il frutto del pensiero idolatrico dello stesso uomo.</w:t>
      </w:r>
    </w:p>
    <w:p w14:paraId="6892F052" w14:textId="77777777" w:rsidR="0085124C" w:rsidRDefault="0085124C" w:rsidP="00350628">
      <w:pPr>
        <w:spacing w:after="200"/>
        <w:jc w:val="both"/>
        <w:rPr>
          <w:rFonts w:ascii="Arial" w:hAnsi="Arial" w:cs="Arial"/>
          <w:sz w:val="24"/>
          <w:szCs w:val="24"/>
        </w:rPr>
      </w:pPr>
      <w:r>
        <w:rPr>
          <w:rFonts w:ascii="Arial" w:hAnsi="Arial" w:cs="Arial"/>
          <w:sz w:val="24"/>
          <w:szCs w:val="24"/>
        </w:rPr>
        <w:t>Gli abitanti di Sòdoma vogliamo arrivare fino alla porta, sfondarla, entrare nella casa e abusare dei due ospiti di Lot. Ma in aiuto di Lot vengono in soccorso quegli uomini che in verità sono angeli del Signore: “</w:t>
      </w:r>
      <w:r w:rsidRPr="00B02A93">
        <w:rPr>
          <w:rFonts w:ascii="Arial" w:hAnsi="Arial" w:cs="Arial"/>
          <w:i/>
          <w:iCs/>
          <w:sz w:val="24"/>
          <w:szCs w:val="24"/>
        </w:rPr>
        <w:t>Allora dall’interno quegli uomini sporsero le mani, si trassero in casa Lot e chiusero la porta; colpirono di cecità gli uomini che erano all’ingresso della casa, dal più piccolo al più grande, così che non riuscirono a trovare la porta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Il cielo non permette che né Lot, né le sue due figlie e neanche gli ospiti patiscano un qualche danno e per questo avvolgono di grande cecità quanti premevano alla porta. Resi ciechi, nessuno più vedeva dov’era la porta. Il loro tentativo di fare violenza così non raggiunge il suo scopo malvagio, cattivo, disonesto. Il Signore sempre viene in aiuto dei suoi servi.</w:t>
      </w:r>
    </w:p>
    <w:p w14:paraId="681A77F7" w14:textId="77777777" w:rsidR="0085124C" w:rsidRPr="00804E48" w:rsidRDefault="0085124C" w:rsidP="00350628">
      <w:pPr>
        <w:spacing w:after="200"/>
        <w:jc w:val="both"/>
        <w:rPr>
          <w:rFonts w:ascii="Arial" w:hAnsi="Arial" w:cs="Arial"/>
          <w:sz w:val="24"/>
          <w:szCs w:val="24"/>
        </w:rPr>
      </w:pPr>
      <w:r>
        <w:rPr>
          <w:rFonts w:ascii="Arial" w:hAnsi="Arial" w:cs="Arial"/>
          <w:sz w:val="24"/>
          <w:szCs w:val="24"/>
        </w:rPr>
        <w:t>Ora i due forestieri rivelano a Lot il fine della loro venuta nella città di Sòdoma: per salvare lui, sua moglie, le sue figlie e quanti ha in città che lui vuole che siano salvati. Essi dovranno distruggere la città perché il grido innalzato contro di loro davanti al Signore è grande: “</w:t>
      </w:r>
      <w:r w:rsidRPr="00970368">
        <w:rPr>
          <w:rFonts w:ascii="Arial" w:hAnsi="Arial" w:cs="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r>
        <w:rPr>
          <w:rFonts w:ascii="Arial" w:hAnsi="Arial" w:cs="Arial"/>
          <w:i/>
          <w:iCs/>
          <w:sz w:val="24"/>
          <w:szCs w:val="24"/>
        </w:rPr>
        <w:t>”</w:t>
      </w:r>
      <w:r w:rsidRPr="00970368">
        <w:rPr>
          <w:rFonts w:ascii="Arial" w:hAnsi="Arial" w:cs="Arial"/>
          <w:i/>
          <w:iCs/>
          <w:sz w:val="24"/>
          <w:szCs w:val="24"/>
        </w:rPr>
        <w:t xml:space="preserve">. </w:t>
      </w:r>
      <w:r>
        <w:rPr>
          <w:rFonts w:ascii="Arial" w:hAnsi="Arial" w:cs="Arial"/>
          <w:sz w:val="24"/>
          <w:szCs w:val="24"/>
        </w:rPr>
        <w:t xml:space="preserve">È assai triste il pensiero dei </w:t>
      </w:r>
      <w:r>
        <w:rPr>
          <w:rFonts w:ascii="Arial" w:hAnsi="Arial" w:cs="Arial"/>
          <w:sz w:val="24"/>
          <w:szCs w:val="24"/>
        </w:rPr>
        <w:lastRenderedPageBreak/>
        <w:t xml:space="preserve">due generi fatto sull’invito rivolto loro da Lot: </w:t>
      </w:r>
      <w:r w:rsidRPr="00970368">
        <w:rPr>
          <w:rFonts w:ascii="Arial" w:hAnsi="Arial" w:cs="Arial"/>
          <w:i/>
          <w:iCs/>
          <w:sz w:val="24"/>
          <w:szCs w:val="24"/>
        </w:rPr>
        <w:t>“Ai suoi generi sembrò che egli volesse scherzare”.</w:t>
      </w:r>
      <w:r>
        <w:rPr>
          <w:rFonts w:ascii="Arial" w:hAnsi="Arial" w:cs="Arial"/>
          <w:sz w:val="24"/>
          <w:szCs w:val="24"/>
        </w:rPr>
        <w:t xml:space="preserve"> Non credettero. Poi però dovettero ricredersi, non appena il fuoco e lo zolfo iniziarono a piovere dal cielo. Questa stessa sorte toccherà anche a moltissimi discepoli di Gesù ai quali sembra anche ad essi che il Signore voglia scherzare o abbia scherzato donandoci la sua Divina Rivelazione. A questi tali è sufficiente rivolgere una sola parola: </w:t>
      </w:r>
      <w:r w:rsidRPr="00804E48">
        <w:rPr>
          <w:rFonts w:ascii="Arial" w:hAnsi="Arial" w:cs="Arial"/>
          <w:sz w:val="24"/>
          <w:szCs w:val="24"/>
        </w:rPr>
        <w:t xml:space="preserve">“È forse uno scherzo Gesù Crocifisso, datoci per la nostra salvezza? È stato uno scherzo quanto Dio ha detto al primo uomo quando gli ha dato il comando di non mangiare dall’albero della conoscenza del bene e del male? È stato forze uno scherzo la Parola dei profeti che ha annunciato la distruzione di Gerusalemme e l’esilio in terra di Babilonia? È stato uno scherzo ogni Parola di Dio data agli uomini che infallibilmente si è compiuta?”. A moltissimi discepoli di Gesù oggi sembra che Dio abbia scherzato e scherzi tuttora quando </w:t>
      </w:r>
      <w:r>
        <w:rPr>
          <w:rFonts w:ascii="Arial" w:hAnsi="Arial" w:cs="Arial"/>
          <w:sz w:val="24"/>
          <w:szCs w:val="24"/>
        </w:rPr>
        <w:t xml:space="preserve">fa </w:t>
      </w:r>
      <w:r w:rsidRPr="00804E48">
        <w:rPr>
          <w:rFonts w:ascii="Arial" w:hAnsi="Arial" w:cs="Arial"/>
          <w:sz w:val="24"/>
          <w:szCs w:val="24"/>
        </w:rPr>
        <w:t>risuona</w:t>
      </w:r>
      <w:r>
        <w:rPr>
          <w:rFonts w:ascii="Arial" w:hAnsi="Arial" w:cs="Arial"/>
          <w:sz w:val="24"/>
          <w:szCs w:val="24"/>
        </w:rPr>
        <w:t>re</w:t>
      </w:r>
      <w:r w:rsidRPr="00804E48">
        <w:rPr>
          <w:rFonts w:ascii="Arial" w:hAnsi="Arial" w:cs="Arial"/>
          <w:sz w:val="24"/>
          <w:szCs w:val="24"/>
        </w:rPr>
        <w:t xml:space="preserve"> la sua Parola. Poi però la storia infallibilmente ci dice che Dio mai ha scherzato e mai scherzerà. Anche questi generi </w:t>
      </w:r>
      <w:r>
        <w:rPr>
          <w:rFonts w:ascii="Arial" w:hAnsi="Arial" w:cs="Arial"/>
          <w:sz w:val="24"/>
          <w:szCs w:val="24"/>
        </w:rPr>
        <w:t xml:space="preserve">di Lot </w:t>
      </w:r>
      <w:r w:rsidRPr="00804E48">
        <w:rPr>
          <w:rFonts w:ascii="Arial" w:hAnsi="Arial" w:cs="Arial"/>
          <w:sz w:val="24"/>
          <w:szCs w:val="24"/>
        </w:rPr>
        <w:t xml:space="preserve">sapranno a brevissimo </w:t>
      </w:r>
      <w:r>
        <w:rPr>
          <w:rFonts w:ascii="Arial" w:hAnsi="Arial" w:cs="Arial"/>
          <w:sz w:val="24"/>
          <w:szCs w:val="24"/>
        </w:rPr>
        <w:t xml:space="preserve">tempo </w:t>
      </w:r>
      <w:r w:rsidRPr="00804E48">
        <w:rPr>
          <w:rFonts w:ascii="Arial" w:hAnsi="Arial" w:cs="Arial"/>
          <w:sz w:val="24"/>
          <w:szCs w:val="24"/>
        </w:rPr>
        <w:t xml:space="preserve">che la parola loro rivolta non era uno scherzo. </w:t>
      </w:r>
      <w:r>
        <w:rPr>
          <w:rFonts w:ascii="Arial" w:hAnsi="Arial" w:cs="Arial"/>
          <w:sz w:val="24"/>
          <w:szCs w:val="24"/>
        </w:rPr>
        <w:t xml:space="preserve">La sapranno non appena spunterà il sole. </w:t>
      </w:r>
    </w:p>
    <w:p w14:paraId="5A793A70" w14:textId="77777777" w:rsidR="0085124C" w:rsidRDefault="0085124C" w:rsidP="00350628">
      <w:pPr>
        <w:spacing w:after="200"/>
        <w:jc w:val="both"/>
        <w:rPr>
          <w:rFonts w:ascii="Arial" w:hAnsi="Arial" w:cs="Arial"/>
          <w:sz w:val="24"/>
          <w:szCs w:val="24"/>
        </w:rPr>
      </w:pPr>
      <w:r w:rsidRPr="005672B8">
        <w:rPr>
          <w:rFonts w:ascii="Arial" w:hAnsi="Arial" w:cs="Arial"/>
          <w:sz w:val="24"/>
          <w:szCs w:val="24"/>
        </w:rPr>
        <w:t xml:space="preserve">Quando </w:t>
      </w:r>
      <w:r>
        <w:rPr>
          <w:rFonts w:ascii="Arial" w:hAnsi="Arial" w:cs="Arial"/>
          <w:sz w:val="24"/>
          <w:szCs w:val="24"/>
        </w:rPr>
        <w:t xml:space="preserve">è l’ora perché il Signore compia le sue opere, essa giunge e non potrà essere fermata o posticipata. I motivi perché l’ora del Signore giunge ora, in questo momento e non in un altro, a noi non è dato di conoscerli. Sappiamo che si deve stare sempre preparati, perché l’ora di Dio viene quando nessuno l’attende. Neanche Lot attendeva quest’ora. Essa arriva all’imbrunire della sera e prima dell’alba tutto dovrà compiersi. </w:t>
      </w:r>
    </w:p>
    <w:p w14:paraId="77C3B041"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Poiché Lot si attarda, gli angeli gli fanno premura. Poiché si attarda ancora, questi uomini per un grande atto di misericordia da parte del Signore prendono tutti per mano e tutti conducono fuori: </w:t>
      </w:r>
      <w:r w:rsidRPr="00650A1B">
        <w:rPr>
          <w:rFonts w:ascii="Arial" w:hAnsi="Arial" w:cs="Arial"/>
          <w:i/>
          <w:iCs/>
          <w:sz w:val="24"/>
          <w:szCs w:val="24"/>
        </w:rPr>
        <w:t>“</w:t>
      </w:r>
      <w:r w:rsidRPr="00B02A93">
        <w:rPr>
          <w:rFonts w:ascii="Arial" w:hAnsi="Arial" w:cs="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w:t>
      </w:r>
      <w:r>
        <w:rPr>
          <w:rFonts w:ascii="Arial" w:hAnsi="Arial" w:cs="Arial"/>
          <w:i/>
          <w:iCs/>
          <w:sz w:val="24"/>
          <w:szCs w:val="24"/>
        </w:rPr>
        <w:t xml:space="preserve">”. </w:t>
      </w:r>
      <w:r>
        <w:rPr>
          <w:rFonts w:ascii="Arial" w:hAnsi="Arial" w:cs="Arial"/>
          <w:sz w:val="24"/>
          <w:szCs w:val="24"/>
        </w:rPr>
        <w:t xml:space="preserve">Ora che sono fuori, ecco il comando che uno dei due angeli dona a Lot: </w:t>
      </w:r>
      <w:r w:rsidRPr="00B02A93">
        <w:rPr>
          <w:rFonts w:ascii="Arial" w:hAnsi="Arial" w:cs="Arial"/>
          <w:i/>
          <w:iCs/>
          <w:sz w:val="24"/>
          <w:szCs w:val="24"/>
        </w:rPr>
        <w:t>«Fuggi, per la tua vita. Non guardare indietro e non fermarti dentro la valle: fuggi sulle montagne, per non essere travolto!»</w:t>
      </w:r>
      <w:r>
        <w:rPr>
          <w:rFonts w:ascii="Arial" w:hAnsi="Arial" w:cs="Arial"/>
          <w:i/>
          <w:iCs/>
          <w:sz w:val="24"/>
          <w:szCs w:val="24"/>
        </w:rPr>
        <w:t xml:space="preserve">. </w:t>
      </w:r>
      <w:r>
        <w:rPr>
          <w:rFonts w:ascii="Arial" w:hAnsi="Arial" w:cs="Arial"/>
          <w:sz w:val="24"/>
          <w:szCs w:val="24"/>
        </w:rPr>
        <w:t>La salvezza della vita è nella fuga di Lot, della moglie e delle figlie. Non solo. Per non attardarsi e non perdere altro tempo neanche dovranno voltarsi indietro. Esi dovranno solo fuggire, perché solo fuggendo avranno salva la vita. Questo comando che l’angelo dona a Lot ha anche un grande significato per noi. La nostra salvezza è nella fuga dal male, ma per fuggire il male non dobbiamo mai guardare indietro, sempre dobbiamo guardare Cristo e questi Crocifisso. Se ci si volta indietro, appena si distoglie lo sguardo da Gesù Crocifisso, sempre si viene riconquistati dal mondo. Oggi moltissimi discepoli di Gesù sono stati conquistati dal mondo e resi schiavi del suo pensiero perché hanno smesso di tenere gli occhi fissi su Cristo e su questi Crocifisso. Siamo tutti ammoniti. Il mondo non attende altro.</w:t>
      </w:r>
    </w:p>
    <w:p w14:paraId="294D9817"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a cosa esorta la Lettera agli Ebrei e cosa rivela a noi l’Apostolo Paolo della sua vita prima nella Lettera ai Corinzi e poi in quella ai Filippesi:</w:t>
      </w:r>
    </w:p>
    <w:p w14:paraId="20D0622E" w14:textId="77777777" w:rsidR="0085124C" w:rsidRPr="00650A1B" w:rsidRDefault="0085124C" w:rsidP="00350628">
      <w:pPr>
        <w:spacing w:after="200"/>
        <w:jc w:val="both"/>
        <w:rPr>
          <w:rFonts w:ascii="Arial" w:hAnsi="Arial" w:cs="Arial"/>
          <w:i/>
          <w:iCs/>
          <w:sz w:val="24"/>
          <w:szCs w:val="24"/>
        </w:rPr>
      </w:pPr>
      <w:r w:rsidRPr="00650A1B">
        <w:rPr>
          <w:rFonts w:ascii="Arial" w:hAnsi="Arial" w:cs="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rFonts w:ascii="Arial" w:hAnsi="Arial" w:cs="Arial"/>
          <w:i/>
          <w:iCs/>
          <w:sz w:val="24"/>
          <w:szCs w:val="24"/>
        </w:rPr>
        <w:t xml:space="preserve"> (Eb 12,1-4). </w:t>
      </w:r>
    </w:p>
    <w:p w14:paraId="75533E8C" w14:textId="77777777" w:rsidR="0085124C" w:rsidRDefault="0085124C" w:rsidP="00350628">
      <w:pPr>
        <w:spacing w:after="200"/>
        <w:jc w:val="both"/>
        <w:rPr>
          <w:rFonts w:ascii="Arial" w:hAnsi="Arial" w:cs="Arial"/>
          <w:i/>
          <w:iCs/>
          <w:sz w:val="24"/>
          <w:szCs w:val="24"/>
        </w:rPr>
      </w:pPr>
      <w:r w:rsidRPr="00373D94">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373D94">
        <w:rPr>
          <w:rFonts w:ascii="Arial" w:hAnsi="Arial" w:cs="Arial"/>
          <w:i/>
          <w:iCs/>
          <w:sz w:val="24"/>
          <w:szCs w:val="24"/>
        </w:rPr>
        <w:t>Distruggerò la sapienza dei sapienti</w:t>
      </w:r>
      <w:r>
        <w:rPr>
          <w:rFonts w:ascii="Arial" w:hAnsi="Arial" w:cs="Arial"/>
          <w:i/>
          <w:iCs/>
          <w:sz w:val="24"/>
          <w:szCs w:val="24"/>
        </w:rPr>
        <w:t xml:space="preserve"> </w:t>
      </w:r>
      <w:r w:rsidRPr="00373D94">
        <w:rPr>
          <w:rFonts w:ascii="Arial" w:hAnsi="Arial" w:cs="Arial"/>
          <w:i/>
          <w:iCs/>
          <w:sz w:val="24"/>
          <w:szCs w:val="24"/>
        </w:rPr>
        <w:t>e annullerò l’intelligenza degli intelligenti.</w:t>
      </w:r>
      <w:r>
        <w:rPr>
          <w:rFonts w:ascii="Arial" w:hAnsi="Arial" w:cs="Arial"/>
          <w:i/>
          <w:iCs/>
          <w:sz w:val="24"/>
          <w:szCs w:val="24"/>
        </w:rPr>
        <w:t xml:space="preserve"> </w:t>
      </w:r>
      <w:r w:rsidRPr="00373D94">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rFonts w:ascii="Arial" w:hAnsi="Arial" w:cs="Arial"/>
          <w:i/>
          <w:iCs/>
          <w:sz w:val="24"/>
          <w:szCs w:val="24"/>
        </w:rPr>
        <w:t xml:space="preserve"> (1Cor 1,18-25).</w:t>
      </w:r>
    </w:p>
    <w:p w14:paraId="159377C6" w14:textId="77777777" w:rsidR="0085124C" w:rsidRDefault="0085124C" w:rsidP="00350628">
      <w:pPr>
        <w:spacing w:after="200"/>
        <w:jc w:val="both"/>
        <w:rPr>
          <w:rFonts w:ascii="Arial" w:hAnsi="Arial" w:cs="Arial"/>
          <w:i/>
          <w:iCs/>
          <w:sz w:val="24"/>
          <w:szCs w:val="24"/>
        </w:rPr>
      </w:pPr>
      <w:r w:rsidRPr="00373D94">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hAnsi="Arial" w:cs="Arial"/>
          <w:i/>
          <w:iCs/>
          <w:sz w:val="24"/>
          <w:szCs w:val="24"/>
        </w:rPr>
        <w:t xml:space="preserve"> (1Cor 2,1-5).</w:t>
      </w:r>
    </w:p>
    <w:p w14:paraId="5566A498" w14:textId="77777777" w:rsidR="0085124C" w:rsidRPr="00373D94" w:rsidRDefault="0085124C" w:rsidP="00350628">
      <w:pPr>
        <w:spacing w:after="200"/>
        <w:jc w:val="both"/>
        <w:rPr>
          <w:rFonts w:ascii="Arial" w:hAnsi="Arial" w:cs="Arial"/>
          <w:i/>
          <w:iCs/>
          <w:sz w:val="24"/>
          <w:szCs w:val="24"/>
        </w:rPr>
      </w:pPr>
      <w:r w:rsidRPr="00373D94">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DC547DD" w14:textId="77777777" w:rsidR="0085124C" w:rsidRDefault="0085124C" w:rsidP="00350628">
      <w:pPr>
        <w:spacing w:after="200"/>
        <w:jc w:val="both"/>
        <w:rPr>
          <w:rFonts w:ascii="Arial" w:hAnsi="Arial" w:cs="Arial"/>
          <w:i/>
          <w:iCs/>
          <w:sz w:val="24"/>
          <w:szCs w:val="24"/>
        </w:rPr>
      </w:pPr>
      <w:r w:rsidRPr="00373D94">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rFonts w:ascii="Arial" w:hAnsi="Arial" w:cs="Arial"/>
          <w:i/>
          <w:iCs/>
          <w:sz w:val="24"/>
          <w:szCs w:val="24"/>
        </w:rPr>
        <w:t xml:space="preserve"> </w:t>
      </w:r>
      <w:r w:rsidRPr="00373D94">
        <w:rPr>
          <w:rFonts w:ascii="Arial" w:hAnsi="Arial" w:cs="Arial"/>
          <w:i/>
          <w:iCs/>
          <w:sz w:val="24"/>
          <w:szCs w:val="24"/>
        </w:rPr>
        <w:t xml:space="preserve">Non ho certo raggiunto la mèta, non sono arrivato alla </w:t>
      </w:r>
    </w:p>
    <w:p w14:paraId="7462D1A8" w14:textId="77777777" w:rsidR="0085124C" w:rsidRPr="00650A1B" w:rsidRDefault="0085124C" w:rsidP="00350628">
      <w:pPr>
        <w:spacing w:after="200"/>
        <w:jc w:val="both"/>
        <w:rPr>
          <w:rFonts w:ascii="Arial" w:hAnsi="Arial" w:cs="Arial"/>
          <w:i/>
          <w:iCs/>
          <w:sz w:val="24"/>
          <w:szCs w:val="24"/>
        </w:rPr>
      </w:pPr>
      <w:r w:rsidRPr="00373D94">
        <w:rPr>
          <w:rFonts w:ascii="Arial" w:hAnsi="Arial" w:cs="Arial"/>
          <w:i/>
          <w:iCs/>
          <w:sz w:val="24"/>
          <w:szCs w:val="24"/>
        </w:rPr>
        <w:lastRenderedPageBreak/>
        <w:t xml:space="preserve">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w:t>
      </w:r>
      <w:r>
        <w:rPr>
          <w:rFonts w:ascii="Arial" w:hAnsi="Arial" w:cs="Arial"/>
          <w:i/>
          <w:iCs/>
          <w:sz w:val="24"/>
          <w:szCs w:val="24"/>
        </w:rPr>
        <w:t xml:space="preserve">Gesù (Fil 3,1-14). </w:t>
      </w:r>
    </w:p>
    <w:p w14:paraId="0E121B36" w14:textId="77777777" w:rsidR="0085124C" w:rsidRDefault="0085124C" w:rsidP="00350628">
      <w:pPr>
        <w:spacing w:after="200"/>
        <w:jc w:val="both"/>
        <w:rPr>
          <w:rFonts w:ascii="Arial" w:hAnsi="Arial" w:cs="Arial"/>
          <w:sz w:val="24"/>
          <w:szCs w:val="24"/>
        </w:rPr>
      </w:pPr>
      <w:r w:rsidRPr="00373D94">
        <w:rPr>
          <w:rFonts w:ascii="Arial" w:hAnsi="Arial" w:cs="Arial"/>
          <w:sz w:val="24"/>
          <w:szCs w:val="24"/>
        </w:rPr>
        <w:t xml:space="preserve">La salvezza è camminare, correre in avanti, guardando sempre verso Cristo Gesù e questi Crocifisso. </w:t>
      </w:r>
      <w:r>
        <w:rPr>
          <w:rFonts w:ascii="Arial" w:hAnsi="Arial" w:cs="Arial"/>
          <w:sz w:val="24"/>
          <w:szCs w:val="24"/>
        </w:rPr>
        <w:t>Più si è attratti da Cristo Crocifisso e meno si è attratti dal mondo. Meno si è attratti da Cristo Crocifisso e più si è attrattati dal mondo.</w:t>
      </w:r>
    </w:p>
    <w:p w14:paraId="67AA9FC9"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cosa dice Gesù a quanti si voltano indietro, dopo aver scelto di seguire Lui: </w:t>
      </w:r>
    </w:p>
    <w:p w14:paraId="17C0D291" w14:textId="77777777" w:rsidR="0085124C" w:rsidRDefault="0085124C" w:rsidP="00350628">
      <w:pPr>
        <w:spacing w:after="200"/>
        <w:jc w:val="both"/>
        <w:rPr>
          <w:rFonts w:ascii="Arial" w:hAnsi="Arial" w:cs="Arial"/>
          <w:i/>
          <w:iCs/>
          <w:sz w:val="24"/>
          <w:szCs w:val="24"/>
        </w:rPr>
      </w:pPr>
      <w:r w:rsidRPr="00373D94">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hAnsi="Arial" w:cs="Arial"/>
          <w:i/>
          <w:iCs/>
          <w:sz w:val="24"/>
          <w:szCs w:val="24"/>
        </w:rPr>
        <w:t xml:space="preserve"> (Lc 9,57-53). </w:t>
      </w:r>
    </w:p>
    <w:p w14:paraId="5B5AB168" w14:textId="77777777" w:rsidR="0085124C" w:rsidRDefault="0085124C" w:rsidP="00350628">
      <w:pPr>
        <w:spacing w:after="200"/>
        <w:jc w:val="both"/>
        <w:rPr>
          <w:rFonts w:ascii="Arial" w:hAnsi="Arial" w:cs="Arial"/>
          <w:sz w:val="24"/>
          <w:szCs w:val="24"/>
        </w:rPr>
      </w:pPr>
      <w:r>
        <w:rPr>
          <w:rFonts w:ascii="Arial" w:hAnsi="Arial" w:cs="Arial"/>
          <w:sz w:val="24"/>
          <w:szCs w:val="24"/>
        </w:rPr>
        <w:t>Ora Lot misura le sue forze, ritiene impossibile trovare rifugio nel luogo indicato dall’angelo. C’è una città che è tra il monte da raggiungere e Sòdoma. Lot chiede la grazia di potersi rifugiare in essa. Ecco la sua preghiera e la sua richiesta: “</w:t>
      </w:r>
      <w:r w:rsidRPr="00B02A93">
        <w:rPr>
          <w:rFonts w:ascii="Arial" w:hAnsi="Arial" w:cs="Arial"/>
          <w:i/>
          <w:iCs/>
          <w:sz w:val="24"/>
          <w:szCs w:val="24"/>
        </w:rPr>
        <w:t>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Chiedere aiuto al cielo è sempre cosa da farsi. Se poi per il cielo la cosa richiesta non può essere accordata, si rimane nella primitiva obbedienza. Lot ci insegna che sempre dobbiamo misurare le nostre forze e sempre dobbiamo chiedere aiuto al cielo. Questa preghiera sempre va fatta. Guai a noi se non la facciamo. Non manifesteremmo a Dio la fragilità della nostra natura umana. Invece questa preghiera rivela a Dio la nostra umiltà. Sempre abbiamo bisogno della sua grazia, della sua forza, del suo aiuto, del suo Spirito Santo, del suo conforto.</w:t>
      </w:r>
    </w:p>
    <w:p w14:paraId="4154CD7B"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la preghiera che Gesù innalza al Padre prima di trovare salvezza sul Golgota da Crocifisso:</w:t>
      </w:r>
    </w:p>
    <w:p w14:paraId="6D5BB455" w14:textId="77777777" w:rsidR="0085124C" w:rsidRDefault="0085124C" w:rsidP="00350628">
      <w:pPr>
        <w:spacing w:after="200"/>
        <w:jc w:val="both"/>
        <w:rPr>
          <w:rFonts w:ascii="Arial" w:hAnsi="Arial" w:cs="Arial"/>
          <w:i/>
          <w:iCs/>
          <w:sz w:val="24"/>
          <w:szCs w:val="24"/>
        </w:rPr>
      </w:pPr>
      <w:r w:rsidRPr="0015085C">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hAnsi="Arial" w:cs="Arial"/>
          <w:i/>
          <w:iCs/>
          <w:sz w:val="24"/>
          <w:szCs w:val="24"/>
        </w:rPr>
        <w:t xml:space="preserve"> (Lc 22,39-46). </w:t>
      </w:r>
    </w:p>
    <w:p w14:paraId="72221A1C" w14:textId="77777777" w:rsidR="0085124C" w:rsidRDefault="0085124C" w:rsidP="00350628">
      <w:pPr>
        <w:spacing w:after="200"/>
        <w:jc w:val="both"/>
        <w:rPr>
          <w:rFonts w:ascii="Arial" w:hAnsi="Arial" w:cs="Arial"/>
          <w:sz w:val="24"/>
          <w:szCs w:val="24"/>
        </w:rPr>
      </w:pPr>
      <w:r>
        <w:rPr>
          <w:rFonts w:ascii="Arial" w:hAnsi="Arial" w:cs="Arial"/>
          <w:sz w:val="24"/>
          <w:szCs w:val="24"/>
        </w:rPr>
        <w:lastRenderedPageBreak/>
        <w:t>La preghiera di Lot viene esaudita. Per la sua preghiera la città fu risparmiata dalla distruzione: “</w:t>
      </w:r>
      <w:r w:rsidRPr="00B02A93">
        <w:rPr>
          <w:rFonts w:ascii="Arial" w:hAnsi="Arial" w:cs="Arial"/>
          <w:i/>
          <w:iCs/>
          <w:sz w:val="24"/>
          <w:szCs w:val="24"/>
        </w:rPr>
        <w:t>Gli rispose: «Ecco, ti ho favorito anche in questo, di non distruggere la città di cui hai parlato. Presto, fuggi là, perché io non posso far nulla finché tu non vi sia arrivato». Perciò quella città si chiamò Soar</w:t>
      </w:r>
      <w:r>
        <w:rPr>
          <w:rFonts w:ascii="Arial" w:hAnsi="Arial" w:cs="Arial"/>
          <w:i/>
          <w:iCs/>
          <w:sz w:val="24"/>
          <w:szCs w:val="24"/>
        </w:rPr>
        <w:t>”</w:t>
      </w:r>
      <w:r w:rsidRPr="00B02A93">
        <w:rPr>
          <w:rFonts w:ascii="Arial" w:hAnsi="Arial" w:cs="Arial"/>
          <w:i/>
          <w:iCs/>
          <w:sz w:val="24"/>
          <w:szCs w:val="24"/>
        </w:rPr>
        <w:t>.</w:t>
      </w:r>
      <w:r>
        <w:rPr>
          <w:rFonts w:ascii="Arial" w:hAnsi="Arial" w:cs="Arial"/>
          <w:sz w:val="24"/>
          <w:szCs w:val="24"/>
        </w:rPr>
        <w:t xml:space="preserve"> La preghiera di Lot è stata esaudita. Ora però dovrà affrettarsi per raggiungerla. Ora dovrà aiutare lui l’angelo del signore perché questi possa compiere l’opera che gli è stata affidata. L’opera è duplice: la distruzione di Sòdoma e la salvezza di Lot. Quando Lot sarà posto in salvo, solo allora l’angelo potrà distruggere Sòdoma. Per la salvezza di Lot, l’angelo risparmia la città in cui lui dovrà rifugiarsi. Con questa decisione dell’angelo si compie la preghiera di Abramo che chiede al Signore di risparmiare la città per dieci giusti. Ora il Signore gli risponde che per la salvezza di un giusto, lui salverà una intera città. Veramente la giustizia del Signore è governata dalla sua grande misericordia. Soar è salvata per la giustizia di uno solo: Lot. Anche Gerusalemme il Signore è disposto a salvare, non permettendo la sua devastazione, per la giustizia di uno solo.</w:t>
      </w:r>
    </w:p>
    <w:p w14:paraId="2150A07B"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cosa dice il Signore per bocca del profeta Geremia:</w:t>
      </w:r>
    </w:p>
    <w:p w14:paraId="2D294F59" w14:textId="77777777" w:rsidR="0085124C" w:rsidRPr="00E02437" w:rsidRDefault="0085124C" w:rsidP="00350628">
      <w:pPr>
        <w:spacing w:after="200"/>
        <w:jc w:val="both"/>
        <w:rPr>
          <w:rFonts w:ascii="Arial" w:hAnsi="Arial" w:cs="Arial"/>
          <w:i/>
          <w:iCs/>
          <w:sz w:val="24"/>
          <w:szCs w:val="24"/>
        </w:rPr>
      </w:pPr>
      <w:r w:rsidRPr="00E02437">
        <w:rPr>
          <w:rFonts w:ascii="Arial" w:hAnsi="Arial" w:cs="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24D5D9CF" w14:textId="77777777" w:rsidR="0085124C" w:rsidRPr="00983527" w:rsidRDefault="0085124C" w:rsidP="00350628">
      <w:pPr>
        <w:spacing w:after="200"/>
        <w:jc w:val="both"/>
        <w:rPr>
          <w:rFonts w:ascii="Arial" w:hAnsi="Arial" w:cs="Arial"/>
          <w:i/>
          <w:iCs/>
          <w:sz w:val="24"/>
          <w:szCs w:val="24"/>
        </w:rPr>
      </w:pPr>
      <w:r w:rsidRPr="00983527">
        <w:rPr>
          <w:rFonts w:ascii="Arial" w:hAnsi="Arial" w:cs="Arial"/>
          <w:i/>
          <w:iCs/>
          <w:sz w:val="24"/>
          <w:szCs w:val="24"/>
        </w:rPr>
        <w:t>Io pensavo: «Sono certamente gente di bassa condizione,</w:t>
      </w:r>
      <w:r>
        <w:rPr>
          <w:rFonts w:ascii="Arial" w:hAnsi="Arial" w:cs="Arial"/>
          <w:i/>
          <w:iCs/>
          <w:sz w:val="24"/>
          <w:szCs w:val="24"/>
        </w:rPr>
        <w:t xml:space="preserve"> </w:t>
      </w:r>
      <w:r w:rsidRPr="00983527">
        <w:rPr>
          <w:rFonts w:ascii="Arial" w:hAnsi="Arial" w:cs="Arial"/>
          <w:i/>
          <w:iCs/>
          <w:sz w:val="24"/>
          <w:szCs w:val="24"/>
        </w:rPr>
        <w:t>quelli che agisce da stolti,</w:t>
      </w:r>
      <w:r>
        <w:rPr>
          <w:rFonts w:ascii="Arial" w:hAnsi="Arial" w:cs="Arial"/>
          <w:i/>
          <w:iCs/>
          <w:sz w:val="24"/>
          <w:szCs w:val="24"/>
        </w:rPr>
        <w:t xml:space="preserve"> </w:t>
      </w:r>
      <w:r w:rsidRPr="00983527">
        <w:rPr>
          <w:rFonts w:ascii="Arial" w:hAnsi="Arial" w:cs="Arial"/>
          <w:i/>
          <w:iCs/>
          <w:sz w:val="24"/>
          <w:szCs w:val="24"/>
        </w:rPr>
        <w:t>non conoscono la via del Signore,</w:t>
      </w:r>
      <w:r>
        <w:rPr>
          <w:rFonts w:ascii="Arial" w:hAnsi="Arial" w:cs="Arial"/>
          <w:i/>
          <w:iCs/>
          <w:sz w:val="24"/>
          <w:szCs w:val="24"/>
        </w:rPr>
        <w:t xml:space="preserve"> </w:t>
      </w:r>
      <w:r w:rsidRPr="00983527">
        <w:rPr>
          <w:rFonts w:ascii="Arial" w:hAnsi="Arial" w:cs="Arial"/>
          <w:i/>
          <w:iCs/>
          <w:sz w:val="24"/>
          <w:szCs w:val="24"/>
        </w:rPr>
        <w:t>la legge del loro Dio.</w:t>
      </w:r>
      <w:r>
        <w:rPr>
          <w:rFonts w:ascii="Arial" w:hAnsi="Arial" w:cs="Arial"/>
          <w:i/>
          <w:iCs/>
          <w:sz w:val="24"/>
          <w:szCs w:val="24"/>
        </w:rPr>
        <w:t xml:space="preserve"> </w:t>
      </w:r>
      <w:r w:rsidRPr="00983527">
        <w:rPr>
          <w:rFonts w:ascii="Arial" w:hAnsi="Arial" w:cs="Arial"/>
          <w:i/>
          <w:iCs/>
          <w:sz w:val="24"/>
          <w:szCs w:val="24"/>
        </w:rPr>
        <w:t>Mi rivolgerò e parlerò ai grandi,</w:t>
      </w:r>
      <w:r>
        <w:rPr>
          <w:rFonts w:ascii="Arial" w:hAnsi="Arial" w:cs="Arial"/>
          <w:i/>
          <w:iCs/>
          <w:sz w:val="24"/>
          <w:szCs w:val="24"/>
        </w:rPr>
        <w:t xml:space="preserve"> </w:t>
      </w:r>
      <w:r w:rsidRPr="00983527">
        <w:rPr>
          <w:rFonts w:ascii="Arial" w:hAnsi="Arial" w:cs="Arial"/>
          <w:i/>
          <w:iCs/>
          <w:sz w:val="24"/>
          <w:szCs w:val="24"/>
        </w:rPr>
        <w:t>che certo conoscono la via del Signore,</w:t>
      </w:r>
      <w:r>
        <w:rPr>
          <w:rFonts w:ascii="Arial" w:hAnsi="Arial" w:cs="Arial"/>
          <w:i/>
          <w:iCs/>
          <w:sz w:val="24"/>
          <w:szCs w:val="24"/>
        </w:rPr>
        <w:t xml:space="preserve"> </w:t>
      </w:r>
      <w:r w:rsidRPr="00983527">
        <w:rPr>
          <w:rFonts w:ascii="Arial" w:hAnsi="Arial" w:cs="Arial"/>
          <w:i/>
          <w:iCs/>
          <w:sz w:val="24"/>
          <w:szCs w:val="24"/>
        </w:rPr>
        <w:t>e il diritto del loro Dio».</w:t>
      </w:r>
      <w:r>
        <w:rPr>
          <w:rFonts w:ascii="Arial" w:hAnsi="Arial" w:cs="Arial"/>
          <w:i/>
          <w:iCs/>
          <w:sz w:val="24"/>
          <w:szCs w:val="24"/>
        </w:rPr>
        <w:t xml:space="preserve"> </w:t>
      </w:r>
      <w:r w:rsidRPr="00983527">
        <w:rPr>
          <w:rFonts w:ascii="Arial" w:hAnsi="Arial" w:cs="Arial"/>
          <w:i/>
          <w:iCs/>
          <w:sz w:val="24"/>
          <w:szCs w:val="24"/>
        </w:rPr>
        <w:t>Purtroppo anche questi hanno rotto il giogo,</w:t>
      </w:r>
      <w:r>
        <w:rPr>
          <w:rFonts w:ascii="Arial" w:hAnsi="Arial" w:cs="Arial"/>
          <w:i/>
          <w:iCs/>
          <w:sz w:val="24"/>
          <w:szCs w:val="24"/>
        </w:rPr>
        <w:t xml:space="preserve"> </w:t>
      </w:r>
      <w:r w:rsidRPr="00983527">
        <w:rPr>
          <w:rFonts w:ascii="Arial" w:hAnsi="Arial" w:cs="Arial"/>
          <w:i/>
          <w:iCs/>
          <w:sz w:val="24"/>
          <w:szCs w:val="24"/>
        </w:rPr>
        <w:t>hanno spezzato i legami!</w:t>
      </w:r>
      <w:r>
        <w:rPr>
          <w:rFonts w:ascii="Arial" w:hAnsi="Arial" w:cs="Arial"/>
          <w:i/>
          <w:iCs/>
          <w:sz w:val="24"/>
          <w:szCs w:val="24"/>
        </w:rPr>
        <w:t xml:space="preserve"> </w:t>
      </w:r>
      <w:r w:rsidRPr="00983527">
        <w:rPr>
          <w:rFonts w:ascii="Arial" w:hAnsi="Arial" w:cs="Arial"/>
          <w:i/>
          <w:iCs/>
          <w:sz w:val="24"/>
          <w:szCs w:val="24"/>
        </w:rPr>
        <w:t>Per questo li azzanna il leone della foresta,</w:t>
      </w:r>
      <w:r>
        <w:rPr>
          <w:rFonts w:ascii="Arial" w:hAnsi="Arial" w:cs="Arial"/>
          <w:i/>
          <w:iCs/>
          <w:sz w:val="24"/>
          <w:szCs w:val="24"/>
        </w:rPr>
        <w:t xml:space="preserve"> </w:t>
      </w:r>
      <w:r w:rsidRPr="00983527">
        <w:rPr>
          <w:rFonts w:ascii="Arial" w:hAnsi="Arial" w:cs="Arial"/>
          <w:i/>
          <w:iCs/>
          <w:sz w:val="24"/>
          <w:szCs w:val="24"/>
        </w:rPr>
        <w:t>il lupo delle steppe ne fa scempio,</w:t>
      </w:r>
      <w:r>
        <w:rPr>
          <w:rFonts w:ascii="Arial" w:hAnsi="Arial" w:cs="Arial"/>
          <w:i/>
          <w:iCs/>
          <w:sz w:val="24"/>
          <w:szCs w:val="24"/>
        </w:rPr>
        <w:t xml:space="preserve"> </w:t>
      </w:r>
      <w:r w:rsidRPr="00983527">
        <w:rPr>
          <w:rFonts w:ascii="Arial" w:hAnsi="Arial" w:cs="Arial"/>
          <w:i/>
          <w:iCs/>
          <w:sz w:val="24"/>
          <w:szCs w:val="24"/>
        </w:rPr>
        <w:t>il leopardo sta in agguato vicino alle loro città:</w:t>
      </w:r>
      <w:r>
        <w:rPr>
          <w:rFonts w:ascii="Arial" w:hAnsi="Arial" w:cs="Arial"/>
          <w:i/>
          <w:iCs/>
          <w:sz w:val="24"/>
          <w:szCs w:val="24"/>
        </w:rPr>
        <w:t xml:space="preserve"> </w:t>
      </w:r>
      <w:r w:rsidRPr="00983527">
        <w:rPr>
          <w:rFonts w:ascii="Arial" w:hAnsi="Arial" w:cs="Arial"/>
          <w:i/>
          <w:iCs/>
          <w:sz w:val="24"/>
          <w:szCs w:val="24"/>
        </w:rPr>
        <w:t>quanti escono saranno sbranati,</w:t>
      </w:r>
      <w:r>
        <w:rPr>
          <w:rFonts w:ascii="Arial" w:hAnsi="Arial" w:cs="Arial"/>
          <w:i/>
          <w:iCs/>
          <w:sz w:val="24"/>
          <w:szCs w:val="24"/>
        </w:rPr>
        <w:t xml:space="preserve"> </w:t>
      </w:r>
      <w:r w:rsidRPr="00983527">
        <w:rPr>
          <w:rFonts w:ascii="Arial" w:hAnsi="Arial" w:cs="Arial"/>
          <w:i/>
          <w:iCs/>
          <w:sz w:val="24"/>
          <w:szCs w:val="24"/>
        </w:rPr>
        <w:t>perché si sono moltiplicati i loro peccati,</w:t>
      </w:r>
      <w:r>
        <w:rPr>
          <w:rFonts w:ascii="Arial" w:hAnsi="Arial" w:cs="Arial"/>
          <w:i/>
          <w:iCs/>
          <w:sz w:val="24"/>
          <w:szCs w:val="24"/>
        </w:rPr>
        <w:t xml:space="preserve"> </w:t>
      </w:r>
      <w:r w:rsidRPr="00983527">
        <w:rPr>
          <w:rFonts w:ascii="Arial" w:hAnsi="Arial" w:cs="Arial"/>
          <w:i/>
          <w:iCs/>
          <w:sz w:val="24"/>
          <w:szCs w:val="24"/>
        </w:rPr>
        <w:t>sono aumentate le loro ribellioni.</w:t>
      </w:r>
    </w:p>
    <w:p w14:paraId="3B1190D3" w14:textId="77777777" w:rsidR="0085124C" w:rsidRPr="00983527" w:rsidRDefault="0085124C" w:rsidP="00350628">
      <w:pPr>
        <w:spacing w:after="200"/>
        <w:jc w:val="both"/>
        <w:rPr>
          <w:rFonts w:ascii="Arial" w:hAnsi="Arial" w:cs="Arial"/>
          <w:i/>
          <w:iCs/>
          <w:sz w:val="24"/>
          <w:szCs w:val="24"/>
        </w:rPr>
      </w:pPr>
      <w:r w:rsidRPr="00983527">
        <w:rPr>
          <w:rFonts w:ascii="Arial" w:hAnsi="Arial" w:cs="Arial"/>
          <w:i/>
          <w:iCs/>
          <w:sz w:val="24"/>
          <w:szCs w:val="24"/>
        </w:rPr>
        <w:t>«Perché ti dovrei perdonare?</w:t>
      </w:r>
      <w:r>
        <w:rPr>
          <w:rFonts w:ascii="Arial" w:hAnsi="Arial" w:cs="Arial"/>
          <w:i/>
          <w:iCs/>
          <w:sz w:val="24"/>
          <w:szCs w:val="24"/>
        </w:rPr>
        <w:t xml:space="preserve"> </w:t>
      </w:r>
      <w:r w:rsidRPr="00983527">
        <w:rPr>
          <w:rFonts w:ascii="Arial" w:hAnsi="Arial" w:cs="Arial"/>
          <w:i/>
          <w:iCs/>
          <w:sz w:val="24"/>
          <w:szCs w:val="24"/>
        </w:rPr>
        <w:t>I tuoi figli mi hanno abbandonato,</w:t>
      </w:r>
      <w:r>
        <w:rPr>
          <w:rFonts w:ascii="Arial" w:hAnsi="Arial" w:cs="Arial"/>
          <w:i/>
          <w:iCs/>
          <w:sz w:val="24"/>
          <w:szCs w:val="24"/>
        </w:rPr>
        <w:t xml:space="preserve"> </w:t>
      </w:r>
      <w:r w:rsidRPr="00983527">
        <w:rPr>
          <w:rFonts w:ascii="Arial" w:hAnsi="Arial" w:cs="Arial"/>
          <w:i/>
          <w:iCs/>
          <w:sz w:val="24"/>
          <w:szCs w:val="24"/>
        </w:rPr>
        <w:t>hanno giurato per coloro che non sono dèi.</w:t>
      </w:r>
      <w:r>
        <w:rPr>
          <w:rFonts w:ascii="Arial" w:hAnsi="Arial" w:cs="Arial"/>
          <w:i/>
          <w:iCs/>
          <w:sz w:val="24"/>
          <w:szCs w:val="24"/>
        </w:rPr>
        <w:t xml:space="preserve"> </w:t>
      </w:r>
      <w:r w:rsidRPr="00983527">
        <w:rPr>
          <w:rFonts w:ascii="Arial" w:hAnsi="Arial" w:cs="Arial"/>
          <w:i/>
          <w:iCs/>
          <w:sz w:val="24"/>
          <w:szCs w:val="24"/>
        </w:rPr>
        <w:t>Io li ho saziati, ed essi hanno commesso adulterio,</w:t>
      </w:r>
      <w:r>
        <w:rPr>
          <w:rFonts w:ascii="Arial" w:hAnsi="Arial" w:cs="Arial"/>
          <w:i/>
          <w:iCs/>
          <w:sz w:val="24"/>
          <w:szCs w:val="24"/>
        </w:rPr>
        <w:t xml:space="preserve"> </w:t>
      </w:r>
      <w:r w:rsidRPr="00983527">
        <w:rPr>
          <w:rFonts w:ascii="Arial" w:hAnsi="Arial" w:cs="Arial"/>
          <w:i/>
          <w:iCs/>
          <w:sz w:val="24"/>
          <w:szCs w:val="24"/>
        </w:rPr>
        <w:t>si affollano nelle case di prostituzione.</w:t>
      </w:r>
      <w:r>
        <w:rPr>
          <w:rFonts w:ascii="Arial" w:hAnsi="Arial" w:cs="Arial"/>
          <w:i/>
          <w:iCs/>
          <w:sz w:val="24"/>
          <w:szCs w:val="24"/>
        </w:rPr>
        <w:t xml:space="preserve"> </w:t>
      </w:r>
      <w:r w:rsidRPr="00983527">
        <w:rPr>
          <w:rFonts w:ascii="Arial" w:hAnsi="Arial" w:cs="Arial"/>
          <w:i/>
          <w:iCs/>
          <w:sz w:val="24"/>
          <w:szCs w:val="24"/>
        </w:rPr>
        <w:t>Sono come stalloni ben pasciuti e focosi;</w:t>
      </w:r>
      <w:r>
        <w:rPr>
          <w:rFonts w:ascii="Arial" w:hAnsi="Arial" w:cs="Arial"/>
          <w:i/>
          <w:iCs/>
          <w:sz w:val="24"/>
          <w:szCs w:val="24"/>
        </w:rPr>
        <w:t xml:space="preserve"> </w:t>
      </w:r>
      <w:r w:rsidRPr="00983527">
        <w:rPr>
          <w:rFonts w:ascii="Arial" w:hAnsi="Arial" w:cs="Arial"/>
          <w:i/>
          <w:iCs/>
          <w:sz w:val="24"/>
          <w:szCs w:val="24"/>
        </w:rPr>
        <w:t>ciascuno nitrisce dietro la moglie del suo prossimo.</w:t>
      </w:r>
      <w:r>
        <w:rPr>
          <w:rFonts w:ascii="Arial" w:hAnsi="Arial" w:cs="Arial"/>
          <w:i/>
          <w:iCs/>
          <w:sz w:val="24"/>
          <w:szCs w:val="24"/>
        </w:rPr>
        <w:t xml:space="preserve"> </w:t>
      </w:r>
      <w:r w:rsidRPr="00983527">
        <w:rPr>
          <w:rFonts w:ascii="Arial" w:hAnsi="Arial" w:cs="Arial"/>
          <w:i/>
          <w:iCs/>
          <w:sz w:val="24"/>
          <w:szCs w:val="24"/>
        </w:rPr>
        <w:t>Non dovrei forse punirli? Oracolo del Signore.</w:t>
      </w:r>
      <w:r>
        <w:rPr>
          <w:rFonts w:ascii="Arial" w:hAnsi="Arial" w:cs="Arial"/>
          <w:i/>
          <w:iCs/>
          <w:sz w:val="24"/>
          <w:szCs w:val="24"/>
        </w:rPr>
        <w:t xml:space="preserve"> </w:t>
      </w:r>
      <w:r w:rsidRPr="00983527">
        <w:rPr>
          <w:rFonts w:ascii="Arial" w:hAnsi="Arial" w:cs="Arial"/>
          <w:i/>
          <w:iCs/>
          <w:sz w:val="24"/>
          <w:szCs w:val="24"/>
        </w:rPr>
        <w:t>Di una nazione come questa</w:t>
      </w:r>
      <w:r>
        <w:rPr>
          <w:rFonts w:ascii="Arial" w:hAnsi="Arial" w:cs="Arial"/>
          <w:i/>
          <w:iCs/>
          <w:sz w:val="24"/>
          <w:szCs w:val="24"/>
        </w:rPr>
        <w:t xml:space="preserve"> </w:t>
      </w:r>
      <w:r w:rsidRPr="00983527">
        <w:rPr>
          <w:rFonts w:ascii="Arial" w:hAnsi="Arial" w:cs="Arial"/>
          <w:i/>
          <w:iCs/>
          <w:sz w:val="24"/>
          <w:szCs w:val="24"/>
        </w:rPr>
        <w:t>non dovrei vendicarmi?</w:t>
      </w:r>
    </w:p>
    <w:p w14:paraId="2BEDB217" w14:textId="77777777" w:rsidR="0085124C" w:rsidRPr="00983527" w:rsidRDefault="0085124C" w:rsidP="00350628">
      <w:pPr>
        <w:spacing w:after="200"/>
        <w:jc w:val="both"/>
        <w:rPr>
          <w:rFonts w:ascii="Arial" w:hAnsi="Arial" w:cs="Arial"/>
          <w:i/>
          <w:iCs/>
          <w:sz w:val="24"/>
          <w:szCs w:val="24"/>
        </w:rPr>
      </w:pPr>
      <w:r w:rsidRPr="00983527">
        <w:rPr>
          <w:rFonts w:ascii="Arial" w:hAnsi="Arial" w:cs="Arial"/>
          <w:i/>
          <w:iCs/>
          <w:sz w:val="24"/>
          <w:szCs w:val="24"/>
        </w:rPr>
        <w:t>Salite sulle sue terrazze e distruggetele,</w:t>
      </w:r>
      <w:r>
        <w:rPr>
          <w:rFonts w:ascii="Arial" w:hAnsi="Arial" w:cs="Arial"/>
          <w:i/>
          <w:iCs/>
          <w:sz w:val="24"/>
          <w:szCs w:val="24"/>
        </w:rPr>
        <w:t xml:space="preserve"> </w:t>
      </w:r>
      <w:r w:rsidRPr="00983527">
        <w:rPr>
          <w:rFonts w:ascii="Arial" w:hAnsi="Arial" w:cs="Arial"/>
          <w:i/>
          <w:iCs/>
          <w:sz w:val="24"/>
          <w:szCs w:val="24"/>
        </w:rPr>
        <w:t>senza compiere uno sterminio;</w:t>
      </w:r>
      <w:r>
        <w:rPr>
          <w:rFonts w:ascii="Arial" w:hAnsi="Arial" w:cs="Arial"/>
          <w:i/>
          <w:iCs/>
          <w:sz w:val="24"/>
          <w:szCs w:val="24"/>
        </w:rPr>
        <w:t xml:space="preserve"> </w:t>
      </w:r>
      <w:r w:rsidRPr="00983527">
        <w:rPr>
          <w:rFonts w:ascii="Arial" w:hAnsi="Arial" w:cs="Arial"/>
          <w:i/>
          <w:iCs/>
          <w:sz w:val="24"/>
          <w:szCs w:val="24"/>
        </w:rPr>
        <w:t>strappate i tralci,</w:t>
      </w:r>
      <w:r>
        <w:rPr>
          <w:rFonts w:ascii="Arial" w:hAnsi="Arial" w:cs="Arial"/>
          <w:i/>
          <w:iCs/>
          <w:sz w:val="24"/>
          <w:szCs w:val="24"/>
        </w:rPr>
        <w:t xml:space="preserve"> </w:t>
      </w:r>
      <w:r w:rsidRPr="00983527">
        <w:rPr>
          <w:rFonts w:ascii="Arial" w:hAnsi="Arial" w:cs="Arial"/>
          <w:i/>
          <w:iCs/>
          <w:sz w:val="24"/>
          <w:szCs w:val="24"/>
        </w:rPr>
        <w:t>perché non sono del Signore.</w:t>
      </w:r>
      <w:r>
        <w:rPr>
          <w:rFonts w:ascii="Arial" w:hAnsi="Arial" w:cs="Arial"/>
          <w:i/>
          <w:iCs/>
          <w:sz w:val="24"/>
          <w:szCs w:val="24"/>
        </w:rPr>
        <w:t xml:space="preserve"> </w:t>
      </w:r>
      <w:r w:rsidRPr="00983527">
        <w:rPr>
          <w:rFonts w:ascii="Arial" w:hAnsi="Arial" w:cs="Arial"/>
          <w:i/>
          <w:iCs/>
          <w:sz w:val="24"/>
          <w:szCs w:val="24"/>
        </w:rPr>
        <w:t>Poiché si sono ribellate contro di me</w:t>
      </w:r>
      <w:r>
        <w:rPr>
          <w:rFonts w:ascii="Arial" w:hAnsi="Arial" w:cs="Arial"/>
          <w:i/>
          <w:iCs/>
          <w:sz w:val="24"/>
          <w:szCs w:val="24"/>
        </w:rPr>
        <w:t xml:space="preserve"> </w:t>
      </w:r>
      <w:r w:rsidRPr="00983527">
        <w:rPr>
          <w:rFonts w:ascii="Arial" w:hAnsi="Arial" w:cs="Arial"/>
          <w:i/>
          <w:iCs/>
          <w:sz w:val="24"/>
          <w:szCs w:val="24"/>
        </w:rPr>
        <w:t xml:space="preserve">la casa d’Israele e la casa di Giuda». </w:t>
      </w:r>
      <w:r>
        <w:rPr>
          <w:rFonts w:ascii="Arial" w:hAnsi="Arial" w:cs="Arial"/>
          <w:i/>
          <w:iCs/>
          <w:sz w:val="24"/>
          <w:szCs w:val="24"/>
        </w:rPr>
        <w:t xml:space="preserve"> </w:t>
      </w:r>
      <w:r w:rsidRPr="00983527">
        <w:rPr>
          <w:rFonts w:ascii="Arial" w:hAnsi="Arial" w:cs="Arial"/>
          <w:i/>
          <w:iCs/>
          <w:sz w:val="24"/>
          <w:szCs w:val="24"/>
        </w:rPr>
        <w:t>Oracolo del Signore.</w:t>
      </w:r>
      <w:r>
        <w:rPr>
          <w:rFonts w:ascii="Arial" w:hAnsi="Arial" w:cs="Arial"/>
          <w:i/>
          <w:iCs/>
          <w:sz w:val="24"/>
          <w:szCs w:val="24"/>
        </w:rPr>
        <w:t xml:space="preserve"> </w:t>
      </w:r>
      <w:r w:rsidRPr="00983527">
        <w:rPr>
          <w:rFonts w:ascii="Arial" w:hAnsi="Arial" w:cs="Arial"/>
          <w:i/>
          <w:iCs/>
          <w:sz w:val="24"/>
          <w:szCs w:val="24"/>
        </w:rPr>
        <w:t>Hanno rinnegato il Signore,</w:t>
      </w:r>
      <w:r>
        <w:rPr>
          <w:rFonts w:ascii="Arial" w:hAnsi="Arial" w:cs="Arial"/>
          <w:i/>
          <w:iCs/>
          <w:sz w:val="24"/>
          <w:szCs w:val="24"/>
        </w:rPr>
        <w:t xml:space="preserve"> </w:t>
      </w:r>
      <w:r w:rsidRPr="00983527">
        <w:rPr>
          <w:rFonts w:ascii="Arial" w:hAnsi="Arial" w:cs="Arial"/>
          <w:i/>
          <w:iCs/>
          <w:sz w:val="24"/>
          <w:szCs w:val="24"/>
        </w:rPr>
        <w:t>hanno proclamato: «Non esiste!</w:t>
      </w:r>
      <w:r>
        <w:rPr>
          <w:rFonts w:ascii="Arial" w:hAnsi="Arial" w:cs="Arial"/>
          <w:i/>
          <w:iCs/>
          <w:sz w:val="24"/>
          <w:szCs w:val="24"/>
        </w:rPr>
        <w:t xml:space="preserve"> </w:t>
      </w:r>
      <w:r w:rsidRPr="00983527">
        <w:rPr>
          <w:rFonts w:ascii="Arial" w:hAnsi="Arial" w:cs="Arial"/>
          <w:i/>
          <w:iCs/>
          <w:sz w:val="24"/>
          <w:szCs w:val="24"/>
        </w:rPr>
        <w:t>Non verrà sopra di noi la sventura,</w:t>
      </w:r>
      <w:r>
        <w:rPr>
          <w:rFonts w:ascii="Arial" w:hAnsi="Arial" w:cs="Arial"/>
          <w:i/>
          <w:iCs/>
          <w:sz w:val="24"/>
          <w:szCs w:val="24"/>
        </w:rPr>
        <w:t xml:space="preserve"> </w:t>
      </w:r>
      <w:r w:rsidRPr="00983527">
        <w:rPr>
          <w:rFonts w:ascii="Arial" w:hAnsi="Arial" w:cs="Arial"/>
          <w:i/>
          <w:iCs/>
          <w:sz w:val="24"/>
          <w:szCs w:val="24"/>
        </w:rPr>
        <w:t>non vedremo né spada né fame.</w:t>
      </w:r>
      <w:r>
        <w:rPr>
          <w:rFonts w:ascii="Arial" w:hAnsi="Arial" w:cs="Arial"/>
          <w:i/>
          <w:iCs/>
          <w:sz w:val="24"/>
          <w:szCs w:val="24"/>
        </w:rPr>
        <w:t xml:space="preserve"> </w:t>
      </w:r>
      <w:r w:rsidRPr="00983527">
        <w:rPr>
          <w:rFonts w:ascii="Arial" w:hAnsi="Arial" w:cs="Arial"/>
          <w:i/>
          <w:iCs/>
          <w:sz w:val="24"/>
          <w:szCs w:val="24"/>
        </w:rPr>
        <w:t>I profeti sono diventati vento,</w:t>
      </w:r>
      <w:r>
        <w:rPr>
          <w:rFonts w:ascii="Arial" w:hAnsi="Arial" w:cs="Arial"/>
          <w:i/>
          <w:iCs/>
          <w:sz w:val="24"/>
          <w:szCs w:val="24"/>
        </w:rPr>
        <w:t xml:space="preserve"> </w:t>
      </w:r>
      <w:r w:rsidRPr="00983527">
        <w:rPr>
          <w:rFonts w:ascii="Arial" w:hAnsi="Arial" w:cs="Arial"/>
          <w:i/>
          <w:iCs/>
          <w:sz w:val="24"/>
          <w:szCs w:val="24"/>
        </w:rPr>
        <w:t>la sua parola non è in loro».</w:t>
      </w:r>
      <w:r>
        <w:rPr>
          <w:rFonts w:ascii="Arial" w:hAnsi="Arial" w:cs="Arial"/>
          <w:i/>
          <w:iCs/>
          <w:sz w:val="24"/>
          <w:szCs w:val="24"/>
        </w:rPr>
        <w:t xml:space="preserve"> </w:t>
      </w:r>
      <w:r w:rsidRPr="00983527">
        <w:rPr>
          <w:rFonts w:ascii="Arial" w:hAnsi="Arial" w:cs="Arial"/>
          <w:i/>
          <w:iCs/>
          <w:sz w:val="24"/>
          <w:szCs w:val="24"/>
        </w:rPr>
        <w:t xml:space="preserve">Perciò dice il Signore, Dio degli eserciti: </w:t>
      </w:r>
      <w:r>
        <w:rPr>
          <w:rFonts w:ascii="Arial" w:hAnsi="Arial" w:cs="Arial"/>
          <w:i/>
          <w:iCs/>
          <w:sz w:val="24"/>
          <w:szCs w:val="24"/>
        </w:rPr>
        <w:t xml:space="preserve"> </w:t>
      </w:r>
      <w:r w:rsidRPr="00983527">
        <w:rPr>
          <w:rFonts w:ascii="Arial" w:hAnsi="Arial" w:cs="Arial"/>
          <w:i/>
          <w:iCs/>
          <w:sz w:val="24"/>
          <w:szCs w:val="24"/>
        </w:rPr>
        <w:t>«Poiché avete fatto questo discorso,</w:t>
      </w:r>
      <w:r>
        <w:rPr>
          <w:rFonts w:ascii="Arial" w:hAnsi="Arial" w:cs="Arial"/>
          <w:i/>
          <w:iCs/>
          <w:sz w:val="24"/>
          <w:szCs w:val="24"/>
        </w:rPr>
        <w:t xml:space="preserve"> </w:t>
      </w:r>
      <w:r w:rsidRPr="00983527">
        <w:rPr>
          <w:rFonts w:ascii="Arial" w:hAnsi="Arial" w:cs="Arial"/>
          <w:i/>
          <w:iCs/>
          <w:sz w:val="24"/>
          <w:szCs w:val="24"/>
        </w:rPr>
        <w:t>farò delle mie parole</w:t>
      </w:r>
      <w:r>
        <w:rPr>
          <w:rFonts w:ascii="Arial" w:hAnsi="Arial" w:cs="Arial"/>
          <w:i/>
          <w:iCs/>
          <w:sz w:val="24"/>
          <w:szCs w:val="24"/>
        </w:rPr>
        <w:t xml:space="preserve"> </w:t>
      </w:r>
      <w:r w:rsidRPr="00983527">
        <w:rPr>
          <w:rFonts w:ascii="Arial" w:hAnsi="Arial" w:cs="Arial"/>
          <w:i/>
          <w:iCs/>
          <w:sz w:val="24"/>
          <w:szCs w:val="24"/>
        </w:rPr>
        <w:t>come un fuoco sulla tua bocca</w:t>
      </w:r>
      <w:r>
        <w:rPr>
          <w:rFonts w:ascii="Arial" w:hAnsi="Arial" w:cs="Arial"/>
          <w:i/>
          <w:iCs/>
          <w:sz w:val="24"/>
          <w:szCs w:val="24"/>
        </w:rPr>
        <w:t xml:space="preserve"> </w:t>
      </w:r>
      <w:r w:rsidRPr="00983527">
        <w:rPr>
          <w:rFonts w:ascii="Arial" w:hAnsi="Arial" w:cs="Arial"/>
          <w:i/>
          <w:iCs/>
          <w:sz w:val="24"/>
          <w:szCs w:val="24"/>
        </w:rPr>
        <w:t>e questo popolo sarà la legna che esso divorerà.</w:t>
      </w:r>
      <w:r>
        <w:rPr>
          <w:rFonts w:ascii="Arial" w:hAnsi="Arial" w:cs="Arial"/>
          <w:i/>
          <w:iCs/>
          <w:sz w:val="24"/>
          <w:szCs w:val="24"/>
        </w:rPr>
        <w:t xml:space="preserve"> </w:t>
      </w:r>
      <w:r w:rsidRPr="00983527">
        <w:rPr>
          <w:rFonts w:ascii="Arial" w:hAnsi="Arial" w:cs="Arial"/>
          <w:i/>
          <w:iCs/>
          <w:sz w:val="24"/>
          <w:szCs w:val="24"/>
        </w:rPr>
        <w:t>Ecco, manderò da lontano una nazione</w:t>
      </w:r>
      <w:r>
        <w:rPr>
          <w:rFonts w:ascii="Arial" w:hAnsi="Arial" w:cs="Arial"/>
          <w:i/>
          <w:iCs/>
          <w:sz w:val="24"/>
          <w:szCs w:val="24"/>
        </w:rPr>
        <w:t xml:space="preserve"> </w:t>
      </w:r>
      <w:r w:rsidRPr="00983527">
        <w:rPr>
          <w:rFonts w:ascii="Arial" w:hAnsi="Arial" w:cs="Arial"/>
          <w:i/>
          <w:iCs/>
          <w:sz w:val="24"/>
          <w:szCs w:val="24"/>
        </w:rPr>
        <w:t xml:space="preserve">contro di te, casa d’Israele. </w:t>
      </w:r>
      <w:r>
        <w:rPr>
          <w:rFonts w:ascii="Arial" w:hAnsi="Arial" w:cs="Arial"/>
          <w:i/>
          <w:iCs/>
          <w:sz w:val="24"/>
          <w:szCs w:val="24"/>
        </w:rPr>
        <w:t xml:space="preserve"> </w:t>
      </w:r>
      <w:r w:rsidRPr="00983527">
        <w:rPr>
          <w:rFonts w:ascii="Arial" w:hAnsi="Arial" w:cs="Arial"/>
          <w:i/>
          <w:iCs/>
          <w:sz w:val="24"/>
          <w:szCs w:val="24"/>
        </w:rPr>
        <w:t>Oracolo del Signore.</w:t>
      </w:r>
      <w:r>
        <w:rPr>
          <w:rFonts w:ascii="Arial" w:hAnsi="Arial" w:cs="Arial"/>
          <w:i/>
          <w:iCs/>
          <w:sz w:val="24"/>
          <w:szCs w:val="24"/>
        </w:rPr>
        <w:t xml:space="preserve"> </w:t>
      </w:r>
      <w:r w:rsidRPr="00983527">
        <w:rPr>
          <w:rFonts w:ascii="Arial" w:hAnsi="Arial" w:cs="Arial"/>
          <w:i/>
          <w:iCs/>
          <w:sz w:val="24"/>
          <w:szCs w:val="24"/>
        </w:rPr>
        <w:t>È una nazione valorosa,</w:t>
      </w:r>
      <w:r>
        <w:rPr>
          <w:rFonts w:ascii="Arial" w:hAnsi="Arial" w:cs="Arial"/>
          <w:i/>
          <w:iCs/>
          <w:sz w:val="24"/>
          <w:szCs w:val="24"/>
        </w:rPr>
        <w:t xml:space="preserve"> </w:t>
      </w:r>
      <w:r w:rsidRPr="00983527">
        <w:rPr>
          <w:rFonts w:ascii="Arial" w:hAnsi="Arial" w:cs="Arial"/>
          <w:i/>
          <w:iCs/>
          <w:sz w:val="24"/>
          <w:szCs w:val="24"/>
        </w:rPr>
        <w:t>è una nazione antica!</w:t>
      </w:r>
      <w:r>
        <w:rPr>
          <w:rFonts w:ascii="Arial" w:hAnsi="Arial" w:cs="Arial"/>
          <w:i/>
          <w:iCs/>
          <w:sz w:val="24"/>
          <w:szCs w:val="24"/>
        </w:rPr>
        <w:t xml:space="preserve"> </w:t>
      </w:r>
      <w:r w:rsidRPr="00983527">
        <w:rPr>
          <w:rFonts w:ascii="Arial" w:hAnsi="Arial" w:cs="Arial"/>
          <w:i/>
          <w:iCs/>
          <w:sz w:val="24"/>
          <w:szCs w:val="24"/>
        </w:rPr>
        <w:t>Una nazione di cui non conosci la lingua</w:t>
      </w:r>
      <w:r>
        <w:rPr>
          <w:rFonts w:ascii="Arial" w:hAnsi="Arial" w:cs="Arial"/>
          <w:i/>
          <w:iCs/>
          <w:sz w:val="24"/>
          <w:szCs w:val="24"/>
        </w:rPr>
        <w:t xml:space="preserve"> </w:t>
      </w:r>
      <w:r w:rsidRPr="00983527">
        <w:rPr>
          <w:rFonts w:ascii="Arial" w:hAnsi="Arial" w:cs="Arial"/>
          <w:i/>
          <w:iCs/>
          <w:sz w:val="24"/>
          <w:szCs w:val="24"/>
        </w:rPr>
        <w:t>e non comprendi che cosa dice.</w:t>
      </w:r>
      <w:r>
        <w:rPr>
          <w:rFonts w:ascii="Arial" w:hAnsi="Arial" w:cs="Arial"/>
          <w:i/>
          <w:iCs/>
          <w:sz w:val="24"/>
          <w:szCs w:val="24"/>
        </w:rPr>
        <w:t xml:space="preserve"> </w:t>
      </w:r>
      <w:r w:rsidRPr="00983527">
        <w:rPr>
          <w:rFonts w:ascii="Arial" w:hAnsi="Arial" w:cs="Arial"/>
          <w:i/>
          <w:iCs/>
          <w:sz w:val="24"/>
          <w:szCs w:val="24"/>
        </w:rPr>
        <w:t>La sua faretra è come un sepolcro aperto.</w:t>
      </w:r>
      <w:r>
        <w:rPr>
          <w:rFonts w:ascii="Arial" w:hAnsi="Arial" w:cs="Arial"/>
          <w:i/>
          <w:iCs/>
          <w:sz w:val="24"/>
          <w:szCs w:val="24"/>
        </w:rPr>
        <w:t xml:space="preserve"> </w:t>
      </w:r>
      <w:r w:rsidRPr="00983527">
        <w:rPr>
          <w:rFonts w:ascii="Arial" w:hAnsi="Arial" w:cs="Arial"/>
          <w:i/>
          <w:iCs/>
          <w:sz w:val="24"/>
          <w:szCs w:val="24"/>
        </w:rPr>
        <w:t>Sono tutti prodi.</w:t>
      </w:r>
      <w:r>
        <w:rPr>
          <w:rFonts w:ascii="Arial" w:hAnsi="Arial" w:cs="Arial"/>
          <w:i/>
          <w:iCs/>
          <w:sz w:val="24"/>
          <w:szCs w:val="24"/>
        </w:rPr>
        <w:t xml:space="preserve"> </w:t>
      </w:r>
      <w:r w:rsidRPr="00983527">
        <w:rPr>
          <w:rFonts w:ascii="Arial" w:hAnsi="Arial" w:cs="Arial"/>
          <w:i/>
          <w:iCs/>
          <w:sz w:val="24"/>
          <w:szCs w:val="24"/>
        </w:rPr>
        <w:t xml:space="preserve">Divorerà le tue messi e il tuo </w:t>
      </w:r>
      <w:r w:rsidRPr="00983527">
        <w:rPr>
          <w:rFonts w:ascii="Arial" w:hAnsi="Arial" w:cs="Arial"/>
          <w:i/>
          <w:iCs/>
          <w:sz w:val="24"/>
          <w:szCs w:val="24"/>
        </w:rPr>
        <w:lastRenderedPageBreak/>
        <w:t>pane,</w:t>
      </w:r>
      <w:r>
        <w:rPr>
          <w:rFonts w:ascii="Arial" w:hAnsi="Arial" w:cs="Arial"/>
          <w:i/>
          <w:iCs/>
          <w:sz w:val="24"/>
          <w:szCs w:val="24"/>
        </w:rPr>
        <w:t xml:space="preserve"> </w:t>
      </w:r>
      <w:r w:rsidRPr="00983527">
        <w:rPr>
          <w:rFonts w:ascii="Arial" w:hAnsi="Arial" w:cs="Arial"/>
          <w:i/>
          <w:iCs/>
          <w:sz w:val="24"/>
          <w:szCs w:val="24"/>
        </w:rPr>
        <w:t>divorerà i tuoi figli e le tue figlie,</w:t>
      </w:r>
      <w:r>
        <w:rPr>
          <w:rFonts w:ascii="Arial" w:hAnsi="Arial" w:cs="Arial"/>
          <w:i/>
          <w:iCs/>
          <w:sz w:val="24"/>
          <w:szCs w:val="24"/>
        </w:rPr>
        <w:t xml:space="preserve"> </w:t>
      </w:r>
      <w:r w:rsidRPr="00983527">
        <w:rPr>
          <w:rFonts w:ascii="Arial" w:hAnsi="Arial" w:cs="Arial"/>
          <w:i/>
          <w:iCs/>
          <w:sz w:val="24"/>
          <w:szCs w:val="24"/>
        </w:rPr>
        <w:t>divorerà le greggi e gli armenti,</w:t>
      </w:r>
      <w:r>
        <w:rPr>
          <w:rFonts w:ascii="Arial" w:hAnsi="Arial" w:cs="Arial"/>
          <w:i/>
          <w:iCs/>
          <w:sz w:val="24"/>
          <w:szCs w:val="24"/>
        </w:rPr>
        <w:t xml:space="preserve"> </w:t>
      </w:r>
      <w:r w:rsidRPr="00983527">
        <w:rPr>
          <w:rFonts w:ascii="Arial" w:hAnsi="Arial" w:cs="Arial"/>
          <w:i/>
          <w:iCs/>
          <w:sz w:val="24"/>
          <w:szCs w:val="24"/>
        </w:rPr>
        <w:t>divorerà le tue vigne e i tuoi fichi,</w:t>
      </w:r>
      <w:r>
        <w:rPr>
          <w:rFonts w:ascii="Arial" w:hAnsi="Arial" w:cs="Arial"/>
          <w:i/>
          <w:iCs/>
          <w:sz w:val="24"/>
          <w:szCs w:val="24"/>
        </w:rPr>
        <w:t xml:space="preserve"> </w:t>
      </w:r>
      <w:r w:rsidRPr="00983527">
        <w:rPr>
          <w:rFonts w:ascii="Arial" w:hAnsi="Arial" w:cs="Arial"/>
          <w:i/>
          <w:iCs/>
          <w:sz w:val="24"/>
          <w:szCs w:val="24"/>
        </w:rPr>
        <w:t>distruggerà le città fortificate,</w:t>
      </w:r>
      <w:r>
        <w:rPr>
          <w:rFonts w:ascii="Arial" w:hAnsi="Arial" w:cs="Arial"/>
          <w:i/>
          <w:iCs/>
          <w:sz w:val="24"/>
          <w:szCs w:val="24"/>
        </w:rPr>
        <w:t xml:space="preserve"> </w:t>
      </w:r>
      <w:r w:rsidRPr="00983527">
        <w:rPr>
          <w:rFonts w:ascii="Arial" w:hAnsi="Arial" w:cs="Arial"/>
          <w:i/>
          <w:iCs/>
          <w:sz w:val="24"/>
          <w:szCs w:val="24"/>
        </w:rPr>
        <w:t>nelle quali riponevi la tua fiducia.</w:t>
      </w:r>
      <w:r>
        <w:rPr>
          <w:rFonts w:ascii="Arial" w:hAnsi="Arial" w:cs="Arial"/>
          <w:i/>
          <w:iCs/>
          <w:sz w:val="24"/>
          <w:szCs w:val="24"/>
        </w:rPr>
        <w:t xml:space="preserve"> </w:t>
      </w:r>
      <w:r w:rsidRPr="00983527">
        <w:rPr>
          <w:rFonts w:ascii="Arial" w:hAnsi="Arial" w:cs="Arial"/>
          <w:i/>
          <w:iCs/>
          <w:sz w:val="24"/>
          <w:szCs w:val="24"/>
        </w:rPr>
        <w:t xml:space="preserve">Ma anche in quei giorni </w:t>
      </w:r>
      <w:r>
        <w:rPr>
          <w:rFonts w:ascii="Arial" w:hAnsi="Arial" w:cs="Arial"/>
          <w:i/>
          <w:iCs/>
          <w:sz w:val="24"/>
          <w:szCs w:val="24"/>
        </w:rPr>
        <w:t xml:space="preserve"> </w:t>
      </w:r>
      <w:r w:rsidRPr="00983527">
        <w:rPr>
          <w:rFonts w:ascii="Arial" w:hAnsi="Arial" w:cs="Arial"/>
          <w:i/>
          <w:iCs/>
          <w:sz w:val="24"/>
          <w:szCs w:val="24"/>
        </w:rPr>
        <w:t xml:space="preserve">– oracolo del Signore – </w:t>
      </w:r>
      <w:r>
        <w:rPr>
          <w:rFonts w:ascii="Arial" w:hAnsi="Arial" w:cs="Arial"/>
          <w:i/>
          <w:iCs/>
          <w:sz w:val="24"/>
          <w:szCs w:val="24"/>
        </w:rPr>
        <w:t xml:space="preserve"> </w:t>
      </w:r>
      <w:r w:rsidRPr="00983527">
        <w:rPr>
          <w:rFonts w:ascii="Arial" w:hAnsi="Arial" w:cs="Arial"/>
          <w:i/>
          <w:iCs/>
          <w:sz w:val="24"/>
          <w:szCs w:val="24"/>
        </w:rPr>
        <w:t>non farò di voi uno sterminio».</w:t>
      </w:r>
    </w:p>
    <w:p w14:paraId="58D5E21D" w14:textId="77777777" w:rsidR="0085124C" w:rsidRPr="00983527" w:rsidRDefault="0085124C" w:rsidP="00350628">
      <w:pPr>
        <w:spacing w:after="200"/>
        <w:jc w:val="both"/>
        <w:rPr>
          <w:rFonts w:ascii="Arial" w:hAnsi="Arial" w:cs="Arial"/>
          <w:i/>
          <w:iCs/>
          <w:sz w:val="24"/>
          <w:szCs w:val="24"/>
        </w:rPr>
      </w:pPr>
      <w:r w:rsidRPr="00983527">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2050507F" w14:textId="77777777" w:rsidR="0085124C" w:rsidRPr="00983527" w:rsidRDefault="0085124C" w:rsidP="00350628">
      <w:pPr>
        <w:spacing w:after="200"/>
        <w:jc w:val="both"/>
        <w:rPr>
          <w:rFonts w:ascii="Arial" w:hAnsi="Arial" w:cs="Arial"/>
          <w:i/>
          <w:iCs/>
          <w:sz w:val="24"/>
          <w:szCs w:val="24"/>
        </w:rPr>
      </w:pPr>
      <w:r w:rsidRPr="00983527">
        <w:rPr>
          <w:rFonts w:ascii="Arial" w:hAnsi="Arial" w:cs="Arial"/>
          <w:i/>
          <w:iCs/>
          <w:sz w:val="24"/>
          <w:szCs w:val="24"/>
        </w:rPr>
        <w:t>Annunciatelo nella casa di Giacobbe,</w:t>
      </w:r>
      <w:r>
        <w:rPr>
          <w:rFonts w:ascii="Arial" w:hAnsi="Arial" w:cs="Arial"/>
          <w:i/>
          <w:iCs/>
          <w:sz w:val="24"/>
          <w:szCs w:val="24"/>
        </w:rPr>
        <w:t xml:space="preserve"> </w:t>
      </w:r>
      <w:r w:rsidRPr="00983527">
        <w:rPr>
          <w:rFonts w:ascii="Arial" w:hAnsi="Arial" w:cs="Arial"/>
          <w:i/>
          <w:iCs/>
          <w:sz w:val="24"/>
          <w:szCs w:val="24"/>
        </w:rPr>
        <w:t>fatelo udire in Giuda e dite:</w:t>
      </w:r>
      <w:r>
        <w:rPr>
          <w:rFonts w:ascii="Arial" w:hAnsi="Arial" w:cs="Arial"/>
          <w:i/>
          <w:iCs/>
          <w:sz w:val="24"/>
          <w:szCs w:val="24"/>
        </w:rPr>
        <w:t xml:space="preserve"> </w:t>
      </w:r>
      <w:r w:rsidRPr="00983527">
        <w:rPr>
          <w:rFonts w:ascii="Arial" w:hAnsi="Arial" w:cs="Arial"/>
          <w:i/>
          <w:iCs/>
          <w:sz w:val="24"/>
          <w:szCs w:val="24"/>
        </w:rPr>
        <w:t>«Ascolta, popolo stolto e privo di senno,</w:t>
      </w:r>
      <w:r>
        <w:rPr>
          <w:rFonts w:ascii="Arial" w:hAnsi="Arial" w:cs="Arial"/>
          <w:i/>
          <w:iCs/>
          <w:sz w:val="24"/>
          <w:szCs w:val="24"/>
        </w:rPr>
        <w:t xml:space="preserve"> </w:t>
      </w:r>
      <w:r w:rsidRPr="00983527">
        <w:rPr>
          <w:rFonts w:ascii="Arial" w:hAnsi="Arial" w:cs="Arial"/>
          <w:i/>
          <w:iCs/>
          <w:sz w:val="24"/>
          <w:szCs w:val="24"/>
        </w:rPr>
        <w:t>che ha occhi ma non vede,</w:t>
      </w:r>
      <w:r>
        <w:rPr>
          <w:rFonts w:ascii="Arial" w:hAnsi="Arial" w:cs="Arial"/>
          <w:i/>
          <w:iCs/>
          <w:sz w:val="24"/>
          <w:szCs w:val="24"/>
        </w:rPr>
        <w:t xml:space="preserve"> </w:t>
      </w:r>
      <w:r w:rsidRPr="00983527">
        <w:rPr>
          <w:rFonts w:ascii="Arial" w:hAnsi="Arial" w:cs="Arial"/>
          <w:i/>
          <w:iCs/>
          <w:sz w:val="24"/>
          <w:szCs w:val="24"/>
        </w:rPr>
        <w:t>ha orecchi ma non ode.</w:t>
      </w:r>
      <w:r>
        <w:rPr>
          <w:rFonts w:ascii="Arial" w:hAnsi="Arial" w:cs="Arial"/>
          <w:i/>
          <w:iCs/>
          <w:sz w:val="24"/>
          <w:szCs w:val="24"/>
        </w:rPr>
        <w:t xml:space="preserve"> </w:t>
      </w:r>
      <w:r w:rsidRPr="00983527">
        <w:rPr>
          <w:rFonts w:ascii="Arial" w:hAnsi="Arial" w:cs="Arial"/>
          <w:i/>
          <w:iCs/>
          <w:sz w:val="24"/>
          <w:szCs w:val="24"/>
        </w:rPr>
        <w:t xml:space="preserve">Non mi temerete? </w:t>
      </w:r>
      <w:r>
        <w:rPr>
          <w:rFonts w:ascii="Arial" w:hAnsi="Arial" w:cs="Arial"/>
          <w:i/>
          <w:iCs/>
          <w:sz w:val="24"/>
          <w:szCs w:val="24"/>
        </w:rPr>
        <w:t xml:space="preserve"> </w:t>
      </w:r>
      <w:r w:rsidRPr="00983527">
        <w:rPr>
          <w:rFonts w:ascii="Arial" w:hAnsi="Arial" w:cs="Arial"/>
          <w:i/>
          <w:iCs/>
          <w:sz w:val="24"/>
          <w:szCs w:val="24"/>
        </w:rPr>
        <w:t>Oracolo del Signore.</w:t>
      </w:r>
      <w:r>
        <w:rPr>
          <w:rFonts w:ascii="Arial" w:hAnsi="Arial" w:cs="Arial"/>
          <w:i/>
          <w:iCs/>
          <w:sz w:val="24"/>
          <w:szCs w:val="24"/>
        </w:rPr>
        <w:t xml:space="preserve"> </w:t>
      </w:r>
      <w:r w:rsidRPr="00983527">
        <w:rPr>
          <w:rFonts w:ascii="Arial" w:hAnsi="Arial" w:cs="Arial"/>
          <w:i/>
          <w:iCs/>
          <w:sz w:val="24"/>
          <w:szCs w:val="24"/>
        </w:rPr>
        <w:t>Non tremerete dinanzi a me,</w:t>
      </w:r>
      <w:r>
        <w:rPr>
          <w:rFonts w:ascii="Arial" w:hAnsi="Arial" w:cs="Arial"/>
          <w:i/>
          <w:iCs/>
          <w:sz w:val="24"/>
          <w:szCs w:val="24"/>
        </w:rPr>
        <w:t xml:space="preserve"> </w:t>
      </w:r>
      <w:r w:rsidRPr="00983527">
        <w:rPr>
          <w:rFonts w:ascii="Arial" w:hAnsi="Arial" w:cs="Arial"/>
          <w:i/>
          <w:iCs/>
          <w:sz w:val="24"/>
          <w:szCs w:val="24"/>
        </w:rPr>
        <w:t>che ho posto la sabbia per confine al mare,</w:t>
      </w:r>
      <w:r>
        <w:rPr>
          <w:rFonts w:ascii="Arial" w:hAnsi="Arial" w:cs="Arial"/>
          <w:i/>
          <w:iCs/>
          <w:sz w:val="24"/>
          <w:szCs w:val="24"/>
        </w:rPr>
        <w:t xml:space="preserve"> </w:t>
      </w:r>
      <w:r w:rsidRPr="00983527">
        <w:rPr>
          <w:rFonts w:ascii="Arial" w:hAnsi="Arial" w:cs="Arial"/>
          <w:i/>
          <w:iCs/>
          <w:sz w:val="24"/>
          <w:szCs w:val="24"/>
        </w:rPr>
        <w:t>limite perenne che non varcherà?</w:t>
      </w:r>
      <w:r>
        <w:rPr>
          <w:rFonts w:ascii="Arial" w:hAnsi="Arial" w:cs="Arial"/>
          <w:i/>
          <w:iCs/>
          <w:sz w:val="24"/>
          <w:szCs w:val="24"/>
        </w:rPr>
        <w:t xml:space="preserve"> </w:t>
      </w:r>
      <w:r w:rsidRPr="00983527">
        <w:rPr>
          <w:rFonts w:ascii="Arial" w:hAnsi="Arial" w:cs="Arial"/>
          <w:i/>
          <w:iCs/>
          <w:sz w:val="24"/>
          <w:szCs w:val="24"/>
        </w:rPr>
        <w:t>Le sue onde si agitano ma non prevalgono,</w:t>
      </w:r>
      <w:r>
        <w:rPr>
          <w:rFonts w:ascii="Arial" w:hAnsi="Arial" w:cs="Arial"/>
          <w:i/>
          <w:iCs/>
          <w:sz w:val="24"/>
          <w:szCs w:val="24"/>
        </w:rPr>
        <w:t xml:space="preserve"> </w:t>
      </w:r>
      <w:r w:rsidRPr="00983527">
        <w:rPr>
          <w:rFonts w:ascii="Arial" w:hAnsi="Arial" w:cs="Arial"/>
          <w:i/>
          <w:iCs/>
          <w:sz w:val="24"/>
          <w:szCs w:val="24"/>
        </w:rPr>
        <w:t>rumoreggiano ma non l’oltrepassano».</w:t>
      </w:r>
      <w:r>
        <w:rPr>
          <w:rFonts w:ascii="Arial" w:hAnsi="Arial" w:cs="Arial"/>
          <w:i/>
          <w:iCs/>
          <w:sz w:val="24"/>
          <w:szCs w:val="24"/>
        </w:rPr>
        <w:t xml:space="preserve"> </w:t>
      </w:r>
      <w:r w:rsidRPr="00983527">
        <w:rPr>
          <w:rFonts w:ascii="Arial" w:hAnsi="Arial" w:cs="Arial"/>
          <w:i/>
          <w:iCs/>
          <w:sz w:val="24"/>
          <w:szCs w:val="24"/>
        </w:rPr>
        <w:t>Questo popolo ha un cuore indocile e ribelle;</w:t>
      </w:r>
      <w:r>
        <w:rPr>
          <w:rFonts w:ascii="Arial" w:hAnsi="Arial" w:cs="Arial"/>
          <w:i/>
          <w:iCs/>
          <w:sz w:val="24"/>
          <w:szCs w:val="24"/>
        </w:rPr>
        <w:t xml:space="preserve"> </w:t>
      </w:r>
      <w:r w:rsidRPr="00983527">
        <w:rPr>
          <w:rFonts w:ascii="Arial" w:hAnsi="Arial" w:cs="Arial"/>
          <w:i/>
          <w:iCs/>
          <w:sz w:val="24"/>
          <w:szCs w:val="24"/>
        </w:rPr>
        <w:t>si voltano indietro e se ne vanno,</w:t>
      </w:r>
      <w:r>
        <w:rPr>
          <w:rFonts w:ascii="Arial" w:hAnsi="Arial" w:cs="Arial"/>
          <w:i/>
          <w:iCs/>
          <w:sz w:val="24"/>
          <w:szCs w:val="24"/>
        </w:rPr>
        <w:t xml:space="preserve"> </w:t>
      </w:r>
      <w:r w:rsidRPr="00983527">
        <w:rPr>
          <w:rFonts w:ascii="Arial" w:hAnsi="Arial" w:cs="Arial"/>
          <w:i/>
          <w:iCs/>
          <w:sz w:val="24"/>
          <w:szCs w:val="24"/>
        </w:rPr>
        <w:t xml:space="preserve">e non dicono in cuor loro: </w:t>
      </w:r>
      <w:r>
        <w:rPr>
          <w:rFonts w:ascii="Arial" w:hAnsi="Arial" w:cs="Arial"/>
          <w:i/>
          <w:iCs/>
          <w:sz w:val="24"/>
          <w:szCs w:val="24"/>
        </w:rPr>
        <w:t xml:space="preserve"> </w:t>
      </w:r>
      <w:r w:rsidRPr="00983527">
        <w:rPr>
          <w:rFonts w:ascii="Arial" w:hAnsi="Arial" w:cs="Arial"/>
          <w:i/>
          <w:iCs/>
          <w:sz w:val="24"/>
          <w:szCs w:val="24"/>
        </w:rPr>
        <w:t>«Temiamo il Signore, nostro Dio,</w:t>
      </w:r>
      <w:r>
        <w:rPr>
          <w:rFonts w:ascii="Arial" w:hAnsi="Arial" w:cs="Arial"/>
          <w:i/>
          <w:iCs/>
          <w:sz w:val="24"/>
          <w:szCs w:val="24"/>
        </w:rPr>
        <w:t xml:space="preserve"> </w:t>
      </w:r>
      <w:r w:rsidRPr="00983527">
        <w:rPr>
          <w:rFonts w:ascii="Arial" w:hAnsi="Arial" w:cs="Arial"/>
          <w:i/>
          <w:iCs/>
          <w:sz w:val="24"/>
          <w:szCs w:val="24"/>
        </w:rPr>
        <w:t>che dona la pioggia autunnale</w:t>
      </w:r>
      <w:r>
        <w:rPr>
          <w:rFonts w:ascii="Arial" w:hAnsi="Arial" w:cs="Arial"/>
          <w:i/>
          <w:iCs/>
          <w:sz w:val="24"/>
          <w:szCs w:val="24"/>
        </w:rPr>
        <w:t xml:space="preserve"> </w:t>
      </w:r>
      <w:r w:rsidRPr="00983527">
        <w:rPr>
          <w:rFonts w:ascii="Arial" w:hAnsi="Arial" w:cs="Arial"/>
          <w:i/>
          <w:iCs/>
          <w:sz w:val="24"/>
          <w:szCs w:val="24"/>
        </w:rPr>
        <w:t>e quella primaverile a suo tempo,</w:t>
      </w:r>
      <w:r>
        <w:rPr>
          <w:rFonts w:ascii="Arial" w:hAnsi="Arial" w:cs="Arial"/>
          <w:i/>
          <w:iCs/>
          <w:sz w:val="24"/>
          <w:szCs w:val="24"/>
        </w:rPr>
        <w:t xml:space="preserve"> </w:t>
      </w:r>
      <w:r w:rsidRPr="00983527">
        <w:rPr>
          <w:rFonts w:ascii="Arial" w:hAnsi="Arial" w:cs="Arial"/>
          <w:i/>
          <w:iCs/>
          <w:sz w:val="24"/>
          <w:szCs w:val="24"/>
        </w:rPr>
        <w:t>che custodisce per noi</w:t>
      </w:r>
      <w:r>
        <w:rPr>
          <w:rFonts w:ascii="Arial" w:hAnsi="Arial" w:cs="Arial"/>
          <w:i/>
          <w:iCs/>
          <w:sz w:val="24"/>
          <w:szCs w:val="24"/>
        </w:rPr>
        <w:t xml:space="preserve"> </w:t>
      </w:r>
      <w:r w:rsidRPr="00983527">
        <w:rPr>
          <w:rFonts w:ascii="Arial" w:hAnsi="Arial" w:cs="Arial"/>
          <w:i/>
          <w:iCs/>
          <w:sz w:val="24"/>
          <w:szCs w:val="24"/>
        </w:rPr>
        <w:t>le settimane fissate per la messe».</w:t>
      </w:r>
      <w:r>
        <w:rPr>
          <w:rFonts w:ascii="Arial" w:hAnsi="Arial" w:cs="Arial"/>
          <w:i/>
          <w:iCs/>
          <w:sz w:val="24"/>
          <w:szCs w:val="24"/>
        </w:rPr>
        <w:t xml:space="preserve"> </w:t>
      </w:r>
      <w:r w:rsidRPr="00983527">
        <w:rPr>
          <w:rFonts w:ascii="Arial" w:hAnsi="Arial" w:cs="Arial"/>
          <w:i/>
          <w:iCs/>
          <w:sz w:val="24"/>
          <w:szCs w:val="24"/>
        </w:rPr>
        <w:t>Le vostre iniquità hanno sconvolto quest’ordine</w:t>
      </w:r>
      <w:r>
        <w:rPr>
          <w:rFonts w:ascii="Arial" w:hAnsi="Arial" w:cs="Arial"/>
          <w:i/>
          <w:iCs/>
          <w:sz w:val="24"/>
          <w:szCs w:val="24"/>
        </w:rPr>
        <w:t xml:space="preserve"> </w:t>
      </w:r>
      <w:r w:rsidRPr="00983527">
        <w:rPr>
          <w:rFonts w:ascii="Arial" w:hAnsi="Arial" w:cs="Arial"/>
          <w:i/>
          <w:iCs/>
          <w:sz w:val="24"/>
          <w:szCs w:val="24"/>
        </w:rPr>
        <w:t>e i vostri peccati tengono lontano da voi il benessere;</w:t>
      </w:r>
      <w:r>
        <w:rPr>
          <w:rFonts w:ascii="Arial" w:hAnsi="Arial" w:cs="Arial"/>
          <w:i/>
          <w:iCs/>
          <w:sz w:val="24"/>
          <w:szCs w:val="24"/>
        </w:rPr>
        <w:t xml:space="preserve"> </w:t>
      </w:r>
      <w:r w:rsidRPr="00983527">
        <w:rPr>
          <w:rFonts w:ascii="Arial" w:hAnsi="Arial" w:cs="Arial"/>
          <w:i/>
          <w:iCs/>
          <w:sz w:val="24"/>
          <w:szCs w:val="24"/>
        </w:rPr>
        <w:t>poiché tra il mio popolo si trovano malvagi,</w:t>
      </w:r>
      <w:r>
        <w:rPr>
          <w:rFonts w:ascii="Arial" w:hAnsi="Arial" w:cs="Arial"/>
          <w:i/>
          <w:iCs/>
          <w:sz w:val="24"/>
          <w:szCs w:val="24"/>
        </w:rPr>
        <w:t xml:space="preserve"> </w:t>
      </w:r>
      <w:r w:rsidRPr="00983527">
        <w:rPr>
          <w:rFonts w:ascii="Arial" w:hAnsi="Arial" w:cs="Arial"/>
          <w:i/>
          <w:iCs/>
          <w:sz w:val="24"/>
          <w:szCs w:val="24"/>
        </w:rPr>
        <w:t>che spiano come cacciatori in agguato,</w:t>
      </w:r>
      <w:r>
        <w:rPr>
          <w:rFonts w:ascii="Arial" w:hAnsi="Arial" w:cs="Arial"/>
          <w:i/>
          <w:iCs/>
          <w:sz w:val="24"/>
          <w:szCs w:val="24"/>
        </w:rPr>
        <w:t xml:space="preserve"> </w:t>
      </w:r>
      <w:r w:rsidRPr="00983527">
        <w:rPr>
          <w:rFonts w:ascii="Arial" w:hAnsi="Arial" w:cs="Arial"/>
          <w:i/>
          <w:iCs/>
          <w:sz w:val="24"/>
          <w:szCs w:val="24"/>
        </w:rPr>
        <w:t>pongono trappole per prendere uomini.</w:t>
      </w:r>
      <w:r>
        <w:rPr>
          <w:rFonts w:ascii="Arial" w:hAnsi="Arial" w:cs="Arial"/>
          <w:i/>
          <w:iCs/>
          <w:sz w:val="24"/>
          <w:szCs w:val="24"/>
        </w:rPr>
        <w:t xml:space="preserve"> </w:t>
      </w:r>
      <w:r w:rsidRPr="00983527">
        <w:rPr>
          <w:rFonts w:ascii="Arial" w:hAnsi="Arial" w:cs="Arial"/>
          <w:i/>
          <w:iCs/>
          <w:sz w:val="24"/>
          <w:szCs w:val="24"/>
        </w:rPr>
        <w:t>Come una gabbia piena di uccelli,</w:t>
      </w:r>
      <w:r>
        <w:rPr>
          <w:rFonts w:ascii="Arial" w:hAnsi="Arial" w:cs="Arial"/>
          <w:i/>
          <w:iCs/>
          <w:sz w:val="24"/>
          <w:szCs w:val="24"/>
        </w:rPr>
        <w:t xml:space="preserve"> </w:t>
      </w:r>
      <w:r w:rsidRPr="00983527">
        <w:rPr>
          <w:rFonts w:ascii="Arial" w:hAnsi="Arial" w:cs="Arial"/>
          <w:i/>
          <w:iCs/>
          <w:sz w:val="24"/>
          <w:szCs w:val="24"/>
        </w:rPr>
        <w:t>così le loro case sono piene di inganni;</w:t>
      </w:r>
      <w:r>
        <w:rPr>
          <w:rFonts w:ascii="Arial" w:hAnsi="Arial" w:cs="Arial"/>
          <w:i/>
          <w:iCs/>
          <w:sz w:val="24"/>
          <w:szCs w:val="24"/>
        </w:rPr>
        <w:t xml:space="preserve"> </w:t>
      </w:r>
      <w:r w:rsidRPr="00983527">
        <w:rPr>
          <w:rFonts w:ascii="Arial" w:hAnsi="Arial" w:cs="Arial"/>
          <w:i/>
          <w:iCs/>
          <w:sz w:val="24"/>
          <w:szCs w:val="24"/>
        </w:rPr>
        <w:t>perciò diventano grandi e ricchi.</w:t>
      </w:r>
      <w:r>
        <w:rPr>
          <w:rFonts w:ascii="Arial" w:hAnsi="Arial" w:cs="Arial"/>
          <w:i/>
          <w:iCs/>
          <w:sz w:val="24"/>
          <w:szCs w:val="24"/>
        </w:rPr>
        <w:t xml:space="preserve"> </w:t>
      </w:r>
      <w:r w:rsidRPr="00983527">
        <w:rPr>
          <w:rFonts w:ascii="Arial" w:hAnsi="Arial" w:cs="Arial"/>
          <w:i/>
          <w:iCs/>
          <w:sz w:val="24"/>
          <w:szCs w:val="24"/>
        </w:rPr>
        <w:t>Sono grassi e pingui,</w:t>
      </w:r>
      <w:r>
        <w:rPr>
          <w:rFonts w:ascii="Arial" w:hAnsi="Arial" w:cs="Arial"/>
          <w:i/>
          <w:iCs/>
          <w:sz w:val="24"/>
          <w:szCs w:val="24"/>
        </w:rPr>
        <w:t xml:space="preserve"> </w:t>
      </w:r>
      <w:r w:rsidRPr="00983527">
        <w:rPr>
          <w:rFonts w:ascii="Arial" w:hAnsi="Arial" w:cs="Arial"/>
          <w:i/>
          <w:iCs/>
          <w:sz w:val="24"/>
          <w:szCs w:val="24"/>
        </w:rPr>
        <w:t>oltrepassano i limiti del male;</w:t>
      </w:r>
      <w:r>
        <w:rPr>
          <w:rFonts w:ascii="Arial" w:hAnsi="Arial" w:cs="Arial"/>
          <w:i/>
          <w:iCs/>
          <w:sz w:val="24"/>
          <w:szCs w:val="24"/>
        </w:rPr>
        <w:t xml:space="preserve"> </w:t>
      </w:r>
      <w:r w:rsidRPr="00983527">
        <w:rPr>
          <w:rFonts w:ascii="Arial" w:hAnsi="Arial" w:cs="Arial"/>
          <w:i/>
          <w:iCs/>
          <w:sz w:val="24"/>
          <w:szCs w:val="24"/>
        </w:rPr>
        <w:t>non difendono la causa,</w:t>
      </w:r>
      <w:r>
        <w:rPr>
          <w:rFonts w:ascii="Arial" w:hAnsi="Arial" w:cs="Arial"/>
          <w:i/>
          <w:iCs/>
          <w:sz w:val="24"/>
          <w:szCs w:val="24"/>
        </w:rPr>
        <w:t xml:space="preserve"> </w:t>
      </w:r>
      <w:r w:rsidRPr="00983527">
        <w:rPr>
          <w:rFonts w:ascii="Arial" w:hAnsi="Arial" w:cs="Arial"/>
          <w:i/>
          <w:iCs/>
          <w:sz w:val="24"/>
          <w:szCs w:val="24"/>
        </w:rPr>
        <w:t>non si curano della causa dell’orfano,</w:t>
      </w:r>
      <w:r>
        <w:rPr>
          <w:rFonts w:ascii="Arial" w:hAnsi="Arial" w:cs="Arial"/>
          <w:i/>
          <w:iCs/>
          <w:sz w:val="24"/>
          <w:szCs w:val="24"/>
        </w:rPr>
        <w:t xml:space="preserve"> </w:t>
      </w:r>
      <w:r w:rsidRPr="00983527">
        <w:rPr>
          <w:rFonts w:ascii="Arial" w:hAnsi="Arial" w:cs="Arial"/>
          <w:i/>
          <w:iCs/>
          <w:sz w:val="24"/>
          <w:szCs w:val="24"/>
        </w:rPr>
        <w:t>non difendono i diritti dei poveri.</w:t>
      </w:r>
      <w:r>
        <w:rPr>
          <w:rFonts w:ascii="Arial" w:hAnsi="Arial" w:cs="Arial"/>
          <w:i/>
          <w:iCs/>
          <w:sz w:val="24"/>
          <w:szCs w:val="24"/>
        </w:rPr>
        <w:t xml:space="preserve"> </w:t>
      </w:r>
      <w:r w:rsidRPr="00983527">
        <w:rPr>
          <w:rFonts w:ascii="Arial" w:hAnsi="Arial" w:cs="Arial"/>
          <w:i/>
          <w:iCs/>
          <w:sz w:val="24"/>
          <w:szCs w:val="24"/>
        </w:rPr>
        <w:t xml:space="preserve">Non dovrei forse punirli? </w:t>
      </w:r>
      <w:r>
        <w:rPr>
          <w:rFonts w:ascii="Arial" w:hAnsi="Arial" w:cs="Arial"/>
          <w:i/>
          <w:iCs/>
          <w:sz w:val="24"/>
          <w:szCs w:val="24"/>
        </w:rPr>
        <w:t xml:space="preserve"> </w:t>
      </w:r>
      <w:r w:rsidRPr="00983527">
        <w:rPr>
          <w:rFonts w:ascii="Arial" w:hAnsi="Arial" w:cs="Arial"/>
          <w:i/>
          <w:iCs/>
          <w:sz w:val="24"/>
          <w:szCs w:val="24"/>
        </w:rPr>
        <w:t>Oracolo del Signore.</w:t>
      </w:r>
      <w:r>
        <w:rPr>
          <w:rFonts w:ascii="Arial" w:hAnsi="Arial" w:cs="Arial"/>
          <w:i/>
          <w:iCs/>
          <w:sz w:val="24"/>
          <w:szCs w:val="24"/>
        </w:rPr>
        <w:t xml:space="preserve"> </w:t>
      </w:r>
      <w:r w:rsidRPr="00983527">
        <w:rPr>
          <w:rFonts w:ascii="Arial" w:hAnsi="Arial" w:cs="Arial"/>
          <w:i/>
          <w:iCs/>
          <w:sz w:val="24"/>
          <w:szCs w:val="24"/>
        </w:rPr>
        <w:t>Di una nazione come questa</w:t>
      </w:r>
      <w:r>
        <w:rPr>
          <w:rFonts w:ascii="Arial" w:hAnsi="Arial" w:cs="Arial"/>
          <w:i/>
          <w:iCs/>
          <w:sz w:val="24"/>
          <w:szCs w:val="24"/>
        </w:rPr>
        <w:t xml:space="preserve"> </w:t>
      </w:r>
      <w:r w:rsidRPr="00983527">
        <w:rPr>
          <w:rFonts w:ascii="Arial" w:hAnsi="Arial" w:cs="Arial"/>
          <w:i/>
          <w:iCs/>
          <w:sz w:val="24"/>
          <w:szCs w:val="24"/>
        </w:rPr>
        <w:t>non dovrei vendicarmi?</w:t>
      </w:r>
      <w:r>
        <w:rPr>
          <w:rFonts w:ascii="Arial" w:hAnsi="Arial" w:cs="Arial"/>
          <w:i/>
          <w:iCs/>
          <w:sz w:val="24"/>
          <w:szCs w:val="24"/>
        </w:rPr>
        <w:t xml:space="preserve"> </w:t>
      </w:r>
      <w:r w:rsidRPr="00983527">
        <w:rPr>
          <w:rFonts w:ascii="Arial" w:hAnsi="Arial" w:cs="Arial"/>
          <w:i/>
          <w:iCs/>
          <w:sz w:val="24"/>
          <w:szCs w:val="24"/>
        </w:rPr>
        <w:t>Cose spaventose e orribili</w:t>
      </w:r>
      <w:r>
        <w:rPr>
          <w:rFonts w:ascii="Arial" w:hAnsi="Arial" w:cs="Arial"/>
          <w:i/>
          <w:iCs/>
          <w:sz w:val="24"/>
          <w:szCs w:val="24"/>
        </w:rPr>
        <w:t xml:space="preserve"> </w:t>
      </w:r>
      <w:r w:rsidRPr="00983527">
        <w:rPr>
          <w:rFonts w:ascii="Arial" w:hAnsi="Arial" w:cs="Arial"/>
          <w:i/>
          <w:iCs/>
          <w:sz w:val="24"/>
          <w:szCs w:val="24"/>
        </w:rPr>
        <w:t>avvengono nella terra:</w:t>
      </w:r>
      <w:r>
        <w:rPr>
          <w:rFonts w:ascii="Arial" w:hAnsi="Arial" w:cs="Arial"/>
          <w:i/>
          <w:iCs/>
          <w:sz w:val="24"/>
          <w:szCs w:val="24"/>
        </w:rPr>
        <w:t xml:space="preserve"> </w:t>
      </w:r>
      <w:r w:rsidRPr="00983527">
        <w:rPr>
          <w:rFonts w:ascii="Arial" w:hAnsi="Arial" w:cs="Arial"/>
          <w:i/>
          <w:iCs/>
          <w:sz w:val="24"/>
          <w:szCs w:val="24"/>
        </w:rPr>
        <w:t>i profeti profetizzano menzogna</w:t>
      </w:r>
      <w:r>
        <w:rPr>
          <w:rFonts w:ascii="Arial" w:hAnsi="Arial" w:cs="Arial"/>
          <w:i/>
          <w:iCs/>
          <w:sz w:val="24"/>
          <w:szCs w:val="24"/>
        </w:rPr>
        <w:t xml:space="preserve"> </w:t>
      </w:r>
      <w:r w:rsidRPr="00983527">
        <w:rPr>
          <w:rFonts w:ascii="Arial" w:hAnsi="Arial" w:cs="Arial"/>
          <w:i/>
          <w:iCs/>
          <w:sz w:val="24"/>
          <w:szCs w:val="24"/>
        </w:rPr>
        <w:t>e i sacerdoti governano al loro cenno,</w:t>
      </w:r>
      <w:r>
        <w:rPr>
          <w:rFonts w:ascii="Arial" w:hAnsi="Arial" w:cs="Arial"/>
          <w:i/>
          <w:iCs/>
          <w:sz w:val="24"/>
          <w:szCs w:val="24"/>
        </w:rPr>
        <w:t xml:space="preserve"> </w:t>
      </w:r>
      <w:r w:rsidRPr="00983527">
        <w:rPr>
          <w:rFonts w:ascii="Arial" w:hAnsi="Arial" w:cs="Arial"/>
          <w:i/>
          <w:iCs/>
          <w:sz w:val="24"/>
          <w:szCs w:val="24"/>
        </w:rPr>
        <w:t>e il mio popolo ne è contento.</w:t>
      </w:r>
      <w:r>
        <w:rPr>
          <w:rFonts w:ascii="Arial" w:hAnsi="Arial" w:cs="Arial"/>
          <w:i/>
          <w:iCs/>
          <w:sz w:val="24"/>
          <w:szCs w:val="24"/>
        </w:rPr>
        <w:t xml:space="preserve"> </w:t>
      </w:r>
      <w:r w:rsidRPr="00983527">
        <w:rPr>
          <w:rFonts w:ascii="Arial" w:hAnsi="Arial" w:cs="Arial"/>
          <w:i/>
          <w:iCs/>
          <w:sz w:val="24"/>
          <w:szCs w:val="24"/>
        </w:rPr>
        <w:t>Che cosa farete quando verrà la fine?</w:t>
      </w:r>
      <w:r>
        <w:rPr>
          <w:rFonts w:ascii="Arial" w:hAnsi="Arial" w:cs="Arial"/>
          <w:i/>
          <w:iCs/>
          <w:sz w:val="24"/>
          <w:szCs w:val="24"/>
        </w:rPr>
        <w:t xml:space="preserve"> (Ger 5,1-31). </w:t>
      </w:r>
    </w:p>
    <w:p w14:paraId="442CE96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La giustizia di un solo giusto ha questo altissimo potere: ottenere la salvezza per una intera città. Su questa verità dovremmo credere tutti noi che siamo discepoli di Gesù. Credendo, dovremmo impegnare tutte le nostre forze a divenire sempre più giusti, così da spingere il Signore a perdonare e a salvare il mondo nel quale abitiamo. D’altronde già nella vocazione di Abramo non è contenuto questa verità? Il Signore non benedirà forse tutti quelli che benediranno Abramo? In Lui non si diranno benedette tutte le nazioni della terra? Che forse la vita sulla terra non fu salvata dalla giustizia di Noè? Un solo giusto salva la terra e un solo empio la potrà condurre alla rovina. Gesù, il Giusto di Dio, non ha salvato il mondo per la sua giustizia? Non ha ottenuto la remissione e il perdono dei peccati? </w:t>
      </w:r>
    </w:p>
    <w:p w14:paraId="0A04243D"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Se un discepolo di Gesù vuole fare bene al mondo intero, anche lui deve rivestirsi della più grande giustizia e giustizia per noi è una cosa sola: obbedienza pronta e immediata ad ogni Parola del Signore.  Chi obbedisce, salva il mondo. Lo salva in Cristo, con Cristo, per Cristo, per la sua giustizia. Ecco quale dovrà essere la nostra fede: per la nostra giustizia si salva la nostra casa, si salva una città, si salva un regno, si salva una nazione, si salva il mondo. Ecco cosa deve fare chi ama gli uomini e li vuole salvi: deve crescere e abbondare in ogni giustizia. Se la Chiesa vuole lavorare per la salvezza del mondo deve insegnare agli uomini non come vivere la giustizia secondo gli uomini che è grande iniquità, bensì come la </w:t>
      </w:r>
      <w:r>
        <w:rPr>
          <w:rFonts w:ascii="Arial" w:hAnsi="Arial" w:cs="Arial"/>
          <w:sz w:val="24"/>
          <w:szCs w:val="24"/>
        </w:rPr>
        <w:lastRenderedPageBreak/>
        <w:t xml:space="preserve">giustizia che viene dall’obbedienza ad ogni Parola che è uscita dalla bocca di Dio. Solo la Parola di Dio è la regola di ogni giustizia. </w:t>
      </w:r>
    </w:p>
    <w:p w14:paraId="5BEEF4A0" w14:textId="77777777" w:rsidR="0085124C" w:rsidRDefault="0085124C" w:rsidP="00350628">
      <w:pPr>
        <w:spacing w:after="200"/>
        <w:jc w:val="both"/>
        <w:rPr>
          <w:rFonts w:ascii="Arial" w:hAnsi="Arial" w:cs="Arial"/>
          <w:sz w:val="24"/>
          <w:szCs w:val="24"/>
        </w:rPr>
      </w:pPr>
      <w:r>
        <w:rPr>
          <w:rFonts w:ascii="Arial" w:hAnsi="Arial" w:cs="Arial"/>
          <w:sz w:val="24"/>
          <w:szCs w:val="24"/>
        </w:rPr>
        <w:t>Finalmente, dopo le numerose premure dell’angelo che lo spingeva a fare ogni cosa in fretta, Lot è nella città di Soar. Sòdoma potrà ora essere distrutta: “</w:t>
      </w:r>
      <w:r w:rsidRPr="00B02A93">
        <w:rPr>
          <w:rFonts w:ascii="Arial" w:hAnsi="Arial" w:cs="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Non solo Sòdoma è distrutta, ma anche Gomorra e tutta la valle con tutti gli abitanti delle città e la vegetazione del suolo. Cadono zolfo e fuoco dal cielo e dovunque essi cadono, vi è distruzione e devastazione. Tutta quella terra è una desolazione. Il Testo Sacro mette bene in luce che il fuoco e lo zolfo sono provenienti dal Signore. Non si tratta pertanto di un fenomeno naturale. Esso è voluto e operato direttamente dal Signore. </w:t>
      </w:r>
    </w:p>
    <w:p w14:paraId="792B8E5D"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cosa rivela il Libro della Sapienza su questo evento:</w:t>
      </w:r>
    </w:p>
    <w:p w14:paraId="170189BD" w14:textId="77777777" w:rsidR="0085124C" w:rsidRPr="00E02437" w:rsidRDefault="0085124C" w:rsidP="00350628">
      <w:pPr>
        <w:spacing w:after="200"/>
        <w:jc w:val="both"/>
        <w:rPr>
          <w:rFonts w:ascii="Arial" w:hAnsi="Arial" w:cs="Arial"/>
          <w:i/>
          <w:iCs/>
          <w:sz w:val="24"/>
          <w:szCs w:val="24"/>
        </w:rPr>
      </w:pPr>
      <w:r w:rsidRPr="00E02437">
        <w:rPr>
          <w:rFonts w:ascii="Arial" w:hAnsi="Arial" w:cs="Arial"/>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 </w:t>
      </w:r>
    </w:p>
    <w:p w14:paraId="310DC631" w14:textId="77777777" w:rsidR="0085124C" w:rsidRDefault="0085124C" w:rsidP="00350628">
      <w:pPr>
        <w:spacing w:after="200"/>
        <w:jc w:val="both"/>
        <w:rPr>
          <w:rFonts w:ascii="Arial" w:hAnsi="Arial" w:cs="Arial"/>
          <w:sz w:val="24"/>
          <w:szCs w:val="24"/>
        </w:rPr>
      </w:pPr>
      <w:r>
        <w:rPr>
          <w:rFonts w:ascii="Arial" w:hAnsi="Arial" w:cs="Arial"/>
          <w:sz w:val="24"/>
          <w:szCs w:val="24"/>
        </w:rPr>
        <w:t>La salvezza è dall’obbedienza e l’obbedienza deve essere data ad ogni Parola del Signore. A Lot e a quanti erano con lui, moglie e figlie, era stato dato il comando di fuggire senza voltarsi indietro. Ecco cosa avviene invece: “</w:t>
      </w:r>
      <w:r w:rsidRPr="00B02A93">
        <w:rPr>
          <w:rFonts w:ascii="Arial" w:hAnsi="Arial" w:cs="Arial"/>
          <w:i/>
          <w:iCs/>
          <w:sz w:val="24"/>
          <w:szCs w:val="24"/>
        </w:rPr>
        <w:t>Ora la moglie di Lot guardò indietro e divenne una statua di sale</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Una statua di sale è senza alcuna consistenza. Dura ben poco. Basta un po’ di acqua e il sale si scioglie e la statua va in rovina. Chi non vuole essere statua di sale dinanzi a Dio e dinanzi agli uomini, deve obbedire ad ogni Parola del suo Dio e Signore. Quando si inizia un cammino, è sufficiente che per un attimo ci si volti indietro e all’istante si diviene statua di sale. Mai Dio potrà operare con le statue di sale. Lui potrà operare solo con coloro che perseverano sino alla fine senza mai voltarsi indietro. Purtroppo sono moltissimi i cristiani che dopo aver iniziato con Cristo Gesù si voltano indietro e camminano con il mondo, divenendo per il Signore e per il cielo tutto delle statue di sale. Nessuna statua di sale potrà costruire il regno di Dio sulla nostra terra. È verità. La storia lo testimonia.</w:t>
      </w:r>
    </w:p>
    <w:p w14:paraId="787917EB" w14:textId="77777777" w:rsidR="0085124C" w:rsidRDefault="0085124C" w:rsidP="00350628">
      <w:pPr>
        <w:spacing w:after="200"/>
        <w:jc w:val="both"/>
        <w:rPr>
          <w:rFonts w:ascii="Arial" w:hAnsi="Arial" w:cs="Arial"/>
          <w:sz w:val="24"/>
          <w:szCs w:val="24"/>
        </w:rPr>
      </w:pPr>
      <w:r>
        <w:rPr>
          <w:rFonts w:ascii="Arial" w:hAnsi="Arial" w:cs="Arial"/>
          <w:sz w:val="24"/>
          <w:szCs w:val="24"/>
        </w:rPr>
        <w:t>Ora entra nuovamente in scena Abramo. Questi è il testimone che il Signore è somma giustizia, somma verità, somma misericordia: “</w:t>
      </w:r>
      <w:r w:rsidRPr="00B02A93">
        <w:rPr>
          <w:rFonts w:ascii="Arial" w:hAnsi="Arial" w:cs="Arial"/>
          <w:i/>
          <w:iCs/>
          <w:sz w:val="24"/>
          <w:szCs w:val="24"/>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r>
        <w:rPr>
          <w:rFonts w:ascii="Arial" w:hAnsi="Arial" w:cs="Arial"/>
          <w:i/>
          <w:iCs/>
          <w:sz w:val="24"/>
          <w:szCs w:val="24"/>
        </w:rPr>
        <w:t>”</w:t>
      </w:r>
      <w:r w:rsidRPr="00B02A93">
        <w:rPr>
          <w:rFonts w:ascii="Arial" w:hAnsi="Arial" w:cs="Arial"/>
          <w:i/>
          <w:iCs/>
          <w:sz w:val="24"/>
          <w:szCs w:val="24"/>
        </w:rPr>
        <w:t>.</w:t>
      </w:r>
      <w:r>
        <w:rPr>
          <w:rFonts w:ascii="Arial" w:hAnsi="Arial" w:cs="Arial"/>
          <w:sz w:val="24"/>
          <w:szCs w:val="24"/>
        </w:rPr>
        <w:t xml:space="preserve"> In queste parole è contenuta una seconda altissima verità: la salvezza di Lot non è per merito della giustizia di Lot. È invece una grazia che il Signore concede al suo amico Abramo. Conoscendo il Signore </w:t>
      </w:r>
      <w:r>
        <w:rPr>
          <w:rFonts w:ascii="Arial" w:hAnsi="Arial" w:cs="Arial"/>
          <w:sz w:val="24"/>
          <w:szCs w:val="24"/>
        </w:rPr>
        <w:lastRenderedPageBreak/>
        <w:t>quanto grande era l’amore di Abramo per suo nipote Lot, per questo suo amore, Lot fu risparmiato. Questo significa che non sempre la nostra giustizia ci libera dalle catastrofe che si riversano sulla terra. Anche al giusto occorre una giustizia superiore perché possa essere salvato. La nostra salvezza non è frutto solo della nostra giustizia, ma prima ancora è frutto della giustizia di altri. La nostra giustizia ci salva, ma ci salva per la giustizia di Cristo Signore. Non c’è salvezza se non per la giustizia di Cristo Gesù. Sempre il giusto è salvato per la giustizia, nella giustizia, con la giustizia di Cristo Gesù. Ognuno però deve divenire in Cristo, giustizia per la salvezza di molti soi fratelli.</w:t>
      </w:r>
    </w:p>
    <w:p w14:paraId="58979592"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La comunione di giustizia e di santità l’Apostolo Paolo la manifesta sia nella Seconda Lettera ai Corinzi e sia nella Lettera ai Colossesi.</w:t>
      </w:r>
    </w:p>
    <w:p w14:paraId="4A51DDFA" w14:textId="77777777" w:rsidR="0085124C" w:rsidRPr="00373AD6" w:rsidRDefault="0085124C" w:rsidP="00350628">
      <w:pPr>
        <w:spacing w:after="200"/>
        <w:jc w:val="both"/>
        <w:rPr>
          <w:rFonts w:ascii="Arial" w:hAnsi="Arial" w:cs="Arial"/>
          <w:i/>
          <w:iCs/>
          <w:sz w:val="24"/>
          <w:szCs w:val="24"/>
        </w:rPr>
      </w:pPr>
      <w:r w:rsidRPr="00373AD6">
        <w:rPr>
          <w:rFonts w:ascii="Arial" w:hAnsi="Arial" w:cs="Arial"/>
          <w:i/>
          <w:iCs/>
          <w:sz w:val="24"/>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41BD94CA" w14:textId="77777777" w:rsidR="0085124C" w:rsidRDefault="0085124C" w:rsidP="00350628">
      <w:pPr>
        <w:spacing w:after="200"/>
        <w:jc w:val="both"/>
        <w:rPr>
          <w:rFonts w:ascii="Arial" w:hAnsi="Arial" w:cs="Arial"/>
          <w:i/>
          <w:iCs/>
          <w:sz w:val="24"/>
          <w:szCs w:val="24"/>
        </w:rPr>
      </w:pPr>
      <w:r w:rsidRPr="00373AD6">
        <w:rPr>
          <w:rFonts w:ascii="Arial" w:hAnsi="Arial" w:cs="Arial"/>
          <w:i/>
          <w:iCs/>
          <w:sz w:val="24"/>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hAnsi="Arial" w:cs="Arial"/>
          <w:i/>
          <w:iCs/>
          <w:sz w:val="24"/>
          <w:szCs w:val="24"/>
        </w:rPr>
        <w:t xml:space="preserve"> (2Cor 1,4-11).</w:t>
      </w:r>
    </w:p>
    <w:p w14:paraId="2101E27A" w14:textId="77777777" w:rsidR="0085124C" w:rsidRPr="00373AD6" w:rsidRDefault="0085124C" w:rsidP="00350628">
      <w:pPr>
        <w:spacing w:after="200"/>
        <w:jc w:val="both"/>
        <w:rPr>
          <w:rFonts w:ascii="Arial" w:hAnsi="Arial" w:cs="Arial"/>
          <w:i/>
          <w:iCs/>
          <w:sz w:val="24"/>
          <w:szCs w:val="24"/>
        </w:rPr>
      </w:pPr>
      <w:r w:rsidRPr="00373AD6">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05A14AC"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La comunione nella giustizia e nella santità è la vita del Corpo di Cristo che è la Chiesa: </w:t>
      </w:r>
    </w:p>
    <w:p w14:paraId="7AD7E6B8" w14:textId="77777777" w:rsidR="0085124C" w:rsidRPr="00373AD6" w:rsidRDefault="0085124C" w:rsidP="00350628">
      <w:pPr>
        <w:spacing w:after="200"/>
        <w:jc w:val="both"/>
        <w:rPr>
          <w:rFonts w:ascii="Arial" w:hAnsi="Arial" w:cs="Arial"/>
          <w:i/>
          <w:iCs/>
          <w:sz w:val="24"/>
          <w:szCs w:val="24"/>
        </w:rPr>
      </w:pPr>
      <w:r w:rsidRPr="00373AD6">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w:t>
      </w:r>
      <w:r w:rsidRPr="00373AD6">
        <w:rPr>
          <w:rFonts w:ascii="Arial" w:hAnsi="Arial" w:cs="Arial"/>
          <w:i/>
          <w:iCs/>
          <w:sz w:val="24"/>
          <w:szCs w:val="24"/>
        </w:rPr>
        <w:lastRenderedPageBreak/>
        <w:t xml:space="preserve">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Pr>
          <w:rFonts w:ascii="Arial" w:hAnsi="Arial" w:cs="Arial"/>
          <w:i/>
          <w:iCs/>
          <w:sz w:val="24"/>
          <w:szCs w:val="24"/>
        </w:rPr>
        <w:t xml:space="preserve"> </w:t>
      </w:r>
      <w:r w:rsidRPr="00373AD6">
        <w:rPr>
          <w:rFonts w:ascii="Arial" w:hAnsi="Arial" w:cs="Arial"/>
          <w:i/>
          <w:iCs/>
          <w:sz w:val="24"/>
          <w:szCs w:val="24"/>
        </w:rPr>
        <w:t>A ciascuno di noi, tuttavia, è stata data la grazia secondo la misura del dono di Cristo. Per questo è detto:</w:t>
      </w:r>
      <w:r>
        <w:rPr>
          <w:rFonts w:ascii="Arial" w:hAnsi="Arial" w:cs="Arial"/>
          <w:i/>
          <w:iCs/>
          <w:sz w:val="24"/>
          <w:szCs w:val="24"/>
        </w:rPr>
        <w:t xml:space="preserve"> </w:t>
      </w:r>
      <w:r w:rsidRPr="00373AD6">
        <w:rPr>
          <w:rFonts w:ascii="Arial" w:hAnsi="Arial" w:cs="Arial"/>
          <w:i/>
          <w:iCs/>
          <w:sz w:val="24"/>
          <w:szCs w:val="24"/>
        </w:rPr>
        <w:t xml:space="preserve">Asceso in alto, ha portato con sé prigionieri, </w:t>
      </w:r>
      <w:r>
        <w:rPr>
          <w:rFonts w:ascii="Arial" w:hAnsi="Arial" w:cs="Arial"/>
          <w:i/>
          <w:iCs/>
          <w:sz w:val="24"/>
          <w:szCs w:val="24"/>
        </w:rPr>
        <w:t xml:space="preserve"> </w:t>
      </w:r>
      <w:r w:rsidRPr="00373AD6">
        <w:rPr>
          <w:rFonts w:ascii="Arial" w:hAnsi="Arial" w:cs="Arial"/>
          <w:i/>
          <w:iCs/>
          <w:sz w:val="24"/>
          <w:szCs w:val="24"/>
        </w:rPr>
        <w:t>ha distribuito doni agli uomini</w:t>
      </w:r>
      <w:r>
        <w:rPr>
          <w:rFonts w:ascii="Arial" w:hAnsi="Arial" w:cs="Arial"/>
          <w:i/>
          <w:iCs/>
          <w:sz w:val="24"/>
          <w:szCs w:val="24"/>
        </w:rPr>
        <w:t xml:space="preserve">  </w:t>
      </w:r>
      <w:r w:rsidRPr="00373AD6">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47BB11B0" w14:textId="77777777" w:rsidR="0085124C" w:rsidRPr="00373AD6" w:rsidRDefault="0085124C" w:rsidP="00350628">
      <w:pPr>
        <w:spacing w:after="200"/>
        <w:jc w:val="both"/>
        <w:rPr>
          <w:rFonts w:ascii="Arial" w:hAnsi="Arial" w:cs="Arial"/>
          <w:i/>
          <w:iCs/>
          <w:sz w:val="24"/>
          <w:szCs w:val="24"/>
        </w:rPr>
      </w:pPr>
      <w:r w:rsidRPr="00373AD6">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z w:val="24"/>
          <w:szCs w:val="24"/>
        </w:rPr>
        <w:t xml:space="preserve"> (Ef 4,1-16). </w:t>
      </w:r>
    </w:p>
    <w:p w14:paraId="6EA255B1" w14:textId="77777777" w:rsidR="0085124C" w:rsidRPr="00962BE0" w:rsidRDefault="0085124C" w:rsidP="00350628">
      <w:pPr>
        <w:spacing w:after="200"/>
        <w:jc w:val="both"/>
        <w:rPr>
          <w:rFonts w:ascii="Arial" w:hAnsi="Arial" w:cs="Arial"/>
          <w:sz w:val="24"/>
          <w:szCs w:val="24"/>
        </w:rPr>
      </w:pPr>
      <w:r>
        <w:rPr>
          <w:rFonts w:ascii="Arial" w:hAnsi="Arial" w:cs="Arial"/>
          <w:sz w:val="24"/>
          <w:szCs w:val="24"/>
        </w:rPr>
        <w:t xml:space="preserve">Sempre però dobbiamo ricordarci che la giustizia più grande agisce in noi per la nostra giustizia. Senza la nostra giustizia, la giustizia di Cristo Gesù in noi non potrà produrre alcun frutto. Oggi è questa giustizia personale che è stata abrogata, rasa al suolo, ridotta in un cumulo di cenere. Per la giustizia di Cristo Gesù, noi possiamo divenire giusti. Divenendo giusti, sempre per la giustizia di Cristo Gesù, possiamo essere fonte di giustizia per il mondo. </w:t>
      </w:r>
    </w:p>
    <w:p w14:paraId="64BE4F73" w14:textId="77777777" w:rsidR="0085124C" w:rsidRDefault="0085124C" w:rsidP="00350628">
      <w:pPr>
        <w:spacing w:after="200"/>
        <w:jc w:val="both"/>
        <w:rPr>
          <w:rFonts w:ascii="Arial" w:hAnsi="Arial" w:cs="Arial"/>
          <w:sz w:val="24"/>
          <w:szCs w:val="24"/>
        </w:rPr>
      </w:pPr>
    </w:p>
    <w:p w14:paraId="73FADB32" w14:textId="77777777" w:rsidR="0085124C" w:rsidRDefault="0085124C" w:rsidP="00350628">
      <w:pPr>
        <w:pStyle w:val="Titolo4"/>
        <w:spacing w:after="200"/>
        <w:rPr>
          <w:rFonts w:ascii="Arial" w:hAnsi="Arial" w:cs="Arial"/>
        </w:rPr>
      </w:pPr>
      <w:bookmarkStart w:id="296" w:name="_Toc142367851"/>
      <w:bookmarkStart w:id="297" w:name="_Toc145016355"/>
      <w:bookmarkStart w:id="298" w:name="_Toc145171135"/>
      <w:r>
        <w:rPr>
          <w:rFonts w:ascii="Arial" w:hAnsi="Arial" w:cs="Arial"/>
        </w:rPr>
        <w:t>Parte quarta</w:t>
      </w:r>
      <w:bookmarkEnd w:id="296"/>
      <w:bookmarkEnd w:id="297"/>
      <w:bookmarkEnd w:id="298"/>
    </w:p>
    <w:p w14:paraId="79B806FF" w14:textId="77777777" w:rsidR="0085124C" w:rsidRPr="001021F5" w:rsidRDefault="0085124C" w:rsidP="00350628">
      <w:pPr>
        <w:autoSpaceDE w:val="0"/>
        <w:autoSpaceDN w:val="0"/>
        <w:adjustRightInd w:val="0"/>
        <w:spacing w:after="200"/>
        <w:jc w:val="both"/>
        <w:rPr>
          <w:rFonts w:ascii="Arial" w:hAnsi="Arial" w:cs="Arial"/>
          <w:b/>
          <w:bCs/>
          <w:sz w:val="24"/>
          <w:szCs w:val="24"/>
          <w:lang w:val="la-Latn"/>
        </w:rPr>
      </w:pPr>
      <w:r w:rsidRPr="001021F5">
        <w:rPr>
          <w:rFonts w:ascii="Arial" w:hAnsi="Arial" w:cs="Arial"/>
          <w:b/>
          <w:bCs/>
          <w:sz w:val="24"/>
          <w:szCs w:val="24"/>
          <w:lang w:val="la-Latn"/>
        </w:rPr>
        <w:t>Veni inebriemus eum vino dormiamusque cum eo ut servare possimus ex patre nostro semen. dederunt itaque patri suo bibere vinum nocte illa et ingressa est maior dormivitque cum patre at ille non sensit nec quando accubuit filia nec quando surrexit</w:t>
      </w:r>
    </w:p>
    <w:p w14:paraId="23F14BF7" w14:textId="77777777" w:rsidR="0085124C" w:rsidRPr="00DC084D" w:rsidRDefault="0085124C" w:rsidP="00350628">
      <w:pPr>
        <w:autoSpaceDE w:val="0"/>
        <w:autoSpaceDN w:val="0"/>
        <w:adjustRightInd w:val="0"/>
        <w:spacing w:after="200"/>
        <w:jc w:val="both"/>
        <w:rPr>
          <w:rFonts w:ascii="Greek" w:hAnsi="Greek" w:cs="Greek"/>
          <w:b/>
          <w:bCs/>
          <w:sz w:val="26"/>
          <w:szCs w:val="26"/>
          <w:lang w:val="la-Latn"/>
        </w:rPr>
      </w:pPr>
      <w:r w:rsidRPr="001021F5">
        <w:rPr>
          <w:rFonts w:ascii="Greek" w:hAnsi="Greek" w:cs="Greek"/>
          <w:b/>
          <w:bCs/>
          <w:sz w:val="26"/>
          <w:szCs w:val="26"/>
          <w:lang w:val="la-Latn"/>
        </w:rPr>
        <w:t xml:space="preserve">deàro kaˆ pot…swmen tÕn patšra ¹mîn onon kaˆ koimhqîmen met' aÙtoà kaˆ ™xanast»swmen ™k toà patrÕj ¹mîn spšrma. </w:t>
      </w:r>
      <w:r w:rsidRPr="00DC084D">
        <w:rPr>
          <w:rFonts w:ascii="Greek" w:hAnsi="Greek" w:cs="Greek"/>
          <w:b/>
          <w:bCs/>
          <w:sz w:val="26"/>
          <w:szCs w:val="26"/>
          <w:lang w:val="la-Latn"/>
        </w:rPr>
        <w:t>™pÒtisan d tÕn patšra aÙtîn onon ™n tÍ nuktˆ taÚtV, kaˆ e„selqoàsa ¹ presbutšra ™koim»qh met¦ toà patrÕj aÙtÁj t¾n nÚkta ™ke…nhn, kaˆ oÙk Édei ™n tù koimhqÁnai aÙt¾n kaˆ ¢nastÁnai.</w:t>
      </w:r>
    </w:p>
    <w:p w14:paraId="7AFC08C9" w14:textId="77777777" w:rsidR="0085124C" w:rsidRPr="00560A6D" w:rsidRDefault="0085124C" w:rsidP="00350628">
      <w:pPr>
        <w:spacing w:after="200"/>
        <w:jc w:val="both"/>
        <w:rPr>
          <w:rFonts w:ascii="Arial" w:hAnsi="Arial" w:cs="Arial"/>
          <w:sz w:val="24"/>
          <w:szCs w:val="24"/>
        </w:rPr>
      </w:pPr>
      <w:bookmarkStart w:id="299" w:name="_Hlk141521426"/>
      <w:r w:rsidRPr="00560A6D">
        <w:rPr>
          <w:rFonts w:ascii="Arial" w:hAnsi="Arial" w:cs="Arial"/>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w:t>
      </w:r>
      <w:r w:rsidRPr="00560A6D">
        <w:rPr>
          <w:rFonts w:ascii="Arial" w:hAnsi="Arial" w:cs="Arial"/>
          <w:sz w:val="24"/>
          <w:szCs w:val="24"/>
        </w:rPr>
        <w:lastRenderedPageBreak/>
        <w:t>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p>
    <w:p w14:paraId="31EA00DB" w14:textId="77777777" w:rsidR="0085124C" w:rsidRPr="00C37FE9" w:rsidRDefault="0085124C" w:rsidP="00350628">
      <w:pPr>
        <w:spacing w:after="200"/>
        <w:jc w:val="both"/>
        <w:rPr>
          <w:rFonts w:ascii="Arial" w:hAnsi="Arial" w:cs="Arial"/>
          <w:sz w:val="24"/>
          <w:szCs w:val="24"/>
        </w:rPr>
      </w:pPr>
    </w:p>
    <w:p w14:paraId="792F9285" w14:textId="77777777" w:rsidR="0085124C" w:rsidRDefault="0085124C" w:rsidP="00350628">
      <w:pPr>
        <w:pStyle w:val="Titolo4"/>
        <w:spacing w:after="200"/>
        <w:rPr>
          <w:rFonts w:ascii="Arial" w:hAnsi="Arial" w:cs="Arial"/>
        </w:rPr>
      </w:pPr>
      <w:bookmarkStart w:id="300" w:name="_Toc142367852"/>
      <w:bookmarkStart w:id="301" w:name="_Toc145016356"/>
      <w:bookmarkStart w:id="302" w:name="_Toc145171136"/>
      <w:bookmarkEnd w:id="299"/>
      <w:r>
        <w:rPr>
          <w:rFonts w:ascii="Arial" w:hAnsi="Arial" w:cs="Arial"/>
        </w:rPr>
        <w:t>Verità essenziali contenute nel testo</w:t>
      </w:r>
      <w:bookmarkEnd w:id="300"/>
      <w:bookmarkEnd w:id="301"/>
      <w:bookmarkEnd w:id="302"/>
    </w:p>
    <w:p w14:paraId="3114E4AA"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Lot si lascia prendere dal timore ed abbandona Soar. Si rifugia sulla montagna. Non va però solo, porta con sé le due figli: </w:t>
      </w:r>
      <w:r w:rsidRPr="00D01B3F">
        <w:rPr>
          <w:rFonts w:ascii="Arial" w:hAnsi="Arial" w:cs="Arial"/>
          <w:i/>
          <w:iCs/>
          <w:sz w:val="24"/>
          <w:szCs w:val="24"/>
        </w:rPr>
        <w:t>“</w:t>
      </w:r>
      <w:r w:rsidRPr="00B02A93">
        <w:rPr>
          <w:rFonts w:ascii="Arial" w:hAnsi="Arial" w:cs="Arial"/>
          <w:i/>
          <w:iCs/>
          <w:sz w:val="24"/>
          <w:szCs w:val="24"/>
        </w:rPr>
        <w:t>Poi Lot partì da Soar e andò ad abitare sulla montagna con le sue due figlie, perché temeva di restare a Soar, e si stabilì in una caverna con le sue due figlie</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 Quali sono le motivazioni che spingono Lot ad abbandonare Soar non sono state rivelate. Una verità è però da mettere subito in luce. La sua decisione sacrifica le sue figlie. Queste, rinchiuse in una caverna, non hanno alcun futuro. Altra verità è questa. Prima Lot si separa da Abramo perché ha molti beni. Ora si trova solo, in una caverna senza alcun bene. Anche su questi improvvisi capovolgimenti dovremmo riflettere. In un istante si ha tutto. Un istante dopo non si ha nulla. Prima si era nella florida valle del Giordano, ora si è in una oscura caverna, dove manca anche l’aria per respirare. I motivi per cui Lor si è rinchiuso in questa caverne tuttavia rimangono oscuri. Anche il timore, senza la giusta riflessione, non è cosa buona per l’uomo.</w:t>
      </w:r>
    </w:p>
    <w:p w14:paraId="09951A6A" w14:textId="77777777" w:rsidR="0085124C" w:rsidRPr="00560A6D" w:rsidRDefault="0085124C" w:rsidP="00350628">
      <w:pPr>
        <w:spacing w:after="200"/>
        <w:jc w:val="both"/>
        <w:rPr>
          <w:rFonts w:ascii="Arial" w:hAnsi="Arial" w:cs="Arial"/>
          <w:sz w:val="24"/>
          <w:szCs w:val="24"/>
        </w:rPr>
      </w:pPr>
      <w:r w:rsidRPr="00560A6D">
        <w:rPr>
          <w:rFonts w:ascii="Arial" w:hAnsi="Arial" w:cs="Arial"/>
          <w:sz w:val="24"/>
          <w:szCs w:val="24"/>
        </w:rPr>
        <w:t>Le figlie di Lot hanno però un grande desiderio di un marito. Esse aspirano a divenire madri. In una caverna questo è impossibile che possa accadere. Come possono dare compimento a questo loro desiderio? Poiché le vie secondo verità e giustizia non sono percorribili, essi pensano di percorre una via di falsità e di grande ingiustizia: “</w:t>
      </w:r>
      <w:r w:rsidRPr="00560A6D">
        <w:rPr>
          <w:rFonts w:ascii="Arial" w:hAnsi="Arial" w:cs="Arial"/>
          <w:i/>
          <w:iCs/>
          <w:sz w:val="24"/>
          <w:szCs w:val="24"/>
        </w:rPr>
        <w:t xml:space="preserve">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w:t>
      </w:r>
      <w:r w:rsidRPr="00560A6D">
        <w:rPr>
          <w:rFonts w:ascii="Arial" w:hAnsi="Arial" w:cs="Arial"/>
          <w:sz w:val="24"/>
          <w:szCs w:val="24"/>
        </w:rPr>
        <w:t>È questa una decisione altamente immorale. In questi casi si deve rinunciare al desiderio della maternità, piuttosto che prendere vie di grande immoralità. Ma è sempre così l’uomo: sempre quando non può prendere le vie della verità e della giustizia, passa per vie di falsità e di ingiustizia.</w:t>
      </w:r>
    </w:p>
    <w:p w14:paraId="38230104"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A questo punto una riflessione si impone: le figlie di Lot scelgono questa via di immoralità, perché a loro giudizio non esiste alcuna via di verità e di giustizia. Il padre le ha rinchiuse con lui in una oscura caverna. Via di giustizia e di verità sarebbe stata la fuga dalla caverna. Esse però vedono questa via non </w:t>
      </w:r>
      <w:r>
        <w:rPr>
          <w:rFonts w:ascii="Arial" w:hAnsi="Arial" w:cs="Arial"/>
          <w:sz w:val="24"/>
          <w:szCs w:val="24"/>
        </w:rPr>
        <w:lastRenderedPageBreak/>
        <w:t>percorribile. Scelgono la via dell’immoralità e dell’ingiustizia. Ecco cosa avviene oggi ai nostri giorni: molti uomini e molte donne scelgono essi prima una via di immoralità e di ingiustizia, scegliendo di formare coppie di uomini con uomini e di donne con donne, poi per soddisfare il loro desiderio di avere un figlio, intendono ricorrere a pratiche immorali che sono fortemente lesive per la vita del bambino che nascerà. In questo caso abbiamo tre vie di grande immoralità: la via immorale delle unioni che mai potranno dirsi matrimonio, la via immorale del concepimento attraverso modalità contrarie alla verità della natura dell’uomo e del fine ad essa data da Dio, la via immorale che lede fortemente i diritti del bambino.</w:t>
      </w:r>
    </w:p>
    <w:p w14:paraId="31EACC3F"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quali sono i diritti fondamentali del bambino, diritti che vanno sempre rispettati e che ha nessuno è lecito calpestare:</w:t>
      </w:r>
    </w:p>
    <w:p w14:paraId="17AA65E8"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 xml:space="preserve">Pensiamo </w:t>
      </w:r>
      <w:r>
        <w:rPr>
          <w:rFonts w:ascii="Arial" w:hAnsi="Arial" w:cs="Arial"/>
          <w:sz w:val="24"/>
          <w:szCs w:val="24"/>
        </w:rPr>
        <w:t xml:space="preserve">per un attimo </w:t>
      </w:r>
      <w:r w:rsidRPr="00F77E02">
        <w:rPr>
          <w:rFonts w:ascii="Arial" w:hAnsi="Arial" w:cs="Arial"/>
          <w:sz w:val="24"/>
          <w:szCs w:val="24"/>
        </w:rPr>
        <w:t>a tutti i falsi diritti che l’uomo vuole che gli siano riconosciuti per legge da chi è preposto al suo governo</w:t>
      </w:r>
      <w:r>
        <w:rPr>
          <w:rFonts w:ascii="Arial" w:hAnsi="Arial" w:cs="Arial"/>
          <w:sz w:val="24"/>
          <w:szCs w:val="24"/>
        </w:rPr>
        <w:t xml:space="preserve"> e subito conosceremo il baratro morale nel quale siamo precipitati </w:t>
      </w:r>
      <w:r w:rsidRPr="00F77E02">
        <w:rPr>
          <w:rFonts w:ascii="Arial" w:hAnsi="Arial" w:cs="Arial"/>
          <w:sz w:val="24"/>
          <w:szCs w:val="24"/>
        </w:rPr>
        <w:t xml:space="preserve">. </w:t>
      </w:r>
      <w:r>
        <w:rPr>
          <w:rFonts w:ascii="Arial" w:hAnsi="Arial" w:cs="Arial"/>
          <w:sz w:val="24"/>
          <w:szCs w:val="24"/>
        </w:rPr>
        <w:t>In o</w:t>
      </w:r>
      <w:r w:rsidRPr="00F77E02">
        <w:rPr>
          <w:rFonts w:ascii="Arial" w:hAnsi="Arial" w:cs="Arial"/>
          <w:sz w:val="24"/>
          <w:szCs w:val="24"/>
        </w:rPr>
        <w:t xml:space="preserve">gni falso diritto che l’uomo vuole che </w:t>
      </w:r>
      <w:r>
        <w:rPr>
          <w:rFonts w:ascii="Arial" w:hAnsi="Arial" w:cs="Arial"/>
          <w:sz w:val="24"/>
          <w:szCs w:val="24"/>
        </w:rPr>
        <w:t xml:space="preserve"> </w:t>
      </w:r>
      <w:r w:rsidRPr="00F77E02">
        <w:rPr>
          <w:rFonts w:ascii="Arial" w:hAnsi="Arial" w:cs="Arial"/>
          <w:sz w:val="24"/>
          <w:szCs w:val="24"/>
        </w:rPr>
        <w:t xml:space="preserve">gli venga riconosciuto vi è un diritto vero che si nega all’intera </w:t>
      </w:r>
      <w:r>
        <w:rPr>
          <w:rFonts w:ascii="Arial" w:hAnsi="Arial" w:cs="Arial"/>
          <w:sz w:val="24"/>
          <w:szCs w:val="24"/>
        </w:rPr>
        <w:t xml:space="preserve"> </w:t>
      </w:r>
      <w:r w:rsidRPr="00F77E02">
        <w:rPr>
          <w:rFonts w:ascii="Arial" w:hAnsi="Arial" w:cs="Arial"/>
          <w:sz w:val="24"/>
          <w:szCs w:val="24"/>
        </w:rPr>
        <w:t xml:space="preserve">comunità. </w:t>
      </w:r>
    </w:p>
    <w:p w14:paraId="7F1420A9" w14:textId="77777777" w:rsidR="0085124C" w:rsidRPr="00F77E02" w:rsidRDefault="0085124C" w:rsidP="00350628">
      <w:pPr>
        <w:spacing w:after="200"/>
        <w:jc w:val="both"/>
        <w:rPr>
          <w:rFonts w:ascii="Arial" w:hAnsi="Arial" w:cs="Arial"/>
          <w:sz w:val="24"/>
          <w:szCs w:val="24"/>
        </w:rPr>
      </w:pPr>
      <w:r>
        <w:rPr>
          <w:rFonts w:ascii="Arial" w:hAnsi="Arial" w:cs="Arial"/>
          <w:sz w:val="24"/>
          <w:szCs w:val="24"/>
        </w:rPr>
        <w:t xml:space="preserve">Ora proviamo a pensare </w:t>
      </w:r>
      <w:r w:rsidRPr="00F77E02">
        <w:rPr>
          <w:rFonts w:ascii="Arial" w:hAnsi="Arial" w:cs="Arial"/>
          <w:sz w:val="24"/>
          <w:szCs w:val="24"/>
        </w:rPr>
        <w:t>al vero diritto di un bambino</w:t>
      </w:r>
      <w:r>
        <w:rPr>
          <w:rFonts w:ascii="Arial" w:hAnsi="Arial" w:cs="Arial"/>
          <w:sz w:val="24"/>
          <w:szCs w:val="24"/>
        </w:rPr>
        <w:t xml:space="preserve">. Conoscere la grande immoralità che sta governando i nostri cuori. </w:t>
      </w:r>
    </w:p>
    <w:p w14:paraId="4235FA1E" w14:textId="77777777" w:rsidR="0085124C" w:rsidRPr="00F77E02" w:rsidRDefault="0085124C" w:rsidP="00350628">
      <w:pPr>
        <w:spacing w:after="200"/>
        <w:jc w:val="both"/>
        <w:rPr>
          <w:rFonts w:ascii="Arial" w:hAnsi="Arial" w:cs="Arial"/>
          <w:sz w:val="24"/>
          <w:szCs w:val="24"/>
        </w:rPr>
      </w:pPr>
      <w:r>
        <w:rPr>
          <w:rFonts w:ascii="Arial" w:hAnsi="Arial" w:cs="Arial"/>
          <w:sz w:val="24"/>
          <w:szCs w:val="24"/>
        </w:rPr>
        <w:t>Precisiamo subito che q</w:t>
      </w:r>
      <w:r w:rsidRPr="00F77E02">
        <w:rPr>
          <w:rFonts w:ascii="Arial" w:hAnsi="Arial" w:cs="Arial"/>
          <w:sz w:val="24"/>
          <w:szCs w:val="24"/>
        </w:rPr>
        <w:t xml:space="preserve">uanto stiamo per dire non appartiene al cristiano. Se appartenesse al cristiano ognuno potrebbe dire: «Io non sono cristiano e ciò che dici non mi interessa. Interessa a te che sei cristiano». Quanto stiamo per dire appartiene alla più pura verità della natura umana. Se appartiene alla più pura verità della natura umana, appartiene ad ogni uomo. Ecco allora la Legge perenne </w:t>
      </w:r>
      <w:r>
        <w:rPr>
          <w:rFonts w:ascii="Arial" w:hAnsi="Arial" w:cs="Arial"/>
          <w:sz w:val="24"/>
          <w:szCs w:val="24"/>
        </w:rPr>
        <w:t xml:space="preserve"> </w:t>
      </w:r>
      <w:r w:rsidRPr="00F77E02">
        <w:rPr>
          <w:rFonts w:ascii="Arial" w:hAnsi="Arial" w:cs="Arial"/>
          <w:sz w:val="24"/>
          <w:szCs w:val="24"/>
        </w:rPr>
        <w:t xml:space="preserve">della verità della natura umana: «Chi uccide anche una sola </w:t>
      </w:r>
      <w:r>
        <w:rPr>
          <w:rFonts w:ascii="Arial" w:hAnsi="Arial" w:cs="Arial"/>
          <w:sz w:val="24"/>
          <w:szCs w:val="24"/>
        </w:rPr>
        <w:t xml:space="preserve"> </w:t>
      </w:r>
      <w:r w:rsidRPr="00F77E02">
        <w:rPr>
          <w:rFonts w:ascii="Arial" w:hAnsi="Arial" w:cs="Arial"/>
          <w:sz w:val="24"/>
          <w:szCs w:val="24"/>
        </w:rPr>
        <w:t xml:space="preserve">verità della natura umana, dalla verità della natura umana sarà ucciso. Dalla vita precipiterà nella morte». È legge perenne, </w:t>
      </w:r>
      <w:r>
        <w:rPr>
          <w:rFonts w:ascii="Arial" w:hAnsi="Arial" w:cs="Arial"/>
          <w:sz w:val="24"/>
          <w:szCs w:val="24"/>
        </w:rPr>
        <w:t xml:space="preserve"> </w:t>
      </w:r>
      <w:r w:rsidRPr="00F77E02">
        <w:rPr>
          <w:rFonts w:ascii="Arial" w:hAnsi="Arial" w:cs="Arial"/>
          <w:sz w:val="24"/>
          <w:szCs w:val="24"/>
        </w:rPr>
        <w:t xml:space="preserve">universale, per ogni uomo. La morte nel tempo si trasformerà </w:t>
      </w:r>
      <w:r>
        <w:rPr>
          <w:rFonts w:ascii="Arial" w:hAnsi="Arial" w:cs="Arial"/>
          <w:sz w:val="24"/>
          <w:szCs w:val="24"/>
        </w:rPr>
        <w:t xml:space="preserve"> </w:t>
      </w:r>
      <w:r w:rsidRPr="00F77E02">
        <w:rPr>
          <w:rFonts w:ascii="Arial" w:hAnsi="Arial" w:cs="Arial"/>
          <w:sz w:val="24"/>
          <w:szCs w:val="24"/>
        </w:rPr>
        <w:t>in morte eterna.</w:t>
      </w:r>
    </w:p>
    <w:p w14:paraId="2BC91B27"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Ciò premesso, possiamo procedere senza indugio. </w:t>
      </w:r>
      <w:r>
        <w:rPr>
          <w:rFonts w:ascii="Arial" w:hAnsi="Arial" w:cs="Arial"/>
          <w:sz w:val="24"/>
          <w:szCs w:val="24"/>
        </w:rPr>
        <w:t xml:space="preserve">Chi vuole </w:t>
      </w:r>
      <w:r w:rsidRPr="00F77E02">
        <w:rPr>
          <w:rFonts w:ascii="Arial" w:hAnsi="Arial" w:cs="Arial"/>
          <w:sz w:val="24"/>
          <w:szCs w:val="24"/>
        </w:rPr>
        <w:t>comprende</w:t>
      </w:r>
      <w:r>
        <w:rPr>
          <w:rFonts w:ascii="Arial" w:hAnsi="Arial" w:cs="Arial"/>
          <w:sz w:val="24"/>
          <w:szCs w:val="24"/>
        </w:rPr>
        <w:t>re</w:t>
      </w:r>
      <w:r w:rsidRPr="00F77E02">
        <w:rPr>
          <w:rFonts w:ascii="Arial" w:hAnsi="Arial" w:cs="Arial"/>
          <w:sz w:val="24"/>
          <w:szCs w:val="24"/>
        </w:rPr>
        <w:t xml:space="preserve"> quanto il Signore Dio, il Creatore dell’uomo, ha scritto come diritto che ogni uomo è chiamato a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r>
        <w:rPr>
          <w:rFonts w:ascii="Arial" w:hAnsi="Arial" w:cs="Arial"/>
          <w:sz w:val="24"/>
          <w:szCs w:val="24"/>
        </w:rPr>
        <w:t xml:space="preserve"> </w:t>
      </w:r>
      <w:r w:rsidRPr="00F77E02">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D23813B"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lastRenderedPageBreak/>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w:t>
      </w:r>
    </w:p>
    <w:p w14:paraId="36219B03"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2448F1E"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di ogni uomo conoscere, amare, vivere con il proprio padre e la propria madre. Non può un figlio avere più “padri” o un padre, non vero padre, perché non è sangue dal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5B33413F" w14:textId="77777777" w:rsidR="0085124C" w:rsidRPr="006E0037" w:rsidRDefault="0085124C" w:rsidP="00350628">
      <w:pPr>
        <w:spacing w:after="200"/>
        <w:jc w:val="both"/>
        <w:rPr>
          <w:rFonts w:ascii="Arial" w:hAnsi="Arial" w:cs="Arial"/>
          <w:i/>
          <w:iCs/>
          <w:sz w:val="24"/>
          <w:szCs w:val="24"/>
        </w:rPr>
      </w:pPr>
      <w:r w:rsidRPr="00F77E02">
        <w:rPr>
          <w:rFonts w:ascii="Arial" w:hAnsi="Arial" w:cs="Arial"/>
          <w:sz w:val="24"/>
          <w:szCs w:val="24"/>
        </w:rPr>
        <w:t>Ecco perché è diritto dell’uomo, per disposizione eterna del suo Creatore, nascere da una vera famiglia ed è vera famiglia quella fatta secondo la sua volontà.</w:t>
      </w:r>
      <w:r>
        <w:rPr>
          <w:rFonts w:ascii="Arial" w:hAnsi="Arial" w:cs="Arial"/>
          <w:sz w:val="24"/>
          <w:szCs w:val="24"/>
        </w:rPr>
        <w:t xml:space="preserve"> </w:t>
      </w:r>
      <w:r w:rsidRPr="00F77E02">
        <w:rPr>
          <w:rFonts w:ascii="Arial" w:hAnsi="Arial" w:cs="Arial"/>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cs="Arial"/>
          <w:sz w:val="24"/>
          <w:szCs w:val="24"/>
        </w:rPr>
        <w:t xml:space="preserve"> </w:t>
      </w:r>
      <w:r w:rsidRPr="006E0037">
        <w:rPr>
          <w:rFonts w:ascii="Arial" w:hAnsi="Arial" w:cs="Arial"/>
          <w:i/>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 </w:t>
      </w:r>
    </w:p>
    <w:p w14:paraId="585AF570"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w:t>
      </w:r>
      <w:r>
        <w:rPr>
          <w:rFonts w:ascii="Arial" w:hAnsi="Arial" w:cs="Arial"/>
          <w:sz w:val="24"/>
          <w:szCs w:val="24"/>
        </w:rPr>
        <w:t xml:space="preserve"> </w:t>
      </w:r>
      <w:r w:rsidRPr="00F77E02">
        <w:rPr>
          <w:rFonts w:ascii="Arial" w:hAnsi="Arial" w:cs="Arial"/>
          <w:sz w:val="24"/>
          <w:szCs w:val="24"/>
        </w:rPr>
        <w:t xml:space="preserve">Oggi vi è una peste più grande che però nessuno teme, nessuno evita, </w:t>
      </w:r>
      <w:r w:rsidRPr="00F77E02">
        <w:rPr>
          <w:rFonts w:ascii="Arial" w:hAnsi="Arial" w:cs="Arial"/>
          <w:sz w:val="24"/>
          <w:szCs w:val="24"/>
        </w:rPr>
        <w:lastRenderedPageBreak/>
        <w:t>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3486A494"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del bambino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2C6481E8"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È diritto del bambino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r>
        <w:rPr>
          <w:rFonts w:ascii="Arial" w:hAnsi="Arial" w:cs="Arial"/>
          <w:sz w:val="24"/>
          <w:szCs w:val="24"/>
        </w:rPr>
        <w:t xml:space="preserve"> </w:t>
      </w:r>
    </w:p>
    <w:p w14:paraId="26D86757"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del bambino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57014813"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È diritto del bambino nascere da genitori che sanno fare buon uso del cibo. Il cibo non è temuto da nessuno. Nessuno lo considera una vera peste, una fonte inesauribile di malattie e di attentato alla salute dell’uomo. Un tempo si diceva «ne uccide più la gola che la spada». Esso va assunto con parsimonia, temperanza, prudenza, somma attenzione, vigilanza. Ogni grammo in più è un veleno che noi ingeriamo nel nostro corpo per la sua rovina e non di certo per il suo bene.</w:t>
      </w:r>
    </w:p>
    <w:p w14:paraId="6736E814"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del bambino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407225AD"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 xml:space="preserve">È diritto del bambino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w:t>
      </w:r>
      <w:r w:rsidRPr="00F77E02">
        <w:rPr>
          <w:rFonts w:ascii="Arial" w:hAnsi="Arial" w:cs="Arial"/>
          <w:sz w:val="24"/>
          <w:szCs w:val="24"/>
        </w:rPr>
        <w:lastRenderedPageBreak/>
        <w:t>onesto, non vero, non santo. Lo si usa per il male e per il peccato, anziché per il bene e per la virtù.</w:t>
      </w:r>
    </w:p>
    <w:p w14:paraId="761C3297"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 xml:space="preserve">È diritto del bambino nascere da genitori </w:t>
      </w:r>
      <w:r>
        <w:rPr>
          <w:rFonts w:ascii="Arial" w:hAnsi="Arial" w:cs="Arial"/>
          <w:sz w:val="24"/>
          <w:szCs w:val="24"/>
        </w:rPr>
        <w:t xml:space="preserve">non </w:t>
      </w:r>
      <w:r w:rsidRPr="00F77E02">
        <w:rPr>
          <w:rFonts w:ascii="Arial" w:hAnsi="Arial" w:cs="Arial"/>
          <w:sz w:val="24"/>
          <w:szCs w:val="24"/>
        </w:rPr>
        <w:t xml:space="preserve">dediti allo scandalo. Lo scandalo è l’uso peccaminoso del nostro corpo dinanzi </w:t>
      </w:r>
      <w:r>
        <w:rPr>
          <w:rFonts w:ascii="Arial" w:hAnsi="Arial" w:cs="Arial"/>
          <w:sz w:val="24"/>
          <w:szCs w:val="24"/>
        </w:rPr>
        <w:t xml:space="preserve"> </w:t>
      </w:r>
      <w:r w:rsidRPr="00F77E02">
        <w:rPr>
          <w:rFonts w:ascii="Arial" w:hAnsi="Arial" w:cs="Arial"/>
          <w:sz w:val="24"/>
          <w:szCs w:val="24"/>
        </w:rPr>
        <w:t>ai piccoli nella fede o anche di età. Con lo scandalo, altra peste rovinosa, il male entra nel cuore e nella mente dei nostri fratelli e li conduce alla rovina. Un solo peccato di scandalo può distruggere secoli di lavoro santo.</w:t>
      </w:r>
      <w:r>
        <w:rPr>
          <w:rFonts w:ascii="Arial" w:hAnsi="Arial" w:cs="Arial"/>
          <w:sz w:val="24"/>
          <w:szCs w:val="24"/>
        </w:rPr>
        <w:t xml:space="preserve"> </w:t>
      </w:r>
    </w:p>
    <w:p w14:paraId="32CDB568"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È diritto del bambino essere preservato da malattie genetiche. Alcune di queste pesti giungono fino a modificare geneticamente la nostra stessa natura. La natura modificata produce frutti modificati. Oggi sono moltissime le malattie genetiche, </w:t>
      </w:r>
      <w:r>
        <w:rPr>
          <w:rFonts w:ascii="Arial" w:hAnsi="Arial" w:cs="Arial"/>
          <w:sz w:val="24"/>
          <w:szCs w:val="24"/>
        </w:rPr>
        <w:t xml:space="preserve"> </w:t>
      </w:r>
      <w:r w:rsidRPr="00F77E02">
        <w:rPr>
          <w:rFonts w:ascii="Arial" w:hAnsi="Arial" w:cs="Arial"/>
          <w:sz w:val="24"/>
          <w:szCs w:val="24"/>
        </w:rPr>
        <w:t>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dopo,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r>
        <w:rPr>
          <w:rFonts w:ascii="Arial" w:hAnsi="Arial" w:cs="Arial"/>
          <w:sz w:val="24"/>
          <w:szCs w:val="24"/>
        </w:rPr>
        <w:t xml:space="preserve"> </w:t>
      </w:r>
      <w:r w:rsidRPr="00F77E02">
        <w:rPr>
          <w:rFonts w:ascii="Arial" w:hAnsi="Arial" w:cs="Arial"/>
          <w:sz w:val="24"/>
          <w:szCs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18B515A6"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Proviamo ora a mettere in luce qualche diritto del bambino prima dello stesso concepimento e si comprenderà tutto il male creato in questo mondo fatto di dèi. Quelli dopo il concepimento e dopo la nascita sono diritti dell’anima, dello spirito, del corpo, diritti naturali e soprannaturali, diritti per il tempo e per l’eternità.</w:t>
      </w:r>
    </w:p>
    <w:p w14:paraId="760C43FD"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Ecco un primo diritto prima del concepimento. Ogni bambino ha il diritto per natura, per creazione, perché questa è la volontà di Dio, del suo Creatore, di nascere da una famiglia.</w:t>
      </w:r>
      <w:r>
        <w:rPr>
          <w:rFonts w:ascii="Arial" w:hAnsi="Arial" w:cs="Arial"/>
          <w:sz w:val="24"/>
          <w:szCs w:val="24"/>
        </w:rPr>
        <w:t xml:space="preserve"> </w:t>
      </w:r>
      <w:r w:rsidRPr="00F77E02">
        <w:rPr>
          <w:rFonts w:ascii="Arial" w:hAnsi="Arial" w:cs="Arial"/>
          <w:sz w:val="24"/>
          <w:szCs w:val="24"/>
        </w:rPr>
        <w:t>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 osservare la legge di Cristo. È invece dalla volontà di peccato degli uomini.</w:t>
      </w:r>
    </w:p>
    <w:p w14:paraId="4F993413"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 un diritto del bambino che è prima della sua nascita è vera follia per questa </w:t>
      </w:r>
      <w:r w:rsidRPr="00F77E02">
        <w:rPr>
          <w:rFonts w:ascii="Arial" w:hAnsi="Arial" w:cs="Arial"/>
          <w:sz w:val="24"/>
          <w:szCs w:val="24"/>
        </w:rPr>
        <w:lastRenderedPageBreak/>
        <w:t>umanità, vera pazzia.</w:t>
      </w:r>
      <w:r>
        <w:rPr>
          <w:rFonts w:ascii="Arial" w:hAnsi="Arial" w:cs="Arial"/>
          <w:sz w:val="24"/>
          <w:szCs w:val="24"/>
        </w:rPr>
        <w:t xml:space="preserve"> </w:t>
      </w:r>
      <w:r w:rsidRPr="00F77E02">
        <w:rPr>
          <w:rFonts w:ascii="Arial" w:hAnsi="Arial" w:cs="Arial"/>
          <w:sz w:val="24"/>
          <w:szCs w:val="24"/>
        </w:rPr>
        <w:t>Se poi dovessimo aggiungere l’altro diritto del bambino, anche questo prima del suo stesso concepimento, allora qui siamo da internare.</w:t>
      </w:r>
    </w:p>
    <w:p w14:paraId="436F9DC9"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2C04FC8A"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un diritto dell’anima conoscere il suo Creatore secondo purissima verità. Se è suo diritto, a nessun bambino, a nessun uomo deve essere impedito di conoscere il suo vero Creatore, il suo vero Signore, il suo vero Dio.</w:t>
      </w:r>
      <w:r>
        <w:rPr>
          <w:rFonts w:ascii="Arial" w:hAnsi="Arial" w:cs="Arial"/>
          <w:sz w:val="24"/>
          <w:szCs w:val="24"/>
        </w:rPr>
        <w:t xml:space="preserve"> </w:t>
      </w:r>
      <w:r w:rsidRPr="00F77E02">
        <w:rPr>
          <w:rFonts w:ascii="Arial" w:hAnsi="Arial" w:cs="Arial"/>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p>
    <w:p w14:paraId="56590FC6"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31BF105F" w14:textId="77777777" w:rsidR="0085124C" w:rsidRDefault="0085124C" w:rsidP="00350628">
      <w:pPr>
        <w:spacing w:after="200"/>
        <w:jc w:val="both"/>
        <w:rPr>
          <w:rFonts w:ascii="Arial" w:hAnsi="Arial" w:cs="Arial"/>
          <w:sz w:val="24"/>
          <w:szCs w:val="24"/>
        </w:rPr>
      </w:pPr>
      <w:r w:rsidRPr="00F77E02">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09E3E681"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Oggi nelle questioni di aborto, divorzio, maternità e paternità surrogate, fecondazioni eterologhe, impianto di embrioni </w:t>
      </w:r>
      <w:r>
        <w:rPr>
          <w:rFonts w:ascii="Arial" w:hAnsi="Arial" w:cs="Arial"/>
          <w:sz w:val="24"/>
          <w:szCs w:val="24"/>
        </w:rPr>
        <w:t xml:space="preserve"> </w:t>
      </w:r>
      <w:r w:rsidRPr="00F77E02">
        <w:rPr>
          <w:rFonts w:ascii="Arial" w:hAnsi="Arial" w:cs="Arial"/>
          <w:sz w:val="24"/>
          <w:szCs w:val="24"/>
        </w:rPr>
        <w:t xml:space="preserve">tratti da persone ignote, utero in affitto, adozione da parte di </w:t>
      </w:r>
      <w:r>
        <w:rPr>
          <w:rFonts w:ascii="Arial" w:hAnsi="Arial" w:cs="Arial"/>
          <w:sz w:val="24"/>
          <w:szCs w:val="24"/>
        </w:rPr>
        <w:t xml:space="preserve"> </w:t>
      </w:r>
      <w:r w:rsidRPr="00F77E02">
        <w:rPr>
          <w:rFonts w:ascii="Arial" w:hAnsi="Arial" w:cs="Arial"/>
          <w:sz w:val="24"/>
          <w:szCs w:val="24"/>
        </w:rPr>
        <w:t>coppie non secondo natura, chi soffre è il bambino. Chi subisce è il bambino. È al bambino che viene negato il suo diritto alla vita e a vivere con il proprio vero padre e la propria vera madre. È al bambino che viene negato il diritto alla vita secondo Dio.</w:t>
      </w:r>
      <w:r>
        <w:rPr>
          <w:rFonts w:ascii="Arial" w:hAnsi="Arial" w:cs="Arial"/>
          <w:sz w:val="24"/>
          <w:szCs w:val="24"/>
        </w:rPr>
        <w:t xml:space="preserve"> </w:t>
      </w:r>
      <w:r w:rsidRPr="00F77E02">
        <w:rPr>
          <w:rFonts w:ascii="Arial" w:hAnsi="Arial" w:cs="Arial"/>
          <w:sz w:val="24"/>
          <w:szCs w:val="24"/>
        </w:rPr>
        <w:t xml:space="preserve">Viviamo in una società in cui ogni adulto pretende che venga difeso il suo non diritto, il suo falso diritto, ma calpestando </w:t>
      </w:r>
      <w:r>
        <w:rPr>
          <w:rFonts w:ascii="Arial" w:hAnsi="Arial" w:cs="Arial"/>
          <w:sz w:val="24"/>
          <w:szCs w:val="24"/>
        </w:rPr>
        <w:t xml:space="preserve"> </w:t>
      </w:r>
      <w:r w:rsidRPr="00F77E02">
        <w:rPr>
          <w:rFonts w:ascii="Arial" w:hAnsi="Arial" w:cs="Arial"/>
          <w:sz w:val="24"/>
          <w:szCs w:val="24"/>
        </w:rPr>
        <w:t xml:space="preserve">il vero naturale diritto del bambino. Il diritto dell’adulto finisce quando viene leso il diritto del bambino. Gli adulti sono a servizio del bambino, mai loro padroni. Sono i custodi del diritto dei figli, mai i loro despoti o tiranni. Una civiltà in cui gli adulti </w:t>
      </w:r>
      <w:r>
        <w:rPr>
          <w:rFonts w:ascii="Arial" w:hAnsi="Arial" w:cs="Arial"/>
          <w:sz w:val="24"/>
          <w:szCs w:val="24"/>
        </w:rPr>
        <w:t xml:space="preserve"> </w:t>
      </w:r>
      <w:r w:rsidRPr="00F77E02">
        <w:rPr>
          <w:rFonts w:ascii="Arial" w:hAnsi="Arial" w:cs="Arial"/>
          <w:sz w:val="24"/>
          <w:szCs w:val="24"/>
        </w:rPr>
        <w:t xml:space="preserve">sono tiranni dei bambini è disumana. Mai potrà dirsi civiltà. </w:t>
      </w:r>
    </w:p>
    <w:p w14:paraId="070E9C1D"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Oggi dobbiamo confessare che la disumanità è grande.</w:t>
      </w:r>
      <w:r>
        <w:rPr>
          <w:rFonts w:ascii="Arial" w:hAnsi="Arial" w:cs="Arial"/>
          <w:sz w:val="24"/>
          <w:szCs w:val="24"/>
        </w:rPr>
        <w:t xml:space="preserve"> </w:t>
      </w:r>
      <w:r w:rsidRPr="00F77E02">
        <w:rPr>
          <w:rFonts w:ascii="Arial" w:hAnsi="Arial" w:cs="Arial"/>
          <w:sz w:val="24"/>
          <w:szCs w:val="24"/>
        </w:rPr>
        <w:t xml:space="preserve">Poiché ogni uomo ha il suo cuore, ogni uomo ha le sue regole personali di giustizia. È questa la nostra </w:t>
      </w:r>
      <w:r w:rsidRPr="00F77E02">
        <w:rPr>
          <w:rFonts w:ascii="Arial" w:hAnsi="Arial" w:cs="Arial"/>
          <w:sz w:val="24"/>
          <w:szCs w:val="24"/>
        </w:rPr>
        <w:lastRenderedPageBreak/>
        <w:t>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5687AF51"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dell’uomo che gli venga annunziato Gesù Signore secondo la purissima verità del Vangelo.</w:t>
      </w:r>
      <w:r>
        <w:rPr>
          <w:rFonts w:ascii="Arial" w:hAnsi="Arial" w:cs="Arial"/>
          <w:sz w:val="24"/>
          <w:szCs w:val="24"/>
        </w:rPr>
        <w:t xml:space="preserve"> </w:t>
      </w:r>
      <w:r w:rsidRPr="00F77E02">
        <w:rPr>
          <w:rFonts w:ascii="Arial" w:hAnsi="Arial" w:cs="Arial"/>
          <w:sz w:val="24"/>
          <w:szCs w:val="24"/>
        </w:rPr>
        <w:t>È diritto dell’uomo rinascere da acqua e da Spirito Santo.</w:t>
      </w:r>
      <w:r>
        <w:rPr>
          <w:rFonts w:ascii="Arial" w:hAnsi="Arial" w:cs="Arial"/>
          <w:sz w:val="24"/>
          <w:szCs w:val="24"/>
        </w:rPr>
        <w:t xml:space="preserve"> </w:t>
      </w:r>
      <w:r w:rsidRPr="00F77E02">
        <w:rPr>
          <w:rFonts w:ascii="Arial" w:hAnsi="Arial" w:cs="Arial"/>
          <w:sz w:val="24"/>
          <w:szCs w:val="24"/>
        </w:rPr>
        <w:t>È diritto dell’uomo essere incorporato alla Chiesa una, santa, cattolica, apostolica, che è solo quella il cui fondamento visibile è Pietro.</w:t>
      </w:r>
      <w:r>
        <w:rPr>
          <w:rFonts w:ascii="Arial" w:hAnsi="Arial" w:cs="Arial"/>
          <w:sz w:val="24"/>
          <w:szCs w:val="24"/>
        </w:rPr>
        <w:t xml:space="preserve"> </w:t>
      </w:r>
      <w:r w:rsidRPr="00F77E02">
        <w:rPr>
          <w:rFonts w:ascii="Arial" w:hAnsi="Arial" w:cs="Arial"/>
          <w:sz w:val="24"/>
          <w:szCs w:val="24"/>
        </w:rPr>
        <w:t>È diritto di ogni uomo essere confortato con la grazia e la verità di Cristo Signore, sostenuto dall’annunzio della Parola.</w:t>
      </w:r>
      <w:r>
        <w:rPr>
          <w:rFonts w:ascii="Arial" w:hAnsi="Arial" w:cs="Arial"/>
          <w:sz w:val="24"/>
          <w:szCs w:val="24"/>
        </w:rPr>
        <w:t xml:space="preserve"> </w:t>
      </w:r>
      <w:r w:rsidRPr="00F77E02">
        <w:rPr>
          <w:rFonts w:ascii="Arial" w:hAnsi="Arial" w:cs="Arial"/>
          <w:sz w:val="24"/>
          <w:szCs w:val="24"/>
        </w:rPr>
        <w:t>È diritto dell’uomo conoscere in pienezza di verità chi è il suo Creatore, Signore, Dio.</w:t>
      </w:r>
      <w:r>
        <w:rPr>
          <w:rFonts w:ascii="Arial" w:hAnsi="Arial" w:cs="Arial"/>
          <w:sz w:val="24"/>
          <w:szCs w:val="24"/>
        </w:rPr>
        <w:t xml:space="preserve"> </w:t>
      </w:r>
      <w:r w:rsidRPr="00F77E02">
        <w:rPr>
          <w:rFonts w:ascii="Arial" w:hAnsi="Arial" w:cs="Arial"/>
          <w:sz w:val="24"/>
          <w:szCs w:val="24"/>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p>
    <w:p w14:paraId="2E5DABC4"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w:t>
      </w:r>
      <w:r>
        <w:rPr>
          <w:rFonts w:ascii="Arial" w:hAnsi="Arial" w:cs="Arial"/>
          <w:sz w:val="24"/>
          <w:szCs w:val="24"/>
        </w:rPr>
        <w:t xml:space="preserve"> </w:t>
      </w:r>
      <w:r w:rsidRPr="00F77E02">
        <w:rPr>
          <w:rFonts w:ascii="Arial" w:hAnsi="Arial" w:cs="Arial"/>
          <w:sz w:val="24"/>
          <w:szCs w:val="24"/>
        </w:rPr>
        <w:t>teologizzazione.</w:t>
      </w:r>
      <w:r>
        <w:rPr>
          <w:rFonts w:ascii="Arial" w:hAnsi="Arial" w:cs="Arial"/>
          <w:sz w:val="24"/>
          <w:szCs w:val="24"/>
        </w:rPr>
        <w:t xml:space="preserve"> </w:t>
      </w:r>
      <w:r w:rsidRPr="00F77E02">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Pr>
          <w:rFonts w:ascii="Arial" w:hAnsi="Arial" w:cs="Arial"/>
          <w:sz w:val="24"/>
          <w:szCs w:val="24"/>
        </w:rPr>
        <w:t xml:space="preserve"> </w:t>
      </w:r>
      <w:r w:rsidRPr="00F77E02">
        <w:rPr>
          <w:rFonts w:ascii="Arial" w:hAnsi="Arial" w:cs="Arial"/>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5A9342E9"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r>
        <w:rPr>
          <w:rFonts w:ascii="Arial" w:hAnsi="Arial" w:cs="Arial"/>
          <w:sz w:val="24"/>
          <w:szCs w:val="24"/>
        </w:rPr>
        <w:t xml:space="preserve"> </w:t>
      </w:r>
      <w:r w:rsidRPr="00F77E02">
        <w:rPr>
          <w:rFonts w:ascii="Arial" w:hAnsi="Arial" w:cs="Arial"/>
          <w:sz w:val="24"/>
          <w:szCs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r>
        <w:rPr>
          <w:rFonts w:ascii="Arial" w:hAnsi="Arial" w:cs="Arial"/>
          <w:sz w:val="24"/>
          <w:szCs w:val="24"/>
        </w:rPr>
        <w:t xml:space="preserve"> </w:t>
      </w:r>
      <w:r w:rsidRPr="00F77E02">
        <w:rPr>
          <w:rFonts w:ascii="Arial" w:hAnsi="Arial" w:cs="Arial"/>
          <w:sz w:val="24"/>
          <w:szCs w:val="24"/>
        </w:rPr>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r>
        <w:rPr>
          <w:rFonts w:ascii="Arial" w:hAnsi="Arial" w:cs="Arial"/>
          <w:sz w:val="24"/>
          <w:szCs w:val="24"/>
        </w:rPr>
        <w:t xml:space="preserve"> </w:t>
      </w:r>
      <w:r w:rsidRPr="00F77E02">
        <w:rPr>
          <w:rFonts w:ascii="Arial" w:hAnsi="Arial" w:cs="Arial"/>
          <w:sz w:val="24"/>
          <w:szCs w:val="24"/>
        </w:rPr>
        <w:t xml:space="preserve">Chi elimina i vizi dal suo corpo, dalla sua mente, dal suo cuore, rende il suo spirito libero e la sua anima leggera, </w:t>
      </w:r>
      <w:r w:rsidRPr="00F77E02">
        <w:rPr>
          <w:rFonts w:ascii="Arial" w:hAnsi="Arial" w:cs="Arial"/>
          <w:sz w:val="24"/>
          <w:szCs w:val="24"/>
        </w:rPr>
        <w:lastRenderedPageBreak/>
        <w:t>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5E7AD423"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w:t>
      </w:r>
      <w:r>
        <w:rPr>
          <w:rFonts w:ascii="Arial" w:hAnsi="Arial" w:cs="Arial"/>
          <w:sz w:val="24"/>
          <w:szCs w:val="24"/>
        </w:rPr>
        <w:t xml:space="preserve"> </w:t>
      </w:r>
      <w:r w:rsidRPr="00F77E02">
        <w:rPr>
          <w:rFonts w:ascii="Arial" w:hAnsi="Arial" w:cs="Arial"/>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w:t>
      </w:r>
      <w:r>
        <w:rPr>
          <w:rFonts w:ascii="Arial" w:hAnsi="Arial" w:cs="Arial"/>
          <w:sz w:val="24"/>
          <w:szCs w:val="24"/>
        </w:rPr>
        <w:t xml:space="preserve"> </w:t>
      </w:r>
      <w:r w:rsidRPr="00F77E02">
        <w:rPr>
          <w:rFonts w:ascii="Arial" w:hAnsi="Arial" w:cs="Arial"/>
          <w:sz w:val="24"/>
          <w:szCs w:val="24"/>
        </w:rPr>
        <w:t>produrrà mai frutti di vita vera. Manca il dono del “gene” della vita eterna. Questo gene va dato per generazione fisica e anche spirituale. Ma per darlo è necessario che si è vero “gene” di Cristo Gesù e di Dio Padre.</w:t>
      </w:r>
    </w:p>
    <w:p w14:paraId="29292758"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p>
    <w:p w14:paraId="2AD732A3"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giusto che ogni nuova creatura riceva il meglio della vita della madre. Mai esso dovrà ricevere il peggio.</w:t>
      </w:r>
      <w:r>
        <w:rPr>
          <w:rFonts w:ascii="Arial" w:hAnsi="Arial" w:cs="Arial"/>
          <w:sz w:val="24"/>
          <w:szCs w:val="24"/>
        </w:rPr>
        <w:t xml:space="preserve"> </w:t>
      </w:r>
      <w:r w:rsidRPr="00F77E02">
        <w:rPr>
          <w:rFonts w:ascii="Arial" w:hAnsi="Arial" w:cs="Arial"/>
          <w:sz w:val="24"/>
          <w:szCs w:val="24"/>
        </w:rPr>
        <w:t>La maternità è sacrificio. Nessuno potrà mai generare santità da una natura corrotta, natura di vizio e di peccato. Santità da santità, vizio da vizio, corruzione da corruzione, immoralità da immoralità, falsità da falsità, inganno da inganno.</w:t>
      </w:r>
      <w:r>
        <w:rPr>
          <w:rFonts w:ascii="Arial" w:hAnsi="Arial" w:cs="Arial"/>
          <w:sz w:val="24"/>
          <w:szCs w:val="24"/>
        </w:rPr>
        <w:t xml:space="preserve"> </w:t>
      </w:r>
      <w:r w:rsidRPr="00F77E02">
        <w:rPr>
          <w:rFonts w:ascii="Arial" w:hAnsi="Arial" w:cs="Arial"/>
          <w:sz w:val="24"/>
          <w:szCs w:val="24"/>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1CBE5EA0"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Come due uomini che si mettono insieme mai potranno generare un figlio, così neanche lo potranno fare crescere. Manca la madre. Così per due donne che si mettono insieme. Esse mai potranno generare un figlio e così neanche lo potranno fare crescere. Manca il padre.</w:t>
      </w:r>
      <w:r>
        <w:rPr>
          <w:rFonts w:ascii="Arial" w:hAnsi="Arial" w:cs="Arial"/>
          <w:sz w:val="24"/>
          <w:szCs w:val="24"/>
        </w:rPr>
        <w:t xml:space="preserve"> </w:t>
      </w:r>
      <w:r w:rsidRPr="00F77E02">
        <w:rPr>
          <w:rFonts w:ascii="Arial" w:hAnsi="Arial" w:cs="Arial"/>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diritti artificiali e </w:t>
      </w:r>
      <w:r w:rsidRPr="00F77E02">
        <w:rPr>
          <w:rFonts w:ascii="Arial" w:hAnsi="Arial" w:cs="Arial"/>
          <w:sz w:val="24"/>
          <w:szCs w:val="24"/>
        </w:rPr>
        <w:lastRenderedPageBreak/>
        <w:t>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4E40D792"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289AE5C4"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r>
        <w:rPr>
          <w:rFonts w:ascii="Arial" w:hAnsi="Arial" w:cs="Arial"/>
          <w:sz w:val="24"/>
          <w:szCs w:val="24"/>
        </w:rPr>
        <w:t xml:space="preserve"> </w:t>
      </w:r>
      <w:r w:rsidRPr="00F77E02">
        <w:rPr>
          <w:rFonts w:ascii="Arial" w:hAnsi="Arial" w:cs="Arial"/>
          <w:sz w:val="24"/>
          <w:szCs w:val="24"/>
        </w:rPr>
        <w:t>Ma è anche diritto inalienabile della persona umana che dal momento del suo concepimento viva nella sua famiglia, con il padre e con la madre che le hanno dato la vita.</w:t>
      </w:r>
    </w:p>
    <w:p w14:paraId="596D4EFE"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Sono diritti artificiali, di peccato e quindi grandi abomini presso Dio, sia il divorzio che l’aborto. Con l’aborto si toglie la vita alla vita. Con il divorzio si priva la vita di divenire vera vita.</w:t>
      </w:r>
      <w:r>
        <w:rPr>
          <w:rFonts w:ascii="Arial" w:hAnsi="Arial" w:cs="Arial"/>
          <w:sz w:val="24"/>
          <w:szCs w:val="24"/>
        </w:rPr>
        <w:t xml:space="preserve"> </w:t>
      </w:r>
      <w:r w:rsidRPr="00F77E02">
        <w:rPr>
          <w:rFonts w:ascii="Arial" w:hAnsi="Arial" w:cs="Arial"/>
          <w:sz w:val="24"/>
          <w:szCs w:val="24"/>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r>
        <w:rPr>
          <w:rFonts w:ascii="Arial" w:hAnsi="Arial" w:cs="Arial"/>
          <w:sz w:val="24"/>
          <w:szCs w:val="24"/>
        </w:rPr>
        <w:t xml:space="preserve"> </w:t>
      </w:r>
      <w:r w:rsidRPr="00F77E02">
        <w:rPr>
          <w:rFonts w:ascii="Arial" w:hAnsi="Arial" w:cs="Arial"/>
          <w:sz w:val="24"/>
          <w:szCs w:val="24"/>
        </w:rPr>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517C485B"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lastRenderedPageBreak/>
        <w:t xml:space="preserve">Altra verità che mai dovrà essere dimentica, sempre osservata dall’uomo. A nessuna donna è consentito dal Creatore </w:t>
      </w:r>
      <w:r>
        <w:rPr>
          <w:rFonts w:ascii="Arial" w:hAnsi="Arial" w:cs="Arial"/>
          <w:sz w:val="24"/>
          <w:szCs w:val="24"/>
        </w:rPr>
        <w:t xml:space="preserve"> </w:t>
      </w:r>
      <w:r w:rsidRPr="00F77E02">
        <w:rPr>
          <w:rFonts w:ascii="Arial" w:hAnsi="Arial" w:cs="Arial"/>
          <w:sz w:val="24"/>
          <w:szCs w:val="24"/>
        </w:rPr>
        <w:t>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Pr>
          <w:rFonts w:ascii="Arial" w:hAnsi="Arial" w:cs="Arial"/>
          <w:sz w:val="24"/>
          <w:szCs w:val="24"/>
        </w:rPr>
        <w:t xml:space="preserve"> </w:t>
      </w:r>
      <w:r w:rsidRPr="00F77E02">
        <w:rPr>
          <w:rFonts w:ascii="Arial" w:hAnsi="Arial" w:cs="Arial"/>
          <w:sz w:val="24"/>
          <w:szCs w:val="24"/>
        </w:rPr>
        <w:t>Così dicasi anche per un uomo. Chi dona il suo seme fuori del matrimonio secondo la verità della natura creata da Dio, si pone fuori della Legge della natura creata e introduce un gravissimo disordine all’interno di tutta la creazione.</w:t>
      </w:r>
      <w:r>
        <w:rPr>
          <w:rFonts w:ascii="Arial" w:hAnsi="Arial" w:cs="Arial"/>
          <w:sz w:val="24"/>
          <w:szCs w:val="24"/>
        </w:rPr>
        <w:t xml:space="preserve"> </w:t>
      </w:r>
      <w:r w:rsidRPr="00F77E02">
        <w:rPr>
          <w:rFonts w:ascii="Arial" w:hAnsi="Arial" w:cs="Arial"/>
          <w:sz w:val="24"/>
          <w:szCs w:val="24"/>
        </w:rPr>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27F09BFC" w14:textId="77777777" w:rsidR="0085124C" w:rsidRPr="00F77E02" w:rsidRDefault="0085124C" w:rsidP="00350628">
      <w:pPr>
        <w:spacing w:after="200"/>
        <w:jc w:val="both"/>
        <w:rPr>
          <w:rFonts w:ascii="Arial" w:hAnsi="Arial" w:cs="Arial"/>
          <w:sz w:val="24"/>
          <w:szCs w:val="24"/>
        </w:rPr>
      </w:pPr>
      <w:r w:rsidRPr="00F77E02">
        <w:rPr>
          <w:rFonts w:ascii="Arial" w:hAnsi="Arial" w:cs="Arial"/>
          <w:sz w:val="24"/>
          <w:szCs w:val="24"/>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w:t>
      </w:r>
      <w:r>
        <w:rPr>
          <w:rFonts w:ascii="Arial" w:hAnsi="Arial" w:cs="Arial"/>
          <w:sz w:val="24"/>
          <w:szCs w:val="24"/>
        </w:rPr>
        <w:t xml:space="preserve"> </w:t>
      </w:r>
      <w:r w:rsidRPr="00F77E02">
        <w:rPr>
          <w:rFonts w:ascii="Arial" w:hAnsi="Arial" w:cs="Arial"/>
          <w:sz w:val="24"/>
          <w:szCs w:val="24"/>
        </w:rPr>
        <w:t xml:space="preserve">Divenire due donne madri di un bambino non da esse concepito, è contro il diritto del bambino, che per legge di natura </w:t>
      </w:r>
      <w:r>
        <w:rPr>
          <w:rFonts w:ascii="Arial" w:hAnsi="Arial" w:cs="Arial"/>
          <w:sz w:val="24"/>
          <w:szCs w:val="24"/>
        </w:rPr>
        <w:t xml:space="preserve"> </w:t>
      </w:r>
      <w:r w:rsidRPr="00F77E02">
        <w:rPr>
          <w:rFonts w:ascii="Arial" w:hAnsi="Arial" w:cs="Arial"/>
          <w:sz w:val="24"/>
          <w:szCs w:val="24"/>
        </w:rPr>
        <w:t>deve crescere con un vero padre e una vera madre.</w:t>
      </w:r>
      <w:r>
        <w:rPr>
          <w:rFonts w:ascii="Arial" w:hAnsi="Arial" w:cs="Arial"/>
          <w:sz w:val="24"/>
          <w:szCs w:val="24"/>
        </w:rPr>
        <w:t xml:space="preserve"> </w:t>
      </w:r>
      <w:r w:rsidRPr="00F77E02">
        <w:rPr>
          <w:rFonts w:ascii="Arial" w:hAnsi="Arial" w:cs="Arial"/>
          <w:sz w:val="24"/>
          <w:szCs w:val="24"/>
        </w:rPr>
        <w:t>Solo in casi di morte dei due genitori, potrà essere dato in adozione, ma a chi? A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549CCC9E" w14:textId="77777777" w:rsidR="0085124C" w:rsidRDefault="0085124C" w:rsidP="00350628">
      <w:pPr>
        <w:spacing w:after="200"/>
        <w:jc w:val="both"/>
        <w:rPr>
          <w:rFonts w:ascii="Arial" w:hAnsi="Arial" w:cs="Arial"/>
          <w:sz w:val="24"/>
          <w:szCs w:val="24"/>
        </w:rPr>
      </w:pPr>
      <w:r>
        <w:rPr>
          <w:rFonts w:ascii="Arial" w:hAnsi="Arial" w:cs="Arial"/>
          <w:sz w:val="24"/>
          <w:szCs w:val="24"/>
        </w:rPr>
        <w:t>Ma oggi ognuno pensa dalla propria ingiustizia, dalla propria falsità, dalle proprie tenebre, dalla prima menzogna e i desideri e gli istinti dell’ingiustizia, della falsità, delle tenebre e della menzogna sono dichiarati diritti, anzi si vuole che essi vengano dichiarati diritti universali per legge degli uomini.</w:t>
      </w:r>
    </w:p>
    <w:p w14:paraId="1E629A79"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La prima notte ha copulato con il padre la figlia maggiore. Ora questa induce la figlia minore: </w:t>
      </w:r>
      <w:r w:rsidRPr="00785C2C">
        <w:rPr>
          <w:rFonts w:ascii="Arial" w:hAnsi="Arial" w:cs="Arial"/>
          <w:i/>
          <w:iCs/>
          <w:sz w:val="24"/>
          <w:szCs w:val="24"/>
        </w:rPr>
        <w:t>“</w:t>
      </w:r>
      <w:r w:rsidRPr="00B02A93">
        <w:rPr>
          <w:rFonts w:ascii="Arial" w:hAnsi="Arial" w:cs="Arial"/>
          <w:i/>
          <w:iCs/>
          <w:sz w:val="24"/>
          <w:szCs w:val="24"/>
        </w:rPr>
        <w:t>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È verità che Lot né la prima notte e né la seconda notte si accorse di quanto le sue figlie avevano fatto con lui. Questo però non lo scusa dalla sue responsabilità. È responsabilità di ogni uomo avere sempre il pieno possesso delle sue facoltà. Poiché Lot si è ubriacato, lui è responsabile di ogni atto commesso sotto sotto gli effetti dell’alcool. Così come è responsabile di ogni suo atto, ogni persona che si droga o che per qualsiasi altro motivo si rende incapace </w:t>
      </w:r>
      <w:r>
        <w:rPr>
          <w:rFonts w:ascii="Arial" w:hAnsi="Arial" w:cs="Arial"/>
          <w:sz w:val="24"/>
          <w:szCs w:val="24"/>
        </w:rPr>
        <w:lastRenderedPageBreak/>
        <w:t>momentaneamente di intendere e di volere. Vale anche per l’eccesso di cibo. Ogni persona è responsabile di ogni suo atto. Oggi invece si è orientati a dichiarare la persona irresponsabile di quanto da essa operato. Se una persona uccide per liberarsi di un’altra persona, come è stata capace di scegliere la via della morte degli altri per la propria liberazione, così è anche capace di assumersi la sua personale responsabilità. Non si fa il male per natura. Si fa sempre per volontà e per decisione. Anche degli istinti non governati si è responsabili.</w:t>
      </w:r>
    </w:p>
    <w:p w14:paraId="47CCDBF7" w14:textId="77777777" w:rsidR="0085124C" w:rsidRDefault="0085124C" w:rsidP="00350628">
      <w:pPr>
        <w:spacing w:after="200"/>
        <w:jc w:val="both"/>
        <w:rPr>
          <w:rFonts w:ascii="Arial" w:hAnsi="Arial" w:cs="Arial"/>
          <w:sz w:val="24"/>
          <w:szCs w:val="24"/>
        </w:rPr>
      </w:pPr>
      <w:r>
        <w:rPr>
          <w:rFonts w:ascii="Arial" w:hAnsi="Arial" w:cs="Arial"/>
          <w:sz w:val="24"/>
          <w:szCs w:val="24"/>
        </w:rPr>
        <w:t>Sia la figlia maggiore che la minore concepiscono, attendono un bambino: “</w:t>
      </w:r>
      <w:r w:rsidRPr="00B02A93">
        <w:rPr>
          <w:rFonts w:ascii="Arial" w:hAnsi="Arial" w:cs="Arial"/>
          <w:i/>
          <w:iCs/>
          <w:sz w:val="24"/>
          <w:szCs w:val="24"/>
        </w:rPr>
        <w:t>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r>
        <w:rPr>
          <w:rFonts w:ascii="Arial" w:hAnsi="Arial" w:cs="Arial"/>
          <w:i/>
          <w:iCs/>
          <w:sz w:val="24"/>
          <w:szCs w:val="24"/>
        </w:rPr>
        <w:t>”</w:t>
      </w:r>
      <w:r w:rsidRPr="00B02A93">
        <w:rPr>
          <w:rFonts w:ascii="Arial" w:hAnsi="Arial" w:cs="Arial"/>
          <w:i/>
          <w:iCs/>
          <w:sz w:val="24"/>
          <w:szCs w:val="24"/>
        </w:rPr>
        <w:t>.</w:t>
      </w:r>
      <w:r>
        <w:rPr>
          <w:rFonts w:ascii="Arial" w:hAnsi="Arial" w:cs="Arial"/>
          <w:sz w:val="24"/>
          <w:szCs w:val="24"/>
        </w:rPr>
        <w:t xml:space="preserve"> La figlia maggiore partorisce e chiama il figlio Moab – dal padre -. Moab è il padre dei Moabiti.  La minore partorisce e chiama il figlio Ammon – figlio del mio popolo -. Amnon è il padre degli Ammoniti. </w:t>
      </w:r>
    </w:p>
    <w:p w14:paraId="191F5B90" w14:textId="77777777" w:rsidR="0085124C" w:rsidRDefault="0085124C" w:rsidP="00350628">
      <w:pPr>
        <w:spacing w:after="200"/>
        <w:jc w:val="both"/>
        <w:rPr>
          <w:rFonts w:ascii="Arial" w:hAnsi="Arial" w:cs="Arial"/>
          <w:sz w:val="24"/>
          <w:szCs w:val="24"/>
        </w:rPr>
      </w:pPr>
      <w:r>
        <w:rPr>
          <w:rFonts w:ascii="Arial" w:hAnsi="Arial" w:cs="Arial"/>
          <w:sz w:val="24"/>
          <w:szCs w:val="24"/>
        </w:rPr>
        <w:t>Questo racconto biblico ci rivela che ancora il cammino per giungere alla perfetta moralità è assai lungo. Non si edifica l’uomo nuovo in un giorno. Se questi atti di grave ingiustizia, perché lesivi della verità della natura umana, meritano di essere da noi compresi, ma non giustificati, perché il male mai si potrà giustificare, perché il male rimane in eterno male, ciò che è oggettivamente male mai potrà essere dichiarato bene, ciò che è oggettivamene ingiusto mai potrà essere detto giusto, oggi dobbiamo dire con molta fermezza che è grandemente immorale la nostra giustificazione di ogni male e di ogni ingiustizia, di ogni peccato e di ogni trasgressione della legge del Signore. Parlo dei discepoli di Gesù. Nessun peccato, nessun male, nessuna ingiustizia, nessuna immoralità mai potranno né essere compresi e né giustificati a causa del sangue di Cristo nel quale noi siamo stati lavati e nel quale ogni giorno possiamo lavarci per la purificazione del nostro corpo, della nostra anima, del nostro spirito. La grazia di Cristo Gesù e il suo Santo Spirito sono capaci di estirpare dal nostro essere ogni radice di male, anche le più resistenti e ostinate. È questo il motivo che ci fa gridare che benedire oggi il peccato è la più grande offesa e il più grande oltraggio e disprezzo arrecato al sangue di Cristo Gesù e allo Spirito Santo.</w:t>
      </w:r>
    </w:p>
    <w:p w14:paraId="63086C11"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Sul disprezzo del Sangue di Cristo e del Signore Gesù e dello Spirito Santo ecco cosa rivela il Nuovo Testamento:</w:t>
      </w:r>
    </w:p>
    <w:p w14:paraId="5526B053" w14:textId="77777777" w:rsidR="0085124C" w:rsidRPr="00C56DAD" w:rsidRDefault="0085124C" w:rsidP="00350628">
      <w:pPr>
        <w:spacing w:after="200"/>
        <w:jc w:val="both"/>
        <w:rPr>
          <w:rFonts w:ascii="Arial" w:hAnsi="Arial"/>
          <w:i/>
          <w:iCs/>
          <w:sz w:val="24"/>
        </w:rPr>
      </w:pPr>
      <w:r w:rsidRPr="00C56DAD">
        <w:rPr>
          <w:rFonts w:ascii="Arial" w:hAnsi="Arial"/>
          <w:i/>
          <w:iCs/>
          <w:sz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w:t>
      </w:r>
      <w:r w:rsidRPr="00C56DAD">
        <w:rPr>
          <w:rFonts w:ascii="Arial" w:hAnsi="Arial"/>
          <w:i/>
          <w:iCs/>
          <w:sz w:val="24"/>
        </w:rPr>
        <w:lastRenderedPageBreak/>
        <w:t>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10,19-31).</w:t>
      </w:r>
    </w:p>
    <w:p w14:paraId="48474C6C" w14:textId="77777777" w:rsidR="0085124C" w:rsidRPr="00C56DAD" w:rsidRDefault="0085124C" w:rsidP="00350628">
      <w:pPr>
        <w:spacing w:after="200"/>
        <w:jc w:val="both"/>
        <w:rPr>
          <w:rFonts w:ascii="Arial" w:hAnsi="Arial"/>
          <w:i/>
          <w:iCs/>
          <w:sz w:val="24"/>
        </w:rPr>
      </w:pPr>
      <w:r w:rsidRPr="00C56DAD">
        <w:rPr>
          <w:rFonts w:ascii="Arial" w:hAnsi="Arial"/>
          <w:i/>
          <w:iCs/>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2,4-22). </w:t>
      </w:r>
    </w:p>
    <w:p w14:paraId="724BB721" w14:textId="77777777" w:rsidR="0085124C" w:rsidRPr="00C56DAD" w:rsidRDefault="0085124C" w:rsidP="00350628">
      <w:pPr>
        <w:spacing w:after="200"/>
        <w:jc w:val="both"/>
        <w:rPr>
          <w:rFonts w:ascii="Arial" w:hAnsi="Arial"/>
          <w:i/>
          <w:iCs/>
          <w:sz w:val="24"/>
        </w:rPr>
      </w:pPr>
      <w:r w:rsidRPr="00C56DAD">
        <w:rPr>
          <w:rFonts w:ascii="Arial" w:hAnsi="Arial"/>
          <w:i/>
          <w:iCs/>
          <w:sz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w:t>
      </w:r>
      <w:r w:rsidRPr="00C56DAD">
        <w:rPr>
          <w:rFonts w:ascii="Arial" w:hAnsi="Arial"/>
          <w:i/>
          <w:iCs/>
          <w:sz w:val="24"/>
        </w:rPr>
        <w:lastRenderedPageBreak/>
        <w:t xml:space="preserve">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5-16). </w:t>
      </w:r>
    </w:p>
    <w:p w14:paraId="5DBD5C68" w14:textId="77777777" w:rsidR="0085124C" w:rsidRDefault="0085124C" w:rsidP="00350628">
      <w:pPr>
        <w:spacing w:after="200"/>
        <w:jc w:val="both"/>
        <w:rPr>
          <w:rFonts w:ascii="Arial" w:hAnsi="Arial"/>
          <w:sz w:val="24"/>
        </w:rPr>
      </w:pPr>
      <w:r w:rsidRPr="006E2D29">
        <w:rPr>
          <w:rFonts w:ascii="Arial" w:hAnsi="Arial"/>
          <w:i/>
          <w:iCs/>
          <w:sz w:val="24"/>
        </w:rPr>
        <w:t xml:space="preserve"> </w:t>
      </w:r>
      <w:r w:rsidRPr="00E549B2">
        <w:rPr>
          <w:rFonts w:ascii="Arial" w:hAnsi="Arial"/>
          <w:sz w:val="24"/>
        </w:rPr>
        <w:t>Di</w:t>
      </w:r>
      <w:r>
        <w:rPr>
          <w:rFonts w:ascii="Arial" w:hAnsi="Arial"/>
          <w:sz w:val="24"/>
        </w:rPr>
        <w:t>s</w:t>
      </w:r>
      <w:r w:rsidRPr="00E549B2">
        <w:rPr>
          <w:rFonts w:ascii="Arial" w:hAnsi="Arial"/>
          <w:sz w:val="24"/>
        </w:rPr>
        <w:t>prezza</w:t>
      </w:r>
      <w:r>
        <w:rPr>
          <w:rFonts w:ascii="Arial" w:hAnsi="Arial"/>
          <w:sz w:val="24"/>
        </w:rPr>
        <w:t>re</w:t>
      </w:r>
      <w:r w:rsidRPr="00E549B2">
        <w:rPr>
          <w:rFonts w:ascii="Arial" w:hAnsi="Arial"/>
          <w:sz w:val="24"/>
        </w:rPr>
        <w:t xml:space="preserve"> il Signore</w:t>
      </w:r>
      <w:r>
        <w:rPr>
          <w:rFonts w:ascii="Arial" w:hAnsi="Arial"/>
          <w:sz w:val="24"/>
        </w:rPr>
        <w:t xml:space="preserve"> Gesù Cristo</w:t>
      </w:r>
      <w:r w:rsidRPr="00E549B2">
        <w:rPr>
          <w:rFonts w:ascii="Arial" w:hAnsi="Arial"/>
          <w:sz w:val="24"/>
        </w:rPr>
        <w:t xml:space="preserve">, </w:t>
      </w:r>
      <w:r>
        <w:rPr>
          <w:rFonts w:ascii="Arial" w:hAnsi="Arial"/>
          <w:sz w:val="24"/>
        </w:rPr>
        <w:t>il suo preziosissimo sangue, lo Spirito frutto della Croce di Cristo e a noi dato per creare in noi la nuova natura e per renderci partecipi della natura divina, è peccato gravissimo agli occhi del Signore nostro Dio. A chi molto fu dato, molto sarà richiesto. Al cristiano è domandato conto anche dei più piccoli peccati veniali. Il sangue di Cristo Gesù ha la forza di rendere ogni membro del corpo di Cristo impeccabile anche venialmente. Ecco perché non solo questi peccati sono orrendi, sono per un discepolo di Gesù anche incomprensibili e ingiustificabili. Come può un membro del corpo di Cristo non solo giungere a commettere così efferati crimini e in più chiedere che essi vengano benedetti nel sangue di Cristo? Non credo vi sia disprezzo più grande di questo verso il preziosissimo sangue del nostro Redentore e Salvatore.</w:t>
      </w:r>
    </w:p>
    <w:p w14:paraId="448EDF84" w14:textId="77777777" w:rsidR="0085124C" w:rsidRDefault="0085124C" w:rsidP="00350628">
      <w:pPr>
        <w:pStyle w:val="Titolo4"/>
        <w:spacing w:after="200"/>
        <w:rPr>
          <w:rFonts w:ascii="Arial" w:hAnsi="Arial" w:cs="Arial"/>
          <w:b w:val="0"/>
          <w:bCs w:val="0"/>
          <w:i/>
          <w:iCs/>
          <w:sz w:val="24"/>
          <w:szCs w:val="24"/>
        </w:rPr>
      </w:pPr>
    </w:p>
    <w:p w14:paraId="3821ADB6" w14:textId="77777777" w:rsidR="0085124C" w:rsidRDefault="0085124C" w:rsidP="00350628">
      <w:pPr>
        <w:pStyle w:val="Titolo4"/>
        <w:spacing w:after="200"/>
        <w:rPr>
          <w:rFonts w:ascii="Arial" w:hAnsi="Arial" w:cs="Arial"/>
        </w:rPr>
      </w:pPr>
      <w:bookmarkStart w:id="303" w:name="_Toc142367853"/>
      <w:bookmarkStart w:id="304" w:name="_Toc145016357"/>
      <w:bookmarkStart w:id="305" w:name="_Toc145171137"/>
      <w:r>
        <w:rPr>
          <w:rFonts w:ascii="Arial" w:hAnsi="Arial" w:cs="Arial"/>
        </w:rPr>
        <w:t>Parte Quinta</w:t>
      </w:r>
      <w:bookmarkEnd w:id="303"/>
      <w:bookmarkEnd w:id="304"/>
      <w:bookmarkEnd w:id="305"/>
      <w:r>
        <w:rPr>
          <w:rFonts w:ascii="Arial" w:hAnsi="Arial" w:cs="Arial"/>
        </w:rPr>
        <w:t xml:space="preserve"> </w:t>
      </w:r>
    </w:p>
    <w:p w14:paraId="7F11E206" w14:textId="77777777" w:rsidR="0085124C" w:rsidRPr="009545EB" w:rsidRDefault="0085124C" w:rsidP="00350628">
      <w:pPr>
        <w:autoSpaceDE w:val="0"/>
        <w:autoSpaceDN w:val="0"/>
        <w:adjustRightInd w:val="0"/>
        <w:spacing w:after="200"/>
        <w:jc w:val="both"/>
        <w:rPr>
          <w:rFonts w:ascii="Arial" w:hAnsi="Arial" w:cs="Arial"/>
          <w:b/>
          <w:bCs/>
          <w:sz w:val="24"/>
          <w:szCs w:val="24"/>
          <w:lang w:val="la-Latn"/>
        </w:rPr>
      </w:pPr>
      <w:r w:rsidRPr="009545EB">
        <w:rPr>
          <w:rFonts w:ascii="Arial" w:hAnsi="Arial" w:cs="Arial"/>
          <w:b/>
          <w:bCs/>
          <w:sz w:val="24"/>
          <w:szCs w:val="24"/>
          <w:lang w:val="la-Latn"/>
        </w:rPr>
        <w:t>Nunc igitur redde uxorem viro suo quia propheta est et orabit pro te et vives si autem nolueris reddere scito quod morte morieris tu et omnia quae tua sunt</w:t>
      </w:r>
    </w:p>
    <w:p w14:paraId="6C19083F" w14:textId="77777777" w:rsidR="0085124C" w:rsidRPr="00DC084D" w:rsidRDefault="0085124C" w:rsidP="00350628">
      <w:pPr>
        <w:autoSpaceDE w:val="0"/>
        <w:autoSpaceDN w:val="0"/>
        <w:adjustRightInd w:val="0"/>
        <w:spacing w:after="200"/>
        <w:jc w:val="both"/>
        <w:rPr>
          <w:rFonts w:ascii="Greek" w:hAnsi="Greek" w:cs="Greek"/>
          <w:b/>
          <w:bCs/>
          <w:sz w:val="26"/>
          <w:szCs w:val="26"/>
          <w:lang w:val="la-Latn"/>
        </w:rPr>
      </w:pPr>
      <w:r w:rsidRPr="00DC084D">
        <w:rPr>
          <w:rFonts w:ascii="Greek" w:hAnsi="Greek" w:cs="Greek"/>
          <w:b/>
          <w:bCs/>
          <w:sz w:val="26"/>
          <w:szCs w:val="26"/>
          <w:lang w:val="la-Latn"/>
        </w:rPr>
        <w:t xml:space="preserve">nàn d ¢pÒdoj t¾n guna‹ka tù ¢nqrèpJ, Óti prof»thj ™stˆn kaˆ proseÚxetai perˆ soà kaˆ z»sV: e„ d m¾ ¢pod…dwj, gnîqi Óti ¢poqanÍ sÝ </w:t>
      </w:r>
      <w:bookmarkStart w:id="306" w:name="_Hlk141521439"/>
      <w:r w:rsidRPr="00DC084D">
        <w:rPr>
          <w:rFonts w:ascii="Greek" w:hAnsi="Greek" w:cs="Greek"/>
          <w:b/>
          <w:bCs/>
          <w:sz w:val="26"/>
          <w:szCs w:val="26"/>
          <w:lang w:val="la-Latn"/>
        </w:rPr>
        <w:t>kaˆ p£nta t¦ s£.</w:t>
      </w:r>
    </w:p>
    <w:p w14:paraId="175E53B2" w14:textId="77777777" w:rsidR="0085124C" w:rsidRPr="00C56DAD" w:rsidRDefault="0085124C" w:rsidP="00350628">
      <w:pPr>
        <w:spacing w:after="200"/>
        <w:jc w:val="both"/>
        <w:rPr>
          <w:rFonts w:ascii="Arial" w:hAnsi="Arial" w:cs="Arial"/>
          <w:sz w:val="24"/>
          <w:szCs w:val="24"/>
        </w:rPr>
      </w:pPr>
      <w:r w:rsidRPr="00C56DAD">
        <w:rPr>
          <w:rFonts w:ascii="Arial" w:hAnsi="Arial" w:cs="Arial"/>
          <w:sz w:val="24"/>
          <w:szCs w:val="24"/>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w:t>
      </w:r>
      <w:r w:rsidRPr="00C56DAD">
        <w:rPr>
          <w:rFonts w:ascii="Arial" w:hAnsi="Arial" w:cs="Arial"/>
          <w:sz w:val="24"/>
          <w:szCs w:val="24"/>
        </w:rPr>
        <w:lastRenderedPageBreak/>
        <w:t>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w:t>
      </w:r>
    </w:p>
    <w:p w14:paraId="18BDA26B" w14:textId="77777777" w:rsidR="0085124C" w:rsidRPr="00C37FE9" w:rsidRDefault="0085124C" w:rsidP="00350628">
      <w:pPr>
        <w:spacing w:after="200"/>
        <w:jc w:val="both"/>
        <w:rPr>
          <w:rFonts w:ascii="Arial" w:hAnsi="Arial" w:cs="Arial"/>
          <w:sz w:val="24"/>
          <w:szCs w:val="24"/>
        </w:rPr>
      </w:pPr>
    </w:p>
    <w:p w14:paraId="3E0C92AD" w14:textId="77777777" w:rsidR="0085124C" w:rsidRDefault="0085124C" w:rsidP="00350628">
      <w:pPr>
        <w:pStyle w:val="Titolo4"/>
        <w:spacing w:after="200"/>
        <w:rPr>
          <w:rFonts w:ascii="Arial" w:hAnsi="Arial" w:cs="Arial"/>
        </w:rPr>
      </w:pPr>
      <w:bookmarkStart w:id="307" w:name="_Toc142367854"/>
      <w:bookmarkStart w:id="308" w:name="_Toc145016358"/>
      <w:bookmarkStart w:id="309" w:name="_Toc145171138"/>
      <w:bookmarkEnd w:id="306"/>
      <w:r>
        <w:rPr>
          <w:rFonts w:ascii="Arial" w:hAnsi="Arial" w:cs="Arial"/>
        </w:rPr>
        <w:t>Verità essenziali contenute nel testo</w:t>
      </w:r>
      <w:bookmarkEnd w:id="307"/>
      <w:bookmarkEnd w:id="308"/>
      <w:bookmarkEnd w:id="309"/>
    </w:p>
    <w:p w14:paraId="0363CC58" w14:textId="77777777" w:rsidR="0085124C" w:rsidRPr="0078014C" w:rsidRDefault="0085124C" w:rsidP="00350628">
      <w:pPr>
        <w:spacing w:after="200"/>
        <w:jc w:val="both"/>
        <w:rPr>
          <w:rFonts w:ascii="Arial" w:hAnsi="Arial" w:cs="Arial"/>
          <w:sz w:val="24"/>
          <w:szCs w:val="24"/>
        </w:rPr>
      </w:pPr>
      <w:r>
        <w:rPr>
          <w:rFonts w:ascii="Arial" w:hAnsi="Arial" w:cs="Arial"/>
          <w:sz w:val="24"/>
          <w:szCs w:val="24"/>
        </w:rPr>
        <w:t xml:space="preserve">Essendo attualmente Sara molto avanzata in età, questo racconto va letto solo in chiava teologica. Perché lo Spirito Santo ha voluto che esso fosse scritto e consegnato alla nostra intelligenza fondata sulla sua purissima verità, lo si comprenderà dagli insegnamenti che esso ci vuole offrire. A nostro giudizio gli insegnamenti essenziali sono due: gli amici di Dio sempre sono protetti e custoditi dal Signore. Lui li custodisce e li salva, proteggendoli da ogni male. Il secondo insegnamento è sulla verità del profeta del Dio vivente. È lui che deve pregare per il perdono dei peccati di quanti lo hanno offeso, anche senza compiere nessun atto cattivo verso di essi a causa della protezione del Signore. Il terzo insegnamento è anche di grande portata veritativa. Gli altri vedono la benedizione che aleggia su quanti sono amici di Dio e vivono nei loro confronti di timore riverenziale. Costoro sono amici di Dio, da Lui potetti e benedetti. </w:t>
      </w:r>
    </w:p>
    <w:p w14:paraId="26A3091D" w14:textId="77777777" w:rsidR="0085124C" w:rsidRDefault="0085124C" w:rsidP="00350628">
      <w:pPr>
        <w:spacing w:after="200"/>
        <w:jc w:val="both"/>
        <w:rPr>
          <w:rFonts w:ascii="Arial" w:hAnsi="Arial" w:cs="Arial"/>
          <w:sz w:val="24"/>
          <w:szCs w:val="24"/>
        </w:rPr>
      </w:pPr>
      <w:r>
        <w:rPr>
          <w:rFonts w:ascii="Arial" w:hAnsi="Arial" w:cs="Arial"/>
          <w:sz w:val="24"/>
          <w:szCs w:val="24"/>
        </w:rPr>
        <w:t>Con Abimèlec si vive la stessa storia vissuta da Abramo in Egitto subito dopo la sua chiamata a lasciare la sua terra. Ecco quanto abbiamo già esaminato:</w:t>
      </w:r>
    </w:p>
    <w:p w14:paraId="57A15967" w14:textId="77777777" w:rsidR="0085124C" w:rsidRDefault="0085124C" w:rsidP="00350628">
      <w:pPr>
        <w:spacing w:after="200"/>
        <w:jc w:val="both"/>
        <w:rPr>
          <w:rFonts w:ascii="Arial" w:hAnsi="Arial" w:cs="Arial"/>
          <w:i/>
          <w:iCs/>
          <w:sz w:val="24"/>
          <w:szCs w:val="24"/>
        </w:rPr>
      </w:pPr>
      <w:r w:rsidRPr="00B63A32">
        <w:rPr>
          <w:rFonts w:ascii="Arial" w:hAnsi="Arial" w:cs="Arial"/>
          <w:i/>
          <w:iCs/>
          <w:sz w:val="24"/>
          <w:szCs w:val="24"/>
        </w:rPr>
        <w:t xml:space="preserve">Venne una carestia nella terra e Abram scese in Egitto per soggiornarvi, perché la carestia gravava su quella terra. Quando fu sul punto di entrare in Egitto, disse </w:t>
      </w:r>
      <w:r w:rsidRPr="00B63A32">
        <w:rPr>
          <w:rFonts w:ascii="Arial" w:hAnsi="Arial" w:cs="Arial"/>
          <w:i/>
          <w:iCs/>
          <w:sz w:val="24"/>
          <w:szCs w:val="24"/>
        </w:rPr>
        <w:lastRenderedPageBreak/>
        <w:t>alla moglie Sarài: «Vedi, io so che tu sei donna di aspetto avvenente. Quando gli Egiziani ti vedranno, penseranno: “Costei è sua moglie”, e mi uccideranno, mentre lasceranno te in vita. Di’, dunque, che tu sei mia sorella, perché io sia trattato bene per causa tua e io viva grazie a te».</w:t>
      </w:r>
      <w:r>
        <w:rPr>
          <w:rFonts w:ascii="Arial" w:hAnsi="Arial" w:cs="Arial"/>
          <w:i/>
          <w:iCs/>
          <w:sz w:val="24"/>
          <w:szCs w:val="24"/>
        </w:rPr>
        <w:t xml:space="preserve"> </w:t>
      </w:r>
      <w:r w:rsidRPr="00B63A32">
        <w:rPr>
          <w:rFonts w:ascii="Arial" w:hAnsi="Arial" w:cs="Arial"/>
          <w:i/>
          <w:iCs/>
          <w:sz w:val="24"/>
          <w:szCs w:val="24"/>
        </w:rPr>
        <w:t xml:space="preserve">Quando Abram arrivò in Egitto, gli Egiziani videro che la donna era molto avvenente. La osservarono gli ufficiali del faraone e ne fecero le lodi al faraone; così la donna fu presa e condotta nella casa del faraone. A causa di lei, egli trattò bene Abram, che ricevette greggi e armenti e asini, schiavi e schiave, asine e cammelli. Ma il Signore colpì il faraone e la sua casa con grandi calamità, per il fatto di Sarài, moglie di Abram. Allora il faraone convocò Abram e gli disse: «Che mi hai fatto? Perché non mi hai dichiarato che era tua moglie? Perché hai detto: “È mia sorella”, così che io me la sono presa in moglie? E ora eccoti tua moglie: prendila e vattene!». Poi il faraone diede disposizioni su di lui ad alcuni uomini, che lo allontanarono insieme con la moglie e tutti i suoi averi </w:t>
      </w:r>
      <w:r>
        <w:rPr>
          <w:rFonts w:ascii="Arial" w:hAnsi="Arial" w:cs="Arial"/>
          <w:i/>
          <w:iCs/>
          <w:sz w:val="24"/>
          <w:szCs w:val="24"/>
        </w:rPr>
        <w:t>(Gen 12,10-20).</w:t>
      </w:r>
    </w:p>
    <w:p w14:paraId="63EFA346"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Questo accadde in Egitto. Ecco ora quanto accade con Abimèlec: </w:t>
      </w:r>
      <w:r w:rsidRPr="004F1C65">
        <w:rPr>
          <w:rFonts w:ascii="Arial" w:hAnsi="Arial" w:cs="Arial"/>
          <w:i/>
          <w:iCs/>
          <w:sz w:val="24"/>
          <w:szCs w:val="24"/>
        </w:rPr>
        <w:t>“</w:t>
      </w:r>
      <w:r w:rsidRPr="00B02A93">
        <w:rPr>
          <w:rFonts w:ascii="Arial" w:hAnsi="Arial" w:cs="Arial"/>
          <w:i/>
          <w:iCs/>
          <w:sz w:val="24"/>
          <w:szCs w:val="24"/>
        </w:rPr>
        <w:t>Abramo levò le tende, dirigendosi nella regione del Negheb, e si stabilì tra Kades e Sur; poi soggiornò come straniero a Gerar. Siccome Abramo aveva detto della moglie Sara: «È mia sorella», Abimèlec, re di Gerar, mandò a prendere Sara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Sarà viene condotta da Abimèlec. Dio però subito viene in soccorso di Abramo e non permette che Sara si unisca con Abimèlec. Dio parla al re attraverso la via del sogno: “</w:t>
      </w:r>
      <w:r w:rsidRPr="00B02A93">
        <w:rPr>
          <w:rFonts w:ascii="Arial" w:hAnsi="Arial" w:cs="Arial"/>
          <w:i/>
          <w:iCs/>
          <w:sz w:val="24"/>
          <w:szCs w:val="24"/>
        </w:rPr>
        <w:t>Ma Dio venne da Abimèlec di notte, in sogno, e gli disse: «Ecco, stai per morire a causa della donna che tu hai preso; lei appartiene a suo marito»</w:t>
      </w:r>
      <w:r>
        <w:rPr>
          <w:rFonts w:ascii="Arial" w:hAnsi="Arial" w:cs="Arial"/>
          <w:i/>
          <w:iCs/>
          <w:sz w:val="24"/>
          <w:szCs w:val="24"/>
        </w:rPr>
        <w:t xml:space="preserve">. </w:t>
      </w:r>
      <w:r>
        <w:rPr>
          <w:rFonts w:ascii="Arial" w:hAnsi="Arial" w:cs="Arial"/>
          <w:sz w:val="24"/>
          <w:szCs w:val="24"/>
        </w:rPr>
        <w:t xml:space="preserve">Dobbiamo dire che veramente grande è la protezione che il Signore riserva ai suoi amici. Tutta la loro vita è sotto la sua custodia. </w:t>
      </w:r>
    </w:p>
    <w:p w14:paraId="7B57B2FB" w14:textId="77777777" w:rsidR="0085124C" w:rsidRPr="002D23E5" w:rsidRDefault="0085124C" w:rsidP="00350628">
      <w:pPr>
        <w:spacing w:after="200"/>
        <w:jc w:val="both"/>
        <w:rPr>
          <w:rFonts w:ascii="Arial" w:hAnsi="Arial" w:cs="Arial"/>
          <w:sz w:val="24"/>
          <w:szCs w:val="24"/>
        </w:rPr>
      </w:pPr>
      <w:r>
        <w:rPr>
          <w:rFonts w:ascii="Arial" w:hAnsi="Arial" w:cs="Arial"/>
          <w:sz w:val="24"/>
          <w:szCs w:val="24"/>
        </w:rPr>
        <w:t>Abimèlec difende dinanzi al Signore la sua giustizia o la sua innocenza. È stato Abramo a indurlo in errore. Ecco le sue parole di scusa rivolte da lui a Dio: “</w:t>
      </w:r>
      <w:r w:rsidRPr="00B02A93">
        <w:rPr>
          <w:rFonts w:ascii="Arial" w:hAnsi="Arial" w:cs="Arial"/>
          <w:i/>
          <w:iCs/>
          <w:sz w:val="24"/>
          <w:szCs w:val="24"/>
        </w:rPr>
        <w:t>Abimèlec, che non si era ancora accostato a lei, disse: «Mio Signore, vuoi far morire una nazione, anche se giusta? Non è stato forse lui a dirmi: “È mia sorella”? E anche lei ha detto: “È mio fratello”. Con cuore retto e mani innocenti mi sono comportato in questo modo».</w:t>
      </w:r>
      <w:r>
        <w:rPr>
          <w:rFonts w:ascii="Arial" w:hAnsi="Arial" w:cs="Arial"/>
          <w:sz w:val="24"/>
          <w:szCs w:val="24"/>
        </w:rPr>
        <w:t xml:space="preserve"> La sua è vera giustificazione. Il suo cuore è retto e le sue mani sono innocenti. Lui è stato indotto nell’errore. </w:t>
      </w:r>
    </w:p>
    <w:p w14:paraId="6E7A3F5E" w14:textId="77777777" w:rsidR="0085124C" w:rsidRPr="00C56DAD" w:rsidRDefault="0085124C" w:rsidP="00350628">
      <w:pPr>
        <w:spacing w:after="200"/>
        <w:jc w:val="both"/>
        <w:rPr>
          <w:rFonts w:ascii="Arial" w:hAnsi="Arial" w:cs="Arial"/>
          <w:sz w:val="24"/>
          <w:szCs w:val="24"/>
        </w:rPr>
      </w:pPr>
      <w:r w:rsidRPr="00C56DAD">
        <w:rPr>
          <w:rFonts w:ascii="Arial" w:hAnsi="Arial" w:cs="Arial"/>
          <w:sz w:val="24"/>
          <w:szCs w:val="24"/>
        </w:rPr>
        <w:t>Il Signore conferma l’innocenza di Abimèlec ed è per questa sua rettitudine che gli ha impedito di peccare contro di lui, cioè contro Dio: “</w:t>
      </w:r>
      <w:r w:rsidRPr="00C56DAD">
        <w:rPr>
          <w:rFonts w:ascii="Arial" w:hAnsi="Arial" w:cs="Arial"/>
          <w:i/>
          <w:iCs/>
          <w:sz w:val="24"/>
          <w:szCs w:val="24"/>
        </w:rPr>
        <w:t xml:space="preserve">Gli rispose Dio nel sogno: «So bene che hai agito così con cuore retto e ti ho anche impedito di peccare contro di me: perciò non ho permesso che tu la toccassi”. </w:t>
      </w:r>
      <w:r w:rsidRPr="00C56DAD">
        <w:rPr>
          <w:rFonts w:ascii="Arial" w:hAnsi="Arial" w:cs="Arial"/>
          <w:sz w:val="24"/>
          <w:szCs w:val="24"/>
        </w:rPr>
        <w:t>Dalle parole del Signore due verità chiedono di essere messe n evidenza. Prima verità: il male fatto per errore, perché indotti ad errare, non diventa mai bene, rimane sempre male. Se è male</w:t>
      </w:r>
      <w:r>
        <w:rPr>
          <w:rFonts w:ascii="Arial" w:hAnsi="Arial" w:cs="Arial"/>
          <w:sz w:val="24"/>
          <w:szCs w:val="24"/>
        </w:rPr>
        <w:t>,</w:t>
      </w:r>
      <w:r w:rsidRPr="00C56DAD">
        <w:rPr>
          <w:rFonts w:ascii="Arial" w:hAnsi="Arial" w:cs="Arial"/>
          <w:sz w:val="24"/>
          <w:szCs w:val="24"/>
        </w:rPr>
        <w:t xml:space="preserve"> è anche peccato. Seconda verità: Se il male è peccato, di questo male l’uomo è responsabile dinanzi a Dio. Da queste due verità ne scaturisce una terza: Se ogni male è peccato, spetta ad ogni uomo </w:t>
      </w:r>
      <w:r>
        <w:rPr>
          <w:rFonts w:ascii="Arial" w:hAnsi="Arial" w:cs="Arial"/>
          <w:sz w:val="24"/>
          <w:szCs w:val="24"/>
        </w:rPr>
        <w:t>non l</w:t>
      </w:r>
      <w:r w:rsidRPr="00C56DAD">
        <w:rPr>
          <w:rFonts w:ascii="Arial" w:hAnsi="Arial" w:cs="Arial"/>
          <w:sz w:val="24"/>
          <w:szCs w:val="24"/>
        </w:rPr>
        <w:t xml:space="preserve">asciarsi né ingannare e né trarre in errore. Chi si lascia trarre in errore e chi si lascia ingannare è colpevole dinanzi al Signore, perché compiuto il male. In cosa consiste il peccato di Abimèlec? Nell’unirsi maritalmente ad una donna che è sposa di un altro uomo. Anche la prima donna si è lasciata ingannare dal serpente. Anche lei è responsabile dinanzi a Dio del peccato commesso. Quando si compie il male, non ci sono giustificazioni dinanzi a Dio. Si è dinanzi a Lui responsabili. Anche </w:t>
      </w:r>
      <w:r w:rsidRPr="00C56DAD">
        <w:rPr>
          <w:rFonts w:ascii="Arial" w:hAnsi="Arial" w:cs="Arial"/>
          <w:sz w:val="24"/>
          <w:szCs w:val="24"/>
        </w:rPr>
        <w:lastRenderedPageBreak/>
        <w:t xml:space="preserve">Giuseppe sollecitato dalla moglie di Potifàr a coricarsi con lei, rispose che lui non poteva peccare contro Dio. Poiché non poteva peccare contro Dio, preferì il carcere al peccato. Il suo carcere è per non aver voluto peccare contro Dio. </w:t>
      </w:r>
    </w:p>
    <w:p w14:paraId="62DDE079" w14:textId="77777777" w:rsidR="0085124C" w:rsidRPr="00C56DAD" w:rsidRDefault="0085124C" w:rsidP="00350628">
      <w:pPr>
        <w:spacing w:after="200"/>
        <w:jc w:val="both"/>
        <w:rPr>
          <w:rFonts w:ascii="Arial" w:hAnsi="Arial" w:cs="Arial"/>
          <w:i/>
          <w:iCs/>
          <w:sz w:val="24"/>
          <w:szCs w:val="24"/>
        </w:rPr>
      </w:pPr>
      <w:r w:rsidRPr="00C56DAD">
        <w:rPr>
          <w:rFonts w:ascii="Arial" w:hAnsi="Arial" w:cs="Arial"/>
          <w:i/>
          <w:iCs/>
          <w:sz w:val="24"/>
          <w:szCs w:val="24"/>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 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 (Gen 39,1-20). </w:t>
      </w:r>
    </w:p>
    <w:p w14:paraId="74F96E60"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Ora è anche giusto che ci chiediamo: perché anche il male compiuto per errore è un peccato contro Dio? La risposta è semplice: Ogni uomo, prima di compiere qualsiasi cosa, deve essere certo che sia secondo la volontà di Dio, nel rispetto della verità di natura. Abimèlec avrebbe dovuto indagare. Avrebbe dovuto accertarsi se Sara era veramente sorella di Abramo e non invece sua sposa. Invece non lo ha fatto. Il suo peccato è il frutto di una consuetudine vissuta per abitudine. Ma anche questa consuetudine non è però secondo la Legge del Signore, il quale ha stabilito una sola donna per un solo uomo e un solo uomo per una sola donna. Anche le consuetudini vanno purificate e ricondotte tutte nella Legge del Signore. Questa purificazione delle consuetudini è obbligo per ogni uomo, nessuno escluso. Ogni uomo è obbligato a verificare se una </w:t>
      </w:r>
      <w:r>
        <w:rPr>
          <w:rFonts w:ascii="Arial" w:hAnsi="Arial" w:cs="Arial"/>
          <w:sz w:val="24"/>
          <w:szCs w:val="24"/>
        </w:rPr>
        <w:lastRenderedPageBreak/>
        <w:t xml:space="preserve">consuetudine è secondo la Legge dell’Altissimo. Se non è secondo la Legge dell’Altissimo, essa dovrà essere purificata. Anche il culto va purificato e ogni altra nostra usanza. Gesù non ha purificato tutta la Legge da ogni intromissione di false consuetudini e di false usanze? Scribi, farisei, capi dei sacerdoti, anziani del popolo proprio per questo lo odiavano: perché Lui camminava secondo la Legge del Padre suo e non secondo le loro consuetudine, frutto di tradizioni che sono di uomini e di certo non vengono dal Padre suo. Ecco come Isaia purifica il culto e Gesù Signore dichiara le tradizioni di scribi e farisei cose degli uomini e non cose del Padre suo. </w:t>
      </w:r>
    </w:p>
    <w:p w14:paraId="200C52B6"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Ecco cosa vuole il Padre di Gesù Cristo nostro Signore:</w:t>
      </w:r>
    </w:p>
    <w:p w14:paraId="13CDD115"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Visione che Isaia, figlio di Amoz, ebbe su Giuda e su Gerusalemme al tempo dei re di Giuda Ozia, Iotam, Acaz ed Ezechia.</w:t>
      </w:r>
      <w:r>
        <w:rPr>
          <w:rFonts w:ascii="Arial" w:hAnsi="Arial" w:cs="Arial"/>
          <w:i/>
          <w:iCs/>
          <w:sz w:val="24"/>
          <w:szCs w:val="24"/>
        </w:rPr>
        <w:t xml:space="preserve"> </w:t>
      </w:r>
      <w:r w:rsidRPr="005545A4">
        <w:rPr>
          <w:rFonts w:ascii="Arial" w:hAnsi="Arial" w:cs="Arial"/>
          <w:i/>
          <w:iCs/>
          <w:sz w:val="24"/>
          <w:szCs w:val="24"/>
        </w:rPr>
        <w:t>Udite, o cieli, ascolta, o terra,</w:t>
      </w:r>
      <w:r>
        <w:rPr>
          <w:rFonts w:ascii="Arial" w:hAnsi="Arial" w:cs="Arial"/>
          <w:i/>
          <w:iCs/>
          <w:sz w:val="24"/>
          <w:szCs w:val="24"/>
        </w:rPr>
        <w:t xml:space="preserve"> </w:t>
      </w:r>
      <w:r w:rsidRPr="005545A4">
        <w:rPr>
          <w:rFonts w:ascii="Arial" w:hAnsi="Arial" w:cs="Arial"/>
          <w:i/>
          <w:iCs/>
          <w:sz w:val="24"/>
          <w:szCs w:val="24"/>
        </w:rPr>
        <w:t>così parla il Signore:</w:t>
      </w:r>
      <w:r>
        <w:rPr>
          <w:rFonts w:ascii="Arial" w:hAnsi="Arial" w:cs="Arial"/>
          <w:i/>
          <w:iCs/>
          <w:sz w:val="24"/>
          <w:szCs w:val="24"/>
        </w:rPr>
        <w:t xml:space="preserve"> </w:t>
      </w:r>
      <w:r w:rsidRPr="005545A4">
        <w:rPr>
          <w:rFonts w:ascii="Arial" w:hAnsi="Arial" w:cs="Arial"/>
          <w:i/>
          <w:iCs/>
          <w:sz w:val="24"/>
          <w:szCs w:val="24"/>
        </w:rPr>
        <w:t>«Ho allevato e fatto crescere figli,</w:t>
      </w:r>
      <w:r>
        <w:rPr>
          <w:rFonts w:ascii="Arial" w:hAnsi="Arial" w:cs="Arial"/>
          <w:i/>
          <w:iCs/>
          <w:sz w:val="24"/>
          <w:szCs w:val="24"/>
        </w:rPr>
        <w:t xml:space="preserve"> </w:t>
      </w:r>
      <w:r w:rsidRPr="005545A4">
        <w:rPr>
          <w:rFonts w:ascii="Arial" w:hAnsi="Arial" w:cs="Arial"/>
          <w:i/>
          <w:iCs/>
          <w:sz w:val="24"/>
          <w:szCs w:val="24"/>
        </w:rPr>
        <w:t>ma essi si sono ribellati contro di me.</w:t>
      </w:r>
      <w:r>
        <w:rPr>
          <w:rFonts w:ascii="Arial" w:hAnsi="Arial" w:cs="Arial"/>
          <w:i/>
          <w:iCs/>
          <w:sz w:val="24"/>
          <w:szCs w:val="24"/>
        </w:rPr>
        <w:t xml:space="preserve"> </w:t>
      </w:r>
      <w:r w:rsidRPr="005545A4">
        <w:rPr>
          <w:rFonts w:ascii="Arial" w:hAnsi="Arial" w:cs="Arial"/>
          <w:i/>
          <w:iCs/>
          <w:sz w:val="24"/>
          <w:szCs w:val="24"/>
        </w:rPr>
        <w:t>Il bue conosce il suo proprietario</w:t>
      </w:r>
      <w:r>
        <w:rPr>
          <w:rFonts w:ascii="Arial" w:hAnsi="Arial" w:cs="Arial"/>
          <w:i/>
          <w:iCs/>
          <w:sz w:val="24"/>
          <w:szCs w:val="24"/>
        </w:rPr>
        <w:t xml:space="preserve"> </w:t>
      </w:r>
      <w:r w:rsidRPr="005545A4">
        <w:rPr>
          <w:rFonts w:ascii="Arial" w:hAnsi="Arial" w:cs="Arial"/>
          <w:i/>
          <w:iCs/>
          <w:sz w:val="24"/>
          <w:szCs w:val="24"/>
        </w:rPr>
        <w:t>e l’asino la greppia del suo padrone,</w:t>
      </w:r>
      <w:r>
        <w:rPr>
          <w:rFonts w:ascii="Arial" w:hAnsi="Arial" w:cs="Arial"/>
          <w:i/>
          <w:iCs/>
          <w:sz w:val="24"/>
          <w:szCs w:val="24"/>
        </w:rPr>
        <w:t xml:space="preserve"> </w:t>
      </w:r>
      <w:r w:rsidRPr="005545A4">
        <w:rPr>
          <w:rFonts w:ascii="Arial" w:hAnsi="Arial" w:cs="Arial"/>
          <w:i/>
          <w:iCs/>
          <w:sz w:val="24"/>
          <w:szCs w:val="24"/>
        </w:rPr>
        <w:t>ma Israele non conosce,</w:t>
      </w:r>
      <w:r>
        <w:rPr>
          <w:rFonts w:ascii="Arial" w:hAnsi="Arial" w:cs="Arial"/>
          <w:i/>
          <w:iCs/>
          <w:sz w:val="24"/>
          <w:szCs w:val="24"/>
        </w:rPr>
        <w:t xml:space="preserve"> </w:t>
      </w:r>
      <w:r w:rsidRPr="005545A4">
        <w:rPr>
          <w:rFonts w:ascii="Arial" w:hAnsi="Arial" w:cs="Arial"/>
          <w:i/>
          <w:iCs/>
          <w:sz w:val="24"/>
          <w:szCs w:val="24"/>
        </w:rPr>
        <w:t>il mio popolo non comprende».</w:t>
      </w:r>
      <w:r>
        <w:rPr>
          <w:rFonts w:ascii="Arial" w:hAnsi="Arial" w:cs="Arial"/>
          <w:i/>
          <w:iCs/>
          <w:sz w:val="24"/>
          <w:szCs w:val="24"/>
        </w:rPr>
        <w:t xml:space="preserve"> </w:t>
      </w:r>
      <w:r w:rsidRPr="005545A4">
        <w:rPr>
          <w:rFonts w:ascii="Arial" w:hAnsi="Arial" w:cs="Arial"/>
          <w:i/>
          <w:iCs/>
          <w:sz w:val="24"/>
          <w:szCs w:val="24"/>
        </w:rPr>
        <w:t>Guai, gente peccatrice,</w:t>
      </w:r>
      <w:r>
        <w:rPr>
          <w:rFonts w:ascii="Arial" w:hAnsi="Arial" w:cs="Arial"/>
          <w:i/>
          <w:iCs/>
          <w:sz w:val="24"/>
          <w:szCs w:val="24"/>
        </w:rPr>
        <w:t xml:space="preserve"> </w:t>
      </w:r>
      <w:r w:rsidRPr="005545A4">
        <w:rPr>
          <w:rFonts w:ascii="Arial" w:hAnsi="Arial" w:cs="Arial"/>
          <w:i/>
          <w:iCs/>
          <w:sz w:val="24"/>
          <w:szCs w:val="24"/>
        </w:rPr>
        <w:t>popolo carico d’iniquità!</w:t>
      </w:r>
      <w:r>
        <w:rPr>
          <w:rFonts w:ascii="Arial" w:hAnsi="Arial" w:cs="Arial"/>
          <w:i/>
          <w:iCs/>
          <w:sz w:val="24"/>
          <w:szCs w:val="24"/>
        </w:rPr>
        <w:t xml:space="preserve"> </w:t>
      </w:r>
      <w:r w:rsidRPr="005545A4">
        <w:rPr>
          <w:rFonts w:ascii="Arial" w:hAnsi="Arial" w:cs="Arial"/>
          <w:i/>
          <w:iCs/>
          <w:sz w:val="24"/>
          <w:szCs w:val="24"/>
        </w:rPr>
        <w:t>Razza di scellerati,</w:t>
      </w:r>
      <w:r>
        <w:rPr>
          <w:rFonts w:ascii="Arial" w:hAnsi="Arial" w:cs="Arial"/>
          <w:i/>
          <w:iCs/>
          <w:sz w:val="24"/>
          <w:szCs w:val="24"/>
        </w:rPr>
        <w:t xml:space="preserve"> </w:t>
      </w:r>
      <w:r w:rsidRPr="005545A4">
        <w:rPr>
          <w:rFonts w:ascii="Arial" w:hAnsi="Arial" w:cs="Arial"/>
          <w:i/>
          <w:iCs/>
          <w:sz w:val="24"/>
          <w:szCs w:val="24"/>
        </w:rPr>
        <w:t>figli corrotti!</w:t>
      </w:r>
      <w:r>
        <w:rPr>
          <w:rFonts w:ascii="Arial" w:hAnsi="Arial" w:cs="Arial"/>
          <w:i/>
          <w:iCs/>
          <w:sz w:val="24"/>
          <w:szCs w:val="24"/>
        </w:rPr>
        <w:t xml:space="preserve"> </w:t>
      </w:r>
      <w:r w:rsidRPr="005545A4">
        <w:rPr>
          <w:rFonts w:ascii="Arial" w:hAnsi="Arial" w:cs="Arial"/>
          <w:i/>
          <w:iCs/>
          <w:sz w:val="24"/>
          <w:szCs w:val="24"/>
        </w:rPr>
        <w:t xml:space="preserve">Hanno abbandonato il </w:t>
      </w:r>
      <w:r>
        <w:rPr>
          <w:rFonts w:ascii="Arial" w:hAnsi="Arial" w:cs="Arial"/>
          <w:i/>
          <w:iCs/>
          <w:sz w:val="24"/>
          <w:szCs w:val="24"/>
        </w:rPr>
        <w:t xml:space="preserve"> </w:t>
      </w:r>
      <w:r w:rsidRPr="005545A4">
        <w:rPr>
          <w:rFonts w:ascii="Arial" w:hAnsi="Arial" w:cs="Arial"/>
          <w:i/>
          <w:iCs/>
          <w:sz w:val="24"/>
          <w:szCs w:val="24"/>
        </w:rPr>
        <w:t>Signore,</w:t>
      </w:r>
      <w:r>
        <w:rPr>
          <w:rFonts w:ascii="Arial" w:hAnsi="Arial" w:cs="Arial"/>
          <w:i/>
          <w:iCs/>
          <w:sz w:val="24"/>
          <w:szCs w:val="24"/>
        </w:rPr>
        <w:t xml:space="preserve"> </w:t>
      </w:r>
      <w:r w:rsidRPr="005545A4">
        <w:rPr>
          <w:rFonts w:ascii="Arial" w:hAnsi="Arial" w:cs="Arial"/>
          <w:i/>
          <w:iCs/>
          <w:sz w:val="24"/>
          <w:szCs w:val="24"/>
        </w:rPr>
        <w:t>hanno disprezzato il Santo d’Israele,</w:t>
      </w:r>
      <w:r>
        <w:rPr>
          <w:rFonts w:ascii="Arial" w:hAnsi="Arial" w:cs="Arial"/>
          <w:i/>
          <w:iCs/>
          <w:sz w:val="24"/>
          <w:szCs w:val="24"/>
        </w:rPr>
        <w:t xml:space="preserve"> </w:t>
      </w:r>
      <w:r w:rsidRPr="005545A4">
        <w:rPr>
          <w:rFonts w:ascii="Arial" w:hAnsi="Arial" w:cs="Arial"/>
          <w:i/>
          <w:iCs/>
          <w:sz w:val="24"/>
          <w:szCs w:val="24"/>
        </w:rPr>
        <w:t>si sono voltati indietro.</w:t>
      </w:r>
      <w:r>
        <w:rPr>
          <w:rFonts w:ascii="Arial" w:hAnsi="Arial" w:cs="Arial"/>
          <w:i/>
          <w:iCs/>
          <w:sz w:val="24"/>
          <w:szCs w:val="24"/>
        </w:rPr>
        <w:t xml:space="preserve"> </w:t>
      </w:r>
      <w:r w:rsidRPr="005545A4">
        <w:rPr>
          <w:rFonts w:ascii="Arial" w:hAnsi="Arial" w:cs="Arial"/>
          <w:i/>
          <w:iCs/>
          <w:sz w:val="24"/>
          <w:szCs w:val="24"/>
        </w:rPr>
        <w:t>Perché volete ancora essere colpiti,</w:t>
      </w:r>
      <w:r>
        <w:rPr>
          <w:rFonts w:ascii="Arial" w:hAnsi="Arial" w:cs="Arial"/>
          <w:i/>
          <w:iCs/>
          <w:sz w:val="24"/>
          <w:szCs w:val="24"/>
        </w:rPr>
        <w:t xml:space="preserve"> </w:t>
      </w:r>
      <w:r w:rsidRPr="005545A4">
        <w:rPr>
          <w:rFonts w:ascii="Arial" w:hAnsi="Arial" w:cs="Arial"/>
          <w:i/>
          <w:iCs/>
          <w:sz w:val="24"/>
          <w:szCs w:val="24"/>
        </w:rPr>
        <w:t>accumulando ribellioni?</w:t>
      </w:r>
      <w:r>
        <w:rPr>
          <w:rFonts w:ascii="Arial" w:hAnsi="Arial" w:cs="Arial"/>
          <w:i/>
          <w:iCs/>
          <w:sz w:val="24"/>
          <w:szCs w:val="24"/>
        </w:rPr>
        <w:t xml:space="preserve"> </w:t>
      </w:r>
      <w:r w:rsidRPr="005545A4">
        <w:rPr>
          <w:rFonts w:ascii="Arial" w:hAnsi="Arial" w:cs="Arial"/>
          <w:i/>
          <w:iCs/>
          <w:sz w:val="24"/>
          <w:szCs w:val="24"/>
        </w:rPr>
        <w:t>Tutta la testa è malata,</w:t>
      </w:r>
      <w:r>
        <w:rPr>
          <w:rFonts w:ascii="Arial" w:hAnsi="Arial" w:cs="Arial"/>
          <w:i/>
          <w:iCs/>
          <w:sz w:val="24"/>
          <w:szCs w:val="24"/>
        </w:rPr>
        <w:t xml:space="preserve"> </w:t>
      </w:r>
      <w:r w:rsidRPr="005545A4">
        <w:rPr>
          <w:rFonts w:ascii="Arial" w:hAnsi="Arial" w:cs="Arial"/>
          <w:i/>
          <w:iCs/>
          <w:sz w:val="24"/>
          <w:szCs w:val="24"/>
        </w:rPr>
        <w:t>tutto il cuore langue.</w:t>
      </w:r>
      <w:r>
        <w:rPr>
          <w:rFonts w:ascii="Arial" w:hAnsi="Arial" w:cs="Arial"/>
          <w:i/>
          <w:iCs/>
          <w:sz w:val="24"/>
          <w:szCs w:val="24"/>
        </w:rPr>
        <w:t xml:space="preserve"> </w:t>
      </w:r>
      <w:r w:rsidRPr="005545A4">
        <w:rPr>
          <w:rFonts w:ascii="Arial" w:hAnsi="Arial" w:cs="Arial"/>
          <w:i/>
          <w:iCs/>
          <w:sz w:val="24"/>
          <w:szCs w:val="24"/>
        </w:rPr>
        <w:t>Dalla pianta dei piedi alla testa</w:t>
      </w:r>
      <w:r>
        <w:rPr>
          <w:rFonts w:ascii="Arial" w:hAnsi="Arial" w:cs="Arial"/>
          <w:i/>
          <w:iCs/>
          <w:sz w:val="24"/>
          <w:szCs w:val="24"/>
        </w:rPr>
        <w:t xml:space="preserve"> </w:t>
      </w:r>
      <w:r w:rsidRPr="005545A4">
        <w:rPr>
          <w:rFonts w:ascii="Arial" w:hAnsi="Arial" w:cs="Arial"/>
          <w:i/>
          <w:iCs/>
          <w:sz w:val="24"/>
          <w:szCs w:val="24"/>
        </w:rPr>
        <w:t>non c’è nulla di sano,</w:t>
      </w:r>
      <w:r>
        <w:rPr>
          <w:rFonts w:ascii="Arial" w:hAnsi="Arial" w:cs="Arial"/>
          <w:i/>
          <w:iCs/>
          <w:sz w:val="24"/>
          <w:szCs w:val="24"/>
        </w:rPr>
        <w:t xml:space="preserve"> </w:t>
      </w:r>
      <w:r w:rsidRPr="005545A4">
        <w:rPr>
          <w:rFonts w:ascii="Arial" w:hAnsi="Arial" w:cs="Arial"/>
          <w:i/>
          <w:iCs/>
          <w:sz w:val="24"/>
          <w:szCs w:val="24"/>
        </w:rPr>
        <w:t>ma ferite e lividure</w:t>
      </w:r>
      <w:r>
        <w:rPr>
          <w:rFonts w:ascii="Arial" w:hAnsi="Arial" w:cs="Arial"/>
          <w:i/>
          <w:iCs/>
          <w:sz w:val="24"/>
          <w:szCs w:val="24"/>
        </w:rPr>
        <w:t xml:space="preserve"> </w:t>
      </w:r>
      <w:r w:rsidRPr="005545A4">
        <w:rPr>
          <w:rFonts w:ascii="Arial" w:hAnsi="Arial" w:cs="Arial"/>
          <w:i/>
          <w:iCs/>
          <w:sz w:val="24"/>
          <w:szCs w:val="24"/>
        </w:rPr>
        <w:t>e piaghe aperte,</w:t>
      </w:r>
      <w:r>
        <w:rPr>
          <w:rFonts w:ascii="Arial" w:hAnsi="Arial" w:cs="Arial"/>
          <w:i/>
          <w:iCs/>
          <w:sz w:val="24"/>
          <w:szCs w:val="24"/>
        </w:rPr>
        <w:t xml:space="preserve"> </w:t>
      </w:r>
      <w:r w:rsidRPr="005545A4">
        <w:rPr>
          <w:rFonts w:ascii="Arial" w:hAnsi="Arial" w:cs="Arial"/>
          <w:i/>
          <w:iCs/>
          <w:sz w:val="24"/>
          <w:szCs w:val="24"/>
        </w:rPr>
        <w:t>che non sono state ripulite né fasciate</w:t>
      </w:r>
      <w:r>
        <w:rPr>
          <w:rFonts w:ascii="Arial" w:hAnsi="Arial" w:cs="Arial"/>
          <w:i/>
          <w:iCs/>
          <w:sz w:val="24"/>
          <w:szCs w:val="24"/>
        </w:rPr>
        <w:t xml:space="preserve"> </w:t>
      </w:r>
      <w:r w:rsidRPr="005545A4">
        <w:rPr>
          <w:rFonts w:ascii="Arial" w:hAnsi="Arial" w:cs="Arial"/>
          <w:i/>
          <w:iCs/>
          <w:sz w:val="24"/>
          <w:szCs w:val="24"/>
        </w:rPr>
        <w:t>né curate con olio.</w:t>
      </w:r>
      <w:r>
        <w:rPr>
          <w:rFonts w:ascii="Arial" w:hAnsi="Arial" w:cs="Arial"/>
          <w:i/>
          <w:iCs/>
          <w:sz w:val="24"/>
          <w:szCs w:val="24"/>
        </w:rPr>
        <w:t xml:space="preserve"> </w:t>
      </w:r>
      <w:r w:rsidRPr="005545A4">
        <w:rPr>
          <w:rFonts w:ascii="Arial" w:hAnsi="Arial" w:cs="Arial"/>
          <w:i/>
          <w:iCs/>
          <w:sz w:val="24"/>
          <w:szCs w:val="24"/>
        </w:rPr>
        <w:t>La vostra terra è un deserto,</w:t>
      </w:r>
      <w:r>
        <w:rPr>
          <w:rFonts w:ascii="Arial" w:hAnsi="Arial" w:cs="Arial"/>
          <w:i/>
          <w:iCs/>
          <w:sz w:val="24"/>
          <w:szCs w:val="24"/>
        </w:rPr>
        <w:t xml:space="preserve"> </w:t>
      </w:r>
      <w:r w:rsidRPr="005545A4">
        <w:rPr>
          <w:rFonts w:ascii="Arial" w:hAnsi="Arial" w:cs="Arial"/>
          <w:i/>
          <w:iCs/>
          <w:sz w:val="24"/>
          <w:szCs w:val="24"/>
        </w:rPr>
        <w:t>le vostre città arse dal fuoco.</w:t>
      </w:r>
      <w:r>
        <w:rPr>
          <w:rFonts w:ascii="Arial" w:hAnsi="Arial" w:cs="Arial"/>
          <w:i/>
          <w:iCs/>
          <w:sz w:val="24"/>
          <w:szCs w:val="24"/>
        </w:rPr>
        <w:t xml:space="preserve"> </w:t>
      </w:r>
      <w:r w:rsidRPr="005545A4">
        <w:rPr>
          <w:rFonts w:ascii="Arial" w:hAnsi="Arial" w:cs="Arial"/>
          <w:i/>
          <w:iCs/>
          <w:sz w:val="24"/>
          <w:szCs w:val="24"/>
        </w:rPr>
        <w:t>La vostra campagna, sotto i vostri occhi,</w:t>
      </w:r>
      <w:r>
        <w:rPr>
          <w:rFonts w:ascii="Arial" w:hAnsi="Arial" w:cs="Arial"/>
          <w:i/>
          <w:iCs/>
          <w:sz w:val="24"/>
          <w:szCs w:val="24"/>
        </w:rPr>
        <w:t xml:space="preserve"> </w:t>
      </w:r>
      <w:r w:rsidRPr="005545A4">
        <w:rPr>
          <w:rFonts w:ascii="Arial" w:hAnsi="Arial" w:cs="Arial"/>
          <w:i/>
          <w:iCs/>
          <w:sz w:val="24"/>
          <w:szCs w:val="24"/>
        </w:rPr>
        <w:t>la divorano gli stranieri;</w:t>
      </w:r>
      <w:r>
        <w:rPr>
          <w:rFonts w:ascii="Arial" w:hAnsi="Arial" w:cs="Arial"/>
          <w:i/>
          <w:iCs/>
          <w:sz w:val="24"/>
          <w:szCs w:val="24"/>
        </w:rPr>
        <w:t xml:space="preserve"> </w:t>
      </w:r>
      <w:r w:rsidRPr="005545A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5545A4">
        <w:rPr>
          <w:rFonts w:ascii="Arial" w:hAnsi="Arial" w:cs="Arial"/>
          <w:i/>
          <w:iCs/>
          <w:sz w:val="24"/>
          <w:szCs w:val="24"/>
        </w:rPr>
        <w:t>È rimasta sola la figlia di Sion,</w:t>
      </w:r>
      <w:r>
        <w:rPr>
          <w:rFonts w:ascii="Arial" w:hAnsi="Arial" w:cs="Arial"/>
          <w:i/>
          <w:iCs/>
          <w:sz w:val="24"/>
          <w:szCs w:val="24"/>
        </w:rPr>
        <w:t xml:space="preserve"> </w:t>
      </w:r>
      <w:r w:rsidRPr="005545A4">
        <w:rPr>
          <w:rFonts w:ascii="Arial" w:hAnsi="Arial" w:cs="Arial"/>
          <w:i/>
          <w:iCs/>
          <w:sz w:val="24"/>
          <w:szCs w:val="24"/>
        </w:rPr>
        <w:t>come una capanna in una vigna,</w:t>
      </w:r>
      <w:r>
        <w:rPr>
          <w:rFonts w:ascii="Arial" w:hAnsi="Arial" w:cs="Arial"/>
          <w:i/>
          <w:iCs/>
          <w:sz w:val="24"/>
          <w:szCs w:val="24"/>
        </w:rPr>
        <w:t xml:space="preserve"> </w:t>
      </w:r>
      <w:r w:rsidRPr="005545A4">
        <w:rPr>
          <w:rFonts w:ascii="Arial" w:hAnsi="Arial" w:cs="Arial"/>
          <w:i/>
          <w:iCs/>
          <w:sz w:val="24"/>
          <w:szCs w:val="24"/>
        </w:rPr>
        <w:t>come una tenda in un campo di cetrioli,</w:t>
      </w:r>
      <w:r>
        <w:rPr>
          <w:rFonts w:ascii="Arial" w:hAnsi="Arial" w:cs="Arial"/>
          <w:i/>
          <w:iCs/>
          <w:sz w:val="24"/>
          <w:szCs w:val="24"/>
        </w:rPr>
        <w:t xml:space="preserve"> </w:t>
      </w:r>
      <w:r w:rsidRPr="005545A4">
        <w:rPr>
          <w:rFonts w:ascii="Arial" w:hAnsi="Arial" w:cs="Arial"/>
          <w:i/>
          <w:iCs/>
          <w:sz w:val="24"/>
          <w:szCs w:val="24"/>
        </w:rPr>
        <w:t>come una città assediata.</w:t>
      </w:r>
      <w:r>
        <w:rPr>
          <w:rFonts w:ascii="Arial" w:hAnsi="Arial" w:cs="Arial"/>
          <w:i/>
          <w:iCs/>
          <w:sz w:val="24"/>
          <w:szCs w:val="24"/>
        </w:rPr>
        <w:t xml:space="preserve"> </w:t>
      </w:r>
      <w:r w:rsidRPr="005545A4">
        <w:rPr>
          <w:rFonts w:ascii="Arial" w:hAnsi="Arial" w:cs="Arial"/>
          <w:i/>
          <w:iCs/>
          <w:sz w:val="24"/>
          <w:szCs w:val="24"/>
        </w:rPr>
        <w:t>Se il Signore degli eserciti</w:t>
      </w:r>
      <w:r>
        <w:rPr>
          <w:rFonts w:ascii="Arial" w:hAnsi="Arial" w:cs="Arial"/>
          <w:i/>
          <w:iCs/>
          <w:sz w:val="24"/>
          <w:szCs w:val="24"/>
        </w:rPr>
        <w:t xml:space="preserve"> </w:t>
      </w:r>
      <w:r w:rsidRPr="005545A4">
        <w:rPr>
          <w:rFonts w:ascii="Arial" w:hAnsi="Arial" w:cs="Arial"/>
          <w:i/>
          <w:iCs/>
          <w:sz w:val="24"/>
          <w:szCs w:val="24"/>
        </w:rPr>
        <w:t>non ci avesse lasciato qualche superstite,</w:t>
      </w:r>
      <w:r>
        <w:rPr>
          <w:rFonts w:ascii="Arial" w:hAnsi="Arial" w:cs="Arial"/>
          <w:i/>
          <w:iCs/>
          <w:sz w:val="24"/>
          <w:szCs w:val="24"/>
        </w:rPr>
        <w:t xml:space="preserve"> </w:t>
      </w:r>
      <w:r w:rsidRPr="005545A4">
        <w:rPr>
          <w:rFonts w:ascii="Arial" w:hAnsi="Arial" w:cs="Arial"/>
          <w:i/>
          <w:iCs/>
          <w:sz w:val="24"/>
          <w:szCs w:val="24"/>
        </w:rPr>
        <w:t>già saremmo come Sòdoma,</w:t>
      </w:r>
      <w:r>
        <w:rPr>
          <w:rFonts w:ascii="Arial" w:hAnsi="Arial" w:cs="Arial"/>
          <w:i/>
          <w:iCs/>
          <w:sz w:val="24"/>
          <w:szCs w:val="24"/>
        </w:rPr>
        <w:t xml:space="preserve"> </w:t>
      </w:r>
      <w:r w:rsidRPr="005545A4">
        <w:rPr>
          <w:rFonts w:ascii="Arial" w:hAnsi="Arial" w:cs="Arial"/>
          <w:i/>
          <w:iCs/>
          <w:sz w:val="24"/>
          <w:szCs w:val="24"/>
        </w:rPr>
        <w:t>assomiglieremmo a Gomorra.</w:t>
      </w:r>
    </w:p>
    <w:p w14:paraId="59DAD89C"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Ascoltate la parola del Signore,</w:t>
      </w:r>
      <w:r>
        <w:rPr>
          <w:rFonts w:ascii="Arial" w:hAnsi="Arial" w:cs="Arial"/>
          <w:i/>
          <w:iCs/>
          <w:sz w:val="24"/>
          <w:szCs w:val="24"/>
        </w:rPr>
        <w:t xml:space="preserve"> </w:t>
      </w:r>
      <w:r w:rsidRPr="005545A4">
        <w:rPr>
          <w:rFonts w:ascii="Arial" w:hAnsi="Arial" w:cs="Arial"/>
          <w:i/>
          <w:iCs/>
          <w:sz w:val="24"/>
          <w:szCs w:val="24"/>
        </w:rPr>
        <w:t>capi di Sòdoma;</w:t>
      </w:r>
      <w:r>
        <w:rPr>
          <w:rFonts w:ascii="Arial" w:hAnsi="Arial" w:cs="Arial"/>
          <w:i/>
          <w:iCs/>
          <w:sz w:val="24"/>
          <w:szCs w:val="24"/>
        </w:rPr>
        <w:t xml:space="preserve"> </w:t>
      </w:r>
      <w:r w:rsidRPr="005545A4">
        <w:rPr>
          <w:rFonts w:ascii="Arial" w:hAnsi="Arial" w:cs="Arial"/>
          <w:i/>
          <w:iCs/>
          <w:sz w:val="24"/>
          <w:szCs w:val="24"/>
        </w:rPr>
        <w:t>prestate orecchio all’insegnamento del nostro Dio,</w:t>
      </w:r>
      <w:r>
        <w:rPr>
          <w:rFonts w:ascii="Arial" w:hAnsi="Arial" w:cs="Arial"/>
          <w:i/>
          <w:iCs/>
          <w:sz w:val="24"/>
          <w:szCs w:val="24"/>
        </w:rPr>
        <w:t xml:space="preserve"> </w:t>
      </w:r>
      <w:r w:rsidRPr="005545A4">
        <w:rPr>
          <w:rFonts w:ascii="Arial" w:hAnsi="Arial" w:cs="Arial"/>
          <w:i/>
          <w:iCs/>
          <w:sz w:val="24"/>
          <w:szCs w:val="24"/>
        </w:rPr>
        <w:t>popolo di Gomorra!</w:t>
      </w:r>
      <w:r>
        <w:rPr>
          <w:rFonts w:ascii="Arial" w:hAnsi="Arial" w:cs="Arial"/>
          <w:i/>
          <w:iCs/>
          <w:sz w:val="24"/>
          <w:szCs w:val="24"/>
        </w:rPr>
        <w:t xml:space="preserve"> </w:t>
      </w:r>
      <w:r w:rsidRPr="005545A4">
        <w:rPr>
          <w:rFonts w:ascii="Arial" w:hAnsi="Arial" w:cs="Arial"/>
          <w:i/>
          <w:iCs/>
          <w:sz w:val="24"/>
          <w:szCs w:val="24"/>
        </w:rPr>
        <w:t>«Perché mi offrite i vostri sacrifici senza numero?</w:t>
      </w:r>
      <w:r>
        <w:rPr>
          <w:rFonts w:ascii="Arial" w:hAnsi="Arial" w:cs="Arial"/>
          <w:i/>
          <w:iCs/>
          <w:sz w:val="24"/>
          <w:szCs w:val="24"/>
        </w:rPr>
        <w:t xml:space="preserve"> </w:t>
      </w:r>
      <w:r w:rsidRPr="005545A4">
        <w:rPr>
          <w:rFonts w:ascii="Arial" w:hAnsi="Arial" w:cs="Arial"/>
          <w:i/>
          <w:iCs/>
          <w:sz w:val="24"/>
          <w:szCs w:val="24"/>
        </w:rPr>
        <w:t>– dice il Signore.</w:t>
      </w:r>
      <w:r>
        <w:rPr>
          <w:rFonts w:ascii="Arial" w:hAnsi="Arial" w:cs="Arial"/>
          <w:i/>
          <w:iCs/>
          <w:sz w:val="24"/>
          <w:szCs w:val="24"/>
        </w:rPr>
        <w:t xml:space="preserve"> </w:t>
      </w:r>
      <w:r w:rsidRPr="005545A4">
        <w:rPr>
          <w:rFonts w:ascii="Arial" w:hAnsi="Arial" w:cs="Arial"/>
          <w:i/>
          <w:iCs/>
          <w:sz w:val="24"/>
          <w:szCs w:val="24"/>
        </w:rPr>
        <w:t>Sono sazio degli olocausti di montoni</w:t>
      </w:r>
      <w:r>
        <w:rPr>
          <w:rFonts w:ascii="Arial" w:hAnsi="Arial" w:cs="Arial"/>
          <w:i/>
          <w:iCs/>
          <w:sz w:val="24"/>
          <w:szCs w:val="24"/>
        </w:rPr>
        <w:t xml:space="preserve"> </w:t>
      </w:r>
      <w:r w:rsidRPr="005545A4">
        <w:rPr>
          <w:rFonts w:ascii="Arial" w:hAnsi="Arial" w:cs="Arial"/>
          <w:i/>
          <w:iCs/>
          <w:sz w:val="24"/>
          <w:szCs w:val="24"/>
        </w:rPr>
        <w:t>e del grasso di pingui vitelli.</w:t>
      </w:r>
      <w:r>
        <w:rPr>
          <w:rFonts w:ascii="Arial" w:hAnsi="Arial" w:cs="Arial"/>
          <w:i/>
          <w:iCs/>
          <w:sz w:val="24"/>
          <w:szCs w:val="24"/>
        </w:rPr>
        <w:t xml:space="preserve"> </w:t>
      </w:r>
      <w:r w:rsidRPr="005545A4">
        <w:rPr>
          <w:rFonts w:ascii="Arial" w:hAnsi="Arial" w:cs="Arial"/>
          <w:i/>
          <w:iCs/>
          <w:sz w:val="24"/>
          <w:szCs w:val="24"/>
        </w:rPr>
        <w:t>Il sangue di tori e di agnelli e di capri</w:t>
      </w:r>
      <w:r>
        <w:rPr>
          <w:rFonts w:ascii="Arial" w:hAnsi="Arial" w:cs="Arial"/>
          <w:i/>
          <w:iCs/>
          <w:sz w:val="24"/>
          <w:szCs w:val="24"/>
        </w:rPr>
        <w:t xml:space="preserve"> </w:t>
      </w:r>
      <w:r w:rsidRPr="005545A4">
        <w:rPr>
          <w:rFonts w:ascii="Arial" w:hAnsi="Arial" w:cs="Arial"/>
          <w:i/>
          <w:iCs/>
          <w:sz w:val="24"/>
          <w:szCs w:val="24"/>
        </w:rPr>
        <w:t>io non lo gradisco.</w:t>
      </w:r>
      <w:r>
        <w:rPr>
          <w:rFonts w:ascii="Arial" w:hAnsi="Arial" w:cs="Arial"/>
          <w:i/>
          <w:iCs/>
          <w:sz w:val="24"/>
          <w:szCs w:val="24"/>
        </w:rPr>
        <w:t xml:space="preserve"> </w:t>
      </w:r>
      <w:r w:rsidRPr="005545A4">
        <w:rPr>
          <w:rFonts w:ascii="Arial" w:hAnsi="Arial" w:cs="Arial"/>
          <w:i/>
          <w:iCs/>
          <w:sz w:val="24"/>
          <w:szCs w:val="24"/>
        </w:rPr>
        <w:t>Quando venite a presentarvi a me,</w:t>
      </w:r>
      <w:r>
        <w:rPr>
          <w:rFonts w:ascii="Arial" w:hAnsi="Arial" w:cs="Arial"/>
          <w:i/>
          <w:iCs/>
          <w:sz w:val="24"/>
          <w:szCs w:val="24"/>
        </w:rPr>
        <w:t xml:space="preserve"> </w:t>
      </w:r>
      <w:r w:rsidRPr="005545A4">
        <w:rPr>
          <w:rFonts w:ascii="Arial" w:hAnsi="Arial" w:cs="Arial"/>
          <w:i/>
          <w:iCs/>
          <w:sz w:val="24"/>
          <w:szCs w:val="24"/>
        </w:rPr>
        <w:t>chi richiede a voi questo:</w:t>
      </w:r>
      <w:r>
        <w:rPr>
          <w:rFonts w:ascii="Arial" w:hAnsi="Arial" w:cs="Arial"/>
          <w:i/>
          <w:iCs/>
          <w:sz w:val="24"/>
          <w:szCs w:val="24"/>
        </w:rPr>
        <w:t xml:space="preserve"> </w:t>
      </w:r>
      <w:r w:rsidRPr="005545A4">
        <w:rPr>
          <w:rFonts w:ascii="Arial" w:hAnsi="Arial" w:cs="Arial"/>
          <w:i/>
          <w:iCs/>
          <w:sz w:val="24"/>
          <w:szCs w:val="24"/>
        </w:rPr>
        <w:t>che veniate a calpestare i miei atri?</w:t>
      </w:r>
      <w:r>
        <w:rPr>
          <w:rFonts w:ascii="Arial" w:hAnsi="Arial" w:cs="Arial"/>
          <w:i/>
          <w:iCs/>
          <w:sz w:val="24"/>
          <w:szCs w:val="24"/>
        </w:rPr>
        <w:t xml:space="preserve"> </w:t>
      </w:r>
      <w:r w:rsidRPr="005545A4">
        <w:rPr>
          <w:rFonts w:ascii="Arial" w:hAnsi="Arial" w:cs="Arial"/>
          <w:i/>
          <w:iCs/>
          <w:sz w:val="24"/>
          <w:szCs w:val="24"/>
        </w:rPr>
        <w:t>Smettete di presentare offerte inutili;</w:t>
      </w:r>
      <w:r>
        <w:rPr>
          <w:rFonts w:ascii="Arial" w:hAnsi="Arial" w:cs="Arial"/>
          <w:i/>
          <w:iCs/>
          <w:sz w:val="24"/>
          <w:szCs w:val="24"/>
        </w:rPr>
        <w:t xml:space="preserve"> </w:t>
      </w:r>
      <w:r w:rsidRPr="005545A4">
        <w:rPr>
          <w:rFonts w:ascii="Arial" w:hAnsi="Arial" w:cs="Arial"/>
          <w:i/>
          <w:iCs/>
          <w:sz w:val="24"/>
          <w:szCs w:val="24"/>
        </w:rPr>
        <w:t>l’incenso per me è un abominio,</w:t>
      </w:r>
      <w:r>
        <w:rPr>
          <w:rFonts w:ascii="Arial" w:hAnsi="Arial" w:cs="Arial"/>
          <w:i/>
          <w:iCs/>
          <w:sz w:val="24"/>
          <w:szCs w:val="24"/>
        </w:rPr>
        <w:t xml:space="preserve"> </w:t>
      </w:r>
      <w:r w:rsidRPr="005545A4">
        <w:rPr>
          <w:rFonts w:ascii="Arial" w:hAnsi="Arial" w:cs="Arial"/>
          <w:i/>
          <w:iCs/>
          <w:sz w:val="24"/>
          <w:szCs w:val="24"/>
        </w:rPr>
        <w:t>i noviluni, i sabati e le assemblee sacre:</w:t>
      </w:r>
      <w:r>
        <w:rPr>
          <w:rFonts w:ascii="Arial" w:hAnsi="Arial" w:cs="Arial"/>
          <w:i/>
          <w:iCs/>
          <w:sz w:val="24"/>
          <w:szCs w:val="24"/>
        </w:rPr>
        <w:t xml:space="preserve"> </w:t>
      </w:r>
      <w:r w:rsidRPr="005545A4">
        <w:rPr>
          <w:rFonts w:ascii="Arial" w:hAnsi="Arial" w:cs="Arial"/>
          <w:i/>
          <w:iCs/>
          <w:sz w:val="24"/>
          <w:szCs w:val="24"/>
        </w:rPr>
        <w:t>non posso sopportare delitto e solennità.</w:t>
      </w:r>
      <w:r>
        <w:rPr>
          <w:rFonts w:ascii="Arial" w:hAnsi="Arial" w:cs="Arial"/>
          <w:i/>
          <w:iCs/>
          <w:sz w:val="24"/>
          <w:szCs w:val="24"/>
        </w:rPr>
        <w:t xml:space="preserve"> </w:t>
      </w:r>
      <w:r w:rsidRPr="005545A4">
        <w:rPr>
          <w:rFonts w:ascii="Arial" w:hAnsi="Arial" w:cs="Arial"/>
          <w:i/>
          <w:iCs/>
          <w:sz w:val="24"/>
          <w:szCs w:val="24"/>
        </w:rPr>
        <w:t>Io detesto i vostri noviluni e le vostre feste;</w:t>
      </w:r>
      <w:r>
        <w:rPr>
          <w:rFonts w:ascii="Arial" w:hAnsi="Arial" w:cs="Arial"/>
          <w:i/>
          <w:iCs/>
          <w:sz w:val="24"/>
          <w:szCs w:val="24"/>
        </w:rPr>
        <w:t xml:space="preserve"> </w:t>
      </w:r>
      <w:r w:rsidRPr="005545A4">
        <w:rPr>
          <w:rFonts w:ascii="Arial" w:hAnsi="Arial" w:cs="Arial"/>
          <w:i/>
          <w:iCs/>
          <w:sz w:val="24"/>
          <w:szCs w:val="24"/>
        </w:rPr>
        <w:t>per me sono un peso,</w:t>
      </w:r>
      <w:r>
        <w:rPr>
          <w:rFonts w:ascii="Arial" w:hAnsi="Arial" w:cs="Arial"/>
          <w:i/>
          <w:iCs/>
          <w:sz w:val="24"/>
          <w:szCs w:val="24"/>
        </w:rPr>
        <w:t xml:space="preserve"> </w:t>
      </w:r>
      <w:r w:rsidRPr="005545A4">
        <w:rPr>
          <w:rFonts w:ascii="Arial" w:hAnsi="Arial" w:cs="Arial"/>
          <w:i/>
          <w:iCs/>
          <w:sz w:val="24"/>
          <w:szCs w:val="24"/>
        </w:rPr>
        <w:t>sono stanco di sopportarli.</w:t>
      </w:r>
      <w:r>
        <w:rPr>
          <w:rFonts w:ascii="Arial" w:hAnsi="Arial" w:cs="Arial"/>
          <w:i/>
          <w:iCs/>
          <w:sz w:val="24"/>
          <w:szCs w:val="24"/>
        </w:rPr>
        <w:t xml:space="preserve"> </w:t>
      </w:r>
      <w:r w:rsidRPr="005545A4">
        <w:rPr>
          <w:rFonts w:ascii="Arial" w:hAnsi="Arial" w:cs="Arial"/>
          <w:i/>
          <w:iCs/>
          <w:sz w:val="24"/>
          <w:szCs w:val="24"/>
        </w:rPr>
        <w:t>Quando stendete le mani,</w:t>
      </w:r>
      <w:r>
        <w:rPr>
          <w:rFonts w:ascii="Arial" w:hAnsi="Arial" w:cs="Arial"/>
          <w:i/>
          <w:iCs/>
          <w:sz w:val="24"/>
          <w:szCs w:val="24"/>
        </w:rPr>
        <w:t xml:space="preserve"> </w:t>
      </w:r>
      <w:r w:rsidRPr="005545A4">
        <w:rPr>
          <w:rFonts w:ascii="Arial" w:hAnsi="Arial" w:cs="Arial"/>
          <w:i/>
          <w:iCs/>
          <w:sz w:val="24"/>
          <w:szCs w:val="24"/>
        </w:rPr>
        <w:t>io distolgo gli occhi da voi.</w:t>
      </w:r>
      <w:r>
        <w:rPr>
          <w:rFonts w:ascii="Arial" w:hAnsi="Arial" w:cs="Arial"/>
          <w:i/>
          <w:iCs/>
          <w:sz w:val="24"/>
          <w:szCs w:val="24"/>
        </w:rPr>
        <w:t xml:space="preserve"> </w:t>
      </w:r>
      <w:r w:rsidRPr="005545A4">
        <w:rPr>
          <w:rFonts w:ascii="Arial" w:hAnsi="Arial" w:cs="Arial"/>
          <w:i/>
          <w:iCs/>
          <w:sz w:val="24"/>
          <w:szCs w:val="24"/>
        </w:rPr>
        <w:t>Anche se moltiplicaste le preghiere,</w:t>
      </w:r>
      <w:r>
        <w:rPr>
          <w:rFonts w:ascii="Arial" w:hAnsi="Arial" w:cs="Arial"/>
          <w:i/>
          <w:iCs/>
          <w:sz w:val="24"/>
          <w:szCs w:val="24"/>
        </w:rPr>
        <w:t xml:space="preserve"> </w:t>
      </w:r>
      <w:r w:rsidRPr="005545A4">
        <w:rPr>
          <w:rFonts w:ascii="Arial" w:hAnsi="Arial" w:cs="Arial"/>
          <w:i/>
          <w:iCs/>
          <w:sz w:val="24"/>
          <w:szCs w:val="24"/>
        </w:rPr>
        <w:t>io non ascolterei:</w:t>
      </w:r>
      <w:r>
        <w:rPr>
          <w:rFonts w:ascii="Arial" w:hAnsi="Arial" w:cs="Arial"/>
          <w:i/>
          <w:iCs/>
          <w:sz w:val="24"/>
          <w:szCs w:val="24"/>
        </w:rPr>
        <w:t xml:space="preserve"> </w:t>
      </w:r>
      <w:r w:rsidRPr="005545A4">
        <w:rPr>
          <w:rFonts w:ascii="Arial" w:hAnsi="Arial" w:cs="Arial"/>
          <w:i/>
          <w:iCs/>
          <w:sz w:val="24"/>
          <w:szCs w:val="24"/>
        </w:rPr>
        <w:t>le vostre mani grondano sangue.</w:t>
      </w:r>
      <w:r>
        <w:rPr>
          <w:rFonts w:ascii="Arial" w:hAnsi="Arial" w:cs="Arial"/>
          <w:i/>
          <w:iCs/>
          <w:sz w:val="24"/>
          <w:szCs w:val="24"/>
        </w:rPr>
        <w:t xml:space="preserve"> </w:t>
      </w:r>
      <w:r w:rsidRPr="005545A4">
        <w:rPr>
          <w:rFonts w:ascii="Arial" w:hAnsi="Arial" w:cs="Arial"/>
          <w:i/>
          <w:iCs/>
          <w:sz w:val="24"/>
          <w:szCs w:val="24"/>
        </w:rPr>
        <w:t>Lavatevi, purificatevi,</w:t>
      </w:r>
      <w:r>
        <w:rPr>
          <w:rFonts w:ascii="Arial" w:hAnsi="Arial" w:cs="Arial"/>
          <w:i/>
          <w:iCs/>
          <w:sz w:val="24"/>
          <w:szCs w:val="24"/>
        </w:rPr>
        <w:t xml:space="preserve"> </w:t>
      </w:r>
      <w:r w:rsidRPr="005545A4">
        <w:rPr>
          <w:rFonts w:ascii="Arial" w:hAnsi="Arial" w:cs="Arial"/>
          <w:i/>
          <w:iCs/>
          <w:sz w:val="24"/>
          <w:szCs w:val="24"/>
        </w:rPr>
        <w:t>allontanate dai miei occhi il male delle vostre azioni.</w:t>
      </w:r>
      <w:r>
        <w:rPr>
          <w:rFonts w:ascii="Arial" w:hAnsi="Arial" w:cs="Arial"/>
          <w:i/>
          <w:iCs/>
          <w:sz w:val="24"/>
          <w:szCs w:val="24"/>
        </w:rPr>
        <w:t xml:space="preserve"> </w:t>
      </w:r>
      <w:r w:rsidRPr="005545A4">
        <w:rPr>
          <w:rFonts w:ascii="Arial" w:hAnsi="Arial" w:cs="Arial"/>
          <w:i/>
          <w:iCs/>
          <w:sz w:val="24"/>
          <w:szCs w:val="24"/>
        </w:rPr>
        <w:t>Cessate di fare il male,</w:t>
      </w:r>
      <w:r>
        <w:rPr>
          <w:rFonts w:ascii="Arial" w:hAnsi="Arial" w:cs="Arial"/>
          <w:i/>
          <w:iCs/>
          <w:sz w:val="24"/>
          <w:szCs w:val="24"/>
        </w:rPr>
        <w:t xml:space="preserve"> </w:t>
      </w:r>
      <w:r w:rsidRPr="005545A4">
        <w:rPr>
          <w:rFonts w:ascii="Arial" w:hAnsi="Arial" w:cs="Arial"/>
          <w:i/>
          <w:iCs/>
          <w:sz w:val="24"/>
          <w:szCs w:val="24"/>
        </w:rPr>
        <w:t>imparate a fare il bene,</w:t>
      </w:r>
      <w:r>
        <w:rPr>
          <w:rFonts w:ascii="Arial" w:hAnsi="Arial" w:cs="Arial"/>
          <w:i/>
          <w:iCs/>
          <w:sz w:val="24"/>
          <w:szCs w:val="24"/>
        </w:rPr>
        <w:t xml:space="preserve"> </w:t>
      </w:r>
      <w:r w:rsidRPr="005545A4">
        <w:rPr>
          <w:rFonts w:ascii="Arial" w:hAnsi="Arial" w:cs="Arial"/>
          <w:i/>
          <w:iCs/>
          <w:sz w:val="24"/>
          <w:szCs w:val="24"/>
        </w:rPr>
        <w:t>cercate la giustizia,</w:t>
      </w:r>
      <w:r>
        <w:rPr>
          <w:rFonts w:ascii="Arial" w:hAnsi="Arial" w:cs="Arial"/>
          <w:i/>
          <w:iCs/>
          <w:sz w:val="24"/>
          <w:szCs w:val="24"/>
        </w:rPr>
        <w:t xml:space="preserve"> </w:t>
      </w:r>
      <w:r w:rsidRPr="005545A4">
        <w:rPr>
          <w:rFonts w:ascii="Arial" w:hAnsi="Arial" w:cs="Arial"/>
          <w:i/>
          <w:iCs/>
          <w:sz w:val="24"/>
          <w:szCs w:val="24"/>
        </w:rPr>
        <w:t>soccorrete l’oppresso,</w:t>
      </w:r>
      <w:r>
        <w:rPr>
          <w:rFonts w:ascii="Arial" w:hAnsi="Arial" w:cs="Arial"/>
          <w:i/>
          <w:iCs/>
          <w:sz w:val="24"/>
          <w:szCs w:val="24"/>
        </w:rPr>
        <w:t xml:space="preserve"> </w:t>
      </w:r>
      <w:r w:rsidRPr="005545A4">
        <w:rPr>
          <w:rFonts w:ascii="Arial" w:hAnsi="Arial" w:cs="Arial"/>
          <w:i/>
          <w:iCs/>
          <w:sz w:val="24"/>
          <w:szCs w:val="24"/>
        </w:rPr>
        <w:t>rendete giustizia all’orfano,</w:t>
      </w:r>
      <w:r>
        <w:rPr>
          <w:rFonts w:ascii="Arial" w:hAnsi="Arial" w:cs="Arial"/>
          <w:i/>
          <w:iCs/>
          <w:sz w:val="24"/>
          <w:szCs w:val="24"/>
        </w:rPr>
        <w:t xml:space="preserve"> </w:t>
      </w:r>
      <w:r w:rsidRPr="005545A4">
        <w:rPr>
          <w:rFonts w:ascii="Arial" w:hAnsi="Arial" w:cs="Arial"/>
          <w:i/>
          <w:iCs/>
          <w:sz w:val="24"/>
          <w:szCs w:val="24"/>
        </w:rPr>
        <w:t>difendete la causa della vedova».</w:t>
      </w:r>
      <w:r>
        <w:rPr>
          <w:rFonts w:ascii="Arial" w:hAnsi="Arial" w:cs="Arial"/>
          <w:i/>
          <w:iCs/>
          <w:sz w:val="24"/>
          <w:szCs w:val="24"/>
        </w:rPr>
        <w:t xml:space="preserve"> </w:t>
      </w:r>
      <w:r w:rsidRPr="005545A4">
        <w:rPr>
          <w:rFonts w:ascii="Arial" w:hAnsi="Arial" w:cs="Arial"/>
          <w:i/>
          <w:iCs/>
          <w:sz w:val="24"/>
          <w:szCs w:val="24"/>
        </w:rPr>
        <w:t>«Su, venite e discutiamo</w:t>
      </w:r>
      <w:r>
        <w:rPr>
          <w:rFonts w:ascii="Arial" w:hAnsi="Arial" w:cs="Arial"/>
          <w:i/>
          <w:iCs/>
          <w:sz w:val="24"/>
          <w:szCs w:val="24"/>
        </w:rPr>
        <w:t xml:space="preserve"> </w:t>
      </w:r>
      <w:r w:rsidRPr="005545A4">
        <w:rPr>
          <w:rFonts w:ascii="Arial" w:hAnsi="Arial" w:cs="Arial"/>
          <w:i/>
          <w:iCs/>
          <w:sz w:val="24"/>
          <w:szCs w:val="24"/>
        </w:rPr>
        <w:t>– dice il Signore.</w:t>
      </w:r>
      <w:r>
        <w:rPr>
          <w:rFonts w:ascii="Arial" w:hAnsi="Arial" w:cs="Arial"/>
          <w:i/>
          <w:iCs/>
          <w:sz w:val="24"/>
          <w:szCs w:val="24"/>
        </w:rPr>
        <w:t xml:space="preserve"> </w:t>
      </w:r>
      <w:r w:rsidRPr="005545A4">
        <w:rPr>
          <w:rFonts w:ascii="Arial" w:hAnsi="Arial" w:cs="Arial"/>
          <w:i/>
          <w:iCs/>
          <w:sz w:val="24"/>
          <w:szCs w:val="24"/>
        </w:rPr>
        <w:t>Anche se i vostri peccati fossero come scarlatto,</w:t>
      </w:r>
      <w:r>
        <w:rPr>
          <w:rFonts w:ascii="Arial" w:hAnsi="Arial" w:cs="Arial"/>
          <w:i/>
          <w:iCs/>
          <w:sz w:val="24"/>
          <w:szCs w:val="24"/>
        </w:rPr>
        <w:t xml:space="preserve"> </w:t>
      </w:r>
      <w:r w:rsidRPr="005545A4">
        <w:rPr>
          <w:rFonts w:ascii="Arial" w:hAnsi="Arial" w:cs="Arial"/>
          <w:i/>
          <w:iCs/>
          <w:sz w:val="24"/>
          <w:szCs w:val="24"/>
        </w:rPr>
        <w:t>diventeranno bianchi come neve.</w:t>
      </w:r>
      <w:r>
        <w:rPr>
          <w:rFonts w:ascii="Arial" w:hAnsi="Arial" w:cs="Arial"/>
          <w:i/>
          <w:iCs/>
          <w:sz w:val="24"/>
          <w:szCs w:val="24"/>
        </w:rPr>
        <w:t xml:space="preserve"> </w:t>
      </w:r>
      <w:r w:rsidRPr="005545A4">
        <w:rPr>
          <w:rFonts w:ascii="Arial" w:hAnsi="Arial" w:cs="Arial"/>
          <w:i/>
          <w:iCs/>
          <w:sz w:val="24"/>
          <w:szCs w:val="24"/>
        </w:rPr>
        <w:t>Se fossero rossi come porpora,</w:t>
      </w:r>
      <w:r>
        <w:rPr>
          <w:rFonts w:ascii="Arial" w:hAnsi="Arial" w:cs="Arial"/>
          <w:i/>
          <w:iCs/>
          <w:sz w:val="24"/>
          <w:szCs w:val="24"/>
        </w:rPr>
        <w:t xml:space="preserve"> </w:t>
      </w:r>
      <w:r w:rsidRPr="005545A4">
        <w:rPr>
          <w:rFonts w:ascii="Arial" w:hAnsi="Arial" w:cs="Arial"/>
          <w:i/>
          <w:iCs/>
          <w:sz w:val="24"/>
          <w:szCs w:val="24"/>
        </w:rPr>
        <w:t>diventeranno come lana.</w:t>
      </w:r>
      <w:r>
        <w:rPr>
          <w:rFonts w:ascii="Arial" w:hAnsi="Arial" w:cs="Arial"/>
          <w:i/>
          <w:iCs/>
          <w:sz w:val="24"/>
          <w:szCs w:val="24"/>
        </w:rPr>
        <w:t xml:space="preserve"> </w:t>
      </w:r>
      <w:r w:rsidRPr="005545A4">
        <w:rPr>
          <w:rFonts w:ascii="Arial" w:hAnsi="Arial" w:cs="Arial"/>
          <w:i/>
          <w:iCs/>
          <w:sz w:val="24"/>
          <w:szCs w:val="24"/>
        </w:rPr>
        <w:t>Se sarete docili e ascolterete,</w:t>
      </w:r>
      <w:r>
        <w:rPr>
          <w:rFonts w:ascii="Arial" w:hAnsi="Arial" w:cs="Arial"/>
          <w:i/>
          <w:iCs/>
          <w:sz w:val="24"/>
          <w:szCs w:val="24"/>
        </w:rPr>
        <w:t xml:space="preserve"> </w:t>
      </w:r>
      <w:r w:rsidRPr="005545A4">
        <w:rPr>
          <w:rFonts w:ascii="Arial" w:hAnsi="Arial" w:cs="Arial"/>
          <w:i/>
          <w:iCs/>
          <w:sz w:val="24"/>
          <w:szCs w:val="24"/>
        </w:rPr>
        <w:t>mangerete i frutti della terra.</w:t>
      </w:r>
      <w:r>
        <w:rPr>
          <w:rFonts w:ascii="Arial" w:hAnsi="Arial" w:cs="Arial"/>
          <w:i/>
          <w:iCs/>
          <w:sz w:val="24"/>
          <w:szCs w:val="24"/>
        </w:rPr>
        <w:t xml:space="preserve"> </w:t>
      </w:r>
      <w:r w:rsidRPr="005545A4">
        <w:rPr>
          <w:rFonts w:ascii="Arial" w:hAnsi="Arial" w:cs="Arial"/>
          <w:i/>
          <w:iCs/>
          <w:sz w:val="24"/>
          <w:szCs w:val="24"/>
        </w:rPr>
        <w:t>Ma se vi ostinate e vi ribellate,</w:t>
      </w:r>
      <w:r>
        <w:rPr>
          <w:rFonts w:ascii="Arial" w:hAnsi="Arial" w:cs="Arial"/>
          <w:i/>
          <w:iCs/>
          <w:sz w:val="24"/>
          <w:szCs w:val="24"/>
        </w:rPr>
        <w:t xml:space="preserve"> </w:t>
      </w:r>
      <w:r w:rsidRPr="005545A4">
        <w:rPr>
          <w:rFonts w:ascii="Arial" w:hAnsi="Arial" w:cs="Arial"/>
          <w:i/>
          <w:iCs/>
          <w:sz w:val="24"/>
          <w:szCs w:val="24"/>
        </w:rPr>
        <w:t>sarete divorati dalla spada,</w:t>
      </w:r>
      <w:r>
        <w:rPr>
          <w:rFonts w:ascii="Arial" w:hAnsi="Arial" w:cs="Arial"/>
          <w:i/>
          <w:iCs/>
          <w:sz w:val="24"/>
          <w:szCs w:val="24"/>
        </w:rPr>
        <w:t xml:space="preserve"> </w:t>
      </w:r>
      <w:r w:rsidRPr="005545A4">
        <w:rPr>
          <w:rFonts w:ascii="Arial" w:hAnsi="Arial" w:cs="Arial"/>
          <w:i/>
          <w:iCs/>
          <w:sz w:val="24"/>
          <w:szCs w:val="24"/>
        </w:rPr>
        <w:t>perché la bocca del Signore ha parlato».</w:t>
      </w:r>
    </w:p>
    <w:p w14:paraId="3BB4CB8A" w14:textId="77777777" w:rsidR="0085124C" w:rsidRDefault="0085124C" w:rsidP="00350628">
      <w:pPr>
        <w:spacing w:after="200"/>
        <w:jc w:val="both"/>
        <w:rPr>
          <w:rFonts w:ascii="Arial" w:hAnsi="Arial" w:cs="Arial"/>
          <w:i/>
          <w:iCs/>
          <w:sz w:val="24"/>
          <w:szCs w:val="24"/>
        </w:rPr>
      </w:pPr>
      <w:r w:rsidRPr="005545A4">
        <w:rPr>
          <w:rFonts w:ascii="Arial" w:hAnsi="Arial" w:cs="Arial"/>
          <w:i/>
          <w:iCs/>
          <w:sz w:val="24"/>
          <w:szCs w:val="24"/>
        </w:rPr>
        <w:lastRenderedPageBreak/>
        <w:t>Come mai la città fedele è diventata una prostituta?</w:t>
      </w:r>
      <w:r>
        <w:rPr>
          <w:rFonts w:ascii="Arial" w:hAnsi="Arial" w:cs="Arial"/>
          <w:i/>
          <w:iCs/>
          <w:sz w:val="24"/>
          <w:szCs w:val="24"/>
        </w:rPr>
        <w:t xml:space="preserve"> </w:t>
      </w:r>
      <w:r w:rsidRPr="005545A4">
        <w:rPr>
          <w:rFonts w:ascii="Arial" w:hAnsi="Arial" w:cs="Arial"/>
          <w:i/>
          <w:iCs/>
          <w:sz w:val="24"/>
          <w:szCs w:val="24"/>
        </w:rPr>
        <w:t>Era piena di rettitudine,</w:t>
      </w:r>
      <w:r>
        <w:rPr>
          <w:rFonts w:ascii="Arial" w:hAnsi="Arial" w:cs="Arial"/>
          <w:i/>
          <w:iCs/>
          <w:sz w:val="24"/>
          <w:szCs w:val="24"/>
        </w:rPr>
        <w:t xml:space="preserve"> </w:t>
      </w:r>
      <w:r w:rsidRPr="005545A4">
        <w:rPr>
          <w:rFonts w:ascii="Arial" w:hAnsi="Arial" w:cs="Arial"/>
          <w:i/>
          <w:iCs/>
          <w:sz w:val="24"/>
          <w:szCs w:val="24"/>
        </w:rPr>
        <w:t>vi dimorava la giustizia,</w:t>
      </w:r>
      <w:r>
        <w:rPr>
          <w:rFonts w:ascii="Arial" w:hAnsi="Arial" w:cs="Arial"/>
          <w:i/>
          <w:iCs/>
          <w:sz w:val="24"/>
          <w:szCs w:val="24"/>
        </w:rPr>
        <w:t xml:space="preserve"> </w:t>
      </w:r>
      <w:r w:rsidRPr="005545A4">
        <w:rPr>
          <w:rFonts w:ascii="Arial" w:hAnsi="Arial" w:cs="Arial"/>
          <w:i/>
          <w:iCs/>
          <w:sz w:val="24"/>
          <w:szCs w:val="24"/>
        </w:rPr>
        <w:t>ora invece è piena di assassini!</w:t>
      </w:r>
      <w:r>
        <w:rPr>
          <w:rFonts w:ascii="Arial" w:hAnsi="Arial" w:cs="Arial"/>
          <w:i/>
          <w:iCs/>
          <w:sz w:val="24"/>
          <w:szCs w:val="24"/>
        </w:rPr>
        <w:t xml:space="preserve"> </w:t>
      </w:r>
      <w:r w:rsidRPr="005545A4">
        <w:rPr>
          <w:rFonts w:ascii="Arial" w:hAnsi="Arial" w:cs="Arial"/>
          <w:i/>
          <w:iCs/>
          <w:sz w:val="24"/>
          <w:szCs w:val="24"/>
        </w:rPr>
        <w:t>Il tuo argento è diventato scoria,</w:t>
      </w:r>
      <w:r>
        <w:rPr>
          <w:rFonts w:ascii="Arial" w:hAnsi="Arial" w:cs="Arial"/>
          <w:i/>
          <w:iCs/>
          <w:sz w:val="24"/>
          <w:szCs w:val="24"/>
        </w:rPr>
        <w:t xml:space="preserve"> </w:t>
      </w:r>
      <w:r w:rsidRPr="005545A4">
        <w:rPr>
          <w:rFonts w:ascii="Arial" w:hAnsi="Arial" w:cs="Arial"/>
          <w:i/>
          <w:iCs/>
          <w:sz w:val="24"/>
          <w:szCs w:val="24"/>
        </w:rPr>
        <w:t>il tuo vino è diluito con acqua.</w:t>
      </w:r>
      <w:r>
        <w:rPr>
          <w:rFonts w:ascii="Arial" w:hAnsi="Arial" w:cs="Arial"/>
          <w:i/>
          <w:iCs/>
          <w:sz w:val="24"/>
          <w:szCs w:val="24"/>
        </w:rPr>
        <w:t xml:space="preserve"> </w:t>
      </w:r>
      <w:r w:rsidRPr="005545A4">
        <w:rPr>
          <w:rFonts w:ascii="Arial" w:hAnsi="Arial" w:cs="Arial"/>
          <w:i/>
          <w:iCs/>
          <w:sz w:val="24"/>
          <w:szCs w:val="24"/>
        </w:rPr>
        <w:t>I tuoi capi sono ribelli</w:t>
      </w:r>
      <w:r>
        <w:rPr>
          <w:rFonts w:ascii="Arial" w:hAnsi="Arial" w:cs="Arial"/>
          <w:i/>
          <w:iCs/>
          <w:sz w:val="24"/>
          <w:szCs w:val="24"/>
        </w:rPr>
        <w:t xml:space="preserve"> </w:t>
      </w:r>
      <w:r w:rsidRPr="005545A4">
        <w:rPr>
          <w:rFonts w:ascii="Arial" w:hAnsi="Arial" w:cs="Arial"/>
          <w:i/>
          <w:iCs/>
          <w:sz w:val="24"/>
          <w:szCs w:val="24"/>
        </w:rPr>
        <w:t>e complici di ladri.</w:t>
      </w:r>
      <w:r>
        <w:rPr>
          <w:rFonts w:ascii="Arial" w:hAnsi="Arial" w:cs="Arial"/>
          <w:i/>
          <w:iCs/>
          <w:sz w:val="24"/>
          <w:szCs w:val="24"/>
        </w:rPr>
        <w:t xml:space="preserve"> </w:t>
      </w:r>
      <w:r w:rsidRPr="005545A4">
        <w:rPr>
          <w:rFonts w:ascii="Arial" w:hAnsi="Arial" w:cs="Arial"/>
          <w:i/>
          <w:iCs/>
          <w:sz w:val="24"/>
          <w:szCs w:val="24"/>
        </w:rPr>
        <w:t>Tutti sono bramosi di regali</w:t>
      </w:r>
      <w:r>
        <w:rPr>
          <w:rFonts w:ascii="Arial" w:hAnsi="Arial" w:cs="Arial"/>
          <w:i/>
          <w:iCs/>
          <w:sz w:val="24"/>
          <w:szCs w:val="24"/>
        </w:rPr>
        <w:t xml:space="preserve"> </w:t>
      </w:r>
      <w:r w:rsidRPr="005545A4">
        <w:rPr>
          <w:rFonts w:ascii="Arial" w:hAnsi="Arial" w:cs="Arial"/>
          <w:i/>
          <w:iCs/>
          <w:sz w:val="24"/>
          <w:szCs w:val="24"/>
        </w:rPr>
        <w:t>e ricercano mance.</w:t>
      </w:r>
      <w:r>
        <w:rPr>
          <w:rFonts w:ascii="Arial" w:hAnsi="Arial" w:cs="Arial"/>
          <w:i/>
          <w:iCs/>
          <w:sz w:val="24"/>
          <w:szCs w:val="24"/>
        </w:rPr>
        <w:t xml:space="preserve"> </w:t>
      </w:r>
      <w:r w:rsidRPr="005545A4">
        <w:rPr>
          <w:rFonts w:ascii="Arial" w:hAnsi="Arial" w:cs="Arial"/>
          <w:i/>
          <w:iCs/>
          <w:sz w:val="24"/>
          <w:szCs w:val="24"/>
        </w:rPr>
        <w:t>Non rendono giustizia all’orfano</w:t>
      </w:r>
      <w:r>
        <w:rPr>
          <w:rFonts w:ascii="Arial" w:hAnsi="Arial" w:cs="Arial"/>
          <w:i/>
          <w:iCs/>
          <w:sz w:val="24"/>
          <w:szCs w:val="24"/>
        </w:rPr>
        <w:t xml:space="preserve"> </w:t>
      </w:r>
      <w:r w:rsidRPr="005545A4">
        <w:rPr>
          <w:rFonts w:ascii="Arial" w:hAnsi="Arial" w:cs="Arial"/>
          <w:i/>
          <w:iCs/>
          <w:sz w:val="24"/>
          <w:szCs w:val="24"/>
        </w:rPr>
        <w:t>e la causa della vedova fino a loro non giunge.</w:t>
      </w:r>
      <w:r>
        <w:rPr>
          <w:rFonts w:ascii="Arial" w:hAnsi="Arial" w:cs="Arial"/>
          <w:i/>
          <w:iCs/>
          <w:sz w:val="24"/>
          <w:szCs w:val="24"/>
        </w:rPr>
        <w:t xml:space="preserve"> </w:t>
      </w:r>
      <w:r w:rsidRPr="005545A4">
        <w:rPr>
          <w:rFonts w:ascii="Arial" w:hAnsi="Arial" w:cs="Arial"/>
          <w:i/>
          <w:iCs/>
          <w:sz w:val="24"/>
          <w:szCs w:val="24"/>
        </w:rPr>
        <w:t>Perciò, oracolo del Signore,</w:t>
      </w:r>
      <w:r>
        <w:rPr>
          <w:rFonts w:ascii="Arial" w:hAnsi="Arial" w:cs="Arial"/>
          <w:i/>
          <w:iCs/>
          <w:sz w:val="24"/>
          <w:szCs w:val="24"/>
        </w:rPr>
        <w:t xml:space="preserve"> </w:t>
      </w:r>
      <w:r w:rsidRPr="005545A4">
        <w:rPr>
          <w:rFonts w:ascii="Arial" w:hAnsi="Arial" w:cs="Arial"/>
          <w:i/>
          <w:iCs/>
          <w:sz w:val="24"/>
          <w:szCs w:val="24"/>
        </w:rPr>
        <w:t>Dio degli eserciti,</w:t>
      </w:r>
      <w:r>
        <w:rPr>
          <w:rFonts w:ascii="Arial" w:hAnsi="Arial" w:cs="Arial"/>
          <w:i/>
          <w:iCs/>
          <w:sz w:val="24"/>
          <w:szCs w:val="24"/>
        </w:rPr>
        <w:t xml:space="preserve"> </w:t>
      </w:r>
      <w:r w:rsidRPr="005545A4">
        <w:rPr>
          <w:rFonts w:ascii="Arial" w:hAnsi="Arial" w:cs="Arial"/>
          <w:i/>
          <w:iCs/>
          <w:sz w:val="24"/>
          <w:szCs w:val="24"/>
        </w:rPr>
        <w:t>il Potente d’Israele:</w:t>
      </w:r>
      <w:r>
        <w:rPr>
          <w:rFonts w:ascii="Arial" w:hAnsi="Arial" w:cs="Arial"/>
          <w:i/>
          <w:iCs/>
          <w:sz w:val="24"/>
          <w:szCs w:val="24"/>
        </w:rPr>
        <w:t xml:space="preserve"> </w:t>
      </w:r>
      <w:r w:rsidRPr="005545A4">
        <w:rPr>
          <w:rFonts w:ascii="Arial" w:hAnsi="Arial" w:cs="Arial"/>
          <w:i/>
          <w:iCs/>
          <w:sz w:val="24"/>
          <w:szCs w:val="24"/>
        </w:rPr>
        <w:t>«Guai! Esigerò soddisfazioni dai miei avversari,</w:t>
      </w:r>
      <w:r>
        <w:rPr>
          <w:rFonts w:ascii="Arial" w:hAnsi="Arial" w:cs="Arial"/>
          <w:i/>
          <w:iCs/>
          <w:sz w:val="24"/>
          <w:szCs w:val="24"/>
        </w:rPr>
        <w:t xml:space="preserve"> </w:t>
      </w:r>
      <w:r w:rsidRPr="005545A4">
        <w:rPr>
          <w:rFonts w:ascii="Arial" w:hAnsi="Arial" w:cs="Arial"/>
          <w:i/>
          <w:iCs/>
          <w:sz w:val="24"/>
          <w:szCs w:val="24"/>
        </w:rPr>
        <w:t>mi vendicherò dei miei nemici.</w:t>
      </w:r>
      <w:r>
        <w:rPr>
          <w:rFonts w:ascii="Arial" w:hAnsi="Arial" w:cs="Arial"/>
          <w:i/>
          <w:iCs/>
          <w:sz w:val="24"/>
          <w:szCs w:val="24"/>
        </w:rPr>
        <w:t xml:space="preserve"> </w:t>
      </w:r>
      <w:r w:rsidRPr="005545A4">
        <w:rPr>
          <w:rFonts w:ascii="Arial" w:hAnsi="Arial" w:cs="Arial"/>
          <w:i/>
          <w:iCs/>
          <w:sz w:val="24"/>
          <w:szCs w:val="24"/>
        </w:rPr>
        <w:t>Stenderò la mia mano su di te,</w:t>
      </w:r>
      <w:r>
        <w:rPr>
          <w:rFonts w:ascii="Arial" w:hAnsi="Arial" w:cs="Arial"/>
          <w:i/>
          <w:iCs/>
          <w:sz w:val="24"/>
          <w:szCs w:val="24"/>
        </w:rPr>
        <w:t xml:space="preserve"> </w:t>
      </w:r>
      <w:r w:rsidRPr="005545A4">
        <w:rPr>
          <w:rFonts w:ascii="Arial" w:hAnsi="Arial" w:cs="Arial"/>
          <w:i/>
          <w:iCs/>
          <w:sz w:val="24"/>
          <w:szCs w:val="24"/>
        </w:rPr>
        <w:t>purificherò come in un forno le tue scorie,</w:t>
      </w:r>
      <w:r>
        <w:rPr>
          <w:rFonts w:ascii="Arial" w:hAnsi="Arial" w:cs="Arial"/>
          <w:i/>
          <w:iCs/>
          <w:sz w:val="24"/>
          <w:szCs w:val="24"/>
        </w:rPr>
        <w:t xml:space="preserve"> </w:t>
      </w:r>
      <w:r w:rsidRPr="005545A4">
        <w:rPr>
          <w:rFonts w:ascii="Arial" w:hAnsi="Arial" w:cs="Arial"/>
          <w:i/>
          <w:iCs/>
          <w:sz w:val="24"/>
          <w:szCs w:val="24"/>
        </w:rPr>
        <w:t>eliminerò da te tutto il piombo.</w:t>
      </w:r>
      <w:r>
        <w:rPr>
          <w:rFonts w:ascii="Arial" w:hAnsi="Arial" w:cs="Arial"/>
          <w:i/>
          <w:iCs/>
          <w:sz w:val="24"/>
          <w:szCs w:val="24"/>
        </w:rPr>
        <w:t xml:space="preserve"> </w:t>
      </w:r>
      <w:r w:rsidRPr="005545A4">
        <w:rPr>
          <w:rFonts w:ascii="Arial" w:hAnsi="Arial" w:cs="Arial"/>
          <w:i/>
          <w:iCs/>
          <w:sz w:val="24"/>
          <w:szCs w:val="24"/>
        </w:rPr>
        <w:t>Renderò i tuoi giudici come una volta,</w:t>
      </w:r>
      <w:r>
        <w:rPr>
          <w:rFonts w:ascii="Arial" w:hAnsi="Arial" w:cs="Arial"/>
          <w:i/>
          <w:iCs/>
          <w:sz w:val="24"/>
          <w:szCs w:val="24"/>
        </w:rPr>
        <w:t xml:space="preserve"> </w:t>
      </w:r>
      <w:r w:rsidRPr="005545A4">
        <w:rPr>
          <w:rFonts w:ascii="Arial" w:hAnsi="Arial" w:cs="Arial"/>
          <w:i/>
          <w:iCs/>
          <w:sz w:val="24"/>
          <w:szCs w:val="24"/>
        </w:rPr>
        <w:t>i tuoi consiglieri come al principio.</w:t>
      </w:r>
      <w:r>
        <w:rPr>
          <w:rFonts w:ascii="Arial" w:hAnsi="Arial" w:cs="Arial"/>
          <w:i/>
          <w:iCs/>
          <w:sz w:val="24"/>
          <w:szCs w:val="24"/>
        </w:rPr>
        <w:t xml:space="preserve"> </w:t>
      </w:r>
      <w:r w:rsidRPr="005545A4">
        <w:rPr>
          <w:rFonts w:ascii="Arial" w:hAnsi="Arial" w:cs="Arial"/>
          <w:i/>
          <w:iCs/>
          <w:sz w:val="24"/>
          <w:szCs w:val="24"/>
        </w:rPr>
        <w:t>Allora sarai chiamata “Città della giustizia”,</w:t>
      </w:r>
      <w:r>
        <w:rPr>
          <w:rFonts w:ascii="Arial" w:hAnsi="Arial" w:cs="Arial"/>
          <w:i/>
          <w:iCs/>
          <w:sz w:val="24"/>
          <w:szCs w:val="24"/>
        </w:rPr>
        <w:t xml:space="preserve"> </w:t>
      </w:r>
      <w:r w:rsidRPr="005545A4">
        <w:rPr>
          <w:rFonts w:ascii="Arial" w:hAnsi="Arial" w:cs="Arial"/>
          <w:i/>
          <w:iCs/>
          <w:sz w:val="24"/>
          <w:szCs w:val="24"/>
        </w:rPr>
        <w:t>“Città fedele”».</w:t>
      </w:r>
      <w:r>
        <w:rPr>
          <w:rFonts w:ascii="Arial" w:hAnsi="Arial" w:cs="Arial"/>
          <w:i/>
          <w:iCs/>
          <w:sz w:val="24"/>
          <w:szCs w:val="24"/>
        </w:rPr>
        <w:t xml:space="preserve"> </w:t>
      </w:r>
      <w:r w:rsidRPr="005545A4">
        <w:rPr>
          <w:rFonts w:ascii="Arial" w:hAnsi="Arial" w:cs="Arial"/>
          <w:i/>
          <w:iCs/>
          <w:sz w:val="24"/>
          <w:szCs w:val="24"/>
        </w:rPr>
        <w:t>Sion sarà riscattata con il giudizio,</w:t>
      </w:r>
      <w:r>
        <w:rPr>
          <w:rFonts w:ascii="Arial" w:hAnsi="Arial" w:cs="Arial"/>
          <w:i/>
          <w:iCs/>
          <w:sz w:val="24"/>
          <w:szCs w:val="24"/>
        </w:rPr>
        <w:t xml:space="preserve"> </w:t>
      </w:r>
      <w:r w:rsidRPr="005545A4">
        <w:rPr>
          <w:rFonts w:ascii="Arial" w:hAnsi="Arial" w:cs="Arial"/>
          <w:i/>
          <w:iCs/>
          <w:sz w:val="24"/>
          <w:szCs w:val="24"/>
        </w:rPr>
        <w:t>i suoi convertiti con la rettitudine.</w:t>
      </w:r>
      <w:r>
        <w:rPr>
          <w:rFonts w:ascii="Arial" w:hAnsi="Arial" w:cs="Arial"/>
          <w:i/>
          <w:iCs/>
          <w:sz w:val="24"/>
          <w:szCs w:val="24"/>
        </w:rPr>
        <w:t xml:space="preserve"> </w:t>
      </w:r>
      <w:r w:rsidRPr="005545A4">
        <w:rPr>
          <w:rFonts w:ascii="Arial" w:hAnsi="Arial" w:cs="Arial"/>
          <w:i/>
          <w:iCs/>
          <w:sz w:val="24"/>
          <w:szCs w:val="24"/>
        </w:rPr>
        <w:t>Ribelli e peccatori insieme finiranno in rovina</w:t>
      </w:r>
      <w:r>
        <w:rPr>
          <w:rFonts w:ascii="Arial" w:hAnsi="Arial" w:cs="Arial"/>
          <w:i/>
          <w:iCs/>
          <w:sz w:val="24"/>
          <w:szCs w:val="24"/>
        </w:rPr>
        <w:t xml:space="preserve"> </w:t>
      </w:r>
      <w:r w:rsidRPr="005545A4">
        <w:rPr>
          <w:rFonts w:ascii="Arial" w:hAnsi="Arial" w:cs="Arial"/>
          <w:i/>
          <w:iCs/>
          <w:sz w:val="24"/>
          <w:szCs w:val="24"/>
        </w:rPr>
        <w:t>e periranno quanti abbandonano il Signore.</w:t>
      </w:r>
      <w:r>
        <w:rPr>
          <w:rFonts w:ascii="Arial" w:hAnsi="Arial" w:cs="Arial"/>
          <w:i/>
          <w:iCs/>
          <w:sz w:val="24"/>
          <w:szCs w:val="24"/>
        </w:rPr>
        <w:t xml:space="preserve"> </w:t>
      </w:r>
      <w:r w:rsidRPr="005545A4">
        <w:rPr>
          <w:rFonts w:ascii="Arial" w:hAnsi="Arial" w:cs="Arial"/>
          <w:i/>
          <w:iCs/>
          <w:sz w:val="24"/>
          <w:szCs w:val="24"/>
        </w:rPr>
        <w:t>Sì, vi vergognerete delle querce</w:t>
      </w:r>
      <w:r>
        <w:rPr>
          <w:rFonts w:ascii="Arial" w:hAnsi="Arial" w:cs="Arial"/>
          <w:i/>
          <w:iCs/>
          <w:sz w:val="24"/>
          <w:szCs w:val="24"/>
        </w:rPr>
        <w:t xml:space="preserve"> </w:t>
      </w:r>
      <w:r w:rsidRPr="005545A4">
        <w:rPr>
          <w:rFonts w:ascii="Arial" w:hAnsi="Arial" w:cs="Arial"/>
          <w:i/>
          <w:iCs/>
          <w:sz w:val="24"/>
          <w:szCs w:val="24"/>
        </w:rPr>
        <w:t>di cui vi siete compiaciuti.</w:t>
      </w:r>
      <w:r>
        <w:rPr>
          <w:rFonts w:ascii="Arial" w:hAnsi="Arial" w:cs="Arial"/>
          <w:i/>
          <w:iCs/>
          <w:sz w:val="24"/>
          <w:szCs w:val="24"/>
        </w:rPr>
        <w:t xml:space="preserve"> </w:t>
      </w:r>
      <w:r w:rsidRPr="005545A4">
        <w:rPr>
          <w:rFonts w:ascii="Arial" w:hAnsi="Arial" w:cs="Arial"/>
          <w:i/>
          <w:iCs/>
          <w:sz w:val="24"/>
          <w:szCs w:val="24"/>
        </w:rPr>
        <w:t>Arrossirete dei giardini</w:t>
      </w:r>
      <w:r>
        <w:rPr>
          <w:rFonts w:ascii="Arial" w:hAnsi="Arial" w:cs="Arial"/>
          <w:i/>
          <w:iCs/>
          <w:sz w:val="24"/>
          <w:szCs w:val="24"/>
        </w:rPr>
        <w:t xml:space="preserve"> </w:t>
      </w:r>
      <w:r w:rsidRPr="005545A4">
        <w:rPr>
          <w:rFonts w:ascii="Arial" w:hAnsi="Arial" w:cs="Arial"/>
          <w:i/>
          <w:iCs/>
          <w:sz w:val="24"/>
          <w:szCs w:val="24"/>
        </w:rPr>
        <w:t>che vi siete scelti,</w:t>
      </w:r>
      <w:r>
        <w:rPr>
          <w:rFonts w:ascii="Arial" w:hAnsi="Arial" w:cs="Arial"/>
          <w:i/>
          <w:iCs/>
          <w:sz w:val="24"/>
          <w:szCs w:val="24"/>
        </w:rPr>
        <w:t xml:space="preserve"> </w:t>
      </w:r>
      <w:r w:rsidRPr="005545A4">
        <w:rPr>
          <w:rFonts w:ascii="Arial" w:hAnsi="Arial" w:cs="Arial"/>
          <w:i/>
          <w:iCs/>
          <w:sz w:val="24"/>
          <w:szCs w:val="24"/>
        </w:rPr>
        <w:t>Sì, diventerete come quercia dalle foglie avvizzite</w:t>
      </w:r>
      <w:r>
        <w:rPr>
          <w:rFonts w:ascii="Arial" w:hAnsi="Arial" w:cs="Arial"/>
          <w:i/>
          <w:iCs/>
          <w:sz w:val="24"/>
          <w:szCs w:val="24"/>
        </w:rPr>
        <w:t xml:space="preserve"> </w:t>
      </w:r>
      <w:r w:rsidRPr="005545A4">
        <w:rPr>
          <w:rFonts w:ascii="Arial" w:hAnsi="Arial" w:cs="Arial"/>
          <w:i/>
          <w:iCs/>
          <w:sz w:val="24"/>
          <w:szCs w:val="24"/>
        </w:rPr>
        <w:t>e come giardino senz’acqua.</w:t>
      </w:r>
      <w:r>
        <w:rPr>
          <w:rFonts w:ascii="Arial" w:hAnsi="Arial" w:cs="Arial"/>
          <w:i/>
          <w:iCs/>
          <w:sz w:val="24"/>
          <w:szCs w:val="24"/>
        </w:rPr>
        <w:t xml:space="preserve"> </w:t>
      </w:r>
      <w:r w:rsidRPr="005545A4">
        <w:rPr>
          <w:rFonts w:ascii="Arial" w:hAnsi="Arial" w:cs="Arial"/>
          <w:i/>
          <w:iCs/>
          <w:sz w:val="24"/>
          <w:szCs w:val="24"/>
        </w:rPr>
        <w:t>Il forte diverrà come stoppa,</w:t>
      </w:r>
      <w:r>
        <w:rPr>
          <w:rFonts w:ascii="Arial" w:hAnsi="Arial" w:cs="Arial"/>
          <w:i/>
          <w:iCs/>
          <w:sz w:val="24"/>
          <w:szCs w:val="24"/>
        </w:rPr>
        <w:t xml:space="preserve"> </w:t>
      </w:r>
      <w:r w:rsidRPr="005545A4">
        <w:rPr>
          <w:rFonts w:ascii="Arial" w:hAnsi="Arial" w:cs="Arial"/>
          <w:i/>
          <w:iCs/>
          <w:sz w:val="24"/>
          <w:szCs w:val="24"/>
        </w:rPr>
        <w:t>la sua opera come una favilla;</w:t>
      </w:r>
      <w:r>
        <w:rPr>
          <w:rFonts w:ascii="Arial" w:hAnsi="Arial" w:cs="Arial"/>
          <w:i/>
          <w:iCs/>
          <w:sz w:val="24"/>
          <w:szCs w:val="24"/>
        </w:rPr>
        <w:t xml:space="preserve"> </w:t>
      </w:r>
      <w:r w:rsidRPr="005545A4">
        <w:rPr>
          <w:rFonts w:ascii="Arial" w:hAnsi="Arial" w:cs="Arial"/>
          <w:i/>
          <w:iCs/>
          <w:sz w:val="24"/>
          <w:szCs w:val="24"/>
        </w:rPr>
        <w:t>bruceranno tutte e due insieme</w:t>
      </w:r>
      <w:r>
        <w:rPr>
          <w:rFonts w:ascii="Arial" w:hAnsi="Arial" w:cs="Arial"/>
          <w:i/>
          <w:iCs/>
          <w:sz w:val="24"/>
          <w:szCs w:val="24"/>
        </w:rPr>
        <w:t xml:space="preserve"> </w:t>
      </w:r>
      <w:r w:rsidRPr="005545A4">
        <w:rPr>
          <w:rFonts w:ascii="Arial" w:hAnsi="Arial" w:cs="Arial"/>
          <w:i/>
          <w:iCs/>
          <w:sz w:val="24"/>
          <w:szCs w:val="24"/>
        </w:rPr>
        <w:t>e nessuno le spegnerà</w:t>
      </w:r>
      <w:r>
        <w:rPr>
          <w:rFonts w:ascii="Arial" w:hAnsi="Arial" w:cs="Arial"/>
          <w:i/>
          <w:iCs/>
          <w:sz w:val="24"/>
          <w:szCs w:val="24"/>
        </w:rPr>
        <w:t xml:space="preserve"> (Is 1,1-31).</w:t>
      </w:r>
    </w:p>
    <w:p w14:paraId="21F13212"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Dopo questo egli uscì e vide un pubblicano di nome Levi, seduto al banco delle imposte, e gli disse: «Seguimi!». Ed egli, lasciando tutto, si alzò e lo seguì.</w:t>
      </w:r>
    </w:p>
    <w:p w14:paraId="3D1A9436"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w:t>
      </w:r>
    </w:p>
    <w:p w14:paraId="3FB4B3E2"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 xml:space="preserve">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w:t>
      </w:r>
    </w:p>
    <w:p w14:paraId="1265BDE5" w14:textId="77777777" w:rsidR="0085124C" w:rsidRDefault="0085124C" w:rsidP="00350628">
      <w:pPr>
        <w:spacing w:after="200"/>
        <w:jc w:val="both"/>
        <w:rPr>
          <w:rFonts w:ascii="Arial" w:hAnsi="Arial" w:cs="Arial"/>
          <w:i/>
          <w:iCs/>
          <w:sz w:val="24"/>
          <w:szCs w:val="24"/>
        </w:rPr>
      </w:pPr>
      <w:r w:rsidRPr="005545A4">
        <w:rPr>
          <w:rFonts w:ascii="Arial" w:hAnsi="Arial" w:cs="Arial"/>
          <w:i/>
          <w:iCs/>
          <w:sz w:val="24"/>
          <w:szCs w:val="24"/>
        </w:rPr>
        <w:t>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w:t>
      </w:r>
      <w:r>
        <w:rPr>
          <w:rFonts w:ascii="Arial" w:hAnsi="Arial" w:cs="Arial"/>
          <w:i/>
          <w:iCs/>
          <w:sz w:val="24"/>
          <w:szCs w:val="24"/>
        </w:rPr>
        <w:t xml:space="preserve"> (Lc 5,27-29).</w:t>
      </w:r>
    </w:p>
    <w:p w14:paraId="6432B708"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08A49AA2" w14:textId="77777777" w:rsidR="0085124C" w:rsidRDefault="0085124C" w:rsidP="00350628">
      <w:pPr>
        <w:spacing w:after="200"/>
        <w:jc w:val="both"/>
        <w:rPr>
          <w:rFonts w:ascii="Arial" w:hAnsi="Arial" w:cs="Arial"/>
          <w:i/>
          <w:iCs/>
          <w:sz w:val="24"/>
          <w:szCs w:val="24"/>
        </w:rPr>
      </w:pPr>
      <w:r w:rsidRPr="005545A4">
        <w:rPr>
          <w:rFonts w:ascii="Arial" w:hAnsi="Arial" w:cs="Arial"/>
          <w:i/>
          <w:iCs/>
          <w:sz w:val="24"/>
          <w:szCs w:val="24"/>
        </w:rPr>
        <w:t xml:space="preserve">Un altro sabato egli entrò nella sinagoga e si mise a insegnare. C’era là un uomo che aveva la mano destra paralizzata. Gli scribi e i farisei lo osservavano per </w:t>
      </w:r>
      <w:r w:rsidRPr="005545A4">
        <w:rPr>
          <w:rFonts w:ascii="Arial" w:hAnsi="Arial" w:cs="Arial"/>
          <w:i/>
          <w:iCs/>
          <w:sz w:val="24"/>
          <w:szCs w:val="24"/>
        </w:rPr>
        <w:lastRenderedPageBreak/>
        <w:t xml:space="preserve">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w:t>
      </w:r>
      <w:r>
        <w:rPr>
          <w:rFonts w:ascii="Arial" w:hAnsi="Arial" w:cs="Arial"/>
          <w:i/>
          <w:iCs/>
          <w:sz w:val="24"/>
          <w:szCs w:val="24"/>
        </w:rPr>
        <w:t>Gesù (Lc 6,1-11).</w:t>
      </w:r>
    </w:p>
    <w:p w14:paraId="2DCCDB78"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70C614A"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Ed egli rispose loro: «Bene ha profetato Isaia di voi, ipocriti, come sta scritto:</w:t>
      </w:r>
      <w:r>
        <w:rPr>
          <w:rFonts w:ascii="Arial" w:hAnsi="Arial" w:cs="Arial"/>
          <w:i/>
          <w:iCs/>
          <w:sz w:val="24"/>
          <w:szCs w:val="24"/>
        </w:rPr>
        <w:t xml:space="preserve"> </w:t>
      </w:r>
      <w:r w:rsidRPr="005545A4">
        <w:rPr>
          <w:rFonts w:ascii="Arial" w:hAnsi="Arial" w:cs="Arial"/>
          <w:i/>
          <w:iCs/>
          <w:sz w:val="24"/>
          <w:szCs w:val="24"/>
        </w:rPr>
        <w:t>Questo popolo mi onora con le labbra,</w:t>
      </w:r>
      <w:r>
        <w:rPr>
          <w:rFonts w:ascii="Arial" w:hAnsi="Arial" w:cs="Arial"/>
          <w:i/>
          <w:iCs/>
          <w:sz w:val="24"/>
          <w:szCs w:val="24"/>
        </w:rPr>
        <w:t xml:space="preserve"> </w:t>
      </w:r>
      <w:r w:rsidRPr="005545A4">
        <w:rPr>
          <w:rFonts w:ascii="Arial" w:hAnsi="Arial" w:cs="Arial"/>
          <w:i/>
          <w:iCs/>
          <w:sz w:val="24"/>
          <w:szCs w:val="24"/>
        </w:rPr>
        <w:t>ma il suo cuore è lontano da me.</w:t>
      </w:r>
      <w:r>
        <w:rPr>
          <w:rFonts w:ascii="Arial" w:hAnsi="Arial" w:cs="Arial"/>
          <w:i/>
          <w:iCs/>
          <w:sz w:val="24"/>
          <w:szCs w:val="24"/>
        </w:rPr>
        <w:t xml:space="preserve"> </w:t>
      </w:r>
      <w:r w:rsidRPr="005545A4">
        <w:rPr>
          <w:rFonts w:ascii="Arial" w:hAnsi="Arial" w:cs="Arial"/>
          <w:i/>
          <w:iCs/>
          <w:sz w:val="24"/>
          <w:szCs w:val="24"/>
        </w:rPr>
        <w:t>Invano mi rendono culto,</w:t>
      </w:r>
      <w:r>
        <w:rPr>
          <w:rFonts w:ascii="Arial" w:hAnsi="Arial" w:cs="Arial"/>
          <w:i/>
          <w:iCs/>
          <w:sz w:val="24"/>
          <w:szCs w:val="24"/>
        </w:rPr>
        <w:t xml:space="preserve"> </w:t>
      </w:r>
      <w:r w:rsidRPr="005545A4">
        <w:rPr>
          <w:rFonts w:ascii="Arial" w:hAnsi="Arial" w:cs="Arial"/>
          <w:i/>
          <w:iCs/>
          <w:sz w:val="24"/>
          <w:szCs w:val="24"/>
        </w:rPr>
        <w:t>insegnando dottrine che sono precetti di uomini.</w:t>
      </w:r>
    </w:p>
    <w:p w14:paraId="20FD0D6E"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6F8FB9F" w14:textId="77777777" w:rsidR="0085124C" w:rsidRPr="005545A4" w:rsidRDefault="0085124C" w:rsidP="00350628">
      <w:pPr>
        <w:spacing w:after="200"/>
        <w:jc w:val="both"/>
        <w:rPr>
          <w:rFonts w:ascii="Arial" w:hAnsi="Arial" w:cs="Arial"/>
          <w:i/>
          <w:iCs/>
          <w:sz w:val="24"/>
          <w:szCs w:val="24"/>
        </w:rPr>
      </w:pPr>
      <w:r w:rsidRPr="005545A4">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w:t>
      </w:r>
    </w:p>
    <w:p w14:paraId="38D9C141" w14:textId="77777777" w:rsidR="0085124C" w:rsidRDefault="0085124C" w:rsidP="00350628">
      <w:pPr>
        <w:spacing w:after="200"/>
        <w:jc w:val="both"/>
        <w:rPr>
          <w:rFonts w:ascii="Arial" w:hAnsi="Arial" w:cs="Arial"/>
          <w:i/>
          <w:iCs/>
          <w:sz w:val="24"/>
          <w:szCs w:val="24"/>
        </w:rPr>
      </w:pPr>
      <w:r w:rsidRPr="005545A4">
        <w:rPr>
          <w:rFonts w:ascii="Arial" w:hAnsi="Arial" w:cs="Arial"/>
          <w:i/>
          <w:iCs/>
          <w:sz w:val="24"/>
          <w:szCs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Pr>
          <w:rFonts w:ascii="Arial" w:hAnsi="Arial" w:cs="Arial"/>
          <w:i/>
          <w:iCs/>
          <w:sz w:val="24"/>
          <w:szCs w:val="24"/>
        </w:rPr>
        <w:t xml:space="preserve"> (Mc 7,1-23). </w:t>
      </w:r>
    </w:p>
    <w:p w14:paraId="14D7A0D3"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Dinanzi ad ogni evento della storia, ogni uomo è sempre obbligato ad agire dalla Legge e della verità di Dio. Se non agisce dalla giustizia, è colpevole di peccato dinanzi al Signore. Non ha camminato secondo la legge del Signore anche se la cosa da lui è stata fatta con cuore puro. Al cuore puro si deve sempre aggiungere </w:t>
      </w:r>
      <w:r>
        <w:rPr>
          <w:rFonts w:ascii="Arial" w:hAnsi="Arial" w:cs="Arial"/>
          <w:sz w:val="24"/>
          <w:szCs w:val="24"/>
        </w:rPr>
        <w:lastRenderedPageBreak/>
        <w:t>la scienza perfetta della divina volontà. Gesù ha sempre agito con cuore pure e sempre con scienza perfetta, sapienza perfetta, intelligenza perfetta, fortezza perfetta nello Spirito Santo. Il cuore puro ha bisogno della scienza perfetta, la scienza perfetta ha bisogno del cuore puro.</w:t>
      </w:r>
    </w:p>
    <w:p w14:paraId="2F4179B2"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Ecco cosa ora dovrà fare Abimèlec: </w:t>
      </w:r>
      <w:r w:rsidRPr="00376270">
        <w:rPr>
          <w:rFonts w:ascii="Arial" w:hAnsi="Arial" w:cs="Arial"/>
          <w:i/>
          <w:iCs/>
          <w:sz w:val="24"/>
          <w:szCs w:val="24"/>
        </w:rPr>
        <w:t>“Ora restituisci la donna di quest’uomo, perché è un profeta: pregherà per te e tu vivrai. Ma se tu non la restituisci, sappi che meriterai la morte con tutti i tuoi</w:t>
      </w:r>
      <w:r>
        <w:rPr>
          <w:rFonts w:ascii="Arial" w:hAnsi="Arial" w:cs="Arial"/>
          <w:i/>
          <w:iCs/>
          <w:sz w:val="24"/>
          <w:szCs w:val="24"/>
        </w:rPr>
        <w:t>”</w:t>
      </w:r>
      <w:r w:rsidRPr="00376270">
        <w:rPr>
          <w:rFonts w:ascii="Arial" w:hAnsi="Arial" w:cs="Arial"/>
          <w:i/>
          <w:iCs/>
          <w:sz w:val="24"/>
          <w:szCs w:val="24"/>
        </w:rPr>
        <w:t xml:space="preserve">. </w:t>
      </w:r>
      <w:r>
        <w:rPr>
          <w:rFonts w:ascii="Arial" w:hAnsi="Arial" w:cs="Arial"/>
          <w:sz w:val="24"/>
          <w:szCs w:val="24"/>
        </w:rPr>
        <w:t xml:space="preserve">Ora il Signore chiede ad Abimèlec due cose: la prima cosa è che lui restituisca subito la donna di Abramo. Se lui non la restituisce, lui si rende meritevole della morte sia della sua morte che della morte di tutti i suoi. Lui però ha commesso il piccato, privando Abramo della sua donna. Poiché Abramo è suo profeta, Abramo pregherà per Abimèlec e lui vivrà. Il Signore non lo colpirà con il flagello della morte. </w:t>
      </w:r>
    </w:p>
    <w:p w14:paraId="7DE68098" w14:textId="77777777" w:rsidR="0085124C" w:rsidRDefault="0085124C" w:rsidP="00350628">
      <w:pPr>
        <w:spacing w:after="200"/>
        <w:jc w:val="both"/>
        <w:rPr>
          <w:rFonts w:ascii="Arial" w:hAnsi="Arial" w:cs="Arial"/>
          <w:sz w:val="24"/>
          <w:szCs w:val="24"/>
        </w:rPr>
      </w:pPr>
      <w:r>
        <w:rPr>
          <w:rFonts w:ascii="Arial" w:hAnsi="Arial" w:cs="Arial"/>
          <w:sz w:val="24"/>
          <w:szCs w:val="24"/>
        </w:rPr>
        <w:t>Chi è allora il profeta del Dio vivente? È colui al quale il Signore ha affidato la preghiera di intercessione e di impetrazione del perdono in favore di quanti hanno peccato. È grande il ministero del profeta. Non solo lui deve manifestare agli uomini qual è la volontà del Signore loro Dio, deve anche presentare a Dio ogni richiesta di grazia e di perdono proveniente dal cuore degli uomini. Il profeta deve essere una cosa sola con il cuore di Dio per far conoscere il cuore di Dio agli uomini e una cosa sola con il cuore degli uomini per far conoscere il cuore degli uomini a Dio. Ministro altissimo quello del profeta: il Lui deve vivere tutto il cuore di Dio e tutto il cuore degli uomini.</w:t>
      </w:r>
    </w:p>
    <w:p w14:paraId="0EE04CBF" w14:textId="77777777" w:rsidR="0085124C" w:rsidRDefault="0085124C" w:rsidP="00350628">
      <w:pPr>
        <w:spacing w:after="200"/>
        <w:jc w:val="both"/>
        <w:rPr>
          <w:rFonts w:ascii="Arial" w:hAnsi="Arial" w:cs="Arial"/>
          <w:sz w:val="24"/>
          <w:szCs w:val="24"/>
        </w:rPr>
      </w:pPr>
      <w:r w:rsidRPr="00552248">
        <w:rPr>
          <w:rFonts w:ascii="Arial" w:hAnsi="Arial" w:cs="Arial"/>
          <w:sz w:val="24"/>
          <w:szCs w:val="24"/>
        </w:rPr>
        <w:t>Abim</w:t>
      </w:r>
      <w:r>
        <w:rPr>
          <w:rFonts w:ascii="Arial" w:hAnsi="Arial" w:cs="Arial"/>
          <w:sz w:val="24"/>
          <w:szCs w:val="24"/>
        </w:rPr>
        <w:t>è</w:t>
      </w:r>
      <w:r w:rsidRPr="00552248">
        <w:rPr>
          <w:rFonts w:ascii="Arial" w:hAnsi="Arial" w:cs="Arial"/>
          <w:sz w:val="24"/>
          <w:szCs w:val="24"/>
        </w:rPr>
        <w:t xml:space="preserve">lec </w:t>
      </w:r>
      <w:r>
        <w:rPr>
          <w:rFonts w:ascii="Arial" w:hAnsi="Arial" w:cs="Arial"/>
          <w:sz w:val="24"/>
          <w:szCs w:val="24"/>
        </w:rPr>
        <w:t>appena spunta il giorno, fa tutto quanto il Signore gli ha chiesto: “</w:t>
      </w:r>
      <w:r w:rsidRPr="00B02A93">
        <w:rPr>
          <w:rFonts w:ascii="Arial" w:hAnsi="Arial" w:cs="Arial"/>
          <w:i/>
          <w:iCs/>
          <w:sz w:val="24"/>
          <w:szCs w:val="24"/>
        </w:rPr>
        <w:t>Allora Abimèlec si alzò di mattina presto e chiamò tutti i suoi servi, ai quali riferì tutte queste cose, e quegli uomini si impaurirono molto</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Per prima cosa Abimèlec riferisce ai servi quanto aveva vissuto durante la notte. I suoi servi si impauriscono, perché sanno di trovarsi dinanzi ad un uomo, Abramo, che è benedetto, protetto, custodito dal suo Signore, dal suo Dio, dal Dio Creatore del cielo e della terra. Si impauriscono perché dinanzi ad un tale uomo si deve agire con somma attenzione al fine di non sbagliare. Ogni errore è punito non da Abramo, ma dal suo Signore.</w:t>
      </w:r>
    </w:p>
    <w:p w14:paraId="4DECE2E0" w14:textId="77777777" w:rsidR="0085124C" w:rsidRPr="00D334F4" w:rsidRDefault="0085124C" w:rsidP="00350628">
      <w:pPr>
        <w:spacing w:after="200"/>
        <w:jc w:val="both"/>
        <w:rPr>
          <w:rFonts w:ascii="Arial" w:hAnsi="Arial" w:cs="Arial"/>
          <w:sz w:val="24"/>
          <w:szCs w:val="24"/>
        </w:rPr>
      </w:pPr>
      <w:r>
        <w:rPr>
          <w:rFonts w:ascii="Arial" w:hAnsi="Arial" w:cs="Arial"/>
          <w:sz w:val="24"/>
          <w:szCs w:val="24"/>
        </w:rPr>
        <w:t>Dopo aver informato i suoi servi, Abimèlec manifesta il suo cuore Ad Abramo: “</w:t>
      </w:r>
      <w:r w:rsidRPr="00B02A93">
        <w:rPr>
          <w:rFonts w:ascii="Arial" w:hAnsi="Arial" w:cs="Arial"/>
          <w:i/>
          <w:iCs/>
          <w:sz w:val="24"/>
          <w:szCs w:val="24"/>
        </w:rPr>
        <w:t>Poi Abimèlec chiamò Abramo e gli disse:</w:t>
      </w:r>
      <w:bookmarkStart w:id="310" w:name="_Hlk141795531"/>
      <w:r w:rsidRPr="00B02A93">
        <w:rPr>
          <w:rFonts w:ascii="Arial" w:hAnsi="Arial" w:cs="Arial"/>
          <w:i/>
          <w:iCs/>
          <w:sz w:val="24"/>
          <w:szCs w:val="24"/>
        </w:rPr>
        <w:t xml:space="preserve"> «Che cosa ci hai fatto? E che colpa ho commesso contro di te, perché tu abbia esposto me e il mio regno a un peccato tanto grande? Tu hai fatto a mio riguardo azioni che non si fanno»</w:t>
      </w:r>
      <w:r>
        <w:rPr>
          <w:rFonts w:ascii="Arial" w:hAnsi="Arial" w:cs="Arial"/>
          <w:i/>
          <w:iCs/>
          <w:sz w:val="24"/>
          <w:szCs w:val="24"/>
        </w:rPr>
        <w:t>”</w:t>
      </w:r>
      <w:r w:rsidRPr="00B02A93">
        <w:rPr>
          <w:rFonts w:ascii="Arial" w:hAnsi="Arial" w:cs="Arial"/>
          <w:i/>
          <w:iCs/>
          <w:sz w:val="24"/>
          <w:szCs w:val="24"/>
        </w:rPr>
        <w:t xml:space="preserve">. </w:t>
      </w:r>
      <w:bookmarkEnd w:id="310"/>
      <w:r>
        <w:rPr>
          <w:rFonts w:ascii="Arial" w:hAnsi="Arial" w:cs="Arial"/>
          <w:sz w:val="24"/>
          <w:szCs w:val="24"/>
        </w:rPr>
        <w:t xml:space="preserve">Abimèlec pone ad Abramo la stessa domanda che pone Mosè al fratello Aronne dopo il gravissimo peccato di idolatria commesso dal popolo del Signore: </w:t>
      </w:r>
      <w:r w:rsidRPr="00552248">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w:t>
      </w:r>
      <w:r>
        <w:rPr>
          <w:rFonts w:ascii="Arial" w:hAnsi="Arial" w:cs="Arial"/>
          <w:sz w:val="24"/>
          <w:szCs w:val="24"/>
        </w:rPr>
        <w:t xml:space="preserve">. Ecco cosa chiede Abimèlec ad Abramo: </w:t>
      </w:r>
      <w:r w:rsidRPr="00D334F4">
        <w:rPr>
          <w:rFonts w:ascii="Arial" w:hAnsi="Arial" w:cs="Arial"/>
          <w:i/>
          <w:iCs/>
          <w:sz w:val="24"/>
          <w:szCs w:val="24"/>
        </w:rPr>
        <w:t xml:space="preserve">«Che cosa ci hai fatto? E che colpa ho commesso contro di te, perché tu abbia esposto me e il mio regno a un peccato tanto grande? Tu hai fatto a mio riguardo </w:t>
      </w:r>
      <w:r w:rsidRPr="00D334F4">
        <w:rPr>
          <w:rFonts w:ascii="Arial" w:hAnsi="Arial" w:cs="Arial"/>
          <w:i/>
          <w:iCs/>
          <w:sz w:val="24"/>
          <w:szCs w:val="24"/>
        </w:rPr>
        <w:lastRenderedPageBreak/>
        <w:t>azioni che non si fanno».</w:t>
      </w:r>
      <w:r>
        <w:rPr>
          <w:rFonts w:ascii="Arial" w:hAnsi="Arial" w:cs="Arial"/>
          <w:i/>
          <w:iCs/>
          <w:sz w:val="24"/>
          <w:szCs w:val="24"/>
        </w:rPr>
        <w:t xml:space="preserve"> </w:t>
      </w:r>
      <w:r>
        <w:rPr>
          <w:rFonts w:ascii="Arial" w:hAnsi="Arial" w:cs="Arial"/>
          <w:sz w:val="24"/>
          <w:szCs w:val="24"/>
        </w:rPr>
        <w:t xml:space="preserve">Anche la morale di Abramo ancora non è perfetta. Anche lui ancora, nonostante che cammini dinanzi al Signore con cuore integro, non è di morale perfettissima. Anche lui ancora agisce con cuore e con pensieri che appartengono alla terra e non al cielo. Anche lui deve rivedere la sua condotta morale. La storia proprio a questo gli serve: ad aiutarlo a camminare secondo il cuore e i pensieri di Dio. La storia di Abramo ci dice che quando il Signore lo lascia solo, ancora lui non è interamente nei pensieri e nel cuore di Dio. Ci dice anche che non appena una Parola di Dio giunge al suo orecchio, a questa Parola dona immediata obbedienza. Lui è dall’obbedienza alla Parola. È dal cuore puro e integro. Non è ancora dalla scienza perfetta. Ora è la scienza perfetta assieme al cuore integro e retto e assieme all’obbedienza che fanno di un uomo un portatore sulla terra della vera santità di Dio. </w:t>
      </w:r>
    </w:p>
    <w:p w14:paraId="13C87AA7" w14:textId="77777777" w:rsidR="0085124C" w:rsidRDefault="0085124C" w:rsidP="00350628">
      <w:pPr>
        <w:spacing w:after="200"/>
        <w:jc w:val="both"/>
        <w:rPr>
          <w:rFonts w:ascii="Arial" w:hAnsi="Arial" w:cs="Arial"/>
          <w:sz w:val="24"/>
          <w:szCs w:val="24"/>
        </w:rPr>
      </w:pPr>
      <w:r>
        <w:rPr>
          <w:rFonts w:ascii="Arial" w:hAnsi="Arial" w:cs="Arial"/>
          <w:sz w:val="24"/>
          <w:szCs w:val="24"/>
        </w:rPr>
        <w:t>Abimèlec incalza ancora Abramo. “</w:t>
      </w:r>
      <w:r w:rsidRPr="00B02A93">
        <w:rPr>
          <w:rFonts w:ascii="Arial" w:hAnsi="Arial" w:cs="Arial"/>
          <w:i/>
          <w:iCs/>
          <w:sz w:val="24"/>
          <w:szCs w:val="24"/>
        </w:rPr>
        <w:t xml:space="preserve">Poi Abimèlec disse ad Abramo: «A che cosa miravi agendo in tal modo?». </w:t>
      </w:r>
      <w:r>
        <w:rPr>
          <w:rFonts w:ascii="Arial" w:hAnsi="Arial" w:cs="Arial"/>
          <w:sz w:val="24"/>
          <w:szCs w:val="24"/>
        </w:rPr>
        <w:t>Quest’uomo in un istante si è trovato nel precipizio della morte non solo per la sua persona, ma anche per tutti i suoi, e ora vuole che Abramo gli dia una risposta esauriente. Vuole sapere se lo ha fatto intenzionalmente e non invece per incoscienza, esponendo sua moglie all’adulterio al fine di salvare lui la sua vita. Questo fatto ci dice quanto responsabilità vi è anche in un atto vissuto per inavvertenza o anche per abitudine. Da questo atto di Abramo, altissimi sono gli insegnamenti morali che scaturiscono per noi tutti, dal momento che anche noi agiamo spesso per istinto, per inavvertenza, per consuetudine, per abitudine e cose del genere.</w:t>
      </w:r>
    </w:p>
    <w:p w14:paraId="0D1612E4" w14:textId="77777777" w:rsidR="0085124C" w:rsidRDefault="0085124C" w:rsidP="00350628">
      <w:pPr>
        <w:spacing w:after="200"/>
        <w:jc w:val="both"/>
        <w:rPr>
          <w:rFonts w:ascii="Arial" w:hAnsi="Arial" w:cs="Arial"/>
          <w:sz w:val="24"/>
          <w:szCs w:val="24"/>
        </w:rPr>
      </w:pPr>
      <w:r>
        <w:rPr>
          <w:rFonts w:ascii="Arial" w:hAnsi="Arial" w:cs="Arial"/>
          <w:sz w:val="24"/>
          <w:szCs w:val="24"/>
        </w:rPr>
        <w:t>Ecco ora le parole di Abramo: “</w:t>
      </w:r>
      <w:r w:rsidRPr="00B02A93">
        <w:rPr>
          <w:rFonts w:ascii="Arial" w:hAnsi="Arial" w:cs="Arial"/>
          <w:i/>
          <w:iCs/>
          <w:sz w:val="24"/>
          <w:szCs w:val="24"/>
        </w:rPr>
        <w:t xml:space="preserve">Rispose Abramo: «Io mi sono detto: certo non vi sarà timor di Dio in questo luogo e mi uccideranno a causa di mia moglie. </w:t>
      </w:r>
      <w:bookmarkStart w:id="311" w:name="_Hlk141797621"/>
      <w:r w:rsidRPr="00B02A93">
        <w:rPr>
          <w:rFonts w:ascii="Arial" w:hAnsi="Arial" w:cs="Arial"/>
          <w:i/>
          <w:iCs/>
          <w:sz w:val="24"/>
          <w:szCs w:val="24"/>
        </w:rPr>
        <w:t>Inoltre ella è veramente mia sorella, figlia di mio padre, ma non figlia di mia madre, ed è divenuta mia moglie</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 xml:space="preserve"> </w:t>
      </w:r>
      <w:bookmarkEnd w:id="311"/>
      <w:r>
        <w:rPr>
          <w:rFonts w:ascii="Arial" w:hAnsi="Arial" w:cs="Arial"/>
          <w:sz w:val="24"/>
          <w:szCs w:val="24"/>
        </w:rPr>
        <w:t>Ecco le parole con le quali Abramo giustifica il suo operato dinanzi ad Abimèlec. Le prime parole sono un suo pensiero, una sua supposizione:</w:t>
      </w:r>
      <w:r w:rsidRPr="00E52763">
        <w:rPr>
          <w:rFonts w:ascii="Arial" w:hAnsi="Arial" w:cs="Arial"/>
          <w:i/>
          <w:iCs/>
          <w:sz w:val="24"/>
          <w:szCs w:val="24"/>
        </w:rPr>
        <w:t xml:space="preserve"> “Io mi sono detto: certo non vi sarà timor di Dio in questo luogo e mi uccideranno a causa di mia moglie”.</w:t>
      </w:r>
      <w:r>
        <w:rPr>
          <w:rFonts w:ascii="Arial" w:hAnsi="Arial" w:cs="Arial"/>
          <w:i/>
          <w:iCs/>
          <w:sz w:val="24"/>
          <w:szCs w:val="24"/>
        </w:rPr>
        <w:t xml:space="preserve"> </w:t>
      </w:r>
      <w:r>
        <w:rPr>
          <w:rFonts w:ascii="Arial" w:hAnsi="Arial" w:cs="Arial"/>
          <w:sz w:val="24"/>
          <w:szCs w:val="24"/>
        </w:rPr>
        <w:t>Se sapeva che nel paese non c’è timor di Dio, avrebbe dovuto evitare di recarsi. Lo ripetiamo: ancora la morale di Abramo non è formata sulla scienza perfetta. È vero. Il Signore viene in aiuto di Abramo. Ma anche Abramo deve evitare di tentare il Signore. Sempre si devono evitare tutte le occasioni prossime d peccato. Le seconde parole –</w:t>
      </w:r>
      <w:r w:rsidRPr="005B552C">
        <w:rPr>
          <w:rFonts w:ascii="Arial" w:hAnsi="Arial" w:cs="Arial"/>
          <w:i/>
          <w:iCs/>
          <w:sz w:val="24"/>
          <w:szCs w:val="24"/>
        </w:rPr>
        <w:t xml:space="preserve"> essa è anche mia</w:t>
      </w:r>
      <w:r>
        <w:rPr>
          <w:rFonts w:ascii="Arial" w:hAnsi="Arial" w:cs="Arial"/>
          <w:i/>
          <w:iCs/>
          <w:sz w:val="24"/>
          <w:szCs w:val="24"/>
        </w:rPr>
        <w:t xml:space="preserve"> </w:t>
      </w:r>
      <w:r w:rsidRPr="005B552C">
        <w:rPr>
          <w:rFonts w:ascii="Arial" w:hAnsi="Arial" w:cs="Arial"/>
          <w:i/>
          <w:iCs/>
          <w:sz w:val="24"/>
          <w:szCs w:val="24"/>
        </w:rPr>
        <w:t>s</w:t>
      </w:r>
      <w:r>
        <w:rPr>
          <w:rFonts w:ascii="Arial" w:hAnsi="Arial" w:cs="Arial"/>
          <w:i/>
          <w:iCs/>
          <w:sz w:val="24"/>
          <w:szCs w:val="24"/>
        </w:rPr>
        <w:t>o</w:t>
      </w:r>
      <w:r w:rsidRPr="005B552C">
        <w:rPr>
          <w:rFonts w:ascii="Arial" w:hAnsi="Arial" w:cs="Arial"/>
          <w:i/>
          <w:iCs/>
          <w:sz w:val="24"/>
          <w:szCs w:val="24"/>
        </w:rPr>
        <w:t>rella</w:t>
      </w:r>
      <w:r>
        <w:rPr>
          <w:rFonts w:ascii="Arial" w:hAnsi="Arial" w:cs="Arial"/>
          <w:sz w:val="24"/>
          <w:szCs w:val="24"/>
        </w:rPr>
        <w:t xml:space="preserve"> - smettono di essere verità, dal momento che Abramo ha preso in moglie Sara. Ora essa non è più sua sorella. È sua moglie. Come sua moglie deve sempre agire con lei e non la può esporre all’adulterio. </w:t>
      </w:r>
    </w:p>
    <w:p w14:paraId="22DF6D7A"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Di questa esposizione lui è responsabile: </w:t>
      </w:r>
      <w:r w:rsidRPr="000F7855">
        <w:rPr>
          <w:rFonts w:ascii="Arial" w:hAnsi="Arial" w:cs="Arial"/>
          <w:i/>
          <w:iCs/>
          <w:sz w:val="24"/>
          <w:szCs w:val="24"/>
        </w:rPr>
        <w:t xml:space="preserve">“Inoltre ella è veramente mia sorella, figlia di mio padre, ma non figlia di mia madre, ed è divenuta mia moglie”. </w:t>
      </w:r>
      <w:r>
        <w:rPr>
          <w:rFonts w:ascii="Arial" w:hAnsi="Arial" w:cs="Arial"/>
          <w:sz w:val="24"/>
          <w:szCs w:val="24"/>
        </w:rPr>
        <w:t xml:space="preserve">Quando si cambia relazione con una persona, sempre si deve agire con essa dalla nuova relazione. La relazione di prima deve scomparire. Invece Abramo ancora agisce ancora dalla la prima relazione – </w:t>
      </w:r>
      <w:r w:rsidRPr="005B552C">
        <w:rPr>
          <w:rFonts w:ascii="Arial" w:hAnsi="Arial" w:cs="Arial"/>
          <w:i/>
          <w:iCs/>
          <w:sz w:val="24"/>
          <w:szCs w:val="24"/>
        </w:rPr>
        <w:t>è anche mia sorella</w:t>
      </w:r>
      <w:r>
        <w:rPr>
          <w:rFonts w:ascii="Arial" w:hAnsi="Arial" w:cs="Arial"/>
          <w:sz w:val="24"/>
          <w:szCs w:val="24"/>
        </w:rPr>
        <w:t xml:space="preserve"> –  e questo di certo non è agire con scienza perfetta. Ecco allora le lacune morali che ancora formano la scienza di Abramo: Non deve esporsi alla tentazione di peccare, non deve tentare il Signore, non assume l’ultima relazione con Sara che è la sola ormai vivibile. Sara è ora sua moglie, non è sua sorella. La relazione di moglie cancella definitivamente la relazione di sorella. Poiché ancora le lacune morali sono </w:t>
      </w:r>
      <w:r>
        <w:rPr>
          <w:rFonts w:ascii="Arial" w:hAnsi="Arial" w:cs="Arial"/>
          <w:sz w:val="24"/>
          <w:szCs w:val="24"/>
        </w:rPr>
        <w:lastRenderedPageBreak/>
        <w:t>ancora molte, il cammino verso la scienza perfetta sulla vera moralità sarà lungo, molto lungo. Se però Abramo può essere scusato, scusati non potranno mai essere moltissimi discepoli di Gesù. Costoro conoscono la purissima moralità di Cristo Gesù. È stata loro manifestata. Cosa essi hanno fatta di essa. L’hanno ridotta ad un cumulo di letame e poi l’hanno sparsa nel deserto perché fosse sommersa dalla sabbia infuocata, così da ridursi in polvere e in sabbia. Di questo danno arrecato alla morale si è tutti responsabili. La prima responsabilità va a coloro che avrebbero dovuto vigilare e non lo hanno fatto. Noi lo abbiamo già scritto, a volte è utile ricordarlo.</w:t>
      </w:r>
    </w:p>
    <w:p w14:paraId="7077A115" w14:textId="77777777" w:rsidR="0085124C" w:rsidRPr="004870CF" w:rsidRDefault="0085124C" w:rsidP="00350628">
      <w:pPr>
        <w:spacing w:after="200"/>
        <w:jc w:val="both"/>
        <w:rPr>
          <w:rFonts w:ascii="Arial" w:hAnsi="Arial" w:cs="Arial"/>
          <w:sz w:val="24"/>
          <w:szCs w:val="24"/>
        </w:rPr>
      </w:pPr>
      <w:r w:rsidRPr="004870CF">
        <w:rPr>
          <w:rFonts w:ascii="Arial" w:hAnsi="Arial" w:cs="Arial"/>
          <w:sz w:val="24"/>
          <w:szCs w:val="24"/>
        </w:rPr>
        <w:t xml:space="preserve">Ecco l’opera dei ladri e dei briganti della verità morale. </w:t>
      </w:r>
    </w:p>
    <w:p w14:paraId="386B9293" w14:textId="77777777" w:rsidR="0085124C" w:rsidRPr="00966061" w:rsidRDefault="0085124C" w:rsidP="00350628">
      <w:pPr>
        <w:spacing w:after="200"/>
        <w:jc w:val="both"/>
        <w:rPr>
          <w:rFonts w:ascii="Arial" w:hAnsi="Arial"/>
          <w:sz w:val="24"/>
        </w:rPr>
      </w:pPr>
      <w:r w:rsidRPr="00966061">
        <w:rPr>
          <w:rFonts w:ascii="Arial" w:hAnsi="Arial"/>
          <w:sz w:val="24"/>
        </w:rPr>
        <w:t>Tratteremo questo tema riportando prima di tutto qualche brano del Nuovo Testamento nel quale sono raccolte delle norme da vivere</w:t>
      </w:r>
      <w:r>
        <w:rPr>
          <w:rFonts w:ascii="Arial" w:hAnsi="Arial"/>
          <w:sz w:val="24"/>
        </w:rPr>
        <w:t>,</w:t>
      </w:r>
      <w:r w:rsidRPr="00966061">
        <w:rPr>
          <w:rFonts w:ascii="Arial" w:hAnsi="Arial"/>
          <w:sz w:val="24"/>
        </w:rPr>
        <w:t xml:space="preserve"> necessarie per essere discepol</w:t>
      </w:r>
      <w:r>
        <w:rPr>
          <w:rFonts w:ascii="Arial" w:hAnsi="Arial"/>
          <w:sz w:val="24"/>
        </w:rPr>
        <w:t>i</w:t>
      </w:r>
      <w:r w:rsidRPr="00966061">
        <w:rPr>
          <w:rFonts w:ascii="Arial" w:hAnsi="Arial"/>
          <w:sz w:val="24"/>
        </w:rPr>
        <w:t xml:space="preserve">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11E2D344" w14:textId="77777777" w:rsidR="0085124C" w:rsidRPr="00966061" w:rsidRDefault="0085124C" w:rsidP="00350628">
      <w:pPr>
        <w:spacing w:after="200"/>
        <w:jc w:val="both"/>
        <w:rPr>
          <w:rFonts w:ascii="Arial" w:hAnsi="Arial"/>
          <w:sz w:val="24"/>
        </w:rPr>
      </w:pPr>
      <w:r w:rsidRPr="00966061">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45CFA494" w14:textId="77777777" w:rsidR="0085124C" w:rsidRPr="00966061" w:rsidRDefault="0085124C" w:rsidP="00350628">
      <w:pPr>
        <w:spacing w:after="200"/>
        <w:jc w:val="both"/>
        <w:rPr>
          <w:rFonts w:ascii="Arial" w:hAnsi="Arial"/>
          <w:sz w:val="24"/>
        </w:rPr>
      </w:pPr>
      <w:r w:rsidRPr="00966061">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w:t>
      </w:r>
      <w:r>
        <w:rPr>
          <w:rFonts w:ascii="Arial" w:hAnsi="Arial"/>
          <w:sz w:val="24"/>
        </w:rPr>
        <w:t xml:space="preserve">Nello Spirito Santo </w:t>
      </w:r>
      <w:r w:rsidRPr="00966061">
        <w:rPr>
          <w:rFonts w:ascii="Arial" w:hAnsi="Arial"/>
          <w:sz w:val="24"/>
        </w:rPr>
        <w:t xml:space="preserve">La volontà dell’uomo è detta volontà dell’uomo. La volontà di Dio è detta volontà di Dio. Ogni confusione, ogni errore, ogni alterazione o modifica attesta che non siamo condotti dallo Spirito Santo. Siamo sotto la schiavitù dello spirito di confusione della carne. </w:t>
      </w:r>
      <w:r>
        <w:rPr>
          <w:rFonts w:ascii="Arial" w:hAnsi="Arial"/>
          <w:sz w:val="24"/>
        </w:rPr>
        <w:t xml:space="preserve">Lo Spirito Santo conduce a tutta la verità, mai a tutta la falsità- </w:t>
      </w:r>
    </w:p>
    <w:p w14:paraId="49E9A98B"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966061">
        <w:rPr>
          <w:rFonts w:ascii="Arial" w:hAnsi="Arial"/>
          <w:spacing w:val="-2"/>
          <w:sz w:val="24"/>
          <w:szCs w:val="24"/>
        </w:rPr>
        <w:t xml:space="preserve">. </w:t>
      </w:r>
    </w:p>
    <w:p w14:paraId="241A02EE"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 xml:space="preserve">Io vi dico infatti: se la vostra giustizia non supererà quella degli scribi e dei farisei, non entrerete nel regno dei cieli. Avete inteso che fu detto agli antichi: Non </w:t>
      </w:r>
      <w:r w:rsidRPr="00966061">
        <w:rPr>
          <w:rFonts w:ascii="Arial" w:hAnsi="Arial"/>
          <w:i/>
          <w:spacing w:val="-2"/>
          <w:sz w:val="24"/>
          <w:szCs w:val="24"/>
        </w:rPr>
        <w:lastRenderedPageBreak/>
        <w:t>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4EF183D" w14:textId="77777777" w:rsidR="0085124C" w:rsidRPr="00966061" w:rsidRDefault="0085124C" w:rsidP="00350628">
      <w:pPr>
        <w:spacing w:after="200"/>
        <w:jc w:val="both"/>
        <w:rPr>
          <w:rFonts w:ascii="Arial" w:hAnsi="Arial"/>
          <w:spacing w:val="-2"/>
          <w:sz w:val="24"/>
          <w:szCs w:val="24"/>
        </w:rPr>
      </w:pPr>
      <w:r w:rsidRPr="00966061">
        <w:rPr>
          <w:rFonts w:ascii="Arial" w:hAnsi="Arial"/>
          <w:spacing w:val="-2"/>
          <w:sz w:val="24"/>
          <w:szCs w:val="24"/>
        </w:rPr>
        <w:t>Avete inteso che fu detto: Non commetterai adulterio. M</w:t>
      </w:r>
      <w:r w:rsidRPr="00966061">
        <w:rPr>
          <w:rFonts w:ascii="Arial" w:hAnsi="Arial"/>
          <w:i/>
          <w:spacing w:val="-2"/>
          <w:sz w:val="24"/>
          <w:szCs w:val="24"/>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966061">
        <w:rPr>
          <w:rFonts w:ascii="Arial" w:hAnsi="Arial"/>
          <w:spacing w:val="-2"/>
          <w:sz w:val="24"/>
          <w:szCs w:val="24"/>
        </w:rPr>
        <w:t>.</w:t>
      </w:r>
    </w:p>
    <w:p w14:paraId="3381A358"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966061">
        <w:rPr>
          <w:rFonts w:ascii="Arial" w:hAnsi="Arial"/>
          <w:spacing w:val="-2"/>
          <w:sz w:val="24"/>
          <w:szCs w:val="24"/>
        </w:rPr>
        <w:t xml:space="preserve">. </w:t>
      </w:r>
    </w:p>
    <w:p w14:paraId="0F642FE1"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966061">
        <w:rPr>
          <w:rFonts w:ascii="Arial" w:hAnsi="Arial"/>
          <w:spacing w:val="-2"/>
          <w:sz w:val="24"/>
          <w:szCs w:val="24"/>
        </w:rPr>
        <w:t>.</w:t>
      </w:r>
    </w:p>
    <w:p w14:paraId="118D741A"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w:t>
      </w:r>
      <w:r w:rsidRPr="00966061">
        <w:rPr>
          <w:rFonts w:ascii="Arial" w:hAnsi="Arial"/>
          <w:i/>
          <w:spacing w:val="-2"/>
          <w:sz w:val="24"/>
          <w:szCs w:val="24"/>
        </w:rPr>
        <w:lastRenderedPageBreak/>
        <w:t>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966061">
        <w:rPr>
          <w:rFonts w:ascii="Arial" w:hAnsi="Arial"/>
          <w:spacing w:val="-2"/>
          <w:sz w:val="24"/>
          <w:szCs w:val="24"/>
        </w:rPr>
        <w:t>.</w:t>
      </w:r>
    </w:p>
    <w:p w14:paraId="7AABC71C" w14:textId="77777777" w:rsidR="0085124C" w:rsidRPr="00966061" w:rsidRDefault="0085124C" w:rsidP="00350628">
      <w:pPr>
        <w:spacing w:after="200"/>
        <w:jc w:val="both"/>
        <w:rPr>
          <w:rFonts w:ascii="Arial" w:hAnsi="Arial"/>
          <w:spacing w:val="-2"/>
          <w:sz w:val="24"/>
          <w:szCs w:val="24"/>
        </w:rPr>
      </w:pPr>
      <w:r w:rsidRPr="00966061">
        <w:rPr>
          <w:rFonts w:ascii="Arial" w:hAnsi="Arial"/>
          <w:i/>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66061">
        <w:rPr>
          <w:rFonts w:ascii="Arial" w:hAnsi="Arial"/>
          <w:spacing w:val="-2"/>
          <w:sz w:val="24"/>
          <w:szCs w:val="24"/>
        </w:rPr>
        <w:t xml:space="preserve">. </w:t>
      </w:r>
    </w:p>
    <w:p w14:paraId="2B0269D2" w14:textId="77777777" w:rsidR="0085124C" w:rsidRPr="00966061" w:rsidRDefault="0085124C" w:rsidP="00350628">
      <w:pPr>
        <w:spacing w:after="200"/>
        <w:jc w:val="both"/>
        <w:rPr>
          <w:rFonts w:ascii="Arial" w:hAnsi="Arial"/>
          <w:sz w:val="24"/>
        </w:rPr>
      </w:pPr>
      <w:r w:rsidRPr="00966061">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16A25F74" w14:textId="77777777" w:rsidR="0085124C" w:rsidRPr="00966061" w:rsidRDefault="0085124C" w:rsidP="00350628">
      <w:pPr>
        <w:spacing w:after="200"/>
        <w:jc w:val="both"/>
        <w:rPr>
          <w:rFonts w:ascii="Arial" w:hAnsi="Arial"/>
          <w:sz w:val="24"/>
        </w:rPr>
      </w:pPr>
      <w:r w:rsidRPr="00966061">
        <w:rPr>
          <w:rFonts w:ascii="Arial" w:hAnsi="Arial"/>
          <w:sz w:val="24"/>
        </w:rPr>
        <w:t>Dovendo il cristiano vivere la vita di Cristo, tutta la vita di Cristo, sempre mosso e condotto dallo Spirito Santo, camminando di fede in fede e di verità in verità, è giusto che sappia quali Norme Lui</w:t>
      </w:r>
      <w:r>
        <w:rPr>
          <w:rFonts w:ascii="Arial" w:hAnsi="Arial"/>
          <w:sz w:val="24"/>
        </w:rPr>
        <w:t xml:space="preserve">, Gesù Signore, </w:t>
      </w:r>
      <w:r w:rsidRPr="00966061">
        <w:rPr>
          <w:rFonts w:ascii="Arial" w:hAnsi="Arial"/>
          <w:sz w:val="24"/>
        </w:rPr>
        <w:t xml:space="preserve">ha vissuto, quali Leggi Lui ha osservato, quali Statuti Lui ha trasformato in sua vita, a quali Comandamenti ha dato piena e perfetta obbedienza. </w:t>
      </w:r>
    </w:p>
    <w:p w14:paraId="6E34A786" w14:textId="77777777" w:rsidR="0085124C" w:rsidRPr="00966061" w:rsidRDefault="0085124C" w:rsidP="00350628">
      <w:pPr>
        <w:spacing w:after="200"/>
        <w:jc w:val="both"/>
        <w:rPr>
          <w:rFonts w:ascii="Arial" w:hAnsi="Arial"/>
          <w:bCs/>
          <w:sz w:val="24"/>
        </w:rPr>
      </w:pPr>
      <w:r w:rsidRPr="00966061">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r>
        <w:rPr>
          <w:rFonts w:ascii="Arial" w:hAnsi="Arial"/>
          <w:sz w:val="24"/>
        </w:rPr>
        <w:t xml:space="preserve"> </w:t>
      </w:r>
      <w:r w:rsidRPr="00966061">
        <w:rPr>
          <w:rFonts w:ascii="Arial" w:hAnsi="Arial"/>
          <w:bCs/>
          <w:sz w:val="24"/>
        </w:rPr>
        <w:t xml:space="preserve">Cristo è l’unico modello da realizzare. L’Apostolo sempre deve verificare che ogni parte di questo modello, anche nei piccolissimi dettagli </w:t>
      </w:r>
      <w:r w:rsidRPr="00966061">
        <w:rPr>
          <w:rFonts w:ascii="Arial" w:hAnsi="Arial"/>
          <w:bCs/>
          <w:sz w:val="24"/>
        </w:rPr>
        <w:lastRenderedPageBreak/>
        <w:t xml:space="preserve">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750BBD55" w14:textId="77777777" w:rsidR="0085124C" w:rsidRPr="00966061" w:rsidRDefault="0085124C" w:rsidP="00350628">
      <w:pPr>
        <w:spacing w:after="200"/>
        <w:jc w:val="both"/>
        <w:rPr>
          <w:rFonts w:ascii="Arial" w:hAnsi="Arial"/>
          <w:bCs/>
          <w:sz w:val="24"/>
        </w:rPr>
      </w:pPr>
      <w:r w:rsidRPr="00966061">
        <w:rPr>
          <w:rFonts w:ascii="Arial" w:hAnsi="Arial"/>
          <w:bCs/>
          <w:sz w:val="24"/>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5E6B573E" w14:textId="77777777" w:rsidR="0085124C" w:rsidRPr="00966061" w:rsidRDefault="0085124C" w:rsidP="00350628">
      <w:pPr>
        <w:spacing w:after="200"/>
        <w:jc w:val="both"/>
        <w:rPr>
          <w:rFonts w:ascii="Arial" w:hAnsi="Arial"/>
          <w:bCs/>
          <w:sz w:val="24"/>
        </w:rPr>
      </w:pPr>
      <w:r w:rsidRPr="00966061">
        <w:rPr>
          <w:rFonts w:ascii="Arial" w:hAnsi="Arial"/>
          <w:bCs/>
          <w:sz w:val="24"/>
        </w:rPr>
        <w:t>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w:t>
      </w:r>
      <w:r>
        <w:rPr>
          <w:rFonts w:ascii="Arial" w:hAnsi="Arial"/>
          <w:bCs/>
          <w:sz w:val="24"/>
        </w:rPr>
        <w:t>lo</w:t>
      </w:r>
      <w:r w:rsidRPr="00966061">
        <w:rPr>
          <w:rFonts w:ascii="Arial" w:hAnsi="Arial"/>
          <w:bCs/>
          <w:sz w:val="24"/>
        </w:rPr>
        <w:t xml:space="preserve">, sostenendolo e incoraggiandolo, a realizzare il “Modello-Cristo”. </w:t>
      </w:r>
    </w:p>
    <w:p w14:paraId="56FEDEFB"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966061">
        <w:rPr>
          <w:rFonts w:ascii="Arial" w:hAnsi="Arial"/>
          <w:bCs/>
          <w:i/>
          <w:iCs/>
          <w:sz w:val="24"/>
        </w:rPr>
        <w:t>“Io non ho ammazzato nessuno”</w:t>
      </w:r>
      <w:r w:rsidRPr="00966061">
        <w:rPr>
          <w:rFonts w:ascii="Arial" w:hAnsi="Arial"/>
          <w:bCs/>
          <w:sz w:val="24"/>
        </w:rPr>
        <w:t xml:space="preserve">. </w:t>
      </w:r>
    </w:p>
    <w:p w14:paraId="0ABD2DE3"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169603C2"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41AD5FD"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648FFA56" w14:textId="77777777" w:rsidR="0085124C" w:rsidRPr="00966061" w:rsidRDefault="0085124C" w:rsidP="00350628">
      <w:pPr>
        <w:spacing w:after="200"/>
        <w:jc w:val="both"/>
        <w:rPr>
          <w:rFonts w:ascii="Arial" w:hAnsi="Arial"/>
          <w:bCs/>
          <w:sz w:val="24"/>
        </w:rPr>
      </w:pPr>
      <w:r w:rsidRPr="00966061">
        <w:rPr>
          <w:rFonts w:ascii="Arial" w:hAnsi="Arial"/>
          <w:bCs/>
          <w:sz w:val="24"/>
        </w:rPr>
        <w:lastRenderedPageBreak/>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0283B4A0" w14:textId="77777777" w:rsidR="0085124C" w:rsidRPr="00966061" w:rsidRDefault="0085124C" w:rsidP="00350628">
      <w:pPr>
        <w:spacing w:after="200"/>
        <w:jc w:val="both"/>
        <w:rPr>
          <w:rFonts w:ascii="Arial" w:hAnsi="Arial"/>
          <w:bCs/>
          <w:spacing w:val="-2"/>
          <w:sz w:val="24"/>
        </w:rPr>
      </w:pPr>
      <w:r w:rsidRPr="0045439D">
        <w:rPr>
          <w:rFonts w:ascii="Arial" w:hAnsi="Arial"/>
          <w:spacing w:val="-2"/>
          <w:sz w:val="24"/>
        </w:rPr>
        <w:t xml:space="preserve">Oggi tutto ciò che lo Spirito Santo ha condannato come indegno dell’uomo – </w:t>
      </w:r>
      <w:r w:rsidRPr="0045439D">
        <w:rPr>
          <w:rFonts w:ascii="Arial" w:hAnsi="Arial"/>
          <w:i/>
          <w:spacing w:val="-2"/>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45439D">
        <w:rPr>
          <w:rFonts w:ascii="Arial" w:hAnsi="Arial"/>
          <w:spacing w:val="-2"/>
          <w:sz w:val="24"/>
        </w:rPr>
        <w:t xml:space="preserve"> –,</w:t>
      </w:r>
      <w:r w:rsidRPr="0045439D">
        <w:rPr>
          <w:rFonts w:ascii="Arial" w:hAnsi="Arial"/>
          <w:b/>
          <w:spacing w:val="-2"/>
          <w:sz w:val="24"/>
        </w:rPr>
        <w:t xml:space="preserve"> </w:t>
      </w:r>
      <w:r w:rsidRPr="00966061">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11B50983"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693AA096"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092F7B9A" w14:textId="77777777" w:rsidR="0085124C" w:rsidRPr="00966061" w:rsidRDefault="0085124C" w:rsidP="00350628">
      <w:pPr>
        <w:spacing w:after="200"/>
        <w:jc w:val="both"/>
        <w:rPr>
          <w:rFonts w:ascii="Arial" w:hAnsi="Arial"/>
          <w:bCs/>
          <w:sz w:val="24"/>
        </w:rPr>
      </w:pPr>
      <w:r w:rsidRPr="00966061">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w:t>
      </w:r>
      <w:r>
        <w:rPr>
          <w:rFonts w:ascii="Arial" w:hAnsi="Arial"/>
          <w:bCs/>
          <w:sz w:val="24"/>
        </w:rPr>
        <w:t xml:space="preserve">non </w:t>
      </w:r>
      <w:r w:rsidRPr="00966061">
        <w:rPr>
          <w:rFonts w:ascii="Arial" w:hAnsi="Arial"/>
          <w:bCs/>
          <w:sz w:val="24"/>
        </w:rPr>
        <w:t>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w:t>
      </w:r>
      <w:r>
        <w:rPr>
          <w:rFonts w:ascii="Arial" w:hAnsi="Arial"/>
          <w:bCs/>
          <w:sz w:val="24"/>
        </w:rPr>
        <w:t>g</w:t>
      </w:r>
      <w:r w:rsidRPr="00966061">
        <w:rPr>
          <w:rFonts w:ascii="Arial" w:hAnsi="Arial"/>
          <w:bCs/>
          <w:sz w:val="24"/>
        </w:rPr>
        <w:t xml:space="preserve">ione dell’uomo e il suo </w:t>
      </w:r>
      <w:r w:rsidRPr="00966061">
        <w:rPr>
          <w:rFonts w:ascii="Arial" w:hAnsi="Arial"/>
          <w:bCs/>
          <w:sz w:val="24"/>
        </w:rPr>
        <w:lastRenderedPageBreak/>
        <w:t xml:space="preserve">cuore sono divenuti duri come bronzo: l’incapacità di dedurre e di argomentare. La morale oggi si fa per urla, per affermazioni, per slogan, per frasi, per richieste. Non solo. Si aggiunge </w:t>
      </w:r>
      <w:r>
        <w:rPr>
          <w:rFonts w:ascii="Arial" w:hAnsi="Arial"/>
          <w:bCs/>
          <w:sz w:val="24"/>
        </w:rPr>
        <w:t xml:space="preserve">anche </w:t>
      </w:r>
      <w:r w:rsidRPr="00966061">
        <w:rPr>
          <w:rFonts w:ascii="Arial" w:hAnsi="Arial"/>
          <w:bCs/>
          <w:sz w:val="24"/>
        </w:rPr>
        <w:t xml:space="preserve">che chi così non vuole, non ama gli uomini. </w:t>
      </w:r>
    </w:p>
    <w:p w14:paraId="7DA58601" w14:textId="77777777" w:rsidR="0085124C" w:rsidRPr="004870CF" w:rsidRDefault="0085124C" w:rsidP="00350628">
      <w:pPr>
        <w:spacing w:after="200"/>
        <w:jc w:val="both"/>
        <w:rPr>
          <w:rFonts w:ascii="Arial" w:hAnsi="Arial"/>
          <w:sz w:val="24"/>
        </w:rPr>
      </w:pPr>
      <w:r w:rsidRPr="004870CF">
        <w:rPr>
          <w:rFonts w:ascii="Arial" w:hAnsi="Arial"/>
          <w:sz w:val="24"/>
        </w:rPr>
        <w:t>Ecco ora i ladri e i briganti della verità della giustizia di Dio:</w:t>
      </w:r>
    </w:p>
    <w:p w14:paraId="5212C401"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34F64D14" w14:textId="77777777" w:rsidR="0085124C" w:rsidRPr="00587412" w:rsidRDefault="0085124C" w:rsidP="00350628">
      <w:pPr>
        <w:spacing w:after="200"/>
        <w:jc w:val="both"/>
        <w:rPr>
          <w:rFonts w:ascii="Arial" w:hAnsi="Arial"/>
          <w:bCs/>
          <w:spacing w:val="-2"/>
          <w:sz w:val="24"/>
        </w:rPr>
      </w:pPr>
      <w:r w:rsidRPr="00587412">
        <w:rPr>
          <w:rFonts w:ascii="Arial" w:hAnsi="Arial"/>
          <w:bCs/>
          <w:sz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587412">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67F7D5A0" w14:textId="77777777" w:rsidR="0085124C" w:rsidRPr="00587412" w:rsidRDefault="0085124C" w:rsidP="00350628">
      <w:pPr>
        <w:spacing w:after="200"/>
        <w:jc w:val="both"/>
        <w:rPr>
          <w:rFonts w:ascii="Arial" w:hAnsi="Arial"/>
          <w:bCs/>
          <w:sz w:val="24"/>
        </w:rPr>
      </w:pPr>
      <w:r w:rsidRPr="00587412">
        <w:rPr>
          <w:rFonts w:ascii="Arial" w:hAnsi="Arial"/>
          <w:bCs/>
          <w:sz w:val="24"/>
        </w:rPr>
        <w:t>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w:t>
      </w:r>
      <w:r>
        <w:rPr>
          <w:rFonts w:ascii="Arial" w:hAnsi="Arial"/>
          <w:bCs/>
          <w:sz w:val="24"/>
        </w:rPr>
        <w:t>,</w:t>
      </w:r>
      <w:r w:rsidRPr="00587412">
        <w:rPr>
          <w:rFonts w:ascii="Arial" w:hAnsi="Arial"/>
          <w:bCs/>
          <w:sz w:val="24"/>
        </w:rPr>
        <w:t xml:space="preserve"> si priva la Scrittura del suo carattere sacro di rivelazione, luce eterna, vera Parola di Dio. Se ne fa un fatto umano. Che Dio sia fedele alla Parola, che la Parola produca ciò che dice lo si vede dalla storia. </w:t>
      </w:r>
    </w:p>
    <w:p w14:paraId="29CB4167"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w:t>
      </w:r>
      <w:r w:rsidRPr="00587412">
        <w:rPr>
          <w:rFonts w:ascii="Arial" w:hAnsi="Arial"/>
          <w:bCs/>
          <w:sz w:val="24"/>
        </w:rPr>
        <w:lastRenderedPageBreak/>
        <w:t xml:space="preserve">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598E3EE"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È possibile oggi invertire questa tendenza? È assai difficile, se non impossibile. Ormai non si combatte solo contro una sola falsità, una sola eresia, una sola verità negata. La diga si è rotta e tutto </w:t>
      </w:r>
      <w:r>
        <w:rPr>
          <w:rFonts w:ascii="Arial" w:hAnsi="Arial"/>
          <w:bCs/>
          <w:sz w:val="24"/>
        </w:rPr>
        <w:t xml:space="preserve">il </w:t>
      </w:r>
      <w:r w:rsidRPr="00587412">
        <w:rPr>
          <w:rFonts w:ascii="Arial" w:hAnsi="Arial"/>
          <w:bCs/>
          <w:sz w:val="24"/>
        </w:rPr>
        <w:t xml:space="preserve">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056D27A9"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47973E29" w14:textId="77777777" w:rsidR="0085124C" w:rsidRPr="00587412" w:rsidRDefault="0085124C" w:rsidP="00350628">
      <w:pPr>
        <w:spacing w:after="200"/>
        <w:jc w:val="both"/>
        <w:rPr>
          <w:rFonts w:ascii="Arial" w:hAnsi="Arial"/>
          <w:bCs/>
          <w:sz w:val="24"/>
        </w:rPr>
      </w:pPr>
      <w:r w:rsidRPr="00587412">
        <w:rPr>
          <w:rFonts w:ascii="Arial" w:hAnsi="Arial"/>
          <w:bCs/>
          <w:sz w:val="24"/>
        </w:rPr>
        <w:t>Non inganna se stesso chi produce i frutti dello Spirito Santo. In verità ieri</w:t>
      </w:r>
      <w:r>
        <w:rPr>
          <w:rFonts w:ascii="Arial" w:hAnsi="Arial"/>
          <w:bCs/>
          <w:sz w:val="24"/>
        </w:rPr>
        <w:t>,</w:t>
      </w:r>
      <w:r w:rsidRPr="00587412">
        <w:rPr>
          <w:rFonts w:ascii="Arial" w:hAnsi="Arial"/>
          <w:bCs/>
          <w:sz w:val="24"/>
        </w:rPr>
        <w:t xml:space="preserve"> oggi e sempre sono stati, sono e saranno moltissimi coloro che ingannano se stessi. È questo oggi il grande mondo dell’illusione. Ad ognuno l’obbligo di non ingannare se stesso e di non lasciarsi ingannare. Ecco l’ammonimento di Gesù ai suoi discepoli: </w:t>
      </w:r>
      <w:r w:rsidRPr="00587412">
        <w:rPr>
          <w:rFonts w:ascii="Arial" w:hAnsi="Arial"/>
          <w:bCs/>
          <w:i/>
          <w:iCs/>
          <w:sz w:val="24"/>
        </w:rPr>
        <w:t>«Badate che nessuno vi inganni! Molti infatti verranno nel mio nome, dicendo: “Io sono il Cristo”, e trarranno molti in inganno</w:t>
      </w:r>
      <w:r w:rsidRPr="00587412">
        <w:rPr>
          <w:rFonts w:ascii="Arial" w:hAnsi="Arial" w:cs="Arial"/>
          <w:bCs/>
          <w:i/>
          <w:iCs/>
          <w:sz w:val="24"/>
        </w:rPr>
        <w:t>»</w:t>
      </w:r>
      <w:r w:rsidRPr="00587412">
        <w:rPr>
          <w:rFonts w:ascii="Arial" w:hAnsi="Arial"/>
          <w:bCs/>
          <w:sz w:val="24"/>
        </w:rPr>
        <w:t xml:space="preserve"> (Mt 24,4-5). Anche se tutto il mondo dovesse cadere nell’inganno, ognuno è obbligato a rimanere nella verità. Ma chi rimane nella verità? Solo la persona giusta è </w:t>
      </w:r>
      <w:r w:rsidRPr="00587412">
        <w:rPr>
          <w:rFonts w:ascii="Arial" w:hAnsi="Arial"/>
          <w:bCs/>
          <w:sz w:val="24"/>
        </w:rPr>
        <w:lastRenderedPageBreak/>
        <w:t xml:space="preserve">persona vera e solo la persona vera può essere giusta. Mai verità e giustizia potranno essere separate. Mai l’una esisterà senza l’altra. </w:t>
      </w:r>
    </w:p>
    <w:p w14:paraId="1038747A"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60D92E08"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06C7CE37"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3A3EB746"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1309C11D"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w:t>
      </w:r>
      <w:r w:rsidRPr="00587412">
        <w:rPr>
          <w:rFonts w:ascii="Arial" w:hAnsi="Arial"/>
          <w:bCs/>
          <w:sz w:val="24"/>
        </w:rPr>
        <w:lastRenderedPageBreak/>
        <w:t xml:space="preserve">sacramento che si riceve, per ogni dono che viene elargito, per ogni missione che viene conferita, per ogni mandato canonico che si accoglie, si è rivestiti di una particolare, personale verità, che tutto il corpo di Cristo è obbligato a riconoscere. </w:t>
      </w:r>
    </w:p>
    <w:p w14:paraId="7842305A"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E45DD17"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Primo caso: Se io dovessi affermare o semplicemente dire: </w:t>
      </w:r>
      <w:r w:rsidRPr="00587412">
        <w:rPr>
          <w:rFonts w:ascii="Arial" w:hAnsi="Arial"/>
          <w:bCs/>
          <w:i/>
          <w:iCs/>
          <w:sz w:val="24"/>
        </w:rPr>
        <w:t>“Siamo tutti uguali nel corpo di Cristo”</w:t>
      </w:r>
      <w:r w:rsidRPr="00587412">
        <w:rPr>
          <w:rFonts w:ascii="Arial" w:hAnsi="Arial"/>
          <w:bCs/>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793F8083"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Secondo caso: Se io invece dovessi affermare: </w:t>
      </w:r>
      <w:r w:rsidRPr="00587412">
        <w:rPr>
          <w:rFonts w:ascii="Arial" w:hAnsi="Arial"/>
          <w:bCs/>
          <w:i/>
          <w:iCs/>
          <w:sz w:val="24"/>
        </w:rPr>
        <w:t>“I laici hanno la loro autonomia. Essa va rispettata”</w:t>
      </w:r>
      <w:r w:rsidRPr="00587412">
        <w:rPr>
          <w:rFonts w:ascii="Arial" w:hAnsi="Arial"/>
          <w:bCs/>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viene dallo Spirito Santo e dalla Chiesa. L’autonomia è separazione dagli altri membri del corpo di Cristo. Nel corpo di Cristo si può vivere solo per comunione di grazia e di verità. </w:t>
      </w:r>
    </w:p>
    <w:p w14:paraId="14321488"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Terzo caso: Se io dovessi affermare. </w:t>
      </w:r>
      <w:r w:rsidRPr="00587412">
        <w:rPr>
          <w:rFonts w:ascii="Arial" w:hAnsi="Arial"/>
          <w:bCs/>
          <w:i/>
          <w:iCs/>
          <w:sz w:val="24"/>
        </w:rPr>
        <w:t>“I fedeli laici sono persone. Hanno i loro diritti”</w:t>
      </w:r>
      <w:r w:rsidRPr="00587412">
        <w:rPr>
          <w:rFonts w:ascii="Arial" w:hAnsi="Arial"/>
          <w:bCs/>
          <w:sz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587412">
        <w:rPr>
          <w:rFonts w:ascii="Arial" w:hAnsi="Arial"/>
          <w:bCs/>
          <w:spacing w:val="-2"/>
          <w:sz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587412">
        <w:rPr>
          <w:rFonts w:ascii="Arial" w:hAnsi="Arial"/>
          <w:bCs/>
          <w:sz w:val="24"/>
        </w:rPr>
        <w:t xml:space="preserve"> </w:t>
      </w:r>
    </w:p>
    <w:p w14:paraId="604A7175"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Quarto caso: Se io dovessi accanirmi contro il ministero dei presbiteri, accusandoli tutti di clericalismo e dichiarando che sono loro che soffocano i </w:t>
      </w:r>
      <w:r w:rsidRPr="00587412">
        <w:rPr>
          <w:rFonts w:ascii="Arial" w:hAnsi="Arial"/>
          <w:bCs/>
          <w:sz w:val="24"/>
        </w:rPr>
        <w:lastRenderedPageBreak/>
        <w:t xml:space="preserve">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w:t>
      </w:r>
      <w:r>
        <w:rPr>
          <w:rFonts w:ascii="Arial" w:hAnsi="Arial"/>
          <w:bCs/>
          <w:sz w:val="24"/>
        </w:rPr>
        <w:t>inferta</w:t>
      </w:r>
      <w:r w:rsidRPr="00587412">
        <w:rPr>
          <w:rFonts w:ascii="Arial" w:hAnsi="Arial"/>
          <w:bCs/>
          <w:sz w:val="24"/>
        </w:rPr>
        <w:t xml:space="preserve">. La ferita rimane con il coltello nella carne e non guarisce finché il coltello non sia stato estratto. </w:t>
      </w:r>
    </w:p>
    <w:p w14:paraId="22EF7D5B" w14:textId="77777777" w:rsidR="0085124C" w:rsidRPr="00587412" w:rsidRDefault="0085124C" w:rsidP="00350628">
      <w:pPr>
        <w:spacing w:after="200"/>
        <w:jc w:val="both"/>
        <w:rPr>
          <w:rFonts w:ascii="Arial" w:hAnsi="Arial"/>
          <w:bCs/>
          <w:sz w:val="24"/>
        </w:rPr>
      </w:pPr>
      <w:r w:rsidRPr="00587412">
        <w:rPr>
          <w:rFonts w:ascii="Arial" w:hAnsi="Arial"/>
          <w:bCs/>
          <w:sz w:val="24"/>
        </w:rPr>
        <w:t xml:space="preserve">Oggi sono molti i coltelli </w:t>
      </w:r>
      <w:r>
        <w:rPr>
          <w:rFonts w:ascii="Arial" w:hAnsi="Arial"/>
          <w:bCs/>
          <w:sz w:val="24"/>
        </w:rPr>
        <w:t xml:space="preserve">piantati </w:t>
      </w:r>
      <w:r w:rsidRPr="00587412">
        <w:rPr>
          <w:rFonts w:ascii="Arial" w:hAnsi="Arial"/>
          <w:bCs/>
          <w:sz w:val="24"/>
        </w:rPr>
        <w:t xml:space="preserve">nel corpo di Cristo non solo per ignoranza, non solo per stoltezza o per insipienza, ma anche con cattiveria, per superbia, invidia, odio. Il Corpo di Cristo sempre ripete il suo grido: </w:t>
      </w:r>
      <w:r w:rsidRPr="00587412">
        <w:rPr>
          <w:rFonts w:ascii="Arial" w:hAnsi="Arial"/>
          <w:bCs/>
          <w:i/>
          <w:iCs/>
          <w:sz w:val="24"/>
        </w:rPr>
        <w:t>“Mi hanno odiato, mi odiano senza ragione”</w:t>
      </w:r>
      <w:r w:rsidRPr="00587412">
        <w:rPr>
          <w:rFonts w:ascii="Arial" w:hAnsi="Arial"/>
          <w:bCs/>
          <w:sz w:val="24"/>
        </w:rPr>
        <w:t xml:space="preserve">. A questo punto è giusto ricordare l’ammonimento rivolto dall’Apostolo Paolo ai Corinzi nella sua Prima Lettera: </w:t>
      </w:r>
    </w:p>
    <w:p w14:paraId="58A8DC75" w14:textId="77777777" w:rsidR="0085124C" w:rsidRPr="00BF0E86" w:rsidRDefault="0085124C" w:rsidP="00350628">
      <w:pPr>
        <w:spacing w:after="200"/>
        <w:jc w:val="both"/>
        <w:rPr>
          <w:rFonts w:ascii="Arial" w:hAnsi="Arial"/>
          <w:bCs/>
          <w:spacing w:val="-4"/>
          <w:sz w:val="24"/>
          <w:szCs w:val="24"/>
        </w:rPr>
      </w:pPr>
      <w:r w:rsidRPr="00BF0E86">
        <w:rPr>
          <w:rFonts w:ascii="Arial" w:hAnsi="Arial"/>
          <w:bCs/>
          <w:i/>
          <w:spacing w:val="-4"/>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BF0E86">
        <w:rPr>
          <w:rFonts w:ascii="Arial" w:hAnsi="Arial"/>
          <w:bCs/>
          <w:spacing w:val="-4"/>
          <w:sz w:val="24"/>
          <w:szCs w:val="24"/>
        </w:rPr>
        <w:t xml:space="preserve"> </w:t>
      </w:r>
    </w:p>
    <w:p w14:paraId="611E4A85" w14:textId="77777777" w:rsidR="0085124C" w:rsidRPr="00587412" w:rsidRDefault="0085124C" w:rsidP="00350628">
      <w:pPr>
        <w:spacing w:after="200"/>
        <w:jc w:val="both"/>
        <w:rPr>
          <w:rFonts w:ascii="Arial" w:hAnsi="Arial"/>
          <w:bCs/>
          <w:color w:val="000000"/>
          <w:sz w:val="24"/>
        </w:rPr>
      </w:pPr>
      <w:r w:rsidRPr="00587412">
        <w:rPr>
          <w:rFonts w:ascii="Arial" w:hAnsi="Arial"/>
          <w:bCs/>
          <w:sz w:val="24"/>
        </w:rPr>
        <w:t xml:space="preserve">Perché la giustizia venga vissuta è necessario che vi siano i portatori di essa. </w:t>
      </w:r>
      <w:r w:rsidRPr="00587412">
        <w:rPr>
          <w:rFonts w:ascii="Arial" w:hAnsi="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21DBE3C" w14:textId="77777777" w:rsidR="0085124C" w:rsidRPr="00587412" w:rsidRDefault="0085124C" w:rsidP="00350628">
      <w:pPr>
        <w:spacing w:after="200"/>
        <w:jc w:val="both"/>
        <w:rPr>
          <w:rFonts w:ascii="Arial" w:hAnsi="Arial"/>
          <w:bCs/>
          <w:color w:val="000000"/>
          <w:sz w:val="24"/>
        </w:rPr>
      </w:pPr>
      <w:r w:rsidRPr="00587412">
        <w:rPr>
          <w:rFonts w:ascii="Arial" w:hAnsi="Arial"/>
          <w:bCs/>
          <w:color w:val="000000"/>
          <w:sz w:val="24"/>
        </w:rPr>
        <w:t xml:space="preserve">Oggi si sta compiendo ciò che denuncia Paolo nella Lettera ai Romani, Parafrasando la sua verità, possiamo dire che noi: </w:t>
      </w:r>
      <w:r w:rsidRPr="00587412">
        <w:rPr>
          <w:rFonts w:ascii="Arial" w:hAnsi="Arial"/>
          <w:bCs/>
          <w:i/>
          <w:color w:val="000000"/>
          <w:sz w:val="24"/>
        </w:rPr>
        <w:t>Ignorando la giustizia di Dio e cercando di stabilire la propria, non ci sommettiamo alla giustizia di Dio (Cfr. Rm 10,3)</w:t>
      </w:r>
      <w:r w:rsidRPr="00587412">
        <w:rPr>
          <w:rFonts w:ascii="Arial" w:hAnsi="Arial"/>
          <w:bCs/>
          <w:color w:val="000000"/>
          <w:sz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2A17EF8C" w14:textId="77777777" w:rsidR="0085124C" w:rsidRPr="00587412" w:rsidRDefault="0085124C" w:rsidP="00350628">
      <w:pPr>
        <w:spacing w:after="200"/>
        <w:jc w:val="both"/>
        <w:rPr>
          <w:rFonts w:ascii="Arial" w:hAnsi="Arial"/>
          <w:bCs/>
          <w:color w:val="000000"/>
          <w:sz w:val="24"/>
        </w:rPr>
      </w:pPr>
      <w:r w:rsidRPr="00587412">
        <w:rPr>
          <w:rFonts w:ascii="Arial" w:hAnsi="Arial"/>
          <w:bCs/>
          <w:color w:val="000000"/>
          <w:sz w:val="24"/>
        </w:rPr>
        <w:lastRenderedPageBreak/>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734D88FA" w14:textId="77777777" w:rsidR="0085124C" w:rsidRPr="00587412" w:rsidRDefault="0085124C" w:rsidP="00350628">
      <w:pPr>
        <w:spacing w:after="200"/>
        <w:jc w:val="both"/>
        <w:rPr>
          <w:rFonts w:ascii="Arial" w:hAnsi="Arial"/>
          <w:bCs/>
          <w:color w:val="000000"/>
          <w:sz w:val="24"/>
        </w:rPr>
      </w:pPr>
      <w:r w:rsidRPr="00587412">
        <w:rPr>
          <w:rFonts w:ascii="Arial" w:hAnsi="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008CC4BA" w14:textId="77777777" w:rsidR="0085124C" w:rsidRDefault="0085124C" w:rsidP="00350628">
      <w:pPr>
        <w:spacing w:after="200"/>
        <w:jc w:val="both"/>
        <w:rPr>
          <w:rFonts w:ascii="Arial" w:hAnsi="Arial"/>
          <w:bCs/>
          <w:sz w:val="24"/>
        </w:rPr>
      </w:pPr>
      <w:r w:rsidRPr="00587412">
        <w:rPr>
          <w:rFonts w:ascii="Arial" w:hAnsi="Arial"/>
          <w:bCs/>
          <w:color w:val="000000"/>
          <w:sz w:val="24"/>
        </w:rPr>
        <w:t xml:space="preserve">Perché la giustizia è virtù? </w:t>
      </w:r>
      <w:r w:rsidRPr="00587412">
        <w:rPr>
          <w:rFonts w:ascii="Arial" w:hAnsi="Arial"/>
          <w:bCs/>
          <w:sz w:val="24"/>
        </w:rPr>
        <w:t xml:space="preserve">La giustizia è virtù perché è la sapienza dello Spirito Santo che opera in noi e con l’immediatezza di un nanosecondo ci fa separare il bene dal male, il bene per farlo, il male per </w:t>
      </w:r>
      <w:r w:rsidRPr="00587412">
        <w:rPr>
          <w:rFonts w:ascii="Arial" w:hAnsi="Arial"/>
          <w:bCs/>
          <w:color w:val="000000" w:themeColor="text1"/>
          <w:sz w:val="24"/>
        </w:rPr>
        <w:t xml:space="preserve">evitarlo. Se noi non siamo potentemente radicati nello Spirito Santo e lo </w:t>
      </w:r>
      <w:r w:rsidRPr="00587412">
        <w:rPr>
          <w:rFonts w:ascii="Arial" w:hAnsi="Arial"/>
          <w:bCs/>
          <w:sz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r>
        <w:rPr>
          <w:rFonts w:ascii="Arial" w:hAnsi="Arial"/>
          <w:bCs/>
          <w:sz w:val="24"/>
        </w:rPr>
        <w:t xml:space="preserve"> </w:t>
      </w:r>
      <w:r w:rsidRPr="00587412">
        <w:rPr>
          <w:rFonts w:ascii="Arial" w:hAnsi="Arial"/>
          <w:bCs/>
          <w:sz w:val="24"/>
        </w:rPr>
        <w:t xml:space="preserve">Oggi di questi decreti iniqui il mondo ne è pieno. </w:t>
      </w:r>
    </w:p>
    <w:p w14:paraId="3363C83F" w14:textId="77777777" w:rsidR="0085124C" w:rsidRPr="00BF0E86" w:rsidRDefault="0085124C" w:rsidP="00350628">
      <w:pPr>
        <w:spacing w:after="200"/>
        <w:jc w:val="both"/>
        <w:rPr>
          <w:rFonts w:ascii="Arial" w:hAnsi="Arial"/>
          <w:sz w:val="24"/>
          <w:szCs w:val="24"/>
        </w:rPr>
      </w:pPr>
      <w:r w:rsidRPr="00587412">
        <w:rPr>
          <w:rFonts w:ascii="Arial" w:hAnsi="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r w:rsidRPr="0045439D">
        <w:rPr>
          <w:rFonts w:ascii="Arial" w:hAnsi="Arial"/>
          <w:sz w:val="24"/>
        </w:rPr>
        <w:t xml:space="preserve">Preservare la lingua da ogni male, questa è giustizia perfetta: </w:t>
      </w:r>
      <w:r w:rsidRPr="00BF0E86">
        <w:rPr>
          <w:rFonts w:ascii="Arial" w:hAnsi="Arial"/>
          <w:i/>
          <w:sz w:val="24"/>
          <w:szCs w:val="24"/>
        </w:rPr>
        <w:t xml:space="preserve">“Venite, figli, ascoltatemi: vi insegnerò il timore del Signore. Chi è l’uomo che desidera la vita e ama i giorni in cui vedere </w:t>
      </w:r>
      <w:r w:rsidRPr="00BF0E86">
        <w:rPr>
          <w:rFonts w:ascii="Arial" w:hAnsi="Arial"/>
          <w:i/>
          <w:sz w:val="24"/>
          <w:szCs w:val="24"/>
        </w:rPr>
        <w:lastRenderedPageBreak/>
        <w:t>il bene? Custodisci la lingua dal male, le labbra da parole di menzogna. Sta’ lontano dal male e fa’ il bene, cerca e persegui la pace”</w:t>
      </w:r>
      <w:r w:rsidRPr="00BF0E86">
        <w:rPr>
          <w:rFonts w:ascii="Arial" w:hAnsi="Arial"/>
          <w:sz w:val="24"/>
          <w:szCs w:val="24"/>
        </w:rPr>
        <w:t xml:space="preserve"> (Sal 34,12-15). </w:t>
      </w:r>
    </w:p>
    <w:p w14:paraId="1605E6F7" w14:textId="77777777" w:rsidR="0085124C" w:rsidRPr="0045439D" w:rsidRDefault="0085124C" w:rsidP="00350628">
      <w:pPr>
        <w:spacing w:after="200"/>
        <w:jc w:val="both"/>
        <w:rPr>
          <w:rFonts w:ascii="Arial" w:hAnsi="Arial"/>
          <w:sz w:val="24"/>
        </w:rPr>
      </w:pPr>
      <w:r w:rsidRPr="0045439D">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7B7A5B0B" w14:textId="77777777" w:rsidR="0085124C" w:rsidRPr="00BF0E86" w:rsidRDefault="0085124C" w:rsidP="00350628">
      <w:pPr>
        <w:spacing w:after="200"/>
        <w:jc w:val="both"/>
        <w:rPr>
          <w:rFonts w:ascii="Arial" w:hAnsi="Arial"/>
          <w:bCs/>
          <w:sz w:val="24"/>
          <w:szCs w:val="24"/>
        </w:rPr>
      </w:pPr>
      <w:r w:rsidRPr="00BF0E86">
        <w:rPr>
          <w:rFonts w:ascii="Arial" w:hAnsi="Arial"/>
          <w:sz w:val="24"/>
          <w:szCs w:val="24"/>
        </w:rPr>
        <w:t xml:space="preserve">Ecco cosa dice il Signore per mezzo del profeta Isaia:  </w:t>
      </w:r>
      <w:r w:rsidRPr="00BF0E86">
        <w:rPr>
          <w:rFonts w:ascii="Arial" w:hAnsi="Arial"/>
          <w:i/>
          <w:sz w:val="24"/>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BF0E86">
        <w:rPr>
          <w:rFonts w:ascii="Arial" w:hAnsi="Arial"/>
          <w:sz w:val="24"/>
          <w:szCs w:val="24"/>
        </w:rPr>
        <w:t xml:space="preserve"> (Is 10,1-4). Mai per il Signore l’ingiustizia potrà divenire giustizia, mai le tenebre saranno luce e mai l’iniquità equità. Dice Gesù ai farisei di ieri e di oggi:  </w:t>
      </w:r>
      <w:r w:rsidRPr="00BF0E86">
        <w:rPr>
          <w:rFonts w:ascii="Arial" w:hAnsi="Arial"/>
          <w:bCs/>
          <w:i/>
          <w:iCs/>
          <w:sz w:val="24"/>
          <w:szCs w:val="24"/>
        </w:rPr>
        <w:t>“Voi siete quelli che si ritengono giusti davanti agli uomini, ma Dio conosce i vostri cuori: ciò che fra gli uomini viene esaltato, davanti a Dio è cosa abominevole”</w:t>
      </w:r>
      <w:r w:rsidRPr="00BF0E86">
        <w:rPr>
          <w:rFonts w:ascii="Arial" w:hAnsi="Arial"/>
          <w:bCs/>
          <w:sz w:val="24"/>
          <w:szCs w:val="24"/>
        </w:rPr>
        <w:t xml:space="preserve"> (Lc 16,15). </w:t>
      </w:r>
    </w:p>
    <w:p w14:paraId="2003BE3B" w14:textId="77777777" w:rsidR="0085124C" w:rsidRPr="0045439D" w:rsidRDefault="0085124C" w:rsidP="00350628">
      <w:pPr>
        <w:spacing w:after="200"/>
        <w:jc w:val="both"/>
        <w:rPr>
          <w:rFonts w:ascii="Arial" w:hAnsi="Arial"/>
          <w:sz w:val="24"/>
        </w:rPr>
      </w:pPr>
      <w:r w:rsidRPr="0045439D">
        <w:rPr>
          <w:rFonts w:ascii="Arial" w:hAnsi="Arial"/>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4AA597A7" w14:textId="77777777" w:rsidR="0085124C" w:rsidRDefault="0085124C" w:rsidP="00350628">
      <w:pPr>
        <w:spacing w:after="200"/>
        <w:jc w:val="both"/>
        <w:rPr>
          <w:rFonts w:ascii="Arial" w:hAnsi="Arial"/>
          <w:sz w:val="24"/>
        </w:rPr>
      </w:pPr>
      <w:r w:rsidRPr="00B00249">
        <w:rPr>
          <w:rFonts w:ascii="Arial" w:hAnsi="Arial"/>
          <w:sz w:val="24"/>
        </w:rPr>
        <w:t xml:space="preserve">Nessuno potrà dire: </w:t>
      </w:r>
      <w:r w:rsidRPr="00B00249">
        <w:rPr>
          <w:rFonts w:ascii="Arial" w:hAnsi="Arial"/>
          <w:i/>
          <w:iCs/>
          <w:sz w:val="24"/>
        </w:rPr>
        <w:t>“Sono stato ingannato”</w:t>
      </w:r>
      <w:r w:rsidRPr="00B00249">
        <w:rPr>
          <w:rFonts w:ascii="Arial" w:hAnsi="Arial"/>
          <w:sz w:val="24"/>
        </w:rPr>
        <w:t xml:space="preserve">. Gesù risponderà: </w:t>
      </w:r>
      <w:r w:rsidRPr="00B00249">
        <w:rPr>
          <w:rFonts w:ascii="Arial" w:hAnsi="Arial"/>
          <w:i/>
          <w:iCs/>
          <w:sz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B00249">
        <w:rPr>
          <w:rFonts w:ascii="Arial" w:hAnsi="Arial"/>
          <w:sz w:val="24"/>
        </w:rPr>
        <w:t xml:space="preserve">. 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Perché il Signore permette ogni ingiustizia anche nella sua Chiesa? Prima leggiamo un brano dal Libro di Giobbe e poi risponderemo: </w:t>
      </w:r>
      <w:r>
        <w:rPr>
          <w:rFonts w:ascii="Arial" w:hAnsi="Arial"/>
          <w:sz w:val="24"/>
        </w:rPr>
        <w:t xml:space="preserve"> </w:t>
      </w:r>
    </w:p>
    <w:p w14:paraId="4DB7C0AD" w14:textId="77777777" w:rsidR="0085124C" w:rsidRPr="00B00249" w:rsidRDefault="0085124C" w:rsidP="00350628">
      <w:pPr>
        <w:spacing w:after="200"/>
        <w:jc w:val="both"/>
        <w:rPr>
          <w:rFonts w:ascii="Arial" w:hAnsi="Arial"/>
          <w:spacing w:val="-2"/>
          <w:sz w:val="24"/>
          <w:szCs w:val="24"/>
        </w:rPr>
      </w:pPr>
      <w:r w:rsidRPr="00B00249">
        <w:rPr>
          <w:rFonts w:ascii="Arial" w:hAnsi="Arial"/>
          <w:i/>
          <w:spacing w:val="-2"/>
          <w:sz w:val="24"/>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w:t>
      </w:r>
      <w:r w:rsidRPr="00B00249">
        <w:rPr>
          <w:rFonts w:ascii="Arial" w:hAnsi="Arial"/>
          <w:i/>
          <w:spacing w:val="-2"/>
          <w:sz w:val="24"/>
          <w:szCs w:val="24"/>
        </w:rPr>
        <w:lastRenderedPageBreak/>
        <w:t>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B00249">
        <w:rPr>
          <w:rFonts w:ascii="Arial" w:hAnsi="Arial"/>
          <w:spacing w:val="-2"/>
          <w:sz w:val="24"/>
          <w:szCs w:val="24"/>
        </w:rPr>
        <w:t xml:space="preserve">. </w:t>
      </w:r>
    </w:p>
    <w:p w14:paraId="1D6792FA" w14:textId="77777777" w:rsidR="0085124C" w:rsidRPr="00B00249" w:rsidRDefault="0085124C" w:rsidP="00350628">
      <w:pPr>
        <w:spacing w:after="200"/>
        <w:jc w:val="both"/>
        <w:rPr>
          <w:rFonts w:ascii="Arial" w:hAnsi="Arial"/>
          <w:sz w:val="24"/>
          <w:szCs w:val="24"/>
        </w:rPr>
      </w:pPr>
      <w:r w:rsidRPr="00B00249">
        <w:rPr>
          <w:rFonts w:ascii="Arial" w:hAnsi="Arial"/>
          <w:sz w:val="24"/>
          <w:szCs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B00249">
        <w:rPr>
          <w:rFonts w:ascii="Arial" w:hAnsi="Arial"/>
          <w:i/>
          <w:sz w:val="24"/>
          <w:szCs w:val="24"/>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B00249">
        <w:rPr>
          <w:rFonts w:ascii="Arial" w:hAnsi="Arial"/>
          <w:sz w:val="24"/>
          <w:szCs w:val="24"/>
        </w:rPr>
        <w:t xml:space="preserve">. </w:t>
      </w:r>
    </w:p>
    <w:p w14:paraId="297E4A67" w14:textId="77777777" w:rsidR="0085124C" w:rsidRPr="00B00249" w:rsidRDefault="0085124C" w:rsidP="00350628">
      <w:pPr>
        <w:spacing w:after="200"/>
        <w:jc w:val="both"/>
        <w:rPr>
          <w:rFonts w:ascii="Arial" w:hAnsi="Arial"/>
          <w:sz w:val="24"/>
        </w:rPr>
      </w:pPr>
      <w:r w:rsidRPr="0045439D">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w:t>
      </w:r>
      <w:r w:rsidRPr="00B00249">
        <w:rPr>
          <w:rFonts w:ascii="Arial" w:hAnsi="Arial"/>
          <w:sz w:val="24"/>
        </w:rPr>
        <w:t xml:space="preserve">lo Spirito Santo prende il totale governo di un cuore e di un’anima. </w:t>
      </w:r>
    </w:p>
    <w:p w14:paraId="6CF91321" w14:textId="77777777" w:rsidR="0085124C" w:rsidRPr="00B00249" w:rsidRDefault="0085124C" w:rsidP="00350628">
      <w:pPr>
        <w:spacing w:after="200"/>
        <w:jc w:val="both"/>
        <w:rPr>
          <w:rFonts w:ascii="Arial" w:hAnsi="Arial"/>
          <w:spacing w:val="-2"/>
          <w:sz w:val="24"/>
        </w:rPr>
      </w:pPr>
      <w:r w:rsidRPr="00B00249">
        <w:rPr>
          <w:rFonts w:ascii="Arial" w:hAnsi="Arial"/>
          <w:spacing w:val="-2"/>
          <w:sz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B00249">
        <w:rPr>
          <w:rFonts w:ascii="Arial" w:hAnsi="Arial"/>
          <w:sz w:val="24"/>
        </w:rPr>
        <w:t xml:space="preserve">Chi serve </w:t>
      </w:r>
      <w:r w:rsidRPr="00B00249">
        <w:rPr>
          <w:rFonts w:ascii="Arial" w:hAnsi="Arial"/>
          <w:sz w:val="24"/>
        </w:rPr>
        <w:lastRenderedPageBreak/>
        <w:t>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B00249">
        <w:rPr>
          <w:rFonts w:ascii="Arial" w:hAnsi="Arial"/>
          <w:spacing w:val="-2"/>
          <w:sz w:val="24"/>
        </w:rPr>
        <w:t xml:space="preserve"> </w:t>
      </w:r>
    </w:p>
    <w:p w14:paraId="2A5FBE4B" w14:textId="77777777" w:rsidR="0085124C" w:rsidRPr="00B00249" w:rsidRDefault="0085124C" w:rsidP="00350628">
      <w:pPr>
        <w:spacing w:after="200"/>
        <w:jc w:val="both"/>
        <w:rPr>
          <w:rFonts w:ascii="Arial" w:hAnsi="Arial"/>
          <w:sz w:val="24"/>
        </w:rPr>
      </w:pPr>
      <w:r w:rsidRPr="00B00249">
        <w:rPr>
          <w:rFonts w:ascii="Arial" w:hAnsi="Arial"/>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6140CE7" w14:textId="77777777" w:rsidR="0085124C" w:rsidRPr="00B00249" w:rsidRDefault="0085124C" w:rsidP="00350628">
      <w:pPr>
        <w:spacing w:after="200"/>
        <w:jc w:val="both"/>
        <w:rPr>
          <w:rFonts w:ascii="Arial" w:hAnsi="Arial"/>
          <w:sz w:val="24"/>
        </w:rPr>
      </w:pPr>
      <w:r w:rsidRPr="00B00249">
        <w:rPr>
          <w:rFonts w:ascii="Arial" w:hAnsi="Arial"/>
          <w:sz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3A3FC299" w14:textId="77777777" w:rsidR="0085124C" w:rsidRPr="00B00249" w:rsidRDefault="0085124C" w:rsidP="00350628">
      <w:pPr>
        <w:spacing w:after="200"/>
        <w:jc w:val="both"/>
        <w:rPr>
          <w:rFonts w:ascii="Arial" w:hAnsi="Arial"/>
          <w:sz w:val="24"/>
        </w:rPr>
      </w:pPr>
      <w:r w:rsidRPr="00B00249">
        <w:rPr>
          <w:rFonts w:ascii="Arial" w:hAnsi="Arial"/>
          <w:sz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3B1948C4" w14:textId="77777777" w:rsidR="0085124C" w:rsidRPr="00B00249" w:rsidRDefault="0085124C" w:rsidP="00350628">
      <w:pPr>
        <w:spacing w:after="200"/>
        <w:jc w:val="both"/>
        <w:rPr>
          <w:rFonts w:ascii="Arial" w:hAnsi="Arial"/>
          <w:sz w:val="24"/>
        </w:rPr>
      </w:pPr>
      <w:r w:rsidRPr="00B00249">
        <w:rPr>
          <w:rFonts w:ascii="Arial" w:hAnsi="Arial"/>
          <w:sz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5409513B" w14:textId="77777777" w:rsidR="0085124C" w:rsidRPr="00B00249" w:rsidRDefault="0085124C" w:rsidP="00350628">
      <w:pPr>
        <w:spacing w:after="200"/>
        <w:jc w:val="both"/>
        <w:rPr>
          <w:rFonts w:ascii="Arial" w:hAnsi="Arial"/>
          <w:sz w:val="24"/>
        </w:rPr>
      </w:pPr>
      <w:r w:rsidRPr="00B00249">
        <w:rPr>
          <w:rFonts w:ascii="Arial" w:hAnsi="Arial"/>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w:t>
      </w:r>
      <w:r w:rsidRPr="00B00249">
        <w:rPr>
          <w:rFonts w:ascii="Arial" w:hAnsi="Arial"/>
          <w:sz w:val="24"/>
        </w:rPr>
        <w:lastRenderedPageBreak/>
        <w:t xml:space="preserve">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047E2FF6" w14:textId="77777777" w:rsidR="0085124C" w:rsidRPr="00B00249" w:rsidRDefault="0085124C" w:rsidP="00350628">
      <w:pPr>
        <w:spacing w:after="200"/>
        <w:jc w:val="both"/>
        <w:rPr>
          <w:rFonts w:ascii="Arial" w:hAnsi="Arial"/>
          <w:sz w:val="24"/>
        </w:rPr>
      </w:pPr>
      <w:r w:rsidRPr="00B00249">
        <w:rPr>
          <w:rFonts w:ascii="Arial" w:hAnsi="Arial"/>
          <w:sz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B00249">
        <w:rPr>
          <w:rFonts w:ascii="Arial" w:hAnsi="Arial"/>
          <w:i/>
          <w:iCs/>
          <w:sz w:val="24"/>
        </w:rPr>
        <w:t>“Padre, non la mia volontà si compia, ma la tua”</w:t>
      </w:r>
      <w:r w:rsidRPr="00B00249">
        <w:rPr>
          <w:rFonts w:ascii="Arial" w:hAnsi="Arial"/>
          <w:sz w:val="24"/>
        </w:rPr>
        <w:t xml:space="preserve">. </w:t>
      </w:r>
      <w:r w:rsidRPr="00B00249">
        <w:rPr>
          <w:rFonts w:ascii="Arial" w:hAnsi="Arial"/>
          <w:i/>
          <w:iCs/>
          <w:sz w:val="24"/>
        </w:rPr>
        <w:t>“Venga il tuo Regno. Sia santificato il tuo nome”</w:t>
      </w:r>
      <w:r w:rsidRPr="00B00249">
        <w:rPr>
          <w:rFonts w:ascii="Arial" w:hAnsi="Arial"/>
          <w:sz w:val="24"/>
        </w:rPr>
        <w:t xml:space="preserve">. Così tutto il nostro essere diviene servizio della giustizia per la santità. Servizio permanente, quotidiano, duraturo. Lo stato del cristiano deve essere stato esistenziale di servizio per la giustizia. </w:t>
      </w:r>
    </w:p>
    <w:p w14:paraId="78029694" w14:textId="77777777" w:rsidR="0085124C" w:rsidRPr="00B00249" w:rsidRDefault="0085124C" w:rsidP="00350628">
      <w:pPr>
        <w:spacing w:after="200"/>
        <w:jc w:val="both"/>
        <w:rPr>
          <w:rFonts w:ascii="Arial" w:hAnsi="Arial"/>
          <w:sz w:val="24"/>
        </w:rPr>
      </w:pPr>
      <w:r w:rsidRPr="00B00249">
        <w:rPr>
          <w:rFonts w:ascii="Arial" w:hAnsi="Arial"/>
          <w:sz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16579E09" w14:textId="77777777" w:rsidR="0085124C" w:rsidRPr="00B00249" w:rsidRDefault="0085124C" w:rsidP="00350628">
      <w:pPr>
        <w:spacing w:after="200"/>
        <w:jc w:val="both"/>
        <w:rPr>
          <w:rFonts w:ascii="Arial" w:hAnsi="Arial"/>
          <w:sz w:val="24"/>
        </w:rPr>
      </w:pPr>
      <w:r w:rsidRPr="00B00249">
        <w:rPr>
          <w:rFonts w:ascii="Arial" w:hAnsi="Arial"/>
          <w:sz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B00249">
        <w:rPr>
          <w:rFonts w:ascii="Arial" w:hAnsi="Arial"/>
          <w:i/>
          <w:iCs/>
          <w:sz w:val="24"/>
        </w:rPr>
        <w:t>“Tutto ciò che fate in parole ed in opere, fatelo nel nome del Signore”</w:t>
      </w:r>
      <w:r w:rsidRPr="00B00249">
        <w:rPr>
          <w:rFonts w:ascii="Arial" w:hAnsi="Arial"/>
          <w:sz w:val="24"/>
        </w:rPr>
        <w:t xml:space="preserve">. Operare nel suo nome è operare secondo la sua volontà: nell’obbedienza alla fede secondo la Parola. La Parola diviene così l’elemento di confronto, di verifica, di esame se con Dio o contro di Lui. </w:t>
      </w:r>
    </w:p>
    <w:p w14:paraId="3A5672E5" w14:textId="77777777" w:rsidR="0085124C" w:rsidRPr="00B00249" w:rsidRDefault="0085124C" w:rsidP="00350628">
      <w:pPr>
        <w:spacing w:after="200"/>
        <w:jc w:val="both"/>
        <w:rPr>
          <w:rFonts w:ascii="Arial" w:hAnsi="Arial"/>
          <w:sz w:val="24"/>
        </w:rPr>
      </w:pPr>
      <w:r w:rsidRPr="00B00249">
        <w:rPr>
          <w:rFonts w:ascii="Arial" w:hAnsi="Arial"/>
          <w:sz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21829ACD" w14:textId="77777777" w:rsidR="0085124C" w:rsidRPr="00B00249" w:rsidRDefault="0085124C" w:rsidP="00350628">
      <w:pPr>
        <w:spacing w:after="200"/>
        <w:jc w:val="both"/>
        <w:rPr>
          <w:rFonts w:ascii="Arial" w:hAnsi="Arial"/>
          <w:sz w:val="24"/>
        </w:rPr>
      </w:pPr>
      <w:r w:rsidRPr="00B00249">
        <w:rPr>
          <w:rFonts w:ascii="Arial" w:hAnsi="Arial"/>
          <w:sz w:val="24"/>
        </w:rPr>
        <w:t xml:space="preserve">Nell’ascolto della Parola la conversione; nell’obbedienza alla fede il passaggio dalla schiavitù del peccato al servizio della giustizia per l’annunzio del messaggio </w:t>
      </w:r>
      <w:r w:rsidRPr="00B00249">
        <w:rPr>
          <w:rFonts w:ascii="Arial" w:hAnsi="Arial"/>
          <w:sz w:val="24"/>
        </w:rPr>
        <w:lastRenderedPageBreak/>
        <w:t xml:space="preserve">della salvezza. Il cristianesimo, al di là delle formule e delle pratiche, dei riti e delle cerimonie, è quel lieto messaggio che risuona per il mondo intero, è quella buona novella del Regno: </w:t>
      </w:r>
      <w:r w:rsidRPr="00B00249">
        <w:rPr>
          <w:rFonts w:ascii="Arial" w:hAnsi="Arial"/>
          <w:i/>
          <w:iCs/>
          <w:sz w:val="24"/>
        </w:rPr>
        <w:t>“Il Regno di Dio è vicino. Convertitevi e credete al Vangelo”</w:t>
      </w:r>
      <w:r w:rsidRPr="00B00249">
        <w:rPr>
          <w:rFonts w:ascii="Arial" w:hAnsi="Arial"/>
          <w:sz w:val="24"/>
        </w:rPr>
        <w:t xml:space="preserve">. L’annunzio del Vangelo è invito al servizio di Dio nell’obbedienza secondo la carità e nell’amore per fare di ogni uomo un servo del Signore risorto secondo giustizia. </w:t>
      </w:r>
    </w:p>
    <w:p w14:paraId="2A797B9F" w14:textId="77777777" w:rsidR="0085124C" w:rsidRPr="00B00249" w:rsidRDefault="0085124C" w:rsidP="00350628">
      <w:pPr>
        <w:spacing w:after="200"/>
        <w:jc w:val="both"/>
        <w:rPr>
          <w:rFonts w:ascii="Arial" w:hAnsi="Arial"/>
          <w:sz w:val="24"/>
        </w:rPr>
      </w:pPr>
      <w:r w:rsidRPr="00B00249">
        <w:rPr>
          <w:rFonts w:ascii="Arial" w:hAnsi="Arial"/>
          <w:sz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118851BD" w14:textId="77777777" w:rsidR="0085124C" w:rsidRPr="00B00249" w:rsidRDefault="0085124C" w:rsidP="00350628">
      <w:pPr>
        <w:spacing w:after="200"/>
        <w:jc w:val="both"/>
        <w:rPr>
          <w:rFonts w:ascii="Arial" w:hAnsi="Arial"/>
          <w:sz w:val="24"/>
        </w:rPr>
      </w:pPr>
      <w:r w:rsidRPr="00B00249">
        <w:rPr>
          <w:rFonts w:ascii="Arial" w:hAnsi="Arial"/>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35B4845F" w14:textId="77777777" w:rsidR="0085124C" w:rsidRPr="00B00249" w:rsidRDefault="0085124C" w:rsidP="00350628">
      <w:pPr>
        <w:spacing w:after="200"/>
        <w:jc w:val="both"/>
        <w:rPr>
          <w:rFonts w:ascii="Arial" w:hAnsi="Arial"/>
          <w:spacing w:val="-2"/>
          <w:sz w:val="24"/>
        </w:rPr>
      </w:pPr>
      <w:r w:rsidRPr="00B00249">
        <w:rPr>
          <w:rFonts w:ascii="Arial" w:hAnsi="Arial"/>
          <w:sz w:val="24"/>
        </w:rPr>
        <w:t xml:space="preserve">Ecco un’ultima verità: </w:t>
      </w:r>
      <w:r w:rsidRPr="00B00249">
        <w:rPr>
          <w:rFonts w:ascii="Arial" w:hAnsi="Arial"/>
          <w:spacing w:val="-2"/>
          <w:sz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6946F9A4" w14:textId="77777777" w:rsidR="0085124C" w:rsidRPr="00B00249" w:rsidRDefault="0085124C" w:rsidP="00350628">
      <w:pPr>
        <w:spacing w:after="200"/>
        <w:jc w:val="both"/>
        <w:rPr>
          <w:rFonts w:ascii="Arial" w:hAnsi="Arial"/>
          <w:spacing w:val="-2"/>
          <w:sz w:val="24"/>
        </w:rPr>
      </w:pPr>
      <w:r w:rsidRPr="00B00249">
        <w:rPr>
          <w:rFonts w:ascii="Arial" w:hAnsi="Arial"/>
          <w:spacing w:val="-2"/>
          <w:sz w:val="24"/>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62E3ED34" w14:textId="77777777" w:rsidR="0085124C" w:rsidRPr="00B00249" w:rsidRDefault="0085124C" w:rsidP="00350628">
      <w:pPr>
        <w:spacing w:after="200"/>
        <w:jc w:val="both"/>
        <w:rPr>
          <w:rFonts w:ascii="Arial" w:hAnsi="Arial"/>
          <w:spacing w:val="-2"/>
          <w:sz w:val="24"/>
        </w:rPr>
      </w:pPr>
      <w:r w:rsidRPr="00B00249">
        <w:rPr>
          <w:rFonts w:ascii="Arial" w:hAnsi="Arial"/>
          <w:spacing w:val="-2"/>
          <w:sz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5D0FE1EB" w14:textId="77777777" w:rsidR="0085124C" w:rsidRPr="00B00249" w:rsidRDefault="0085124C" w:rsidP="00350628">
      <w:pPr>
        <w:spacing w:after="200"/>
        <w:jc w:val="both"/>
        <w:rPr>
          <w:rFonts w:ascii="Arial" w:hAnsi="Arial"/>
          <w:spacing w:val="-2"/>
          <w:sz w:val="24"/>
        </w:rPr>
      </w:pPr>
      <w:r w:rsidRPr="00B00249">
        <w:rPr>
          <w:rFonts w:ascii="Arial" w:hAnsi="Arial"/>
          <w:spacing w:val="-2"/>
          <w:sz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455AE224" w14:textId="77777777" w:rsidR="0085124C" w:rsidRPr="00B00249" w:rsidRDefault="0085124C" w:rsidP="00350628">
      <w:pPr>
        <w:spacing w:after="200"/>
        <w:jc w:val="both"/>
        <w:rPr>
          <w:rFonts w:ascii="Arial" w:hAnsi="Arial"/>
          <w:spacing w:val="-2"/>
          <w:sz w:val="24"/>
        </w:rPr>
      </w:pPr>
      <w:r w:rsidRPr="00B00249">
        <w:rPr>
          <w:rFonts w:ascii="Arial" w:hAnsi="Arial"/>
          <w:spacing w:val="-2"/>
          <w:sz w:val="24"/>
        </w:rPr>
        <w:lastRenderedPageBreak/>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4AA25CE3" w14:textId="77777777" w:rsidR="0085124C" w:rsidRPr="00B00249" w:rsidRDefault="0085124C" w:rsidP="00350628">
      <w:pPr>
        <w:spacing w:after="200"/>
        <w:jc w:val="both"/>
        <w:rPr>
          <w:rFonts w:ascii="Arial" w:hAnsi="Arial"/>
          <w:sz w:val="24"/>
        </w:rPr>
      </w:pPr>
      <w:r w:rsidRPr="00B00249">
        <w:rPr>
          <w:rFonts w:ascii="Arial" w:hAnsi="Arial"/>
          <w:spacing w:val="-4"/>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B00249">
        <w:rPr>
          <w:rFonts w:ascii="Arial" w:hAnsi="Arial"/>
          <w:sz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51D25A30" w14:textId="77777777" w:rsidR="0085124C" w:rsidRPr="00B00249" w:rsidRDefault="0085124C" w:rsidP="00350628">
      <w:pPr>
        <w:spacing w:after="200"/>
        <w:jc w:val="both"/>
        <w:rPr>
          <w:rFonts w:ascii="Arial" w:hAnsi="Arial"/>
          <w:sz w:val="24"/>
        </w:rPr>
      </w:pPr>
      <w:r w:rsidRPr="00B00249">
        <w:rPr>
          <w:rFonts w:ascii="Arial" w:hAnsi="Arial"/>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DDAC898" w14:textId="77777777" w:rsidR="0085124C" w:rsidRPr="00B00249" w:rsidRDefault="0085124C" w:rsidP="00350628">
      <w:pPr>
        <w:spacing w:after="200"/>
        <w:jc w:val="both"/>
        <w:rPr>
          <w:rFonts w:ascii="Arial" w:hAnsi="Arial"/>
          <w:sz w:val="24"/>
        </w:rPr>
      </w:pPr>
      <w:r w:rsidRPr="00B00249">
        <w:rPr>
          <w:rFonts w:ascii="Arial" w:hAnsi="Arial"/>
          <w:spacing w:val="-2"/>
          <w:sz w:val="24"/>
        </w:rPr>
        <w:t xml:space="preserve">La Chiesa, ed ogni uomo che vive in essa, ha la grave responsabilità di separare sempre e comunque ciò che viene dall’uomo e ciò che viene da Dio, ma questo </w:t>
      </w:r>
      <w:r w:rsidRPr="00B00249">
        <w:rPr>
          <w:rFonts w:ascii="Arial" w:hAnsi="Arial"/>
          <w:sz w:val="24"/>
        </w:rPr>
        <w:t xml:space="preserve">nessuno lo potrà mai fare </w:t>
      </w:r>
      <w:r w:rsidRPr="00B00249">
        <w:rPr>
          <w:rFonts w:ascii="Arial" w:hAnsi="Arial" w:cs="Arial"/>
          <w:sz w:val="24"/>
        </w:rPr>
        <w:t>–</w:t>
      </w:r>
      <w:r w:rsidRPr="00B00249">
        <w:rPr>
          <w:rFonts w:ascii="Arial" w:hAnsi="Arial"/>
          <w:sz w:val="24"/>
        </w:rPr>
        <w:t xml:space="preserve"> tranne che per il dogma, secondo le regole definite per l’infallibilità </w:t>
      </w:r>
      <w:r w:rsidRPr="00B00249">
        <w:rPr>
          <w:rFonts w:ascii="Arial" w:hAnsi="Arial" w:cs="Arial"/>
          <w:sz w:val="24"/>
        </w:rPr>
        <w:t>–</w:t>
      </w:r>
      <w:r w:rsidRPr="00B00249">
        <w:rPr>
          <w:rFonts w:ascii="Arial" w:hAnsi="Arial"/>
          <w:sz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D4E2AF0" w14:textId="77777777" w:rsidR="0085124C" w:rsidRPr="00B00249" w:rsidRDefault="0085124C" w:rsidP="00350628">
      <w:pPr>
        <w:spacing w:after="200"/>
        <w:jc w:val="both"/>
        <w:rPr>
          <w:rFonts w:ascii="Arial" w:hAnsi="Arial"/>
          <w:sz w:val="24"/>
        </w:rPr>
      </w:pPr>
      <w:r w:rsidRPr="00B00249">
        <w:rPr>
          <w:rFonts w:ascii="Arial" w:hAnsi="Arial"/>
          <w:spacing w:val="-2"/>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B00249">
        <w:rPr>
          <w:rFonts w:ascii="Arial" w:hAnsi="Arial"/>
          <w:sz w:val="24"/>
        </w:rPr>
        <w:t xml:space="preserve">L’obbedienza alla Parola l’hanno sostituita con l’elevazione della volontà </w:t>
      </w:r>
      <w:r w:rsidRPr="00B00249">
        <w:rPr>
          <w:rFonts w:ascii="Arial" w:hAnsi="Arial"/>
          <w:sz w:val="24"/>
        </w:rPr>
        <w:lastRenderedPageBreak/>
        <w:t xml:space="preserve">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5AD20A1C" w14:textId="77777777" w:rsidR="0085124C" w:rsidRPr="00B00249" w:rsidRDefault="0085124C" w:rsidP="00350628">
      <w:pPr>
        <w:spacing w:after="200"/>
        <w:jc w:val="both"/>
        <w:rPr>
          <w:rFonts w:ascii="Arial" w:hAnsi="Arial"/>
          <w:sz w:val="24"/>
        </w:rPr>
      </w:pPr>
      <w:r w:rsidRPr="00B00249">
        <w:rPr>
          <w:rFonts w:ascii="Arial" w:hAnsi="Arial"/>
          <w:sz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46DAB49B" w14:textId="77777777" w:rsidR="0085124C" w:rsidRPr="00B00249" w:rsidRDefault="0085124C" w:rsidP="00350628">
      <w:pPr>
        <w:spacing w:after="200"/>
        <w:jc w:val="both"/>
        <w:rPr>
          <w:rFonts w:ascii="Arial" w:hAnsi="Arial"/>
          <w:sz w:val="24"/>
        </w:rPr>
      </w:pPr>
      <w:r w:rsidRPr="00B00249">
        <w:rPr>
          <w:rFonts w:ascii="Arial" w:hAnsi="Arial"/>
          <w:spacing w:val="-4"/>
          <w:sz w:val="24"/>
        </w:rPr>
        <w:t>Quando noi stipuliamo un patto con il Signore, realmente, veramente, sostanzialmente Lui versa il sangue del Figlio suo su quel patto.</w:t>
      </w:r>
      <w:r w:rsidRPr="00B00249">
        <w:rPr>
          <w:rFonts w:ascii="Arial" w:hAnsi="Arial"/>
          <w:sz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4F4F6F61" w14:textId="77777777" w:rsidR="0085124C" w:rsidRPr="00B00249" w:rsidRDefault="0085124C" w:rsidP="00350628">
      <w:pPr>
        <w:spacing w:after="200"/>
        <w:jc w:val="both"/>
        <w:rPr>
          <w:rFonts w:ascii="Arial" w:hAnsi="Arial"/>
          <w:sz w:val="24"/>
        </w:rPr>
      </w:pPr>
      <w:r w:rsidRPr="00B00249">
        <w:rPr>
          <w:rFonts w:ascii="Arial" w:hAnsi="Arial"/>
          <w:sz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3570CA9C" w14:textId="77777777" w:rsidR="0085124C" w:rsidRPr="00B00249" w:rsidRDefault="0085124C" w:rsidP="00350628">
      <w:pPr>
        <w:spacing w:after="200"/>
        <w:jc w:val="both"/>
        <w:rPr>
          <w:rFonts w:ascii="Arial" w:hAnsi="Arial"/>
          <w:sz w:val="24"/>
        </w:rPr>
      </w:pPr>
      <w:r w:rsidRPr="00B00249">
        <w:rPr>
          <w:rFonts w:ascii="Arial" w:hAnsi="Arial"/>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w:t>
      </w:r>
      <w:r>
        <w:rPr>
          <w:rFonts w:ascii="Arial" w:hAnsi="Arial"/>
          <w:sz w:val="24"/>
        </w:rPr>
        <w:t>vivere</w:t>
      </w:r>
      <w:r w:rsidRPr="00B00249">
        <w:rPr>
          <w:rFonts w:ascii="Arial" w:hAnsi="Arial"/>
          <w:sz w:val="24"/>
        </w:rPr>
        <w:t xml:space="preserv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43198B81" w14:textId="77777777" w:rsidR="0085124C" w:rsidRPr="00B00249" w:rsidRDefault="0085124C" w:rsidP="00350628">
      <w:pPr>
        <w:spacing w:after="200"/>
        <w:jc w:val="both"/>
        <w:rPr>
          <w:rFonts w:ascii="Arial" w:hAnsi="Arial"/>
          <w:sz w:val="24"/>
        </w:rPr>
      </w:pPr>
      <w:r w:rsidRPr="00B00249">
        <w:rPr>
          <w:rFonts w:ascii="Arial" w:hAnsi="Arial"/>
          <w:sz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46099C9E" w14:textId="77777777" w:rsidR="0085124C" w:rsidRPr="00B00249" w:rsidRDefault="0085124C" w:rsidP="00350628">
      <w:pPr>
        <w:spacing w:after="200"/>
        <w:jc w:val="both"/>
        <w:rPr>
          <w:rFonts w:ascii="Arial" w:hAnsi="Arial"/>
          <w:sz w:val="24"/>
        </w:rPr>
      </w:pPr>
      <w:r w:rsidRPr="00B00249">
        <w:rPr>
          <w:rFonts w:ascii="Arial" w:hAnsi="Arial"/>
          <w:sz w:val="24"/>
        </w:rPr>
        <w:lastRenderedPageBreak/>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79CA418C" w14:textId="77777777" w:rsidR="0085124C" w:rsidRPr="00B00249" w:rsidRDefault="0085124C" w:rsidP="00350628">
      <w:pPr>
        <w:spacing w:after="200"/>
        <w:jc w:val="both"/>
        <w:rPr>
          <w:rFonts w:ascii="Arial" w:hAnsi="Arial"/>
          <w:sz w:val="24"/>
        </w:rPr>
      </w:pPr>
      <w:r w:rsidRPr="00B00249">
        <w:rPr>
          <w:rFonts w:ascii="Arial" w:hAnsi="Arial"/>
          <w:sz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5F418421" w14:textId="77777777" w:rsidR="0085124C" w:rsidRPr="00B00249" w:rsidRDefault="0085124C" w:rsidP="00350628">
      <w:pPr>
        <w:spacing w:after="200"/>
        <w:jc w:val="both"/>
        <w:rPr>
          <w:rFonts w:ascii="Arial" w:hAnsi="Arial" w:cs="Arial"/>
          <w:sz w:val="24"/>
          <w:szCs w:val="24"/>
        </w:rPr>
      </w:pPr>
      <w:r w:rsidRPr="00B00249">
        <w:rPr>
          <w:rFonts w:ascii="Arial" w:hAnsi="Arial" w:cs="Arial"/>
          <w:sz w:val="24"/>
          <w:szCs w:val="24"/>
        </w:rPr>
        <w:t>Ecco la verità che va posta nel cuore: Abramo è scusabile perché con lui Dio ha appena iniziato a camminare. Noi siamo inescusabili perché con noi il Signore ha già quattromila anni di cammino. Noi non solo non camminiamo con lui, camminiamo contro di Lui, camminiamo per distruggere ciò che è stato edificato e piantato sul sangue di Cristo, dei martiri e dei confessori della fede. Abramo questo deve sapere: l’ultima relazione di sposo di Sara annulla tutte le altre.</w:t>
      </w:r>
    </w:p>
    <w:p w14:paraId="6F76D1F5" w14:textId="77777777" w:rsidR="0085124C" w:rsidRPr="00B00249" w:rsidRDefault="0085124C" w:rsidP="00350628">
      <w:pPr>
        <w:spacing w:after="200"/>
        <w:jc w:val="both"/>
        <w:rPr>
          <w:rFonts w:ascii="Arial" w:hAnsi="Arial" w:cs="Arial"/>
          <w:sz w:val="24"/>
          <w:szCs w:val="24"/>
        </w:rPr>
      </w:pPr>
      <w:r w:rsidRPr="00B00249">
        <w:rPr>
          <w:rFonts w:ascii="Arial" w:hAnsi="Arial" w:cs="Arial"/>
          <w:sz w:val="24"/>
          <w:szCs w:val="24"/>
        </w:rPr>
        <w:t>Ecco ancora come lui si giustifica dinanzi a Abimèlec: “</w:t>
      </w:r>
      <w:r w:rsidRPr="00B00249">
        <w:rPr>
          <w:rFonts w:ascii="Arial" w:hAnsi="Arial" w:cs="Arial"/>
          <w:i/>
          <w:iCs/>
          <w:sz w:val="24"/>
          <w:szCs w:val="24"/>
        </w:rPr>
        <w:t xml:space="preserve">Quando Dio mi ha fatto andare errando lungi dalla casa di mio padre, io le dissi: “Questo è il favore che tu mi farai: in ogni luogo dove noi arriveremo dirai di me: è mio fratello”»”. </w:t>
      </w:r>
      <w:r w:rsidRPr="00B00249">
        <w:rPr>
          <w:rFonts w:ascii="Arial" w:hAnsi="Arial" w:cs="Arial"/>
          <w:sz w:val="24"/>
          <w:szCs w:val="24"/>
        </w:rPr>
        <w:t>Dopo che Abramo si è sposato, questo favore non può essere più richiesto. Il motivo è semplice. Si espone Sara all’adulterio. Se infatti il Signore non fosse intervenuto Sara si sarebbe macchiata del pesantissimo peccato di adulterio. Ecco perché ancora la scienza morale di Abramo non è perfetta. La nostra scienza morale oggi neanche più esiste. Ci siamo trasformati in distruttore della scienza morale secondo Dio, quella vera e ci siamo costituit</w:t>
      </w:r>
      <w:r>
        <w:rPr>
          <w:rFonts w:ascii="Arial" w:hAnsi="Arial" w:cs="Arial"/>
          <w:sz w:val="24"/>
          <w:szCs w:val="24"/>
        </w:rPr>
        <w:t>i</w:t>
      </w:r>
      <w:r w:rsidRPr="00B00249">
        <w:rPr>
          <w:rFonts w:ascii="Arial" w:hAnsi="Arial" w:cs="Arial"/>
          <w:sz w:val="24"/>
          <w:szCs w:val="24"/>
        </w:rPr>
        <w:t xml:space="preserve"> costruttori della scienza morale secondo il mondo, quella falsa. Peccato gravissimo il nostro. Questo è un peccato che ci grava di tutti i peccati commessi nel mondo a causa di questa nostr</w:t>
      </w:r>
      <w:r>
        <w:rPr>
          <w:rFonts w:ascii="Arial" w:hAnsi="Arial" w:cs="Arial"/>
          <w:sz w:val="24"/>
          <w:szCs w:val="24"/>
        </w:rPr>
        <w:t>a</w:t>
      </w:r>
      <w:r w:rsidRPr="00B00249">
        <w:rPr>
          <w:rFonts w:ascii="Arial" w:hAnsi="Arial" w:cs="Arial"/>
          <w:sz w:val="24"/>
          <w:szCs w:val="24"/>
        </w:rPr>
        <w:t xml:space="preserve"> duplice opera: di demolitori della vera morale, di edificatori della falsa morale. Non </w:t>
      </w:r>
      <w:r>
        <w:rPr>
          <w:rFonts w:ascii="Arial" w:hAnsi="Arial" w:cs="Arial"/>
          <w:sz w:val="24"/>
          <w:szCs w:val="24"/>
        </w:rPr>
        <w:t xml:space="preserve">di </w:t>
      </w:r>
      <w:r w:rsidRPr="00B00249">
        <w:rPr>
          <w:rFonts w:ascii="Arial" w:hAnsi="Arial" w:cs="Arial"/>
          <w:sz w:val="24"/>
          <w:szCs w:val="24"/>
        </w:rPr>
        <w:t xml:space="preserve">un solo ramo di essa, ma di tutta la scienza morale. Se oggi il mondo è coltivato a peccati, la responsabilità è di noi, discepoli di Gesù, che non solo non annunciamo la vera morale, la vera morale la distruggiamo e al suo posto edifichiamo quella falsa. Oggi il mondo </w:t>
      </w:r>
      <w:r>
        <w:rPr>
          <w:rFonts w:ascii="Arial" w:hAnsi="Arial" w:cs="Arial"/>
          <w:sz w:val="24"/>
          <w:szCs w:val="24"/>
        </w:rPr>
        <w:t xml:space="preserve">non </w:t>
      </w:r>
      <w:r w:rsidRPr="00B00249">
        <w:rPr>
          <w:rFonts w:ascii="Arial" w:hAnsi="Arial" w:cs="Arial"/>
          <w:sz w:val="24"/>
          <w:szCs w:val="24"/>
        </w:rPr>
        <w:t>è coltivato a peccato</w:t>
      </w:r>
      <w:r>
        <w:rPr>
          <w:rFonts w:ascii="Arial" w:hAnsi="Arial" w:cs="Arial"/>
          <w:sz w:val="24"/>
          <w:szCs w:val="24"/>
        </w:rPr>
        <w:t>?</w:t>
      </w:r>
    </w:p>
    <w:p w14:paraId="3C619A64"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Ora Abimèlec fa ricco Abramo, perché lo vede ver uomo di Dio: </w:t>
      </w:r>
      <w:r w:rsidRPr="006A5A5D">
        <w:rPr>
          <w:rFonts w:ascii="Arial" w:hAnsi="Arial" w:cs="Arial"/>
          <w:i/>
          <w:iCs/>
          <w:sz w:val="24"/>
          <w:szCs w:val="24"/>
        </w:rPr>
        <w:t>“</w:t>
      </w:r>
      <w:r w:rsidRPr="00B02A93">
        <w:rPr>
          <w:rFonts w:ascii="Arial" w:hAnsi="Arial" w:cs="Arial"/>
          <w:i/>
          <w:iCs/>
          <w:sz w:val="24"/>
          <w:szCs w:val="24"/>
        </w:rPr>
        <w:t xml:space="preserve">Allora Abimèlec prese greggi e armenti, schiavi e schiave, li diede ad Abramo e gli restituì la </w:t>
      </w:r>
      <w:r w:rsidRPr="00B02A93">
        <w:rPr>
          <w:rFonts w:ascii="Arial" w:hAnsi="Arial" w:cs="Arial"/>
          <w:i/>
          <w:iCs/>
          <w:sz w:val="24"/>
          <w:szCs w:val="24"/>
        </w:rPr>
        <w:lastRenderedPageBreak/>
        <w:t>moglie Sara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È il Signore che dispone il cuore di Abimèlec ad una così grande benevolenza verso Abramo. Esso però non finisce in questo gesto di generosità.</w:t>
      </w:r>
    </w:p>
    <w:p w14:paraId="076CC7DF" w14:textId="77777777" w:rsidR="0085124C" w:rsidRDefault="0085124C" w:rsidP="00350628">
      <w:pPr>
        <w:spacing w:after="200"/>
        <w:jc w:val="both"/>
        <w:rPr>
          <w:rFonts w:ascii="Arial" w:hAnsi="Arial" w:cs="Arial"/>
          <w:sz w:val="24"/>
          <w:szCs w:val="24"/>
        </w:rPr>
      </w:pPr>
      <w:r>
        <w:rPr>
          <w:rFonts w:ascii="Arial" w:hAnsi="Arial" w:cs="Arial"/>
          <w:sz w:val="24"/>
          <w:szCs w:val="24"/>
        </w:rPr>
        <w:t>A questo gesto se n aggiunge un altro: “</w:t>
      </w:r>
      <w:r w:rsidRPr="00B02A93">
        <w:rPr>
          <w:rFonts w:ascii="Arial" w:hAnsi="Arial" w:cs="Arial"/>
          <w:i/>
          <w:iCs/>
          <w:sz w:val="24"/>
          <w:szCs w:val="24"/>
        </w:rPr>
        <w:t>Inoltre Abimèlec disse: «Ecco davanti a te il mio territorio: va’ ad abitare dove ti piace!»</w:t>
      </w:r>
      <w:r>
        <w:rPr>
          <w:rFonts w:ascii="Arial" w:hAnsi="Arial" w:cs="Arial"/>
          <w:i/>
          <w:iCs/>
          <w:sz w:val="24"/>
          <w:szCs w:val="24"/>
        </w:rPr>
        <w:t>”</w:t>
      </w:r>
      <w:r w:rsidRPr="00B02A93">
        <w:rPr>
          <w:rFonts w:ascii="Arial" w:hAnsi="Arial" w:cs="Arial"/>
          <w:i/>
          <w:iCs/>
          <w:sz w:val="24"/>
          <w:szCs w:val="24"/>
        </w:rPr>
        <w:t>.</w:t>
      </w:r>
      <w:r>
        <w:rPr>
          <w:rFonts w:ascii="Arial" w:hAnsi="Arial" w:cs="Arial"/>
          <w:sz w:val="24"/>
          <w:szCs w:val="24"/>
        </w:rPr>
        <w:t xml:space="preserve"> Ora Abramo può abitare nel territorio di Abimèlec in qualsiasi luogo senza alcun timore. Abimèlec non dona alcuna restrizione ad Abramo.</w:t>
      </w:r>
    </w:p>
    <w:p w14:paraId="733C6BC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Anche Sara viene risarcita da Abimèlec: </w:t>
      </w:r>
      <w:r w:rsidRPr="006A5A5D">
        <w:rPr>
          <w:rFonts w:ascii="Arial" w:hAnsi="Arial" w:cs="Arial"/>
          <w:i/>
          <w:iCs/>
          <w:sz w:val="24"/>
          <w:szCs w:val="24"/>
        </w:rPr>
        <w:t>“</w:t>
      </w:r>
      <w:r w:rsidRPr="00B02A93">
        <w:rPr>
          <w:rFonts w:ascii="Arial" w:hAnsi="Arial" w:cs="Arial"/>
          <w:i/>
          <w:iCs/>
          <w:sz w:val="24"/>
          <w:szCs w:val="24"/>
        </w:rPr>
        <w:t>A Sara disse: «Ecco, ho dato mille pezzi d’argento a tuo fratello: sarà per te come un risarcimento di fronte a quanti sono con te. Così tu sei in tutto riabilitata»</w:t>
      </w:r>
      <w:r>
        <w:rPr>
          <w:rFonts w:ascii="Arial" w:hAnsi="Arial" w:cs="Arial"/>
          <w:i/>
          <w:iCs/>
          <w:sz w:val="24"/>
          <w:szCs w:val="24"/>
        </w:rPr>
        <w:t>”</w:t>
      </w:r>
      <w:r w:rsidRPr="00B02A93">
        <w:rPr>
          <w:rFonts w:ascii="Arial" w:hAnsi="Arial" w:cs="Arial"/>
          <w:i/>
          <w:iCs/>
          <w:sz w:val="24"/>
          <w:szCs w:val="24"/>
        </w:rPr>
        <w:t xml:space="preserve">. </w:t>
      </w:r>
      <w:r>
        <w:rPr>
          <w:rFonts w:ascii="Arial" w:hAnsi="Arial" w:cs="Arial"/>
          <w:sz w:val="24"/>
          <w:szCs w:val="24"/>
        </w:rPr>
        <w:t>Quanto il Signore dice ad Abimèlec nella notte, in sogno, lo hanno turbato profondamente. A causa di quelle parole è generosissimo sia con Abramo e sia con Sara. Non vuole che il flagello mandato dal Signore rimanga nel suo popolo e nella sua casa.</w:t>
      </w:r>
    </w:p>
    <w:p w14:paraId="7000CE12" w14:textId="77777777" w:rsidR="0085124C" w:rsidRDefault="0085124C" w:rsidP="00350628">
      <w:pPr>
        <w:spacing w:after="200"/>
        <w:jc w:val="both"/>
        <w:rPr>
          <w:rFonts w:ascii="Arial" w:hAnsi="Arial" w:cs="Arial"/>
          <w:sz w:val="24"/>
          <w:szCs w:val="24"/>
        </w:rPr>
      </w:pPr>
      <w:r>
        <w:rPr>
          <w:rFonts w:ascii="Arial" w:hAnsi="Arial" w:cs="Arial"/>
          <w:sz w:val="24"/>
          <w:szCs w:val="24"/>
        </w:rPr>
        <w:t>Ora spetta ad Abramo compiere la sua opera: “</w:t>
      </w:r>
      <w:r w:rsidRPr="00B02A93">
        <w:rPr>
          <w:rFonts w:ascii="Arial" w:hAnsi="Arial" w:cs="Arial"/>
          <w:i/>
          <w:iCs/>
          <w:sz w:val="24"/>
          <w:szCs w:val="24"/>
        </w:rPr>
        <w:t>Abramo pregò Dio e Dio guarì Abimèlec, sua moglie e le sue serve, sì che poterono ancora aver figli. Il Signore, infatti, aveva reso sterili tutte le donne della casa di Abimèlec, per il fatto di Sara, moglie di Abramo</w:t>
      </w:r>
      <w:r>
        <w:rPr>
          <w:rFonts w:ascii="Arial" w:hAnsi="Arial" w:cs="Arial"/>
          <w:i/>
          <w:iCs/>
          <w:sz w:val="24"/>
          <w:szCs w:val="24"/>
        </w:rPr>
        <w:t>”</w:t>
      </w:r>
      <w:r w:rsidRPr="00B02A93">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Dopo la preghiera di Abramo, ogni flagello sparisce e tutto ritorna nella pace. Tutto questo accade per l’intervento del Signore nella notte presso Abimèlec. Sempre il Signore è colui che guida la storia di Abramo.</w:t>
      </w:r>
    </w:p>
    <w:p w14:paraId="69EE7BB4"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Cosa dobbiamo ritenere da questo evento vissuto da Abramo e da Sara? Le verità sono almeno quattro. </w:t>
      </w:r>
    </w:p>
    <w:p w14:paraId="7D0C8945" w14:textId="77777777" w:rsidR="0085124C" w:rsidRPr="00D16762" w:rsidRDefault="0085124C" w:rsidP="00350628">
      <w:pPr>
        <w:spacing w:after="200"/>
        <w:jc w:val="both"/>
        <w:rPr>
          <w:rFonts w:ascii="Arial" w:hAnsi="Arial" w:cs="Arial"/>
          <w:sz w:val="24"/>
          <w:szCs w:val="24"/>
        </w:rPr>
      </w:pPr>
      <w:r w:rsidRPr="00D16762">
        <w:rPr>
          <w:rFonts w:ascii="Arial" w:hAnsi="Arial" w:cs="Arial"/>
          <w:sz w:val="24"/>
          <w:szCs w:val="24"/>
        </w:rPr>
        <w:t>Prima verità: La prima verità ci dice che sempre vanno evitate le occasioni prossime di peccato. Anche l’occasione di esporre l’altro al peccato va evitata.</w:t>
      </w:r>
    </w:p>
    <w:p w14:paraId="64FB16F2" w14:textId="77777777" w:rsidR="0085124C" w:rsidRPr="00D16762" w:rsidRDefault="0085124C" w:rsidP="00350628">
      <w:pPr>
        <w:spacing w:after="200"/>
        <w:jc w:val="both"/>
        <w:rPr>
          <w:rFonts w:ascii="Arial" w:hAnsi="Arial" w:cs="Arial"/>
          <w:sz w:val="24"/>
          <w:szCs w:val="24"/>
        </w:rPr>
      </w:pPr>
      <w:r w:rsidRPr="00D16762">
        <w:rPr>
          <w:rFonts w:ascii="Arial" w:hAnsi="Arial" w:cs="Arial"/>
          <w:sz w:val="24"/>
          <w:szCs w:val="24"/>
        </w:rPr>
        <w:t xml:space="preserve">Seconda verità: La seconda verità ci dice che l’ultima relazione che si instaura con una persona, abolisce tutte le altre, se non sono di essenza. Sara ora è moglie di Abramo e non più sorella. Come moglie sempre dovrà pensarla. </w:t>
      </w:r>
    </w:p>
    <w:p w14:paraId="0FAC3DEC" w14:textId="77777777" w:rsidR="0085124C" w:rsidRPr="00D16762" w:rsidRDefault="0085124C" w:rsidP="00350628">
      <w:pPr>
        <w:spacing w:after="200"/>
        <w:jc w:val="both"/>
        <w:rPr>
          <w:rFonts w:ascii="Arial" w:hAnsi="Arial" w:cs="Arial"/>
          <w:sz w:val="24"/>
          <w:szCs w:val="24"/>
        </w:rPr>
      </w:pPr>
      <w:r w:rsidRPr="00D16762">
        <w:rPr>
          <w:rFonts w:ascii="Arial" w:hAnsi="Arial" w:cs="Arial"/>
          <w:sz w:val="24"/>
          <w:szCs w:val="24"/>
        </w:rPr>
        <w:t>Terza verità: La rettitudine del cuore da sola non è sana moralità. Alla rettitudine del cuore sempre si deve aggiungere la perfetta scienza della divina volontà. Alla verità di natura sempre si deve aggiungere la verità della Parola.</w:t>
      </w:r>
    </w:p>
    <w:p w14:paraId="5DD051D0" w14:textId="77777777" w:rsidR="0085124C" w:rsidRPr="00D16762" w:rsidRDefault="0085124C" w:rsidP="00350628">
      <w:pPr>
        <w:spacing w:after="200"/>
        <w:jc w:val="both"/>
        <w:rPr>
          <w:rFonts w:ascii="Arial" w:hAnsi="Arial" w:cs="Arial"/>
          <w:sz w:val="24"/>
          <w:szCs w:val="24"/>
        </w:rPr>
      </w:pPr>
      <w:r w:rsidRPr="00D16762">
        <w:rPr>
          <w:rFonts w:ascii="Arial" w:hAnsi="Arial" w:cs="Arial"/>
          <w:sz w:val="24"/>
          <w:szCs w:val="24"/>
        </w:rPr>
        <w:t xml:space="preserve">Quarta verità: Chi agisce mai potrà agire per consuetudine, per abitudine, per tradizione. Chi agisce sempre dovrà purificare ogni consuetudine, ogni abitudine, ogni tradizione. È questo l’esempio che ci hanno lasciato i profeti, Cristo Gesù, gli Apostoli del Signore. La nostra fede, la nostra carità, la nostra speranza, l nostro cammino di discepoli di Gesù vanno quotidianamente purificati. </w:t>
      </w:r>
    </w:p>
    <w:p w14:paraId="1BDF728E"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29"/>
          <w:footerReference w:type="default" r:id="rId30"/>
          <w:pgSz w:w="11906" w:h="16838"/>
          <w:pgMar w:top="1701" w:right="1701" w:bottom="1701" w:left="1701" w:header="567" w:footer="567" w:gutter="0"/>
          <w:cols w:space="708"/>
          <w:titlePg/>
          <w:docGrid w:linePitch="360"/>
        </w:sectPr>
      </w:pPr>
    </w:p>
    <w:p w14:paraId="663A6AD4" w14:textId="77777777" w:rsidR="0085124C" w:rsidRPr="002E788A" w:rsidRDefault="0085124C" w:rsidP="00350628">
      <w:pPr>
        <w:pStyle w:val="Titolo1"/>
        <w:spacing w:after="200"/>
        <w:jc w:val="center"/>
        <w:rPr>
          <w:rFonts w:ascii="Arial" w:hAnsi="Arial"/>
          <w:bCs/>
          <w:iCs/>
          <w:color w:val="000000"/>
          <w:sz w:val="40"/>
        </w:rPr>
      </w:pPr>
      <w:bookmarkStart w:id="312" w:name="_Toc142367855"/>
      <w:bookmarkStart w:id="313" w:name="_Toc145016359"/>
      <w:bookmarkStart w:id="314" w:name="_Toc145171139"/>
      <w:r>
        <w:rPr>
          <w:rFonts w:ascii="Arial" w:hAnsi="Arial"/>
          <w:bCs/>
          <w:iCs/>
          <w:color w:val="000000"/>
          <w:sz w:val="40"/>
        </w:rPr>
        <w:lastRenderedPageBreak/>
        <w:t>DECIMO RITRATTO</w:t>
      </w:r>
      <w:bookmarkEnd w:id="312"/>
      <w:bookmarkEnd w:id="313"/>
      <w:bookmarkEnd w:id="314"/>
    </w:p>
    <w:p w14:paraId="6A213E86" w14:textId="77777777" w:rsidR="0085124C" w:rsidRDefault="0085124C" w:rsidP="00350628">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315" w:name="_Toc142367856"/>
      <w:bookmarkStart w:id="316" w:name="_Toc145016360"/>
      <w:bookmarkStart w:id="317" w:name="_Toc145171140"/>
      <w:r>
        <w:rPr>
          <w:rFonts w:ascii="Arial" w:hAnsi="Arial" w:cs="Arial"/>
          <w:color w:val="000000"/>
          <w:sz w:val="40"/>
          <w:szCs w:val="40"/>
        </w:rPr>
        <w:t>BREVE RITATTO SULLA NASCITA E SUL SACRIFICIO DI ISACCO (Gen cc. 21.22.23)</w:t>
      </w:r>
      <w:bookmarkEnd w:id="315"/>
      <w:bookmarkEnd w:id="316"/>
      <w:bookmarkEnd w:id="317"/>
    </w:p>
    <w:p w14:paraId="18689005" w14:textId="77777777" w:rsidR="0085124C" w:rsidRDefault="0085124C" w:rsidP="00350628">
      <w:pPr>
        <w:spacing w:after="200"/>
      </w:pPr>
    </w:p>
    <w:p w14:paraId="7E69D486" w14:textId="77777777" w:rsidR="0085124C" w:rsidRDefault="0085124C" w:rsidP="00350628">
      <w:pPr>
        <w:spacing w:after="200"/>
      </w:pPr>
    </w:p>
    <w:p w14:paraId="3D0B082C" w14:textId="77777777" w:rsidR="0085124C" w:rsidRPr="00ED7A62" w:rsidRDefault="0085124C" w:rsidP="00350628">
      <w:pPr>
        <w:autoSpaceDE w:val="0"/>
        <w:autoSpaceDN w:val="0"/>
        <w:adjustRightInd w:val="0"/>
        <w:spacing w:after="200"/>
        <w:jc w:val="center"/>
        <w:rPr>
          <w:rFonts w:ascii="Arial" w:hAnsi="Arial" w:cs="Arial"/>
          <w:b/>
          <w:bCs/>
          <w:sz w:val="28"/>
          <w:szCs w:val="28"/>
          <w:lang w:val="la-Latn"/>
        </w:rPr>
      </w:pPr>
      <w:r w:rsidRPr="00ED7A62">
        <w:rPr>
          <w:rFonts w:ascii="Arial" w:hAnsi="Arial" w:cs="Arial"/>
          <w:b/>
          <w:bCs/>
          <w:sz w:val="28"/>
          <w:szCs w:val="28"/>
          <w:lang w:val="la-Latn"/>
        </w:rPr>
        <w:t>Ait ei tolle filium tuum unigenitum quem diligis Isaac et vade in terram Visionis atque offer eum ibi holocaustum super unum montium quem monstravero tibi</w:t>
      </w:r>
    </w:p>
    <w:p w14:paraId="6B45649C" w14:textId="77777777" w:rsidR="0085124C" w:rsidRDefault="0085124C" w:rsidP="00350628">
      <w:pPr>
        <w:spacing w:after="200"/>
      </w:pPr>
    </w:p>
    <w:p w14:paraId="6031B2B3" w14:textId="77777777" w:rsidR="0085124C" w:rsidRPr="00A30629" w:rsidRDefault="0085124C" w:rsidP="00350628">
      <w:pPr>
        <w:pStyle w:val="Titolo4"/>
        <w:spacing w:after="200"/>
        <w:rPr>
          <w:rFonts w:ascii="Arial" w:hAnsi="Arial" w:cs="Arial"/>
        </w:rPr>
      </w:pPr>
      <w:bookmarkStart w:id="318" w:name="_Toc142367857"/>
      <w:bookmarkStart w:id="319" w:name="_Toc145016361"/>
      <w:bookmarkStart w:id="320" w:name="_Hlk139950406"/>
      <w:bookmarkStart w:id="321" w:name="_Toc145171141"/>
      <w:r>
        <w:rPr>
          <w:rFonts w:ascii="Arial" w:hAnsi="Arial" w:cs="Arial"/>
        </w:rPr>
        <w:t>Parte prima</w:t>
      </w:r>
      <w:bookmarkEnd w:id="318"/>
      <w:bookmarkEnd w:id="319"/>
      <w:bookmarkEnd w:id="321"/>
    </w:p>
    <w:bookmarkEnd w:id="320"/>
    <w:p w14:paraId="6DA16AF2" w14:textId="77777777" w:rsidR="0085124C" w:rsidRPr="00ED7A62" w:rsidRDefault="0085124C" w:rsidP="00350628">
      <w:pPr>
        <w:autoSpaceDE w:val="0"/>
        <w:autoSpaceDN w:val="0"/>
        <w:adjustRightInd w:val="0"/>
        <w:spacing w:after="200"/>
        <w:jc w:val="both"/>
        <w:rPr>
          <w:rFonts w:ascii="Arial" w:hAnsi="Arial" w:cs="Arial"/>
          <w:b/>
          <w:bCs/>
          <w:sz w:val="24"/>
          <w:szCs w:val="24"/>
          <w:lang w:val="la-Latn"/>
        </w:rPr>
      </w:pPr>
      <w:r w:rsidRPr="00ED7A62">
        <w:rPr>
          <w:rFonts w:ascii="Arial" w:hAnsi="Arial" w:cs="Arial"/>
          <w:b/>
          <w:bCs/>
          <w:sz w:val="24"/>
          <w:szCs w:val="24"/>
          <w:lang w:val="la-Latn"/>
        </w:rPr>
        <w:t>Eice ancillam hanc et filium eius non enim erit heres filius ancillae cum filio meo Isaac</w:t>
      </w:r>
    </w:p>
    <w:p w14:paraId="6490B1A9" w14:textId="77777777" w:rsidR="0085124C" w:rsidRPr="00ED7A62" w:rsidRDefault="0085124C" w:rsidP="00350628">
      <w:pPr>
        <w:autoSpaceDE w:val="0"/>
        <w:autoSpaceDN w:val="0"/>
        <w:adjustRightInd w:val="0"/>
        <w:spacing w:after="200"/>
        <w:jc w:val="both"/>
        <w:rPr>
          <w:rFonts w:ascii="Greek" w:hAnsi="Greek" w:cs="Greek"/>
          <w:b/>
          <w:bCs/>
          <w:sz w:val="26"/>
          <w:szCs w:val="26"/>
          <w:lang w:val="la-Latn"/>
        </w:rPr>
      </w:pPr>
      <w:r w:rsidRPr="00ED7A62">
        <w:rPr>
          <w:rFonts w:ascii="Greek" w:hAnsi="Greek" w:cs="Greek"/>
          <w:b/>
          <w:bCs/>
          <w:sz w:val="26"/>
          <w:szCs w:val="26"/>
          <w:lang w:val="la-Latn"/>
        </w:rPr>
        <w:t>kaˆ epen tù Abraam ”Ekbale t¾n paid…skhn taÚthn kaˆ tÕn uƒÕn aÙtÁj: oÙ g¦r klhronom»sei Ð uƒÕj tÁj paid…skhj taÚthj met¦ toà uƒoà mou Isaak.</w:t>
      </w:r>
    </w:p>
    <w:p w14:paraId="1DFC8207" w14:textId="77777777" w:rsidR="0085124C" w:rsidRPr="00FD7CD4" w:rsidRDefault="0085124C" w:rsidP="00350628">
      <w:pPr>
        <w:widowControl w:val="0"/>
        <w:tabs>
          <w:tab w:val="left" w:pos="1418"/>
        </w:tabs>
        <w:spacing w:after="200"/>
        <w:jc w:val="both"/>
        <w:rPr>
          <w:rFonts w:ascii="Arial" w:hAnsi="Arial" w:cs="Arial"/>
          <w:color w:val="000000"/>
          <w:sz w:val="24"/>
        </w:rPr>
      </w:pPr>
      <w:bookmarkStart w:id="322" w:name="_Hlk141522713"/>
      <w:r w:rsidRPr="00FD7CD4">
        <w:rPr>
          <w:rFonts w:ascii="Arial" w:hAnsi="Arial" w:cs="Arial"/>
          <w:color w:val="000000"/>
          <w:sz w:val="24"/>
        </w:rPr>
        <w:t xml:space="preserve">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 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w:t>
      </w:r>
      <w:r w:rsidRPr="00FD7CD4">
        <w:rPr>
          <w:rFonts w:ascii="Arial" w:hAnsi="Arial" w:cs="Arial"/>
          <w:color w:val="000000"/>
          <w:sz w:val="24"/>
        </w:rPr>
        <w:lastRenderedPageBreak/>
        <w:t>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dell’armento e li diede ad Abimèlec: tra loro due conclusero un’alleanza. Poi Abramo mise in disparte sette agnelle del gregge. Abimèlec disse ad Abramo: «Che significano quelle sette agnelle che hai messo in disparte?». Rispose: «Tu accetterai queste sette agnelle 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w:t>
      </w:r>
    </w:p>
    <w:bookmarkEnd w:id="322"/>
    <w:p w14:paraId="7B151404" w14:textId="77777777" w:rsidR="0085124C" w:rsidRPr="00EC26D8" w:rsidRDefault="0085124C" w:rsidP="00350628">
      <w:pPr>
        <w:widowControl w:val="0"/>
        <w:tabs>
          <w:tab w:val="left" w:pos="1418"/>
        </w:tabs>
        <w:spacing w:after="200"/>
        <w:jc w:val="both"/>
        <w:rPr>
          <w:rFonts w:ascii="Arial" w:hAnsi="Arial" w:cs="Arial"/>
          <w:color w:val="000000"/>
          <w:sz w:val="24"/>
        </w:rPr>
      </w:pPr>
    </w:p>
    <w:p w14:paraId="72ADD69C" w14:textId="77777777" w:rsidR="0085124C" w:rsidRDefault="0085124C" w:rsidP="00350628">
      <w:pPr>
        <w:pStyle w:val="Titolo4"/>
        <w:spacing w:after="200"/>
        <w:rPr>
          <w:rFonts w:ascii="Arial" w:hAnsi="Arial" w:cs="Arial"/>
        </w:rPr>
      </w:pPr>
      <w:bookmarkStart w:id="323" w:name="_Toc142367858"/>
      <w:bookmarkStart w:id="324" w:name="_Toc145016362"/>
      <w:bookmarkStart w:id="325" w:name="_Hlk139950455"/>
      <w:bookmarkStart w:id="326" w:name="_Toc145171142"/>
      <w:r>
        <w:rPr>
          <w:rFonts w:ascii="Arial" w:hAnsi="Arial" w:cs="Arial"/>
        </w:rPr>
        <w:t>Verità essenziali contenute nel testo</w:t>
      </w:r>
      <w:bookmarkEnd w:id="323"/>
      <w:bookmarkEnd w:id="324"/>
      <w:bookmarkEnd w:id="326"/>
    </w:p>
    <w:p w14:paraId="120F13F0"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Parola del Signore infallibilmente si compie. Fra un anno aveva detto il Signore e dopo un anno Sara partorisce il figlio della promessa: </w:t>
      </w:r>
      <w:r w:rsidRPr="00F97C9D">
        <w:rPr>
          <w:rFonts w:ascii="Arial" w:hAnsi="Arial" w:cs="Arial"/>
          <w:i/>
          <w:iCs/>
          <w:color w:val="000000"/>
          <w:sz w:val="24"/>
        </w:rPr>
        <w:t>“</w:t>
      </w:r>
      <w:r w:rsidRPr="00ED7A62">
        <w:rPr>
          <w:rFonts w:ascii="Arial" w:hAnsi="Arial" w:cs="Arial"/>
          <w:i/>
          <w:iCs/>
          <w:color w:val="000000"/>
          <w:sz w:val="24"/>
        </w:rPr>
        <w:t>Il Signore visitò Sara, come aveva detto, e fece a Sara come aveva promesso. Sara concepì e partorì ad Abramo un figlio nella vecchiaia, nel tempo che Dio aveva fissato</w:t>
      </w:r>
      <w:r>
        <w:rPr>
          <w:rFonts w:ascii="Arial" w:hAnsi="Arial" w:cs="Arial"/>
          <w:i/>
          <w:iCs/>
          <w:color w:val="000000"/>
          <w:sz w:val="24"/>
        </w:rPr>
        <w:t xml:space="preserve">”. </w:t>
      </w:r>
      <w:r>
        <w:rPr>
          <w:rFonts w:ascii="Arial" w:hAnsi="Arial" w:cs="Arial"/>
          <w:color w:val="000000"/>
          <w:sz w:val="24"/>
        </w:rPr>
        <w:t xml:space="preserve">Tutto è per opera del Signore, sempre però il Signore chiede l’opera dell’uomo. Del Signore ci si deve fidare. Nella Parola del Signore si deve credere. Quanto essa dice, sempre si compie. Si compie se l’uomo crede e si compie se l’uomo non crede. La Parola del Signore non soggiace alla fede dell’uomo. Essa compie tutto il bene che contiene in sé, se si crede, ma anche tutto il male che essa minaccia, se non si crede. È questa verità oggettiva e universale. Tuttavia si deve aggiungere, sempre per amore della purissima verità, che quando la Parola del Signore è un comando che chiede la collaborazione dell’uomo, perché la sua luce risplenda nel mondo, se l’uomo non obbedisce, per lui nessuna luce si potrà mai diffondere. Un esempio è più che sufficiente, Gesù dice ai suoi Apostoli: </w:t>
      </w:r>
      <w:r w:rsidRPr="00BB3D90">
        <w:rPr>
          <w:rFonts w:ascii="Arial" w:hAnsi="Arial" w:cs="Arial"/>
          <w:i/>
          <w:iCs/>
          <w:color w:val="000000"/>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Pr>
          <w:rFonts w:ascii="Arial" w:hAnsi="Arial" w:cs="Arial"/>
          <w:color w:val="000000"/>
          <w:sz w:val="24"/>
        </w:rPr>
        <w:t xml:space="preserve">. Se gli Apostoli obbediscono a questo comando, la salvezza si compie. Se essi non obbediscono, per loro nessuna salvezza si potrà compiere. Poiché oggi moltissimi apostoli non annunciano più Cristo Gesù e non parlano più dal suo Vangelo, ma dal proprio cuore paganizzato e satanizzato, nessuna salvezza per essi si compirà e nessun regno di Dio per essi sarà edificato sulla nostra terra. Gesù nel suo Vangelo non </w:t>
      </w:r>
      <w:r>
        <w:rPr>
          <w:rFonts w:ascii="Arial" w:hAnsi="Arial" w:cs="Arial"/>
          <w:color w:val="000000"/>
          <w:sz w:val="24"/>
        </w:rPr>
        <w:lastRenderedPageBreak/>
        <w:t xml:space="preserve">parla mai dal suo cuore, anche se santissimo. Parla sempre dal cuore del Padre nel quale Lui perennemente abita per opera dello Spirito Santo. Cuore del Padre, Parola del Padre. Cuore del mondo, parola del mondo. Cuore di Satana, parola di Satana. Gesù lo dice con divina chiarezza: </w:t>
      </w:r>
      <w:r w:rsidRPr="008A2D2E">
        <w:rPr>
          <w:rFonts w:ascii="Arial" w:hAnsi="Arial" w:cs="Arial"/>
          <w:i/>
          <w:iCs/>
          <w:color w:val="00000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BB3D90">
        <w:rPr>
          <w:rFonts w:ascii="Arial" w:hAnsi="Arial" w:cs="Arial"/>
          <w:color w:val="000000"/>
          <w:sz w:val="24"/>
        </w:rPr>
        <w:t>.</w:t>
      </w:r>
      <w:r>
        <w:rPr>
          <w:rFonts w:ascii="Arial" w:hAnsi="Arial" w:cs="Arial"/>
          <w:color w:val="000000"/>
          <w:sz w:val="24"/>
        </w:rPr>
        <w:t xml:space="preserve"> Poiché oggi moltissimi discepoli di Gesù hanno deciso di non annunciare più il Vangelo, essi hanno decretato con questa loro sciagurata e diabolica decisione sia di spegnere la luce di Cristo e sia di condannare la Chiesa a sicura morte. Senza l’annuncio di Cristo Gesù e del suo Vangelo, senza l’invito esplicito alla conversione e alla fede nel Vangelo, si lavora per il regno di Satana e non per il regno del Signore nostro Dio. Nello stesso tempo di distrugge il regno di Dio e si innalza sulla terra il regno di Satana. La storia ne è testimone.</w:t>
      </w:r>
    </w:p>
    <w:p w14:paraId="677C9C00"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Isacco è il nome dato da Dio al bambino quando esso è stato promesso: </w:t>
      </w:r>
      <w:r w:rsidRPr="009629EB">
        <w:rPr>
          <w:rFonts w:ascii="Arial" w:hAnsi="Arial" w:cs="Arial"/>
          <w:i/>
          <w:iCs/>
          <w:color w:val="000000"/>
          <w:sz w:val="24"/>
        </w:rPr>
        <w:t>“</w:t>
      </w:r>
      <w:r w:rsidRPr="00B41870">
        <w:rPr>
          <w:rFonts w:ascii="Arial" w:hAnsi="Arial" w:cs="Arial"/>
          <w:i/>
          <w:iCs/>
          <w:color w:val="000000"/>
          <w:sz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 </w:t>
      </w:r>
      <w:r>
        <w:rPr>
          <w:rFonts w:ascii="Arial" w:hAnsi="Arial" w:cs="Arial"/>
          <w:color w:val="000000"/>
          <w:sz w:val="24"/>
        </w:rPr>
        <w:t xml:space="preserve">Abramo obbedisce al suo Signore e dona il nome al bambino: </w:t>
      </w:r>
      <w:r w:rsidRPr="00B41870">
        <w:rPr>
          <w:rFonts w:ascii="Arial" w:hAnsi="Arial" w:cs="Arial"/>
          <w:i/>
          <w:iCs/>
          <w:color w:val="000000"/>
          <w:sz w:val="24"/>
        </w:rPr>
        <w:t>“</w:t>
      </w:r>
      <w:r w:rsidRPr="00ED7A62">
        <w:rPr>
          <w:rFonts w:ascii="Arial" w:hAnsi="Arial" w:cs="Arial"/>
          <w:i/>
          <w:iCs/>
          <w:color w:val="000000"/>
          <w:sz w:val="24"/>
        </w:rPr>
        <w:t>Abramo chiamò Isacco il figlio che gli era nato, che Sara gli aveva partorito</w:t>
      </w:r>
      <w:r>
        <w:rPr>
          <w:rFonts w:ascii="Arial" w:hAnsi="Arial" w:cs="Arial"/>
          <w:i/>
          <w:iCs/>
          <w:color w:val="000000"/>
          <w:sz w:val="24"/>
        </w:rPr>
        <w:t xml:space="preserve">”. </w:t>
      </w:r>
      <w:r>
        <w:rPr>
          <w:rFonts w:ascii="Arial" w:hAnsi="Arial" w:cs="Arial"/>
          <w:color w:val="000000"/>
          <w:sz w:val="24"/>
        </w:rPr>
        <w:t xml:space="preserve">Abramo della Parola del suo Signore e Dio, non tralascia neanche un solo piccolo dettaglio. Ecco ora una seconda obbedienza di Abramo, anche questa dovuta all’alleanza che il Signore aveva chiesto da Abramo: </w:t>
      </w:r>
      <w:r>
        <w:rPr>
          <w:rFonts w:ascii="Arial" w:hAnsi="Arial" w:cs="Arial"/>
          <w:i/>
          <w:iCs/>
          <w:color w:val="000000"/>
          <w:sz w:val="24"/>
        </w:rPr>
        <w:t>“</w:t>
      </w:r>
      <w:r w:rsidRPr="00A815B9">
        <w:rPr>
          <w:rFonts w:ascii="Arial" w:hAnsi="Arial" w:cs="Arial"/>
          <w:i/>
          <w:iCs/>
          <w:color w:val="000000"/>
          <w:sz w:val="24"/>
        </w:rPr>
        <w:t xml:space="preserve">Disse Dio ad Abramo: «Da parte tua devi osservare la mia alleanza, tu e la tua discendenza dopo di te, di generazione in generazione. Questa è la mia alleanza </w:t>
      </w:r>
      <w:r w:rsidRPr="00A815B9">
        <w:rPr>
          <w:rFonts w:ascii="Arial" w:hAnsi="Arial" w:cs="Arial"/>
          <w:i/>
          <w:iCs/>
          <w:color w:val="000000"/>
          <w:sz w:val="24"/>
        </w:rPr>
        <w:lastRenderedPageBreak/>
        <w:t xml:space="preserve">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r w:rsidRPr="00A815B9">
        <w:rPr>
          <w:rFonts w:ascii="Arial" w:hAnsi="Arial" w:cs="Arial"/>
          <w:color w:val="000000"/>
          <w:sz w:val="24"/>
        </w:rPr>
        <w:t>Con la</w:t>
      </w:r>
      <w:r>
        <w:rPr>
          <w:rFonts w:ascii="Arial" w:hAnsi="Arial" w:cs="Arial"/>
          <w:color w:val="000000"/>
          <w:sz w:val="24"/>
        </w:rPr>
        <w:t xml:space="preserve"> circoncisione Isacco diviene il Figlio della promessa. Può ereditare la benedizione data da Dio al Padre suo Abramo. Anche a questa Parola l’obbedienza è perfetta: </w:t>
      </w:r>
      <w:r w:rsidRPr="00A815B9">
        <w:rPr>
          <w:rFonts w:ascii="Arial" w:hAnsi="Arial" w:cs="Arial"/>
          <w:i/>
          <w:iCs/>
          <w:color w:val="000000"/>
          <w:sz w:val="24"/>
        </w:rPr>
        <w:t>“</w:t>
      </w:r>
      <w:r w:rsidRPr="00ED7A62">
        <w:rPr>
          <w:rFonts w:ascii="Arial" w:hAnsi="Arial" w:cs="Arial"/>
          <w:i/>
          <w:iCs/>
          <w:color w:val="000000"/>
          <w:sz w:val="24"/>
        </w:rPr>
        <w:t>Abramo circoncise suo figlio Isacco quando questi ebbe otto giorni, come Dio gli aveva comandato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Ogni obbedienza data alla Parola del Signore sempre produce per noi un frutto di vita. Noi però non abbiamo ancora compreso che la nostra religione non è la religione delle opere. Essa è purissima fede nella Parola del Signore e obbedienza immediata ad essa. Oggi è proprio questo il segno che attesta la continua e inesorabile morte della nostra religione: il passaggio dall’obbedienza alla opere; ma anche il passaggio dalla Parola del Signore al pensiero dell’uomo, che è attuazione nella storia del pensiero di Satana. Chi vuole dare vita alla nostra religione deve operare il percorso inverso: dalle opere all’obbedienza piena e perfetta dalla Parola; l’immediato abbandono del pensiero di Satana e il ritorno nel pensiero di Dio manifestato, rivelato, contenuto nella sua Parola, Parola dell’Antico e del Nuovo Testamento.</w:t>
      </w:r>
    </w:p>
    <w:p w14:paraId="3279A695"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Il riso di incredulità nell’impossibilità di concepire ora viene trasformato si riso di letizia e di gioia per tutti coloro che verranno a conoscenza di quanto il Signore ha operato in Sara: “</w:t>
      </w:r>
      <w:r w:rsidRPr="00ED7A62">
        <w:rPr>
          <w:rFonts w:ascii="Arial" w:hAnsi="Arial" w:cs="Arial"/>
          <w:i/>
          <w:iCs/>
          <w:color w:val="000000"/>
          <w:sz w:val="24"/>
        </w:rPr>
        <w:t>Abramo aveva cento anni quando gli nacque il figlio Isacco. Allora Sara disse: «Motivo di lieto riso mi ha dato Dio: chiunque lo saprà riderà lietamente di me!»</w:t>
      </w:r>
      <w:r>
        <w:rPr>
          <w:rFonts w:ascii="Arial" w:hAnsi="Arial" w:cs="Arial"/>
          <w:i/>
          <w:iCs/>
          <w:color w:val="000000"/>
          <w:sz w:val="24"/>
        </w:rPr>
        <w:t xml:space="preserve">”. </w:t>
      </w:r>
      <w:r>
        <w:rPr>
          <w:rFonts w:ascii="Arial" w:hAnsi="Arial" w:cs="Arial"/>
          <w:color w:val="000000"/>
          <w:sz w:val="24"/>
        </w:rPr>
        <w:t xml:space="preserve">Viene rivelata ora l’età di Abramo. Ha cento anni quando Isacco è nato. Questa rivelazione dell’età di Abramo attesta che in lui e in Sara tutto è per opera del Signore. Da sempre Abramo avrebbe voluto avere un figlio da Sara. Da sempre questa possibilità gli è stata negata. Perché gli è stata negata? Perché il Signore vuole manifestare che in Abramo tutto è una sua opera, tutto un frutto della sua onnipotenza, tutto una manifestazione della sua grazia. È come se in Abramo il Signore volesse </w:t>
      </w:r>
      <w:r w:rsidRPr="00AB45D7">
        <w:rPr>
          <w:rFonts w:ascii="Arial" w:hAnsi="Arial" w:cs="Arial"/>
          <w:i/>
          <w:iCs/>
          <w:color w:val="000000"/>
          <w:sz w:val="24"/>
        </w:rPr>
        <w:t>“ripetere”</w:t>
      </w:r>
      <w:r>
        <w:rPr>
          <w:rFonts w:ascii="Arial" w:hAnsi="Arial" w:cs="Arial"/>
          <w:color w:val="000000"/>
          <w:sz w:val="24"/>
        </w:rPr>
        <w:t xml:space="preserve"> quanto Lui ha fatto con la sua Parola Onnipotente e con le sue mani nel Primo e nel Secondo Capitolo della Genesi. In verità tutto in Abramo è per creazione del Signore, anche se Lui si serve di una materia alla quale chiede la fede in ogni sua Parola. Sempre però di vera creazione si tratta. Abramo deve mostrare al mondo quando è grande l’onnipotenza del Signore quando si crede e si obbedisce alla sua Parola. Oggi è questa fede che manca ai discepoli di Gesù. Sono moltissimi i cristiani che non credono che nell’uomo tutto è opera, per la fede, dell’onnipotente grazia di Cristo Gesù, frutto della sua passione e morte su legno della croce. Poiché senza questa fede, sono moltissimo coloro che hanno scelto di consegnare la Chiesa al mondo e al suo peccato, anziché portare ogni uomo a Cristo, perché venga lavato nel suo sangue e rigenerato nel suo Santo Spirito, rendendolo così partecipe della natura divina. È sempre Dio che fa l’uomo. Oggi invece è l’uomo che si è fatto il suo Dio, un Dio senza onnipotenza, un Dio senza grazia, un Dio </w:t>
      </w:r>
      <w:r>
        <w:rPr>
          <w:rFonts w:ascii="Arial" w:hAnsi="Arial" w:cs="Arial"/>
          <w:color w:val="000000"/>
          <w:sz w:val="24"/>
        </w:rPr>
        <w:lastRenderedPageBreak/>
        <w:t xml:space="preserve">senza Spirito Santo, un Dio senza l’uomo, un Dio senza vera speranza, un Dio che non toglie il peccato del mondo, è invece un Dio che il peccato benedice facendolo divenire essenza della fede in Lui. </w:t>
      </w:r>
    </w:p>
    <w:p w14:paraId="7FF88242" w14:textId="77777777" w:rsidR="0085124C" w:rsidRPr="00486C4F"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Ecco il Dio dell’Apostolo Paolo in relazione con il peccato: </w:t>
      </w:r>
      <w:r w:rsidRPr="000E7783">
        <w:rPr>
          <w:rFonts w:ascii="Arial" w:hAnsi="Arial" w:cs="Arial"/>
          <w:i/>
          <w:iCs/>
          <w:color w:val="000000"/>
          <w:sz w:val="24"/>
        </w:rPr>
        <w:t>“</w:t>
      </w:r>
      <w:r w:rsidRPr="00486C4F">
        <w:rPr>
          <w:rFonts w:ascii="Arial" w:hAnsi="Arial" w:cs="Arial"/>
          <w:i/>
          <w:iCs/>
          <w:color w:val="000000"/>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BAA1FE6"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896B98F"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959784B"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868AAD0"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26DD809"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color w:val="000000"/>
          <w:sz w:val="24"/>
        </w:rPr>
        <w:t xml:space="preserve"> (Rm 6,1-23). </w:t>
      </w:r>
    </w:p>
    <w:p w14:paraId="0B05AF62"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w:t>
      </w:r>
      <w:r w:rsidRPr="00486C4F">
        <w:rPr>
          <w:rFonts w:ascii="Arial" w:hAnsi="Arial" w:cs="Arial"/>
          <w:i/>
          <w:iCs/>
          <w:color w:val="000000"/>
          <w:sz w:val="24"/>
        </w:rPr>
        <w:lastRenderedPageBreak/>
        <w:t>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425FB78"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02D25A0"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color w:val="000000"/>
          <w:sz w:val="24"/>
        </w:rPr>
        <w:t xml:space="preserve"> (Rm 7,1-25). </w:t>
      </w:r>
    </w:p>
    <w:p w14:paraId="0F094EDC"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322F867"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 xml:space="preserve">Quelli infatti che vivono secondo la carne, tendono verso ciò che è carnale; quelli </w:t>
      </w:r>
      <w:r w:rsidRPr="00486C4F">
        <w:rPr>
          <w:rFonts w:ascii="Arial" w:hAnsi="Arial" w:cs="Arial"/>
          <w:i/>
          <w:iCs/>
          <w:color w:val="000000"/>
          <w:sz w:val="24"/>
        </w:rPr>
        <w:lastRenderedPageBreak/>
        <w:t>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FA0873F"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C71513A"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2461A00"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6605C9F"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9CE2BD0"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5737B32" w14:textId="77777777" w:rsidR="0085124C" w:rsidRPr="00486C4F" w:rsidRDefault="0085124C" w:rsidP="00350628">
      <w:pPr>
        <w:widowControl w:val="0"/>
        <w:tabs>
          <w:tab w:val="left" w:pos="1418"/>
        </w:tabs>
        <w:spacing w:after="200"/>
        <w:jc w:val="both"/>
        <w:rPr>
          <w:rFonts w:ascii="Arial" w:hAnsi="Arial" w:cs="Arial"/>
          <w:i/>
          <w:iCs/>
          <w:color w:val="000000"/>
          <w:sz w:val="24"/>
        </w:rPr>
      </w:pPr>
      <w:r w:rsidRPr="00486C4F">
        <w:rPr>
          <w:rFonts w:ascii="Arial" w:hAnsi="Arial" w:cs="Arial"/>
          <w:i/>
          <w:iCs/>
          <w:color w:val="000000"/>
          <w:sz w:val="24"/>
        </w:rPr>
        <w:t xml:space="preserve">Che diremo dunque di queste cose? Se Dio è per noi, chi sarà contro di noi? Egli, che non ha risparmiato il proprio Figlio, ma lo ha consegnato per tutti noi, non ci </w:t>
      </w:r>
      <w:r w:rsidRPr="00486C4F">
        <w:rPr>
          <w:rFonts w:ascii="Arial" w:hAnsi="Arial" w:cs="Arial"/>
          <w:i/>
          <w:iCs/>
          <w:color w:val="000000"/>
          <w:sz w:val="24"/>
        </w:rPr>
        <w:lastRenderedPageBreak/>
        <w:t>donerà forse ogni cosa insieme a lui? Chi muoverà accuse contro coloro che Dio ha scelto? Dio è colui che giustifica! Chi condannerà? Cristo Gesù è morto, anzi è risorto, sta alla destra di Dio e intercede per noi!</w:t>
      </w:r>
    </w:p>
    <w:p w14:paraId="0A49DC39" w14:textId="77777777" w:rsidR="0085124C" w:rsidRDefault="0085124C" w:rsidP="00350628">
      <w:pPr>
        <w:widowControl w:val="0"/>
        <w:tabs>
          <w:tab w:val="left" w:pos="1418"/>
        </w:tabs>
        <w:spacing w:after="200"/>
        <w:jc w:val="both"/>
        <w:rPr>
          <w:rFonts w:ascii="Arial" w:hAnsi="Arial" w:cs="Arial"/>
          <w:color w:val="000000"/>
          <w:sz w:val="24"/>
        </w:rPr>
      </w:pPr>
      <w:r w:rsidRPr="00486C4F">
        <w:rPr>
          <w:rFonts w:ascii="Arial" w:hAnsi="Arial" w:cs="Arial"/>
          <w:i/>
          <w:iCs/>
          <w:color w:val="000000"/>
          <w:sz w:val="24"/>
        </w:rPr>
        <w:t>Chi ci separerà dall’amore di Cristo? Forse la tribolazione, l’angoscia, la persecuzione, la fame, la nudità, il pericolo, la spada? Come sta scritto:</w:t>
      </w:r>
      <w:r>
        <w:rPr>
          <w:rFonts w:ascii="Arial" w:hAnsi="Arial" w:cs="Arial"/>
          <w:i/>
          <w:iCs/>
          <w:color w:val="000000"/>
          <w:sz w:val="24"/>
        </w:rPr>
        <w:t xml:space="preserve"> </w:t>
      </w:r>
      <w:r w:rsidRPr="00486C4F">
        <w:rPr>
          <w:rFonts w:ascii="Arial" w:hAnsi="Arial" w:cs="Arial"/>
          <w:i/>
          <w:iCs/>
          <w:color w:val="000000"/>
          <w:sz w:val="24"/>
        </w:rPr>
        <w:t>Per causa tua siamo messi a morte tutto il giorno,</w:t>
      </w:r>
      <w:r>
        <w:rPr>
          <w:rFonts w:ascii="Arial" w:hAnsi="Arial" w:cs="Arial"/>
          <w:i/>
          <w:iCs/>
          <w:color w:val="000000"/>
          <w:sz w:val="24"/>
        </w:rPr>
        <w:t xml:space="preserve"> </w:t>
      </w:r>
      <w:r w:rsidRPr="00486C4F">
        <w:rPr>
          <w:rFonts w:ascii="Arial" w:hAnsi="Arial" w:cs="Arial"/>
          <w:i/>
          <w:iCs/>
          <w:color w:val="000000"/>
          <w:sz w:val="24"/>
        </w:rPr>
        <w:t>siamo considerati come pecore da macello.</w:t>
      </w:r>
      <w:r>
        <w:rPr>
          <w:rFonts w:ascii="Arial" w:hAnsi="Arial" w:cs="Arial"/>
          <w:i/>
          <w:iCs/>
          <w:color w:val="000000"/>
          <w:sz w:val="24"/>
        </w:rPr>
        <w:t xml:space="preserve"> </w:t>
      </w:r>
      <w:r w:rsidRPr="00486C4F">
        <w:rPr>
          <w:rFonts w:ascii="Arial" w:hAnsi="Arial" w:cs="Arial"/>
          <w:i/>
          <w:iCs/>
          <w:color w:val="000000"/>
          <w:sz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Pr>
          <w:rFonts w:ascii="Arial" w:hAnsi="Arial" w:cs="Arial"/>
          <w:i/>
          <w:iCs/>
          <w:color w:val="000000"/>
          <w:sz w:val="24"/>
        </w:rPr>
        <w:t xml:space="preserve"> (Rm 8,1-39). </w:t>
      </w:r>
    </w:p>
    <w:p w14:paraId="4E922CE1"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perché ci dobbiamo ricordare che è sempre il Signore, il Creatore e mai l’uomo. Ecco perché ci dobbiamo ricordare che anche la Chiesa è creata dal Signore Dio, in Cristo, con Cristo, per Cristo, per opera dello Spirito Santo. Nessun mai dovrà pensare di essere lui il creatore e il signore della Chiesa. Nessuno anche mai si deve servire della verità della Chiesa per distruggere la verità della Chiesa. Sarebbe, questo, il peccato più orrendo e più mostruoso che si possa commettere. Purtroppo anche questo peccato si sta commettendo ai nostri giorni. Si vuole costruire il cristiano secondo il pensiero del mondo. Si vuole costruire la Chiesa partendo dall’immanenza e abbandonando la trascendenza. Ma chi fa questo è proprio della verità divina che si serve per abbattere la verità divina. Per verità divina, eterna, soprannaturale si è nella Chiesa ciò che si è. Poi ci si serve di ciò che si è per verità divina per distruggere la verità divina della Chiesa, dell’uomo, della fede, del mondo, di ogni altra realtà. Per intenderci: un uomo quando viene costituito presbitero, dallo Spirito Santo  viene reso partecipe dell’essere di Cristo Gesù, che è il capo e il pastore del suo gregge. Nessun presbitero, servendosi del suo essere presbitero, dovrà lavorare per distruggere il corpo di Cristo o la Chiesa di Cristo Gesù. Invece molti si servono della verità del loro essere pastori di Cristo proprio per distruggere il gregge di Cristo. È questo l’inganno. È questa la menzogna. È questa la falsità con la quale si agisce. L’altro crede nella verità del presbitero e si fida, mentre il presbitero si serve della sua verità ma solo come via e strumento per distruggere ogni altra verità- </w:t>
      </w:r>
    </w:p>
    <w:p w14:paraId="58D09A17"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cosa ancora aggiunge Sara: </w:t>
      </w:r>
      <w:r w:rsidRPr="00290616">
        <w:rPr>
          <w:rFonts w:ascii="Arial" w:hAnsi="Arial" w:cs="Arial"/>
          <w:i/>
          <w:iCs/>
          <w:color w:val="000000"/>
          <w:sz w:val="24"/>
        </w:rPr>
        <w:t>“</w:t>
      </w:r>
      <w:r w:rsidRPr="00ED7A62">
        <w:rPr>
          <w:rFonts w:ascii="Arial" w:hAnsi="Arial" w:cs="Arial"/>
          <w:i/>
          <w:iCs/>
          <w:color w:val="000000"/>
          <w:sz w:val="24"/>
        </w:rPr>
        <w:t>Poi disse: «Chi avrebbe mai detto ad Abramo che Sara avrebbe allattato figli? Eppure gli ho partorito un figlio nella sua vecchiaia!»</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Ancora una volta Sara attesta che quanto è avvenuto in lei non solo è umanamente impossibile, è anche non credibile. Prima che avvenisse era davvero non credibile. Ora che è avvenuto è realmente credibile. Ora è un fatto storico. Dinanzi alla storia  ogni pensiero sempre dovrà scomparire. La storia è evento che non si può negare. Chi nega la verità della storia, parliamo della verità soprannaturale, rischia di incorrere nel peccato contro lo Spirito Santo, peccato che non sarà mai perdonato né sulla terra né nell’eternità. Eppure l’uomo è così malvagio e cattivo da giungere anche a negare ciò che è verità soprannaturale che si compie nella storia. </w:t>
      </w:r>
    </w:p>
    <w:p w14:paraId="55B442D7" w14:textId="77777777" w:rsidR="0085124C" w:rsidRPr="00495DA2"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Ecco cosa dice Cristo Gesù sul peccato contro lo Spirito Santo e come argomenta l’Apostolo ai Corinzi che negavano la risurrezione dell’Agnello </w:t>
      </w:r>
      <w:r>
        <w:rPr>
          <w:rFonts w:ascii="Arial" w:hAnsi="Arial" w:cs="Arial"/>
          <w:color w:val="000000"/>
          <w:sz w:val="24"/>
        </w:rPr>
        <w:lastRenderedPageBreak/>
        <w:t xml:space="preserve">Immolato: </w:t>
      </w:r>
      <w:r w:rsidRPr="000E7783">
        <w:rPr>
          <w:rFonts w:ascii="Arial" w:hAnsi="Arial" w:cs="Arial"/>
          <w:i/>
          <w:iCs/>
          <w:color w:val="000000"/>
          <w:sz w:val="24"/>
        </w:rPr>
        <w:t>“</w:t>
      </w:r>
      <w:r w:rsidRPr="00495DA2">
        <w:rPr>
          <w:rFonts w:ascii="Arial" w:hAnsi="Arial" w:cs="Arial"/>
          <w:i/>
          <w:iCs/>
          <w:color w:val="000000"/>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F750DD0"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89FF15A"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AFAEF39" w14:textId="77777777" w:rsidR="0085124C"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cs="Arial"/>
          <w:i/>
          <w:iCs/>
          <w:color w:val="000000"/>
          <w:sz w:val="24"/>
        </w:rPr>
        <w:t>(Mt 12,22-37).</w:t>
      </w:r>
    </w:p>
    <w:p w14:paraId="47B83C44"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Vi proclamo poi, fratelli, il Vangelo che vi ho annunciato e che voi avete ricevuto, nel quale restate saldi e dal quale siete salvati, se lo mantenete come ve l’ho annunciato. A meno che non abbiate creduto invano!</w:t>
      </w:r>
      <w:r>
        <w:rPr>
          <w:rFonts w:ascii="Arial" w:hAnsi="Arial" w:cs="Arial"/>
          <w:i/>
          <w:iCs/>
          <w:color w:val="000000"/>
          <w:sz w:val="24"/>
        </w:rPr>
        <w:t xml:space="preserve"> </w:t>
      </w:r>
      <w:r w:rsidRPr="00495DA2">
        <w:rPr>
          <w:rFonts w:ascii="Arial" w:hAnsi="Arial" w:cs="Arial"/>
          <w:i/>
          <w:iCs/>
          <w:color w:val="000000"/>
          <w:sz w:val="24"/>
        </w:rPr>
        <w:t>A voi infatti ho trasmesso, anzitutto, quello che anch’io ho ricevuto, cioè</w:t>
      </w:r>
      <w:r>
        <w:rPr>
          <w:rFonts w:ascii="Arial" w:hAnsi="Arial" w:cs="Arial"/>
          <w:i/>
          <w:iCs/>
          <w:color w:val="000000"/>
          <w:sz w:val="24"/>
        </w:rPr>
        <w:t xml:space="preserve"> </w:t>
      </w:r>
      <w:r w:rsidRPr="00495DA2">
        <w:rPr>
          <w:rFonts w:ascii="Arial" w:hAnsi="Arial" w:cs="Arial"/>
          <w:i/>
          <w:iCs/>
          <w:color w:val="000000"/>
          <w:sz w:val="24"/>
        </w:rPr>
        <w:t>che Cristo morì per i nostri peccati secondo le Scritture</w:t>
      </w:r>
      <w:r>
        <w:rPr>
          <w:rFonts w:ascii="Arial" w:hAnsi="Arial" w:cs="Arial"/>
          <w:i/>
          <w:iCs/>
          <w:color w:val="000000"/>
          <w:sz w:val="24"/>
        </w:rPr>
        <w:t xml:space="preserve"> </w:t>
      </w:r>
      <w:r w:rsidRPr="00495DA2">
        <w:rPr>
          <w:rFonts w:ascii="Arial" w:hAnsi="Arial" w:cs="Arial"/>
          <w:i/>
          <w:iCs/>
          <w:color w:val="000000"/>
          <w:sz w:val="24"/>
        </w:rPr>
        <w:t>e che fu sepolto</w:t>
      </w:r>
      <w:r>
        <w:rPr>
          <w:rFonts w:ascii="Arial" w:hAnsi="Arial" w:cs="Arial"/>
          <w:i/>
          <w:iCs/>
          <w:color w:val="000000"/>
          <w:sz w:val="24"/>
        </w:rPr>
        <w:t xml:space="preserve"> </w:t>
      </w:r>
      <w:r w:rsidRPr="00495DA2">
        <w:rPr>
          <w:rFonts w:ascii="Arial" w:hAnsi="Arial" w:cs="Arial"/>
          <w:i/>
          <w:iCs/>
          <w:color w:val="000000"/>
          <w:sz w:val="24"/>
        </w:rPr>
        <w:t>e che è risorto il terzo giorno secondo le Scritture</w:t>
      </w:r>
      <w:r>
        <w:rPr>
          <w:rFonts w:ascii="Arial" w:hAnsi="Arial" w:cs="Arial"/>
          <w:i/>
          <w:iCs/>
          <w:color w:val="000000"/>
          <w:sz w:val="24"/>
        </w:rPr>
        <w:t xml:space="preserve"> </w:t>
      </w:r>
      <w:r w:rsidRPr="00495DA2">
        <w:rPr>
          <w:rFonts w:ascii="Arial" w:hAnsi="Arial" w:cs="Arial"/>
          <w:i/>
          <w:iCs/>
          <w:color w:val="000000"/>
          <w:sz w:val="24"/>
        </w:rPr>
        <w:t>e che apparve a Cefa e quindi ai Dodici.</w:t>
      </w:r>
    </w:p>
    <w:p w14:paraId="01ECDF63" w14:textId="77777777" w:rsidR="0085124C" w:rsidRPr="00495DA2" w:rsidRDefault="0085124C" w:rsidP="00350628">
      <w:pPr>
        <w:widowControl w:val="0"/>
        <w:tabs>
          <w:tab w:val="left" w:pos="1418"/>
        </w:tabs>
        <w:spacing w:after="200"/>
        <w:jc w:val="both"/>
        <w:rPr>
          <w:rFonts w:ascii="Arial" w:hAnsi="Arial" w:cs="Arial"/>
          <w:i/>
          <w:iCs/>
          <w:color w:val="000000"/>
          <w:sz w:val="24"/>
        </w:rPr>
      </w:pPr>
      <w:r>
        <w:rPr>
          <w:rFonts w:ascii="Arial" w:hAnsi="Arial" w:cs="Arial"/>
          <w:i/>
          <w:iCs/>
          <w:color w:val="000000"/>
          <w:sz w:val="24"/>
        </w:rPr>
        <w:t xml:space="preserve"> </w:t>
      </w:r>
      <w:r w:rsidRPr="00495DA2">
        <w:rPr>
          <w:rFonts w:ascii="Arial" w:hAnsi="Arial" w:cs="Arial"/>
          <w:i/>
          <w:iCs/>
          <w:color w:val="000000"/>
          <w:sz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74294E8"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w:t>
      </w:r>
      <w:r w:rsidRPr="00495DA2">
        <w:rPr>
          <w:rFonts w:ascii="Arial" w:hAnsi="Arial" w:cs="Arial"/>
          <w:i/>
          <w:iCs/>
          <w:color w:val="000000"/>
          <w:sz w:val="24"/>
        </w:rPr>
        <w:lastRenderedPageBreak/>
        <w:t>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0576E1C"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528133F"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D772105"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E3A7B15"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w:t>
      </w:r>
      <w:r w:rsidRPr="00495DA2">
        <w:rPr>
          <w:rFonts w:ascii="Arial" w:hAnsi="Arial" w:cs="Arial"/>
          <w:i/>
          <w:iCs/>
          <w:color w:val="000000"/>
          <w:sz w:val="24"/>
        </w:rPr>
        <w:lastRenderedPageBreak/>
        <w:t>ereditare il regno di Dio, né ciò che si corrompe può ereditare l’incorruttibilità.</w:t>
      </w:r>
    </w:p>
    <w:p w14:paraId="3490AC4C"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rFonts w:ascii="Arial" w:hAnsi="Arial" w:cs="Arial"/>
          <w:i/>
          <w:iCs/>
          <w:color w:val="000000"/>
          <w:sz w:val="24"/>
        </w:rPr>
        <w:t xml:space="preserve"> </w:t>
      </w:r>
      <w:r w:rsidRPr="00495DA2">
        <w:rPr>
          <w:rFonts w:ascii="Arial" w:hAnsi="Arial" w:cs="Arial"/>
          <w:i/>
          <w:iCs/>
          <w:color w:val="000000"/>
          <w:sz w:val="24"/>
        </w:rPr>
        <w:t>La morte è stata inghiottita nella vittoria.</w:t>
      </w:r>
      <w:r>
        <w:rPr>
          <w:rFonts w:ascii="Arial" w:hAnsi="Arial" w:cs="Arial"/>
          <w:i/>
          <w:iCs/>
          <w:color w:val="000000"/>
          <w:sz w:val="24"/>
        </w:rPr>
        <w:t xml:space="preserve"> </w:t>
      </w:r>
      <w:r w:rsidRPr="00495DA2">
        <w:rPr>
          <w:rFonts w:ascii="Arial" w:hAnsi="Arial" w:cs="Arial"/>
          <w:i/>
          <w:iCs/>
          <w:color w:val="000000"/>
          <w:sz w:val="24"/>
        </w:rPr>
        <w:t>Dov’è, o morte, la tua vittoria?</w:t>
      </w:r>
      <w:r>
        <w:rPr>
          <w:rFonts w:ascii="Arial" w:hAnsi="Arial" w:cs="Arial"/>
          <w:i/>
          <w:iCs/>
          <w:color w:val="000000"/>
          <w:sz w:val="24"/>
        </w:rPr>
        <w:t xml:space="preserve"> </w:t>
      </w:r>
      <w:r w:rsidRPr="00495DA2">
        <w:rPr>
          <w:rFonts w:ascii="Arial" w:hAnsi="Arial" w:cs="Arial"/>
          <w:i/>
          <w:iCs/>
          <w:color w:val="000000"/>
          <w:sz w:val="24"/>
        </w:rPr>
        <w:t>Dov’è, o morte, il tuo pungiglione?</w:t>
      </w:r>
    </w:p>
    <w:p w14:paraId="2D2EA704" w14:textId="77777777" w:rsidR="0085124C" w:rsidRPr="00495DA2" w:rsidRDefault="0085124C" w:rsidP="00350628">
      <w:pPr>
        <w:widowControl w:val="0"/>
        <w:tabs>
          <w:tab w:val="left" w:pos="1418"/>
        </w:tabs>
        <w:spacing w:after="200"/>
        <w:jc w:val="both"/>
        <w:rPr>
          <w:rFonts w:ascii="Arial" w:hAnsi="Arial" w:cs="Arial"/>
          <w:i/>
          <w:iCs/>
          <w:color w:val="000000"/>
          <w:sz w:val="24"/>
        </w:rPr>
      </w:pPr>
      <w:r w:rsidRPr="00495DA2">
        <w:rPr>
          <w:rFonts w:ascii="Arial" w:hAnsi="Arial" w:cs="Arial"/>
          <w:i/>
          <w:iCs/>
          <w:color w:val="000000"/>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r>
        <w:rPr>
          <w:rFonts w:ascii="Arial" w:hAnsi="Arial" w:cs="Arial"/>
          <w:i/>
          <w:iCs/>
          <w:color w:val="000000"/>
          <w:sz w:val="24"/>
        </w:rPr>
        <w:t xml:space="preserve"> (1Cor 15,1-58). </w:t>
      </w:r>
    </w:p>
    <w:p w14:paraId="71CA2243"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tutte le verità della nostra santissima fede sono anche verità storiche. Sono verità rivelate in una storia, sono una storia che è compimento di ogni Parola rivelata. Chi nega le verità della fede non nega delle verità concettuali, nega invece verità che sono divenute storia. La nostra fede non è forse Cristo e questi Crocifisso? Non è il nostro Dio Onnipotente che ogni giorno crea la vita di Abramo e di Sara? Isacco non è il frutto della promessa del Signore? La stessa terra non è forse opera di Dio, del Signore Onnipotente, del suo Creatore? L’uomo non ha fatto la terra e né la terra ha fatto se stessa. Oggi è proprio la storia che è stata tolta dal processo per la creazione della fede nei cuori. Ma la storia è stata anche tolta dai processi della scienza atea tutti finalizzati alla negazione di Dio e della sua creazione. Senza la storia si è nel vastissimo campo delle ideologie, che servono solo a ingannare che le inventa, chi le diffonde e chi le accoglie. Purtroppo dobbiamo confessare che oggi  moltissimi cristiani sono dalla doppia verità: dalla “verità” della scienza e dalla verità della fede. Dal pulpito professano la verità della fede, dalla cattedra la “verità” della scienza, in Chiesa sono dalla verità della fede, negli areopaghi  di questo mondo dalla “verità” della scienza. Poiché la verità è una e non due, mai si potrà essere di due verità opposte, contrarie, che si negano a vicenda. Questi moltissimi cristiani risultano essere non dalla verità ma dalla falsità, ma non dal cuore di Dio ma dal proprio cuore. </w:t>
      </w:r>
    </w:p>
    <w:p w14:paraId="72914E10" w14:textId="77777777" w:rsidR="0085124C" w:rsidRDefault="0085124C" w:rsidP="00350628">
      <w:pPr>
        <w:widowControl w:val="0"/>
        <w:tabs>
          <w:tab w:val="left" w:pos="1418"/>
        </w:tabs>
        <w:spacing w:after="200"/>
        <w:jc w:val="both"/>
        <w:rPr>
          <w:rFonts w:ascii="Arial" w:hAnsi="Arial" w:cs="Arial"/>
          <w:sz w:val="24"/>
          <w:szCs w:val="24"/>
        </w:rPr>
      </w:pPr>
      <w:r>
        <w:rPr>
          <w:rFonts w:ascii="Arial" w:hAnsi="Arial" w:cs="Arial"/>
          <w:color w:val="000000"/>
          <w:sz w:val="24"/>
        </w:rPr>
        <w:t>A questi moltissimi cristiani noi diciamo che c</w:t>
      </w:r>
      <w:r>
        <w:rPr>
          <w:rFonts w:ascii="Arial" w:hAnsi="Arial" w:cs="Arial"/>
          <w:sz w:val="24"/>
          <w:szCs w:val="24"/>
        </w:rPr>
        <w:t>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w:t>
      </w:r>
    </w:p>
    <w:p w14:paraId="4B6CA10A" w14:textId="77777777" w:rsidR="0085124C" w:rsidRDefault="0085124C" w:rsidP="00350628">
      <w:pPr>
        <w:widowControl w:val="0"/>
        <w:tabs>
          <w:tab w:val="left" w:pos="1418"/>
        </w:tabs>
        <w:spacing w:after="200"/>
        <w:jc w:val="both"/>
        <w:rPr>
          <w:rFonts w:ascii="Arial" w:hAnsi="Arial" w:cs="Arial"/>
          <w:sz w:val="24"/>
          <w:szCs w:val="24"/>
        </w:rPr>
      </w:pPr>
      <w:r>
        <w:rPr>
          <w:rFonts w:ascii="Arial" w:hAnsi="Arial" w:cs="Arial"/>
          <w:sz w:val="24"/>
          <w:szCs w:val="24"/>
        </w:rPr>
        <w:t xml:space="preserve">Ecco cosa chiede il vero adoratore al suo Dio: </w:t>
      </w:r>
      <w:r>
        <w:rPr>
          <w:rFonts w:ascii="Arial" w:hAnsi="Arial" w:cs="Arial"/>
          <w:i/>
          <w:iCs/>
          <w:sz w:val="24"/>
          <w:szCs w:val="24"/>
        </w:rPr>
        <w:t xml:space="preserve">“Insegnami, Signore, la via dei tuoi decreti e la custodirò sino alla fine. Dammi intelligenza, perché io custodisca la </w:t>
      </w:r>
      <w:r>
        <w:rPr>
          <w:rFonts w:ascii="Arial" w:hAnsi="Arial" w:cs="Arial"/>
          <w:i/>
          <w:iCs/>
          <w:sz w:val="24"/>
          <w:szCs w:val="24"/>
        </w:rPr>
        <w:lastRenderedPageBreak/>
        <w:t>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r>
        <w:rPr>
          <w:rFonts w:ascii="Arial" w:hAnsi="Arial" w:cs="Arial"/>
          <w:sz w:val="24"/>
          <w:szCs w:val="24"/>
        </w:rPr>
        <w:t xml:space="preserve"> (Cfr. Sal 119,1-176). </w:t>
      </w:r>
    </w:p>
    <w:p w14:paraId="216AE5C2"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che hanno sostituito il cuore di Dio che è nella sua Parola con il loro cuore. Questa seconda modalità a noi non ci appartiene. 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nella comunità dei credenti, del mistero della creazione, del tempo, dell’eternità, del bene, del male, della giustizia, dell’ingiustizia, di ogni altro mistero posto da Dio nella sua Divina Parola. La preghiera allo Spirito Santo deve essere innalzata prima di aprire il Libro Sacro, mentre lo si tiene aperto, dopo averlo chiuso. 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seconda modalità dobbiamo però separare il fine dalle vie. Le vie per alcuni sono visibili, il fine da molti neanche è percepito. Ed è qui che risiede il vero inganno perpetrato ai danni non solo della Chiesa, ma dell’umanità intera. Il fine di questa seconda modalità va messo in luce, anzi nella luce più grande, altrimenti si diviene complici e responsabili di tutti i mali che esso produce.  </w:t>
      </w:r>
    </w:p>
    <w:p w14:paraId="1CFD1740"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Il vero fine di questa diabolica e satanica interpretazione della Scrittura è negare e abbattere tutto il mistero di Cristo Gesù: mistero eterno, mistero divino, mistero di incarnazione, mistero di redenzione, mistero di morte e di risurrezione, mistero di ascensione gloriosa al cielo, mistero di Signore dell’universo e di Giudice dei vivi e dei morti, mistero che è la chiave per conoscere ogni altro mistero. Negato e abbattuto il mistero di Cristo Gesù, ogni altro mistero viene abbattuto. Tutto è Cristo e tutto è in Cristo e tutto è per Cristo. Negato e distrutto Lui, si aprono le porte alla più devastante idolatria e di conseguenza alla più universale immoralità e amoralità. Da dove iniziare per abbattere Cristo Gesù e ogni suo mistero? </w:t>
      </w:r>
      <w:r>
        <w:rPr>
          <w:rFonts w:ascii="Arial" w:hAnsi="Arial" w:cs="Arial"/>
          <w:sz w:val="24"/>
          <w:szCs w:val="24"/>
        </w:rPr>
        <w:lastRenderedPageBreak/>
        <w:t xml:space="preserve">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 </w:t>
      </w:r>
    </w:p>
    <w:p w14:paraId="3471A893" w14:textId="77777777" w:rsidR="0085124C" w:rsidRPr="00BC1CBB" w:rsidRDefault="0085124C" w:rsidP="00350628">
      <w:pPr>
        <w:spacing w:after="200"/>
        <w:jc w:val="both"/>
        <w:rPr>
          <w:rFonts w:ascii="Arial" w:hAnsi="Arial" w:cs="Arial"/>
          <w:sz w:val="24"/>
          <w:szCs w:val="24"/>
        </w:rPr>
      </w:pPr>
      <w:r>
        <w:rPr>
          <w:rFonts w:ascii="Arial" w:hAnsi="Arial" w:cs="Arial"/>
          <w:sz w:val="24"/>
          <w:szCs w:val="24"/>
        </w:rPr>
        <w:t xml:space="preserve">Prima Satana parlava con parole velate. Eccone alcune di queste parole velate: </w:t>
      </w:r>
      <w:r>
        <w:rPr>
          <w:rFonts w:ascii="Arial" w:hAnsi="Arial" w:cs="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hAnsi="Arial" w:cs="Arial"/>
          <w:sz w:val="24"/>
          <w:szCs w:val="24"/>
        </w:rPr>
        <w:t xml:space="preserve">. Parole velate finalizzate ad ingannare ogni discepolo di Gesù. </w:t>
      </w:r>
      <w:r w:rsidRPr="00BC1CBB">
        <w:rPr>
          <w:rFonts w:ascii="Arial" w:hAnsi="Arial" w:cs="Arial"/>
          <w:sz w:val="24"/>
          <w:szCs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di ciò che è avvenuto in Cristo Signore. Sono</w:t>
      </w:r>
      <w:r>
        <w:rPr>
          <w:rFonts w:ascii="Arial" w:hAnsi="Arial" w:cs="Arial"/>
          <w:sz w:val="24"/>
          <w:szCs w:val="24"/>
        </w:rPr>
        <w:t>,</w:t>
      </w:r>
      <w:r w:rsidRPr="00BC1CBB">
        <w:rPr>
          <w:rFonts w:ascii="Arial" w:hAnsi="Arial" w:cs="Arial"/>
          <w:sz w:val="24"/>
          <w:szCs w:val="24"/>
        </w:rPr>
        <w:t xml:space="preserve"> queste</w:t>
      </w:r>
      <w:r>
        <w:rPr>
          <w:rFonts w:ascii="Arial" w:hAnsi="Arial" w:cs="Arial"/>
          <w:sz w:val="24"/>
          <w:szCs w:val="24"/>
        </w:rPr>
        <w:t>,</w:t>
      </w:r>
      <w:r w:rsidRPr="00BC1CBB">
        <w:rPr>
          <w:rFonts w:ascii="Arial" w:hAnsi="Arial" w:cs="Arial"/>
          <w:sz w:val="24"/>
          <w:szCs w:val="24"/>
        </w:rPr>
        <w:t xml:space="preserve"> condizioni necessarie perché lui possa essere dinanzi a Dio e al mondo ciò che lui è chiamato ad essere, perché tale è stato costituito e fatto da Gesù Signore”. </w:t>
      </w:r>
    </w:p>
    <w:p w14:paraId="075CDD55" w14:textId="77777777" w:rsidR="0085124C" w:rsidRDefault="0085124C" w:rsidP="00350628">
      <w:pPr>
        <w:spacing w:after="200"/>
        <w:jc w:val="both"/>
        <w:rPr>
          <w:rFonts w:ascii="Arial" w:hAnsi="Arial" w:cs="Arial"/>
          <w:sz w:val="24"/>
          <w:szCs w:val="24"/>
        </w:rPr>
      </w:pPr>
      <w:r>
        <w:rPr>
          <w:rFonts w:ascii="Arial" w:hAnsi="Arial" w:cs="Arial"/>
          <w:sz w:val="24"/>
          <w:szCs w:val="24"/>
        </w:rPr>
        <w:lastRenderedPageBreak/>
        <w:t>Ora, per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 Il loro amore per l’uomo è solo odio. È odio perché è consegna dell’uomo alla morte eterna. Potrà mai amare l’uomo chi glielo consegna a Satana, attraverso la consegna della Chiesa e di Cristo Gesù?</w:t>
      </w:r>
    </w:p>
    <w:p w14:paraId="10A3B5C3"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Ognuno deve sapere che la Chiesa così come è voluta dallo Spirito Santo, deve rimanere nella sua purissima verità nell’oggi della storia fino al giorno della 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w:t>
      </w:r>
    </w:p>
    <w:p w14:paraId="7380AFEF"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Ecco la Chiesa secondo lo Spirito Santo: </w:t>
      </w:r>
      <w:r>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Pr>
          <w:rFonts w:ascii="Arial" w:hAnsi="Arial" w:cs="Arial"/>
          <w:sz w:val="24"/>
          <w:szCs w:val="24"/>
        </w:rPr>
        <w:t xml:space="preserve"> (Cfr. 1Cor 12,1-31). </w:t>
      </w:r>
    </w:p>
    <w:p w14:paraId="2AEA6993" w14:textId="77777777" w:rsidR="0085124C" w:rsidRDefault="0085124C" w:rsidP="00350628">
      <w:pPr>
        <w:spacing w:after="200"/>
        <w:jc w:val="both"/>
        <w:rPr>
          <w:rFonts w:ascii="Arial" w:hAnsi="Arial" w:cs="Arial"/>
          <w:sz w:val="24"/>
          <w:szCs w:val="24"/>
        </w:rPr>
      </w:pPr>
      <w:r>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w:t>
      </w:r>
      <w:r>
        <w:rPr>
          <w:rFonts w:ascii="Arial" w:hAnsi="Arial" w:cs="Arial"/>
          <w:i/>
          <w:iCs/>
          <w:sz w:val="24"/>
          <w:szCs w:val="24"/>
        </w:rPr>
        <w:lastRenderedPageBreak/>
        <w:t>ordinata per essere tempio santo nel Signore; in lui anche voi venite edificati insieme per diventare abitazione di Dio per mezzo dello Spirito”</w:t>
      </w:r>
      <w:r>
        <w:rPr>
          <w:rFonts w:ascii="Arial" w:hAnsi="Arial" w:cs="Arial"/>
          <w:sz w:val="24"/>
          <w:szCs w:val="24"/>
        </w:rPr>
        <w:t xml:space="preserve"> (Ef 2,10-22). </w:t>
      </w:r>
    </w:p>
    <w:p w14:paraId="7DE0E8B7" w14:textId="77777777" w:rsidR="0085124C" w:rsidRDefault="0085124C" w:rsidP="00350628">
      <w:pPr>
        <w:spacing w:after="200"/>
        <w:jc w:val="both"/>
        <w:rPr>
          <w:rFonts w:ascii="Arial" w:hAnsi="Arial" w:cs="Arial"/>
          <w:sz w:val="24"/>
          <w:szCs w:val="24"/>
        </w:rPr>
      </w:pPr>
      <w:r>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sz w:val="24"/>
          <w:szCs w:val="24"/>
        </w:rPr>
        <w:t xml:space="preserve"> (Ef 4,1-16). </w:t>
      </w:r>
    </w:p>
    <w:p w14:paraId="384CBD27"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distruggere. Purificare è far brillare tutta la sua divina ed immortale verità. Quanti vogliono smantellare l’Ordine Sacro, non vogliono purificarlo dal peccato che in ogni tempo potrebbe inquinarlo. Essi vogliono distruggere l’Ordine Sacro secondo la verità posta in esso dallo Spirito Santo. Vogliono la sua demolizione. Vogliono radiarlo come cuore di Cristo e cuore della Chiesa, cuore del cristiano e cuore del mondo. </w:t>
      </w:r>
    </w:p>
    <w:p w14:paraId="730140A1"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Ognuno deve sapere che questi tre smantellamenti: di Cristo, della Chiesa, dell’Ordine Sacro, ne producono un quarto: la morte del cristiano secondo lo Spirito Santo e la nascita del cristiano secondo il pensiero del mondo.  È questo il fine di Satana e di tutti i suoi diaconi: lavorare senza interruzione per abbattere la Chiesa secondo lo Spirito Santo, l’Ordine Sacro secondo lo Spirito Santo, Cristo Gesù secondo la verità dello Spirito Santo, il cristiano nel corpo di Cristo secondo lo Spirito Santo. Al suo posto si vuole una Chiesa secondo il pensiero dell’uomo, un ordine sacro secondo il pensiero dell’uomo, un cristiano secondo il pensiero dell’uomo, un Cristo secondo il pensiero del mondo. È la consegna dell’umanità a Satana. Entrando in questo cantiere perverso si scoprirà che la causa di questa volontà satanica tutta impegnata allo smantellamento della santissima istituzione divina della Chiesa, il cui cuore è l’Ordine Sacro è una sola. </w:t>
      </w:r>
      <w:r>
        <w:rPr>
          <w:rFonts w:ascii="Arial" w:hAnsi="Arial" w:cs="Arial"/>
          <w:sz w:val="24"/>
          <w:szCs w:val="24"/>
        </w:rPr>
        <w:lastRenderedPageBreak/>
        <w:t xml:space="preserve">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per volontà del Padre, a custodia della verità, di ogni verità: di Dio e dell’uomo, della creazione, del tempo, dell’eternità, della vita, della morte, della salvezza, 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12195AED"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71C1E214" w14:textId="77777777" w:rsidR="0085124C" w:rsidRDefault="0085124C" w:rsidP="00350628">
      <w:pPr>
        <w:spacing w:after="200"/>
        <w:jc w:val="both"/>
        <w:rPr>
          <w:rFonts w:ascii="Arial" w:hAnsi="Arial" w:cs="Arial"/>
          <w:sz w:val="24"/>
          <w:szCs w:val="24"/>
        </w:rPr>
      </w:pPr>
      <w:r>
        <w:rPr>
          <w:rFonts w:ascii="Arial" w:hAnsi="Arial" w:cs="Arial"/>
          <w:sz w:val="24"/>
          <w:szCs w:val="24"/>
        </w:rPr>
        <w:t xml:space="preserve">Per questo urge invocare lo Spirito Santo perché riveli a noi la Divina Parola nel suo soprannaturale splendore e perché anche dichiari diaboliche, sataniche e infernali tutti quei cantieri perversi nei quali si lavora per portare la Chiesa nella più spaventosa laicità, volendo raschiare anche dalla pelle dell’uomo qualsiasi riferimento al divino e al soprannaturale creato da Dio,  rivelato nella sua Divina Parola e sempre da creare quotidianamente in ogni uomo.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Grande è la responsabilità dell’Ordine Sacro.  </w:t>
      </w:r>
    </w:p>
    <w:p w14:paraId="360B0B02" w14:textId="77777777" w:rsidR="0085124C" w:rsidRPr="00BC1CBB" w:rsidRDefault="0085124C" w:rsidP="00350628">
      <w:pPr>
        <w:spacing w:after="200"/>
        <w:jc w:val="both"/>
        <w:rPr>
          <w:rFonts w:ascii="Arial" w:hAnsi="Arial"/>
          <w:sz w:val="24"/>
          <w:lang w:val="de-DE"/>
        </w:rPr>
      </w:pPr>
      <w:r>
        <w:rPr>
          <w:rFonts w:ascii="Arial" w:hAnsi="Arial"/>
          <w:sz w:val="24"/>
        </w:rPr>
        <w:t xml:space="preserve">Noi abbiamo scelto la via di lasciare che sia la Parola a parlarci. 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BC1CBB">
        <w:rPr>
          <w:rFonts w:ascii="Arial" w:hAnsi="Arial"/>
          <w:sz w:val="24"/>
          <w:lang w:val="de-DE"/>
        </w:rPr>
        <w:t xml:space="preserve">(Es 8,15) – </w:t>
      </w:r>
      <w:r>
        <w:rPr>
          <w:rFonts w:ascii="Arial" w:hAnsi="Arial"/>
          <w:i/>
          <w:iCs/>
          <w:sz w:val="24"/>
          <w:lang w:val="la-Latn"/>
        </w:rPr>
        <w:t>Digitus Dei est</w:t>
      </w:r>
      <w:r>
        <w:rPr>
          <w:rFonts w:ascii="Arial" w:hAnsi="Arial"/>
          <w:sz w:val="24"/>
          <w:lang w:val="la-Latn"/>
        </w:rPr>
        <w:t xml:space="preserve"> </w:t>
      </w:r>
      <w:r w:rsidRPr="00BC1CBB">
        <w:rPr>
          <w:rFonts w:ascii="Arial" w:hAnsi="Arial"/>
          <w:sz w:val="24"/>
          <w:lang w:val="de-DE"/>
        </w:rPr>
        <w:t xml:space="preserve">(Es 8,19) – </w:t>
      </w:r>
      <w:r w:rsidRPr="00BC1CBB">
        <w:rPr>
          <w:rFonts w:ascii="Greek" w:hAnsi="Greek" w:cs="Greek"/>
          <w:sz w:val="28"/>
          <w:szCs w:val="26"/>
          <w:lang w:val="de-DE"/>
        </w:rPr>
        <w:t xml:space="preserve">D£ktuloj qeoà ™stin toàto </w:t>
      </w:r>
      <w:r w:rsidRPr="00BC1CBB">
        <w:rPr>
          <w:rFonts w:ascii="Arial" w:hAnsi="Arial"/>
          <w:sz w:val="24"/>
          <w:lang w:val="de-DE"/>
        </w:rPr>
        <w:t xml:space="preserve">(Es 8,15). </w:t>
      </w:r>
    </w:p>
    <w:p w14:paraId="60B21B60" w14:textId="3CB4DB43" w:rsidR="0085124C" w:rsidRDefault="0085124C" w:rsidP="00350628">
      <w:pPr>
        <w:spacing w:after="200"/>
        <w:jc w:val="both"/>
        <w:rPr>
          <w:rFonts w:ascii="Arial" w:hAnsi="Arial"/>
          <w:sz w:val="24"/>
        </w:rPr>
      </w:pPr>
      <w:r>
        <w:rPr>
          <w:rFonts w:ascii="Arial" w:hAnsi="Arial"/>
          <w:sz w:val="24"/>
        </w:rPr>
        <w:t xml:space="preserve">Questa prima verità conduce ad una seconda verità: Nessuno tra gli dèi delle nazioni è come il Signore. Il Dio di Mosè è il Dio sopra gli altri dèi: “Chi è come te </w:t>
      </w:r>
      <w:r>
        <w:rPr>
          <w:rFonts w:ascii="Arial" w:hAnsi="Arial"/>
          <w:sz w:val="24"/>
        </w:rPr>
        <w:lastRenderedPageBreak/>
        <w:t xml:space="preserve">fra gli dèi, Signore? Chi è come te, maestoso in santità, terribile nelle imprese, autore di prodigi? </w:t>
      </w:r>
      <w:r>
        <w:rPr>
          <w:rFonts w:ascii="Arial" w:hAnsi="Arial"/>
          <w:sz w:val="24"/>
          <w:lang w:val="fr-FR"/>
        </w:rPr>
        <w:t>(Es 15,11) –</w:t>
      </w:r>
      <w:r w:rsidRPr="00A41D63">
        <w:rPr>
          <w:rFonts w:ascii="Arial" w:hAnsi="Arial"/>
          <w:sz w:val="24"/>
          <w:lang w:val="la-Latn"/>
        </w:rPr>
        <w:t xml:space="preserve"> </w:t>
      </w:r>
      <w:r w:rsidRPr="00A41D63">
        <w:rPr>
          <w:rFonts w:ascii="Arial" w:hAnsi="Arial"/>
          <w:i/>
          <w:iCs/>
          <w:sz w:val="24"/>
          <w:lang w:val="la-Latn"/>
        </w:rPr>
        <w:t>«</w:t>
      </w:r>
      <w:r w:rsidR="00097BE0">
        <w:rPr>
          <w:rFonts w:ascii="Arial" w:hAnsi="Arial"/>
          <w:i/>
          <w:iCs/>
          <w:sz w:val="24"/>
        </w:rPr>
        <w:t xml:space="preserve"> </w:t>
      </w:r>
      <w:r w:rsidRPr="00A41D63">
        <w:rPr>
          <w:rFonts w:ascii="Arial" w:hAnsi="Arial"/>
          <w:i/>
          <w:iCs/>
          <w:sz w:val="24"/>
          <w:lang w:val="la-Latn"/>
        </w:rPr>
        <w:t xml:space="preserve">Quis similis tui in fortibus, Domine; quis similis </w:t>
      </w:r>
      <w:r>
        <w:rPr>
          <w:rFonts w:ascii="Arial" w:hAnsi="Arial"/>
          <w:i/>
          <w:iCs/>
          <w:sz w:val="24"/>
          <w:lang w:val="la-Latn"/>
        </w:rPr>
        <w:t>tui magnificus in sanctitate, terribilis atque laudabilis et faciens mirabilia?»</w:t>
      </w:r>
      <w:r>
        <w:rPr>
          <w:rFonts w:ascii="Arial" w:hAnsi="Arial"/>
          <w:sz w:val="24"/>
          <w:lang w:val="fr-FR"/>
        </w:rPr>
        <w:t xml:space="preserve"> (Es 15,11). </w:t>
      </w:r>
      <w:r>
        <w:rPr>
          <w:rFonts w:ascii="Greek" w:hAnsi="Greek" w:cs="Greek"/>
          <w:sz w:val="28"/>
          <w:szCs w:val="26"/>
          <w:lang w:val="fr-FR"/>
        </w:rPr>
        <w:t xml:space="preserve">t…j ÓmoiÒj soi ™n qeo‹j, kÚrie; t…j ÓmoiÒj soi, dedoxasmšnoj ™n ¡g…oij, qaumastÕj ™n dÒxaij, poiîn tšrata </w:t>
      </w:r>
      <w:r>
        <w:rPr>
          <w:rFonts w:ascii="Arial" w:hAnsi="Arial"/>
          <w:sz w:val="24"/>
          <w:lang w:val="fr-FR"/>
        </w:rPr>
        <w:t xml:space="preserve">(Es 15,11) –. </w:t>
      </w:r>
      <w:r>
        <w:rPr>
          <w:rFonts w:ascii="Arial" w:hAnsi="Arial"/>
          <w:sz w:val="24"/>
        </w:rPr>
        <w:t xml:space="preserve">Chi è come Dio? Nessuno è come Dio. Solo Dio è come Dio. Ancora non siamo al solo Dio, al solo Dio vivo e vero, al solo Creatore e al solo Signore del cielo e della terra. A Questa verità si giungerà con Isaia, con i Salmi, con i Profeti. Dio è il solo Signore del cielo e della terra perché è il solo Creatore e il solo Dio vivo e vero. Non c’è altro Dio, altro Signore, altro Creatore. È questa la verità madre di ogni altra verità. </w:t>
      </w:r>
    </w:p>
    <w:p w14:paraId="2BD10EF0" w14:textId="77777777" w:rsidR="0085124C" w:rsidRDefault="0085124C" w:rsidP="00350628">
      <w:pPr>
        <w:spacing w:after="200"/>
        <w:jc w:val="both"/>
        <w:rPr>
          <w:rFonts w:ascii="Arial" w:hAnsi="Arial"/>
          <w:sz w:val="24"/>
        </w:rPr>
      </w:pPr>
      <w:r>
        <w:rPr>
          <w:rFonts w:ascii="Arial" w:hAnsi="Arial"/>
          <w:sz w:val="24"/>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Parole,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Parole a se stesso, non si farà popolo del Signore. Ecco le dieci Parole che sempre ogni singolo membro del popolo dovrà dire a se stesso perché il popolo rimanga sempre popolo del Signore: </w:t>
      </w:r>
      <w:r>
        <w:rPr>
          <w:rFonts w:ascii="Arial" w:hAnsi="Arial"/>
          <w:i/>
          <w:iCs/>
          <w:sz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Pr>
          <w:rFonts w:ascii="Arial" w:hAnsi="Arial"/>
          <w:sz w:val="24"/>
        </w:rPr>
        <w:t xml:space="preserve"> (Es 20,1-17). </w:t>
      </w:r>
    </w:p>
    <w:p w14:paraId="0E36D798" w14:textId="77777777" w:rsidR="0085124C" w:rsidRDefault="0085124C" w:rsidP="00350628">
      <w:pPr>
        <w:spacing w:after="200"/>
        <w:jc w:val="both"/>
        <w:rPr>
          <w:rFonts w:ascii="Arial" w:hAnsi="Arial"/>
          <w:sz w:val="24"/>
        </w:rPr>
      </w:pPr>
      <w:r>
        <w:rPr>
          <w:rFonts w:ascii="Arial" w:hAnsi="Arial"/>
          <w:sz w:val="24"/>
        </w:rPr>
        <w:lastRenderedPageBreak/>
        <w:t xml:space="preserve">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 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w:t>
      </w:r>
    </w:p>
    <w:p w14:paraId="68F9A3DB" w14:textId="77777777" w:rsidR="0085124C" w:rsidRDefault="0085124C" w:rsidP="00350628">
      <w:pPr>
        <w:spacing w:after="200"/>
        <w:jc w:val="both"/>
        <w:rPr>
          <w:rFonts w:ascii="Arial" w:hAnsi="Arial"/>
          <w:sz w:val="24"/>
        </w:rPr>
      </w:pPr>
      <w:r>
        <w:rPr>
          <w:rFonts w:ascii="Arial" w:hAnsi="Arial"/>
          <w:sz w:val="24"/>
        </w:rPr>
        <w:t>Ecco come l’Apostolo Paolo rivela il decreto eterno del Padre</w:t>
      </w:r>
      <w:r>
        <w:rPr>
          <w:rFonts w:ascii="Arial" w:hAnsi="Arial"/>
          <w:sz w:val="24"/>
          <w:szCs w:val="24"/>
        </w:rPr>
        <w:t xml:space="preserve">: </w:t>
      </w:r>
      <w:r>
        <w:rPr>
          <w:rFonts w:ascii="Arial" w:hAnsi="Arial"/>
          <w:i/>
          <w:iCs/>
          <w:sz w:val="24"/>
          <w:szCs w:val="24"/>
        </w:rPr>
        <w:t>“</w:t>
      </w:r>
      <w:r>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hAnsi="Arial"/>
          <w:sz w:val="24"/>
        </w:rPr>
        <w:t xml:space="preserve"> (Ef 1,3-14). </w:t>
      </w:r>
    </w:p>
    <w:p w14:paraId="4C0FE6E5" w14:textId="77777777" w:rsidR="0085124C" w:rsidRDefault="0085124C" w:rsidP="00350628">
      <w:pPr>
        <w:spacing w:after="200"/>
        <w:jc w:val="both"/>
        <w:rPr>
          <w:rFonts w:ascii="Arial" w:hAnsi="Arial"/>
          <w:sz w:val="24"/>
        </w:rPr>
      </w:pPr>
      <w:r>
        <w:rPr>
          <w:rFonts w:ascii="Arial" w:hAnsi="Arial"/>
          <w:sz w:val="24"/>
        </w:rPr>
        <w:t xml:space="preserve">Con i Profeti, con i Salmi, con gli altri Libri sapienziali Dio si rivela come il solo Dio, il solo Creatore, il solo Signore del cielo e della terra. Il solo Creatore, Dio, </w:t>
      </w:r>
      <w:r>
        <w:rPr>
          <w:rFonts w:ascii="Arial" w:hAnsi="Arial"/>
          <w:sz w:val="24"/>
        </w:rPr>
        <w:lastRenderedPageBreak/>
        <w:t>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esistevano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dotato l’uomo di volontà: per volere la volontà del suo Creatore, Signore, Dio, al fine di vivere e di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1919ACF8" w14:textId="77777777" w:rsidR="0085124C" w:rsidRDefault="0085124C" w:rsidP="00350628">
      <w:pPr>
        <w:spacing w:after="200"/>
        <w:jc w:val="both"/>
        <w:rPr>
          <w:rFonts w:ascii="Arial" w:hAnsi="Arial" w:cs="Arial"/>
          <w:sz w:val="24"/>
          <w:szCs w:val="24"/>
        </w:rPr>
      </w:pPr>
      <w:r>
        <w:rPr>
          <w:rFonts w:ascii="Arial" w:hAnsi="Arial"/>
          <w:sz w:val="24"/>
        </w:rPr>
        <w:t xml:space="preserve">Verità mai da dimenticare: la </w:t>
      </w:r>
      <w:r>
        <w:rPr>
          <w:rFonts w:ascii="Arial" w:hAnsi="Arial" w:cs="Arial"/>
          <w:sz w:val="24"/>
          <w:szCs w:val="24"/>
        </w:rPr>
        <w:t xml:space="preserve">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w:t>
      </w:r>
      <w:r>
        <w:rPr>
          <w:rFonts w:ascii="Arial" w:hAnsi="Arial" w:cs="Arial"/>
          <w:sz w:val="24"/>
          <w:szCs w:val="24"/>
        </w:rPr>
        <w:lastRenderedPageBreak/>
        <w:t>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ed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090D6E67"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Ecco cosa fa Abramo quando il bambino fu svezzato:</w:t>
      </w:r>
      <w:r w:rsidRPr="00EA0427">
        <w:rPr>
          <w:rFonts w:ascii="Arial" w:hAnsi="Arial" w:cs="Arial"/>
          <w:i/>
          <w:iCs/>
          <w:color w:val="000000"/>
          <w:sz w:val="24"/>
        </w:rPr>
        <w:t xml:space="preserve"> “Il bambino crebbe e fu svezzato e Abramo fece un grande banchetto quando Isacco fu svezzato”. </w:t>
      </w:r>
      <w:r w:rsidRPr="00EA0427">
        <w:rPr>
          <w:rFonts w:ascii="Arial" w:hAnsi="Arial" w:cs="Arial"/>
          <w:color w:val="000000"/>
          <w:sz w:val="24"/>
        </w:rPr>
        <w:t>La crescita</w:t>
      </w:r>
      <w:r>
        <w:rPr>
          <w:rFonts w:ascii="Arial" w:hAnsi="Arial" w:cs="Arial"/>
          <w:i/>
          <w:iCs/>
          <w:color w:val="000000"/>
          <w:sz w:val="24"/>
        </w:rPr>
        <w:t xml:space="preserve"> </w:t>
      </w:r>
      <w:r>
        <w:rPr>
          <w:rFonts w:ascii="Arial" w:hAnsi="Arial" w:cs="Arial"/>
          <w:color w:val="000000"/>
          <w:sz w:val="24"/>
        </w:rPr>
        <w:t>del bambino attesta che Isacco è vero uomo, vera persona umana. Egli non è un frutto o un parto della mente di Sara o di Abramo. Il bambino è vero bambino. Lo attesta la sua crescita quotidiana. Fare un grande banchetto rivela quando sia incontenibile la gioia di Abramo e anche di Sara. Ancora ai loro occhi la nascita di Isacco sembra proprio una realtà non credibile, anzi una storia non credibile. Essa però è purissima verità ed essendo purissima verità rivela quanto grande è stata l’onnipotenza del loro Signore e Dio.</w:t>
      </w:r>
    </w:p>
    <w:p w14:paraId="635123C2"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Sara è donna che vuole che nulla sia condiviso tra il figlio suo e il figlio della sua schiava di Agar e prende una decisione forte, estremamente forte: </w:t>
      </w:r>
      <w:r w:rsidRPr="00EA0427">
        <w:rPr>
          <w:rFonts w:ascii="Arial" w:hAnsi="Arial" w:cs="Arial"/>
          <w:i/>
          <w:iCs/>
          <w:color w:val="000000"/>
          <w:sz w:val="24"/>
        </w:rPr>
        <w:t xml:space="preserve">“Ma Sara vide che il figlio di Agar l’Egiziana, quello che lei aveva partorito ad Abramo, scherzava con il figlio Isacco. </w:t>
      </w:r>
      <w:bookmarkStart w:id="327" w:name="_Hlk141935279"/>
      <w:r w:rsidRPr="00EA0427">
        <w:rPr>
          <w:rFonts w:ascii="Arial" w:hAnsi="Arial" w:cs="Arial"/>
          <w:i/>
          <w:iCs/>
          <w:color w:val="000000"/>
          <w:sz w:val="24"/>
        </w:rPr>
        <w:t xml:space="preserve">Disse allora ad Abramo: </w:t>
      </w:r>
      <w:bookmarkStart w:id="328" w:name="_Hlk141908093"/>
      <w:r w:rsidRPr="00EA0427">
        <w:rPr>
          <w:rFonts w:ascii="Arial" w:hAnsi="Arial" w:cs="Arial"/>
          <w:i/>
          <w:iCs/>
          <w:color w:val="000000"/>
          <w:sz w:val="24"/>
        </w:rPr>
        <w:t>«Scaccia questa schiava e suo figlio, perché il figlio di questa schiava non deve essere erede con mio figlio Isacco»</w:t>
      </w:r>
      <w:r>
        <w:rPr>
          <w:rFonts w:ascii="Arial" w:hAnsi="Arial" w:cs="Arial"/>
          <w:i/>
          <w:iCs/>
          <w:color w:val="000000"/>
          <w:sz w:val="24"/>
        </w:rPr>
        <w:t>”</w:t>
      </w:r>
      <w:r w:rsidRPr="00EA0427">
        <w:rPr>
          <w:rFonts w:ascii="Arial" w:hAnsi="Arial" w:cs="Arial"/>
          <w:i/>
          <w:iCs/>
          <w:color w:val="000000"/>
          <w:sz w:val="24"/>
        </w:rPr>
        <w:t>.</w:t>
      </w:r>
      <w:r>
        <w:rPr>
          <w:rFonts w:ascii="Arial" w:hAnsi="Arial" w:cs="Arial"/>
          <w:i/>
          <w:iCs/>
          <w:color w:val="000000"/>
          <w:sz w:val="24"/>
        </w:rPr>
        <w:t xml:space="preserve"> </w:t>
      </w:r>
      <w:bookmarkEnd w:id="327"/>
      <w:bookmarkEnd w:id="328"/>
      <w:r>
        <w:rPr>
          <w:rFonts w:ascii="Arial" w:hAnsi="Arial" w:cs="Arial"/>
          <w:color w:val="000000"/>
          <w:sz w:val="24"/>
        </w:rPr>
        <w:t>Sara è donna forte, energica, risoluta. Conosciamo già qual è stata la sua prima decisione: l’allontanamento di Agar dalla sua casa:</w:t>
      </w:r>
    </w:p>
    <w:p w14:paraId="3AD5A81D" w14:textId="77777777" w:rsidR="0085124C" w:rsidRPr="004F2F1F" w:rsidRDefault="0085124C" w:rsidP="00350628">
      <w:pPr>
        <w:widowControl w:val="0"/>
        <w:tabs>
          <w:tab w:val="left" w:pos="1418"/>
        </w:tabs>
        <w:spacing w:after="200"/>
        <w:jc w:val="both"/>
        <w:rPr>
          <w:rFonts w:ascii="Arial" w:hAnsi="Arial" w:cs="Arial"/>
          <w:i/>
          <w:iCs/>
          <w:color w:val="000000"/>
          <w:sz w:val="24"/>
        </w:rPr>
      </w:pPr>
      <w:r w:rsidRPr="004F2F1F">
        <w:rPr>
          <w:rFonts w:ascii="Arial" w:hAnsi="Arial" w:cs="Arial"/>
          <w:i/>
          <w:iCs/>
          <w:color w:val="000000"/>
          <w:sz w:val="24"/>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w:t>
      </w:r>
      <w:r w:rsidRPr="004F2F1F">
        <w:rPr>
          <w:rFonts w:ascii="Arial" w:hAnsi="Arial" w:cs="Arial"/>
          <w:i/>
          <w:iCs/>
          <w:color w:val="000000"/>
          <w:sz w:val="24"/>
        </w:rPr>
        <w:lastRenderedPageBreak/>
        <w:t>per lei.</w:t>
      </w:r>
      <w:r>
        <w:rPr>
          <w:rFonts w:ascii="Arial" w:hAnsi="Arial" w:cs="Arial"/>
          <w:i/>
          <w:iCs/>
          <w:color w:val="000000"/>
          <w:sz w:val="24"/>
        </w:rPr>
        <w:t xml:space="preserve"> </w:t>
      </w:r>
      <w:r w:rsidRPr="004F2F1F">
        <w:rPr>
          <w:rFonts w:ascii="Arial" w:hAnsi="Arial" w:cs="Arial"/>
          <w:i/>
          <w:iCs/>
          <w:color w:val="000000"/>
          <w:sz w:val="24"/>
        </w:rPr>
        <w:t xml:space="preserve">Allora Sarài disse ad Abram: «L’offesa a me fatta ricada su di te! Io ti ho messo in grembo la mia schiava, ma da quando si è accorta d’essere incinta, io non conto più niente per lei. Il Signore sia giudice tra me e te!». </w:t>
      </w:r>
      <w:bookmarkStart w:id="329" w:name="_Hlk141907933"/>
      <w:r w:rsidRPr="004F2F1F">
        <w:rPr>
          <w:rFonts w:ascii="Arial" w:hAnsi="Arial" w:cs="Arial"/>
          <w:i/>
          <w:iCs/>
          <w:color w:val="000000"/>
          <w:sz w:val="24"/>
        </w:rPr>
        <w:t xml:space="preserve">Abram disse a Sarài: «Ecco, la tua schiava è in mano tua: trattala come ti piace». Sarài allora la maltrattò, tanto che quella fuggì dalla sua presenza. </w:t>
      </w:r>
      <w:bookmarkEnd w:id="329"/>
      <w:r w:rsidRPr="004F2F1F">
        <w:rPr>
          <w:rFonts w:ascii="Arial" w:hAnsi="Arial" w:cs="Arial"/>
          <w:i/>
          <w:iCs/>
          <w:color w:val="000000"/>
          <w:sz w:val="24"/>
        </w:rPr>
        <w:t>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r>
        <w:rPr>
          <w:rFonts w:ascii="Arial" w:hAnsi="Arial" w:cs="Arial"/>
          <w:i/>
          <w:iCs/>
          <w:color w:val="000000"/>
          <w:sz w:val="24"/>
        </w:rPr>
        <w:t xml:space="preserve"> </w:t>
      </w:r>
      <w:r w:rsidRPr="004F2F1F">
        <w:rPr>
          <w:rFonts w:ascii="Arial" w:hAnsi="Arial" w:cs="Arial"/>
          <w:i/>
          <w:iCs/>
          <w:color w:val="000000"/>
          <w:sz w:val="24"/>
        </w:rPr>
        <w:t>«Ecco, sei incinta:</w:t>
      </w:r>
      <w:r>
        <w:rPr>
          <w:rFonts w:ascii="Arial" w:hAnsi="Arial" w:cs="Arial"/>
          <w:i/>
          <w:iCs/>
          <w:color w:val="000000"/>
          <w:sz w:val="24"/>
        </w:rPr>
        <w:t xml:space="preserve"> </w:t>
      </w:r>
      <w:r w:rsidRPr="004F2F1F">
        <w:rPr>
          <w:rFonts w:ascii="Arial" w:hAnsi="Arial" w:cs="Arial"/>
          <w:i/>
          <w:iCs/>
          <w:color w:val="000000"/>
          <w:sz w:val="24"/>
        </w:rPr>
        <w:t>partorirai un figlio</w:t>
      </w:r>
      <w:r>
        <w:rPr>
          <w:rFonts w:ascii="Arial" w:hAnsi="Arial" w:cs="Arial"/>
          <w:i/>
          <w:iCs/>
          <w:color w:val="000000"/>
          <w:sz w:val="24"/>
        </w:rPr>
        <w:t xml:space="preserve"> </w:t>
      </w:r>
      <w:r w:rsidRPr="004F2F1F">
        <w:rPr>
          <w:rFonts w:ascii="Arial" w:hAnsi="Arial" w:cs="Arial"/>
          <w:i/>
          <w:iCs/>
          <w:color w:val="000000"/>
          <w:sz w:val="24"/>
        </w:rPr>
        <w:t>e lo chiamerai Ismaele,</w:t>
      </w:r>
      <w:r>
        <w:rPr>
          <w:rFonts w:ascii="Arial" w:hAnsi="Arial" w:cs="Arial"/>
          <w:i/>
          <w:iCs/>
          <w:color w:val="000000"/>
          <w:sz w:val="24"/>
        </w:rPr>
        <w:t xml:space="preserve"> </w:t>
      </w:r>
      <w:r w:rsidRPr="004F2F1F">
        <w:rPr>
          <w:rFonts w:ascii="Arial" w:hAnsi="Arial" w:cs="Arial"/>
          <w:i/>
          <w:iCs/>
          <w:color w:val="000000"/>
          <w:sz w:val="24"/>
        </w:rPr>
        <w:t>perché il Signore ha udito il tuo lamento.</w:t>
      </w:r>
      <w:r>
        <w:rPr>
          <w:rFonts w:ascii="Arial" w:hAnsi="Arial" w:cs="Arial"/>
          <w:i/>
          <w:iCs/>
          <w:color w:val="000000"/>
          <w:sz w:val="24"/>
        </w:rPr>
        <w:t xml:space="preserve"> </w:t>
      </w:r>
      <w:r w:rsidRPr="004F2F1F">
        <w:rPr>
          <w:rFonts w:ascii="Arial" w:hAnsi="Arial" w:cs="Arial"/>
          <w:i/>
          <w:iCs/>
          <w:color w:val="000000"/>
          <w:sz w:val="24"/>
        </w:rPr>
        <w:t>Egli sarà come un asino selvatico;</w:t>
      </w:r>
      <w:r>
        <w:rPr>
          <w:rFonts w:ascii="Arial" w:hAnsi="Arial" w:cs="Arial"/>
          <w:i/>
          <w:iCs/>
          <w:color w:val="000000"/>
          <w:sz w:val="24"/>
        </w:rPr>
        <w:t xml:space="preserve"> </w:t>
      </w:r>
      <w:r w:rsidRPr="004F2F1F">
        <w:rPr>
          <w:rFonts w:ascii="Arial" w:hAnsi="Arial" w:cs="Arial"/>
          <w:i/>
          <w:iCs/>
          <w:color w:val="000000"/>
          <w:sz w:val="24"/>
        </w:rPr>
        <w:t>la sua mano sarà contro tutti</w:t>
      </w:r>
      <w:r>
        <w:rPr>
          <w:rFonts w:ascii="Arial" w:hAnsi="Arial" w:cs="Arial"/>
          <w:i/>
          <w:iCs/>
          <w:color w:val="000000"/>
          <w:sz w:val="24"/>
        </w:rPr>
        <w:t xml:space="preserve"> </w:t>
      </w:r>
      <w:r w:rsidRPr="004F2F1F">
        <w:rPr>
          <w:rFonts w:ascii="Arial" w:hAnsi="Arial" w:cs="Arial"/>
          <w:i/>
          <w:iCs/>
          <w:color w:val="000000"/>
          <w:sz w:val="24"/>
        </w:rPr>
        <w:t>e la mano di tutti contro di lui,</w:t>
      </w:r>
      <w:r>
        <w:rPr>
          <w:rFonts w:ascii="Arial" w:hAnsi="Arial" w:cs="Arial"/>
          <w:i/>
          <w:iCs/>
          <w:color w:val="000000"/>
          <w:sz w:val="24"/>
        </w:rPr>
        <w:t xml:space="preserve"> </w:t>
      </w:r>
      <w:r w:rsidRPr="004F2F1F">
        <w:rPr>
          <w:rFonts w:ascii="Arial" w:hAnsi="Arial" w:cs="Arial"/>
          <w:i/>
          <w:iCs/>
          <w:color w:val="000000"/>
          <w:sz w:val="24"/>
        </w:rPr>
        <w:t>e abiterà di fronte a tutti i suoi fratelli».</w:t>
      </w:r>
      <w:r>
        <w:rPr>
          <w:rFonts w:ascii="Arial" w:hAnsi="Arial" w:cs="Arial"/>
          <w:i/>
          <w:iCs/>
          <w:color w:val="000000"/>
          <w:sz w:val="24"/>
        </w:rPr>
        <w:t xml:space="preserve"> </w:t>
      </w:r>
      <w:r w:rsidRPr="004F2F1F">
        <w:rPr>
          <w:rFonts w:ascii="Arial" w:hAnsi="Arial" w:cs="Arial"/>
          <w:i/>
          <w:iCs/>
          <w:color w:val="000000"/>
          <w:sz w:val="24"/>
        </w:rPr>
        <w:t>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w:t>
      </w:r>
      <w:r>
        <w:rPr>
          <w:rFonts w:ascii="Arial" w:hAnsi="Arial" w:cs="Arial"/>
          <w:i/>
          <w:iCs/>
          <w:color w:val="000000"/>
          <w:sz w:val="24"/>
        </w:rPr>
        <w:t xml:space="preserve"> (Gen 16,1-16). </w:t>
      </w:r>
    </w:p>
    <w:p w14:paraId="319F23D2" w14:textId="77777777" w:rsidR="0085124C" w:rsidRDefault="0085124C" w:rsidP="00350628">
      <w:pPr>
        <w:widowControl w:val="0"/>
        <w:tabs>
          <w:tab w:val="left" w:pos="1418"/>
        </w:tabs>
        <w:spacing w:after="200"/>
        <w:jc w:val="both"/>
        <w:rPr>
          <w:rFonts w:ascii="Arial" w:hAnsi="Arial" w:cs="Arial"/>
          <w:color w:val="000000"/>
          <w:sz w:val="24"/>
        </w:rPr>
      </w:pPr>
      <w:r w:rsidRPr="004F2F1F">
        <w:rPr>
          <w:rFonts w:ascii="Arial" w:hAnsi="Arial" w:cs="Arial"/>
          <w:color w:val="000000"/>
          <w:sz w:val="24"/>
        </w:rPr>
        <w:t xml:space="preserve">In questa prima decisione </w:t>
      </w:r>
      <w:r>
        <w:rPr>
          <w:rFonts w:ascii="Arial" w:hAnsi="Arial" w:cs="Arial"/>
          <w:color w:val="000000"/>
          <w:sz w:val="24"/>
        </w:rPr>
        <w:t xml:space="preserve">Abram acconsente e mette ogni cosa nella volontà di Sarài: </w:t>
      </w:r>
      <w:r w:rsidRPr="004F2F1F">
        <w:rPr>
          <w:rFonts w:ascii="Arial" w:hAnsi="Arial" w:cs="Arial"/>
          <w:i/>
          <w:iCs/>
          <w:color w:val="000000"/>
          <w:sz w:val="24"/>
        </w:rPr>
        <w:t>“Abram disse a Sarài: «Ecco, la tua schiava è in mano tua: trattala come ti piace». Sarài allora la maltrattò, tanto che quella fuggì dalla sua presenza”.</w:t>
      </w:r>
      <w:r>
        <w:rPr>
          <w:rFonts w:ascii="Arial" w:hAnsi="Arial" w:cs="Arial"/>
          <w:i/>
          <w:iCs/>
          <w:color w:val="000000"/>
          <w:sz w:val="24"/>
        </w:rPr>
        <w:t xml:space="preserve"> </w:t>
      </w:r>
      <w:r w:rsidRPr="004F2F1F">
        <w:rPr>
          <w:rFonts w:ascii="Arial" w:hAnsi="Arial" w:cs="Arial"/>
          <w:color w:val="000000"/>
          <w:sz w:val="24"/>
        </w:rPr>
        <w:t xml:space="preserve">In questa seconda decisione </w:t>
      </w:r>
      <w:r>
        <w:rPr>
          <w:rFonts w:ascii="Arial" w:hAnsi="Arial" w:cs="Arial"/>
          <w:color w:val="000000"/>
          <w:sz w:val="24"/>
        </w:rPr>
        <w:t xml:space="preserve">non è più Sara che agisce. Sara chiede ad Abramo non di decidere cosa  fare, gli dona un comando ben preciso. Al comando lui deve solo obbedire: </w:t>
      </w:r>
      <w:r w:rsidRPr="004F2F1F">
        <w:rPr>
          <w:rFonts w:ascii="Arial" w:hAnsi="Arial" w:cs="Arial"/>
          <w:i/>
          <w:iCs/>
          <w:color w:val="000000"/>
          <w:sz w:val="24"/>
        </w:rPr>
        <w:t>«Scaccia questa schiava e suo figlio, perché il figlio di questa schiava non deve essere erede con mio figlio Isacco».</w:t>
      </w:r>
      <w:r>
        <w:rPr>
          <w:rFonts w:ascii="Arial" w:hAnsi="Arial" w:cs="Arial"/>
          <w:i/>
          <w:iCs/>
          <w:color w:val="000000"/>
          <w:sz w:val="24"/>
        </w:rPr>
        <w:t xml:space="preserve"> </w:t>
      </w:r>
      <w:r>
        <w:rPr>
          <w:rFonts w:ascii="Arial" w:hAnsi="Arial" w:cs="Arial"/>
          <w:color w:val="000000"/>
          <w:sz w:val="24"/>
        </w:rPr>
        <w:t xml:space="preserve">Ora chiediamo: questo comando è dato per motivi di </w:t>
      </w:r>
      <w:r w:rsidRPr="004F2F1F">
        <w:rPr>
          <w:rFonts w:ascii="Arial" w:hAnsi="Arial" w:cs="Arial"/>
          <w:i/>
          <w:iCs/>
          <w:color w:val="000000"/>
          <w:sz w:val="24"/>
        </w:rPr>
        <w:t>“umana gelosia”</w:t>
      </w:r>
      <w:r>
        <w:rPr>
          <w:rFonts w:ascii="Arial" w:hAnsi="Arial" w:cs="Arial"/>
          <w:color w:val="000000"/>
          <w:sz w:val="24"/>
        </w:rPr>
        <w:t xml:space="preserve"> o vi è qualcosa di soprannaturale, di divino in esso? In altre parole: questo comando viene dalla carne o viene dallo Spirito del Signore? È importante che noi rispondiamo a questa domanda, perché domani anche la nuora di Sara prenderà una decisione simile, anche se in contesti storici molto differenti quanto alla forma, ma identici quanto alla sostanza. Anticipiamo la decisione della nuora Rebecca, poi anche di questa decisione è giusto che diamo, a suo tempo, una parola di purissima verità.</w:t>
      </w:r>
    </w:p>
    <w:p w14:paraId="412E0D79"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9Va’ subito al gregge e prendimi di là due bei capretti; io preparerò un piatto per tuo padre, secondo il suo gusto. Così tu lo porterai a tuo padre, che ne mangerà, perché ti benedica prima di morire». Rispose Giacobbe a Rebecca, sua madre: «Sai bene che mio fratello Esaù è </w:t>
      </w:r>
      <w:r w:rsidRPr="00606922">
        <w:rPr>
          <w:rFonts w:ascii="Arial" w:hAnsi="Arial" w:cs="Arial"/>
          <w:i/>
          <w:iCs/>
          <w:color w:val="000000"/>
          <w:sz w:val="24"/>
        </w:rPr>
        <w:lastRenderedPageBreak/>
        <w:t>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EC7C129"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04A1271"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«Ecco, l’odore del mio figlio</w:t>
      </w:r>
      <w:r>
        <w:rPr>
          <w:rFonts w:ascii="Arial" w:hAnsi="Arial" w:cs="Arial"/>
          <w:i/>
          <w:iCs/>
          <w:color w:val="000000"/>
          <w:sz w:val="24"/>
        </w:rPr>
        <w:t xml:space="preserve"> </w:t>
      </w:r>
      <w:r w:rsidRPr="00606922">
        <w:rPr>
          <w:rFonts w:ascii="Arial" w:hAnsi="Arial" w:cs="Arial"/>
          <w:i/>
          <w:iCs/>
          <w:color w:val="000000"/>
          <w:sz w:val="24"/>
        </w:rPr>
        <w:t xml:space="preserve">come l’odore di un campo </w:t>
      </w:r>
      <w:r>
        <w:rPr>
          <w:rFonts w:ascii="Arial" w:hAnsi="Arial" w:cs="Arial"/>
          <w:i/>
          <w:iCs/>
          <w:color w:val="000000"/>
          <w:sz w:val="24"/>
        </w:rPr>
        <w:t xml:space="preserve"> </w:t>
      </w:r>
      <w:r w:rsidRPr="00606922">
        <w:rPr>
          <w:rFonts w:ascii="Arial" w:hAnsi="Arial" w:cs="Arial"/>
          <w:i/>
          <w:iCs/>
          <w:color w:val="000000"/>
          <w:sz w:val="24"/>
        </w:rPr>
        <w:t>che il Signore ha benedetto.</w:t>
      </w:r>
      <w:r>
        <w:rPr>
          <w:rFonts w:ascii="Arial" w:hAnsi="Arial" w:cs="Arial"/>
          <w:i/>
          <w:iCs/>
          <w:color w:val="000000"/>
          <w:sz w:val="24"/>
        </w:rPr>
        <w:t xml:space="preserve">  </w:t>
      </w:r>
      <w:r w:rsidRPr="00606922">
        <w:rPr>
          <w:rFonts w:ascii="Arial" w:hAnsi="Arial" w:cs="Arial"/>
          <w:i/>
          <w:iCs/>
          <w:color w:val="000000"/>
          <w:sz w:val="24"/>
        </w:rPr>
        <w:t>Dio ti conceda rugiada dal cielo,</w:t>
      </w:r>
      <w:r>
        <w:rPr>
          <w:rFonts w:ascii="Arial" w:hAnsi="Arial" w:cs="Arial"/>
          <w:i/>
          <w:iCs/>
          <w:color w:val="000000"/>
          <w:sz w:val="24"/>
        </w:rPr>
        <w:t xml:space="preserve"> </w:t>
      </w:r>
      <w:r w:rsidRPr="00606922">
        <w:rPr>
          <w:rFonts w:ascii="Arial" w:hAnsi="Arial" w:cs="Arial"/>
          <w:i/>
          <w:iCs/>
          <w:color w:val="000000"/>
          <w:sz w:val="24"/>
        </w:rPr>
        <w:t xml:space="preserve">terre grasse, frumento </w:t>
      </w:r>
      <w:r>
        <w:rPr>
          <w:rFonts w:ascii="Arial" w:hAnsi="Arial" w:cs="Arial"/>
          <w:i/>
          <w:iCs/>
          <w:color w:val="000000"/>
          <w:sz w:val="24"/>
        </w:rPr>
        <w:t xml:space="preserve"> </w:t>
      </w:r>
      <w:r w:rsidRPr="00606922">
        <w:rPr>
          <w:rFonts w:ascii="Arial" w:hAnsi="Arial" w:cs="Arial"/>
          <w:i/>
          <w:iCs/>
          <w:color w:val="000000"/>
          <w:sz w:val="24"/>
        </w:rPr>
        <w:t>e mosto in abbondanza.</w:t>
      </w:r>
      <w:r>
        <w:rPr>
          <w:rFonts w:ascii="Arial" w:hAnsi="Arial" w:cs="Arial"/>
          <w:i/>
          <w:iCs/>
          <w:color w:val="000000"/>
          <w:sz w:val="24"/>
        </w:rPr>
        <w:t xml:space="preserve"> </w:t>
      </w:r>
      <w:r w:rsidRPr="00606922">
        <w:rPr>
          <w:rFonts w:ascii="Arial" w:hAnsi="Arial" w:cs="Arial"/>
          <w:i/>
          <w:iCs/>
          <w:color w:val="000000"/>
          <w:sz w:val="24"/>
        </w:rPr>
        <w:t>Popoli ti servano</w:t>
      </w:r>
      <w:r>
        <w:rPr>
          <w:rFonts w:ascii="Arial" w:hAnsi="Arial" w:cs="Arial"/>
          <w:i/>
          <w:iCs/>
          <w:color w:val="000000"/>
          <w:sz w:val="24"/>
        </w:rPr>
        <w:t xml:space="preserve"> </w:t>
      </w:r>
      <w:r w:rsidRPr="00606922">
        <w:rPr>
          <w:rFonts w:ascii="Arial" w:hAnsi="Arial" w:cs="Arial"/>
          <w:i/>
          <w:iCs/>
          <w:color w:val="000000"/>
          <w:sz w:val="24"/>
        </w:rPr>
        <w:t>e genti si prostrino davanti a te.</w:t>
      </w:r>
      <w:r>
        <w:rPr>
          <w:rFonts w:ascii="Arial" w:hAnsi="Arial" w:cs="Arial"/>
          <w:i/>
          <w:iCs/>
          <w:color w:val="000000"/>
          <w:sz w:val="24"/>
        </w:rPr>
        <w:t xml:space="preserve"> </w:t>
      </w:r>
      <w:r w:rsidRPr="00606922">
        <w:rPr>
          <w:rFonts w:ascii="Arial" w:hAnsi="Arial" w:cs="Arial"/>
          <w:i/>
          <w:iCs/>
          <w:color w:val="000000"/>
          <w:sz w:val="24"/>
        </w:rPr>
        <w:t>Sii il signore dei tuoi fratelli</w:t>
      </w:r>
      <w:r>
        <w:rPr>
          <w:rFonts w:ascii="Arial" w:hAnsi="Arial" w:cs="Arial"/>
          <w:i/>
          <w:iCs/>
          <w:color w:val="000000"/>
          <w:sz w:val="24"/>
        </w:rPr>
        <w:t xml:space="preserve"> </w:t>
      </w:r>
      <w:r w:rsidRPr="00606922">
        <w:rPr>
          <w:rFonts w:ascii="Arial" w:hAnsi="Arial" w:cs="Arial"/>
          <w:i/>
          <w:iCs/>
          <w:color w:val="000000"/>
          <w:sz w:val="24"/>
        </w:rPr>
        <w:t>e si prostrino davanti a te i figli di tua madre.</w:t>
      </w:r>
      <w:r>
        <w:rPr>
          <w:rFonts w:ascii="Arial" w:hAnsi="Arial" w:cs="Arial"/>
          <w:i/>
          <w:iCs/>
          <w:color w:val="000000"/>
          <w:sz w:val="24"/>
        </w:rPr>
        <w:t xml:space="preserve"> </w:t>
      </w:r>
      <w:r w:rsidRPr="00606922">
        <w:rPr>
          <w:rFonts w:ascii="Arial" w:hAnsi="Arial" w:cs="Arial"/>
          <w:i/>
          <w:iCs/>
          <w:color w:val="000000"/>
          <w:sz w:val="24"/>
        </w:rPr>
        <w:t>Chi ti maledice sia maledetto</w:t>
      </w:r>
      <w:r>
        <w:rPr>
          <w:rFonts w:ascii="Arial" w:hAnsi="Arial" w:cs="Arial"/>
          <w:i/>
          <w:iCs/>
          <w:color w:val="000000"/>
          <w:sz w:val="24"/>
        </w:rPr>
        <w:t xml:space="preserve"> </w:t>
      </w:r>
      <w:r w:rsidRPr="00606922">
        <w:rPr>
          <w:rFonts w:ascii="Arial" w:hAnsi="Arial" w:cs="Arial"/>
          <w:i/>
          <w:iCs/>
          <w:color w:val="000000"/>
          <w:sz w:val="24"/>
        </w:rPr>
        <w:t>e chi ti benedice sia benedetto!».</w:t>
      </w:r>
    </w:p>
    <w:p w14:paraId="64B25D01"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w:t>
      </w:r>
      <w:r w:rsidRPr="00606922">
        <w:rPr>
          <w:rFonts w:ascii="Arial" w:hAnsi="Arial" w:cs="Arial"/>
          <w:i/>
          <w:iCs/>
          <w:color w:val="000000"/>
          <w:sz w:val="24"/>
        </w:rPr>
        <w:lastRenderedPageBreak/>
        <w:t>pianse. Allora suo padre Isacco prese la parola e gli disse:</w:t>
      </w:r>
    </w:p>
    <w:p w14:paraId="29A6D531"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«Ecco, la tua abitazione</w:t>
      </w:r>
      <w:r>
        <w:rPr>
          <w:rFonts w:ascii="Arial" w:hAnsi="Arial" w:cs="Arial"/>
          <w:i/>
          <w:iCs/>
          <w:color w:val="000000"/>
          <w:sz w:val="24"/>
        </w:rPr>
        <w:t xml:space="preserve"> </w:t>
      </w:r>
      <w:r w:rsidRPr="00606922">
        <w:rPr>
          <w:rFonts w:ascii="Arial" w:hAnsi="Arial" w:cs="Arial"/>
          <w:i/>
          <w:iCs/>
          <w:color w:val="000000"/>
          <w:sz w:val="24"/>
        </w:rPr>
        <w:t>sarà lontano dalle terre grasse,</w:t>
      </w:r>
      <w:r>
        <w:rPr>
          <w:rFonts w:ascii="Arial" w:hAnsi="Arial" w:cs="Arial"/>
          <w:i/>
          <w:iCs/>
          <w:color w:val="000000"/>
          <w:sz w:val="24"/>
        </w:rPr>
        <w:t xml:space="preserve"> </w:t>
      </w:r>
      <w:r w:rsidRPr="00606922">
        <w:rPr>
          <w:rFonts w:ascii="Arial" w:hAnsi="Arial" w:cs="Arial"/>
          <w:i/>
          <w:iCs/>
          <w:color w:val="000000"/>
          <w:sz w:val="24"/>
        </w:rPr>
        <w:t>lontano dalla rugiada del cielo dall’alto.</w:t>
      </w:r>
      <w:r>
        <w:rPr>
          <w:rFonts w:ascii="Arial" w:hAnsi="Arial" w:cs="Arial"/>
          <w:i/>
          <w:iCs/>
          <w:color w:val="000000"/>
          <w:sz w:val="24"/>
        </w:rPr>
        <w:t xml:space="preserve"> </w:t>
      </w:r>
      <w:r w:rsidRPr="00606922">
        <w:rPr>
          <w:rFonts w:ascii="Arial" w:hAnsi="Arial" w:cs="Arial"/>
          <w:i/>
          <w:iCs/>
          <w:color w:val="000000"/>
          <w:sz w:val="24"/>
        </w:rPr>
        <w:t>Vivrai della tua spada</w:t>
      </w:r>
      <w:r>
        <w:rPr>
          <w:rFonts w:ascii="Arial" w:hAnsi="Arial" w:cs="Arial"/>
          <w:i/>
          <w:iCs/>
          <w:color w:val="000000"/>
          <w:sz w:val="24"/>
        </w:rPr>
        <w:t xml:space="preserve"> </w:t>
      </w:r>
      <w:r w:rsidRPr="00606922">
        <w:rPr>
          <w:rFonts w:ascii="Arial" w:hAnsi="Arial" w:cs="Arial"/>
          <w:i/>
          <w:iCs/>
          <w:color w:val="000000"/>
          <w:sz w:val="24"/>
        </w:rPr>
        <w:t>e servirai tuo fratello;</w:t>
      </w:r>
      <w:r>
        <w:rPr>
          <w:rFonts w:ascii="Arial" w:hAnsi="Arial" w:cs="Arial"/>
          <w:i/>
          <w:iCs/>
          <w:color w:val="000000"/>
          <w:sz w:val="24"/>
        </w:rPr>
        <w:t xml:space="preserve"> </w:t>
      </w:r>
      <w:r w:rsidRPr="00606922">
        <w:rPr>
          <w:rFonts w:ascii="Arial" w:hAnsi="Arial" w:cs="Arial"/>
          <w:i/>
          <w:iCs/>
          <w:color w:val="000000"/>
          <w:sz w:val="24"/>
        </w:rPr>
        <w:t>ma verrà il giorno che ti riscuoterai,</w:t>
      </w:r>
      <w:r>
        <w:rPr>
          <w:rFonts w:ascii="Arial" w:hAnsi="Arial" w:cs="Arial"/>
          <w:i/>
          <w:iCs/>
          <w:color w:val="000000"/>
          <w:sz w:val="24"/>
        </w:rPr>
        <w:t xml:space="preserve"> </w:t>
      </w:r>
      <w:r w:rsidRPr="00606922">
        <w:rPr>
          <w:rFonts w:ascii="Arial" w:hAnsi="Arial" w:cs="Arial"/>
          <w:i/>
          <w:iCs/>
          <w:color w:val="000000"/>
          <w:sz w:val="24"/>
        </w:rPr>
        <w:t>spezzerai il suo giogo dal tuo collo».</w:t>
      </w:r>
    </w:p>
    <w:p w14:paraId="004D8CE0" w14:textId="77777777" w:rsidR="0085124C" w:rsidRPr="00606922" w:rsidRDefault="0085124C" w:rsidP="00350628">
      <w:pPr>
        <w:widowControl w:val="0"/>
        <w:tabs>
          <w:tab w:val="left" w:pos="1418"/>
        </w:tabs>
        <w:spacing w:after="200"/>
        <w:jc w:val="both"/>
        <w:rPr>
          <w:rFonts w:ascii="Arial" w:hAnsi="Arial" w:cs="Arial"/>
          <w:i/>
          <w:iCs/>
          <w:color w:val="000000"/>
          <w:sz w:val="24"/>
        </w:rPr>
      </w:pPr>
      <w:r w:rsidRPr="00606922">
        <w:rPr>
          <w:rFonts w:ascii="Arial" w:hAnsi="Arial" w:cs="Arial"/>
          <w:i/>
          <w:iCs/>
          <w:color w:val="000000"/>
          <w:sz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A221935" w14:textId="77777777" w:rsidR="0085124C" w:rsidRDefault="0085124C" w:rsidP="00350628">
      <w:pPr>
        <w:widowControl w:val="0"/>
        <w:tabs>
          <w:tab w:val="left" w:pos="1418"/>
        </w:tabs>
        <w:spacing w:after="200"/>
        <w:jc w:val="both"/>
        <w:rPr>
          <w:rFonts w:ascii="Arial" w:hAnsi="Arial" w:cs="Arial"/>
          <w:color w:val="000000"/>
          <w:sz w:val="24"/>
        </w:rPr>
      </w:pPr>
      <w:r w:rsidRPr="00606922">
        <w:rPr>
          <w:rFonts w:ascii="Arial" w:hAnsi="Arial" w:cs="Arial"/>
          <w:i/>
          <w:iCs/>
          <w:color w:val="000000"/>
          <w:sz w:val="24"/>
        </w:rPr>
        <w:t>E Rebecca disse a Isacco: «Ho disgusto della mia vita a causa delle donne ittite: se Giacobbe prende moglie tra le Ittite come queste, tra le ragazze della regione, a che mi giova la vita?»</w:t>
      </w:r>
      <w:r>
        <w:rPr>
          <w:rFonts w:ascii="Arial" w:hAnsi="Arial" w:cs="Arial"/>
          <w:i/>
          <w:iCs/>
          <w:color w:val="000000"/>
          <w:sz w:val="24"/>
        </w:rPr>
        <w:t xml:space="preserve"> (Gen 27,1-46).</w:t>
      </w:r>
    </w:p>
    <w:p w14:paraId="492DEA0F"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Ritorniamo alla domanda iniziale: questa decisione così forte, energia, drastica che Abramo dovrà prendere viene dalla carne o dallo Spirito di Dio? Viene dal cuore di Sara o viene dal cuore di Dio?  Poiché è una decisione di non commistione né al presente e né al futuro tra Sara e Agar, tra Ismaele e Isacco e poiché è ad Abramo che viene dato il comando di  Sara – </w:t>
      </w:r>
      <w:r w:rsidRPr="006B1C45">
        <w:rPr>
          <w:rFonts w:ascii="Arial" w:hAnsi="Arial" w:cs="Arial"/>
          <w:i/>
          <w:iCs/>
          <w:color w:val="000000"/>
          <w:sz w:val="24"/>
        </w:rPr>
        <w:t>«Scaccia questa schiava e suo figlio, perché il figlio di questa schiava non deve essere erede con mio figlio Isacco»”</w:t>
      </w:r>
      <w:r>
        <w:rPr>
          <w:rFonts w:ascii="Arial" w:hAnsi="Arial" w:cs="Arial"/>
          <w:i/>
          <w:iCs/>
          <w:color w:val="000000"/>
          <w:sz w:val="24"/>
        </w:rPr>
        <w:t xml:space="preserve"> </w:t>
      </w:r>
      <w:r>
        <w:rPr>
          <w:rFonts w:ascii="Arial" w:hAnsi="Arial" w:cs="Arial"/>
          <w:color w:val="000000"/>
          <w:sz w:val="24"/>
        </w:rPr>
        <w:t xml:space="preserve">– dobbiamo pensare che il comando venga dal cuore di Sara, ma per opera dello Spirito del Signore, che è al timone del mistero della salvezza che dovrà compiersi nella discendenza non da Abramo soltanto, ma nella discendenza di Sara e di Abramo. La famiglia ha rovinato la vita sulla terra, la famiglia dovrà riportarla.  La famiglia di Adamo ha portato la morte sulla terra, con la famiglia di Abramo il Signore inizia il cammino verso la vita, con la famiglia di Nazaret, famiglia interamente creata da Dio, famiglia particolarissima, la vita ritorna a risplendere sulla terra. Agar e Abramo non famiglia. Da Agar e Abramo non può iniziare a ritornare la vita sulla terra. Sara e Abramo sono famiglia. Dalla famiglia di Abramo potrà iniziare il cammino della vita perché ritorni sulla terra. Agar si dovrà separare da Abramo. Ismaele si dovrà separare da Isacco. La famiglia di Sara e di Abramo dovrà camminare da sola, senza alcuna commistione. Ecco perché è Abramo che deve eseguire il comando di Sara. È questo motivo altamente teologico, soteriologico, antropologico, di purissima verità, che ci orienta a pensare che il comando venga dallo Spirito Santo. La fortezza nella verità viene sempre dallo Spirito del Signore. Poiché oggi, ai nostri giorni, si vive di grande commistione tra bene e male, giustizia e ingiustizia, sacralità e profanazione, verità e falsità, tenebre e luce, Cristo Gesù e mondo, disobbedienza e obbedienza, Chiesa secondo Dio e Chiesa secondo il mondo, dobbiamo necessariamente pensare che non siamo più guidati dallo Spirito Santo. Oggi noi, al fine di avere un falso cristiano, siamo disposti a venderci tutta la verità di Cristo Gesù e Cristo Gesù verità di Dio. </w:t>
      </w:r>
    </w:p>
    <w:p w14:paraId="01792795" w14:textId="77777777" w:rsidR="0085124C" w:rsidRPr="00A57190"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Quanta differente è invece la decisione ferma e risoluta di Gesù. Lui non ha </w:t>
      </w:r>
      <w:r>
        <w:rPr>
          <w:rFonts w:ascii="Arial" w:hAnsi="Arial" w:cs="Arial"/>
          <w:color w:val="000000"/>
          <w:sz w:val="24"/>
        </w:rPr>
        <w:lastRenderedPageBreak/>
        <w:t xml:space="preserve">bisogno né di falsi cristiani e né di falsi apostoli e né di falsi discepoli. Ecco la sua forte, risoluta, drastica decisione: </w:t>
      </w:r>
      <w:r w:rsidRPr="00DA6BDD">
        <w:rPr>
          <w:rFonts w:ascii="Arial" w:hAnsi="Arial" w:cs="Arial"/>
          <w:i/>
          <w:iCs/>
          <w:color w:val="000000"/>
          <w:sz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6,59-69). </w:t>
      </w:r>
      <w:r>
        <w:rPr>
          <w:rFonts w:ascii="Arial" w:hAnsi="Arial" w:cs="Arial"/>
          <w:color w:val="000000"/>
          <w:sz w:val="24"/>
        </w:rPr>
        <w:t xml:space="preserve">Cristo Gesù senza la sua purissima verità è solo un idolo. </w:t>
      </w:r>
    </w:p>
    <w:p w14:paraId="1FF02259"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stessa fermezza la troviamo nell’Apostolo Paolo: </w:t>
      </w:r>
      <w:r w:rsidRPr="00A57190">
        <w:rPr>
          <w:rFonts w:ascii="Arial" w:hAnsi="Arial" w:cs="Arial"/>
          <w:i/>
          <w:iCs/>
          <w:color w:val="000000"/>
          <w:sz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11-18). </w:t>
      </w:r>
      <w:r>
        <w:rPr>
          <w:rFonts w:ascii="Arial" w:hAnsi="Arial" w:cs="Arial"/>
          <w:color w:val="000000"/>
          <w:sz w:val="24"/>
        </w:rPr>
        <w:t>Distruggere la Chiesa Santa del Dio vivente per avere un falso cristiano, un falso apostolo, un falso discepolo, attesta che siamo privi dello Spirito Santo. Privi dello Spirito Santo, prenderemo decisioni secondo il mondo e mai secondo Dio e la sua eterna verità.</w:t>
      </w:r>
    </w:p>
    <w:p w14:paraId="5A62720B"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Abramo vede nella parola di Sara un gran male per suo figlio. Poiché ancora nessuno Parola di Dio è giunta al suo orecchio, lui pensa secondo la carne. Lo abbiamo già detto in precedenza. Questo è Abramo. Quando giunge al suo orecchio una Parola del Signore, la sua obbedienza è immediata, piena, perfetta. Quando il Signore lo lascia al suo cuore e alla sua mente, allora appare e si manifesta in lui la carne. Ecco cosa pensa dalla sua carne Abramo: </w:t>
      </w:r>
      <w:r w:rsidRPr="00A57190">
        <w:rPr>
          <w:rFonts w:ascii="Arial" w:hAnsi="Arial" w:cs="Arial"/>
          <w:i/>
          <w:iCs/>
          <w:color w:val="000000"/>
          <w:sz w:val="24"/>
        </w:rPr>
        <w:t>“</w:t>
      </w:r>
      <w:r w:rsidRPr="00ED7A62">
        <w:rPr>
          <w:rFonts w:ascii="Arial" w:hAnsi="Arial" w:cs="Arial"/>
          <w:i/>
          <w:iCs/>
          <w:color w:val="000000"/>
          <w:sz w:val="24"/>
        </w:rPr>
        <w:t>La cosa sembrò un gran male agli occhi di Abramo a motivo di suo figlio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Abramo non vede nelle parole di Sara una cosa necessaria per la salvezza del mistero che Dio stava realizzando nella loro vita. Vede la cosa invece come un gran male a causa di suo figlio. Noi lo sappiamo bene: dinanzi alla verità eterna, devono scomparire Angeli e Arcangeli, Troni e Dominazione, Principati e Potestà; deve scompare padre e figlio, madre e padre, moglie e marito, parenti e conoscenti, ricchi e poveri, superbi e umili, tutto l’universo deve scomparire dinanzi alla purissima verità del nostro Dio e al suo mistero di Salvezza. </w:t>
      </w:r>
    </w:p>
    <w:p w14:paraId="0DBE00CE"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Ecco le parole di Gesù:</w:t>
      </w:r>
      <w:r w:rsidRPr="00850E81">
        <w:rPr>
          <w:rFonts w:ascii="Arial" w:hAnsi="Arial" w:cs="Arial"/>
          <w:i/>
          <w:iCs/>
          <w:color w:val="000000"/>
          <w:sz w:val="24"/>
        </w:rPr>
        <w:t xml:space="preserve"> “Non crediate che io sia venuto a portare pace sulla terra; sono venuto a portare non pace, ma spada. Sono infatti venuto a separare l’uomo </w:t>
      </w:r>
      <w:r w:rsidRPr="00850E81">
        <w:rPr>
          <w:rFonts w:ascii="Arial" w:hAnsi="Arial" w:cs="Arial"/>
          <w:i/>
          <w:iCs/>
          <w:color w:val="000000"/>
          <w:sz w:val="24"/>
        </w:rPr>
        <w:lastRenderedPageBreak/>
        <w:t xml:space="preserve">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10,34-39). </w:t>
      </w:r>
      <w:r>
        <w:rPr>
          <w:rFonts w:ascii="Arial" w:hAnsi="Arial" w:cs="Arial"/>
          <w:color w:val="000000"/>
          <w:sz w:val="24"/>
        </w:rPr>
        <w:t>Nulla deve esistere. Solo Cristo Gesù e la divina verità. Lo ripetiamo: noi, oggi, per avere un solo falso cristiano, un solo falso apostolo, un solo falso discepolo, ci stiamo svendendo le cose più sante e più preziose.</w:t>
      </w:r>
    </w:p>
    <w:p w14:paraId="4D3190BD"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Ora però interviene il Signore e dinanzi al Signore in Abramo muore all’istante ogni pensiero e ogni desiderio: “</w:t>
      </w:r>
      <w:r w:rsidRPr="00ED7A62">
        <w:rPr>
          <w:rFonts w:ascii="Arial" w:hAnsi="Arial" w:cs="Arial"/>
          <w:i/>
          <w:iCs/>
          <w:color w:val="000000"/>
          <w:sz w:val="24"/>
        </w:rPr>
        <w:t>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w:t>
      </w:r>
      <w:r>
        <w:rPr>
          <w:rFonts w:ascii="Arial" w:hAnsi="Arial" w:cs="Arial"/>
          <w:i/>
          <w:iCs/>
          <w:color w:val="000000"/>
          <w:sz w:val="24"/>
        </w:rPr>
        <w:t xml:space="preserve">”. </w:t>
      </w:r>
      <w:r>
        <w:rPr>
          <w:rFonts w:ascii="Arial" w:hAnsi="Arial" w:cs="Arial"/>
          <w:color w:val="000000"/>
          <w:sz w:val="24"/>
        </w:rPr>
        <w:t>Moltissime volte noi neanche siamo come Abramo. Abramo, dopo che il Signore ha parlato, tace, si spoglie di ogni suo pensiero e desiderio, obbedisce. Noi spesso siamo cristiani quando il Signore non parla, perché siamo cristiani dal nostro cuore e dai nostri desideri. Non appena il Signore parla, subito troviamo mille scuse e mille sotterfugi per negare la verità della sua parola e la bontà del suo comando. Invece, camminando come Abramo, ascoltando sempre il Signore, si potrà giungere anche a intuire nel nostro cuore i desideri di Dio. Questo non per nostro merito e neanche per nostre capacità, ma perché lo Spirito del Signore Dio è Lui che ci rivela il pensiero di Dio.</w:t>
      </w:r>
    </w:p>
    <w:p w14:paraId="018A7B74"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Questa verità è così rivelata dall’Apostolo Paolo: </w:t>
      </w:r>
      <w:r w:rsidRPr="004E40CD">
        <w:rPr>
          <w:rFonts w:ascii="Arial" w:hAnsi="Arial" w:cs="Arial"/>
          <w:i/>
          <w:iCs/>
          <w:color w:val="000000"/>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hAnsi="Arial" w:cs="Arial"/>
          <w:i/>
          <w:iCs/>
          <w:color w:val="000000"/>
          <w:sz w:val="24"/>
        </w:rPr>
        <w:t xml:space="preserve"> </w:t>
      </w:r>
      <w:r w:rsidRPr="004E40CD">
        <w:rPr>
          <w:rFonts w:ascii="Arial" w:hAnsi="Arial" w:cs="Arial"/>
          <w:i/>
          <w:iCs/>
          <w:color w:val="000000"/>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rFonts w:ascii="Arial" w:hAnsi="Arial" w:cs="Arial"/>
          <w:i/>
          <w:iCs/>
          <w:color w:val="000000"/>
          <w:sz w:val="24"/>
        </w:rPr>
        <w:t xml:space="preserve"> </w:t>
      </w:r>
      <w:r w:rsidRPr="004E40CD">
        <w:rPr>
          <w:rFonts w:ascii="Arial" w:hAnsi="Arial" w:cs="Arial"/>
          <w:i/>
          <w:iCs/>
          <w:color w:val="000000"/>
          <w:sz w:val="24"/>
        </w:rPr>
        <w:t>Quelle cose che occhio non vide, né orecchio udì,</w:t>
      </w:r>
      <w:r>
        <w:rPr>
          <w:rFonts w:ascii="Arial" w:hAnsi="Arial" w:cs="Arial"/>
          <w:i/>
          <w:iCs/>
          <w:color w:val="000000"/>
          <w:sz w:val="24"/>
        </w:rPr>
        <w:t xml:space="preserve"> </w:t>
      </w:r>
      <w:r w:rsidRPr="004E40CD">
        <w:rPr>
          <w:rFonts w:ascii="Arial" w:hAnsi="Arial" w:cs="Arial"/>
          <w:i/>
          <w:iCs/>
          <w:color w:val="000000"/>
          <w:sz w:val="24"/>
        </w:rPr>
        <w:t>né mai entrarono in cuore di uomo,</w:t>
      </w:r>
      <w:r>
        <w:rPr>
          <w:rFonts w:ascii="Arial" w:hAnsi="Arial" w:cs="Arial"/>
          <w:i/>
          <w:iCs/>
          <w:color w:val="000000"/>
          <w:sz w:val="24"/>
        </w:rPr>
        <w:t xml:space="preserve"> </w:t>
      </w:r>
      <w:r w:rsidRPr="004E40CD">
        <w:rPr>
          <w:rFonts w:ascii="Arial" w:hAnsi="Arial" w:cs="Arial"/>
          <w:i/>
          <w:iCs/>
          <w:color w:val="000000"/>
          <w:sz w:val="24"/>
        </w:rPr>
        <w:t>Dio le ha preparate per coloro che lo amano.</w:t>
      </w:r>
      <w:r>
        <w:rPr>
          <w:rFonts w:ascii="Arial" w:hAnsi="Arial" w:cs="Arial"/>
          <w:i/>
          <w:iCs/>
          <w:color w:val="000000"/>
          <w:sz w:val="24"/>
        </w:rPr>
        <w:t xml:space="preserve"> </w:t>
      </w:r>
      <w:r w:rsidRPr="004E40CD">
        <w:rPr>
          <w:rFonts w:ascii="Arial" w:hAnsi="Arial" w:cs="Arial"/>
          <w:i/>
          <w:iCs/>
          <w:color w:val="000000"/>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w:t>
      </w:r>
      <w:r w:rsidRPr="004E40CD">
        <w:rPr>
          <w:rFonts w:ascii="Arial" w:hAnsi="Arial" w:cs="Arial"/>
          <w:i/>
          <w:iCs/>
          <w:color w:val="000000"/>
          <w:sz w:val="24"/>
        </w:rPr>
        <w:lastRenderedPageBreak/>
        <w:t>nessuno. Infatti chi mai ha conosciuto il pensiero del Signore in modo da poterlo consigliare? Ora, noi abbiamo il pensiero di Cristo</w:t>
      </w:r>
      <w:r>
        <w:rPr>
          <w:rFonts w:ascii="Arial" w:hAnsi="Arial" w:cs="Arial"/>
          <w:i/>
          <w:iCs/>
          <w:color w:val="000000"/>
          <w:sz w:val="24"/>
        </w:rPr>
        <w:t xml:space="preserve">” (1Cor 3,1-16). </w:t>
      </w:r>
      <w:r>
        <w:rPr>
          <w:rFonts w:ascii="Arial" w:hAnsi="Arial" w:cs="Arial"/>
          <w:color w:val="000000"/>
          <w:sz w:val="24"/>
        </w:rPr>
        <w:t>Abramo non ha ricevuto ancora lo Spirito del Signore. Il testo sacro non lo rivela. Noi invece abbiamo ricevuto lo Spirito del Signore con tutta la sua onnipotenza. Se operiamo ogni commistione tra luce e tenebre, è segno che lui non abita in noi.</w:t>
      </w:r>
    </w:p>
    <w:p w14:paraId="38AECDFC"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la pronta, immediata obbedienza di Abramo: </w:t>
      </w:r>
      <w:r w:rsidRPr="004E40CD">
        <w:rPr>
          <w:rFonts w:ascii="Arial" w:hAnsi="Arial" w:cs="Arial"/>
          <w:i/>
          <w:iCs/>
          <w:color w:val="000000"/>
          <w:sz w:val="24"/>
        </w:rPr>
        <w:t>“</w:t>
      </w:r>
      <w:r w:rsidRPr="00ED7A62">
        <w:rPr>
          <w:rFonts w:ascii="Arial" w:hAnsi="Arial" w:cs="Arial"/>
          <w:i/>
          <w:iCs/>
          <w:color w:val="000000"/>
          <w:sz w:val="24"/>
        </w:rPr>
        <w:t>Abramo si alzò di buon mattino, prese il pane e un otre d’acqua e li diede ad Agar, caricandoli sulle sue spalle; le consegnò il fanciullo e la mandò via</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La separazione è necessaria.  Ecco come la Lettera agli Ebrei parla della separazione di Cristo dai peccatori: </w:t>
      </w:r>
      <w:r w:rsidRPr="005437D2">
        <w:rPr>
          <w:rFonts w:ascii="Arial" w:hAnsi="Arial" w:cs="Arial"/>
          <w:i/>
          <w:iCs/>
          <w:color w:val="000000"/>
          <w:sz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rFonts w:ascii="Arial" w:hAnsi="Arial" w:cs="Arial"/>
          <w:i/>
          <w:iCs/>
          <w:color w:val="000000"/>
          <w:sz w:val="24"/>
        </w:rPr>
        <w:t xml:space="preserve"> </w:t>
      </w:r>
      <w:r w:rsidRPr="005437D2">
        <w:rPr>
          <w:rFonts w:ascii="Arial" w:hAnsi="Arial" w:cs="Arial"/>
          <w:i/>
          <w:iCs/>
          <w:color w:val="000000"/>
          <w:sz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rFonts w:ascii="Arial" w:hAnsi="Arial" w:cs="Arial"/>
          <w:i/>
          <w:iCs/>
          <w:color w:val="000000"/>
          <w:sz w:val="24"/>
        </w:rPr>
        <w:t xml:space="preserve"> </w:t>
      </w:r>
      <w:r w:rsidRPr="005437D2">
        <w:rPr>
          <w:rFonts w:ascii="Arial" w:hAnsi="Arial" w:cs="Arial"/>
          <w:i/>
          <w:iCs/>
          <w:color w:val="000000"/>
          <w:sz w:val="24"/>
        </w:rPr>
        <w:t>Tu sei sacerdote per sempre,</w:t>
      </w:r>
      <w:r>
        <w:rPr>
          <w:rFonts w:ascii="Arial" w:hAnsi="Arial" w:cs="Arial"/>
          <w:i/>
          <w:iCs/>
          <w:color w:val="000000"/>
          <w:sz w:val="24"/>
        </w:rPr>
        <w:t xml:space="preserve"> </w:t>
      </w:r>
      <w:r w:rsidRPr="005437D2">
        <w:rPr>
          <w:rFonts w:ascii="Arial" w:hAnsi="Arial" w:cs="Arial"/>
          <w:i/>
          <w:iCs/>
          <w:color w:val="000000"/>
          <w:sz w:val="24"/>
        </w:rPr>
        <w:t>secondo l’ordine di Melchìsedek.</w:t>
      </w:r>
      <w:r>
        <w:rPr>
          <w:rFonts w:ascii="Arial" w:hAnsi="Arial" w:cs="Arial"/>
          <w:i/>
          <w:iCs/>
          <w:color w:val="000000"/>
          <w:sz w:val="24"/>
        </w:rPr>
        <w:t xml:space="preserve"> </w:t>
      </w:r>
      <w:r w:rsidRPr="005437D2">
        <w:rPr>
          <w:rFonts w:ascii="Arial" w:hAnsi="Arial" w:cs="Arial"/>
          <w:i/>
          <w:iCs/>
          <w:color w:val="000000"/>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rFonts w:ascii="Arial" w:hAnsi="Arial" w:cs="Arial"/>
          <w:i/>
          <w:iCs/>
          <w:color w:val="000000"/>
          <w:sz w:val="24"/>
        </w:rPr>
        <w:t xml:space="preserve"> (Eb 5,1-10).  </w:t>
      </w:r>
      <w:r w:rsidRPr="005437D2">
        <w:rPr>
          <w:rFonts w:ascii="Arial" w:hAnsi="Arial" w:cs="Arial"/>
          <w:i/>
          <w:iCs/>
          <w:color w:val="000000"/>
          <w:sz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Pr>
          <w:rFonts w:ascii="Arial" w:hAnsi="Arial" w:cs="Arial"/>
          <w:i/>
          <w:iCs/>
          <w:color w:val="000000"/>
          <w:sz w:val="24"/>
        </w:rPr>
        <w:t xml:space="preserve">” (Eb 7,26-28). </w:t>
      </w:r>
      <w:r w:rsidRPr="005437D2">
        <w:rPr>
          <w:rFonts w:ascii="Arial" w:hAnsi="Arial" w:cs="Arial"/>
          <w:color w:val="000000"/>
          <w:sz w:val="24"/>
        </w:rPr>
        <w:t>È</w:t>
      </w:r>
      <w:r>
        <w:rPr>
          <w:rFonts w:ascii="Arial" w:hAnsi="Arial" w:cs="Arial"/>
          <w:color w:val="000000"/>
          <w:sz w:val="24"/>
        </w:rPr>
        <w:t xml:space="preserve"> verità. Cristo Gesù dal Padre è stato fatto peccato per noi. Lui però mai ha conosciuto il peccato. In tal senso Lui è separato dai peccatori. Chi conosce il peccato mai potrà né redimere e né salvare un peccatore. Ha bisogno lui di essere redento e salvato. Gesù invece salva e redime il mondo perché mai ha conosciuto il peccato. Ancora una volta ci viene in aiuto la Lettera agli Ebrei:</w:t>
      </w:r>
      <w:r w:rsidRPr="00461F6A">
        <w:rPr>
          <w:rFonts w:ascii="Arial" w:hAnsi="Arial" w:cs="Arial"/>
          <w:i/>
          <w:iCs/>
          <w:color w:val="000000"/>
          <w:sz w:val="24"/>
        </w:rPr>
        <w:t xml:space="preserve">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w:t>
      </w:r>
      <w:r w:rsidRPr="00461F6A">
        <w:rPr>
          <w:rFonts w:ascii="Arial" w:hAnsi="Arial" w:cs="Arial"/>
          <w:i/>
          <w:iCs/>
          <w:color w:val="000000"/>
          <w:sz w:val="24"/>
        </w:rPr>
        <w:lastRenderedPageBreak/>
        <w:t>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w:t>
      </w:r>
      <w:r>
        <w:rPr>
          <w:rFonts w:ascii="Arial" w:hAnsi="Arial" w:cs="Arial"/>
          <w:i/>
          <w:iCs/>
          <w:color w:val="000000"/>
          <w:sz w:val="24"/>
        </w:rPr>
        <w:t>,</w:t>
      </w:r>
      <w:r w:rsidRPr="00461F6A">
        <w:rPr>
          <w:rFonts w:ascii="Arial" w:hAnsi="Arial" w:cs="Arial"/>
          <w:i/>
          <w:iCs/>
          <w:color w:val="000000"/>
          <w:sz w:val="24"/>
        </w:rPr>
        <w:t>23-28)</w:t>
      </w:r>
      <w:r>
        <w:rPr>
          <w:rFonts w:ascii="Arial" w:hAnsi="Arial" w:cs="Arial"/>
          <w:color w:val="000000"/>
          <w:sz w:val="24"/>
        </w:rPr>
        <w:t>. Quanto oggi sostengono la commistione tra peccato e grazia, sono fuori della divina verità. La separazione dal peccato è stata vita di Cristo Gesù, dovrà essere vita di ogni suo discepolo.</w:t>
      </w:r>
    </w:p>
    <w:p w14:paraId="252102E8" w14:textId="77777777" w:rsidR="0085124C" w:rsidRPr="001E3E97"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Ecco la separazione che Cristo Gesù chiede ad ogni suo discepolo: essere nel mondo, ma non del mondo. Essere luce del mondo e sale della terra. Brillare come astri nel mondo, portando salda la Parola di vita. Così l’Apostolo Paolo ai Filippesi: </w:t>
      </w:r>
      <w:r w:rsidRPr="001E3E97">
        <w:rPr>
          <w:rFonts w:ascii="Arial" w:hAnsi="Arial" w:cs="Arial"/>
          <w:i/>
          <w:iCs/>
          <w:color w:val="000000"/>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color w:val="000000"/>
          <w:sz w:val="24"/>
        </w:rPr>
        <w:t xml:space="preserve">” (Fil 2,12-18). </w:t>
      </w:r>
    </w:p>
    <w:p w14:paraId="7E7952B9" w14:textId="77777777" w:rsidR="0085124C" w:rsidRPr="001E3E97"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Chi deve oggi prendere decisioni per il gregge di Cristo Gesù sono i suoi pastori. Ognuno però è obbligato a prendere questa decisione per se stesso. Se tutto il mondo dovesse lasciarsi trascinare dalla falsità e dalla commistione tra bene e male, spetta ad ogni singolo uomo prendere la decisione di rimanere nel Vangelo, nella luce, nella verità, nella Parola, nella divina volontà. Ogni discepolo di Gesù è obbligato a difendere la sua verità, allo stesso modo che Gesù ha difeso la sua verità sia dinanzi a Satana e anche dinanzi a Pietro con decisione forte, drastica, energica, senza lasciare possibilità di replica. La decisione di Gesù deve essere decisione di chiunque vuole andare dietro a Lui: </w:t>
      </w:r>
      <w:r w:rsidRPr="001E3E97">
        <w:rPr>
          <w:rFonts w:ascii="Arial" w:hAnsi="Arial" w:cs="Arial"/>
          <w:i/>
          <w:iCs/>
          <w:color w:val="000000"/>
          <w:sz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rPr>
          <w:rFonts w:ascii="Arial" w:hAnsi="Arial" w:cs="Arial"/>
          <w:color w:val="000000"/>
          <w:sz w:val="24"/>
        </w:rPr>
        <w:t xml:space="preserve">Certo, le decisioni a volte chiedono una fortezza che solo lo Spirito Santo può infonderci. Questa fortezza sempre dobbiamo invocare, se non vogliamo essere divorati dalla menzogna e dalla falsità del mondo. Dopo questa decisione dolorosa e sofferta da parte di Abramo, il </w:t>
      </w:r>
      <w:r>
        <w:rPr>
          <w:rFonts w:ascii="Arial" w:hAnsi="Arial" w:cs="Arial"/>
          <w:color w:val="000000"/>
          <w:sz w:val="24"/>
        </w:rPr>
        <w:lastRenderedPageBreak/>
        <w:t xml:space="preserve">cammino della verità verso la pienezza della verità si fa sicuro nella casa di Abramo. Ora può regnare la pace. Niente potrà più ostacolare il compimento pieno del progetto del Signore. Agar e Ismaele sono andate vie. </w:t>
      </w:r>
    </w:p>
    <w:p w14:paraId="0F677840" w14:textId="77777777" w:rsidR="0085124C" w:rsidRDefault="0085124C" w:rsidP="00350628">
      <w:pPr>
        <w:widowControl w:val="0"/>
        <w:tabs>
          <w:tab w:val="left" w:pos="1418"/>
        </w:tabs>
        <w:spacing w:after="200"/>
        <w:jc w:val="both"/>
        <w:rPr>
          <w:rFonts w:ascii="Arial" w:hAnsi="Arial" w:cs="Arial"/>
          <w:color w:val="000000"/>
          <w:sz w:val="24"/>
        </w:rPr>
      </w:pPr>
      <w:r w:rsidRPr="006D6F0A">
        <w:rPr>
          <w:rFonts w:ascii="Arial" w:hAnsi="Arial" w:cs="Arial"/>
          <w:color w:val="000000"/>
          <w:sz w:val="24"/>
        </w:rPr>
        <w:t>Ecco ora</w:t>
      </w:r>
      <w:r>
        <w:rPr>
          <w:rFonts w:ascii="Arial" w:hAnsi="Arial" w:cs="Arial"/>
          <w:color w:val="000000"/>
          <w:sz w:val="24"/>
        </w:rPr>
        <w:t xml:space="preserve"> cosa accade ad Agar e a Ismaele: “</w:t>
      </w:r>
      <w:r w:rsidRPr="00ED7A62">
        <w:rPr>
          <w:rFonts w:ascii="Arial" w:hAnsi="Arial" w:cs="Arial"/>
          <w:i/>
          <w:iCs/>
          <w:color w:val="000000"/>
          <w:sz w:val="24"/>
        </w:rPr>
        <w:t>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i/>
          <w:iCs/>
          <w:color w:val="000000"/>
          <w:sz w:val="24"/>
        </w:rPr>
        <w:t xml:space="preserve"> </w:t>
      </w:r>
      <w:r>
        <w:rPr>
          <w:rFonts w:ascii="Arial" w:hAnsi="Arial" w:cs="Arial"/>
          <w:color w:val="000000"/>
          <w:sz w:val="24"/>
        </w:rPr>
        <w:t xml:space="preserve">Agar si smarrisce nel deserto. L’acqua è finita. Dinanzi ad essi vi è lo spettro della morte. Ma può il Signore dare un comando per la morte e non per la vita? Sempre dobbiamo ricordarci che il comando è stato dato da Sara. Abramo però ha obbedito per comando del Signore. Quando si obbedisce al Signore, il Signore può mettere anche alla prova, di certo però mai lui abbandona. Prova, ma non abbandona. Agar alza la voce e piange. Come Dio ascolta il grido del peccato, così ascolta anche il grido della sofferenza e del dolore. Ecco ancora una volta cosa dice la Lettera agli Ebrei sul grido di Cristo Gesù risolto al Padre: </w:t>
      </w:r>
      <w:r w:rsidRPr="006202FD">
        <w:rPr>
          <w:rFonts w:ascii="Arial" w:hAnsi="Arial" w:cs="Arial"/>
          <w:i/>
          <w:iCs/>
          <w:color w:val="000000"/>
          <w:sz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r>
        <w:rPr>
          <w:rFonts w:ascii="Arial" w:hAnsi="Arial" w:cs="Arial"/>
          <w:color w:val="000000"/>
          <w:sz w:val="24"/>
        </w:rPr>
        <w:t>Il Signore sempre ascolta il grido della sofferenza e del dolore degli uomini e interviene nella loro vita, recando pace, benedizione, salvezza, conforto. Gridare al Signore è sempre via di salvezza e di redenzione. Ecco qualche notizia sul grido nella Scrittura:</w:t>
      </w:r>
    </w:p>
    <w:p w14:paraId="0F7CD83D"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3805D5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w:t>
      </w:r>
      <w:r w:rsidRPr="006202FD">
        <w:rPr>
          <w:rFonts w:ascii="Arial" w:hAnsi="Arial" w:cs="Arial"/>
          <w:color w:val="000000"/>
          <w:sz w:val="24"/>
        </w:rPr>
        <w:lastRenderedPageBreak/>
        <w:t>natura ancora più mirabile. Chi accoglie il codice ontico divino ed eterno secondo le leggi stabilite dal Signore entra nella nuova armonia di redenzione e di santificazione. Chi rifiuta il codice ontico o lo accoglie, ma non rispetta le sue leggi eterne, rimane nella sua disarmonia</w:t>
      </w:r>
      <w:r>
        <w:rPr>
          <w:rFonts w:ascii="Arial" w:hAnsi="Arial" w:cs="Arial"/>
          <w:color w:val="000000"/>
          <w:sz w:val="24"/>
        </w:rPr>
        <w:t>,</w:t>
      </w:r>
      <w:r w:rsidRPr="006202FD">
        <w:rPr>
          <w:rFonts w:ascii="Arial" w:hAnsi="Arial" w:cs="Arial"/>
          <w:color w:val="000000"/>
          <w:sz w:val="24"/>
        </w:rPr>
        <w:t xml:space="preserve"> creatrice sulla terra di confusione, dolore, oppressione, morte.</w:t>
      </w:r>
      <w:r>
        <w:rPr>
          <w:rFonts w:ascii="Arial" w:hAnsi="Arial" w:cs="Arial"/>
          <w:color w:val="000000"/>
          <w:sz w:val="24"/>
        </w:rPr>
        <w:t xml:space="preserve"> Il codice ontico altro non è se non la verità di natura e verità di fine create nella natura stessa dell’uomo e della donna.</w:t>
      </w:r>
    </w:p>
    <w:p w14:paraId="2E89FA3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w:t>
      </w:r>
      <w:r>
        <w:rPr>
          <w:rFonts w:ascii="Arial" w:hAnsi="Arial" w:cs="Arial"/>
          <w:color w:val="000000"/>
          <w:sz w:val="24"/>
        </w:rPr>
        <w:t>su di essa</w:t>
      </w:r>
      <w:r w:rsidRPr="006202FD">
        <w:rPr>
          <w:rFonts w:ascii="Arial" w:hAnsi="Arial" w:cs="Arial"/>
          <w:color w:val="000000"/>
          <w:sz w:val="24"/>
        </w:rPr>
        <w:t xml:space="preserve">.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7E511CD8"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Perché questo avvenga, urge osservare un altro codice ontico divino.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ulteriore grido codice ontico per ogni membro del corpo di Cristo, chi non vive secondo questo codice ontico attesta di essere tralcio secco della vite vera che è Cristo Gesù. Per natura il tralcio produce uva. Se non produce uva, attesta di essere tralcio morto. </w:t>
      </w:r>
    </w:p>
    <w:p w14:paraId="08CC76E5"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Verbo Eterno, il Figlio Unigenito del Padre si fa carne, vero uomo. Come vero uomo innalza il suo grido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w:t>
      </w:r>
      <w:r w:rsidRPr="006202FD">
        <w:rPr>
          <w:rFonts w:ascii="Arial" w:hAnsi="Arial" w:cs="Arial"/>
          <w:color w:val="000000"/>
          <w:sz w:val="24"/>
        </w:rPr>
        <w:lastRenderedPageBreak/>
        <w:t xml:space="preserve">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w:t>
      </w:r>
      <w:r>
        <w:rPr>
          <w:rFonts w:ascii="Arial" w:hAnsi="Arial" w:cs="Arial"/>
          <w:color w:val="000000"/>
          <w:sz w:val="24"/>
        </w:rPr>
        <w:t>d</w:t>
      </w:r>
      <w:r w:rsidRPr="006202FD">
        <w:rPr>
          <w:rFonts w:ascii="Arial" w:hAnsi="Arial" w:cs="Arial"/>
          <w:color w:val="000000"/>
          <w:sz w:val="24"/>
        </w:rPr>
        <w:t>a Dio e che è Cristo Gesù, potrà essere solo armonia per nuova creazione nel corpo di Cristo Signore.</w:t>
      </w:r>
    </w:p>
    <w:p w14:paraId="26F9DC60" w14:textId="77777777" w:rsidR="0085124C"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Convertitevi e credete nel Vangelo</w:t>
      </w:r>
      <w:r>
        <w:rPr>
          <w:rFonts w:ascii="Arial" w:hAnsi="Arial" w:cs="Arial"/>
          <w:color w:val="000000"/>
          <w:sz w:val="24"/>
        </w:rPr>
        <w:t xml:space="preserve">. </w:t>
      </w:r>
      <w:r w:rsidRPr="006202FD">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5A8816A8" w14:textId="77777777" w:rsidR="0085124C" w:rsidRPr="002F1EC2"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Per comprendere quanto stiamo dicendo, ecco la verità del codice ontico divino ed eterno che è Cristo Gesù. </w:t>
      </w:r>
      <w:r w:rsidRPr="002F1EC2">
        <w:rPr>
          <w:rFonts w:ascii="Arial" w:hAnsi="Arial" w:cs="Arial"/>
          <w:color w:val="000000"/>
          <w:sz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1DA0552"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40AEFE9"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w:t>
      </w:r>
      <w:r w:rsidRPr="002F1EC2">
        <w:rPr>
          <w:rFonts w:ascii="Arial" w:hAnsi="Arial" w:cs="Arial"/>
          <w:color w:val="000000"/>
          <w:sz w:val="24"/>
        </w:rPr>
        <w:lastRenderedPageBreak/>
        <w:t xml:space="preserve">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2A27E50"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ED46D2C"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66D0DFA"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w:t>
      </w:r>
      <w:r w:rsidRPr="002F1EC2">
        <w:rPr>
          <w:rFonts w:ascii="Arial" w:hAnsi="Arial" w:cs="Arial"/>
          <w:color w:val="000000"/>
          <w:sz w:val="24"/>
        </w:rPr>
        <w:lastRenderedPageBreak/>
        <w:t xml:space="preserve">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0BDE3E5"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FDCAB3F"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r>
        <w:rPr>
          <w:rFonts w:ascii="Arial" w:hAnsi="Arial" w:cs="Arial"/>
          <w:color w:val="000000"/>
          <w:sz w:val="24"/>
        </w:rPr>
        <w:t xml:space="preserve"> </w:t>
      </w:r>
      <w:r w:rsidRPr="002F1EC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w:t>
      </w:r>
      <w:r w:rsidRPr="002F1EC2">
        <w:rPr>
          <w:rFonts w:ascii="Arial" w:hAnsi="Arial" w:cs="Arial"/>
          <w:color w:val="000000"/>
          <w:sz w:val="24"/>
        </w:rPr>
        <w:lastRenderedPageBreak/>
        <w:t xml:space="preserve">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FA26EAB"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2F1EC2">
        <w:rPr>
          <w:rFonts w:ascii="Arial" w:hAnsi="Arial" w:cs="Arial"/>
          <w:color w:val="000000"/>
          <w:sz w:val="24"/>
        </w:rPr>
        <w:lastRenderedPageBreak/>
        <w:t xml:space="preserve">Redentore. Manca la vita con la quale vivere la sua missione. Cristo vita del Padre, il cristiano vita di Cristo. </w:t>
      </w:r>
    </w:p>
    <w:p w14:paraId="757C8DB4"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6552EB2"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CED49B1" w14:textId="77777777" w:rsidR="0085124C" w:rsidRPr="002F1EC2"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630DBC6" w14:textId="77777777" w:rsidR="0085124C" w:rsidRDefault="0085124C" w:rsidP="00350628">
      <w:pPr>
        <w:widowControl w:val="0"/>
        <w:tabs>
          <w:tab w:val="left" w:pos="1418"/>
        </w:tabs>
        <w:spacing w:after="200"/>
        <w:jc w:val="both"/>
        <w:rPr>
          <w:rFonts w:ascii="Arial" w:hAnsi="Arial" w:cs="Arial"/>
          <w:color w:val="000000"/>
          <w:sz w:val="24"/>
        </w:rPr>
      </w:pPr>
      <w:r w:rsidRPr="002F1EC2">
        <w:rPr>
          <w:rFonts w:ascii="Arial" w:hAnsi="Arial" w:cs="Arial"/>
          <w:color w:val="000000"/>
          <w:sz w:val="24"/>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5B6C17EA"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CDE55CE"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588EABF5"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w:t>
      </w:r>
      <w:r w:rsidRPr="006202FD">
        <w:rPr>
          <w:rFonts w:ascii="Arial" w:hAnsi="Arial" w:cs="Arial"/>
          <w:color w:val="000000"/>
          <w:sz w:val="24"/>
        </w:rPr>
        <w:lastRenderedPageBreak/>
        <w:t>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467B3F6" w14:textId="77777777" w:rsidR="0085124C"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r>
        <w:rPr>
          <w:rFonts w:ascii="Arial" w:hAnsi="Arial" w:cs="Arial"/>
          <w:color w:val="000000"/>
          <w:sz w:val="24"/>
        </w:rPr>
        <w:t xml:space="preserve"> </w:t>
      </w:r>
    </w:p>
    <w:p w14:paraId="496FDC07"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6358D587"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w:t>
      </w:r>
      <w:r w:rsidRPr="006202FD">
        <w:rPr>
          <w:rFonts w:ascii="Arial" w:hAnsi="Arial" w:cs="Arial"/>
          <w:color w:val="000000"/>
          <w:sz w:val="24"/>
        </w:rPr>
        <w:lastRenderedPageBreak/>
        <w:t xml:space="preserve">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620485D7"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628F753A"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C’è un altro grido che richiede tutta la nostra attenzione. È il grido di Gesù elevato al Padre prima di consegnare a Lui il suo spirito: “Ho sete”.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34911008"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3C20D434"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lastRenderedPageBreak/>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5279ABCD"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20C0BA4E"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1CB80C38"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Il grido al Padre celeste del corpo di Cristo Gesù.</w:t>
      </w:r>
      <w:r>
        <w:rPr>
          <w:rFonts w:ascii="Arial" w:hAnsi="Arial" w:cs="Arial"/>
          <w:color w:val="000000"/>
          <w:sz w:val="24"/>
        </w:rPr>
        <w:t xml:space="preserve"> </w:t>
      </w:r>
      <w:r w:rsidRPr="006202FD">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w:t>
      </w:r>
      <w:r w:rsidRPr="006202FD">
        <w:rPr>
          <w:rFonts w:ascii="Arial" w:hAnsi="Arial" w:cs="Arial"/>
          <w:color w:val="000000"/>
          <w:sz w:val="24"/>
        </w:rPr>
        <w:lastRenderedPageBreak/>
        <w:t xml:space="preserve">non solo mai potrà elevarlo al Padre, neanche lo si fa. </w:t>
      </w:r>
    </w:p>
    <w:p w14:paraId="5BB97791"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752CCA7E"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5261354A"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764638E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7F024B76"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lastRenderedPageBreak/>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1615E1C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0838F7E"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w:t>
      </w:r>
      <w:r w:rsidRPr="006202FD">
        <w:rPr>
          <w:rFonts w:ascii="Arial" w:hAnsi="Arial" w:cs="Arial"/>
          <w:color w:val="000000"/>
          <w:sz w:val="24"/>
        </w:rPr>
        <w:lastRenderedPageBreak/>
        <w:t xml:space="preserve">dottrina, secondo la luce che viene dalla Sacra Scrittura, dalla Sacra Tradizione, dal Sacro Magistero della Chiesa. Dare una fede lacunosa, parziale, ereticale, errata, rende il Presbitero responsabile dinanzi a Dio e agli uomini. </w:t>
      </w:r>
    </w:p>
    <w:p w14:paraId="3224CCCF"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D1FA97"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A874115"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71D88E61"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w:t>
      </w:r>
      <w:r w:rsidRPr="006202FD">
        <w:rPr>
          <w:rFonts w:ascii="Arial" w:hAnsi="Arial" w:cs="Arial"/>
          <w:color w:val="000000"/>
          <w:sz w:val="24"/>
        </w:rPr>
        <w:lastRenderedPageBreak/>
        <w:t xml:space="preserve">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1BDB1195"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3E3E3BCC"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w:t>
      </w:r>
      <w:r w:rsidRPr="006202FD">
        <w:rPr>
          <w:rFonts w:ascii="Arial" w:hAnsi="Arial" w:cs="Arial"/>
          <w:color w:val="000000"/>
          <w:sz w:val="24"/>
        </w:rPr>
        <w:lastRenderedPageBreak/>
        <w:t xml:space="preserve">rinnovata in Cristo. </w:t>
      </w:r>
    </w:p>
    <w:p w14:paraId="7488E390"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La Madre di Dio,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28EFF14"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02DC6E2C"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w:t>
      </w:r>
      <w:r w:rsidRPr="006202FD">
        <w:rPr>
          <w:rFonts w:ascii="Arial" w:hAnsi="Arial" w:cs="Arial"/>
          <w:color w:val="000000"/>
          <w:sz w:val="24"/>
        </w:rPr>
        <w:lastRenderedPageBreak/>
        <w:t>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5D7B418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C8DFD69"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4E3F916A"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w:t>
      </w:r>
      <w:r w:rsidRPr="006202FD">
        <w:rPr>
          <w:rFonts w:ascii="Arial" w:hAnsi="Arial" w:cs="Arial"/>
          <w:color w:val="000000"/>
          <w:sz w:val="24"/>
        </w:rPr>
        <w:lastRenderedPageBreak/>
        <w:t xml:space="preserve">natura stessa di Dio. Essa è natura di amore e di verità per fare l’uomo in Dio natura di amore e di verità. </w:t>
      </w:r>
    </w:p>
    <w:p w14:paraId="77BA7B67"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481D0DD6"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1DA8A87B"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6A543313" w14:textId="77777777" w:rsidR="0085124C" w:rsidRPr="006202FD" w:rsidRDefault="0085124C" w:rsidP="00350628">
      <w:pPr>
        <w:widowControl w:val="0"/>
        <w:tabs>
          <w:tab w:val="left" w:pos="1418"/>
        </w:tabs>
        <w:spacing w:after="200"/>
        <w:jc w:val="both"/>
        <w:rPr>
          <w:rFonts w:ascii="Arial" w:hAnsi="Arial" w:cs="Arial"/>
          <w:color w:val="000000"/>
          <w:sz w:val="24"/>
        </w:rPr>
      </w:pPr>
      <w:r w:rsidRPr="006202FD">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r>
        <w:rPr>
          <w:rFonts w:ascii="Arial" w:hAnsi="Arial" w:cs="Arial"/>
          <w:color w:val="000000"/>
          <w:sz w:val="24"/>
        </w:rPr>
        <w:t xml:space="preserve">Beato chi mai si stanca di gridare al Signore. Chi è perseverante nel suo grido a Dio, sempre da Dio sarà ascoltato. Il grido va sempre elevato con grande fede. </w:t>
      </w:r>
    </w:p>
    <w:p w14:paraId="3B38492D"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Agar grida al Signore e anche il fanciullo grida al suo Dio. “</w:t>
      </w:r>
      <w:r w:rsidRPr="00ED7A62">
        <w:rPr>
          <w:rFonts w:ascii="Arial" w:hAnsi="Arial" w:cs="Arial"/>
          <w:i/>
          <w:iCs/>
          <w:color w:val="000000"/>
          <w:sz w:val="24"/>
        </w:rPr>
        <w:t>Dio udì la voce del fanciullo e un angelo di Dio chiamò Agar dal cielo e le disse: «Che hai, Agar? Non temere, perché Dio ha udito la voce del fanciullo là dove si trova. Àlzati, prendi il fanciullo e tienilo per mano, perché io ne farò una grande nazione»</w:t>
      </w:r>
      <w:r>
        <w:rPr>
          <w:rFonts w:ascii="Arial" w:hAnsi="Arial" w:cs="Arial"/>
          <w:i/>
          <w:iCs/>
          <w:color w:val="000000"/>
          <w:sz w:val="24"/>
        </w:rPr>
        <w:t xml:space="preserve">”. </w:t>
      </w:r>
      <w:r>
        <w:rPr>
          <w:rFonts w:ascii="Arial" w:hAnsi="Arial" w:cs="Arial"/>
          <w:color w:val="000000"/>
          <w:sz w:val="24"/>
        </w:rPr>
        <w:t xml:space="preserve">Ecco cosa fa il Signore dopo aver ascolta il grido della madre e del figlio: manda un suo angelo perché li liberi dall’angoscia, indicando loro la via della vita. Prima di tutto l’angelo del Signore conforta Agar, dicendole che il bambino non morirà. Di lui il Signore farà una grande nazione. Se non muore il bambino neanche la madre morirà. È lei che deve accudire il bambino e aiutarlo nella sua crescita. Con queste parole la speranza rifiorisce nel cuore della madre e nel cuore del </w:t>
      </w:r>
      <w:r>
        <w:rPr>
          <w:rFonts w:ascii="Arial" w:hAnsi="Arial" w:cs="Arial"/>
          <w:color w:val="000000"/>
          <w:sz w:val="24"/>
        </w:rPr>
        <w:lastRenderedPageBreak/>
        <w:t>bambino. Sublime insegnamento per tutti noi, chiamati a creare la speranza in ogni cuore, una speranza efficace, non una speranza vana. Una speranza vera, non una speranza falsa. Una speranza divina, non una speranza umana.</w:t>
      </w:r>
    </w:p>
    <w:p w14:paraId="795C250D" w14:textId="77777777" w:rsidR="0085124C"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La Parola della speranza non riguarda solo il futuro, essa riguarda il futuro se riguarda anche il presente. Se non si salva il presente, neanche il futuro potrà essere salvato. Ecco come il Signore nostro Dio inizia sempre dal presente: “</w:t>
      </w:r>
      <w:r w:rsidRPr="00ED7A62">
        <w:rPr>
          <w:rFonts w:ascii="Arial" w:hAnsi="Arial" w:cs="Arial"/>
          <w:i/>
          <w:iCs/>
          <w:color w:val="000000"/>
          <w:sz w:val="24"/>
        </w:rPr>
        <w:t>Dio le aprì gli occhi ed ella vide un pozzo d’acqua. Allora andò a riempire l’otre e diede da bere al fanciullo</w:t>
      </w:r>
      <w:r>
        <w:rPr>
          <w:rFonts w:ascii="Arial" w:hAnsi="Arial" w:cs="Arial"/>
          <w:i/>
          <w:iCs/>
          <w:color w:val="000000"/>
          <w:sz w:val="24"/>
        </w:rPr>
        <w:t xml:space="preserve">”. </w:t>
      </w:r>
      <w:r>
        <w:rPr>
          <w:rFonts w:ascii="Arial" w:hAnsi="Arial" w:cs="Arial"/>
          <w:color w:val="000000"/>
          <w:sz w:val="24"/>
        </w:rPr>
        <w:t xml:space="preserve">Dio oggi dona la vita, donandola oggi, la potrà dare anche domani. Se però oggi la vita non è data, mai la si potrà dare domani. Dio dona la vita donando dell’acqua alla madre e al bambino. Dio sempre si è manifestato come il Creatore della vera speranza. Poiché la speranza va creata ogni giorno, ogni giorno il Signore deve essere con l’uomo. Se Dio non è con l’uomo, nessuna speranza potrà essere creata. Dio è con Ismaele: </w:t>
      </w:r>
      <w:r w:rsidRPr="007B5B22">
        <w:rPr>
          <w:rFonts w:ascii="Arial" w:hAnsi="Arial" w:cs="Arial"/>
          <w:i/>
          <w:iCs/>
          <w:color w:val="000000"/>
          <w:sz w:val="24"/>
        </w:rPr>
        <w:t>“</w:t>
      </w:r>
      <w:r w:rsidRPr="00ED7A62">
        <w:rPr>
          <w:rFonts w:ascii="Arial" w:hAnsi="Arial" w:cs="Arial"/>
          <w:i/>
          <w:iCs/>
          <w:color w:val="000000"/>
          <w:sz w:val="24"/>
        </w:rPr>
        <w:t>E Dio fu con il fanciullo, che crebbe e abitò nel deserto e divenne un tiratore d’arco. Egli abitò nel deserto di Paran e sua madre gli prese una moglie della terra d’Egitto</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Dio accompagna Ismaele fino al giorno delle nozze. Ecco quali notizie ancora il Libro della Genesi ci fa conosce su Ismaele:</w:t>
      </w:r>
      <w:r w:rsidRPr="007B5B22">
        <w:rPr>
          <w:rFonts w:ascii="Arial" w:hAnsi="Arial" w:cs="Arial"/>
          <w:i/>
          <w:iCs/>
          <w:color w:val="000000"/>
          <w:sz w:val="24"/>
        </w:rPr>
        <w:t xml:space="preserve"> “Questa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 (Gen 25,12-18). </w:t>
      </w:r>
      <w:r>
        <w:rPr>
          <w:rFonts w:ascii="Arial" w:hAnsi="Arial" w:cs="Arial"/>
          <w:i/>
          <w:iCs/>
          <w:color w:val="000000"/>
          <w:sz w:val="24"/>
        </w:rPr>
        <w:t>“</w:t>
      </w:r>
      <w:r w:rsidRPr="00D47DF0">
        <w:rPr>
          <w:rFonts w:ascii="Arial" w:hAnsi="Arial" w:cs="Arial"/>
          <w:i/>
          <w:iCs/>
          <w:color w:val="000000"/>
          <w:sz w:val="24"/>
        </w:rPr>
        <w:t>Esaù vide che Isacco aveva benedetto Giacobbe e l’aveva mandato in Paddan Aram per prendersi una moglie originaria di là e che, mentre lo benediceva, gli aveva dato questo comando: «Non devi prender moglie tra le Cananee».</w:t>
      </w:r>
      <w:r>
        <w:rPr>
          <w:rFonts w:ascii="Arial" w:hAnsi="Arial" w:cs="Arial"/>
          <w:i/>
          <w:iCs/>
          <w:color w:val="000000"/>
          <w:sz w:val="24"/>
        </w:rPr>
        <w:t xml:space="preserve"> </w:t>
      </w:r>
      <w:r w:rsidRPr="00D47DF0">
        <w:rPr>
          <w:rFonts w:ascii="Arial" w:hAnsi="Arial" w:cs="Arial"/>
          <w:i/>
          <w:iCs/>
          <w:color w:val="000000"/>
          <w:sz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r>
        <w:rPr>
          <w:rFonts w:ascii="Arial" w:hAnsi="Arial" w:cs="Arial"/>
          <w:i/>
          <w:iCs/>
          <w:color w:val="000000"/>
          <w:sz w:val="24"/>
        </w:rPr>
        <w:t xml:space="preserve">” (Gen 28,6-9). </w:t>
      </w:r>
    </w:p>
    <w:p w14:paraId="5F065E87" w14:textId="77777777" w:rsidR="0085124C" w:rsidRPr="00D47DF0"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Di Agar invece così parla l’Apostolo Paolo nella Lettera ai Galati: </w:t>
      </w:r>
      <w:r w:rsidRPr="00D47DF0">
        <w:rPr>
          <w:rFonts w:ascii="Arial" w:hAnsi="Arial" w:cs="Arial"/>
          <w:i/>
          <w:iCs/>
          <w:color w:val="000000"/>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color w:val="000000"/>
          <w:sz w:val="24"/>
        </w:rPr>
        <w:t xml:space="preserve"> </w:t>
      </w:r>
      <w:r w:rsidRPr="00D47DF0">
        <w:rPr>
          <w:rFonts w:ascii="Arial" w:hAnsi="Arial" w:cs="Arial"/>
          <w:i/>
          <w:iCs/>
          <w:color w:val="000000"/>
          <w:sz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r>
        <w:rPr>
          <w:rFonts w:ascii="Arial" w:hAnsi="Arial" w:cs="Arial"/>
          <w:i/>
          <w:iCs/>
          <w:color w:val="000000"/>
          <w:sz w:val="24"/>
        </w:rPr>
        <w:t xml:space="preserve"> </w:t>
      </w:r>
      <w:r w:rsidRPr="00D47DF0">
        <w:rPr>
          <w:rFonts w:ascii="Arial" w:hAnsi="Arial" w:cs="Arial"/>
          <w:i/>
          <w:iCs/>
          <w:color w:val="000000"/>
          <w:sz w:val="24"/>
        </w:rPr>
        <w:t xml:space="preserve">Siate come me – ve ne prego, fratelli –, poiché </w:t>
      </w:r>
      <w:r w:rsidRPr="00D47DF0">
        <w:rPr>
          <w:rFonts w:ascii="Arial" w:hAnsi="Arial" w:cs="Arial"/>
          <w:i/>
          <w:iCs/>
          <w:color w:val="000000"/>
          <w:sz w:val="24"/>
        </w:rPr>
        <w:lastRenderedPageBreak/>
        <w:t>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12655629" w14:textId="77777777" w:rsidR="0085124C" w:rsidRDefault="0085124C" w:rsidP="00350628">
      <w:pPr>
        <w:widowControl w:val="0"/>
        <w:tabs>
          <w:tab w:val="left" w:pos="1418"/>
        </w:tabs>
        <w:spacing w:after="200"/>
        <w:jc w:val="both"/>
        <w:rPr>
          <w:rFonts w:ascii="Arial" w:hAnsi="Arial" w:cs="Arial"/>
          <w:color w:val="000000"/>
          <w:sz w:val="24"/>
        </w:rPr>
      </w:pPr>
      <w:r w:rsidRPr="00D47DF0">
        <w:rPr>
          <w:rFonts w:ascii="Arial" w:hAnsi="Arial" w:cs="Arial"/>
          <w:i/>
          <w:iCs/>
          <w:color w:val="000000"/>
          <w:sz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r>
        <w:rPr>
          <w:rFonts w:ascii="Arial" w:hAnsi="Arial" w:cs="Arial"/>
          <w:i/>
          <w:iCs/>
          <w:color w:val="000000"/>
          <w:sz w:val="24"/>
        </w:rPr>
        <w:t xml:space="preserve"> </w:t>
      </w:r>
      <w:r w:rsidRPr="00D47DF0">
        <w:rPr>
          <w:rFonts w:ascii="Arial" w:hAnsi="Arial" w:cs="Arial"/>
          <w:i/>
          <w:iCs/>
          <w:color w:val="000000"/>
          <w:sz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r>
        <w:rPr>
          <w:rFonts w:ascii="Arial" w:hAnsi="Arial" w:cs="Arial"/>
          <w:i/>
          <w:iCs/>
          <w:color w:val="000000"/>
          <w:sz w:val="24"/>
        </w:rPr>
        <w:t xml:space="preserve"> </w:t>
      </w:r>
      <w:r w:rsidRPr="00D47DF0">
        <w:rPr>
          <w:rFonts w:ascii="Arial" w:hAnsi="Arial" w:cs="Arial"/>
          <w:i/>
          <w:iCs/>
          <w:color w:val="000000"/>
          <w:sz w:val="24"/>
        </w:rPr>
        <w:t>Rallégrati, sterile, tu che non partorisci,</w:t>
      </w:r>
      <w:r>
        <w:rPr>
          <w:rFonts w:ascii="Arial" w:hAnsi="Arial" w:cs="Arial"/>
          <w:i/>
          <w:iCs/>
          <w:color w:val="000000"/>
          <w:sz w:val="24"/>
        </w:rPr>
        <w:t xml:space="preserve"> </w:t>
      </w:r>
      <w:r w:rsidRPr="00D47DF0">
        <w:rPr>
          <w:rFonts w:ascii="Arial" w:hAnsi="Arial" w:cs="Arial"/>
          <w:i/>
          <w:iCs/>
          <w:color w:val="000000"/>
          <w:sz w:val="24"/>
        </w:rPr>
        <w:t>grida di gioia, tu che non conosci i dolori del parto,</w:t>
      </w:r>
      <w:r>
        <w:rPr>
          <w:rFonts w:ascii="Arial" w:hAnsi="Arial" w:cs="Arial"/>
          <w:i/>
          <w:iCs/>
          <w:color w:val="000000"/>
          <w:sz w:val="24"/>
        </w:rPr>
        <w:t xml:space="preserve"> </w:t>
      </w:r>
      <w:r w:rsidRPr="00D47DF0">
        <w:rPr>
          <w:rFonts w:ascii="Arial" w:hAnsi="Arial" w:cs="Arial"/>
          <w:i/>
          <w:iCs/>
          <w:color w:val="000000"/>
          <w:sz w:val="24"/>
        </w:rPr>
        <w:t>perché molti sono i figli dell’abbandonata,</w:t>
      </w:r>
      <w:r>
        <w:rPr>
          <w:rFonts w:ascii="Arial" w:hAnsi="Arial" w:cs="Arial"/>
          <w:i/>
          <w:iCs/>
          <w:color w:val="000000"/>
          <w:sz w:val="24"/>
        </w:rPr>
        <w:t xml:space="preserve"> </w:t>
      </w:r>
      <w:r w:rsidRPr="00D47DF0">
        <w:rPr>
          <w:rFonts w:ascii="Arial" w:hAnsi="Arial" w:cs="Arial"/>
          <w:i/>
          <w:iCs/>
          <w:color w:val="000000"/>
          <w:sz w:val="24"/>
        </w:rPr>
        <w:t>più di quelli della donna che ha marito.</w:t>
      </w:r>
      <w:r>
        <w:rPr>
          <w:rFonts w:ascii="Arial" w:hAnsi="Arial" w:cs="Arial"/>
          <w:i/>
          <w:iCs/>
          <w:color w:val="000000"/>
          <w:sz w:val="24"/>
        </w:rPr>
        <w:t xml:space="preserve"> </w:t>
      </w:r>
      <w:r w:rsidRPr="00D47DF0">
        <w:rPr>
          <w:rFonts w:ascii="Arial" w:hAnsi="Arial" w:cs="Arial"/>
          <w:i/>
          <w:iCs/>
          <w:color w:val="000000"/>
          <w:sz w:val="24"/>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r>
        <w:rPr>
          <w:rFonts w:ascii="Arial" w:hAnsi="Arial" w:cs="Arial"/>
          <w:i/>
          <w:iCs/>
          <w:color w:val="000000"/>
          <w:sz w:val="24"/>
        </w:rPr>
        <w:t xml:space="preserve"> (Gal 4,1-31). </w:t>
      </w:r>
    </w:p>
    <w:p w14:paraId="54A712B3"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che Agar e Ismaele sono usciti definitivamente dalla casa e dalla vita di Isacco, Dio potrà realizzare secondo la sua divina volontà il suo decreto eterno di benedire tutte le nazioni della terra in Abramo e nella sua discendenza. </w:t>
      </w:r>
    </w:p>
    <w:p w14:paraId="28853286"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Nel Capitolo Precedente Abimèlec aveva dato facoltà ad Abramo di vivere in ogni parte del suo territorio. Lo aveva riconosciuto come uomo di Dio, come suo profeta. Ora questo re chiede ad Abramo che gli faccia un giuramento: “</w:t>
      </w:r>
      <w:r w:rsidRPr="00ED7A62">
        <w:rPr>
          <w:rFonts w:ascii="Arial" w:hAnsi="Arial" w:cs="Arial"/>
          <w:i/>
          <w:iCs/>
          <w:color w:val="000000"/>
          <w:sz w:val="24"/>
        </w:rPr>
        <w:t>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i/>
          <w:iCs/>
          <w:color w:val="000000"/>
          <w:sz w:val="24"/>
        </w:rPr>
        <w:t xml:space="preserve"> </w:t>
      </w:r>
      <w:r>
        <w:rPr>
          <w:rFonts w:ascii="Arial" w:hAnsi="Arial" w:cs="Arial"/>
          <w:color w:val="000000"/>
          <w:sz w:val="24"/>
        </w:rPr>
        <w:t xml:space="preserve">Il giuramento è un impegno solenne che obbliga per sempre. Abramo deve giurare ad Abimèlec che lui mai ingannerà né Abimèlec, nei i suoi figli e i suoi discendenti. Abimèlec gli chiede di essere leale con lui, come lui è stato leale con Abramo. Questi dovrà essere leale anche con la terra nella quale lui vive come ospite. In un parola, cosa chiede Abimèlec ad Abramo? Che non compia mai un’azione che possa nuocere né a lui, né ai suoi figli, né alla sua gente e neanche alla terra. Abramo dovrà essere e rimanere sempre persone onesta, giusta, vera, perfetta in ogni cosa. Verso questo popolo Abramo mai dovrà operare il male. </w:t>
      </w:r>
    </w:p>
    <w:p w14:paraId="18EFFBD3"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Abramo prima giura. Poi manifesta al re che i suoi non sono stati leali con lui, gli hanno sottratto un pozzo da lui scavato: “</w:t>
      </w:r>
      <w:r w:rsidRPr="00ED7A62">
        <w:rPr>
          <w:rFonts w:ascii="Arial" w:hAnsi="Arial" w:cs="Arial"/>
          <w:i/>
          <w:iCs/>
          <w:color w:val="000000"/>
          <w:sz w:val="24"/>
        </w:rPr>
        <w:t>Rispose Abramo: «Io lo giuro». Ma Abramo rimproverò Abimèlec a causa di un pozzo d’acqua, che i servi di Abimèlec avevano usurpato. Abimèlec disse: «Io non so chi abbia fatto questa cosa: né tu me ne hai informato né io ne ho sentito parlare prima d’oggi»</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 Abimèlec mai ha sentito una sola parola su quanto è avvenuto. Lui non può essere dichiarato responsabile di nulla. Nulla sapeva e nulla ha fatto.  </w:t>
      </w:r>
    </w:p>
    <w:p w14:paraId="499C8985"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Abramo non è disposto a lasciare il pozzo a coloro che glielo hanno sottratto ed ecco cosa fa: “</w:t>
      </w:r>
      <w:r w:rsidRPr="00ED7A62">
        <w:rPr>
          <w:rFonts w:ascii="Arial" w:hAnsi="Arial" w:cs="Arial"/>
          <w:i/>
          <w:iCs/>
          <w:color w:val="000000"/>
          <w:sz w:val="24"/>
        </w:rPr>
        <w:t>Allora Abramo prese alcuni capi del gregge e dell’armento e li diede ad Abimèlec: tra loro due conclusero un’alleanza</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Non solo Abramo giura di essere leale. Stringe con Abimèlec anche un’alleanza, offrendogli alcuni capi del gregge e dell’armento. L’alleanza obbliga al rispetto delle clausole sulle quale essa viene stipulata. Oggi essa è stipulata sulla lealtà: lealtà di Abramo verso Abimèlec e lealtà di Abimèlec verso Abramo. Se leale deve essere Abramo, leale dovrà essere anche Abimèlec.  La lealtà implica rispetto reciproco.</w:t>
      </w:r>
    </w:p>
    <w:p w14:paraId="1554922E"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Ecco ancora cosa fa Abramo: “</w:t>
      </w:r>
      <w:r w:rsidRPr="00ED7A62">
        <w:rPr>
          <w:rFonts w:ascii="Arial" w:hAnsi="Arial" w:cs="Arial"/>
          <w:i/>
          <w:iCs/>
          <w:color w:val="000000"/>
          <w:sz w:val="24"/>
        </w:rPr>
        <w:t>Poi Abramo mise in disparte sette agnelle del gregge. Abimèlec disse ad Abramo: «Che significano quelle sette agnelle che hai messo in disparte?». Rispose: «Tu accetterai queste sette agnelle dalla mia mano, perché ciò mi valga di testimonianza che ho scavato io questo pozzo»</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Abimèlec chiede il significa del dono di queste sette agnelle. Ed ecco la risposta di Abramo: “Tu accetterai queste sette agnelle dalla mia mano, perché ciò mi valga da testimonianza che ho scavato io questo pozzo. Il significato di questa offerta è assai chiaro: Abimèlec deve dire a quanti gli hanno usurpato il pozzo, che esso appartiene ad Abramo e ad Abramo essa va lasciato. </w:t>
      </w:r>
    </w:p>
    <w:p w14:paraId="6878A089"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Grande è l’insegnamento che viene a noi dal comportamento di Abramo. Lui non litiga con quanti gli hanno usurpato il pozzo. Coglie però l’occasione propizia e chiede al re che metta in campo tutta la sua autorità perché il pozzo ritorni di sua proprietà. Al re basta una parola e il pozzo ritornerà sicuramente ad essere suo. I discepoli di Gesù non devono litigare perché essi possono sempre ricorrere al re del cielo e della terra perché faccia loro giustizia, perché sia sempre Lui a ridare ogni pozzo che è stato a noi sottratto. I discepoli di Gesù devono solo pregare e porre ogni fiducia nel loro Dio. Il loro Dio, sempre mosso e guidato dalla sua eterna sapienza, sa come operare giustizia verso di essi. La giustizia è anche la creazione nel loro cuore del desiderio di abbandonare del tutto il pozzo a coloro che lo hanno usurpato. Le vie della giustizia di Dio sono infinite e per noi sempre imperscrutabili. Noi crediamo che il Signore sa qual è il più grande bene per noi. </w:t>
      </w:r>
    </w:p>
    <w:p w14:paraId="76B39FF4"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Di certo per noi il più grande bene è obbedire al comando di Cristo Gesù: </w:t>
      </w:r>
      <w:r w:rsidRPr="00732774">
        <w:rPr>
          <w:rFonts w:ascii="Arial" w:hAnsi="Arial" w:cs="Arial"/>
          <w:i/>
          <w:iCs/>
          <w:color w:val="000000"/>
          <w:sz w:val="24"/>
        </w:rPr>
        <w:t>“</w:t>
      </w:r>
      <w:r w:rsidRPr="0074169A">
        <w:rPr>
          <w:rFonts w:ascii="Arial" w:hAnsi="Arial" w:cs="Arial"/>
          <w:i/>
          <w:iCs/>
          <w:color w:val="00000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color w:val="000000"/>
          <w:sz w:val="24"/>
        </w:rPr>
        <w:t xml:space="preserve"> </w:t>
      </w:r>
      <w:r w:rsidRPr="0074169A">
        <w:rPr>
          <w:rFonts w:ascii="Arial" w:hAnsi="Arial" w:cs="Arial"/>
          <w:i/>
          <w:iCs/>
          <w:color w:val="000000"/>
          <w:sz w:val="24"/>
        </w:rPr>
        <w:t xml:space="preserve">Avete inteso che fu detto: Amerai il tuo prossimo e odierai il tuo nemico. Ma io vi dico: amate i vostri nemici e pregate per quelli che vi perseguitano, affinché siate figli del Padre vostro che è nei cieli; egli fa sorgere il suo sole sui </w:t>
      </w:r>
      <w:r w:rsidRPr="0074169A">
        <w:rPr>
          <w:rFonts w:ascii="Arial" w:hAnsi="Arial" w:cs="Arial"/>
          <w:i/>
          <w:iCs/>
          <w:color w:val="000000"/>
          <w:sz w:val="24"/>
        </w:rPr>
        <w:lastRenderedPageBreak/>
        <w:t>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color w:val="000000"/>
          <w:sz w:val="24"/>
        </w:rPr>
        <w:t xml:space="preserve">” (Mt 5,38-48). </w:t>
      </w:r>
      <w:r>
        <w:rPr>
          <w:rFonts w:ascii="Arial" w:hAnsi="Arial" w:cs="Arial"/>
          <w:color w:val="000000"/>
          <w:sz w:val="24"/>
        </w:rPr>
        <w:t>A noi l’obbedienza alla Parola di Cristo Gesù. Al Padre del Signore nostro Gesù Cristo l’obbedienza alla sua eterna sapienza. Dove lo condurrà l’obbedienza alla sua sapienza lo ignoriamo. Sappiamo che essa vuole solo il più grande bene per noi.</w:t>
      </w:r>
    </w:p>
    <w:p w14:paraId="640C3AF7"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ancora una parola di somma chiarezza data a noi da Gesù. A noi è chiesto di pregare senza alcuna interruzione: </w:t>
      </w:r>
      <w:r w:rsidRPr="00732774">
        <w:rPr>
          <w:rFonts w:ascii="Arial" w:hAnsi="Arial" w:cs="Arial"/>
          <w:i/>
          <w:iCs/>
          <w:color w:val="000000"/>
          <w:sz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r>
        <w:rPr>
          <w:rFonts w:ascii="Arial" w:hAnsi="Arial" w:cs="Arial"/>
          <w:color w:val="000000"/>
          <w:sz w:val="24"/>
        </w:rPr>
        <w:t xml:space="preserve"> A noi l’obbligo di pregare senza alcuna interruzione, a Dio invece l’obbligo di ascoltare la nostra voce, ma ascoltando Lui la voce della sua eterna sapienza. Noi possiamo anche pregare senza alcuna sapienza, il nostro Dio mai potrà rispondere senza aver ascoltato la sua divina ed eterna sapienza. Lui potrà anche ascoltare la nostra preghiera facendo a noi dono della sua sapienza. Con la sapienza che ci governa, sapremo sempre che quasi tutte le cose che gli chiediamo sono per noi inutili, se non addirittura dannose. Per questo l’obbedienza al Vangelo diviene per noi un rifugio sicuro e una protezione certa. Al cristiano una cosa sola è necessaria: la sua piena e immediata obbedienza ad ogni Parola del Vangelo. Solo così si diviene perfetti imitatori di Gesù Signore, il quale altro non ha fatto se non di essere sempre obbediente ad ogni Parola del Padre suo.</w:t>
      </w:r>
    </w:p>
    <w:p w14:paraId="443F0227"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Stretta questa alleanza con Abramo, Abimèlec ritornò nel paese dei Filistei: “</w:t>
      </w:r>
      <w:r w:rsidRPr="00ED7A62">
        <w:rPr>
          <w:rFonts w:ascii="Arial" w:hAnsi="Arial" w:cs="Arial"/>
          <w:i/>
          <w:iCs/>
          <w:color w:val="000000"/>
          <w:sz w:val="24"/>
        </w:rPr>
        <w:t>Per questo quel luogo si chiamò Bersabea, perché là fecero giuramento tutti e due. E dopo che ebbero concluso l’alleanza a Bersabea, Abimèlec si alzò con Picol, capo del suo esercito, e ritornarono nel territorio dei Filistei</w:t>
      </w:r>
      <w:r>
        <w:rPr>
          <w:rFonts w:ascii="Arial" w:hAnsi="Arial" w:cs="Arial"/>
          <w:i/>
          <w:iCs/>
          <w:color w:val="000000"/>
          <w:sz w:val="24"/>
        </w:rPr>
        <w:t xml:space="preserve">”. </w:t>
      </w:r>
      <w:r w:rsidRPr="00C729DE">
        <w:rPr>
          <w:rFonts w:ascii="Arial" w:hAnsi="Arial" w:cs="Arial"/>
          <w:color w:val="000000"/>
          <w:sz w:val="24"/>
        </w:rPr>
        <w:t>Bersabea significa: pozzo del giuramento.</w:t>
      </w:r>
      <w:r>
        <w:rPr>
          <w:rFonts w:ascii="Arial" w:hAnsi="Arial" w:cs="Arial"/>
          <w:color w:val="000000"/>
          <w:sz w:val="24"/>
        </w:rPr>
        <w:t xml:space="preserve"> A quei tempi quasi sempre le località prendevano il nome dagli eventi che avveniva in quei luoghi. Il nome così ricordava una storia. Perché questo luogo è così importante per Abramo? Di certo per l’alleanza di lealtà stretta con Abimèlec, ma per il fatto che il pozzo era ritornato nelle sue mani. A quei tempi un pozzo significava vita. Senza acqua in regioni di deserto, si è condannati a sicura morte. Ora Abramo possiede una sorgente di vita per lui e per tutti i suoi. Ecco perché a questo pozzo non può rinunciare. Lui però non lo ottiene litigando con gli uomini. Lo ha ottenuto perché si è rivolto direttamente al re di quel territorio. Saggezza grande quella di Abramo. Essa merita di essere imitata. Gesù ci chiede la stessa cosa: rivolgerci al Padre suo sempre. </w:t>
      </w:r>
    </w:p>
    <w:p w14:paraId="404265A3"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Oltre al nome che ricorda l’evento del pozzo riacquistato, Abramo in quel luogo </w:t>
      </w:r>
      <w:r>
        <w:rPr>
          <w:rFonts w:ascii="Arial" w:hAnsi="Arial" w:cs="Arial"/>
          <w:color w:val="000000"/>
          <w:sz w:val="24"/>
        </w:rPr>
        <w:lastRenderedPageBreak/>
        <w:t xml:space="preserve">pianta un tamarisco. Il tamarisco cresce in luogo senz’acqua: </w:t>
      </w:r>
      <w:r w:rsidRPr="00A668BB">
        <w:rPr>
          <w:rFonts w:ascii="Arial" w:hAnsi="Arial" w:cs="Arial"/>
          <w:i/>
          <w:iCs/>
          <w:color w:val="000000"/>
          <w:sz w:val="24"/>
        </w:rPr>
        <w:t>“</w:t>
      </w:r>
      <w:r w:rsidRPr="00ED7A62">
        <w:rPr>
          <w:rFonts w:ascii="Arial" w:hAnsi="Arial" w:cs="Arial"/>
          <w:i/>
          <w:iCs/>
          <w:color w:val="000000"/>
          <w:sz w:val="24"/>
        </w:rPr>
        <w:t>Abramo piantò un tamerisco a Bersabea, e lì invocò il nome del Signore, Dio dell’eternità. E visse come forestiero nel territorio dei Filistei per molto tempo</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Ora Abramo invoca il Signore con un nono nuovo: Dio dell’eternità. È la prima volta che Dio ed eternità vengono mirabilmente uniti. Eternità in tutta la Scrittura compare poche volte. Eterno, Eterna, Eterni, Eterne compare invece 202 volte. </w:t>
      </w:r>
    </w:p>
    <w:p w14:paraId="4E420564" w14:textId="77777777" w:rsidR="0085124C" w:rsidRPr="00A90DED" w:rsidRDefault="0085124C" w:rsidP="00350628">
      <w:pPr>
        <w:autoSpaceDE w:val="0"/>
        <w:autoSpaceDN w:val="0"/>
        <w:adjustRightInd w:val="0"/>
        <w:spacing w:after="200"/>
        <w:jc w:val="both"/>
        <w:rPr>
          <w:rFonts w:ascii="Arial" w:hAnsi="Arial" w:cs="Arial"/>
          <w:i/>
          <w:iCs/>
          <w:sz w:val="24"/>
          <w:szCs w:val="24"/>
        </w:rPr>
      </w:pPr>
      <w:r w:rsidRPr="00A90DED">
        <w:rPr>
          <w:rFonts w:ascii="Arial" w:hAnsi="Arial" w:cs="Arial"/>
          <w:i/>
          <w:iCs/>
          <w:sz w:val="24"/>
          <w:szCs w:val="24"/>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55D5ABBD" w14:textId="77777777" w:rsidR="0085124C" w:rsidRPr="00A90DED" w:rsidRDefault="0085124C" w:rsidP="00350628">
      <w:pPr>
        <w:autoSpaceDE w:val="0"/>
        <w:autoSpaceDN w:val="0"/>
        <w:adjustRightInd w:val="0"/>
        <w:spacing w:after="200"/>
        <w:jc w:val="both"/>
        <w:rPr>
          <w:rFonts w:ascii="Arial" w:hAnsi="Arial" w:cs="Arial"/>
          <w:i/>
          <w:iCs/>
          <w:sz w:val="24"/>
          <w:szCs w:val="24"/>
        </w:rPr>
      </w:pPr>
      <w:r w:rsidRPr="00A90DED">
        <w:rPr>
          <w:rFonts w:ascii="Arial" w:hAnsi="Arial" w:cs="Arial"/>
          <w:i/>
          <w:iCs/>
          <w:sz w:val="24"/>
          <w:szCs w:val="24"/>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012A4669" w14:textId="77777777" w:rsidR="0085124C"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Abimèlec è uomo saggio. Sa che Abramo è uomo di Dio, è suo profeta, dal suo Signore è benedetto. Si allea con lui, così anche lui beneficerà dei favori concessi dal Signore al suo servo fedele. Sempre dobbiamo ricordarci delle parole proferite dal Signore Dio nel giorno in cui ha chiamato Abramo: “</w:t>
      </w:r>
      <w:r w:rsidRPr="000E6CB5">
        <w:rPr>
          <w:rFonts w:ascii="Arial" w:hAnsi="Arial" w:cs="Arial"/>
          <w:i/>
          <w:iCs/>
          <w:color w:val="000000"/>
          <w:sz w:val="24"/>
        </w:rPr>
        <w:t>Il Signore disse ad Abram:</w:t>
      </w:r>
      <w:r>
        <w:rPr>
          <w:rFonts w:ascii="Arial" w:hAnsi="Arial" w:cs="Arial"/>
          <w:i/>
          <w:iCs/>
          <w:color w:val="000000"/>
          <w:sz w:val="24"/>
        </w:rPr>
        <w:t xml:space="preserve"> </w:t>
      </w:r>
      <w:r w:rsidRPr="000E6CB5">
        <w:rPr>
          <w:rFonts w:ascii="Arial" w:hAnsi="Arial" w:cs="Arial"/>
          <w:i/>
          <w:iCs/>
          <w:color w:val="000000"/>
          <w:sz w:val="24"/>
        </w:rPr>
        <w:t>«Vattene dalla tua terra,</w:t>
      </w:r>
      <w:r>
        <w:rPr>
          <w:rFonts w:ascii="Arial" w:hAnsi="Arial" w:cs="Arial"/>
          <w:i/>
          <w:iCs/>
          <w:color w:val="000000"/>
          <w:sz w:val="24"/>
        </w:rPr>
        <w:t xml:space="preserve"> </w:t>
      </w:r>
      <w:r w:rsidRPr="000E6CB5">
        <w:rPr>
          <w:rFonts w:ascii="Arial" w:hAnsi="Arial" w:cs="Arial"/>
          <w:i/>
          <w:iCs/>
          <w:color w:val="000000"/>
          <w:sz w:val="24"/>
        </w:rPr>
        <w:t>dalla tua parentela</w:t>
      </w:r>
      <w:r>
        <w:rPr>
          <w:rFonts w:ascii="Arial" w:hAnsi="Arial" w:cs="Arial"/>
          <w:i/>
          <w:iCs/>
          <w:color w:val="000000"/>
          <w:sz w:val="24"/>
        </w:rPr>
        <w:t xml:space="preserve"> </w:t>
      </w:r>
      <w:r w:rsidRPr="000E6CB5">
        <w:rPr>
          <w:rFonts w:ascii="Arial" w:hAnsi="Arial" w:cs="Arial"/>
          <w:i/>
          <w:iCs/>
          <w:color w:val="000000"/>
          <w:sz w:val="24"/>
        </w:rPr>
        <w:t>e dalla casa di tuo padre,</w:t>
      </w:r>
      <w:r>
        <w:rPr>
          <w:rFonts w:ascii="Arial" w:hAnsi="Arial" w:cs="Arial"/>
          <w:i/>
          <w:iCs/>
          <w:color w:val="000000"/>
          <w:sz w:val="24"/>
        </w:rPr>
        <w:t xml:space="preserve"> </w:t>
      </w:r>
      <w:r w:rsidRPr="000E6CB5">
        <w:rPr>
          <w:rFonts w:ascii="Arial" w:hAnsi="Arial" w:cs="Arial"/>
          <w:i/>
          <w:iCs/>
          <w:color w:val="000000"/>
          <w:sz w:val="24"/>
        </w:rPr>
        <w:t>verso la terra che io ti indicherò.</w:t>
      </w:r>
      <w:r>
        <w:rPr>
          <w:rFonts w:ascii="Arial" w:hAnsi="Arial" w:cs="Arial"/>
          <w:i/>
          <w:iCs/>
          <w:color w:val="000000"/>
          <w:sz w:val="24"/>
        </w:rPr>
        <w:t xml:space="preserve"> </w:t>
      </w:r>
      <w:r w:rsidRPr="000E6CB5">
        <w:rPr>
          <w:rFonts w:ascii="Arial" w:hAnsi="Arial" w:cs="Arial"/>
          <w:i/>
          <w:iCs/>
          <w:color w:val="000000"/>
          <w:sz w:val="24"/>
        </w:rPr>
        <w:t>Farò di te una grande nazione</w:t>
      </w:r>
      <w:r>
        <w:rPr>
          <w:rFonts w:ascii="Arial" w:hAnsi="Arial" w:cs="Arial"/>
          <w:i/>
          <w:iCs/>
          <w:color w:val="000000"/>
          <w:sz w:val="24"/>
        </w:rPr>
        <w:t xml:space="preserve"> </w:t>
      </w:r>
      <w:r w:rsidRPr="000E6CB5">
        <w:rPr>
          <w:rFonts w:ascii="Arial" w:hAnsi="Arial" w:cs="Arial"/>
          <w:i/>
          <w:iCs/>
          <w:color w:val="000000"/>
          <w:sz w:val="24"/>
        </w:rPr>
        <w:t>e ti benedirò,</w:t>
      </w:r>
      <w:r>
        <w:rPr>
          <w:rFonts w:ascii="Arial" w:hAnsi="Arial" w:cs="Arial"/>
          <w:i/>
          <w:iCs/>
          <w:color w:val="000000"/>
          <w:sz w:val="24"/>
        </w:rPr>
        <w:t xml:space="preserve"> </w:t>
      </w:r>
      <w:r w:rsidRPr="000E6CB5">
        <w:rPr>
          <w:rFonts w:ascii="Arial" w:hAnsi="Arial" w:cs="Arial"/>
          <w:i/>
          <w:iCs/>
          <w:color w:val="000000"/>
          <w:sz w:val="24"/>
        </w:rPr>
        <w:t>renderò grande il tuo nome</w:t>
      </w:r>
      <w:r>
        <w:rPr>
          <w:rFonts w:ascii="Arial" w:hAnsi="Arial" w:cs="Arial"/>
          <w:i/>
          <w:iCs/>
          <w:color w:val="000000"/>
          <w:sz w:val="24"/>
        </w:rPr>
        <w:t xml:space="preserve"> </w:t>
      </w:r>
      <w:r w:rsidRPr="000E6CB5">
        <w:rPr>
          <w:rFonts w:ascii="Arial" w:hAnsi="Arial" w:cs="Arial"/>
          <w:i/>
          <w:iCs/>
          <w:color w:val="000000"/>
          <w:sz w:val="24"/>
        </w:rPr>
        <w:t>e possa tu essere una benedizione.</w:t>
      </w:r>
      <w:r>
        <w:rPr>
          <w:rFonts w:ascii="Arial" w:hAnsi="Arial" w:cs="Arial"/>
          <w:i/>
          <w:iCs/>
          <w:color w:val="000000"/>
          <w:sz w:val="24"/>
        </w:rPr>
        <w:t xml:space="preserve"> </w:t>
      </w:r>
      <w:r w:rsidRPr="000E6CB5">
        <w:rPr>
          <w:rFonts w:ascii="Arial" w:hAnsi="Arial" w:cs="Arial"/>
          <w:i/>
          <w:iCs/>
          <w:color w:val="000000"/>
          <w:sz w:val="24"/>
        </w:rPr>
        <w:t>Benedirò coloro che ti benediranno</w:t>
      </w:r>
      <w:r>
        <w:rPr>
          <w:rFonts w:ascii="Arial" w:hAnsi="Arial" w:cs="Arial"/>
          <w:i/>
          <w:iCs/>
          <w:color w:val="000000"/>
          <w:sz w:val="24"/>
        </w:rPr>
        <w:t xml:space="preserve"> </w:t>
      </w:r>
      <w:r w:rsidRPr="000E6CB5">
        <w:rPr>
          <w:rFonts w:ascii="Arial" w:hAnsi="Arial" w:cs="Arial"/>
          <w:i/>
          <w:iCs/>
          <w:color w:val="000000"/>
          <w:sz w:val="24"/>
        </w:rPr>
        <w:t>e coloro che ti malediranno maledirò,</w:t>
      </w:r>
      <w:r>
        <w:rPr>
          <w:rFonts w:ascii="Arial" w:hAnsi="Arial" w:cs="Arial"/>
          <w:i/>
          <w:iCs/>
          <w:color w:val="000000"/>
          <w:sz w:val="24"/>
        </w:rPr>
        <w:t xml:space="preserve"> </w:t>
      </w:r>
      <w:r w:rsidRPr="000E6CB5">
        <w:rPr>
          <w:rFonts w:ascii="Arial" w:hAnsi="Arial" w:cs="Arial"/>
          <w:i/>
          <w:iCs/>
          <w:color w:val="000000"/>
          <w:sz w:val="24"/>
        </w:rPr>
        <w:t>e in te si diranno benedette</w:t>
      </w:r>
      <w:r>
        <w:rPr>
          <w:rFonts w:ascii="Arial" w:hAnsi="Arial" w:cs="Arial"/>
          <w:i/>
          <w:iCs/>
          <w:color w:val="000000"/>
          <w:sz w:val="24"/>
        </w:rPr>
        <w:t xml:space="preserve"> </w:t>
      </w:r>
      <w:r w:rsidRPr="000E6CB5">
        <w:rPr>
          <w:rFonts w:ascii="Arial" w:hAnsi="Arial" w:cs="Arial"/>
          <w:i/>
          <w:iCs/>
          <w:color w:val="000000"/>
          <w:sz w:val="24"/>
        </w:rPr>
        <w:t>tutte le famiglie della terra»</w:t>
      </w:r>
      <w:r>
        <w:rPr>
          <w:rFonts w:ascii="Arial" w:hAnsi="Arial" w:cs="Arial"/>
          <w:i/>
          <w:iCs/>
          <w:color w:val="000000"/>
          <w:sz w:val="24"/>
        </w:rPr>
        <w:t xml:space="preserve"> (Gen 12,1-3). </w:t>
      </w:r>
      <w:r>
        <w:rPr>
          <w:rFonts w:ascii="Arial" w:hAnsi="Arial" w:cs="Arial"/>
          <w:color w:val="000000"/>
          <w:sz w:val="24"/>
        </w:rPr>
        <w:t xml:space="preserve">Abimèlec benedice Abramo. Il Signore benedice Abimèlec. Gesù non dice forse che sarà data la ricompensa del giusto o del profeta a chi accoglie un giusto o un profeta? Ecco le sue parole: </w:t>
      </w:r>
      <w:r w:rsidRPr="000E6CB5">
        <w:rPr>
          <w:rFonts w:ascii="Arial" w:hAnsi="Arial" w:cs="Arial"/>
          <w:i/>
          <w:iCs/>
          <w:color w:val="000000"/>
          <w:sz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w:t>
      </w:r>
      <w:r w:rsidRPr="000E6CB5">
        <w:rPr>
          <w:rFonts w:ascii="Arial" w:hAnsi="Arial" w:cs="Arial"/>
          <w:i/>
          <w:iCs/>
          <w:color w:val="000000"/>
          <w:sz w:val="24"/>
        </w:rPr>
        <w:lastRenderedPageBreak/>
        <w:t xml:space="preserve">ricompensa» (Mt 10,40-42). </w:t>
      </w:r>
      <w:r>
        <w:rPr>
          <w:rFonts w:ascii="Arial" w:hAnsi="Arial" w:cs="Arial"/>
          <w:color w:val="000000"/>
          <w:sz w:val="24"/>
        </w:rPr>
        <w:t xml:space="preserve">Ecco cosa è chiesto ad ogni discepolo di Gesù: agire dalla fede nel Parola. Il bene va fatto ad un discepolo perché discepolo di Gesù. Si ha la ricompensa. Ad ogni uomo il bene va fatto perché assunto nell’umanità di Cristo con l’’incarnazione per essere redento e salvato. Si ha la ricompensa. Se non agiamo secondo la fede, perdiamo la nostra ricompensa. Ad un Presbitero il bene va fatto perché presbitero. Si ha la ricompensa. Deve essere fatto il bene sempre però osservando la legge evangelica del bene. Non sappia la sinistra ciò che fa la mano destra. Anche questa regola dona Gesù nel Vangelo secondo Matteo: </w:t>
      </w:r>
      <w:r w:rsidRPr="00252A5F">
        <w:rPr>
          <w:rFonts w:ascii="Arial" w:hAnsi="Arial" w:cs="Arial"/>
          <w:i/>
          <w:iCs/>
          <w:color w:val="000000"/>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r>
        <w:rPr>
          <w:rFonts w:ascii="Arial" w:hAnsi="Arial" w:cs="Arial"/>
          <w:i/>
          <w:iCs/>
          <w:color w:val="000000"/>
          <w:sz w:val="24"/>
        </w:rPr>
        <w:t xml:space="preserve"> </w:t>
      </w:r>
      <w:r w:rsidRPr="00252A5F">
        <w:rPr>
          <w:rFonts w:ascii="Arial" w:hAnsi="Arial" w:cs="Arial"/>
          <w:i/>
          <w:iCs/>
          <w:color w:val="00000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r>
        <w:rPr>
          <w:rFonts w:ascii="Arial" w:hAnsi="Arial" w:cs="Arial"/>
          <w:i/>
          <w:iCs/>
          <w:color w:val="000000"/>
          <w:sz w:val="24"/>
        </w:rPr>
        <w:t xml:space="preserve"> </w:t>
      </w:r>
      <w:r w:rsidRPr="00252A5F">
        <w:rPr>
          <w:rFonts w:ascii="Arial" w:hAnsi="Arial" w:cs="Arial"/>
          <w:i/>
          <w:iCs/>
          <w:color w:val="000000"/>
          <w:sz w:val="24"/>
        </w:rPr>
        <w:t>Pregando, non sprecate parole come i pagani: essi credono di venire ascoltati a forza di parole. Non siate dunque come loro, perché il Padre vostro sa di quali cose avete bisogno prima ancora che gliele chiediate.</w:t>
      </w:r>
      <w:r>
        <w:rPr>
          <w:rFonts w:ascii="Arial" w:hAnsi="Arial" w:cs="Arial"/>
          <w:i/>
          <w:iCs/>
          <w:color w:val="000000"/>
          <w:sz w:val="24"/>
        </w:rPr>
        <w:t xml:space="preserve"> </w:t>
      </w:r>
      <w:r w:rsidRPr="00252A5F">
        <w:rPr>
          <w:rFonts w:ascii="Arial" w:hAnsi="Arial" w:cs="Arial"/>
          <w:i/>
          <w:iCs/>
          <w:color w:val="00000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r>
        <w:rPr>
          <w:rFonts w:ascii="Arial" w:hAnsi="Arial" w:cs="Arial"/>
          <w:i/>
          <w:iCs/>
          <w:color w:val="000000"/>
          <w:sz w:val="24"/>
        </w:rPr>
        <w:t>” (Mt 6,1-8.16-18).</w:t>
      </w:r>
    </w:p>
    <w:p w14:paraId="4DDBC7F7"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Sublime regola di vita quella del discepolo di Gesù: chi agisce secondo la fede, perché obbedienza alla Parola del Signore, mai perderà la sua ricompensa. Questa regola ci dice che ogni cosa che noi facciamo, dobbiamo farla sempre secondo la fede, dalla purezza della fede, crescendo di purezza in purezza. Ecco perché l’Apostolo dice nella Lettera ai Romani: “Tutto ciò che non viene dalla fede  peccato – </w:t>
      </w:r>
      <w:r w:rsidRPr="000A2FEE">
        <w:rPr>
          <w:color w:val="111111"/>
          <w:sz w:val="26"/>
          <w:szCs w:val="26"/>
          <w:shd w:val="clear" w:color="auto" w:fill="FFFFFF"/>
        </w:rPr>
        <w:t>ὁ</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δὲ</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διακρινό</w:t>
      </w:r>
      <w:r w:rsidRPr="000A2FEE">
        <w:rPr>
          <w:rFonts w:ascii="PT Serif" w:hAnsi="PT Serif" w:cs="PT Serif"/>
          <w:color w:val="111111"/>
          <w:sz w:val="26"/>
          <w:szCs w:val="26"/>
          <w:shd w:val="clear" w:color="auto" w:fill="FFFFFF"/>
        </w:rPr>
        <w:t>μ</w:t>
      </w:r>
      <w:r w:rsidRPr="000A2FEE">
        <w:rPr>
          <w:rFonts w:ascii="Cambria" w:hAnsi="Cambria" w:cs="Cambria"/>
          <w:color w:val="111111"/>
          <w:sz w:val="26"/>
          <w:szCs w:val="26"/>
          <w:shd w:val="clear" w:color="auto" w:fill="FFFFFF"/>
        </w:rPr>
        <w:t>ενος</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ἐὰν</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φάγῃ</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κατακέκριται</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ὅτι</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οὐκ</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ἐκ</w:t>
      </w:r>
      <w:r w:rsidRPr="000A2FEE">
        <w:rPr>
          <w:rFonts w:ascii="PT Serif" w:hAnsi="PT Serif"/>
          <w:color w:val="111111"/>
          <w:sz w:val="26"/>
          <w:szCs w:val="26"/>
          <w:shd w:val="clear" w:color="auto" w:fill="FFFFFF"/>
        </w:rPr>
        <w:t xml:space="preserve"> </w:t>
      </w:r>
      <w:r w:rsidRPr="000A2FEE">
        <w:rPr>
          <w:rFonts w:ascii="PT Serif" w:hAnsi="PT Serif" w:cs="PT Serif"/>
          <w:color w:val="111111"/>
          <w:sz w:val="26"/>
          <w:szCs w:val="26"/>
          <w:shd w:val="clear" w:color="auto" w:fill="FFFFFF"/>
        </w:rPr>
        <w:t>π</w:t>
      </w:r>
      <w:r w:rsidRPr="000A2FEE">
        <w:rPr>
          <w:rFonts w:ascii="Cambria" w:hAnsi="Cambria" w:cs="Cambria"/>
          <w:color w:val="111111"/>
          <w:sz w:val="26"/>
          <w:szCs w:val="26"/>
          <w:shd w:val="clear" w:color="auto" w:fill="FFFFFF"/>
        </w:rPr>
        <w:t>ίστεως·</w:t>
      </w:r>
      <w:r w:rsidRPr="000A2FEE">
        <w:rPr>
          <w:rFonts w:ascii="PT Serif" w:hAnsi="PT Serif"/>
          <w:color w:val="111111"/>
          <w:sz w:val="26"/>
          <w:szCs w:val="26"/>
          <w:shd w:val="clear" w:color="auto" w:fill="FFFFFF"/>
        </w:rPr>
        <w:t xml:space="preserve"> </w:t>
      </w:r>
      <w:r w:rsidRPr="000A2FEE">
        <w:rPr>
          <w:rFonts w:ascii="PT Serif" w:hAnsi="PT Serif" w:cs="PT Serif"/>
          <w:color w:val="111111"/>
          <w:sz w:val="26"/>
          <w:szCs w:val="26"/>
          <w:shd w:val="clear" w:color="auto" w:fill="FFFFFF"/>
        </w:rPr>
        <w:t>π</w:t>
      </w:r>
      <w:r w:rsidRPr="000A2FEE">
        <w:rPr>
          <w:color w:val="111111"/>
          <w:sz w:val="26"/>
          <w:szCs w:val="26"/>
          <w:shd w:val="clear" w:color="auto" w:fill="FFFFFF"/>
        </w:rPr>
        <w:t>ᾶν</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δὲ</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ὃ</w:t>
      </w:r>
      <w:r w:rsidRPr="000A2FEE">
        <w:rPr>
          <w:rFonts w:ascii="PT Serif" w:hAnsi="PT Serif"/>
          <w:color w:val="111111"/>
          <w:sz w:val="26"/>
          <w:szCs w:val="26"/>
          <w:shd w:val="clear" w:color="auto" w:fill="FFFFFF"/>
        </w:rPr>
        <w:t xml:space="preserve"> </w:t>
      </w:r>
      <w:r w:rsidRPr="000A2FEE">
        <w:rPr>
          <w:rFonts w:ascii="Cambria" w:hAnsi="Cambria" w:cs="Cambria"/>
          <w:color w:val="111111"/>
          <w:sz w:val="26"/>
          <w:szCs w:val="26"/>
          <w:shd w:val="clear" w:color="auto" w:fill="FFFFFF"/>
        </w:rPr>
        <w:t>οὐκ</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ἐκ</w:t>
      </w:r>
      <w:r w:rsidRPr="000A2FEE">
        <w:rPr>
          <w:rFonts w:ascii="PT Serif" w:hAnsi="PT Serif"/>
          <w:color w:val="111111"/>
          <w:sz w:val="26"/>
          <w:szCs w:val="26"/>
          <w:shd w:val="clear" w:color="auto" w:fill="FFFFFF"/>
        </w:rPr>
        <w:t xml:space="preserve"> </w:t>
      </w:r>
      <w:r w:rsidRPr="000A2FEE">
        <w:rPr>
          <w:rFonts w:ascii="PT Serif" w:hAnsi="PT Serif" w:cs="PT Serif"/>
          <w:color w:val="111111"/>
          <w:sz w:val="26"/>
          <w:szCs w:val="26"/>
          <w:shd w:val="clear" w:color="auto" w:fill="FFFFFF"/>
        </w:rPr>
        <w:t>π</w:t>
      </w:r>
      <w:r w:rsidRPr="000A2FEE">
        <w:rPr>
          <w:rFonts w:ascii="Cambria" w:hAnsi="Cambria" w:cs="Cambria"/>
          <w:color w:val="111111"/>
          <w:sz w:val="26"/>
          <w:szCs w:val="26"/>
          <w:shd w:val="clear" w:color="auto" w:fill="FFFFFF"/>
        </w:rPr>
        <w:t>ίστεως</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ἁ</w:t>
      </w:r>
      <w:r w:rsidRPr="000A2FEE">
        <w:rPr>
          <w:rFonts w:ascii="PT Serif" w:hAnsi="PT Serif" w:cs="PT Serif"/>
          <w:color w:val="111111"/>
          <w:sz w:val="26"/>
          <w:szCs w:val="26"/>
          <w:shd w:val="clear" w:color="auto" w:fill="FFFFFF"/>
        </w:rPr>
        <w:t>μ</w:t>
      </w:r>
      <w:r w:rsidRPr="000A2FEE">
        <w:rPr>
          <w:rFonts w:ascii="Cambria" w:hAnsi="Cambria" w:cs="Cambria"/>
          <w:color w:val="111111"/>
          <w:sz w:val="26"/>
          <w:szCs w:val="26"/>
          <w:shd w:val="clear" w:color="auto" w:fill="FFFFFF"/>
        </w:rPr>
        <w:t>αρτία</w:t>
      </w:r>
      <w:r w:rsidRPr="000A2FEE">
        <w:rPr>
          <w:rFonts w:ascii="PT Serif" w:hAnsi="PT Serif"/>
          <w:color w:val="111111"/>
          <w:sz w:val="26"/>
          <w:szCs w:val="26"/>
          <w:shd w:val="clear" w:color="auto" w:fill="FFFFFF"/>
        </w:rPr>
        <w:t xml:space="preserve"> </w:t>
      </w:r>
      <w:r w:rsidRPr="000A2FEE">
        <w:rPr>
          <w:color w:val="111111"/>
          <w:sz w:val="26"/>
          <w:szCs w:val="26"/>
          <w:shd w:val="clear" w:color="auto" w:fill="FFFFFF"/>
        </w:rPr>
        <w:t>⸀ἐστίν</w:t>
      </w:r>
      <w:r w:rsidRPr="000A2FEE">
        <w:rPr>
          <w:rFonts w:ascii="PT Serif" w:hAnsi="PT Serif"/>
          <w:color w:val="111111"/>
          <w:sz w:val="26"/>
          <w:szCs w:val="26"/>
          <w:shd w:val="clear" w:color="auto" w:fill="FFFFFF"/>
        </w:rPr>
        <w:t xml:space="preserve">. </w:t>
      </w:r>
      <w:r w:rsidRPr="000A2FEE">
        <w:rPr>
          <w:rFonts w:ascii="Arial" w:hAnsi="Arial" w:cs="Arial"/>
          <w:color w:val="000000"/>
          <w:sz w:val="26"/>
          <w:szCs w:val="26"/>
        </w:rPr>
        <w:t>–</w:t>
      </w:r>
      <w:r>
        <w:rPr>
          <w:rFonts w:ascii="Arial" w:hAnsi="Arial" w:cs="Arial"/>
          <w:color w:val="000000"/>
          <w:sz w:val="24"/>
        </w:rPr>
        <w:t xml:space="preserve"> </w:t>
      </w:r>
      <w:r w:rsidRPr="00966A05">
        <w:rPr>
          <w:rFonts w:ascii="Arial" w:hAnsi="Arial" w:cs="Arial"/>
          <w:color w:val="000000"/>
          <w:sz w:val="24"/>
          <w:lang w:val="la-Latn"/>
        </w:rPr>
        <w:t>Qui autem discernit si manducaverit damnatus est quia non ex fide omne autem quod non ex fide peccatum est</w:t>
      </w:r>
      <w:r>
        <w:rPr>
          <w:rFonts w:ascii="Arial" w:hAnsi="Arial" w:cs="Arial"/>
          <w:color w:val="000000"/>
          <w:sz w:val="24"/>
        </w:rPr>
        <w:t xml:space="preserve"> (Rm 14,23). Vivere tutto dalla fede, secondo la fede, è grande ricchezza spirituale. </w:t>
      </w:r>
    </w:p>
    <w:p w14:paraId="039333D0"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 </w:t>
      </w:r>
    </w:p>
    <w:p w14:paraId="413772C7" w14:textId="77777777" w:rsidR="0085124C" w:rsidRPr="00A30629" w:rsidRDefault="0085124C" w:rsidP="00350628">
      <w:pPr>
        <w:pStyle w:val="Titolo4"/>
        <w:spacing w:after="200"/>
        <w:rPr>
          <w:rFonts w:ascii="Arial" w:hAnsi="Arial" w:cs="Arial"/>
        </w:rPr>
      </w:pPr>
      <w:bookmarkStart w:id="330" w:name="_Toc142367859"/>
      <w:bookmarkStart w:id="331" w:name="_Toc145016363"/>
      <w:bookmarkStart w:id="332" w:name="_Toc145171143"/>
      <w:r>
        <w:rPr>
          <w:rFonts w:ascii="Arial" w:hAnsi="Arial" w:cs="Arial"/>
        </w:rPr>
        <w:t>Parte seconda</w:t>
      </w:r>
      <w:bookmarkEnd w:id="330"/>
      <w:bookmarkEnd w:id="331"/>
      <w:bookmarkEnd w:id="332"/>
    </w:p>
    <w:bookmarkEnd w:id="325"/>
    <w:p w14:paraId="073B0953" w14:textId="77777777" w:rsidR="0085124C" w:rsidRPr="003A0580" w:rsidRDefault="0085124C" w:rsidP="00350628">
      <w:pPr>
        <w:autoSpaceDE w:val="0"/>
        <w:autoSpaceDN w:val="0"/>
        <w:adjustRightInd w:val="0"/>
        <w:spacing w:after="200"/>
        <w:jc w:val="both"/>
        <w:rPr>
          <w:rFonts w:ascii="Arial" w:hAnsi="Arial" w:cs="Arial"/>
          <w:b/>
          <w:bCs/>
          <w:sz w:val="24"/>
          <w:szCs w:val="24"/>
          <w:lang w:val="la-Latn"/>
        </w:rPr>
      </w:pPr>
      <w:r w:rsidRPr="003A0580">
        <w:rPr>
          <w:rFonts w:ascii="Arial" w:hAnsi="Arial" w:cs="Arial"/>
          <w:b/>
          <w:bCs/>
          <w:sz w:val="24"/>
          <w:szCs w:val="24"/>
          <w:lang w:val="la-Latn"/>
        </w:rPr>
        <w:t>Vocavit autem angelus Domini Abraham secundo de caelo dicens</w:t>
      </w:r>
      <w:r>
        <w:rPr>
          <w:rFonts w:ascii="Arial" w:hAnsi="Arial" w:cs="Arial"/>
          <w:b/>
          <w:bCs/>
          <w:sz w:val="24"/>
          <w:szCs w:val="24"/>
        </w:rPr>
        <w:t>: p</w:t>
      </w:r>
      <w:r w:rsidRPr="003A0580">
        <w:rPr>
          <w:rFonts w:ascii="Arial" w:hAnsi="Arial" w:cs="Arial"/>
          <w:b/>
          <w:bCs/>
          <w:sz w:val="24"/>
          <w:szCs w:val="24"/>
          <w:lang w:val="la-Latn"/>
        </w:rPr>
        <w:t>er memet ipsum iuravi dicit Dominus quia fecisti rem hanc et non pepercisti filio tuo unigenito</w:t>
      </w:r>
      <w:r>
        <w:rPr>
          <w:rFonts w:ascii="Arial" w:hAnsi="Arial" w:cs="Arial"/>
          <w:b/>
          <w:bCs/>
          <w:sz w:val="24"/>
          <w:szCs w:val="24"/>
        </w:rPr>
        <w:t>,</w:t>
      </w:r>
      <w:r w:rsidRPr="003A0580">
        <w:rPr>
          <w:rFonts w:ascii="Arial" w:hAnsi="Arial" w:cs="Arial"/>
          <w:b/>
          <w:bCs/>
          <w:sz w:val="24"/>
          <w:szCs w:val="24"/>
          <w:lang w:val="la-Latn"/>
        </w:rPr>
        <w:t xml:space="preserve"> </w:t>
      </w:r>
      <w:r>
        <w:rPr>
          <w:rFonts w:ascii="Arial" w:hAnsi="Arial" w:cs="Arial"/>
          <w:b/>
          <w:bCs/>
          <w:sz w:val="24"/>
          <w:szCs w:val="24"/>
        </w:rPr>
        <w:t>b</w:t>
      </w:r>
      <w:r w:rsidRPr="003A0580">
        <w:rPr>
          <w:rFonts w:ascii="Arial" w:hAnsi="Arial" w:cs="Arial"/>
          <w:b/>
          <w:bCs/>
          <w:sz w:val="24"/>
          <w:szCs w:val="24"/>
          <w:lang w:val="la-Latn"/>
        </w:rPr>
        <w:t xml:space="preserve">enedicam tibi et multiplicabo semen tuum sicut stellas caeli et velut harenam quae est in litore maris possidebit semen tuum </w:t>
      </w:r>
      <w:r w:rsidRPr="003A0580">
        <w:rPr>
          <w:rFonts w:ascii="Arial" w:hAnsi="Arial" w:cs="Arial"/>
          <w:b/>
          <w:bCs/>
          <w:sz w:val="24"/>
          <w:szCs w:val="24"/>
          <w:lang w:val="la-Latn"/>
        </w:rPr>
        <w:lastRenderedPageBreak/>
        <w:t>portas inimicorum suorum et benedicentur in semine tuo omnes gentes terrae quia oboedisti voci meae</w:t>
      </w:r>
    </w:p>
    <w:p w14:paraId="7EE15E22" w14:textId="77777777" w:rsidR="0085124C" w:rsidRPr="003A0580" w:rsidRDefault="0085124C" w:rsidP="00350628">
      <w:pPr>
        <w:autoSpaceDE w:val="0"/>
        <w:autoSpaceDN w:val="0"/>
        <w:adjustRightInd w:val="0"/>
        <w:spacing w:after="200"/>
        <w:jc w:val="both"/>
        <w:rPr>
          <w:rFonts w:ascii="Greek" w:hAnsi="Greek" w:cs="Greek"/>
          <w:b/>
          <w:bCs/>
          <w:sz w:val="26"/>
          <w:szCs w:val="26"/>
          <w:lang w:val="la-Latn"/>
        </w:rPr>
      </w:pPr>
      <w:r w:rsidRPr="003A0580">
        <w:rPr>
          <w:rFonts w:ascii="Greek" w:hAnsi="Greek" w:cs="Greek"/>
          <w:b/>
          <w:bCs/>
          <w:sz w:val="26"/>
          <w:szCs w:val="26"/>
          <w:lang w:val="la-Latn"/>
        </w:rPr>
        <w:t xml:space="preserve">kaˆ ™k£lesen ¥ggeloj kur…ou tÕn Abraam deÚteron ™k toà oÙranoà lšgwn Kat' ™mautoà êmosa, lšgei kÚrioj, oá e†neken ™po…hsaj tÕ </w:t>
      </w:r>
      <w:r w:rsidRPr="003A0580">
        <w:rPr>
          <w:rFonts w:ascii="Cambria" w:hAnsi="Cambria" w:cs="Cambria"/>
          <w:b/>
          <w:bCs/>
          <w:sz w:val="26"/>
          <w:szCs w:val="26"/>
          <w:lang w:val="la-Latn"/>
        </w:rPr>
        <w:t>·</w:t>
      </w:r>
      <w:r w:rsidRPr="003A0580">
        <w:rPr>
          <w:rFonts w:ascii="Greek" w:hAnsi="Greek" w:cs="Greek"/>
          <w:b/>
          <w:bCs/>
          <w:sz w:val="26"/>
          <w:szCs w:val="26"/>
          <w:lang w:val="la-Latn"/>
        </w:rPr>
        <w:t>Áma toàto kaˆ oÙk ™fe…sw toà uƒoà sou toà ¢gaphtoà di' ™mš, Ã m¾n eÙlogîn eÙlog»sw se kaˆ plhqÚnwn plhqunî tÕ spšrma sou æj toÝj ¢stšraj toà oÙranoà kaˆ æj t¾n ¥mmon t¾n par¦ tÕ ce‹loj tÁj qal£sshj, kaˆ klhronom»sei tÕ spšrma sou t¦j pÒleij tîn Øpenant…wn: kaˆ ™neuloghq»sontai ™n tù spšrmat… sou p£nta t¦ œqnh tÁj gÁj, ¢nq' ïn Øp»kousaj tÁj ™mÁj fwnÁj.</w:t>
      </w:r>
    </w:p>
    <w:p w14:paraId="26E54C45" w14:textId="77777777" w:rsidR="0085124C" w:rsidRPr="00C729DE" w:rsidRDefault="0085124C" w:rsidP="00350628">
      <w:pPr>
        <w:widowControl w:val="0"/>
        <w:tabs>
          <w:tab w:val="left" w:pos="1418"/>
        </w:tabs>
        <w:spacing w:after="200"/>
        <w:jc w:val="both"/>
        <w:rPr>
          <w:rFonts w:ascii="Arial" w:hAnsi="Arial" w:cs="Arial"/>
          <w:color w:val="000000"/>
          <w:sz w:val="24"/>
        </w:rPr>
      </w:pPr>
      <w:bookmarkStart w:id="333" w:name="_Hlk141522748"/>
      <w:r w:rsidRPr="00C729DE">
        <w:rPr>
          <w:rFonts w:ascii="Arial" w:hAnsi="Arial" w:cs="Arial"/>
          <w:color w:val="000000"/>
          <w:sz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45ABA7BE" w14:textId="77777777" w:rsidR="0085124C" w:rsidRPr="00EC26D8" w:rsidRDefault="0085124C" w:rsidP="00350628">
      <w:pPr>
        <w:widowControl w:val="0"/>
        <w:tabs>
          <w:tab w:val="left" w:pos="1418"/>
        </w:tabs>
        <w:spacing w:after="200"/>
        <w:jc w:val="both"/>
        <w:rPr>
          <w:rFonts w:ascii="Arial" w:hAnsi="Arial" w:cs="Arial"/>
          <w:color w:val="000000"/>
          <w:sz w:val="24"/>
        </w:rPr>
      </w:pPr>
    </w:p>
    <w:p w14:paraId="654EF219" w14:textId="77777777" w:rsidR="0085124C" w:rsidRDefault="0085124C" w:rsidP="00350628">
      <w:pPr>
        <w:pStyle w:val="Titolo4"/>
        <w:spacing w:after="200"/>
        <w:rPr>
          <w:rFonts w:ascii="Arial" w:hAnsi="Arial" w:cs="Arial"/>
        </w:rPr>
      </w:pPr>
      <w:bookmarkStart w:id="334" w:name="_Toc142367860"/>
      <w:bookmarkStart w:id="335" w:name="_Toc145016364"/>
      <w:bookmarkStart w:id="336" w:name="_Toc145171144"/>
      <w:bookmarkEnd w:id="333"/>
      <w:r>
        <w:rPr>
          <w:rFonts w:ascii="Arial" w:hAnsi="Arial" w:cs="Arial"/>
        </w:rPr>
        <w:lastRenderedPageBreak/>
        <w:t>Verità essenziali contenute nel testo</w:t>
      </w:r>
      <w:bookmarkEnd w:id="334"/>
      <w:bookmarkEnd w:id="335"/>
      <w:bookmarkEnd w:id="336"/>
    </w:p>
    <w:p w14:paraId="20AA8D43"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Per tutti viene il momento nel quale il Signore pone il nostro cuore nel suo torchio volendo saggiare la nostra fedeltà. Diciamo subito che per Cristo Gesù, il torchio è stato il suo innalzamento sulla croce e la sia morte come malfattore.  L’Apostolo Paolo dice: “Come maledetto”, “divenendo maledizione per noi”, secondo quanto è detto nelle Antiche Scritture: </w:t>
      </w:r>
      <w:r w:rsidRPr="00966A05">
        <w:rPr>
          <w:rFonts w:ascii="Arial" w:hAnsi="Arial" w:cs="Arial"/>
          <w:i/>
          <w:iCs/>
          <w:color w:val="000000"/>
          <w:sz w:val="24"/>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r>
        <w:rPr>
          <w:rFonts w:ascii="Arial" w:hAnsi="Arial" w:cs="Arial"/>
          <w:i/>
          <w:iCs/>
          <w:color w:val="000000"/>
          <w:sz w:val="24"/>
        </w:rPr>
        <w:t xml:space="preserve"> (Gal 3,6-14). </w:t>
      </w:r>
      <w:r>
        <w:rPr>
          <w:rFonts w:ascii="Arial" w:hAnsi="Arial" w:cs="Arial"/>
          <w:color w:val="000000"/>
          <w:sz w:val="24"/>
        </w:rPr>
        <w:t xml:space="preserve"> Nella Seconda Lettera ai Corinzi giunge a dire che Dio ha fatto Cristo Gesù peccato per noi: </w:t>
      </w:r>
      <w:r w:rsidRPr="00966A05">
        <w:rPr>
          <w:rFonts w:ascii="Arial" w:hAnsi="Arial" w:cs="Arial"/>
          <w:i/>
          <w:iCs/>
          <w:color w:val="000000"/>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Pr>
          <w:rFonts w:ascii="Arial" w:hAnsi="Arial" w:cs="Arial"/>
          <w:color w:val="000000"/>
          <w:sz w:val="24"/>
        </w:rPr>
        <w:t xml:space="preserve"> Dal torchio della croce e dal sepolcro Gesù è venuto fuori rivestito di un corpo glorioso, spirituale, incorruttibile, immortale. Gesù è l’Agnello Immolato, che era morto, ma ora è il Vivente e il Signore sopra gli inferi e la morte.</w:t>
      </w:r>
    </w:p>
    <w:p w14:paraId="49FA178F"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Ecco qual è stato il torchio nel quale è stato messo il cuore di Abramo per essere spremuto e verificare la sua fedeltà: “</w:t>
      </w:r>
      <w:r w:rsidRPr="0067391F">
        <w:rPr>
          <w:rFonts w:ascii="Arial" w:hAnsi="Arial" w:cs="Arial"/>
          <w:i/>
          <w:iCs/>
          <w:color w:val="000000"/>
          <w:sz w:val="24"/>
        </w:rPr>
        <w:t>Dopo queste cose, Dio mise alla prova Abramo e gli disse: «Abramo!». Rispose: «Eccomi!». Riprese: «Prendi tuo figlio, il tuo unigenito che ami, Isacco, va’ nel territorio di Mòria e offrilo in olocausto su di un monte che io ti indicherò»</w:t>
      </w:r>
      <w:r>
        <w:rPr>
          <w:rFonts w:ascii="Arial" w:hAnsi="Arial" w:cs="Arial"/>
          <w:i/>
          <w:iCs/>
          <w:color w:val="000000"/>
          <w:sz w:val="24"/>
        </w:rPr>
        <w:t>”</w:t>
      </w:r>
      <w:r w:rsidRPr="0067391F">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Abramo deve prendere suo figlio, il suo unigenito che lui ama, Isacco. Si deve recare nel territorio di Moria. Salire sul monte che Lui, il Signore, gli indicherà e offrirlo in olocausto. </w:t>
      </w:r>
    </w:p>
    <w:p w14:paraId="1A66A916"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Riflettiamo brevemente su questa richiesta del Signore: ad Abramo è chiesto di cancellare dalla sua mente e dal suo cuore tutti questi anni del suo cammino con </w:t>
      </w:r>
      <w:r>
        <w:rPr>
          <w:rFonts w:ascii="Arial" w:hAnsi="Arial" w:cs="Arial"/>
          <w:color w:val="000000"/>
          <w:sz w:val="24"/>
        </w:rPr>
        <w:lastRenderedPageBreak/>
        <w:t xml:space="preserve">Dio. Ad Abramo è chiesto di rinnegare tutte le sue attese di futura speranza. Gli è chiesto che per lui nulla dovrà esistere se non solo il suo Signore Dio. Lui e il Signore. Il Signore e Lui. Gli è chiesto di fidarsi senza riserve di ogni Parola che esce dalla bocca del suo Dio e Signore. Ed è questa la vera fede: camminare sempre con l’ultima Parola del Signore, anche se con palese evidenza appare che tutte le altre vengano cancellate. Abramo, dice lo Spirito Santo nella Lettera agli Ebrei, obbedisce perché nel suo cuore crede che il Signore glielo avrebbe ridato nuovamente. Abramo non sa come il Signore glielo avrebbe ridato nuovamente. Lui però crede nel Dio che a Lui si è rivelato come il Dio Onnipotente. Come Lui è stato onnipotente prima, quando era morto il seno di Sara, così sarà onnipotente ora che muore il figlio suo. Lui però dovrà passare per questo torchio: </w:t>
      </w:r>
      <w:r w:rsidRPr="00A10B40">
        <w:rPr>
          <w:rFonts w:ascii="Arial" w:hAnsi="Arial" w:cs="Arial"/>
          <w:i/>
          <w:iCs/>
          <w:color w:val="000000"/>
          <w:sz w:val="24"/>
        </w:rPr>
        <w:t>“Quando Abram ebbe novantanove anni, il Signore gli apparve e gli disse:</w:t>
      </w:r>
      <w:r>
        <w:rPr>
          <w:rFonts w:ascii="Arial" w:hAnsi="Arial" w:cs="Arial"/>
          <w:i/>
          <w:iCs/>
          <w:color w:val="000000"/>
          <w:sz w:val="24"/>
        </w:rPr>
        <w:t xml:space="preserve"> </w:t>
      </w:r>
      <w:r w:rsidRPr="00A10B40">
        <w:rPr>
          <w:rFonts w:ascii="Arial" w:hAnsi="Arial" w:cs="Arial"/>
          <w:i/>
          <w:iCs/>
          <w:color w:val="000000"/>
          <w:sz w:val="24"/>
        </w:rPr>
        <w:t>«Io sono Dio l’Onnipotente:</w:t>
      </w:r>
      <w:r>
        <w:rPr>
          <w:rFonts w:ascii="Arial" w:hAnsi="Arial" w:cs="Arial"/>
          <w:i/>
          <w:iCs/>
          <w:color w:val="000000"/>
          <w:sz w:val="24"/>
        </w:rPr>
        <w:t xml:space="preserve"> </w:t>
      </w:r>
      <w:r w:rsidRPr="00A10B40">
        <w:rPr>
          <w:rFonts w:ascii="Arial" w:hAnsi="Arial" w:cs="Arial"/>
          <w:i/>
          <w:iCs/>
          <w:color w:val="000000"/>
          <w:sz w:val="24"/>
        </w:rPr>
        <w:t>cammina davanti a me</w:t>
      </w:r>
      <w:r>
        <w:rPr>
          <w:rFonts w:ascii="Arial" w:hAnsi="Arial" w:cs="Arial"/>
          <w:i/>
          <w:iCs/>
          <w:color w:val="000000"/>
          <w:sz w:val="24"/>
        </w:rPr>
        <w:t xml:space="preserve"> </w:t>
      </w:r>
      <w:r w:rsidRPr="00A10B40">
        <w:rPr>
          <w:rFonts w:ascii="Arial" w:hAnsi="Arial" w:cs="Arial"/>
          <w:i/>
          <w:iCs/>
          <w:color w:val="000000"/>
          <w:sz w:val="24"/>
        </w:rPr>
        <w:t>e sii integro.</w:t>
      </w:r>
      <w:r>
        <w:rPr>
          <w:rFonts w:ascii="Arial" w:hAnsi="Arial" w:cs="Arial"/>
          <w:i/>
          <w:iCs/>
          <w:color w:val="000000"/>
          <w:sz w:val="24"/>
        </w:rPr>
        <w:t xml:space="preserve"> </w:t>
      </w:r>
      <w:r w:rsidRPr="00A10B40">
        <w:rPr>
          <w:rFonts w:ascii="Arial" w:hAnsi="Arial" w:cs="Arial"/>
          <w:i/>
          <w:iCs/>
          <w:color w:val="000000"/>
          <w:sz w:val="24"/>
        </w:rPr>
        <w:t>Porrò la mia alleanza tra me e te</w:t>
      </w:r>
      <w:r>
        <w:rPr>
          <w:rFonts w:ascii="Arial" w:hAnsi="Arial" w:cs="Arial"/>
          <w:i/>
          <w:iCs/>
          <w:color w:val="000000"/>
          <w:sz w:val="24"/>
        </w:rPr>
        <w:t xml:space="preserve"> </w:t>
      </w:r>
      <w:r w:rsidRPr="00A10B40">
        <w:rPr>
          <w:rFonts w:ascii="Arial" w:hAnsi="Arial" w:cs="Arial"/>
          <w:i/>
          <w:iCs/>
          <w:color w:val="000000"/>
          <w:sz w:val="24"/>
        </w:rPr>
        <w:t>e ti renderò molto, molto numeroso».</w:t>
      </w:r>
      <w:r>
        <w:rPr>
          <w:rFonts w:ascii="Arial" w:hAnsi="Arial" w:cs="Arial"/>
          <w:i/>
          <w:iCs/>
          <w:color w:val="000000"/>
          <w:sz w:val="24"/>
        </w:rPr>
        <w:t xml:space="preserve"> </w:t>
      </w:r>
      <w:r w:rsidRPr="00A10B40">
        <w:rPr>
          <w:rFonts w:ascii="Arial" w:hAnsi="Arial" w:cs="Arial"/>
          <w:i/>
          <w:iCs/>
          <w:color w:val="000000"/>
          <w:sz w:val="24"/>
        </w:rPr>
        <w:t>Subito Abram si prostrò con il viso a terra e Dio parlò con lui:</w:t>
      </w:r>
      <w:r>
        <w:rPr>
          <w:rFonts w:ascii="Arial" w:hAnsi="Arial" w:cs="Arial"/>
          <w:i/>
          <w:iCs/>
          <w:color w:val="000000"/>
          <w:sz w:val="24"/>
        </w:rPr>
        <w:t xml:space="preserve"> </w:t>
      </w:r>
      <w:r w:rsidRPr="00A10B40">
        <w:rPr>
          <w:rFonts w:ascii="Arial" w:hAnsi="Arial" w:cs="Arial"/>
          <w:i/>
          <w:iCs/>
          <w:color w:val="000000"/>
          <w:sz w:val="24"/>
        </w:rPr>
        <w:t>«Quanto a me, ecco, la mia alleanza è con te:</w:t>
      </w:r>
      <w:r>
        <w:rPr>
          <w:rFonts w:ascii="Arial" w:hAnsi="Arial" w:cs="Arial"/>
          <w:i/>
          <w:iCs/>
          <w:color w:val="000000"/>
          <w:sz w:val="24"/>
        </w:rPr>
        <w:t xml:space="preserve"> </w:t>
      </w:r>
      <w:r w:rsidRPr="00A10B40">
        <w:rPr>
          <w:rFonts w:ascii="Arial" w:hAnsi="Arial" w:cs="Arial"/>
          <w:i/>
          <w:iCs/>
          <w:color w:val="000000"/>
          <w:sz w:val="24"/>
        </w:rPr>
        <w:t>diventerai padre di una moltitudine di nazioni.</w:t>
      </w:r>
      <w:r>
        <w:rPr>
          <w:rFonts w:ascii="Arial" w:hAnsi="Arial" w:cs="Arial"/>
          <w:i/>
          <w:iCs/>
          <w:color w:val="000000"/>
          <w:sz w:val="24"/>
        </w:rPr>
        <w:t xml:space="preserve"> </w:t>
      </w:r>
      <w:r w:rsidRPr="00A10B40">
        <w:rPr>
          <w:rFonts w:ascii="Arial" w:hAnsi="Arial" w:cs="Arial"/>
          <w:i/>
          <w:iCs/>
          <w:color w:val="000000"/>
          <w:sz w:val="24"/>
        </w:rPr>
        <w:t>Non ti chiamerai più Abram,</w:t>
      </w:r>
      <w:r>
        <w:rPr>
          <w:rFonts w:ascii="Arial" w:hAnsi="Arial" w:cs="Arial"/>
          <w:i/>
          <w:iCs/>
          <w:color w:val="000000"/>
          <w:sz w:val="24"/>
        </w:rPr>
        <w:t xml:space="preserve"> </w:t>
      </w:r>
      <w:r w:rsidRPr="00A10B40">
        <w:rPr>
          <w:rFonts w:ascii="Arial" w:hAnsi="Arial" w:cs="Arial"/>
          <w:i/>
          <w:iCs/>
          <w:color w:val="000000"/>
          <w:sz w:val="24"/>
        </w:rPr>
        <w:t>ma ti chiamerai Abramo,</w:t>
      </w:r>
      <w:r>
        <w:rPr>
          <w:rFonts w:ascii="Arial" w:hAnsi="Arial" w:cs="Arial"/>
          <w:i/>
          <w:iCs/>
          <w:color w:val="000000"/>
          <w:sz w:val="24"/>
        </w:rPr>
        <w:t xml:space="preserve"> </w:t>
      </w:r>
      <w:r w:rsidRPr="00A10B40">
        <w:rPr>
          <w:rFonts w:ascii="Arial" w:hAnsi="Arial" w:cs="Arial"/>
          <w:i/>
          <w:iCs/>
          <w:color w:val="000000"/>
          <w:sz w:val="24"/>
        </w:rPr>
        <w:t>perché padre di una moltitudine di nazioni ti renderò.</w:t>
      </w:r>
      <w:r>
        <w:rPr>
          <w:rFonts w:ascii="Arial" w:hAnsi="Arial" w:cs="Arial"/>
          <w:i/>
          <w:iCs/>
          <w:color w:val="000000"/>
          <w:sz w:val="24"/>
        </w:rPr>
        <w:t xml:space="preserve"> </w:t>
      </w:r>
      <w:r w:rsidRPr="00A10B40">
        <w:rPr>
          <w:rFonts w:ascii="Arial" w:hAnsi="Arial" w:cs="Arial"/>
          <w:i/>
          <w:iCs/>
          <w:color w:val="000000"/>
          <w:sz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hAnsi="Arial" w:cs="Arial"/>
          <w:i/>
          <w:iCs/>
          <w:color w:val="000000"/>
          <w:sz w:val="24"/>
        </w:rPr>
        <w:t xml:space="preserve"> (Gen 17,1-8). </w:t>
      </w:r>
      <w:r w:rsidRPr="00A10B40">
        <w:rPr>
          <w:rFonts w:ascii="Arial" w:hAnsi="Arial" w:cs="Arial"/>
          <w:i/>
          <w:iCs/>
          <w:color w:val="000000"/>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color w:val="000000"/>
          <w:sz w:val="24"/>
        </w:rPr>
        <w:t xml:space="preserve"> (Gen 11,17-19). </w:t>
      </w:r>
      <w:r>
        <w:rPr>
          <w:rFonts w:ascii="Arial" w:hAnsi="Arial" w:cs="Arial"/>
          <w:color w:val="000000"/>
          <w:sz w:val="24"/>
        </w:rPr>
        <w:t>Lo abbiamo già detto: Quando il Signore parla, Abramo dimentica tutto, ignora tutto, rinuncia a tutto. Si consegna interamente alla Parola ascoltata. La Parola del Signore è per Lui una luce così potente e lui non può non seguirla, non può non ascoltarla, non può non consegnarsi ad essa. Lui finora sempre si è calato nel torchio della Parola del Signore. Sempre si è calato e sempre si calerà, senza alcuna riserva.</w:t>
      </w:r>
    </w:p>
    <w:p w14:paraId="6F716630"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Ecco cosa fa Abramo: “</w:t>
      </w:r>
      <w:r w:rsidRPr="00ED7A62">
        <w:rPr>
          <w:rFonts w:ascii="Arial" w:hAnsi="Arial" w:cs="Arial"/>
          <w:i/>
          <w:iCs/>
          <w:color w:val="000000"/>
          <w:sz w:val="24"/>
        </w:rPr>
        <w:t>Abramo si alzò di buon mattino, sellò l’asino, prese con sé due servi e il figlio Isacco, spaccò la legna per l’olocausto e si mise in viaggio verso il luogo che Dio gli aveva indicato. Il terzo giorno Abramo alzò gli occhi e da lontano vide quel luogo</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Senza ritardare neanche di un giorno, senza dire a Dio neanche un parola, senza in nulla attardarsi, prepara subito quanto occorre per l’olocausto e parte, lui con Isacco e con due servi. Dopo tre giorni Abramo alza gli occhi e vede da lontano il monte sul quale offrire l’olocausto.</w:t>
      </w:r>
    </w:p>
    <w:p w14:paraId="6C6A3E4A"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Ai piedi del monte Abramo fa fermare i servi. Essi non devono assistere a quanto lui sta per fare sul monte. Verso il monte procede da solo, lui e Isacco. Neanche  l’asino porta sul monte: </w:t>
      </w:r>
      <w:r w:rsidRPr="00E053A7">
        <w:rPr>
          <w:rFonts w:ascii="Arial" w:hAnsi="Arial" w:cs="Arial"/>
          <w:i/>
          <w:iCs/>
          <w:color w:val="000000"/>
          <w:sz w:val="24"/>
        </w:rPr>
        <w:t>“</w:t>
      </w:r>
      <w:r w:rsidRPr="00ED7A62">
        <w:rPr>
          <w:rFonts w:ascii="Arial" w:hAnsi="Arial" w:cs="Arial"/>
          <w:i/>
          <w:iCs/>
          <w:color w:val="000000"/>
          <w:sz w:val="24"/>
        </w:rPr>
        <w:t>Allora Abramo disse ai suoi servi: «Fermatevi qui con l’asino; io e il ragazzo andremo fin lassù, ci prostreremo e poi ritorneremo da voi». Abramo prese la legna dell’olocausto e la caricò sul figlio Isacco, prese in mano il fuoco e il coltello, poi proseguirono tutti e due insieme</w:t>
      </w:r>
      <w:r>
        <w:rPr>
          <w:rFonts w:ascii="Arial" w:hAnsi="Arial" w:cs="Arial"/>
          <w:i/>
          <w:iCs/>
          <w:color w:val="000000"/>
          <w:sz w:val="24"/>
        </w:rPr>
        <w:t>”</w:t>
      </w:r>
      <w:r w:rsidRPr="00ED7A62">
        <w:rPr>
          <w:rFonts w:ascii="Arial" w:hAnsi="Arial" w:cs="Arial"/>
          <w:i/>
          <w:iCs/>
          <w:color w:val="000000"/>
          <w:sz w:val="24"/>
        </w:rPr>
        <w:t>.</w:t>
      </w:r>
      <w:r>
        <w:rPr>
          <w:rFonts w:ascii="Arial" w:hAnsi="Arial" w:cs="Arial"/>
          <w:color w:val="000000"/>
          <w:sz w:val="24"/>
        </w:rPr>
        <w:t xml:space="preserve"> Qui Isacco è vera figura di Cristo Gesù. Figura come olocausto e figura anche nel portare lui la legna sulle spalle. Gesù sulle spalle porta il pesante legno della croce. Perché i </w:t>
      </w:r>
      <w:r>
        <w:rPr>
          <w:rFonts w:ascii="Arial" w:hAnsi="Arial" w:cs="Arial"/>
          <w:color w:val="000000"/>
          <w:sz w:val="24"/>
        </w:rPr>
        <w:lastRenderedPageBreak/>
        <w:t xml:space="preserve">servi vengono lasciati da Abramo ai piedi del monte? Perché essi non hanno la fede del loro padrone e neanche la sua obbedienza. Avrebbero potuto impedire ad Abramo di offrire Isacco in olocausto. Chi agisce secondo la fede, dalla fede, sempre è aiutato dal Signore a vivere ogni cosa secondo la fede. Anche Gesù chiede ai soldati, prima di consegnarsi, che lascino che i suoi discepoli vadano vie. Non sono ancora di fede perfetta per vivere quanto è chiesto a Gesù di vivere: </w:t>
      </w:r>
      <w:r w:rsidRPr="00B7339E">
        <w:rPr>
          <w:rFonts w:ascii="Arial" w:hAnsi="Arial" w:cs="Arial"/>
          <w:i/>
          <w:iCs/>
          <w:color w:val="000000"/>
          <w:sz w:val="24"/>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w:t>
      </w:r>
      <w:r>
        <w:rPr>
          <w:rFonts w:ascii="Arial" w:hAnsi="Arial" w:cs="Arial"/>
          <w:color w:val="000000"/>
          <w:sz w:val="24"/>
        </w:rPr>
        <w:t>. La fede di Gesù è perfetta. Lo Spirito Santo sempre ha fatto sì che Gesù tutto operasse dalla sua fede perfettissima. Questo ci fa dire che quando una persona vive secondo la purezza della fede, sempre lo Spirito Santo lo aiuta a fare bene ogni cosa. Chi fa opere non buone, attesta che ancora la sua fede non è perfetta. Se poi si commette il peccato, ci si manifesta al mondo intero con una fede morta. È dalla fede morta che si compiono opere morte. Dalla fede viva si compiono opere vive. Dalla fede vera sempre si compiono opere vere. Ogni frutto nasce dalla fede e dalla non fede.</w:t>
      </w:r>
    </w:p>
    <w:p w14:paraId="42E48AA7" w14:textId="77777777" w:rsidR="0085124C" w:rsidRPr="00B7339E"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Isacco pone una domanda al padre. La risposta che il padre dona al figlio è vera profezia, proferita nello Spirito del Signore: </w:t>
      </w:r>
      <w:r w:rsidRPr="00B7339E">
        <w:rPr>
          <w:rFonts w:ascii="Arial" w:hAnsi="Arial" w:cs="Arial"/>
          <w:i/>
          <w:iCs/>
          <w:color w:val="000000"/>
          <w:sz w:val="24"/>
        </w:rPr>
        <w:t>“</w:t>
      </w:r>
      <w:r w:rsidRPr="00ED7A62">
        <w:rPr>
          <w:rFonts w:ascii="Arial" w:hAnsi="Arial" w:cs="Arial"/>
          <w:i/>
          <w:iCs/>
          <w:color w:val="000000"/>
          <w:sz w:val="24"/>
        </w:rPr>
        <w:t xml:space="preserve">Isacco si rivolse al padre Abramo e disse: «Padre mio!». Rispose: «Eccomi, figlio mio». Riprese: «Ecco qui il fuoco e la legna, ma dov’è l’agnello per l’olocausto?». Abramo rispose: «Dio stesso si provvederà l’agnello per l’olocausto, figlio mio!». </w:t>
      </w:r>
      <w:r>
        <w:rPr>
          <w:rFonts w:ascii="Arial" w:hAnsi="Arial" w:cs="Arial"/>
          <w:color w:val="000000"/>
          <w:sz w:val="24"/>
        </w:rPr>
        <w:t xml:space="preserve">L’olocausto che il Signore provvederà sul monte non è l’arieta che si era impigliato nei cespugli. L’olocausto del Signore è il Suo Figlio Unigenito. È il Verbo della vita. È il suo Unigenito che si è fatto carne nel seno della Vergine Maria. È Lui il solo olocausto gradito al Signore, il solo olocausto per la remissione e il perdono dei peccati. Abramo crede che il figlio gli sarà ridato da Dio, ma ne ignora le modalità. </w:t>
      </w:r>
    </w:p>
    <w:p w14:paraId="54A8068D" w14:textId="77777777" w:rsidR="0085124C" w:rsidRPr="003B2836"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L’obbedienza di Abramo è perfetta. Tutto lui fa secondo la Parola del Signore: </w:t>
      </w:r>
      <w:r w:rsidRPr="003B2836">
        <w:rPr>
          <w:rFonts w:ascii="Arial" w:hAnsi="Arial" w:cs="Arial"/>
          <w:i/>
          <w:iCs/>
          <w:color w:val="000000"/>
          <w:sz w:val="24"/>
        </w:rPr>
        <w:t>“</w:t>
      </w:r>
      <w:r w:rsidRPr="00ED7A62">
        <w:rPr>
          <w:rFonts w:ascii="Arial" w:hAnsi="Arial" w:cs="Arial"/>
          <w:i/>
          <w:iCs/>
          <w:color w:val="000000"/>
          <w:sz w:val="24"/>
        </w:rPr>
        <w:t>Proseguirono tutti e due insieme. Così arrivarono al luogo che Dio gli aveva indicato; qui Abramo costruì l’altare, collocò la legna, legò suo figlio Isacco e lo depose sull’altare, sopra la legna. Poi Abramo stese la mano e prese il coltello per immolare suo figlio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Nulla viene ommesso. Nel momento in cui Abramo prende il coltello per immolare il figlio, il torchio è stato premuto fino in fondo e la fedeltà di Abramo è risultata perfetta. Ora il Signore sa che può chiedere qualsiasi cosa, in ogni momento e in ogni tempo. La Parola del Signore diviene all’istante </w:t>
      </w:r>
      <w:r>
        <w:rPr>
          <w:rFonts w:ascii="Arial" w:hAnsi="Arial" w:cs="Arial"/>
          <w:color w:val="000000"/>
          <w:sz w:val="24"/>
        </w:rPr>
        <w:lastRenderedPageBreak/>
        <w:t xml:space="preserve">il suo cuore, la sua mente, la sua volontà, il suo stesso desiderio, il suo sentimento, il suo stesso corpo, la sua stessa anima, il suo stesso spirito. La Parola del Signore appena ascoltata è Abramo e Abramo è la Parola del Signore. </w:t>
      </w:r>
    </w:p>
    <w:p w14:paraId="4D103FEA" w14:textId="77777777" w:rsidR="0085124C" w:rsidRPr="00BF5063"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L’angelo del Signore, superata la prova, ferma la mano di Abramo. Quanto lui ha fatto gli è sufficiente: </w:t>
      </w:r>
      <w:r w:rsidRPr="003B2836">
        <w:rPr>
          <w:rFonts w:ascii="Arial" w:hAnsi="Arial" w:cs="Arial"/>
          <w:i/>
          <w:iCs/>
          <w:color w:val="000000"/>
          <w:sz w:val="24"/>
        </w:rPr>
        <w:t>“</w:t>
      </w:r>
      <w:r w:rsidRPr="00ED7A62">
        <w:rPr>
          <w:rFonts w:ascii="Arial" w:hAnsi="Arial" w:cs="Arial"/>
          <w:i/>
          <w:iCs/>
          <w:color w:val="000000"/>
          <w:sz w:val="24"/>
        </w:rPr>
        <w:t>Ma l’angelo del Signore lo chiamò dal cielo e gli disse: «Abramo, Abramo!». Rispose: «Eccomi!». L’angelo disse: «Non stendere la mano contro il ragazzo e non fargli niente! Ora so che tu temi Dio e non mi hai rifiutato tuo figlio, il tuo unigenito»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L’angelo del Signore sa che Abramo teme Dio. In cosa consiste il timore del Signore? Nell’obbedienza ad ogni Parola del Signore sapendo che l’obbedienza è sempre fonte di sicura vita. La vita di un uomo è nell’obbedienza alla Parola del Signore. Tutto ciò che l’uomo fa deve essere obbedienza alla Parola del Signore. Ecco cosa rivela il Libro del Siracide sul timore del Signore: </w:t>
      </w:r>
      <w:r w:rsidRPr="003B2836">
        <w:rPr>
          <w:rFonts w:ascii="Arial" w:hAnsi="Arial" w:cs="Arial"/>
          <w:i/>
          <w:iCs/>
          <w:color w:val="000000"/>
          <w:sz w:val="24"/>
        </w:rPr>
        <w:t>“Ogni sapienza viene dal Signore</w:t>
      </w:r>
      <w:r>
        <w:rPr>
          <w:rFonts w:ascii="Arial" w:hAnsi="Arial" w:cs="Arial"/>
          <w:i/>
          <w:iCs/>
          <w:color w:val="000000"/>
          <w:sz w:val="24"/>
        </w:rPr>
        <w:t xml:space="preserve"> </w:t>
      </w:r>
      <w:r w:rsidRPr="003B2836">
        <w:rPr>
          <w:rFonts w:ascii="Arial" w:hAnsi="Arial" w:cs="Arial"/>
          <w:i/>
          <w:iCs/>
          <w:color w:val="000000"/>
          <w:sz w:val="24"/>
        </w:rPr>
        <w:t>e con lui rimane per sempre.</w:t>
      </w:r>
      <w:r>
        <w:rPr>
          <w:rFonts w:ascii="Arial" w:hAnsi="Arial" w:cs="Arial"/>
          <w:i/>
          <w:iCs/>
          <w:color w:val="000000"/>
          <w:sz w:val="24"/>
        </w:rPr>
        <w:t xml:space="preserve"> </w:t>
      </w:r>
      <w:r w:rsidRPr="003B2836">
        <w:rPr>
          <w:rFonts w:ascii="Arial" w:hAnsi="Arial" w:cs="Arial"/>
          <w:i/>
          <w:iCs/>
          <w:color w:val="000000"/>
          <w:sz w:val="24"/>
        </w:rPr>
        <w:t>La sabbia del mare, le gocce della pioggia</w:t>
      </w:r>
      <w:r>
        <w:rPr>
          <w:rFonts w:ascii="Arial" w:hAnsi="Arial" w:cs="Arial"/>
          <w:i/>
          <w:iCs/>
          <w:color w:val="000000"/>
          <w:sz w:val="24"/>
        </w:rPr>
        <w:t xml:space="preserve"> </w:t>
      </w:r>
      <w:r w:rsidRPr="003B2836">
        <w:rPr>
          <w:rFonts w:ascii="Arial" w:hAnsi="Arial" w:cs="Arial"/>
          <w:i/>
          <w:iCs/>
          <w:color w:val="000000"/>
          <w:sz w:val="24"/>
        </w:rPr>
        <w:t>e i giorni dei secoli chi li potrà contare?</w:t>
      </w:r>
      <w:r>
        <w:rPr>
          <w:rFonts w:ascii="Arial" w:hAnsi="Arial" w:cs="Arial"/>
          <w:i/>
          <w:iCs/>
          <w:color w:val="000000"/>
          <w:sz w:val="24"/>
        </w:rPr>
        <w:t xml:space="preserve"> </w:t>
      </w:r>
      <w:r w:rsidRPr="003B2836">
        <w:rPr>
          <w:rFonts w:ascii="Arial" w:hAnsi="Arial" w:cs="Arial"/>
          <w:i/>
          <w:iCs/>
          <w:color w:val="000000"/>
          <w:sz w:val="24"/>
        </w:rPr>
        <w:t>L’altezza del cielo, la distesa della terra</w:t>
      </w:r>
      <w:r>
        <w:rPr>
          <w:rFonts w:ascii="Arial" w:hAnsi="Arial" w:cs="Arial"/>
          <w:i/>
          <w:iCs/>
          <w:color w:val="000000"/>
          <w:sz w:val="24"/>
        </w:rPr>
        <w:t xml:space="preserve"> </w:t>
      </w:r>
      <w:r w:rsidRPr="003B2836">
        <w:rPr>
          <w:rFonts w:ascii="Arial" w:hAnsi="Arial" w:cs="Arial"/>
          <w:i/>
          <w:iCs/>
          <w:color w:val="000000"/>
          <w:sz w:val="24"/>
        </w:rPr>
        <w:t>e le profondità dell’abisso chi le potrà esplorare?</w:t>
      </w:r>
      <w:r>
        <w:rPr>
          <w:rFonts w:ascii="Arial" w:hAnsi="Arial" w:cs="Arial"/>
          <w:i/>
          <w:iCs/>
          <w:color w:val="000000"/>
          <w:sz w:val="24"/>
        </w:rPr>
        <w:t xml:space="preserve"> </w:t>
      </w:r>
      <w:r w:rsidRPr="003B2836">
        <w:rPr>
          <w:rFonts w:ascii="Arial" w:hAnsi="Arial" w:cs="Arial"/>
          <w:i/>
          <w:iCs/>
          <w:color w:val="000000"/>
          <w:sz w:val="24"/>
        </w:rPr>
        <w:t>Prima d’ogni cosa fu creata la sapienza</w:t>
      </w:r>
      <w:r>
        <w:rPr>
          <w:rFonts w:ascii="Arial" w:hAnsi="Arial" w:cs="Arial"/>
          <w:i/>
          <w:iCs/>
          <w:color w:val="000000"/>
          <w:sz w:val="24"/>
        </w:rPr>
        <w:t xml:space="preserve"> </w:t>
      </w:r>
      <w:r w:rsidRPr="003B2836">
        <w:rPr>
          <w:rFonts w:ascii="Arial" w:hAnsi="Arial" w:cs="Arial"/>
          <w:i/>
          <w:iCs/>
          <w:color w:val="000000"/>
          <w:sz w:val="24"/>
        </w:rPr>
        <w:t>e l’intelligenza prudente è da sempre.</w:t>
      </w:r>
      <w:r>
        <w:rPr>
          <w:rFonts w:ascii="Arial" w:hAnsi="Arial" w:cs="Arial"/>
          <w:i/>
          <w:iCs/>
          <w:color w:val="000000"/>
          <w:sz w:val="24"/>
        </w:rPr>
        <w:t xml:space="preserve"> </w:t>
      </w:r>
      <w:r w:rsidRPr="003B2836">
        <w:rPr>
          <w:rFonts w:ascii="Arial" w:hAnsi="Arial" w:cs="Arial"/>
          <w:i/>
          <w:iCs/>
          <w:color w:val="000000"/>
          <w:sz w:val="24"/>
        </w:rPr>
        <w:t>Fonte della sapienza è la parola di Dio nei cieli,</w:t>
      </w:r>
      <w:r>
        <w:rPr>
          <w:rFonts w:ascii="Arial" w:hAnsi="Arial" w:cs="Arial"/>
          <w:i/>
          <w:iCs/>
          <w:color w:val="000000"/>
          <w:sz w:val="24"/>
        </w:rPr>
        <w:t xml:space="preserve"> </w:t>
      </w:r>
      <w:r w:rsidRPr="003B2836">
        <w:rPr>
          <w:rFonts w:ascii="Arial" w:hAnsi="Arial" w:cs="Arial"/>
          <w:i/>
          <w:iCs/>
          <w:color w:val="000000"/>
          <w:sz w:val="24"/>
        </w:rPr>
        <w:t>le sue vie sono i comandamenti eterni.</w:t>
      </w:r>
      <w:r>
        <w:rPr>
          <w:rFonts w:ascii="Arial" w:hAnsi="Arial" w:cs="Arial"/>
          <w:i/>
          <w:iCs/>
          <w:color w:val="000000"/>
          <w:sz w:val="24"/>
        </w:rPr>
        <w:t xml:space="preserve"> </w:t>
      </w:r>
      <w:r w:rsidRPr="003B2836">
        <w:rPr>
          <w:rFonts w:ascii="Arial" w:hAnsi="Arial" w:cs="Arial"/>
          <w:i/>
          <w:iCs/>
          <w:color w:val="000000"/>
          <w:sz w:val="24"/>
        </w:rPr>
        <w:t>La radice della sapienza a chi fu rivelata?</w:t>
      </w:r>
      <w:r>
        <w:rPr>
          <w:rFonts w:ascii="Arial" w:hAnsi="Arial" w:cs="Arial"/>
          <w:i/>
          <w:iCs/>
          <w:color w:val="000000"/>
          <w:sz w:val="24"/>
        </w:rPr>
        <w:t xml:space="preserve"> </w:t>
      </w:r>
      <w:r w:rsidRPr="003B2836">
        <w:rPr>
          <w:rFonts w:ascii="Arial" w:hAnsi="Arial" w:cs="Arial"/>
          <w:i/>
          <w:iCs/>
          <w:color w:val="000000"/>
          <w:sz w:val="24"/>
        </w:rPr>
        <w:t>E le sue sottigliezze chi le conosce?</w:t>
      </w:r>
      <w:r>
        <w:rPr>
          <w:rFonts w:ascii="Arial" w:hAnsi="Arial" w:cs="Arial"/>
          <w:i/>
          <w:iCs/>
          <w:color w:val="000000"/>
          <w:sz w:val="24"/>
        </w:rPr>
        <w:t xml:space="preserve"> </w:t>
      </w:r>
      <w:r w:rsidRPr="003B2836">
        <w:rPr>
          <w:rFonts w:ascii="Arial" w:hAnsi="Arial" w:cs="Arial"/>
          <w:i/>
          <w:iCs/>
          <w:color w:val="000000"/>
          <w:sz w:val="24"/>
        </w:rPr>
        <w:t>Ciò che insegna la sapienza a chi fu manifestato?</w:t>
      </w:r>
      <w:r>
        <w:rPr>
          <w:rFonts w:ascii="Arial" w:hAnsi="Arial" w:cs="Arial"/>
          <w:i/>
          <w:iCs/>
          <w:color w:val="000000"/>
          <w:sz w:val="24"/>
        </w:rPr>
        <w:t xml:space="preserve"> </w:t>
      </w:r>
      <w:r w:rsidRPr="003B2836">
        <w:rPr>
          <w:rFonts w:ascii="Arial" w:hAnsi="Arial" w:cs="Arial"/>
          <w:i/>
          <w:iCs/>
          <w:color w:val="000000"/>
          <w:sz w:val="24"/>
        </w:rPr>
        <w:t>La sua grande esperienza chi la comprende?</w:t>
      </w:r>
      <w:r>
        <w:rPr>
          <w:rFonts w:ascii="Arial" w:hAnsi="Arial" w:cs="Arial"/>
          <w:i/>
          <w:iCs/>
          <w:color w:val="000000"/>
          <w:sz w:val="24"/>
        </w:rPr>
        <w:t xml:space="preserve"> </w:t>
      </w:r>
      <w:r w:rsidRPr="003B2836">
        <w:rPr>
          <w:rFonts w:ascii="Arial" w:hAnsi="Arial" w:cs="Arial"/>
          <w:i/>
          <w:iCs/>
          <w:color w:val="000000"/>
          <w:sz w:val="24"/>
        </w:rPr>
        <w:t>Uno solo è il sapiente e incute timore,</w:t>
      </w:r>
      <w:r>
        <w:rPr>
          <w:rFonts w:ascii="Arial" w:hAnsi="Arial" w:cs="Arial"/>
          <w:i/>
          <w:iCs/>
          <w:color w:val="000000"/>
          <w:sz w:val="24"/>
        </w:rPr>
        <w:t xml:space="preserve"> </w:t>
      </w:r>
      <w:r w:rsidRPr="003B2836">
        <w:rPr>
          <w:rFonts w:ascii="Arial" w:hAnsi="Arial" w:cs="Arial"/>
          <w:i/>
          <w:iCs/>
          <w:color w:val="000000"/>
          <w:sz w:val="24"/>
        </w:rPr>
        <w:t>seduto sopra il suo trono.</w:t>
      </w:r>
      <w:r>
        <w:rPr>
          <w:rFonts w:ascii="Arial" w:hAnsi="Arial" w:cs="Arial"/>
          <w:i/>
          <w:iCs/>
          <w:color w:val="000000"/>
          <w:sz w:val="24"/>
        </w:rPr>
        <w:t xml:space="preserve"> </w:t>
      </w:r>
      <w:r w:rsidRPr="003B2836">
        <w:rPr>
          <w:rFonts w:ascii="Arial" w:hAnsi="Arial" w:cs="Arial"/>
          <w:i/>
          <w:iCs/>
          <w:color w:val="000000"/>
          <w:sz w:val="24"/>
        </w:rPr>
        <w:t>Il Signore stesso ha creato la sapienza,</w:t>
      </w:r>
      <w:r>
        <w:rPr>
          <w:rFonts w:ascii="Arial" w:hAnsi="Arial" w:cs="Arial"/>
          <w:i/>
          <w:iCs/>
          <w:color w:val="000000"/>
          <w:sz w:val="24"/>
        </w:rPr>
        <w:t xml:space="preserve"> </w:t>
      </w:r>
      <w:r w:rsidRPr="003B2836">
        <w:rPr>
          <w:rFonts w:ascii="Arial" w:hAnsi="Arial" w:cs="Arial"/>
          <w:i/>
          <w:iCs/>
          <w:color w:val="000000"/>
          <w:sz w:val="24"/>
        </w:rPr>
        <w:t>l’ha vista e l’ha misurata,</w:t>
      </w:r>
      <w:r>
        <w:rPr>
          <w:rFonts w:ascii="Arial" w:hAnsi="Arial" w:cs="Arial"/>
          <w:i/>
          <w:iCs/>
          <w:color w:val="000000"/>
          <w:sz w:val="24"/>
        </w:rPr>
        <w:t xml:space="preserve"> </w:t>
      </w:r>
      <w:r w:rsidRPr="003B2836">
        <w:rPr>
          <w:rFonts w:ascii="Arial" w:hAnsi="Arial" w:cs="Arial"/>
          <w:i/>
          <w:iCs/>
          <w:color w:val="000000"/>
          <w:sz w:val="24"/>
        </w:rPr>
        <w:t>l’ha effusa su tutte le sue opere,</w:t>
      </w:r>
      <w:r>
        <w:rPr>
          <w:rFonts w:ascii="Arial" w:hAnsi="Arial" w:cs="Arial"/>
          <w:i/>
          <w:iCs/>
          <w:color w:val="000000"/>
          <w:sz w:val="24"/>
        </w:rPr>
        <w:t xml:space="preserve"> </w:t>
      </w:r>
      <w:r w:rsidRPr="003B2836">
        <w:rPr>
          <w:rFonts w:ascii="Arial" w:hAnsi="Arial" w:cs="Arial"/>
          <w:i/>
          <w:iCs/>
          <w:color w:val="000000"/>
          <w:sz w:val="24"/>
        </w:rPr>
        <w:t>a ogni mortale l’ha donata con generosità,</w:t>
      </w:r>
      <w:r>
        <w:rPr>
          <w:rFonts w:ascii="Arial" w:hAnsi="Arial" w:cs="Arial"/>
          <w:i/>
          <w:iCs/>
          <w:color w:val="000000"/>
          <w:sz w:val="24"/>
        </w:rPr>
        <w:t xml:space="preserve"> </w:t>
      </w:r>
      <w:r w:rsidRPr="003B2836">
        <w:rPr>
          <w:rFonts w:ascii="Arial" w:hAnsi="Arial" w:cs="Arial"/>
          <w:i/>
          <w:iCs/>
          <w:color w:val="000000"/>
          <w:sz w:val="24"/>
        </w:rPr>
        <w:t>l’ha elargita a quelli che lo amano.</w:t>
      </w:r>
      <w:r>
        <w:rPr>
          <w:rFonts w:ascii="Arial" w:hAnsi="Arial" w:cs="Arial"/>
          <w:i/>
          <w:iCs/>
          <w:color w:val="000000"/>
          <w:sz w:val="24"/>
        </w:rPr>
        <w:t xml:space="preserve"> </w:t>
      </w:r>
      <w:r w:rsidRPr="003B2836">
        <w:rPr>
          <w:rFonts w:ascii="Arial" w:hAnsi="Arial" w:cs="Arial"/>
          <w:i/>
          <w:iCs/>
          <w:color w:val="000000"/>
          <w:sz w:val="24"/>
        </w:rPr>
        <w:t>L’amore del Signore è sapienza che dà gloria,</w:t>
      </w:r>
      <w:r>
        <w:rPr>
          <w:rFonts w:ascii="Arial" w:hAnsi="Arial" w:cs="Arial"/>
          <w:i/>
          <w:iCs/>
          <w:color w:val="000000"/>
          <w:sz w:val="24"/>
        </w:rPr>
        <w:t xml:space="preserve"> </w:t>
      </w:r>
      <w:r w:rsidRPr="003B2836">
        <w:rPr>
          <w:rFonts w:ascii="Arial" w:hAnsi="Arial" w:cs="Arial"/>
          <w:i/>
          <w:iCs/>
          <w:color w:val="000000"/>
          <w:sz w:val="24"/>
        </w:rPr>
        <w:t>a quanti egli appare, la dona perché lo contemplino.</w:t>
      </w:r>
      <w:r>
        <w:rPr>
          <w:rFonts w:ascii="Arial" w:hAnsi="Arial" w:cs="Arial"/>
          <w:i/>
          <w:iCs/>
          <w:color w:val="000000"/>
          <w:sz w:val="24"/>
        </w:rPr>
        <w:t xml:space="preserve"> </w:t>
      </w:r>
      <w:r w:rsidRPr="003B2836">
        <w:rPr>
          <w:rFonts w:ascii="Arial" w:hAnsi="Arial" w:cs="Arial"/>
          <w:i/>
          <w:iCs/>
          <w:color w:val="000000"/>
          <w:sz w:val="24"/>
        </w:rPr>
        <w:t>Il timore del Signore è gloria e vanto,</w:t>
      </w:r>
      <w:r>
        <w:rPr>
          <w:rFonts w:ascii="Arial" w:hAnsi="Arial" w:cs="Arial"/>
          <w:i/>
          <w:iCs/>
          <w:color w:val="000000"/>
          <w:sz w:val="24"/>
        </w:rPr>
        <w:t xml:space="preserve"> </w:t>
      </w:r>
      <w:r w:rsidRPr="003B2836">
        <w:rPr>
          <w:rFonts w:ascii="Arial" w:hAnsi="Arial" w:cs="Arial"/>
          <w:i/>
          <w:iCs/>
          <w:color w:val="000000"/>
          <w:sz w:val="24"/>
        </w:rPr>
        <w:t>gioia e corona d’esultanza.</w:t>
      </w:r>
      <w:r>
        <w:rPr>
          <w:rFonts w:ascii="Arial" w:hAnsi="Arial" w:cs="Arial"/>
          <w:i/>
          <w:iCs/>
          <w:color w:val="000000"/>
          <w:sz w:val="24"/>
        </w:rPr>
        <w:t xml:space="preserve"> </w:t>
      </w:r>
      <w:r w:rsidRPr="003B2836">
        <w:rPr>
          <w:rFonts w:ascii="Arial" w:hAnsi="Arial" w:cs="Arial"/>
          <w:i/>
          <w:iCs/>
          <w:color w:val="000000"/>
          <w:sz w:val="24"/>
        </w:rPr>
        <w:t>Il timore del Signore allieta il cuore,</w:t>
      </w:r>
      <w:r>
        <w:rPr>
          <w:rFonts w:ascii="Arial" w:hAnsi="Arial" w:cs="Arial"/>
          <w:i/>
          <w:iCs/>
          <w:color w:val="000000"/>
          <w:sz w:val="24"/>
        </w:rPr>
        <w:t xml:space="preserve"> </w:t>
      </w:r>
      <w:r w:rsidRPr="003B2836">
        <w:rPr>
          <w:rFonts w:ascii="Arial" w:hAnsi="Arial" w:cs="Arial"/>
          <w:i/>
          <w:iCs/>
          <w:color w:val="000000"/>
          <w:sz w:val="24"/>
        </w:rPr>
        <w:t>dà gioia, diletto e lunga vita.</w:t>
      </w:r>
      <w:r>
        <w:rPr>
          <w:rFonts w:ascii="Arial" w:hAnsi="Arial" w:cs="Arial"/>
          <w:i/>
          <w:iCs/>
          <w:color w:val="000000"/>
          <w:sz w:val="24"/>
        </w:rPr>
        <w:t xml:space="preserve"> </w:t>
      </w:r>
      <w:r w:rsidRPr="003B2836">
        <w:rPr>
          <w:rFonts w:ascii="Arial" w:hAnsi="Arial" w:cs="Arial"/>
          <w:i/>
          <w:iCs/>
          <w:color w:val="000000"/>
          <w:sz w:val="24"/>
        </w:rPr>
        <w:t>Il timore del Signore è dono del Signore,</w:t>
      </w:r>
      <w:r>
        <w:rPr>
          <w:rFonts w:ascii="Arial" w:hAnsi="Arial" w:cs="Arial"/>
          <w:i/>
          <w:iCs/>
          <w:color w:val="000000"/>
          <w:sz w:val="24"/>
        </w:rPr>
        <w:t xml:space="preserve"> </w:t>
      </w:r>
      <w:r w:rsidRPr="003B2836">
        <w:rPr>
          <w:rFonts w:ascii="Arial" w:hAnsi="Arial" w:cs="Arial"/>
          <w:i/>
          <w:iCs/>
          <w:color w:val="000000"/>
          <w:sz w:val="24"/>
        </w:rPr>
        <w:t>esso conduce sui sentieri dell’amore.</w:t>
      </w:r>
      <w:r>
        <w:rPr>
          <w:rFonts w:ascii="Arial" w:hAnsi="Arial" w:cs="Arial"/>
          <w:i/>
          <w:iCs/>
          <w:color w:val="000000"/>
          <w:sz w:val="24"/>
        </w:rPr>
        <w:t xml:space="preserve"> </w:t>
      </w:r>
      <w:r w:rsidRPr="003B2836">
        <w:rPr>
          <w:rFonts w:ascii="Arial" w:hAnsi="Arial" w:cs="Arial"/>
          <w:i/>
          <w:iCs/>
          <w:color w:val="000000"/>
          <w:sz w:val="24"/>
        </w:rPr>
        <w:t>Chi teme il Signore avrà un esito felice,</w:t>
      </w:r>
      <w:r>
        <w:rPr>
          <w:rFonts w:ascii="Arial" w:hAnsi="Arial" w:cs="Arial"/>
          <w:i/>
          <w:iCs/>
          <w:color w:val="000000"/>
          <w:sz w:val="24"/>
        </w:rPr>
        <w:t xml:space="preserve"> </w:t>
      </w:r>
      <w:r w:rsidRPr="003B2836">
        <w:rPr>
          <w:rFonts w:ascii="Arial" w:hAnsi="Arial" w:cs="Arial"/>
          <w:i/>
          <w:iCs/>
          <w:color w:val="000000"/>
          <w:sz w:val="24"/>
        </w:rPr>
        <w:t>nel giorno della sua morte sarà benedetto.</w:t>
      </w:r>
      <w:r>
        <w:rPr>
          <w:rFonts w:ascii="Arial" w:hAnsi="Arial" w:cs="Arial"/>
          <w:i/>
          <w:iCs/>
          <w:color w:val="000000"/>
          <w:sz w:val="24"/>
        </w:rPr>
        <w:t xml:space="preserve">  </w:t>
      </w:r>
      <w:r w:rsidRPr="003B2836">
        <w:rPr>
          <w:rFonts w:ascii="Arial" w:hAnsi="Arial" w:cs="Arial"/>
          <w:i/>
          <w:iCs/>
          <w:color w:val="000000"/>
          <w:sz w:val="24"/>
        </w:rPr>
        <w:t>Principio di sapienza è temere il Signore;</w:t>
      </w:r>
      <w:r>
        <w:rPr>
          <w:rFonts w:ascii="Arial" w:hAnsi="Arial" w:cs="Arial"/>
          <w:i/>
          <w:iCs/>
          <w:color w:val="000000"/>
          <w:sz w:val="24"/>
        </w:rPr>
        <w:t xml:space="preserve"> </w:t>
      </w:r>
      <w:r w:rsidRPr="003B2836">
        <w:rPr>
          <w:rFonts w:ascii="Arial" w:hAnsi="Arial" w:cs="Arial"/>
          <w:i/>
          <w:iCs/>
          <w:color w:val="000000"/>
          <w:sz w:val="24"/>
        </w:rPr>
        <w:t>essa fu creata con i fedeli nel seno materno.</w:t>
      </w:r>
      <w:r>
        <w:rPr>
          <w:rFonts w:ascii="Arial" w:hAnsi="Arial" w:cs="Arial"/>
          <w:i/>
          <w:iCs/>
          <w:color w:val="000000"/>
          <w:sz w:val="24"/>
        </w:rPr>
        <w:t xml:space="preserve"> </w:t>
      </w:r>
      <w:r w:rsidRPr="003B2836">
        <w:rPr>
          <w:rFonts w:ascii="Arial" w:hAnsi="Arial" w:cs="Arial"/>
          <w:i/>
          <w:iCs/>
          <w:color w:val="000000"/>
          <w:sz w:val="24"/>
        </w:rPr>
        <w:t>Ha posto il suo nido tra gli uomini con fondamenta eterne,</w:t>
      </w:r>
      <w:r>
        <w:rPr>
          <w:rFonts w:ascii="Arial" w:hAnsi="Arial" w:cs="Arial"/>
          <w:i/>
          <w:iCs/>
          <w:color w:val="000000"/>
          <w:sz w:val="24"/>
        </w:rPr>
        <w:t xml:space="preserve"> </w:t>
      </w:r>
      <w:r w:rsidRPr="003B2836">
        <w:rPr>
          <w:rFonts w:ascii="Arial" w:hAnsi="Arial" w:cs="Arial"/>
          <w:i/>
          <w:iCs/>
          <w:color w:val="000000"/>
          <w:sz w:val="24"/>
        </w:rPr>
        <w:t>abiterà fedelmente con i loro discendenti.</w:t>
      </w:r>
      <w:r>
        <w:rPr>
          <w:rFonts w:ascii="Arial" w:hAnsi="Arial" w:cs="Arial"/>
          <w:i/>
          <w:iCs/>
          <w:color w:val="000000"/>
          <w:sz w:val="24"/>
        </w:rPr>
        <w:t xml:space="preserve"> </w:t>
      </w:r>
      <w:r w:rsidRPr="003B2836">
        <w:rPr>
          <w:rFonts w:ascii="Arial" w:hAnsi="Arial" w:cs="Arial"/>
          <w:i/>
          <w:iCs/>
          <w:color w:val="000000"/>
          <w:sz w:val="24"/>
        </w:rPr>
        <w:t>Pienezza di sapienza è temere il Signore;</w:t>
      </w:r>
      <w:r>
        <w:rPr>
          <w:rFonts w:ascii="Arial" w:hAnsi="Arial" w:cs="Arial"/>
          <w:i/>
          <w:iCs/>
          <w:color w:val="000000"/>
          <w:sz w:val="24"/>
        </w:rPr>
        <w:t xml:space="preserve"> </w:t>
      </w:r>
      <w:r w:rsidRPr="003B2836">
        <w:rPr>
          <w:rFonts w:ascii="Arial" w:hAnsi="Arial" w:cs="Arial"/>
          <w:i/>
          <w:iCs/>
          <w:color w:val="000000"/>
          <w:sz w:val="24"/>
        </w:rPr>
        <w:t>essa inebria di frutti i propri fedeli.</w:t>
      </w:r>
      <w:r>
        <w:rPr>
          <w:rFonts w:ascii="Arial" w:hAnsi="Arial" w:cs="Arial"/>
          <w:i/>
          <w:iCs/>
          <w:color w:val="000000"/>
          <w:sz w:val="24"/>
        </w:rPr>
        <w:t xml:space="preserve"> </w:t>
      </w:r>
      <w:r w:rsidRPr="003B2836">
        <w:rPr>
          <w:rFonts w:ascii="Arial" w:hAnsi="Arial" w:cs="Arial"/>
          <w:i/>
          <w:iCs/>
          <w:color w:val="000000"/>
          <w:sz w:val="24"/>
        </w:rPr>
        <w:t>Riempirà loro la casa di beni desiderabili</w:t>
      </w:r>
      <w:r>
        <w:rPr>
          <w:rFonts w:ascii="Arial" w:hAnsi="Arial" w:cs="Arial"/>
          <w:i/>
          <w:iCs/>
          <w:color w:val="000000"/>
          <w:sz w:val="24"/>
        </w:rPr>
        <w:t xml:space="preserve"> </w:t>
      </w:r>
      <w:r w:rsidRPr="003B2836">
        <w:rPr>
          <w:rFonts w:ascii="Arial" w:hAnsi="Arial" w:cs="Arial"/>
          <w:i/>
          <w:iCs/>
          <w:color w:val="000000"/>
          <w:sz w:val="24"/>
        </w:rPr>
        <w:t>e le dispense dei suoi prodotti.</w:t>
      </w:r>
      <w:r>
        <w:rPr>
          <w:rFonts w:ascii="Arial" w:hAnsi="Arial" w:cs="Arial"/>
          <w:i/>
          <w:iCs/>
          <w:color w:val="000000"/>
          <w:sz w:val="24"/>
        </w:rPr>
        <w:t xml:space="preserve"> </w:t>
      </w:r>
      <w:r w:rsidRPr="003B2836">
        <w:rPr>
          <w:rFonts w:ascii="Arial" w:hAnsi="Arial" w:cs="Arial"/>
          <w:i/>
          <w:iCs/>
          <w:color w:val="000000"/>
          <w:sz w:val="24"/>
        </w:rPr>
        <w:t>Corona di sapienza è il timore del Signore;</w:t>
      </w:r>
      <w:r>
        <w:rPr>
          <w:rFonts w:ascii="Arial" w:hAnsi="Arial" w:cs="Arial"/>
          <w:i/>
          <w:iCs/>
          <w:color w:val="000000"/>
          <w:sz w:val="24"/>
        </w:rPr>
        <w:t xml:space="preserve"> </w:t>
      </w:r>
      <w:r w:rsidRPr="003B2836">
        <w:rPr>
          <w:rFonts w:ascii="Arial" w:hAnsi="Arial" w:cs="Arial"/>
          <w:i/>
          <w:iCs/>
          <w:color w:val="000000"/>
          <w:sz w:val="24"/>
        </w:rPr>
        <w:t>essa fa fiorire pace e buona salute.</w:t>
      </w:r>
      <w:r>
        <w:rPr>
          <w:rFonts w:ascii="Arial" w:hAnsi="Arial" w:cs="Arial"/>
          <w:i/>
          <w:iCs/>
          <w:color w:val="000000"/>
          <w:sz w:val="24"/>
        </w:rPr>
        <w:t xml:space="preserve"> </w:t>
      </w:r>
      <w:r w:rsidRPr="003B2836">
        <w:rPr>
          <w:rFonts w:ascii="Arial" w:hAnsi="Arial" w:cs="Arial"/>
          <w:i/>
          <w:iCs/>
          <w:color w:val="000000"/>
          <w:sz w:val="24"/>
        </w:rPr>
        <w:t>L’una e l’altra sono doni di Dio per la pace</w:t>
      </w:r>
      <w:r>
        <w:rPr>
          <w:rFonts w:ascii="Arial" w:hAnsi="Arial" w:cs="Arial"/>
          <w:i/>
          <w:iCs/>
          <w:color w:val="000000"/>
          <w:sz w:val="24"/>
        </w:rPr>
        <w:t xml:space="preserve"> </w:t>
      </w:r>
      <w:r w:rsidRPr="003B2836">
        <w:rPr>
          <w:rFonts w:ascii="Arial" w:hAnsi="Arial" w:cs="Arial"/>
          <w:i/>
          <w:iCs/>
          <w:color w:val="000000"/>
          <w:sz w:val="24"/>
        </w:rPr>
        <w:t>e si estende il vanto per coloro che lo amano.</w:t>
      </w:r>
      <w:r>
        <w:rPr>
          <w:rFonts w:ascii="Arial" w:hAnsi="Arial" w:cs="Arial"/>
          <w:i/>
          <w:iCs/>
          <w:color w:val="000000"/>
          <w:sz w:val="24"/>
        </w:rPr>
        <w:t xml:space="preserve"> </w:t>
      </w:r>
      <w:r w:rsidRPr="003B2836">
        <w:rPr>
          <w:rFonts w:ascii="Arial" w:hAnsi="Arial" w:cs="Arial"/>
          <w:i/>
          <w:iCs/>
          <w:color w:val="000000"/>
          <w:sz w:val="24"/>
        </w:rPr>
        <w:t>Egli ha visto e misurato la sapienza,</w:t>
      </w:r>
      <w:r>
        <w:rPr>
          <w:rFonts w:ascii="Arial" w:hAnsi="Arial" w:cs="Arial"/>
          <w:i/>
          <w:iCs/>
          <w:color w:val="000000"/>
          <w:sz w:val="24"/>
        </w:rPr>
        <w:t xml:space="preserve"> </w:t>
      </w:r>
      <w:r w:rsidRPr="003B2836">
        <w:rPr>
          <w:rFonts w:ascii="Arial" w:hAnsi="Arial" w:cs="Arial"/>
          <w:i/>
          <w:iCs/>
          <w:color w:val="000000"/>
          <w:sz w:val="24"/>
        </w:rPr>
        <w:t>ha fatto piovere scienza e conoscenza intelligente,</w:t>
      </w:r>
      <w:r>
        <w:rPr>
          <w:rFonts w:ascii="Arial" w:hAnsi="Arial" w:cs="Arial"/>
          <w:i/>
          <w:iCs/>
          <w:color w:val="000000"/>
          <w:sz w:val="24"/>
        </w:rPr>
        <w:t xml:space="preserve"> </w:t>
      </w:r>
      <w:r w:rsidRPr="003B2836">
        <w:rPr>
          <w:rFonts w:ascii="Arial" w:hAnsi="Arial" w:cs="Arial"/>
          <w:i/>
          <w:iCs/>
          <w:color w:val="000000"/>
          <w:sz w:val="24"/>
        </w:rPr>
        <w:t>ha esaltato la gloria di quanti la possiedono.</w:t>
      </w:r>
      <w:r>
        <w:rPr>
          <w:rFonts w:ascii="Arial" w:hAnsi="Arial" w:cs="Arial"/>
          <w:i/>
          <w:iCs/>
          <w:color w:val="000000"/>
          <w:sz w:val="24"/>
        </w:rPr>
        <w:t xml:space="preserve"> </w:t>
      </w:r>
      <w:r w:rsidRPr="003B2836">
        <w:rPr>
          <w:rFonts w:ascii="Arial" w:hAnsi="Arial" w:cs="Arial"/>
          <w:i/>
          <w:iCs/>
          <w:color w:val="000000"/>
          <w:sz w:val="24"/>
        </w:rPr>
        <w:t>Radice di sapienza è temere il Signore,</w:t>
      </w:r>
      <w:r>
        <w:rPr>
          <w:rFonts w:ascii="Arial" w:hAnsi="Arial" w:cs="Arial"/>
          <w:i/>
          <w:iCs/>
          <w:color w:val="000000"/>
          <w:sz w:val="24"/>
        </w:rPr>
        <w:t xml:space="preserve"> </w:t>
      </w:r>
      <w:r w:rsidRPr="003B2836">
        <w:rPr>
          <w:rFonts w:ascii="Arial" w:hAnsi="Arial" w:cs="Arial"/>
          <w:i/>
          <w:iCs/>
          <w:color w:val="000000"/>
          <w:sz w:val="24"/>
        </w:rPr>
        <w:t>i suoi rami sono abbondanza di giorni.</w:t>
      </w:r>
      <w:r>
        <w:rPr>
          <w:rFonts w:ascii="Arial" w:hAnsi="Arial" w:cs="Arial"/>
          <w:i/>
          <w:iCs/>
          <w:color w:val="000000"/>
          <w:sz w:val="24"/>
        </w:rPr>
        <w:t xml:space="preserve"> </w:t>
      </w:r>
      <w:r w:rsidRPr="003B2836">
        <w:rPr>
          <w:rFonts w:ascii="Arial" w:hAnsi="Arial" w:cs="Arial"/>
          <w:i/>
          <w:iCs/>
          <w:color w:val="000000"/>
          <w:sz w:val="24"/>
        </w:rPr>
        <w:t>Il timore del Signore tiene lontani i peccati,</w:t>
      </w:r>
      <w:r>
        <w:rPr>
          <w:rFonts w:ascii="Arial" w:hAnsi="Arial" w:cs="Arial"/>
          <w:i/>
          <w:iCs/>
          <w:color w:val="000000"/>
          <w:sz w:val="24"/>
        </w:rPr>
        <w:t xml:space="preserve"> </w:t>
      </w:r>
      <w:r w:rsidRPr="003B2836">
        <w:rPr>
          <w:rFonts w:ascii="Arial" w:hAnsi="Arial" w:cs="Arial"/>
          <w:i/>
          <w:iCs/>
          <w:color w:val="000000"/>
          <w:sz w:val="24"/>
        </w:rPr>
        <w:t>chi vi persevera respinge ogni moto di collera</w:t>
      </w:r>
      <w:r>
        <w:rPr>
          <w:rFonts w:ascii="Arial" w:hAnsi="Arial" w:cs="Arial"/>
          <w:i/>
          <w:iCs/>
          <w:color w:val="000000"/>
          <w:sz w:val="24"/>
        </w:rPr>
        <w:t xml:space="preserve"> (Sir 1,1-21). </w:t>
      </w:r>
      <w:r>
        <w:rPr>
          <w:rFonts w:ascii="Arial" w:hAnsi="Arial" w:cs="Arial"/>
          <w:color w:val="000000"/>
          <w:sz w:val="24"/>
        </w:rPr>
        <w:t xml:space="preserve">Abramo teme il Signore perché tutta la sua vita è stata governata dalla Parola del Signore. Alla Parola del Signore, ad ogni Parola del Signore, lui ha sempre dato piena e perfetta obbedienza, senza neanche attardarsi di un secondo. </w:t>
      </w:r>
    </w:p>
    <w:p w14:paraId="0370D50B"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Abramo risparmia Isacco e al suo posto offre in olocausto l’ariete impigliato con le corna nei cespugli: </w:t>
      </w:r>
      <w:r w:rsidRPr="00BF5063">
        <w:rPr>
          <w:rFonts w:ascii="Arial" w:hAnsi="Arial" w:cs="Arial"/>
          <w:i/>
          <w:iCs/>
          <w:color w:val="000000"/>
          <w:sz w:val="24"/>
        </w:rPr>
        <w:t>“</w:t>
      </w:r>
      <w:r w:rsidRPr="00ED7A62">
        <w:rPr>
          <w:rFonts w:ascii="Arial" w:hAnsi="Arial" w:cs="Arial"/>
          <w:i/>
          <w:iCs/>
          <w:color w:val="000000"/>
          <w:sz w:val="24"/>
        </w:rPr>
        <w:t xml:space="preserve">Allora Abramo alzò gli occhi e vide un ariete, impigliato con le corna in un cespuglio. Abramo andò a prendere l’ariete e lo offrì in olocausto invece del figlio. Abramo chiamò quel luogo «Il Signore vede»; perciò oggi si dice: «Sul monte il Signore si fa vedere».  </w:t>
      </w:r>
      <w:r>
        <w:rPr>
          <w:rFonts w:ascii="Arial" w:hAnsi="Arial" w:cs="Arial"/>
          <w:color w:val="000000"/>
          <w:sz w:val="24"/>
        </w:rPr>
        <w:t xml:space="preserve">Ora Abramo dona il nome a quel luogo: “Il Signore si fa vedere”. </w:t>
      </w:r>
      <w:r w:rsidRPr="00BF5063">
        <w:rPr>
          <w:rFonts w:ascii="Arial" w:hAnsi="Arial" w:cs="Arial"/>
          <w:color w:val="000000"/>
          <w:sz w:val="24"/>
        </w:rPr>
        <w:t xml:space="preserve">καὶ ἐκάλεσεν Αβρααμ τὸ ὄνομα τοῦ τόπου </w:t>
      </w:r>
      <w:r w:rsidRPr="00BF5063">
        <w:rPr>
          <w:rFonts w:ascii="Arial" w:hAnsi="Arial" w:cs="Arial"/>
          <w:color w:val="000000"/>
          <w:sz w:val="24"/>
        </w:rPr>
        <w:lastRenderedPageBreak/>
        <w:t>ἐκείνου κύριος εἶδεν ἵνα εἴπωσιν σήμερον ἐν τῷ ὄρει κύριος ὤφθη</w:t>
      </w:r>
      <w:r>
        <w:rPr>
          <w:rFonts w:ascii="Arial" w:hAnsi="Arial" w:cs="Arial"/>
          <w:color w:val="000000"/>
          <w:sz w:val="24"/>
        </w:rPr>
        <w:t xml:space="preserve"> </w:t>
      </w:r>
      <w:r>
        <w:rPr>
          <w:rFonts w:ascii="Arial" w:hAnsi="Arial" w:cs="Arial"/>
          <w:i/>
          <w:iCs/>
          <w:color w:val="000000"/>
          <w:sz w:val="24"/>
        </w:rPr>
        <w:t xml:space="preserve"> – </w:t>
      </w:r>
      <w:r w:rsidRPr="00BF5063">
        <w:rPr>
          <w:rFonts w:ascii="Arial" w:hAnsi="Arial" w:cs="Arial"/>
          <w:i/>
          <w:iCs/>
          <w:color w:val="000000"/>
          <w:sz w:val="24"/>
          <w:lang w:val="la-Latn"/>
        </w:rPr>
        <w:t>appellavitque nomen loci illius Dominus videt unde usque hodie dicitur in monte Dominus videbit</w:t>
      </w:r>
      <w:r w:rsidRPr="00BF5063">
        <w:rPr>
          <w:rFonts w:ascii="Arial" w:hAnsi="Arial" w:cs="Arial"/>
          <w:i/>
          <w:iCs/>
          <w:color w:val="000000"/>
          <w:sz w:val="24"/>
        </w:rPr>
        <w:t xml:space="preserve"> (Gen 22,14). </w:t>
      </w:r>
      <w:r>
        <w:rPr>
          <w:rFonts w:ascii="Arial" w:hAnsi="Arial" w:cs="Arial"/>
          <w:color w:val="000000"/>
          <w:sz w:val="24"/>
        </w:rPr>
        <w:t>Cosa vede il Signore sul monte? Vede la fede di Abramo. Vede la sua obbedienza. Vede il superamento della prova. Ma vede anche l’ariete che dovrà essere offerto al Signore. Sul monte il Signore vede il Figlio suo che si lascia fare peccato, si lascia immolare, offre tutto se stesso in olocausto per la redenzione del mondo. Sul monete il Signore vede anche la Madre del Figlio suo, anche posta Lei nel torchio del Signore. Anche Lei ha superato la prova. Come Abramo teme il Signore anche Gesù teme il Signore e anche la Madre sua teme il Signore. Gesù non fa stare la Madre sua ai piedi del monte. La fa stare ai piedi della sua croce, assieme ad altre pochissime donne e al discepolo che lui amava, perché sapeva che essi avrebbero vissuto e superato la prova. Questo vede il Signore sul monte. Dio vede chi supera la prova e chi non la supera.</w:t>
      </w:r>
    </w:p>
    <w:p w14:paraId="1AA9C317" w14:textId="77777777" w:rsidR="0085124C" w:rsidRDefault="0085124C" w:rsidP="00350628">
      <w:pPr>
        <w:widowControl w:val="0"/>
        <w:tabs>
          <w:tab w:val="left" w:pos="1418"/>
        </w:tabs>
        <w:spacing w:after="200"/>
        <w:jc w:val="both"/>
        <w:rPr>
          <w:rFonts w:ascii="Arial" w:hAnsi="Arial" w:cs="Arial"/>
          <w:color w:val="000000"/>
          <w:sz w:val="24"/>
        </w:rPr>
      </w:pPr>
      <w:r w:rsidRPr="002F4355">
        <w:rPr>
          <w:rFonts w:ascii="Arial" w:hAnsi="Arial" w:cs="Arial"/>
          <w:color w:val="000000"/>
          <w:sz w:val="24"/>
        </w:rPr>
        <w:t>Ecco il frutto che produce agli occhi del Signore il superamento della prova di Abramo. In verità i frutti sono due.  Ecco il primo: “</w:t>
      </w:r>
      <w:r w:rsidRPr="002F4355">
        <w:rPr>
          <w:rFonts w:ascii="Arial" w:hAnsi="Arial" w:cs="Arial"/>
          <w:i/>
          <w:iCs/>
          <w:color w:val="000000"/>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w:t>
      </w:r>
      <w:r>
        <w:rPr>
          <w:rFonts w:ascii="Arial" w:hAnsi="Arial" w:cs="Arial"/>
          <w:i/>
          <w:iCs/>
          <w:color w:val="000000"/>
          <w:sz w:val="24"/>
        </w:rPr>
        <w:t xml:space="preserve"> </w:t>
      </w:r>
      <w:r>
        <w:rPr>
          <w:rFonts w:ascii="Arial" w:hAnsi="Arial" w:cs="Arial"/>
          <w:color w:val="000000"/>
          <w:sz w:val="24"/>
        </w:rPr>
        <w:t>Questo riguarda la discendenza di Abramo. Abramo non ha temuto di dare il suo unigenito al Signore. Ora il Signore dona ad Abramo, per giuramento, una grandissima discendenza: la discendenza di Abramo sarà molto numerosa, come le stelle del cielo e come la sabbia che à sul lido del mare. Poiché questo dono o questo frutto è promesso sotto giuramento, esso sempre sarà dato alla discendenza di Abramo. Per assurdo, potrebbero morire tutte le stirpi e tutte le discendenze della terra. La discendenza di Abramo mai morirà. Lo ha giurato il Signore al suo amico Abramo per la sua obbedienza, la sua fedeltà, il suo ascolto, la sua fede nella sua Parola. Alla discendenza di Abramo il Signore darà le città dei nemici. Non si tratta solo della terra di Canaan e delle sue città. Dovunque andranno i figli di Abramo, là sempre ci sarà posto per essi. In ogni città dei nemici essi saranno a casa loro. Grande oltre misura è la ricompensa che dona il nostro Dio a quanti ascoltano la sua voce.</w:t>
      </w:r>
    </w:p>
    <w:p w14:paraId="7DAE16C1" w14:textId="77777777" w:rsidR="0085124C" w:rsidRPr="00F45CA6"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Il secondo frutto, promesso sempre per giuramento, riguarda tutte le nazioni della terra: </w:t>
      </w:r>
      <w:r w:rsidRPr="00F45CA6">
        <w:rPr>
          <w:rFonts w:ascii="Arial" w:hAnsi="Arial" w:cs="Arial"/>
          <w:i/>
          <w:iCs/>
          <w:color w:val="000000"/>
          <w:sz w:val="24"/>
        </w:rPr>
        <w:t>“Si diranno benedette nella tua discendenza tutte le nazioni della terra, perché tu hai obbedito alla mia voce</w:t>
      </w:r>
      <w:r>
        <w:rPr>
          <w:rFonts w:ascii="Arial" w:hAnsi="Arial" w:cs="Arial"/>
          <w:i/>
          <w:iCs/>
          <w:color w:val="000000"/>
          <w:sz w:val="24"/>
        </w:rPr>
        <w:t>”</w:t>
      </w:r>
      <w:r w:rsidRPr="00F45CA6">
        <w:rPr>
          <w:rFonts w:ascii="Arial" w:hAnsi="Arial" w:cs="Arial"/>
          <w:i/>
          <w:iCs/>
          <w:color w:val="000000"/>
          <w:sz w:val="24"/>
        </w:rPr>
        <w:t xml:space="preserve">. </w:t>
      </w:r>
      <w:r>
        <w:rPr>
          <w:rFonts w:ascii="Arial" w:hAnsi="Arial" w:cs="Arial"/>
          <w:color w:val="000000"/>
          <w:sz w:val="24"/>
        </w:rPr>
        <w:t xml:space="preserve">Chi vorrà essere benedetto, dovrà lasciare che il Signore lo benedica nella discendenza di Abramo. La discendenza di Abramo è Cristo Gesù. Ecco cosa rivela a noi lo Spirito Santo per mezzo dell’Apostolo Paolo: </w:t>
      </w:r>
      <w:r w:rsidRPr="00F45CA6">
        <w:rPr>
          <w:rFonts w:ascii="Arial" w:hAnsi="Arial" w:cs="Arial"/>
          <w:i/>
          <w:iCs/>
          <w:color w:val="000000"/>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rFonts w:ascii="Arial" w:hAnsi="Arial" w:cs="Arial"/>
          <w:i/>
          <w:iCs/>
          <w:color w:val="000000"/>
          <w:sz w:val="24"/>
        </w:rPr>
        <w:t xml:space="preserve"> </w:t>
      </w:r>
      <w:r w:rsidRPr="00F45CA6">
        <w:rPr>
          <w:rFonts w:ascii="Arial" w:hAnsi="Arial" w:cs="Arial"/>
          <w:i/>
          <w:iCs/>
          <w:color w:val="000000"/>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w:t>
      </w:r>
      <w:r w:rsidRPr="00F45CA6">
        <w:rPr>
          <w:rFonts w:ascii="Arial" w:hAnsi="Arial" w:cs="Arial"/>
          <w:i/>
          <w:iCs/>
          <w:color w:val="000000"/>
          <w:sz w:val="24"/>
        </w:rPr>
        <w:lastRenderedPageBreak/>
        <w:t>vivo nella fede del Figlio di Dio, che mi ha amato e ha consegnato se stesso per me. Dunque non rendo vana la grazia di Dio; infatti, se la giustificazione viene dalla Legge, Cristo è morto invano</w:t>
      </w:r>
      <w:r>
        <w:rPr>
          <w:rFonts w:ascii="Arial" w:hAnsi="Arial" w:cs="Arial"/>
          <w:i/>
          <w:iCs/>
          <w:color w:val="000000"/>
          <w:sz w:val="24"/>
        </w:rPr>
        <w:t xml:space="preserve"> (Gal 2,15-21). </w:t>
      </w:r>
    </w:p>
    <w:p w14:paraId="1AABDC4E"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4E2F6F48"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0CCCF9EC"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E9C8144"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517DFD3"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 xml:space="preserve">Ma prima che venisse la fede, noi eravamo custoditi e rinchiusi sotto la Legge, in attesa della fede che doveva essere rivelata. Così la Legge è stata per noi un pedagogo, fino a Cristo, perché fossimo giustificati per la fede. Sopraggiunta la </w:t>
      </w:r>
      <w:r w:rsidRPr="00F45CA6">
        <w:rPr>
          <w:rFonts w:ascii="Arial" w:hAnsi="Arial" w:cs="Arial"/>
          <w:i/>
          <w:iCs/>
          <w:color w:val="000000"/>
          <w:sz w:val="24"/>
        </w:rPr>
        <w:lastRenderedPageBreak/>
        <w:t>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r>
        <w:rPr>
          <w:rFonts w:ascii="Arial" w:hAnsi="Arial" w:cs="Arial"/>
          <w:i/>
          <w:iCs/>
          <w:color w:val="000000"/>
          <w:sz w:val="24"/>
        </w:rPr>
        <w:t xml:space="preserve"> (Gal 3,1-29). </w:t>
      </w:r>
    </w:p>
    <w:p w14:paraId="3FF27E7D"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54EB5D45"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466146E"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B2A9D2C"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CDC7953"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r>
        <w:rPr>
          <w:rFonts w:ascii="Arial" w:hAnsi="Arial" w:cs="Arial"/>
          <w:i/>
          <w:iCs/>
          <w:color w:val="000000"/>
          <w:sz w:val="24"/>
        </w:rPr>
        <w:t xml:space="preserve"> </w:t>
      </w:r>
      <w:r w:rsidRPr="00F45CA6">
        <w:rPr>
          <w:rFonts w:ascii="Arial" w:hAnsi="Arial" w:cs="Arial"/>
          <w:i/>
          <w:iCs/>
          <w:color w:val="000000"/>
          <w:sz w:val="24"/>
        </w:rPr>
        <w:t>Rallégrati, sterile, tu che non partorisci,</w:t>
      </w:r>
      <w:r>
        <w:rPr>
          <w:rFonts w:ascii="Arial" w:hAnsi="Arial" w:cs="Arial"/>
          <w:i/>
          <w:iCs/>
          <w:color w:val="000000"/>
          <w:sz w:val="24"/>
        </w:rPr>
        <w:t xml:space="preserve"> </w:t>
      </w:r>
      <w:r w:rsidRPr="00F45CA6">
        <w:rPr>
          <w:rFonts w:ascii="Arial" w:hAnsi="Arial" w:cs="Arial"/>
          <w:i/>
          <w:iCs/>
          <w:color w:val="000000"/>
          <w:sz w:val="24"/>
        </w:rPr>
        <w:t>grida di gioia, tu che non conosci i dolori del parto,</w:t>
      </w:r>
      <w:r>
        <w:rPr>
          <w:rFonts w:ascii="Arial" w:hAnsi="Arial" w:cs="Arial"/>
          <w:i/>
          <w:iCs/>
          <w:color w:val="000000"/>
          <w:sz w:val="24"/>
        </w:rPr>
        <w:t xml:space="preserve"> </w:t>
      </w:r>
      <w:r w:rsidRPr="00F45CA6">
        <w:rPr>
          <w:rFonts w:ascii="Arial" w:hAnsi="Arial" w:cs="Arial"/>
          <w:i/>
          <w:iCs/>
          <w:color w:val="000000"/>
          <w:sz w:val="24"/>
        </w:rPr>
        <w:t>perché molti sono i figli dell’abbandonata,</w:t>
      </w:r>
      <w:r>
        <w:rPr>
          <w:rFonts w:ascii="Arial" w:hAnsi="Arial" w:cs="Arial"/>
          <w:i/>
          <w:iCs/>
          <w:color w:val="000000"/>
          <w:sz w:val="24"/>
        </w:rPr>
        <w:t xml:space="preserve"> </w:t>
      </w:r>
      <w:r w:rsidRPr="00F45CA6">
        <w:rPr>
          <w:rFonts w:ascii="Arial" w:hAnsi="Arial" w:cs="Arial"/>
          <w:i/>
          <w:iCs/>
          <w:color w:val="000000"/>
          <w:sz w:val="24"/>
        </w:rPr>
        <w:t>più di quelli della donna che ha marito.</w:t>
      </w:r>
    </w:p>
    <w:p w14:paraId="612744E9"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lastRenderedPageBreak/>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r>
        <w:rPr>
          <w:rFonts w:ascii="Arial" w:hAnsi="Arial" w:cs="Arial"/>
          <w:i/>
          <w:iCs/>
          <w:color w:val="000000"/>
          <w:sz w:val="24"/>
        </w:rPr>
        <w:t xml:space="preserve"> (Gal 4,1.31). </w:t>
      </w:r>
    </w:p>
    <w:p w14:paraId="3A8B7DE1"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468F569"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99B7A5D"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CB2049E" w14:textId="77777777" w:rsidR="0085124C" w:rsidRPr="00F45CA6" w:rsidRDefault="0085124C" w:rsidP="00350628">
      <w:pPr>
        <w:widowControl w:val="0"/>
        <w:tabs>
          <w:tab w:val="left" w:pos="1418"/>
        </w:tabs>
        <w:spacing w:after="200"/>
        <w:jc w:val="both"/>
        <w:rPr>
          <w:rFonts w:ascii="Arial" w:hAnsi="Arial" w:cs="Arial"/>
          <w:i/>
          <w:iCs/>
          <w:color w:val="000000"/>
          <w:sz w:val="24"/>
        </w:rPr>
      </w:pPr>
      <w:r w:rsidRPr="00F45CA6">
        <w:rPr>
          <w:rFonts w:ascii="Arial" w:hAnsi="Arial" w:cs="Arial"/>
          <w:i/>
          <w:iCs/>
          <w:color w:val="000000"/>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4682280" w14:textId="77777777" w:rsidR="0085124C" w:rsidRDefault="0085124C" w:rsidP="00350628">
      <w:pPr>
        <w:widowControl w:val="0"/>
        <w:tabs>
          <w:tab w:val="left" w:pos="1418"/>
        </w:tabs>
        <w:spacing w:after="200"/>
        <w:jc w:val="both"/>
        <w:rPr>
          <w:rFonts w:ascii="Arial" w:hAnsi="Arial" w:cs="Arial"/>
          <w:b/>
          <w:bCs/>
          <w:i/>
          <w:iCs/>
          <w:color w:val="000000"/>
          <w:sz w:val="24"/>
        </w:rPr>
      </w:pPr>
      <w:r w:rsidRPr="00F45CA6">
        <w:rPr>
          <w:rFonts w:ascii="Arial" w:hAnsi="Arial" w:cs="Arial"/>
          <w:i/>
          <w:iCs/>
          <w:color w:val="000000"/>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rFonts w:ascii="Arial" w:hAnsi="Arial" w:cs="Arial"/>
          <w:i/>
          <w:iCs/>
          <w:color w:val="000000"/>
          <w:sz w:val="24"/>
        </w:rPr>
        <w:t xml:space="preserve"> </w:t>
      </w:r>
      <w:r w:rsidRPr="00F45CA6">
        <w:rPr>
          <w:rFonts w:ascii="Arial" w:hAnsi="Arial" w:cs="Arial"/>
          <w:i/>
          <w:iCs/>
          <w:color w:val="000000"/>
          <w:sz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color w:val="000000"/>
          <w:sz w:val="24"/>
        </w:rPr>
        <w:t xml:space="preserve"> (Gal 5,1-26). </w:t>
      </w:r>
    </w:p>
    <w:p w14:paraId="3A006124" w14:textId="77777777" w:rsidR="0085124C" w:rsidRDefault="0085124C" w:rsidP="00350628">
      <w:pPr>
        <w:widowControl w:val="0"/>
        <w:tabs>
          <w:tab w:val="left" w:pos="1418"/>
        </w:tabs>
        <w:spacing w:after="200"/>
        <w:jc w:val="both"/>
        <w:rPr>
          <w:rFonts w:ascii="Arial" w:hAnsi="Arial" w:cs="Arial"/>
          <w:color w:val="000000"/>
          <w:sz w:val="24"/>
        </w:rPr>
      </w:pPr>
      <w:r w:rsidRPr="00F45CA6">
        <w:rPr>
          <w:rFonts w:ascii="Arial" w:hAnsi="Arial" w:cs="Arial"/>
          <w:color w:val="000000"/>
          <w:sz w:val="24"/>
        </w:rPr>
        <w:t xml:space="preserve">Sono </w:t>
      </w:r>
      <w:r>
        <w:rPr>
          <w:rFonts w:ascii="Arial" w:hAnsi="Arial" w:cs="Arial"/>
          <w:color w:val="000000"/>
          <w:sz w:val="24"/>
        </w:rPr>
        <w:t xml:space="preserve">pertanto senza alcuna fede, senza alcuna Divina Rivelazione, senza alcuna Parola del Signore, senza alcuna verità dello Spirito Santo, senza alcun principio di sana e corretta teologia, quanti oggi affermano che tutte le religioni sono via di </w:t>
      </w:r>
      <w:r>
        <w:rPr>
          <w:rFonts w:ascii="Arial" w:hAnsi="Arial" w:cs="Arial"/>
          <w:color w:val="000000"/>
          <w:sz w:val="24"/>
        </w:rPr>
        <w:lastRenderedPageBreak/>
        <w:t>salvezza. Basta solo questa parola di falsità, inganno, menzogna, tenebra per distruggere quattromila anni di faticoso lavoro dello Spirito Santo. Sono anche senza anche intelligenza nella fede e vivono nello stato di confusione e di errore quanti dicono che oggi Cristo non debba essere più annunciato e che il Vangelo, essendo libro uguale a tutti gli altri libri religiosi, non debba essere predicato. Oggi moltissimi discepoli di Gesù stanno conducendo la Chiesa sulla botola dell’inferno donandosi ogni premura al fine di aprirla perché la Chiesa di Cristo Gesù possa finire in esso e loro così poter edificare la chiesa di Satana sulla nostra terra. Tempi tristissimi sono oggi i nostri tempi per la purissima fede in Gesù Signore. Di Lui non deve rimanere neanche una piccolissima ombra. Tutto deve essere inghiottito dalla falsità, dalla menzogna, dalle tenebre, dall’errore, dall’inganno. Quando non si predica Cristo Gesù e non si annuncia il suo Vangelo a tutte le genti, si lavora invano e per nulla. Si agita solo l’aria. Ma per agitare solo l’aria, basta il vento. Non è necessario che noi prendiamo il suo posto. Chi ama l’uomo, all’uomo dona Cristo. Chi non dona Cristo non ama l’uomo. Le sue sono solo parole di menzogna, perché sono parole di vanità e grande falsità.</w:t>
      </w:r>
    </w:p>
    <w:p w14:paraId="3B9B7759" w14:textId="77777777" w:rsidR="0085124C"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Compiuto il sacrificio, offerto l’olocausto, ascoltato il giuramento del Signore, Abramo lascia il monte: </w:t>
      </w:r>
      <w:r w:rsidRPr="001B3611">
        <w:rPr>
          <w:rFonts w:ascii="Arial" w:hAnsi="Arial" w:cs="Arial"/>
          <w:i/>
          <w:iCs/>
          <w:color w:val="000000"/>
          <w:sz w:val="24"/>
        </w:rPr>
        <w:t>“</w:t>
      </w:r>
      <w:r w:rsidRPr="00ED7A62">
        <w:rPr>
          <w:rFonts w:ascii="Arial" w:hAnsi="Arial" w:cs="Arial"/>
          <w:i/>
          <w:iCs/>
          <w:color w:val="000000"/>
          <w:sz w:val="24"/>
        </w:rPr>
        <w:t>Abramo tornò dai suoi servi; insieme si misero in cammino verso Bersabea e Abramo abitò a Bersabea</w:t>
      </w:r>
      <w:r>
        <w:rPr>
          <w:rFonts w:ascii="Arial" w:hAnsi="Arial" w:cs="Arial"/>
          <w:i/>
          <w:iCs/>
          <w:color w:val="000000"/>
          <w:sz w:val="24"/>
        </w:rPr>
        <w:t>”</w:t>
      </w:r>
      <w:r w:rsidRPr="00ED7A62">
        <w:rPr>
          <w:rFonts w:ascii="Arial" w:hAnsi="Arial" w:cs="Arial"/>
          <w:i/>
          <w:iCs/>
          <w:color w:val="000000"/>
          <w:sz w:val="24"/>
        </w:rPr>
        <w:t>.</w:t>
      </w:r>
      <w:r>
        <w:rPr>
          <w:rFonts w:ascii="Arial" w:hAnsi="Arial" w:cs="Arial"/>
          <w:color w:val="000000"/>
          <w:sz w:val="24"/>
        </w:rPr>
        <w:t xml:space="preserve"> Da Bersabea era partito, a Bersabea ritorna e qui abita. Il viaggio è stato ricchissimo di frutti. Ora ad Abramo viene portata una lieta notizia. Nella casa di suo padre, tra i suoi fratelli e i suo parenti, vi è stata abbondanza di vita: </w:t>
      </w:r>
      <w:r w:rsidRPr="001B3611">
        <w:rPr>
          <w:rFonts w:ascii="Arial" w:hAnsi="Arial" w:cs="Arial"/>
          <w:i/>
          <w:iCs/>
          <w:color w:val="000000"/>
          <w:sz w:val="24"/>
        </w:rPr>
        <w:t>“</w:t>
      </w:r>
      <w:r w:rsidRPr="00ED7A62">
        <w:rPr>
          <w:rFonts w:ascii="Arial" w:hAnsi="Arial" w:cs="Arial"/>
          <w:i/>
          <w:iCs/>
          <w:color w:val="000000"/>
          <w:sz w:val="24"/>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r>
        <w:rPr>
          <w:rFonts w:ascii="Arial" w:hAnsi="Arial" w:cs="Arial"/>
          <w:i/>
          <w:iCs/>
          <w:color w:val="000000"/>
          <w:sz w:val="24"/>
        </w:rPr>
        <w:t>”</w:t>
      </w:r>
      <w:r w:rsidRPr="00ED7A62">
        <w:rPr>
          <w:rFonts w:ascii="Arial" w:hAnsi="Arial" w:cs="Arial"/>
          <w:i/>
          <w:iCs/>
          <w:color w:val="000000"/>
          <w:sz w:val="24"/>
        </w:rPr>
        <w:t>.</w:t>
      </w:r>
      <w:r>
        <w:rPr>
          <w:rFonts w:ascii="Arial" w:hAnsi="Arial" w:cs="Arial"/>
          <w:color w:val="000000"/>
          <w:sz w:val="24"/>
        </w:rPr>
        <w:t xml:space="preserve"> In questo annuncio di vita, viene riportata la notizia della nascita di Rebecca. Rebecca sarà la futura moglie di Isacco. Ma è solo questo il contenuto di questo annuncio? Poiché ogni Parola della Scrittura Santa si riveste di uno speciale significato, è cosa giusta che ci chiediamo: Cosa ci vuole rivelare lo Spirito Santo, oltre la notizia che è nata Rebecca, la futura sposa di Isacco? A nostro giudizio – ma è solo un nostro giudizio – lo Spirito Santo ci vuole rivelare che la benedizione del Signore si riverbera in modo efficace anche sulla sua parentela di origine. Per l’obbedienza di Abramo il Signore benedice tutti quelli del suo sangue. Questa è purissima verità e rivelazione biblica. Per l’obbedienza di uno, il Signore colma di beni tutti quelli che in qualche modo sono legati a lui. Non solo. Il profeta Isaia rivela un’altra sorprendente verità. Anche gli animali godono della benedizione degli uomini, godono della benedizione, ma anche della non benedizione. Tutta la terra gioisce per la benedizione dell’uomo, ma anche tutta la terra soffre per la non benedizione dell’uomo. Ecco la Parola del Signore: </w:t>
      </w:r>
      <w:r>
        <w:rPr>
          <w:rFonts w:ascii="Arial" w:hAnsi="Arial" w:cs="Arial"/>
          <w:i/>
          <w:iCs/>
          <w:color w:val="000000"/>
          <w:sz w:val="24"/>
        </w:rPr>
        <w:t>“</w:t>
      </w:r>
      <w:r w:rsidRPr="00DE3C18">
        <w:rPr>
          <w:rFonts w:ascii="Arial" w:hAnsi="Arial" w:cs="Arial"/>
          <w:i/>
          <w:iCs/>
          <w:color w:val="000000"/>
          <w:sz w:val="24"/>
        </w:rPr>
        <w:t>Eppure il Signore aspetta con fiducia per farvi grazia, per questo sorge per avere pietà di voi,</w:t>
      </w:r>
      <w:r>
        <w:rPr>
          <w:rFonts w:ascii="Arial" w:hAnsi="Arial" w:cs="Arial"/>
          <w:i/>
          <w:iCs/>
          <w:color w:val="000000"/>
          <w:sz w:val="24"/>
        </w:rPr>
        <w:t xml:space="preserve"> </w:t>
      </w:r>
      <w:r w:rsidRPr="00DE3C18">
        <w:rPr>
          <w:rFonts w:ascii="Arial" w:hAnsi="Arial" w:cs="Arial"/>
          <w:i/>
          <w:iCs/>
          <w:color w:val="000000"/>
          <w:sz w:val="24"/>
        </w:rPr>
        <w:t>perché un Dio giusto è il Signore;</w:t>
      </w:r>
      <w:r>
        <w:rPr>
          <w:rFonts w:ascii="Arial" w:hAnsi="Arial" w:cs="Arial"/>
          <w:i/>
          <w:iCs/>
          <w:color w:val="000000"/>
          <w:sz w:val="24"/>
        </w:rPr>
        <w:t xml:space="preserve"> </w:t>
      </w:r>
      <w:r w:rsidRPr="00DE3C18">
        <w:rPr>
          <w:rFonts w:ascii="Arial" w:hAnsi="Arial" w:cs="Arial"/>
          <w:i/>
          <w:iCs/>
          <w:color w:val="000000"/>
          <w:sz w:val="24"/>
        </w:rPr>
        <w:t>beati coloro che sperano in lui.</w:t>
      </w:r>
      <w:r>
        <w:rPr>
          <w:rFonts w:ascii="Arial" w:hAnsi="Arial" w:cs="Arial"/>
          <w:i/>
          <w:iCs/>
          <w:color w:val="000000"/>
          <w:sz w:val="24"/>
        </w:rPr>
        <w:t xml:space="preserve"> </w:t>
      </w:r>
      <w:r w:rsidRPr="00DE3C18">
        <w:rPr>
          <w:rFonts w:ascii="Arial" w:hAnsi="Arial" w:cs="Arial"/>
          <w:i/>
          <w:iCs/>
          <w:color w:val="000000"/>
          <w:sz w:val="24"/>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w:t>
      </w:r>
      <w:r w:rsidRPr="00DE3C18">
        <w:rPr>
          <w:rFonts w:ascii="Arial" w:hAnsi="Arial" w:cs="Arial"/>
          <w:i/>
          <w:iCs/>
          <w:color w:val="000000"/>
          <w:sz w:val="24"/>
        </w:rPr>
        <w:lastRenderedPageBreak/>
        <w:t>«Questa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w:t>
      </w:r>
      <w:r>
        <w:rPr>
          <w:rFonts w:ascii="Arial" w:hAnsi="Arial" w:cs="Arial"/>
          <w:i/>
          <w:iCs/>
          <w:color w:val="000000"/>
          <w:sz w:val="24"/>
        </w:rPr>
        <w:t xml:space="preserve"> </w:t>
      </w:r>
      <w:r w:rsidRPr="00DE3C18">
        <w:rPr>
          <w:rFonts w:ascii="Arial" w:hAnsi="Arial" w:cs="Arial"/>
          <w:i/>
          <w:iCs/>
          <w:color w:val="000000"/>
          <w:sz w:val="24"/>
        </w:rPr>
        <w:t>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r>
        <w:rPr>
          <w:rFonts w:ascii="Arial" w:hAnsi="Arial" w:cs="Arial"/>
          <w:i/>
          <w:iCs/>
          <w:color w:val="000000"/>
          <w:sz w:val="24"/>
        </w:rPr>
        <w:t xml:space="preserve"> (Is 30,18-26).</w:t>
      </w:r>
    </w:p>
    <w:p w14:paraId="563E5FEE" w14:textId="77777777" w:rsidR="0085124C" w:rsidRPr="00DE3C18" w:rsidRDefault="0085124C" w:rsidP="00350628">
      <w:pPr>
        <w:widowControl w:val="0"/>
        <w:tabs>
          <w:tab w:val="left" w:pos="1418"/>
        </w:tabs>
        <w:spacing w:after="200"/>
        <w:jc w:val="both"/>
        <w:rPr>
          <w:rFonts w:ascii="Arial" w:hAnsi="Arial" w:cs="Arial"/>
          <w:i/>
          <w:iCs/>
          <w:color w:val="000000"/>
          <w:sz w:val="24"/>
        </w:rPr>
      </w:pPr>
      <w:r w:rsidRPr="00DE3C18">
        <w:rPr>
          <w:rFonts w:ascii="Arial" w:hAnsi="Arial" w:cs="Arial"/>
          <w:i/>
          <w:iCs/>
          <w:color w:val="000000"/>
          <w:sz w:val="24"/>
        </w:rPr>
        <w:t>«Ascoltate la parola del Signore, o figli d’Israele,</w:t>
      </w:r>
      <w:r>
        <w:rPr>
          <w:rFonts w:ascii="Arial" w:hAnsi="Arial" w:cs="Arial"/>
          <w:i/>
          <w:iCs/>
          <w:color w:val="000000"/>
          <w:sz w:val="24"/>
        </w:rPr>
        <w:t xml:space="preserve"> </w:t>
      </w:r>
      <w:r w:rsidRPr="00DE3C18">
        <w:rPr>
          <w:rFonts w:ascii="Arial" w:hAnsi="Arial" w:cs="Arial"/>
          <w:i/>
          <w:iCs/>
          <w:color w:val="000000"/>
          <w:sz w:val="24"/>
        </w:rPr>
        <w:t>perché il Signore è in causa</w:t>
      </w:r>
      <w:r>
        <w:rPr>
          <w:rFonts w:ascii="Arial" w:hAnsi="Arial" w:cs="Arial"/>
          <w:i/>
          <w:iCs/>
          <w:color w:val="000000"/>
          <w:sz w:val="24"/>
        </w:rPr>
        <w:t xml:space="preserve"> </w:t>
      </w:r>
      <w:r w:rsidRPr="00DE3C18">
        <w:rPr>
          <w:rFonts w:ascii="Arial" w:hAnsi="Arial" w:cs="Arial"/>
          <w:i/>
          <w:iCs/>
          <w:color w:val="000000"/>
          <w:sz w:val="24"/>
        </w:rPr>
        <w:t>con gli abitanti del paese.</w:t>
      </w:r>
      <w:r>
        <w:rPr>
          <w:rFonts w:ascii="Arial" w:hAnsi="Arial" w:cs="Arial"/>
          <w:i/>
          <w:iCs/>
          <w:color w:val="000000"/>
          <w:sz w:val="24"/>
        </w:rPr>
        <w:t xml:space="preserve"> </w:t>
      </w:r>
      <w:r w:rsidRPr="00DE3C18">
        <w:rPr>
          <w:rFonts w:ascii="Arial" w:hAnsi="Arial" w:cs="Arial"/>
          <w:i/>
          <w:iCs/>
          <w:color w:val="000000"/>
          <w:sz w:val="24"/>
        </w:rPr>
        <w:t>Non c’è infatti sincerità né amore,</w:t>
      </w:r>
      <w:r>
        <w:rPr>
          <w:rFonts w:ascii="Arial" w:hAnsi="Arial" w:cs="Arial"/>
          <w:i/>
          <w:iCs/>
          <w:color w:val="000000"/>
          <w:sz w:val="24"/>
        </w:rPr>
        <w:t xml:space="preserve"> </w:t>
      </w:r>
      <w:r w:rsidRPr="00DE3C18">
        <w:rPr>
          <w:rFonts w:ascii="Arial" w:hAnsi="Arial" w:cs="Arial"/>
          <w:i/>
          <w:iCs/>
          <w:color w:val="000000"/>
          <w:sz w:val="24"/>
        </w:rPr>
        <w:t>né conoscenza di Dio nel paese.</w:t>
      </w:r>
      <w:r>
        <w:rPr>
          <w:rFonts w:ascii="Arial" w:hAnsi="Arial" w:cs="Arial"/>
          <w:i/>
          <w:iCs/>
          <w:color w:val="000000"/>
          <w:sz w:val="24"/>
        </w:rPr>
        <w:t xml:space="preserve"> </w:t>
      </w:r>
      <w:r w:rsidRPr="00DE3C18">
        <w:rPr>
          <w:rFonts w:ascii="Arial" w:hAnsi="Arial" w:cs="Arial"/>
          <w:i/>
          <w:iCs/>
          <w:color w:val="000000"/>
          <w:sz w:val="24"/>
        </w:rPr>
        <w:t>Si spergiura, si dice il falso, si uccide,</w:t>
      </w:r>
      <w:r>
        <w:rPr>
          <w:rFonts w:ascii="Arial" w:hAnsi="Arial" w:cs="Arial"/>
          <w:i/>
          <w:iCs/>
          <w:color w:val="000000"/>
          <w:sz w:val="24"/>
        </w:rPr>
        <w:t xml:space="preserve"> </w:t>
      </w:r>
      <w:r w:rsidRPr="00DE3C18">
        <w:rPr>
          <w:rFonts w:ascii="Arial" w:hAnsi="Arial" w:cs="Arial"/>
          <w:i/>
          <w:iCs/>
          <w:color w:val="000000"/>
          <w:sz w:val="24"/>
        </w:rPr>
        <w:t>si ruba, si commette adulterio,</w:t>
      </w:r>
      <w:r>
        <w:rPr>
          <w:rFonts w:ascii="Arial" w:hAnsi="Arial" w:cs="Arial"/>
          <w:i/>
          <w:iCs/>
          <w:color w:val="000000"/>
          <w:sz w:val="24"/>
        </w:rPr>
        <w:t xml:space="preserve"> </w:t>
      </w:r>
      <w:r w:rsidRPr="00DE3C18">
        <w:rPr>
          <w:rFonts w:ascii="Arial" w:hAnsi="Arial" w:cs="Arial"/>
          <w:i/>
          <w:iCs/>
          <w:color w:val="000000"/>
          <w:sz w:val="24"/>
        </w:rPr>
        <w:t>tutto questo dilaga</w:t>
      </w:r>
      <w:r>
        <w:rPr>
          <w:rFonts w:ascii="Arial" w:hAnsi="Arial" w:cs="Arial"/>
          <w:i/>
          <w:iCs/>
          <w:color w:val="000000"/>
          <w:sz w:val="24"/>
        </w:rPr>
        <w:t xml:space="preserve"> </w:t>
      </w:r>
      <w:r w:rsidRPr="00DE3C18">
        <w:rPr>
          <w:rFonts w:ascii="Arial" w:hAnsi="Arial" w:cs="Arial"/>
          <w:i/>
          <w:iCs/>
          <w:color w:val="000000"/>
          <w:sz w:val="24"/>
        </w:rPr>
        <w:t>e si versa sangue su sangue.</w:t>
      </w:r>
      <w:r>
        <w:rPr>
          <w:rFonts w:ascii="Arial" w:hAnsi="Arial" w:cs="Arial"/>
          <w:i/>
          <w:iCs/>
          <w:color w:val="000000"/>
          <w:sz w:val="24"/>
        </w:rPr>
        <w:t xml:space="preserve"> </w:t>
      </w:r>
      <w:r w:rsidRPr="00DE3C18">
        <w:rPr>
          <w:rFonts w:ascii="Arial" w:hAnsi="Arial" w:cs="Arial"/>
          <w:i/>
          <w:iCs/>
          <w:color w:val="000000"/>
          <w:sz w:val="24"/>
        </w:rPr>
        <w:t>Per questo è in lutto il paese</w:t>
      </w:r>
      <w:r>
        <w:rPr>
          <w:rFonts w:ascii="Arial" w:hAnsi="Arial" w:cs="Arial"/>
          <w:i/>
          <w:iCs/>
          <w:color w:val="000000"/>
          <w:sz w:val="24"/>
        </w:rPr>
        <w:t xml:space="preserve"> </w:t>
      </w:r>
      <w:r w:rsidRPr="00DE3C18">
        <w:rPr>
          <w:rFonts w:ascii="Arial" w:hAnsi="Arial" w:cs="Arial"/>
          <w:i/>
          <w:iCs/>
          <w:color w:val="000000"/>
          <w:sz w:val="24"/>
        </w:rPr>
        <w:t>e chiunque vi abita langue,</w:t>
      </w:r>
      <w:r>
        <w:rPr>
          <w:rFonts w:ascii="Arial" w:hAnsi="Arial" w:cs="Arial"/>
          <w:i/>
          <w:iCs/>
          <w:color w:val="000000"/>
          <w:sz w:val="24"/>
        </w:rPr>
        <w:t xml:space="preserve"> </w:t>
      </w:r>
      <w:r w:rsidRPr="00DE3C18">
        <w:rPr>
          <w:rFonts w:ascii="Arial" w:hAnsi="Arial" w:cs="Arial"/>
          <w:i/>
          <w:iCs/>
          <w:color w:val="000000"/>
          <w:sz w:val="24"/>
        </w:rPr>
        <w:t>insieme con gli animali selvatici</w:t>
      </w:r>
      <w:r>
        <w:rPr>
          <w:rFonts w:ascii="Arial" w:hAnsi="Arial" w:cs="Arial"/>
          <w:i/>
          <w:iCs/>
          <w:color w:val="000000"/>
          <w:sz w:val="24"/>
        </w:rPr>
        <w:t xml:space="preserve"> </w:t>
      </w:r>
      <w:r w:rsidRPr="00DE3C18">
        <w:rPr>
          <w:rFonts w:ascii="Arial" w:hAnsi="Arial" w:cs="Arial"/>
          <w:i/>
          <w:iCs/>
          <w:color w:val="000000"/>
          <w:sz w:val="24"/>
        </w:rPr>
        <w:t>e con gli uccelli del cielo;</w:t>
      </w:r>
      <w:r>
        <w:rPr>
          <w:rFonts w:ascii="Arial" w:hAnsi="Arial" w:cs="Arial"/>
          <w:i/>
          <w:iCs/>
          <w:color w:val="000000"/>
          <w:sz w:val="24"/>
        </w:rPr>
        <w:t xml:space="preserve"> </w:t>
      </w:r>
      <w:r w:rsidRPr="00DE3C18">
        <w:rPr>
          <w:rFonts w:ascii="Arial" w:hAnsi="Arial" w:cs="Arial"/>
          <w:i/>
          <w:iCs/>
          <w:color w:val="000000"/>
          <w:sz w:val="24"/>
        </w:rPr>
        <w:t>persino i pesci del mare periscono.</w:t>
      </w:r>
      <w:r>
        <w:rPr>
          <w:rFonts w:ascii="Arial" w:hAnsi="Arial" w:cs="Arial"/>
          <w:i/>
          <w:iCs/>
          <w:color w:val="000000"/>
          <w:sz w:val="24"/>
        </w:rPr>
        <w:t xml:space="preserve"> </w:t>
      </w:r>
      <w:r w:rsidRPr="00DE3C18">
        <w:rPr>
          <w:rFonts w:ascii="Arial" w:hAnsi="Arial" w:cs="Arial"/>
          <w:i/>
          <w:iCs/>
          <w:color w:val="000000"/>
          <w:sz w:val="24"/>
        </w:rPr>
        <w:t>Ma nessuno accusi, nessuno contesti;</w:t>
      </w:r>
      <w:r>
        <w:rPr>
          <w:rFonts w:ascii="Arial" w:hAnsi="Arial" w:cs="Arial"/>
          <w:i/>
          <w:iCs/>
          <w:color w:val="000000"/>
          <w:sz w:val="24"/>
        </w:rPr>
        <w:t xml:space="preserve"> </w:t>
      </w:r>
      <w:r w:rsidRPr="00DE3C18">
        <w:rPr>
          <w:rFonts w:ascii="Arial" w:hAnsi="Arial" w:cs="Arial"/>
          <w:i/>
          <w:iCs/>
          <w:color w:val="000000"/>
          <w:sz w:val="24"/>
        </w:rPr>
        <w:t>contro di te, sacerdote, muovo l’accusa.</w:t>
      </w:r>
      <w:r>
        <w:rPr>
          <w:rFonts w:ascii="Arial" w:hAnsi="Arial" w:cs="Arial"/>
          <w:i/>
          <w:iCs/>
          <w:color w:val="000000"/>
          <w:sz w:val="24"/>
        </w:rPr>
        <w:t xml:space="preserve"> </w:t>
      </w:r>
      <w:r w:rsidRPr="00DE3C18">
        <w:rPr>
          <w:rFonts w:ascii="Arial" w:hAnsi="Arial" w:cs="Arial"/>
          <w:i/>
          <w:iCs/>
          <w:color w:val="000000"/>
          <w:sz w:val="24"/>
        </w:rPr>
        <w:t>Tu inciampi di giorno</w:t>
      </w:r>
      <w:r>
        <w:rPr>
          <w:rFonts w:ascii="Arial" w:hAnsi="Arial" w:cs="Arial"/>
          <w:i/>
          <w:iCs/>
          <w:color w:val="000000"/>
          <w:sz w:val="24"/>
        </w:rPr>
        <w:t xml:space="preserve"> </w:t>
      </w:r>
      <w:r w:rsidRPr="00DE3C18">
        <w:rPr>
          <w:rFonts w:ascii="Arial" w:hAnsi="Arial" w:cs="Arial"/>
          <w:i/>
          <w:iCs/>
          <w:color w:val="000000"/>
          <w:sz w:val="24"/>
        </w:rPr>
        <w:t>e anche il profeta con te inciampa di notte</w:t>
      </w:r>
      <w:r>
        <w:rPr>
          <w:rFonts w:ascii="Arial" w:hAnsi="Arial" w:cs="Arial"/>
          <w:i/>
          <w:iCs/>
          <w:color w:val="000000"/>
          <w:sz w:val="24"/>
        </w:rPr>
        <w:t xml:space="preserve"> </w:t>
      </w:r>
      <w:r w:rsidRPr="00DE3C18">
        <w:rPr>
          <w:rFonts w:ascii="Arial" w:hAnsi="Arial" w:cs="Arial"/>
          <w:i/>
          <w:iCs/>
          <w:color w:val="000000"/>
          <w:sz w:val="24"/>
        </w:rPr>
        <w:t>e farò perire tua madre.</w:t>
      </w:r>
      <w:r>
        <w:rPr>
          <w:rFonts w:ascii="Arial" w:hAnsi="Arial" w:cs="Arial"/>
          <w:i/>
          <w:iCs/>
          <w:color w:val="000000"/>
          <w:sz w:val="24"/>
        </w:rPr>
        <w:t xml:space="preserve"> </w:t>
      </w:r>
      <w:r w:rsidRPr="00DE3C18">
        <w:rPr>
          <w:rFonts w:ascii="Arial" w:hAnsi="Arial" w:cs="Arial"/>
          <w:i/>
          <w:iCs/>
          <w:color w:val="000000"/>
          <w:sz w:val="24"/>
        </w:rPr>
        <w:t>Perisce il mio popolo per mancanza di conoscenza.</w:t>
      </w:r>
      <w:r>
        <w:rPr>
          <w:rFonts w:ascii="Arial" w:hAnsi="Arial" w:cs="Arial"/>
          <w:i/>
          <w:iCs/>
          <w:color w:val="000000"/>
          <w:sz w:val="24"/>
        </w:rPr>
        <w:t xml:space="preserve"> </w:t>
      </w:r>
      <w:r w:rsidRPr="00DE3C18">
        <w:rPr>
          <w:rFonts w:ascii="Arial" w:hAnsi="Arial" w:cs="Arial"/>
          <w:i/>
          <w:iCs/>
          <w:color w:val="000000"/>
          <w:sz w:val="24"/>
        </w:rPr>
        <w:t>Poiché tu rifiuti la conoscenza,</w:t>
      </w:r>
      <w:r>
        <w:rPr>
          <w:rFonts w:ascii="Arial" w:hAnsi="Arial" w:cs="Arial"/>
          <w:i/>
          <w:iCs/>
          <w:color w:val="000000"/>
          <w:sz w:val="24"/>
        </w:rPr>
        <w:t xml:space="preserve"> </w:t>
      </w:r>
      <w:r w:rsidRPr="00DE3C18">
        <w:rPr>
          <w:rFonts w:ascii="Arial" w:hAnsi="Arial" w:cs="Arial"/>
          <w:i/>
          <w:iCs/>
          <w:color w:val="000000"/>
          <w:sz w:val="24"/>
        </w:rPr>
        <w:t>rifiuterò te come mio sacerdote;</w:t>
      </w:r>
      <w:r>
        <w:rPr>
          <w:rFonts w:ascii="Arial" w:hAnsi="Arial" w:cs="Arial"/>
          <w:i/>
          <w:iCs/>
          <w:color w:val="000000"/>
          <w:sz w:val="24"/>
        </w:rPr>
        <w:t xml:space="preserve"> </w:t>
      </w:r>
      <w:r w:rsidRPr="00DE3C18">
        <w:rPr>
          <w:rFonts w:ascii="Arial" w:hAnsi="Arial" w:cs="Arial"/>
          <w:i/>
          <w:iCs/>
          <w:color w:val="000000"/>
          <w:sz w:val="24"/>
        </w:rPr>
        <w:t>hai dimenticato la legge del tuo Dio</w:t>
      </w:r>
      <w:r>
        <w:rPr>
          <w:rFonts w:ascii="Arial" w:hAnsi="Arial" w:cs="Arial"/>
          <w:i/>
          <w:iCs/>
          <w:color w:val="000000"/>
          <w:sz w:val="24"/>
        </w:rPr>
        <w:t xml:space="preserve"> </w:t>
      </w:r>
      <w:r w:rsidRPr="00DE3C18">
        <w:rPr>
          <w:rFonts w:ascii="Arial" w:hAnsi="Arial" w:cs="Arial"/>
          <w:i/>
          <w:iCs/>
          <w:color w:val="000000"/>
          <w:sz w:val="24"/>
        </w:rPr>
        <w:t>e anch’io dimenticherò i tuoi figli.</w:t>
      </w:r>
      <w:r>
        <w:rPr>
          <w:rFonts w:ascii="Arial" w:hAnsi="Arial" w:cs="Arial"/>
          <w:i/>
          <w:iCs/>
          <w:color w:val="000000"/>
          <w:sz w:val="24"/>
        </w:rPr>
        <w:t xml:space="preserve"> </w:t>
      </w:r>
      <w:r w:rsidRPr="00DE3C18">
        <w:rPr>
          <w:rFonts w:ascii="Arial" w:hAnsi="Arial" w:cs="Arial"/>
          <w:i/>
          <w:iCs/>
          <w:color w:val="000000"/>
          <w:sz w:val="24"/>
        </w:rPr>
        <w:t>Tutti hanno peccato contro di me;</w:t>
      </w:r>
      <w:r>
        <w:rPr>
          <w:rFonts w:ascii="Arial" w:hAnsi="Arial" w:cs="Arial"/>
          <w:i/>
          <w:iCs/>
          <w:color w:val="000000"/>
          <w:sz w:val="24"/>
        </w:rPr>
        <w:t xml:space="preserve"> </w:t>
      </w:r>
      <w:r w:rsidRPr="00DE3C18">
        <w:rPr>
          <w:rFonts w:ascii="Arial" w:hAnsi="Arial" w:cs="Arial"/>
          <w:i/>
          <w:iCs/>
          <w:color w:val="000000"/>
          <w:sz w:val="24"/>
        </w:rPr>
        <w:t>cambierò la loro gloria in ignominia.</w:t>
      </w:r>
      <w:r>
        <w:rPr>
          <w:rFonts w:ascii="Arial" w:hAnsi="Arial" w:cs="Arial"/>
          <w:i/>
          <w:iCs/>
          <w:color w:val="000000"/>
          <w:sz w:val="24"/>
        </w:rPr>
        <w:t xml:space="preserve"> </w:t>
      </w:r>
      <w:r w:rsidRPr="00DE3C18">
        <w:rPr>
          <w:rFonts w:ascii="Arial" w:hAnsi="Arial" w:cs="Arial"/>
          <w:i/>
          <w:iCs/>
          <w:color w:val="000000"/>
          <w:sz w:val="24"/>
        </w:rPr>
        <w:t>Essi si nutrono del peccato del mio popolo</w:t>
      </w:r>
      <w:r>
        <w:rPr>
          <w:rFonts w:ascii="Arial" w:hAnsi="Arial" w:cs="Arial"/>
          <w:i/>
          <w:iCs/>
          <w:color w:val="000000"/>
          <w:sz w:val="24"/>
        </w:rPr>
        <w:t xml:space="preserve"> </w:t>
      </w:r>
      <w:r w:rsidRPr="00DE3C18">
        <w:rPr>
          <w:rFonts w:ascii="Arial" w:hAnsi="Arial" w:cs="Arial"/>
          <w:i/>
          <w:iCs/>
          <w:color w:val="000000"/>
          <w:sz w:val="24"/>
        </w:rPr>
        <w:t>e sono avidi della sua iniquità.</w:t>
      </w:r>
      <w:r>
        <w:rPr>
          <w:rFonts w:ascii="Arial" w:hAnsi="Arial" w:cs="Arial"/>
          <w:i/>
          <w:iCs/>
          <w:color w:val="000000"/>
          <w:sz w:val="24"/>
        </w:rPr>
        <w:t xml:space="preserve"> </w:t>
      </w:r>
      <w:r w:rsidRPr="00DE3C18">
        <w:rPr>
          <w:rFonts w:ascii="Arial" w:hAnsi="Arial" w:cs="Arial"/>
          <w:i/>
          <w:iCs/>
          <w:color w:val="000000"/>
          <w:sz w:val="24"/>
        </w:rPr>
        <w:t>Il popolo e il sacerdote avranno la stessa sorte;</w:t>
      </w:r>
      <w:r>
        <w:rPr>
          <w:rFonts w:ascii="Arial" w:hAnsi="Arial" w:cs="Arial"/>
          <w:i/>
          <w:iCs/>
          <w:color w:val="000000"/>
          <w:sz w:val="24"/>
        </w:rPr>
        <w:t xml:space="preserve"> </w:t>
      </w:r>
      <w:r w:rsidRPr="00DE3C18">
        <w:rPr>
          <w:rFonts w:ascii="Arial" w:hAnsi="Arial" w:cs="Arial"/>
          <w:i/>
          <w:iCs/>
          <w:color w:val="000000"/>
          <w:sz w:val="24"/>
        </w:rPr>
        <w:t>li punirò per la loro condotta</w:t>
      </w:r>
      <w:r>
        <w:rPr>
          <w:rFonts w:ascii="Arial" w:hAnsi="Arial" w:cs="Arial"/>
          <w:i/>
          <w:iCs/>
          <w:color w:val="000000"/>
          <w:sz w:val="24"/>
        </w:rPr>
        <w:t xml:space="preserve"> </w:t>
      </w:r>
      <w:r w:rsidRPr="00DE3C18">
        <w:rPr>
          <w:rFonts w:ascii="Arial" w:hAnsi="Arial" w:cs="Arial"/>
          <w:i/>
          <w:iCs/>
          <w:color w:val="000000"/>
          <w:sz w:val="24"/>
        </w:rPr>
        <w:t>e li ripagherò secondo le loro azioni.</w:t>
      </w:r>
      <w:r>
        <w:rPr>
          <w:rFonts w:ascii="Arial" w:hAnsi="Arial" w:cs="Arial"/>
          <w:i/>
          <w:iCs/>
          <w:color w:val="000000"/>
          <w:sz w:val="24"/>
        </w:rPr>
        <w:t xml:space="preserve"> </w:t>
      </w:r>
      <w:r w:rsidRPr="00DE3C18">
        <w:rPr>
          <w:rFonts w:ascii="Arial" w:hAnsi="Arial" w:cs="Arial"/>
          <w:i/>
          <w:iCs/>
          <w:color w:val="000000"/>
          <w:sz w:val="24"/>
        </w:rPr>
        <w:t>Mangeranno, ma non si sazieranno,</w:t>
      </w:r>
      <w:r>
        <w:rPr>
          <w:rFonts w:ascii="Arial" w:hAnsi="Arial" w:cs="Arial"/>
          <w:i/>
          <w:iCs/>
          <w:color w:val="000000"/>
          <w:sz w:val="24"/>
        </w:rPr>
        <w:t xml:space="preserve"> </w:t>
      </w:r>
      <w:r w:rsidRPr="00DE3C18">
        <w:rPr>
          <w:rFonts w:ascii="Arial" w:hAnsi="Arial" w:cs="Arial"/>
          <w:i/>
          <w:iCs/>
          <w:color w:val="000000"/>
          <w:sz w:val="24"/>
        </w:rPr>
        <w:t>si prostituiranno, ma non aumenteranno,</w:t>
      </w:r>
      <w:r>
        <w:rPr>
          <w:rFonts w:ascii="Arial" w:hAnsi="Arial" w:cs="Arial"/>
          <w:i/>
          <w:iCs/>
          <w:color w:val="000000"/>
          <w:sz w:val="24"/>
        </w:rPr>
        <w:t xml:space="preserve"> </w:t>
      </w:r>
      <w:r w:rsidRPr="00DE3C18">
        <w:rPr>
          <w:rFonts w:ascii="Arial" w:hAnsi="Arial" w:cs="Arial"/>
          <w:i/>
          <w:iCs/>
          <w:color w:val="000000"/>
          <w:sz w:val="24"/>
        </w:rPr>
        <w:t>perché hanno abbandonato il Signore</w:t>
      </w:r>
      <w:r>
        <w:rPr>
          <w:rFonts w:ascii="Arial" w:hAnsi="Arial" w:cs="Arial"/>
          <w:i/>
          <w:iCs/>
          <w:color w:val="000000"/>
          <w:sz w:val="24"/>
        </w:rPr>
        <w:t xml:space="preserve"> </w:t>
      </w:r>
      <w:r w:rsidRPr="00DE3C18">
        <w:rPr>
          <w:rFonts w:ascii="Arial" w:hAnsi="Arial" w:cs="Arial"/>
          <w:i/>
          <w:iCs/>
          <w:color w:val="000000"/>
          <w:sz w:val="24"/>
        </w:rPr>
        <w:t>per darsi alla prostituzione</w:t>
      </w:r>
      <w:r>
        <w:rPr>
          <w:rFonts w:ascii="Arial" w:hAnsi="Arial" w:cs="Arial"/>
          <w:i/>
          <w:iCs/>
          <w:color w:val="000000"/>
          <w:sz w:val="24"/>
        </w:rPr>
        <w:t xml:space="preserve"> (Os 4,1-11). </w:t>
      </w:r>
      <w:r w:rsidRPr="00DE3C18">
        <w:rPr>
          <w:rFonts w:ascii="Arial" w:hAnsi="Arial" w:cs="Arial"/>
          <w:i/>
          <w:iCs/>
          <w:color w:val="000000"/>
          <w:sz w:val="24"/>
        </w:rPr>
        <w:t>.</w:t>
      </w:r>
    </w:p>
    <w:p w14:paraId="31F31C0E"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Per la grazia di uno, il Signore benedice una moltitudine di persone. Oggi si urla perché si vuole risolvere il problema ecologico. Lo Spirito Santo è chiaro nella sua rivelazione. Mai si potrà risolvere il problema ecologico se non si risolve il problema antropologico. Il problema antropologico solo il problema cristologico lo potrà risolvere.  A tutti gli urlatori noi diciamo: smettetela di gridare alle streghe o agli untori. Se volete risolvere il problema ecologico datevi da fare per risolvere il problema antropologico. Aiutate ogni uomo a lasciarsi redimere e salvare da Cristo Gesù. Poiché oggi neanche più la Chiesa vuole risolvere il problema antropologico, anche le sue urla sono vane, sono uno sciupio di tempo. L’ordine cosmologico è dall’ordine antropologico, l’ordine antropologico è dall’ordine cristologico, l’ordine cristologico è dall’ordine ecclesiologico, l’ordine ecclesiologico e dall’ordine missionologico, l’ordine missionologico e dall’ordine profetico. Avendo oggi moltissimi figli della Chiesa rinunciato ad essere veri profeti di Cristo Signore, essi con la loro scelta condannano l’umanità alla disumanità. È cosa tristissima vendersi Cristo al pensiero di questo mondo. Vendersi Cristo è consegnare a Satana tutta l’umanità. È come presentargliela sopra un vassoio d’argento allo stesso modo che a Salomé fu portata la testa di Giovanni il Battista dopo essere stato decapitato per comando di Erode.</w:t>
      </w:r>
    </w:p>
    <w:p w14:paraId="568822D2" w14:textId="77777777" w:rsidR="0085124C" w:rsidRPr="00DE3C18" w:rsidRDefault="0085124C" w:rsidP="00350628">
      <w:pPr>
        <w:widowControl w:val="0"/>
        <w:tabs>
          <w:tab w:val="left" w:pos="1418"/>
        </w:tabs>
        <w:spacing w:after="200"/>
        <w:jc w:val="both"/>
        <w:rPr>
          <w:rFonts w:ascii="Arial" w:hAnsi="Arial" w:cs="Arial"/>
          <w:color w:val="000000"/>
          <w:sz w:val="24"/>
        </w:rPr>
      </w:pPr>
    </w:p>
    <w:p w14:paraId="3FACB50B" w14:textId="77777777" w:rsidR="0085124C" w:rsidRPr="00A30629" w:rsidRDefault="0085124C" w:rsidP="00350628">
      <w:pPr>
        <w:pStyle w:val="Titolo4"/>
        <w:spacing w:after="200"/>
        <w:rPr>
          <w:rFonts w:ascii="Arial" w:hAnsi="Arial" w:cs="Arial"/>
        </w:rPr>
      </w:pPr>
      <w:bookmarkStart w:id="337" w:name="_Toc142367861"/>
      <w:bookmarkStart w:id="338" w:name="_Toc145016365"/>
      <w:bookmarkStart w:id="339" w:name="_Toc145171145"/>
      <w:r>
        <w:rPr>
          <w:rFonts w:ascii="Arial" w:hAnsi="Arial" w:cs="Arial"/>
        </w:rPr>
        <w:t>Parte terza</w:t>
      </w:r>
      <w:bookmarkEnd w:id="337"/>
      <w:bookmarkEnd w:id="338"/>
      <w:bookmarkEnd w:id="339"/>
    </w:p>
    <w:p w14:paraId="5FAA5045" w14:textId="77777777" w:rsidR="0085124C" w:rsidRPr="00DE2902" w:rsidRDefault="0085124C" w:rsidP="00350628">
      <w:pPr>
        <w:autoSpaceDE w:val="0"/>
        <w:autoSpaceDN w:val="0"/>
        <w:adjustRightInd w:val="0"/>
        <w:spacing w:after="200"/>
        <w:jc w:val="both"/>
        <w:rPr>
          <w:rFonts w:ascii="Arial" w:hAnsi="Arial" w:cs="Arial"/>
          <w:b/>
          <w:bCs/>
          <w:sz w:val="24"/>
          <w:szCs w:val="24"/>
          <w:lang w:val="la-Latn"/>
        </w:rPr>
      </w:pPr>
      <w:r w:rsidRPr="00DE2902">
        <w:rPr>
          <w:rFonts w:ascii="Arial" w:hAnsi="Arial" w:cs="Arial"/>
          <w:b/>
          <w:bCs/>
          <w:sz w:val="24"/>
          <w:szCs w:val="24"/>
          <w:lang w:val="la-Latn"/>
        </w:rPr>
        <w:t>Confirmatusque est ager quondam Ephronis in quo erat spelunca duplex respiciens Mambre tam ipse quam spelunca et omnes arbores eius in cunctis terminis per circuitum. Abrahae in possessionem videntibus filiis Heth et cunctis qui intrabant portam civitatis illius</w:t>
      </w:r>
    </w:p>
    <w:p w14:paraId="23D648C6" w14:textId="77777777" w:rsidR="0085124C" w:rsidRPr="00DE2902" w:rsidRDefault="0085124C" w:rsidP="00350628">
      <w:pPr>
        <w:autoSpaceDE w:val="0"/>
        <w:autoSpaceDN w:val="0"/>
        <w:adjustRightInd w:val="0"/>
        <w:spacing w:after="200"/>
        <w:jc w:val="both"/>
        <w:rPr>
          <w:rFonts w:ascii="Greek" w:hAnsi="Greek" w:cs="Greek"/>
          <w:b/>
          <w:bCs/>
          <w:sz w:val="26"/>
          <w:szCs w:val="26"/>
          <w:lang w:val="la-Latn"/>
        </w:rPr>
      </w:pPr>
      <w:r w:rsidRPr="00DE2902">
        <w:rPr>
          <w:rFonts w:ascii="Greek" w:hAnsi="Greek" w:cs="Greek"/>
          <w:b/>
          <w:bCs/>
          <w:sz w:val="26"/>
          <w:szCs w:val="26"/>
          <w:lang w:val="la-Latn"/>
        </w:rPr>
        <w:t xml:space="preserve">kaˆ œsth Ð ¢grÕj Efrwn, Öj Ãn ™n tù diplù sphla…J, Ój ™stin kat¦ prÒswpon Mambrh, Ð ¢grÕj kaˆ tÕ sp»laion, Ö Ãn ™n aÙtù, kaˆ p©n dšndron, Ö Ãn ™n tù ¢grù, Ó ™stin ™n to‹j Ðr…oij aÙtoà kÚklJ, tù Abraam e„j ktÁsin ™nant…on tîn uƒîn Cet kaˆ p£ntwn tîn e„sporeuomšnwn e„j t¾n pÒlin. </w:t>
      </w:r>
    </w:p>
    <w:p w14:paraId="6EB2A85F" w14:textId="77777777" w:rsidR="0085124C" w:rsidRPr="00215538" w:rsidRDefault="0085124C" w:rsidP="00350628">
      <w:pPr>
        <w:widowControl w:val="0"/>
        <w:tabs>
          <w:tab w:val="left" w:pos="1418"/>
        </w:tabs>
        <w:spacing w:after="200"/>
        <w:jc w:val="both"/>
        <w:rPr>
          <w:rFonts w:ascii="Arial" w:hAnsi="Arial" w:cs="Arial"/>
          <w:color w:val="000000"/>
          <w:sz w:val="24"/>
        </w:rPr>
      </w:pPr>
      <w:bookmarkStart w:id="340" w:name="_Hlk141522785"/>
      <w:r w:rsidRPr="00215538">
        <w:rPr>
          <w:rFonts w:ascii="Arial" w:hAnsi="Arial" w:cs="Arial"/>
          <w:color w:val="000000"/>
          <w:sz w:val="24"/>
        </w:rPr>
        <w:t>Gli anni della vita di Sara furono centoventisette: questi furono gli anni della vita di Sara. Sara morì a Kiriat Arbà, cioè Ebron, nella terra di Canaan, e Abramo venne a fare il lamento per Sara e a piangerla. Poi Abramo si staccò dalla salma e parlò agli Ittiti: «Io sono forestiero e di passaggio in mezzo a voi. Datemi la proprietà di un sepolcro in mezzo a voi, perché io possa portar via il morto e seppellirlo». allora gli Ittiti risposero ad Abramo dicendogli: «Ascolta noi, piuttosto, signore. Tu sei un principe di Dio in mezzo a noi: seppellisci il tuo morto nel migliore dei nostri sepolcri. Nessuno di noi ti proibirà di seppellire il tuo morto nel suo sepolcro». Abramo si alzò, si prostrò davanti al popolo della regione, davanti agli Ittiti, 8e parlò loro: «Se è secondo il vostro desiderio che io porti via il mio morto e lo seppellisca, ascoltatemi e insistete per me presso Efron, figlio di Socar, perché mi dia la sua caverna di Macpela, che è all’estremità del suo campo. Me la ceda per il suo prezzo intero come proprietà sepolcrale in mezzo a voi». Ora Efron stava seduto in mezzo agli Ittiti. Efron l’Ittita rispose ad Abramo, mentre lo ascoltavano gli Ittiti, quanti erano convenuti alla porta della sua città, e disse: «Ascolta me, piuttosto, mio signore: ti cedo il campo con la caverna che vi si trova, in presenza dei figli del mio popolo te la cedo: seppellisci il tuo morto». Allora Abramo si prostrò a lui alla presenza del popolo della regione. Parlò a Efron, mentre lo ascoltava il popolo della regione, e disse: «Se solo mi volessi ascoltare: io ti do il prezzo del campo. Accettalo da me, così là seppellirò il mio morto». Efron rispose ad Abramo: «Ascolta me piuttosto, mio signore: un terreno del valore di quattrocento sicli d’argento che cosa è mai tra me e te? Seppellisci dunque il tuo morto». Abramo accettò le richieste di Efron e Abramo pesò a Efron il prezzo che questi aveva detto, mentre lo ascoltavano gli Ittiti, cioè quattrocento sicli d’argento, secondo la misura in corso sul mercato. Così il campo di Efron, che era a Macpela, di fronte a Mamre, il campo e la caverna che vi si trovava e tutti gli alberi che erano dentro il campo e intorno al suo limite passarono in proprietà ad Abramo, alla presenza degli Ittiti, di quanti erano convenuti alla porta della città. Poi Abramo seppellì Sara, sua moglie, nella caverna del campo di Macpela di fronte a Mamre, cioè Ebron, nella terra di Canaan. Il campo e la caverna che vi si trovava passarono dagli Ittiti ad Abramo in proprietà sepolcrale.</w:t>
      </w:r>
    </w:p>
    <w:p w14:paraId="56F2398C" w14:textId="77777777" w:rsidR="0085124C" w:rsidRPr="00EC26D8" w:rsidRDefault="0085124C" w:rsidP="00350628">
      <w:pPr>
        <w:widowControl w:val="0"/>
        <w:tabs>
          <w:tab w:val="left" w:pos="1418"/>
        </w:tabs>
        <w:spacing w:after="200"/>
        <w:jc w:val="both"/>
        <w:rPr>
          <w:rFonts w:ascii="Arial" w:hAnsi="Arial" w:cs="Arial"/>
          <w:color w:val="000000"/>
          <w:sz w:val="24"/>
        </w:rPr>
      </w:pPr>
    </w:p>
    <w:p w14:paraId="2596A593" w14:textId="77777777" w:rsidR="0085124C" w:rsidRDefault="0085124C" w:rsidP="00350628">
      <w:pPr>
        <w:pStyle w:val="Titolo4"/>
        <w:spacing w:after="200"/>
        <w:rPr>
          <w:rFonts w:ascii="Arial" w:hAnsi="Arial" w:cs="Arial"/>
        </w:rPr>
      </w:pPr>
      <w:bookmarkStart w:id="341" w:name="_Toc142367862"/>
      <w:bookmarkStart w:id="342" w:name="_Toc145016366"/>
      <w:bookmarkStart w:id="343" w:name="_Toc145171146"/>
      <w:bookmarkEnd w:id="340"/>
      <w:r>
        <w:rPr>
          <w:rFonts w:ascii="Arial" w:hAnsi="Arial" w:cs="Arial"/>
        </w:rPr>
        <w:lastRenderedPageBreak/>
        <w:t>Verità essenziali contenute nel testo</w:t>
      </w:r>
      <w:bookmarkEnd w:id="341"/>
      <w:bookmarkEnd w:id="342"/>
      <w:bookmarkEnd w:id="343"/>
    </w:p>
    <w:p w14:paraId="1F5AB998"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Anche nella casa di Abramo giunge la morte. La prima a morire è Sara: </w:t>
      </w:r>
      <w:r w:rsidRPr="00215538">
        <w:rPr>
          <w:rFonts w:ascii="Arial" w:hAnsi="Arial" w:cs="Arial"/>
          <w:i/>
          <w:iCs/>
          <w:color w:val="000000"/>
          <w:sz w:val="24"/>
        </w:rPr>
        <w:t>“</w:t>
      </w:r>
      <w:r w:rsidRPr="00ED7A62">
        <w:rPr>
          <w:rFonts w:ascii="Arial" w:hAnsi="Arial" w:cs="Arial"/>
          <w:i/>
          <w:iCs/>
          <w:color w:val="000000"/>
          <w:sz w:val="24"/>
        </w:rPr>
        <w:t>Gli anni della vita di Sara furono centoventisette: questi furono gli anni della vita di Sara. Sara morì a Kiriat Arbà, cioè Ebron, nella terra di Canaan, e Abramo venne a fare il lamento per Sara e a piangerla</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Sara muore dopo trentasette anni dalla nascita di Isacco. Ella aveva concepito Isacco quando aveva novanta anni. Abramo ne aveva cento. Sara era più giovane di Abramo di dieci anni. Sara muore a Kiriat Arbà, cioè Ebron, e Abramo fa il lamento e piange per essa. Abramo segue il rituale vigente a quei tempi. Ecco cosa rivela il Libro del Siracide sul pianto verso i propri cari defunti: </w:t>
      </w:r>
      <w:r>
        <w:rPr>
          <w:rFonts w:ascii="Arial" w:hAnsi="Arial" w:cs="Arial"/>
          <w:i/>
          <w:iCs/>
          <w:color w:val="000000"/>
          <w:sz w:val="24"/>
        </w:rPr>
        <w:t>“</w:t>
      </w:r>
      <w:r w:rsidRPr="00427868">
        <w:rPr>
          <w:rFonts w:ascii="Arial" w:hAnsi="Arial" w:cs="Arial"/>
          <w:i/>
          <w:iCs/>
          <w:color w:val="000000"/>
          <w:sz w:val="24"/>
        </w:rPr>
        <w:t>Figlio, versa lacrime sul morto,</w:t>
      </w:r>
      <w:r>
        <w:rPr>
          <w:rFonts w:ascii="Arial" w:hAnsi="Arial" w:cs="Arial"/>
          <w:i/>
          <w:iCs/>
          <w:color w:val="000000"/>
          <w:sz w:val="24"/>
        </w:rPr>
        <w:t xml:space="preserve"> </w:t>
      </w:r>
      <w:r w:rsidRPr="00427868">
        <w:rPr>
          <w:rFonts w:ascii="Arial" w:hAnsi="Arial" w:cs="Arial"/>
          <w:i/>
          <w:iCs/>
          <w:color w:val="000000"/>
          <w:sz w:val="24"/>
        </w:rPr>
        <w:t>e come uno che soffre profondamente inizia il lamento;</w:t>
      </w:r>
      <w:r>
        <w:rPr>
          <w:rFonts w:ascii="Arial" w:hAnsi="Arial" w:cs="Arial"/>
          <w:i/>
          <w:iCs/>
          <w:color w:val="000000"/>
          <w:sz w:val="24"/>
        </w:rPr>
        <w:t xml:space="preserve"> </w:t>
      </w:r>
      <w:r w:rsidRPr="00427868">
        <w:rPr>
          <w:rFonts w:ascii="Arial" w:hAnsi="Arial" w:cs="Arial"/>
          <w:i/>
          <w:iCs/>
          <w:color w:val="000000"/>
          <w:sz w:val="24"/>
        </w:rPr>
        <w:t>poi seppelliscine il corpo secondo le sue volontà</w:t>
      </w:r>
      <w:r>
        <w:rPr>
          <w:rFonts w:ascii="Arial" w:hAnsi="Arial" w:cs="Arial"/>
          <w:i/>
          <w:iCs/>
          <w:color w:val="000000"/>
          <w:sz w:val="24"/>
        </w:rPr>
        <w:t xml:space="preserve"> </w:t>
      </w:r>
      <w:r w:rsidRPr="00427868">
        <w:rPr>
          <w:rFonts w:ascii="Arial" w:hAnsi="Arial" w:cs="Arial"/>
          <w:i/>
          <w:iCs/>
          <w:color w:val="000000"/>
          <w:sz w:val="24"/>
        </w:rPr>
        <w:t>e non trascurare la sua tomba.</w:t>
      </w:r>
      <w:r>
        <w:rPr>
          <w:rFonts w:ascii="Arial" w:hAnsi="Arial" w:cs="Arial"/>
          <w:i/>
          <w:iCs/>
          <w:color w:val="000000"/>
          <w:sz w:val="24"/>
        </w:rPr>
        <w:t xml:space="preserve"> </w:t>
      </w:r>
      <w:r w:rsidRPr="00427868">
        <w:rPr>
          <w:rFonts w:ascii="Arial" w:hAnsi="Arial" w:cs="Arial"/>
          <w:i/>
          <w:iCs/>
          <w:color w:val="000000"/>
          <w:sz w:val="24"/>
        </w:rPr>
        <w:t>Piangi amaramente e alza il tuo caldo lamento,</w:t>
      </w:r>
      <w:r>
        <w:rPr>
          <w:rFonts w:ascii="Arial" w:hAnsi="Arial" w:cs="Arial"/>
          <w:i/>
          <w:iCs/>
          <w:color w:val="000000"/>
          <w:sz w:val="24"/>
        </w:rPr>
        <w:t xml:space="preserve"> </w:t>
      </w:r>
      <w:r w:rsidRPr="00427868">
        <w:rPr>
          <w:rFonts w:ascii="Arial" w:hAnsi="Arial" w:cs="Arial"/>
          <w:i/>
          <w:iCs/>
          <w:color w:val="000000"/>
          <w:sz w:val="24"/>
        </w:rPr>
        <w:t>il lutto sia proporzionato alla sua dignità,</w:t>
      </w:r>
      <w:r>
        <w:rPr>
          <w:rFonts w:ascii="Arial" w:hAnsi="Arial" w:cs="Arial"/>
          <w:i/>
          <w:iCs/>
          <w:color w:val="000000"/>
          <w:sz w:val="24"/>
        </w:rPr>
        <w:t xml:space="preserve"> </w:t>
      </w:r>
      <w:r w:rsidRPr="00427868">
        <w:rPr>
          <w:rFonts w:ascii="Arial" w:hAnsi="Arial" w:cs="Arial"/>
          <w:i/>
          <w:iCs/>
          <w:color w:val="000000"/>
          <w:sz w:val="24"/>
        </w:rPr>
        <w:t>un giorno o due per evitare maldicenze,</w:t>
      </w:r>
      <w:r>
        <w:rPr>
          <w:rFonts w:ascii="Arial" w:hAnsi="Arial" w:cs="Arial"/>
          <w:i/>
          <w:iCs/>
          <w:color w:val="000000"/>
          <w:sz w:val="24"/>
        </w:rPr>
        <w:t xml:space="preserve"> </w:t>
      </w:r>
      <w:r w:rsidRPr="00427868">
        <w:rPr>
          <w:rFonts w:ascii="Arial" w:hAnsi="Arial" w:cs="Arial"/>
          <w:i/>
          <w:iCs/>
          <w:color w:val="000000"/>
          <w:sz w:val="24"/>
        </w:rPr>
        <w:t>poi consólati del tuo dolore.</w:t>
      </w:r>
      <w:r>
        <w:rPr>
          <w:rFonts w:ascii="Arial" w:hAnsi="Arial" w:cs="Arial"/>
          <w:i/>
          <w:iCs/>
          <w:color w:val="000000"/>
          <w:sz w:val="24"/>
        </w:rPr>
        <w:t xml:space="preserve"> </w:t>
      </w:r>
      <w:r w:rsidRPr="00427868">
        <w:rPr>
          <w:rFonts w:ascii="Arial" w:hAnsi="Arial" w:cs="Arial"/>
          <w:i/>
          <w:iCs/>
          <w:color w:val="000000"/>
          <w:sz w:val="24"/>
        </w:rPr>
        <w:t>Infatti dal dolore esce la morte,</w:t>
      </w:r>
      <w:r>
        <w:rPr>
          <w:rFonts w:ascii="Arial" w:hAnsi="Arial" w:cs="Arial"/>
          <w:i/>
          <w:iCs/>
          <w:color w:val="000000"/>
          <w:sz w:val="24"/>
        </w:rPr>
        <w:t xml:space="preserve"> </w:t>
      </w:r>
      <w:r w:rsidRPr="00427868">
        <w:rPr>
          <w:rFonts w:ascii="Arial" w:hAnsi="Arial" w:cs="Arial"/>
          <w:i/>
          <w:iCs/>
          <w:color w:val="000000"/>
          <w:sz w:val="24"/>
        </w:rPr>
        <w:t>il dolore del cuore logora la forza.</w:t>
      </w:r>
      <w:r>
        <w:rPr>
          <w:rFonts w:ascii="Arial" w:hAnsi="Arial" w:cs="Arial"/>
          <w:i/>
          <w:iCs/>
          <w:color w:val="000000"/>
          <w:sz w:val="24"/>
        </w:rPr>
        <w:t xml:space="preserve"> </w:t>
      </w:r>
      <w:r w:rsidRPr="00427868">
        <w:rPr>
          <w:rFonts w:ascii="Arial" w:hAnsi="Arial" w:cs="Arial"/>
          <w:i/>
          <w:iCs/>
          <w:color w:val="000000"/>
          <w:sz w:val="24"/>
        </w:rPr>
        <w:t>Nella disgrazia resta il dolore,</w:t>
      </w:r>
      <w:r>
        <w:rPr>
          <w:rFonts w:ascii="Arial" w:hAnsi="Arial" w:cs="Arial"/>
          <w:i/>
          <w:iCs/>
          <w:color w:val="000000"/>
          <w:sz w:val="24"/>
        </w:rPr>
        <w:t xml:space="preserve"> </w:t>
      </w:r>
      <w:r w:rsidRPr="00427868">
        <w:rPr>
          <w:rFonts w:ascii="Arial" w:hAnsi="Arial" w:cs="Arial"/>
          <w:i/>
          <w:iCs/>
          <w:color w:val="000000"/>
          <w:sz w:val="24"/>
        </w:rPr>
        <w:t>una vita da povero è maledizione del cuore.</w:t>
      </w:r>
      <w:r>
        <w:rPr>
          <w:rFonts w:ascii="Arial" w:hAnsi="Arial" w:cs="Arial"/>
          <w:i/>
          <w:iCs/>
          <w:color w:val="000000"/>
          <w:sz w:val="24"/>
        </w:rPr>
        <w:t xml:space="preserve"> </w:t>
      </w:r>
      <w:r w:rsidRPr="00427868">
        <w:rPr>
          <w:rFonts w:ascii="Arial" w:hAnsi="Arial" w:cs="Arial"/>
          <w:i/>
          <w:iCs/>
          <w:color w:val="000000"/>
          <w:sz w:val="24"/>
        </w:rPr>
        <w:t>Non abbandonare il tuo cuore al dolore,</w:t>
      </w:r>
      <w:r>
        <w:rPr>
          <w:rFonts w:ascii="Arial" w:hAnsi="Arial" w:cs="Arial"/>
          <w:i/>
          <w:iCs/>
          <w:color w:val="000000"/>
          <w:sz w:val="24"/>
        </w:rPr>
        <w:t xml:space="preserve"> </w:t>
      </w:r>
      <w:r w:rsidRPr="00427868">
        <w:rPr>
          <w:rFonts w:ascii="Arial" w:hAnsi="Arial" w:cs="Arial"/>
          <w:i/>
          <w:iCs/>
          <w:color w:val="000000"/>
          <w:sz w:val="24"/>
        </w:rPr>
        <w:t>scaccialo ricordando la tua fine.</w:t>
      </w:r>
      <w:r>
        <w:rPr>
          <w:rFonts w:ascii="Arial" w:hAnsi="Arial" w:cs="Arial"/>
          <w:i/>
          <w:iCs/>
          <w:color w:val="000000"/>
          <w:sz w:val="24"/>
        </w:rPr>
        <w:t xml:space="preserve"> </w:t>
      </w:r>
      <w:r w:rsidRPr="00427868">
        <w:rPr>
          <w:rFonts w:ascii="Arial" w:hAnsi="Arial" w:cs="Arial"/>
          <w:i/>
          <w:iCs/>
          <w:color w:val="000000"/>
          <w:sz w:val="24"/>
        </w:rPr>
        <w:t>Non dimenticare che non c’è ritorno;</w:t>
      </w:r>
      <w:r>
        <w:rPr>
          <w:rFonts w:ascii="Arial" w:hAnsi="Arial" w:cs="Arial"/>
          <w:i/>
          <w:iCs/>
          <w:color w:val="000000"/>
          <w:sz w:val="24"/>
        </w:rPr>
        <w:t xml:space="preserve"> </w:t>
      </w:r>
      <w:r w:rsidRPr="00427868">
        <w:rPr>
          <w:rFonts w:ascii="Arial" w:hAnsi="Arial" w:cs="Arial"/>
          <w:i/>
          <w:iCs/>
          <w:color w:val="000000"/>
          <w:sz w:val="24"/>
        </w:rPr>
        <w:t>a lui non gioverai e farai del male a te stesso.</w:t>
      </w:r>
      <w:r>
        <w:rPr>
          <w:rFonts w:ascii="Arial" w:hAnsi="Arial" w:cs="Arial"/>
          <w:i/>
          <w:iCs/>
          <w:color w:val="000000"/>
          <w:sz w:val="24"/>
        </w:rPr>
        <w:t xml:space="preserve"> </w:t>
      </w:r>
      <w:r w:rsidRPr="00427868">
        <w:rPr>
          <w:rFonts w:ascii="Arial" w:hAnsi="Arial" w:cs="Arial"/>
          <w:i/>
          <w:iCs/>
          <w:color w:val="000000"/>
          <w:sz w:val="24"/>
        </w:rPr>
        <w:t>Ricòrdati della mia sorte, che sarà anche la tua:</w:t>
      </w:r>
      <w:r>
        <w:rPr>
          <w:rFonts w:ascii="Arial" w:hAnsi="Arial" w:cs="Arial"/>
          <w:i/>
          <w:iCs/>
          <w:color w:val="000000"/>
          <w:sz w:val="24"/>
        </w:rPr>
        <w:t xml:space="preserve"> </w:t>
      </w:r>
      <w:r w:rsidRPr="00427868">
        <w:rPr>
          <w:rFonts w:ascii="Arial" w:hAnsi="Arial" w:cs="Arial"/>
          <w:i/>
          <w:iCs/>
          <w:color w:val="000000"/>
          <w:sz w:val="24"/>
        </w:rPr>
        <w:t>ieri a me e oggi a te.</w:t>
      </w:r>
      <w:r>
        <w:rPr>
          <w:rFonts w:ascii="Arial" w:hAnsi="Arial" w:cs="Arial"/>
          <w:i/>
          <w:iCs/>
          <w:color w:val="000000"/>
          <w:sz w:val="24"/>
        </w:rPr>
        <w:t xml:space="preserve"> </w:t>
      </w:r>
      <w:r w:rsidRPr="00427868">
        <w:rPr>
          <w:rFonts w:ascii="Arial" w:hAnsi="Arial" w:cs="Arial"/>
          <w:i/>
          <w:iCs/>
          <w:color w:val="000000"/>
          <w:sz w:val="24"/>
        </w:rPr>
        <w:t>Nel riposo del morto lascia riposare anche il suo ricordo;</w:t>
      </w:r>
      <w:r>
        <w:rPr>
          <w:rFonts w:ascii="Arial" w:hAnsi="Arial" w:cs="Arial"/>
          <w:i/>
          <w:iCs/>
          <w:color w:val="000000"/>
          <w:sz w:val="24"/>
        </w:rPr>
        <w:t xml:space="preserve"> </w:t>
      </w:r>
      <w:r w:rsidRPr="00427868">
        <w:rPr>
          <w:rFonts w:ascii="Arial" w:hAnsi="Arial" w:cs="Arial"/>
          <w:i/>
          <w:iCs/>
          <w:color w:val="000000"/>
          <w:sz w:val="24"/>
        </w:rPr>
        <w:t>consólati di lui, ora che il suo spirito è partito</w:t>
      </w:r>
      <w:r>
        <w:rPr>
          <w:rFonts w:ascii="Arial" w:hAnsi="Arial" w:cs="Arial"/>
          <w:i/>
          <w:iCs/>
          <w:color w:val="000000"/>
          <w:sz w:val="24"/>
        </w:rPr>
        <w:t xml:space="preserve"> (Sir 38,16-23). </w:t>
      </w:r>
      <w:r>
        <w:rPr>
          <w:rFonts w:ascii="Arial" w:hAnsi="Arial" w:cs="Arial"/>
          <w:color w:val="000000"/>
          <w:sz w:val="24"/>
        </w:rPr>
        <w:t xml:space="preserve">Tutto gli uomini di Dio devono fare dalla purezza della loro fede. Anche la morte va vissuta secondo la verità della fede. La purezza e la verità della fede non devono abbandonarci  per un solo istante o per un solo atto da compiere. Tutto sempre va fatto dalla santissima fede. </w:t>
      </w:r>
    </w:p>
    <w:p w14:paraId="768EB0BE"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Dopo aver fatto il lamento e innalzato il suo pianto, Abramo pensa al seppellimento di Sara. Lui è forestiero in quella terra e vuole comprare un sepolcro dagli Ittiti, in mezzo ai quali lui vive:</w:t>
      </w:r>
      <w:r w:rsidRPr="00427868">
        <w:rPr>
          <w:rFonts w:ascii="Arial" w:hAnsi="Arial" w:cs="Arial"/>
          <w:i/>
          <w:iCs/>
          <w:color w:val="000000"/>
          <w:sz w:val="24"/>
        </w:rPr>
        <w:t xml:space="preserve"> “</w:t>
      </w:r>
      <w:r w:rsidRPr="00ED7A62">
        <w:rPr>
          <w:rFonts w:ascii="Arial" w:hAnsi="Arial" w:cs="Arial"/>
          <w:i/>
          <w:iCs/>
          <w:color w:val="000000"/>
          <w:sz w:val="24"/>
        </w:rPr>
        <w:t>Poi Abramo si staccò dalla salma e parlò agli Ittiti: «Io sono forestiero e di passaggio in mezzo a voi. Datemi la proprietà di un sepolcro in mezzo a voi, perché io possa portar via il morto e seppellirlo»</w:t>
      </w:r>
      <w:r>
        <w:rPr>
          <w:rFonts w:ascii="Arial" w:hAnsi="Arial" w:cs="Arial"/>
          <w:i/>
          <w:iCs/>
          <w:color w:val="000000"/>
          <w:sz w:val="24"/>
        </w:rPr>
        <w:t>”</w:t>
      </w:r>
      <w:r w:rsidRPr="00ED7A62">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Abramo vuole seppellire Sara, ma la vuole seppellire in un sepolcro di sua proprietà. Poiché la terra è degli Ittiti, a costoro manifesta le sue intenzioni. Lo ripetiamo: è ferma volontà di Abramo comprare un sepolcro per seppellire Sara. Lui vuole un sepolcro comprato, non un sepolcro prestato.</w:t>
      </w:r>
    </w:p>
    <w:p w14:paraId="5B1F4F86"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Gli Ittiti sanno chi è Abramo. È un principe di Dio in mezzo a loro. Essi sanno cosa ha fatto e cosa fa il Signore per il suo amico Abramo, per il suo principe. Sapendo questo, offrono ad Abramo di scegliere il migliore dei loro sepolcri: “</w:t>
      </w:r>
      <w:r>
        <w:rPr>
          <w:rFonts w:ascii="Arial" w:hAnsi="Arial" w:cs="Arial"/>
          <w:i/>
          <w:iCs/>
          <w:color w:val="000000"/>
          <w:sz w:val="24"/>
        </w:rPr>
        <w:t>A</w:t>
      </w:r>
      <w:r w:rsidRPr="00ED7A62">
        <w:rPr>
          <w:rFonts w:ascii="Arial" w:hAnsi="Arial" w:cs="Arial"/>
          <w:i/>
          <w:iCs/>
          <w:color w:val="000000"/>
          <w:sz w:val="24"/>
        </w:rPr>
        <w:t>llora gli Ittiti risposero ad Abramo dicendogli: «Ascolta noi, piuttosto, signore. Tu sei un principe di Dio in mezzo a noi: seppellisci il tuo morto nel migliore dei nostri sepolcri. Nessuno di noi ti proibirà di seppellire il tuo morto nel suo sepolcro»</w:t>
      </w:r>
      <w:r>
        <w:rPr>
          <w:rFonts w:ascii="Arial" w:hAnsi="Arial" w:cs="Arial"/>
          <w:i/>
          <w:iCs/>
          <w:color w:val="000000"/>
          <w:sz w:val="24"/>
        </w:rPr>
        <w:t xml:space="preserve">”. </w:t>
      </w:r>
      <w:r w:rsidRPr="001F7A8D">
        <w:rPr>
          <w:rFonts w:ascii="Arial" w:hAnsi="Arial" w:cs="Arial"/>
          <w:color w:val="000000"/>
          <w:sz w:val="24"/>
        </w:rPr>
        <w:t xml:space="preserve">Per gli </w:t>
      </w:r>
      <w:r>
        <w:rPr>
          <w:rFonts w:ascii="Arial" w:hAnsi="Arial" w:cs="Arial"/>
          <w:color w:val="000000"/>
          <w:sz w:val="24"/>
        </w:rPr>
        <w:t>I</w:t>
      </w:r>
      <w:r w:rsidRPr="001F7A8D">
        <w:rPr>
          <w:rFonts w:ascii="Arial" w:hAnsi="Arial" w:cs="Arial"/>
          <w:color w:val="000000"/>
          <w:sz w:val="24"/>
        </w:rPr>
        <w:t xml:space="preserve">ttiti </w:t>
      </w:r>
      <w:r>
        <w:rPr>
          <w:rFonts w:ascii="Arial" w:hAnsi="Arial" w:cs="Arial"/>
          <w:color w:val="000000"/>
          <w:sz w:val="24"/>
        </w:rPr>
        <w:t>il problema non si pone. Il loro riguardo per Abramo è altissimo. Può scegliere qualsiasi sepolcro. Là potrà seppellire Sara.</w:t>
      </w:r>
    </w:p>
    <w:p w14:paraId="5B3AB419"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Abramo però non vuole un sepolcro prestato, vuole un sepolcro comprato. Vuole un sepolcro che sarà per sempre suo e della sua discendenza: “</w:t>
      </w:r>
      <w:r w:rsidRPr="00ED7A62">
        <w:rPr>
          <w:rFonts w:ascii="Arial" w:hAnsi="Arial" w:cs="Arial"/>
          <w:i/>
          <w:iCs/>
          <w:color w:val="000000"/>
          <w:sz w:val="24"/>
        </w:rPr>
        <w:t xml:space="preserve">Abramo si alzò, si prostrò davanti al popolo della regione, davanti agli Ittiti, e parlò loro: «Se è secondo il vostro desiderio che io porti via il mio morto e lo seppellisca, ascoltatemi e insistete per me presso Efron, figlio di Socar, perché mi dia la sua </w:t>
      </w:r>
      <w:r w:rsidRPr="00ED7A62">
        <w:rPr>
          <w:rFonts w:ascii="Arial" w:hAnsi="Arial" w:cs="Arial"/>
          <w:i/>
          <w:iCs/>
          <w:color w:val="000000"/>
          <w:sz w:val="24"/>
        </w:rPr>
        <w:lastRenderedPageBreak/>
        <w:t>caverna di Macpela, che è all’estremità del suo campo. Me la ceda per il suo prezzo intero come proprietà sepolcrale in mezzo a voi»</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 xml:space="preserve">Ora Abramo fa loro una esplicita richiesta. Chiede ai presenti che intercedano, insistendo presso Efron, figlio di Socar, perché questi gli dia la caverna di Macpela, che è all’estremità del suo campo. Abramo non la vuole gratis, intende pagarla al prezzo intero. Sarà questa caverna sua proprietà sepolcrale in mezzo a loro. Ora gli Ittiti sanno cosa chiede Abramo: la caverna di Macpela da comprare, non da essere a lui prestata. Lui chiede di poter seppellire Sara in una caverna di sua proprietà. Efron, che è presente, prende la parola e garantisce ad Abramo dinanzi a tutti i figli del suo popolo, che lui il campo e la caverna gliela cede. Li potrà seppellire il suo morto: </w:t>
      </w:r>
      <w:r w:rsidRPr="00FA007D">
        <w:rPr>
          <w:rFonts w:ascii="Arial" w:hAnsi="Arial" w:cs="Arial"/>
          <w:i/>
          <w:iCs/>
          <w:color w:val="000000"/>
          <w:sz w:val="24"/>
        </w:rPr>
        <w:t>“</w:t>
      </w:r>
      <w:r w:rsidRPr="00ED7A62">
        <w:rPr>
          <w:rFonts w:ascii="Arial" w:hAnsi="Arial" w:cs="Arial"/>
          <w:i/>
          <w:iCs/>
          <w:color w:val="000000"/>
          <w:sz w:val="24"/>
        </w:rPr>
        <w:t>Ora Efron stava seduto in mezzo agli Ittiti. Efron l’Ittita rispose ad Abramo, mentre lo ascoltavano gli Ittiti, quanti erano convenuti alla porta della sua città, e disse: «Ascolta me, piuttosto, mio signore: ti cedo il campo con la caverna che vi si trova, in presenza dei figli del mio popolo te la cedo: seppellisci il tuo morto»</w:t>
      </w:r>
      <w:r>
        <w:rPr>
          <w:rFonts w:ascii="Arial" w:hAnsi="Arial" w:cs="Arial"/>
          <w:i/>
          <w:iCs/>
          <w:color w:val="000000"/>
          <w:sz w:val="24"/>
        </w:rPr>
        <w:t xml:space="preserve">”. </w:t>
      </w:r>
      <w:r>
        <w:rPr>
          <w:rFonts w:ascii="Arial" w:hAnsi="Arial" w:cs="Arial"/>
          <w:color w:val="000000"/>
          <w:sz w:val="24"/>
        </w:rPr>
        <w:t>Ma non è questa la volontà di Abramo. Lui la caverna la vuole comprare. Vuole che essa sia sua proprietà per sempre. Non la vuole né ceduta per sempre e neanche prestata a tempo.</w:t>
      </w:r>
    </w:p>
    <w:p w14:paraId="761C1CEA"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come Abramo ancora una volta manifesta questa sua volontà: </w:t>
      </w:r>
      <w:r w:rsidRPr="00FA007D">
        <w:rPr>
          <w:rFonts w:ascii="Arial" w:hAnsi="Arial" w:cs="Arial"/>
          <w:i/>
          <w:iCs/>
          <w:color w:val="000000"/>
          <w:sz w:val="24"/>
        </w:rPr>
        <w:t>“</w:t>
      </w:r>
      <w:r w:rsidRPr="00ED7A62">
        <w:rPr>
          <w:rFonts w:ascii="Arial" w:hAnsi="Arial" w:cs="Arial"/>
          <w:i/>
          <w:iCs/>
          <w:color w:val="000000"/>
          <w:sz w:val="24"/>
        </w:rPr>
        <w:t>Allora Abramo si prostrò a lui alla presenza del popolo della regione. Parlò a Efron, mentre lo ascoltava il popolo della regione, e disse: «Se solo mi volessi ascoltare: io ti do il prezzo del campo. Accettalo da me, così là seppellirò il mio morto»</w:t>
      </w:r>
      <w:r>
        <w:rPr>
          <w:rFonts w:ascii="Arial" w:hAnsi="Arial" w:cs="Arial"/>
          <w:i/>
          <w:iCs/>
          <w:color w:val="000000"/>
          <w:sz w:val="24"/>
        </w:rPr>
        <w:t xml:space="preserve">”. </w:t>
      </w:r>
      <w:r w:rsidRPr="00FA007D">
        <w:rPr>
          <w:rFonts w:ascii="Arial" w:hAnsi="Arial" w:cs="Arial"/>
          <w:color w:val="000000"/>
          <w:sz w:val="24"/>
        </w:rPr>
        <w:t>Ora Abramo</w:t>
      </w:r>
      <w:r>
        <w:rPr>
          <w:rFonts w:ascii="Arial" w:hAnsi="Arial" w:cs="Arial"/>
          <w:color w:val="000000"/>
          <w:sz w:val="24"/>
        </w:rPr>
        <w:t xml:space="preserve"> si rivolge direttamente a Efron. Gli chiede di volerlo ascoltare. Efron gli venderà la caverna e lui lì seppellirà il suo morto. Ancora una volta la volontà di Abramo è manifestata con ogni chiarezza. Ora spetta a Efron rispondere se intende venderla o intende tenerla per sé, come sua proprietà.</w:t>
      </w:r>
    </w:p>
    <w:p w14:paraId="2F8E242F"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Finalmente Efron si decide e fissa il suo prezzo: quattrocento sicli d’argento. Questo è il valore della caverna: </w:t>
      </w:r>
      <w:r w:rsidRPr="00FA007D">
        <w:rPr>
          <w:rFonts w:ascii="Arial" w:hAnsi="Arial" w:cs="Arial"/>
          <w:i/>
          <w:iCs/>
          <w:color w:val="000000"/>
          <w:sz w:val="24"/>
        </w:rPr>
        <w:t>“</w:t>
      </w:r>
      <w:r w:rsidRPr="00ED7A62">
        <w:rPr>
          <w:rFonts w:ascii="Arial" w:hAnsi="Arial" w:cs="Arial"/>
          <w:i/>
          <w:iCs/>
          <w:color w:val="000000"/>
          <w:sz w:val="24"/>
        </w:rPr>
        <w:t>Efron rispose ad Abramo: «Ascolta me piuttosto, mio signore: un terreno del valore di quattrocento sicli d’argento che cosa è mai tra me e te? Seppellisci dunque il tuo morto»</w:t>
      </w:r>
      <w:r>
        <w:rPr>
          <w:rFonts w:ascii="Arial" w:hAnsi="Arial" w:cs="Arial"/>
          <w:i/>
          <w:iCs/>
          <w:color w:val="000000"/>
          <w:sz w:val="24"/>
        </w:rPr>
        <w:t>”</w:t>
      </w:r>
      <w:r w:rsidRPr="00ED7A62">
        <w:rPr>
          <w:rFonts w:ascii="Arial" w:hAnsi="Arial" w:cs="Arial"/>
          <w:i/>
          <w:iCs/>
          <w:color w:val="000000"/>
          <w:sz w:val="24"/>
        </w:rPr>
        <w:t xml:space="preserve">. </w:t>
      </w:r>
      <w:r>
        <w:rPr>
          <w:rFonts w:ascii="Arial" w:hAnsi="Arial" w:cs="Arial"/>
          <w:color w:val="000000"/>
          <w:sz w:val="24"/>
        </w:rPr>
        <w:t>Il prezzo è fissato. Ora Abramo può comprare la caverna. Questa potrà essere di sua proprietà.</w:t>
      </w:r>
    </w:p>
    <w:p w14:paraId="7B0EFD8E"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Abramo accetta la richiesta di Efron senza aggiungervi neanche una parola e subito pesa il prezzo del campo: “</w:t>
      </w:r>
      <w:r w:rsidRPr="00ED7A62">
        <w:rPr>
          <w:rFonts w:ascii="Arial" w:hAnsi="Arial" w:cs="Arial"/>
          <w:i/>
          <w:iCs/>
          <w:color w:val="000000"/>
          <w:sz w:val="24"/>
        </w:rPr>
        <w:t>Abramo accettò le richieste di Efron e Abramo pesò a Efron il prezzo che questi aveva detto, mentre lo ascoltavano gli Ittiti, cioè quattrocento sicli d’argento, secondo la misura in corso sul mercato</w:t>
      </w:r>
      <w:r>
        <w:rPr>
          <w:rFonts w:ascii="Arial" w:hAnsi="Arial" w:cs="Arial"/>
          <w:i/>
          <w:iCs/>
          <w:color w:val="000000"/>
          <w:sz w:val="24"/>
        </w:rPr>
        <w:t>”</w:t>
      </w:r>
      <w:r w:rsidRPr="00ED7A62">
        <w:rPr>
          <w:rFonts w:ascii="Arial" w:hAnsi="Arial" w:cs="Arial"/>
          <w:i/>
          <w:iCs/>
          <w:color w:val="000000"/>
          <w:sz w:val="24"/>
        </w:rPr>
        <w:t>.</w:t>
      </w:r>
      <w:r>
        <w:rPr>
          <w:rFonts w:ascii="Arial" w:hAnsi="Arial" w:cs="Arial"/>
          <w:color w:val="000000"/>
          <w:sz w:val="24"/>
        </w:rPr>
        <w:t xml:space="preserve"> Testimoni sia della richiesta di Efron e sia del prezzo che viene pesato sono gli Ittiti. Così la compera della caverna diviene un fatto pubblico. Tutti gli Ittiti presenti sanno che la proprietà della caverna da Efron è passata ad Abramo attraverso un atto di compravendita. Da ora e per sempre questa caverna è proprietà di Abramo.</w:t>
      </w:r>
    </w:p>
    <w:p w14:paraId="092232AA" w14:textId="77777777" w:rsidR="0085124C" w:rsidRPr="004E56CD"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Ecco cosa compra Abramo: il campo, la caverna che è nel campo e tutti gli alberi che sono nel campo e intorno al suo milite: “</w:t>
      </w:r>
      <w:r w:rsidRPr="004E56CD">
        <w:rPr>
          <w:rFonts w:ascii="Arial" w:hAnsi="Arial" w:cs="Arial"/>
          <w:i/>
          <w:iCs/>
          <w:color w:val="000000"/>
          <w:sz w:val="24"/>
        </w:rPr>
        <w:t>Così il campo di Efron, che era a Macpela, di fronte a Mamre, il campo e la caverna che vi si trovava e tutti gli alberi che erano dentro il campo e intorno al suo limite passarono in proprietà ad Abramo, alla presenza degli Ittiti, di quanti erano convenuti alla porta della città</w:t>
      </w:r>
      <w:r>
        <w:rPr>
          <w:rFonts w:ascii="Arial" w:hAnsi="Arial" w:cs="Arial"/>
          <w:i/>
          <w:iCs/>
          <w:color w:val="000000"/>
          <w:sz w:val="24"/>
        </w:rPr>
        <w:t>”</w:t>
      </w:r>
      <w:r w:rsidRPr="004E56CD">
        <w:rPr>
          <w:rFonts w:ascii="Arial" w:hAnsi="Arial" w:cs="Arial"/>
          <w:i/>
          <w:iCs/>
          <w:color w:val="000000"/>
          <w:sz w:val="24"/>
        </w:rPr>
        <w:t xml:space="preserve">. </w:t>
      </w:r>
      <w:r w:rsidRPr="004E56CD">
        <w:rPr>
          <w:rFonts w:ascii="Arial" w:hAnsi="Arial" w:cs="Arial"/>
          <w:color w:val="000000"/>
          <w:sz w:val="24"/>
        </w:rPr>
        <w:t>O</w:t>
      </w:r>
      <w:r>
        <w:rPr>
          <w:rFonts w:ascii="Arial" w:hAnsi="Arial" w:cs="Arial"/>
          <w:color w:val="000000"/>
          <w:sz w:val="24"/>
        </w:rPr>
        <w:t xml:space="preserve">ra tutti gli Ittiti sanno che il campo e la caverna di Macpela è proprietà di Abramo. L’atto di passaggio è pubblico perché tutto è avvenuto alle porte della </w:t>
      </w:r>
      <w:r>
        <w:rPr>
          <w:rFonts w:ascii="Arial" w:hAnsi="Arial" w:cs="Arial"/>
          <w:color w:val="000000"/>
          <w:sz w:val="24"/>
        </w:rPr>
        <w:lastRenderedPageBreak/>
        <w:t xml:space="preserve">città, alla presenza di molti testimoni. Le porte della città erano il luogo ufficiale dove si trattavano gli affari. Tutto ciò che era cosa pubblica avveniva alle porte della città. Da questo istante Abramo è proprietario di un pezzo della terra di Canaan. Con questo acquisto è come se avesse acquistato per sé e per la discendenza la terra che un giorno gli avrebbe donato il Signore. </w:t>
      </w:r>
    </w:p>
    <w:p w14:paraId="7FFE63D1" w14:textId="77777777" w:rsidR="0085124C" w:rsidRDefault="0085124C" w:rsidP="00350628">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che la caverna è proprietà di Abramo, questi subito provveder a seppellire Sara: </w:t>
      </w:r>
      <w:r w:rsidRPr="008D3231">
        <w:rPr>
          <w:rFonts w:ascii="Arial" w:hAnsi="Arial" w:cs="Arial"/>
          <w:i/>
          <w:iCs/>
          <w:color w:val="000000"/>
          <w:sz w:val="24"/>
        </w:rPr>
        <w:t>“</w:t>
      </w:r>
      <w:r w:rsidRPr="00ED7A62">
        <w:rPr>
          <w:rFonts w:ascii="Arial" w:hAnsi="Arial" w:cs="Arial"/>
          <w:i/>
          <w:iCs/>
          <w:color w:val="000000"/>
          <w:sz w:val="24"/>
        </w:rPr>
        <w:t>Poi Abramo seppellì Sara, sua moglie, nella caverna del campo di Macpela di fronte a Mamre, cioè Ebron, nella terra di Canaan. Il campo e la caverna che vi si trovava passarono dagli Ittiti ad Abramo in proprietà sepolcrale</w:t>
      </w:r>
      <w:r>
        <w:rPr>
          <w:rFonts w:ascii="Arial" w:hAnsi="Arial" w:cs="Arial"/>
          <w:i/>
          <w:iCs/>
          <w:color w:val="000000"/>
          <w:sz w:val="24"/>
        </w:rPr>
        <w:t>”</w:t>
      </w:r>
      <w:r w:rsidRPr="00ED7A62">
        <w:rPr>
          <w:rFonts w:ascii="Arial" w:hAnsi="Arial" w:cs="Arial"/>
          <w:i/>
          <w:iCs/>
          <w:color w:val="000000"/>
          <w:sz w:val="24"/>
        </w:rPr>
        <w:t>.</w:t>
      </w:r>
      <w:r>
        <w:rPr>
          <w:rFonts w:ascii="Arial" w:hAnsi="Arial" w:cs="Arial"/>
          <w:color w:val="000000"/>
          <w:sz w:val="24"/>
        </w:rPr>
        <w:t xml:space="preserve"> Ora Abramo e i suoi figli hanno una proprietà sepolcrale e li tutti potranno essere seppelliti. </w:t>
      </w:r>
    </w:p>
    <w:p w14:paraId="4FACD474" w14:textId="33FF79C4" w:rsidR="0085124C" w:rsidRDefault="0085124C" w:rsidP="00350628">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Da questo evento dobbiamo noi tutti apprendere una purissima verità: dinanzi ad una mozione dello Spirito Santo, tutto deve essere messo in atto perché ad essa sia data piena attualizzazione, pieno compimento.  La storia della salvezza è fatta dall’obbedienza data ad ogni Parola del Signore, ma anche ad ogni mozione e ispirazione dello Spirito santo portate a compimento. Se non si dona compimento alle mozioni e alle ispirazioni dello Spirito Santo il mistero della salvezza non si compie secondo purezza e pienezza di verità. Dare compimento alle ispirazioni e mozioni dello Spirito Santo è la via per dare perfetta obbedienza alla Parola del Signore. Quando un adoratore del vero Dio non dona compimento alle mozioni e ispirazioni dello Spirito Santo, attesta che neanche alla Parola di Dio e di Cristo Gesù lui dona pienezza di compimento. Obbedienza alla Parola e ascolto delle mozioni e ispirazione dello Spirito del Signore devono essere e rimanere una cosa sola. Con una differenza: l’obbedienza alla Parola è il fondamento sul quale si possono vivere le mozioni e le ispirazioni dello Spirito del Signore. Dove non c’è obbedienza alla Parola, lì neanche ci sono vere ispirazioni e vere mozioni dello Spirito del Signore. Non ce ne sono perché lo Spirito Santo agisce sempre dal corpo di Cristo e nel corpo di Cristo si è tralci vivi solo se obbediamo alla Parola di Cristo Gesù. Ecco cosa dice Gesù ai suoi discepoli: </w:t>
      </w:r>
      <w:r w:rsidRPr="001054F1">
        <w:rPr>
          <w:rFonts w:ascii="Arial" w:hAnsi="Arial" w:cs="Arial"/>
          <w:i/>
          <w:iCs/>
          <w:color w:val="000000"/>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color w:val="000000"/>
          <w:sz w:val="24"/>
        </w:rPr>
        <w:t xml:space="preserve"> </w:t>
      </w:r>
      <w:r w:rsidRPr="001054F1">
        <w:rPr>
          <w:rFonts w:ascii="Arial" w:hAnsi="Arial" w:cs="Arial"/>
          <w:i/>
          <w:iCs/>
          <w:color w:val="000000"/>
          <w:sz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w:t>
      </w:r>
      <w:r w:rsidRPr="001054F1">
        <w:rPr>
          <w:rFonts w:ascii="Arial" w:hAnsi="Arial" w:cs="Arial"/>
          <w:i/>
          <w:iCs/>
          <w:color w:val="000000"/>
          <w:sz w:val="24"/>
        </w:rPr>
        <w:lastRenderedPageBreak/>
        <w:t>frutto e il vostro frutto rimanga; perché tutto quello che chiederete al Padre nel mio nome, ve lo conceda. Questo vi comando: che vi amiate gli uni gli altri</w:t>
      </w:r>
      <w:r>
        <w:rPr>
          <w:rFonts w:ascii="Arial" w:hAnsi="Arial" w:cs="Arial"/>
          <w:i/>
          <w:iCs/>
          <w:color w:val="000000"/>
          <w:sz w:val="24"/>
        </w:rPr>
        <w:t xml:space="preserve">” (Gv 15,1.17). </w:t>
      </w:r>
      <w:r>
        <w:rPr>
          <w:rFonts w:ascii="Arial" w:hAnsi="Arial" w:cs="Arial"/>
          <w:color w:val="000000"/>
          <w:sz w:val="24"/>
        </w:rPr>
        <w:t xml:space="preserve">Ecco due regole date a noi una dall’Apostolo Paolo e l’altra dall’Apostolo Giovanni in ordine alle mozioni dello Spirito Santo: </w:t>
      </w:r>
      <w:r w:rsidRPr="001054F1">
        <w:rPr>
          <w:rFonts w:ascii="Arial" w:hAnsi="Arial" w:cs="Arial"/>
          <w:i/>
          <w:iCs/>
          <w:color w:val="000000"/>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rFonts w:ascii="Arial" w:hAnsi="Arial" w:cs="Arial"/>
          <w:i/>
          <w:iCs/>
          <w:color w:val="000000"/>
          <w:sz w:val="24"/>
        </w:rPr>
        <w:t>” (1Cor 12,1-3). “</w:t>
      </w:r>
      <w:r w:rsidRPr="001054F1">
        <w:rPr>
          <w:rFonts w:ascii="Arial" w:hAnsi="Arial" w:cs="Arial"/>
          <w:i/>
          <w:iCs/>
          <w:color w:val="000000"/>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hAnsi="Arial" w:cs="Arial"/>
          <w:i/>
          <w:iCs/>
          <w:color w:val="000000"/>
          <w:sz w:val="24"/>
        </w:rPr>
        <w:t xml:space="preserve">” (1Gv 4,1-6). </w:t>
      </w:r>
      <w:r>
        <w:rPr>
          <w:rFonts w:ascii="Arial" w:hAnsi="Arial" w:cs="Arial"/>
          <w:color w:val="000000"/>
          <w:sz w:val="24"/>
        </w:rPr>
        <w:t xml:space="preserve">Ogni nostra parola che prescinde dal mistero di Cristo Gesù di certo non viene dallo Spirito Santo. Ogni nostra decisione che in poco o in molto tradisce il mistero di Cristo Gesù non è decisione proveniente dallo Spirito Santo. Le applicazioni di questo principio sono moltissime, infinite. Rimane in eterno la verità: </w:t>
      </w:r>
      <w:r w:rsidRPr="002431B6">
        <w:rPr>
          <w:rFonts w:ascii="Arial" w:hAnsi="Arial" w:cs="Arial"/>
          <w:i/>
          <w:iCs/>
          <w:color w:val="000000"/>
          <w:sz w:val="24"/>
        </w:rPr>
        <w:t>“Quando si nega l’obbedienza anche ad una sola Parola di Cristo Gesù, decisioni e mozioni non vengono dallo Spirito Santo”.</w:t>
      </w:r>
    </w:p>
    <w:p w14:paraId="345F5051" w14:textId="77777777" w:rsidR="0085124C" w:rsidRDefault="0085124C" w:rsidP="00350628">
      <w:pPr>
        <w:widowControl w:val="0"/>
        <w:tabs>
          <w:tab w:val="left" w:pos="1418"/>
        </w:tabs>
        <w:spacing w:after="200"/>
        <w:jc w:val="both"/>
        <w:rPr>
          <w:rFonts w:ascii="Arial" w:hAnsi="Arial" w:cs="Arial"/>
          <w:i/>
          <w:iCs/>
          <w:color w:val="000000"/>
          <w:sz w:val="24"/>
        </w:rPr>
      </w:pPr>
    </w:p>
    <w:p w14:paraId="4798F5AA" w14:textId="77777777" w:rsidR="0085124C" w:rsidRDefault="0085124C" w:rsidP="00350628">
      <w:pPr>
        <w:widowControl w:val="0"/>
        <w:tabs>
          <w:tab w:val="left" w:pos="1418"/>
        </w:tabs>
        <w:spacing w:after="200"/>
        <w:jc w:val="both"/>
        <w:rPr>
          <w:rFonts w:ascii="Arial" w:hAnsi="Arial" w:cs="Arial"/>
          <w:i/>
          <w:iCs/>
          <w:color w:val="000000"/>
          <w:sz w:val="24"/>
        </w:rPr>
      </w:pPr>
    </w:p>
    <w:p w14:paraId="5215441D" w14:textId="77777777" w:rsidR="0085124C" w:rsidRDefault="0085124C" w:rsidP="00350628">
      <w:pPr>
        <w:widowControl w:val="0"/>
        <w:tabs>
          <w:tab w:val="left" w:pos="1418"/>
        </w:tabs>
        <w:spacing w:after="200"/>
        <w:jc w:val="both"/>
        <w:rPr>
          <w:rFonts w:ascii="Arial" w:hAnsi="Arial" w:cs="Arial"/>
          <w:i/>
          <w:iCs/>
          <w:color w:val="000000"/>
          <w:sz w:val="24"/>
        </w:rPr>
      </w:pPr>
    </w:p>
    <w:p w14:paraId="14E2DFB5" w14:textId="77777777" w:rsidR="0085124C" w:rsidRDefault="0085124C" w:rsidP="00350628">
      <w:pPr>
        <w:widowControl w:val="0"/>
        <w:tabs>
          <w:tab w:val="left" w:pos="1418"/>
        </w:tabs>
        <w:spacing w:after="200"/>
        <w:jc w:val="both"/>
        <w:rPr>
          <w:rFonts w:ascii="Arial" w:hAnsi="Arial" w:cs="Arial"/>
          <w:i/>
          <w:iCs/>
          <w:color w:val="000000"/>
          <w:sz w:val="24"/>
        </w:rPr>
      </w:pPr>
    </w:p>
    <w:p w14:paraId="5EACEE0E" w14:textId="77777777" w:rsidR="0085124C" w:rsidRDefault="0085124C" w:rsidP="00350628">
      <w:pPr>
        <w:widowControl w:val="0"/>
        <w:tabs>
          <w:tab w:val="left" w:pos="1418"/>
        </w:tabs>
        <w:spacing w:after="200"/>
        <w:jc w:val="both"/>
        <w:rPr>
          <w:rFonts w:ascii="Arial" w:hAnsi="Arial" w:cs="Arial"/>
          <w:i/>
          <w:iCs/>
          <w:color w:val="000000"/>
          <w:sz w:val="24"/>
        </w:rPr>
      </w:pPr>
    </w:p>
    <w:p w14:paraId="2B357DFB" w14:textId="77777777" w:rsidR="0085124C" w:rsidRDefault="0085124C" w:rsidP="00350628">
      <w:pPr>
        <w:widowControl w:val="0"/>
        <w:tabs>
          <w:tab w:val="left" w:pos="1418"/>
        </w:tabs>
        <w:spacing w:after="200"/>
        <w:jc w:val="both"/>
        <w:rPr>
          <w:rFonts w:ascii="Arial" w:hAnsi="Arial" w:cs="Arial"/>
          <w:i/>
          <w:iCs/>
          <w:color w:val="000000"/>
          <w:sz w:val="24"/>
        </w:rPr>
      </w:pPr>
    </w:p>
    <w:p w14:paraId="3E2ED96E" w14:textId="77777777" w:rsidR="0085124C" w:rsidRDefault="0085124C" w:rsidP="00350628">
      <w:pPr>
        <w:widowControl w:val="0"/>
        <w:tabs>
          <w:tab w:val="left" w:pos="1418"/>
        </w:tabs>
        <w:spacing w:after="200"/>
        <w:jc w:val="both"/>
        <w:rPr>
          <w:rFonts w:ascii="Arial" w:hAnsi="Arial" w:cs="Arial"/>
          <w:i/>
          <w:iCs/>
          <w:color w:val="000000"/>
          <w:sz w:val="24"/>
        </w:rPr>
      </w:pPr>
    </w:p>
    <w:p w14:paraId="2658233C" w14:textId="77777777" w:rsidR="0085124C" w:rsidRDefault="0085124C" w:rsidP="00350628">
      <w:pPr>
        <w:widowControl w:val="0"/>
        <w:tabs>
          <w:tab w:val="left" w:pos="1418"/>
        </w:tabs>
        <w:spacing w:after="200"/>
        <w:jc w:val="both"/>
        <w:rPr>
          <w:rFonts w:ascii="Arial" w:hAnsi="Arial" w:cs="Arial"/>
          <w:i/>
          <w:iCs/>
          <w:color w:val="000000"/>
          <w:sz w:val="24"/>
        </w:rPr>
      </w:pPr>
    </w:p>
    <w:p w14:paraId="1E4C7935" w14:textId="77777777" w:rsidR="0085124C" w:rsidRDefault="0085124C" w:rsidP="00350628">
      <w:pPr>
        <w:widowControl w:val="0"/>
        <w:tabs>
          <w:tab w:val="left" w:pos="1418"/>
        </w:tabs>
        <w:spacing w:after="200"/>
        <w:jc w:val="both"/>
        <w:rPr>
          <w:rFonts w:ascii="Arial" w:hAnsi="Arial" w:cs="Arial"/>
          <w:i/>
          <w:iCs/>
          <w:color w:val="000000"/>
          <w:sz w:val="24"/>
        </w:rPr>
      </w:pPr>
    </w:p>
    <w:p w14:paraId="76D2B9DF" w14:textId="77777777" w:rsidR="0085124C" w:rsidRDefault="0085124C" w:rsidP="00350628">
      <w:pPr>
        <w:widowControl w:val="0"/>
        <w:tabs>
          <w:tab w:val="left" w:pos="1418"/>
        </w:tabs>
        <w:spacing w:after="200"/>
        <w:jc w:val="both"/>
        <w:rPr>
          <w:rFonts w:ascii="Arial" w:hAnsi="Arial" w:cs="Arial"/>
          <w:i/>
          <w:iCs/>
          <w:color w:val="000000"/>
          <w:sz w:val="24"/>
        </w:rPr>
      </w:pPr>
    </w:p>
    <w:p w14:paraId="0D319521" w14:textId="77777777" w:rsidR="0085124C" w:rsidRDefault="0085124C" w:rsidP="00350628">
      <w:pPr>
        <w:widowControl w:val="0"/>
        <w:tabs>
          <w:tab w:val="left" w:pos="1418"/>
        </w:tabs>
        <w:spacing w:after="200"/>
        <w:jc w:val="both"/>
        <w:rPr>
          <w:rFonts w:ascii="Arial" w:hAnsi="Arial" w:cs="Arial"/>
          <w:i/>
          <w:iCs/>
          <w:color w:val="000000"/>
          <w:sz w:val="24"/>
        </w:rPr>
      </w:pPr>
    </w:p>
    <w:p w14:paraId="4232C2DE" w14:textId="77777777" w:rsidR="0085124C" w:rsidRDefault="0085124C" w:rsidP="00350628">
      <w:pPr>
        <w:widowControl w:val="0"/>
        <w:tabs>
          <w:tab w:val="left" w:pos="1418"/>
        </w:tabs>
        <w:spacing w:after="200"/>
        <w:jc w:val="both"/>
        <w:rPr>
          <w:rFonts w:ascii="Arial" w:hAnsi="Arial" w:cs="Arial"/>
          <w:i/>
          <w:iCs/>
          <w:color w:val="000000"/>
          <w:sz w:val="24"/>
        </w:rPr>
      </w:pPr>
    </w:p>
    <w:p w14:paraId="306A9B1C" w14:textId="77777777" w:rsidR="0085124C" w:rsidRDefault="0085124C" w:rsidP="00350628">
      <w:pPr>
        <w:pStyle w:val="Titolo1"/>
        <w:spacing w:after="200"/>
        <w:jc w:val="center"/>
        <w:rPr>
          <w:rFonts w:ascii="Arial" w:hAnsi="Arial"/>
          <w:bCs/>
          <w:iCs/>
          <w:color w:val="000000"/>
          <w:sz w:val="40"/>
        </w:rPr>
        <w:sectPr w:rsidR="0085124C" w:rsidSect="00236E54">
          <w:headerReference w:type="default" r:id="rId31"/>
          <w:footerReference w:type="default" r:id="rId32"/>
          <w:pgSz w:w="11906" w:h="16838"/>
          <w:pgMar w:top="1701" w:right="1701" w:bottom="1701" w:left="1701" w:header="567" w:footer="567" w:gutter="0"/>
          <w:cols w:space="708"/>
          <w:titlePg/>
          <w:docGrid w:linePitch="360"/>
        </w:sectPr>
      </w:pPr>
    </w:p>
    <w:p w14:paraId="3735D037" w14:textId="77777777" w:rsidR="00505B01" w:rsidRPr="002E788A" w:rsidRDefault="00505B01" w:rsidP="00505B01">
      <w:pPr>
        <w:pStyle w:val="Titolo1"/>
        <w:spacing w:after="200"/>
        <w:jc w:val="center"/>
        <w:rPr>
          <w:rFonts w:ascii="Arial" w:hAnsi="Arial"/>
          <w:bCs/>
          <w:iCs/>
          <w:color w:val="000000"/>
          <w:sz w:val="40"/>
        </w:rPr>
      </w:pPr>
      <w:bookmarkStart w:id="344" w:name="_Toc142367863"/>
      <w:bookmarkStart w:id="345" w:name="_Toc145016367"/>
      <w:bookmarkStart w:id="346" w:name="_Toc145016383"/>
      <w:bookmarkStart w:id="347" w:name="_Toc291783220"/>
      <w:bookmarkStart w:id="348" w:name="_Toc298427462"/>
      <w:bookmarkStart w:id="349" w:name="_Toc145171147"/>
      <w:bookmarkEnd w:id="16"/>
      <w:bookmarkEnd w:id="17"/>
      <w:bookmarkEnd w:id="18"/>
      <w:bookmarkEnd w:id="19"/>
      <w:bookmarkEnd w:id="20"/>
      <w:bookmarkEnd w:id="21"/>
      <w:r>
        <w:rPr>
          <w:rFonts w:ascii="Arial" w:hAnsi="Arial"/>
          <w:bCs/>
          <w:iCs/>
          <w:color w:val="000000"/>
          <w:sz w:val="40"/>
        </w:rPr>
        <w:lastRenderedPageBreak/>
        <w:t>UNDICESIMO RITRATTO</w:t>
      </w:r>
      <w:bookmarkEnd w:id="344"/>
      <w:bookmarkEnd w:id="345"/>
      <w:bookmarkEnd w:id="349"/>
    </w:p>
    <w:p w14:paraId="26819670" w14:textId="77777777" w:rsidR="00505B01" w:rsidRDefault="00505B01" w:rsidP="00505B01">
      <w:pPr>
        <w:pStyle w:val="Corpotesto"/>
        <w:spacing w:after="200"/>
      </w:pPr>
    </w:p>
    <w:p w14:paraId="547512F7" w14:textId="77777777" w:rsidR="00505B01" w:rsidRDefault="00505B01" w:rsidP="00505B0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350" w:name="_Toc142367864"/>
      <w:bookmarkStart w:id="351" w:name="_Toc145016368"/>
      <w:bookmarkStart w:id="352" w:name="_Toc145171148"/>
      <w:r>
        <w:rPr>
          <w:rFonts w:ascii="Arial" w:hAnsi="Arial" w:cs="Arial"/>
          <w:color w:val="000000"/>
          <w:sz w:val="40"/>
          <w:szCs w:val="40"/>
        </w:rPr>
        <w:t>LO SPOSALIZIO DI ISACCO E LA SUA ARRENDEVOLEZZA (Gen c. 24.25.26)</w:t>
      </w:r>
      <w:bookmarkEnd w:id="350"/>
      <w:bookmarkEnd w:id="351"/>
      <w:bookmarkEnd w:id="352"/>
      <w:r>
        <w:rPr>
          <w:rFonts w:ascii="Arial" w:hAnsi="Arial" w:cs="Arial"/>
          <w:color w:val="000000"/>
          <w:sz w:val="40"/>
          <w:szCs w:val="40"/>
        </w:rPr>
        <w:t xml:space="preserve"> </w:t>
      </w:r>
    </w:p>
    <w:p w14:paraId="2A656420" w14:textId="77777777" w:rsidR="00505B01" w:rsidRDefault="00505B01" w:rsidP="00505B01">
      <w:pPr>
        <w:spacing w:after="200"/>
      </w:pPr>
    </w:p>
    <w:p w14:paraId="0EBEE3AA" w14:textId="77777777" w:rsidR="00505B01" w:rsidRDefault="00505B01" w:rsidP="00505B01">
      <w:pPr>
        <w:spacing w:after="200"/>
      </w:pPr>
    </w:p>
    <w:p w14:paraId="4C30A189" w14:textId="77777777" w:rsidR="00505B01" w:rsidRDefault="00505B01" w:rsidP="00505B01">
      <w:pPr>
        <w:spacing w:after="200"/>
      </w:pPr>
    </w:p>
    <w:p w14:paraId="00B1E821" w14:textId="77777777" w:rsidR="00505B01" w:rsidRPr="00EE007D" w:rsidRDefault="00505B01" w:rsidP="00505B01">
      <w:pPr>
        <w:autoSpaceDE w:val="0"/>
        <w:autoSpaceDN w:val="0"/>
        <w:adjustRightInd w:val="0"/>
        <w:spacing w:after="200"/>
        <w:jc w:val="center"/>
        <w:rPr>
          <w:rFonts w:ascii="Arial" w:hAnsi="Arial" w:cs="Arial"/>
          <w:b/>
          <w:bCs/>
          <w:sz w:val="28"/>
          <w:szCs w:val="28"/>
          <w:lang w:val="la-Latn"/>
        </w:rPr>
      </w:pPr>
      <w:r w:rsidRPr="00EE007D">
        <w:rPr>
          <w:rFonts w:ascii="Arial" w:hAnsi="Arial" w:cs="Arial"/>
          <w:b/>
          <w:bCs/>
          <w:sz w:val="28"/>
          <w:szCs w:val="28"/>
          <w:lang w:val="la-Latn"/>
        </w:rPr>
        <w:t>Qui introduxit eam in tabernaculum Sarrae matris suae et accepit uxorem et in tantum dilexit ut dolorem qui ex morte matris acciderat temperaret</w:t>
      </w:r>
    </w:p>
    <w:p w14:paraId="4422E7EB" w14:textId="77777777" w:rsidR="00505B01" w:rsidRDefault="00505B01" w:rsidP="00505B01">
      <w:pPr>
        <w:spacing w:after="200"/>
      </w:pPr>
    </w:p>
    <w:p w14:paraId="0A28097A" w14:textId="77777777" w:rsidR="00505B01" w:rsidRDefault="00505B01" w:rsidP="00505B01">
      <w:pPr>
        <w:pStyle w:val="Titolo4"/>
        <w:spacing w:after="200"/>
        <w:rPr>
          <w:rFonts w:ascii="Arial" w:hAnsi="Arial" w:cs="Arial"/>
        </w:rPr>
      </w:pPr>
      <w:bookmarkStart w:id="353" w:name="_Toc142367865"/>
      <w:bookmarkStart w:id="354" w:name="_Toc145016369"/>
      <w:bookmarkStart w:id="355" w:name="_Hlk139952908"/>
      <w:bookmarkStart w:id="356" w:name="_Toc145171149"/>
      <w:r>
        <w:rPr>
          <w:rFonts w:ascii="Arial" w:hAnsi="Arial" w:cs="Arial"/>
        </w:rPr>
        <w:t>Parte prima</w:t>
      </w:r>
      <w:bookmarkEnd w:id="353"/>
      <w:bookmarkEnd w:id="354"/>
      <w:bookmarkEnd w:id="356"/>
      <w:r>
        <w:rPr>
          <w:rFonts w:ascii="Arial" w:hAnsi="Arial" w:cs="Arial"/>
        </w:rPr>
        <w:t xml:space="preserve"> </w:t>
      </w:r>
    </w:p>
    <w:bookmarkEnd w:id="355"/>
    <w:p w14:paraId="3D0049DD" w14:textId="77777777" w:rsidR="00505B01" w:rsidRPr="006C146F" w:rsidRDefault="00505B01" w:rsidP="00505B01">
      <w:pPr>
        <w:autoSpaceDE w:val="0"/>
        <w:autoSpaceDN w:val="0"/>
        <w:adjustRightInd w:val="0"/>
        <w:spacing w:after="200"/>
        <w:jc w:val="both"/>
        <w:rPr>
          <w:rFonts w:ascii="Arial" w:hAnsi="Arial" w:cs="Arial"/>
          <w:b/>
          <w:bCs/>
          <w:sz w:val="24"/>
          <w:szCs w:val="24"/>
          <w:lang w:val="la-Latn"/>
        </w:rPr>
      </w:pPr>
      <w:r w:rsidRPr="006C146F">
        <w:rPr>
          <w:rFonts w:ascii="Arial" w:hAnsi="Arial" w:cs="Arial"/>
          <w:b/>
          <w:bCs/>
          <w:sz w:val="24"/>
          <w:szCs w:val="24"/>
          <w:lang w:val="la-Latn"/>
        </w:rPr>
        <w:t>Cumque camelos fecisset accumbere extra oppidum iuxta puteum aquae vespere eo tempore quo solent mulieres egredi ad hauriendam aquam dixit Domine Deus domini mei Abraham occurre obsecro hodie mihi et fac misericordiam cum domino meo Abraham</w:t>
      </w:r>
    </w:p>
    <w:p w14:paraId="4F1E7422" w14:textId="77777777" w:rsidR="00505B01" w:rsidRPr="00EE007D" w:rsidRDefault="00505B01" w:rsidP="00505B01">
      <w:pPr>
        <w:autoSpaceDE w:val="0"/>
        <w:autoSpaceDN w:val="0"/>
        <w:adjustRightInd w:val="0"/>
        <w:spacing w:after="200"/>
        <w:rPr>
          <w:rFonts w:ascii="Greek" w:hAnsi="Greek" w:cs="Greek"/>
          <w:b/>
          <w:bCs/>
          <w:sz w:val="26"/>
          <w:szCs w:val="26"/>
          <w:lang w:val="la-Latn"/>
        </w:rPr>
      </w:pPr>
      <w:r w:rsidRPr="00EE007D">
        <w:rPr>
          <w:rFonts w:ascii="Greek" w:hAnsi="Greek" w:cs="Greek"/>
          <w:b/>
          <w:bCs/>
          <w:sz w:val="26"/>
          <w:szCs w:val="26"/>
          <w:lang w:val="la-Latn"/>
        </w:rPr>
        <w:t>kaˆ ™ko…misen t¦j kam»louj œxw tÁj pÒlewj par¦ tÕ fršar toà Ûdatoj tÕ prÕj Ñyš, ¹n…ka ™kporeÚontai aƒ ØdreuÒmenai. kaˆ epen KÚrie Ð qeÕj toà kur…ou mou Abraam, eÙÒdwson ™nant…on ™moà s»meron kaˆ po…hson œleoj met¦ toà kur…ou mou Abraam.</w:t>
      </w:r>
    </w:p>
    <w:p w14:paraId="5E5A15D0" w14:textId="77777777" w:rsidR="00505B01" w:rsidRPr="005C0531" w:rsidRDefault="00505B01" w:rsidP="00505B01">
      <w:pPr>
        <w:spacing w:after="200"/>
        <w:jc w:val="both"/>
        <w:rPr>
          <w:rFonts w:ascii="Arial" w:hAnsi="Arial" w:cs="Arial"/>
          <w:sz w:val="24"/>
          <w:szCs w:val="24"/>
        </w:rPr>
      </w:pPr>
      <w:bookmarkStart w:id="357" w:name="_Hlk141523576"/>
      <w:r w:rsidRPr="005C0531">
        <w:rPr>
          <w:rFonts w:ascii="Arial" w:hAnsi="Arial" w:cs="Arial"/>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w:t>
      </w:r>
      <w:r w:rsidRPr="005C0531">
        <w:rPr>
          <w:rFonts w:ascii="Arial" w:hAnsi="Arial" w:cs="Arial"/>
          <w:sz w:val="24"/>
          <w:szCs w:val="24"/>
        </w:rPr>
        <w:lastRenderedPageBreak/>
        <w:t xml:space="preserve">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 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w:t>
      </w:r>
      <w:r w:rsidRPr="005C0531">
        <w:rPr>
          <w:rFonts w:ascii="Arial" w:hAnsi="Arial" w:cs="Arial"/>
          <w:sz w:val="24"/>
          <w:szCs w:val="24"/>
        </w:rPr>
        <w:lastRenderedPageBreak/>
        <w:t>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w:t>
      </w:r>
    </w:p>
    <w:p w14:paraId="4103C81F" w14:textId="77777777" w:rsidR="00505B01" w:rsidRPr="00B53D7F" w:rsidRDefault="00505B01" w:rsidP="00505B01">
      <w:pPr>
        <w:spacing w:after="200"/>
        <w:jc w:val="both"/>
        <w:rPr>
          <w:rFonts w:ascii="Arial" w:hAnsi="Arial" w:cs="Arial"/>
          <w:sz w:val="24"/>
          <w:szCs w:val="24"/>
        </w:rPr>
      </w:pPr>
    </w:p>
    <w:p w14:paraId="492114E5" w14:textId="77777777" w:rsidR="00505B01" w:rsidRDefault="00505B01" w:rsidP="00505B01">
      <w:pPr>
        <w:pStyle w:val="Titolo4"/>
        <w:spacing w:after="200"/>
        <w:rPr>
          <w:rFonts w:ascii="Arial" w:hAnsi="Arial" w:cs="Arial"/>
        </w:rPr>
      </w:pPr>
      <w:bookmarkStart w:id="358" w:name="_Toc142367866"/>
      <w:bookmarkStart w:id="359" w:name="_Toc145016370"/>
      <w:bookmarkStart w:id="360" w:name="_Hlk139952958"/>
      <w:bookmarkStart w:id="361" w:name="_Toc145171150"/>
      <w:bookmarkEnd w:id="357"/>
      <w:r>
        <w:rPr>
          <w:rFonts w:ascii="Arial" w:hAnsi="Arial" w:cs="Arial"/>
        </w:rPr>
        <w:t>Verità essenziali contenute nel testo</w:t>
      </w:r>
      <w:bookmarkEnd w:id="358"/>
      <w:bookmarkEnd w:id="359"/>
      <w:bookmarkEnd w:id="361"/>
    </w:p>
    <w:p w14:paraId="152B618C" w14:textId="77777777" w:rsidR="00505B01" w:rsidRPr="00846D68" w:rsidRDefault="00505B01" w:rsidP="00505B01">
      <w:pPr>
        <w:spacing w:after="200"/>
        <w:jc w:val="both"/>
        <w:rPr>
          <w:rFonts w:ascii="Arial" w:hAnsi="Arial" w:cs="Arial"/>
          <w:i/>
          <w:iCs/>
          <w:sz w:val="24"/>
          <w:szCs w:val="24"/>
        </w:rPr>
      </w:pPr>
      <w:r w:rsidRPr="00804328">
        <w:rPr>
          <w:rFonts w:ascii="Arial" w:hAnsi="Arial" w:cs="Arial"/>
          <w:sz w:val="24"/>
          <w:szCs w:val="24"/>
        </w:rPr>
        <w:t xml:space="preserve">Ormai Abramo è avanti negli anni e anche suo figlio Isacco è ormai cresciuto. Alla morte di Sara aveva già trentasette anni. Abramo pensa di trovargli una </w:t>
      </w:r>
      <w:r w:rsidRPr="00804328">
        <w:rPr>
          <w:rFonts w:ascii="Arial" w:hAnsi="Arial" w:cs="Arial"/>
          <w:sz w:val="24"/>
          <w:szCs w:val="24"/>
        </w:rPr>
        <w:lastRenderedPageBreak/>
        <w:t>sposa nella sua casa di origine, cioè tra i discendenti di Sem. Ricordiamo, qualora ce ne fosse bisogno, che Abramo è della discendenza di Sem e che Noè è della discendenza di Set, la discendenza che crede nel vero Dio e cammina anche sulle vie della giustizia e della verità. Ecco l’una e l’altra genealogia, quella prima del diluvio e quella dopo il diluvio fino ad Abramo</w:t>
      </w:r>
      <w:r w:rsidRPr="00846D68">
        <w:rPr>
          <w:rFonts w:ascii="Arial" w:hAnsi="Arial" w:cs="Arial"/>
          <w:i/>
          <w:iCs/>
          <w:sz w:val="24"/>
          <w:szCs w:val="24"/>
        </w:rPr>
        <w:t>: “Questo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 Set aveva centocinque anni quando generò Enos; dopo aver generato Enos, Set visse ancora ottocento sette anni e generò figli e figlie. L’intera vita di Set fu di novecento dodici anni; poi morì. Enos aveva novanta anni quando generò Kenan; 10 Enos, dopo aver generato Kenan, visse ancora ottocento quindici anni e generò figli e figlie. L’intera vita di Enos fu di novecento cinque anni; poi morì.</w:t>
      </w:r>
    </w:p>
    <w:p w14:paraId="3C49EEDB" w14:textId="77777777" w:rsidR="00505B01" w:rsidRPr="00846D68" w:rsidRDefault="00505B01" w:rsidP="00505B01">
      <w:pPr>
        <w:spacing w:after="200"/>
        <w:jc w:val="both"/>
        <w:rPr>
          <w:rFonts w:ascii="Arial" w:hAnsi="Arial" w:cs="Arial"/>
          <w:i/>
          <w:iCs/>
          <w:sz w:val="24"/>
          <w:szCs w:val="24"/>
        </w:rPr>
      </w:pPr>
      <w:r w:rsidRPr="00846D68">
        <w:rPr>
          <w:rFonts w:ascii="Arial" w:hAnsi="Arial" w:cs="Arial"/>
          <w:i/>
          <w:iCs/>
          <w:sz w:val="24"/>
          <w:szCs w:val="24"/>
        </w:rPr>
        <w:t>Kenan aveva settanta anni quando generò Maalalèl; Kenan, dopo aver generato Maalalèl, visse ancora ottocento quaranta anni e generò figli e figlie. L’intera vita di Kenan fu di novecento dieci anni; poi morì. Maalalèl aveva sessantacinque anni quando generò Iered; Maalalèl, dopo aver generato Iered, visse ancora ottocento trenta anni e generò figli e figlie. L’intera vita di Maalalèl fu di ottocento novantacinque anni; poi morì. Iered aveva centosessanta due anni quando generò Enoc; Iered, dopo aver generato Enoc, visse ancora ottocento anni e generò figli e figlie. L’intera vita di Iered fu di novecento sessantadue anni; poi morì. 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Matusalemme aveva centottantasette anni quando generò Lamec; Matusalemme, dopo aver generato Lamec, visse ancora settecento ottantadue anni e generò figli e figlie. L’intera vita di Matusalemme fu di novecentosessantanove anni; poi morì. Lamec aveva centoottanta due anni quando generò un figlio e lo chiamò Noè, dicendo: «Costui ci consolerà del nostro lavoro e della fatica delle nostre mani, a causa del suolo che il Signore ha maledetto». Lamec, dopo aver generato Noè, visse ancora cinquecento novantacinque anni e generò figli e figlie. L’intera vita di Lamec fu di settecento settantasette anni; poi morì. Noè aveva cinquecento anni quando generò Sem, Cam e Iafet (Gen 5,1-33).</w:t>
      </w:r>
    </w:p>
    <w:p w14:paraId="7B5D2DD5" w14:textId="77777777" w:rsidR="00505B01" w:rsidRPr="00846D68" w:rsidRDefault="00505B01" w:rsidP="00505B01">
      <w:pPr>
        <w:spacing w:after="200"/>
        <w:jc w:val="both"/>
        <w:rPr>
          <w:rFonts w:ascii="Arial" w:hAnsi="Arial" w:cs="Arial"/>
          <w:i/>
          <w:iCs/>
          <w:sz w:val="24"/>
          <w:szCs w:val="24"/>
        </w:rPr>
      </w:pPr>
      <w:r w:rsidRPr="00846D68">
        <w:rPr>
          <w:rFonts w:ascii="Arial" w:hAnsi="Arial" w:cs="Arial"/>
          <w:i/>
          <w:iCs/>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 tre anni e generò figli e figlie. Selach aveva trent’anni quando generò Eber; Selach, dopo aver generato Eber, visse quattrocento tre anni e generò figli e figlie. Eber aveva trentaquattro anni quando generò Peleg; Eber, dopo aver generato Peleg, visse quattrocentotrenta anni e generò figli e figlie.</w:t>
      </w:r>
    </w:p>
    <w:p w14:paraId="40B44242" w14:textId="77777777" w:rsidR="00505B01" w:rsidRPr="00846D68" w:rsidRDefault="00505B01" w:rsidP="00505B01">
      <w:pPr>
        <w:spacing w:after="200"/>
        <w:jc w:val="both"/>
        <w:rPr>
          <w:rFonts w:ascii="Arial" w:hAnsi="Arial" w:cs="Arial"/>
          <w:i/>
          <w:iCs/>
          <w:sz w:val="24"/>
          <w:szCs w:val="24"/>
        </w:rPr>
      </w:pPr>
      <w:r w:rsidRPr="00846D68">
        <w:rPr>
          <w:rFonts w:ascii="Arial" w:hAnsi="Arial" w:cs="Arial"/>
          <w:i/>
          <w:iCs/>
          <w:sz w:val="24"/>
          <w:szCs w:val="24"/>
        </w:rPr>
        <w:lastRenderedPageBreak/>
        <w:t>Peleg aveva trent’anni quando generò Reu; Peleg, dopo aver generato Reu, visse duecento 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w:t>
      </w:r>
    </w:p>
    <w:p w14:paraId="5E5EBDCF" w14:textId="77777777" w:rsidR="00505B01" w:rsidRPr="00846D68" w:rsidRDefault="00505B01" w:rsidP="00505B01">
      <w:pPr>
        <w:spacing w:after="200"/>
        <w:jc w:val="both"/>
        <w:rPr>
          <w:rFonts w:ascii="Arial" w:hAnsi="Arial" w:cs="Arial"/>
          <w:i/>
          <w:iCs/>
          <w:sz w:val="24"/>
          <w:szCs w:val="24"/>
        </w:rPr>
      </w:pPr>
      <w:r>
        <w:rPr>
          <w:rFonts w:ascii="Arial" w:hAnsi="Arial" w:cs="Arial"/>
          <w:sz w:val="24"/>
          <w:szCs w:val="24"/>
        </w:rPr>
        <w:t xml:space="preserve">Da questa discendenza, secondo il Vangelo di Luca, è nato Gesù: </w:t>
      </w:r>
      <w:r w:rsidRPr="00846D68">
        <w:rPr>
          <w:rFonts w:ascii="Arial" w:hAnsi="Arial" w:cs="Arial"/>
          <w:i/>
          <w:iCs/>
          <w:sz w:val="24"/>
          <w:szCs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 </w:t>
      </w:r>
    </w:p>
    <w:p w14:paraId="73A49440"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Abramo chiama il servo, il più anziano, quello che aveva potere su tutti i suoi bene e gli chiede di fare un giuramento: </w:t>
      </w:r>
      <w:r w:rsidRPr="00846D68">
        <w:rPr>
          <w:rFonts w:ascii="Arial" w:hAnsi="Arial" w:cs="Arial"/>
          <w:i/>
          <w:iCs/>
          <w:sz w:val="24"/>
          <w:szCs w:val="24"/>
        </w:rPr>
        <w:t>“Abramo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w:t>
      </w:r>
      <w:r>
        <w:rPr>
          <w:rFonts w:ascii="Arial" w:hAnsi="Arial" w:cs="Arial"/>
          <w:i/>
          <w:iCs/>
          <w:sz w:val="24"/>
          <w:szCs w:val="24"/>
        </w:rPr>
        <w:t>”</w:t>
      </w:r>
      <w:r w:rsidRPr="00846D68">
        <w:rPr>
          <w:rFonts w:ascii="Arial" w:hAnsi="Arial" w:cs="Arial"/>
          <w:i/>
          <w:iCs/>
          <w:sz w:val="24"/>
          <w:szCs w:val="24"/>
        </w:rPr>
        <w:t xml:space="preserve">. </w:t>
      </w:r>
      <w:r>
        <w:rPr>
          <w:rFonts w:ascii="Arial" w:hAnsi="Arial" w:cs="Arial"/>
          <w:sz w:val="24"/>
          <w:szCs w:val="24"/>
        </w:rPr>
        <w:t>Lui pima di tutto non dovrà prendere per suo figlio come sposa un figlia tra i Cananei, tra i quali lui abita. Dovrà invece recarsi presso il suo popolo – cioè nella discendenza di Sem, discendenza di Set, e li prendere una moglie per il figlio suo Isacco. Questo giuramento lo dovrà fare per il Signore, Dio del cielo e della terra. Lo dovrà fare per il Dio che Abramo adora.</w:t>
      </w:r>
    </w:p>
    <w:p w14:paraId="0BD8443A" w14:textId="77777777" w:rsidR="00505B01" w:rsidRDefault="00505B01" w:rsidP="00505B01">
      <w:pPr>
        <w:spacing w:after="200"/>
        <w:jc w:val="both"/>
        <w:rPr>
          <w:rFonts w:ascii="Arial" w:hAnsi="Arial" w:cs="Arial"/>
          <w:sz w:val="24"/>
          <w:szCs w:val="24"/>
        </w:rPr>
      </w:pPr>
      <w:r>
        <w:rPr>
          <w:rFonts w:ascii="Arial" w:hAnsi="Arial" w:cs="Arial"/>
          <w:sz w:val="24"/>
          <w:szCs w:val="24"/>
        </w:rPr>
        <w:lastRenderedPageBreak/>
        <w:t xml:space="preserve">Il servo pone ad Abramo una domanda: </w:t>
      </w:r>
      <w:r w:rsidRPr="00330B44">
        <w:rPr>
          <w:rFonts w:ascii="Arial" w:hAnsi="Arial" w:cs="Arial"/>
          <w:i/>
          <w:iCs/>
          <w:sz w:val="24"/>
          <w:szCs w:val="24"/>
        </w:rPr>
        <w:t>“</w:t>
      </w:r>
      <w:r w:rsidRPr="00EE007D">
        <w:rPr>
          <w:rFonts w:ascii="Arial" w:hAnsi="Arial" w:cs="Arial"/>
          <w:i/>
          <w:iCs/>
          <w:sz w:val="24"/>
          <w:szCs w:val="24"/>
        </w:rPr>
        <w:t>Gli disse il servo: «Se la donna non mi vuol seguire in questa terra, dovrò forse ricondurre tuo figlio alla terra da cui tu sei uscito?»</w:t>
      </w:r>
      <w:r>
        <w:rPr>
          <w:rFonts w:ascii="Arial" w:hAnsi="Arial" w:cs="Arial"/>
          <w:i/>
          <w:iCs/>
          <w:sz w:val="24"/>
          <w:szCs w:val="24"/>
        </w:rPr>
        <w:t xml:space="preserve">. </w:t>
      </w:r>
      <w:r w:rsidRPr="00330B44">
        <w:rPr>
          <w:rFonts w:ascii="Arial" w:hAnsi="Arial" w:cs="Arial"/>
          <w:sz w:val="24"/>
          <w:szCs w:val="24"/>
        </w:rPr>
        <w:t>È una</w:t>
      </w:r>
      <w:r>
        <w:rPr>
          <w:rFonts w:ascii="Arial" w:hAnsi="Arial" w:cs="Arial"/>
          <w:sz w:val="24"/>
          <w:szCs w:val="24"/>
        </w:rPr>
        <w:t xml:space="preserve"> domanda lecita. Ecco come risponde Abramo con grande fermezza: </w:t>
      </w:r>
      <w:r w:rsidRPr="00330B44">
        <w:rPr>
          <w:rFonts w:ascii="Arial" w:hAnsi="Arial" w:cs="Arial"/>
          <w:i/>
          <w:iCs/>
          <w:sz w:val="24"/>
          <w:szCs w:val="24"/>
        </w:rPr>
        <w:t>“</w:t>
      </w:r>
      <w:r w:rsidRPr="00EE007D">
        <w:rPr>
          <w:rFonts w:ascii="Arial" w:hAnsi="Arial" w:cs="Arial"/>
          <w:i/>
          <w:iCs/>
          <w:sz w:val="24"/>
          <w:szCs w:val="24"/>
        </w:rPr>
        <w:t xml:space="preserve">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Pr>
          <w:rFonts w:ascii="Arial" w:hAnsi="Arial" w:cs="Arial"/>
          <w:i/>
          <w:iCs/>
          <w:sz w:val="24"/>
          <w:szCs w:val="24"/>
        </w:rPr>
        <w:t xml:space="preserve">”. </w:t>
      </w:r>
      <w:r>
        <w:rPr>
          <w:rFonts w:ascii="Arial" w:hAnsi="Arial" w:cs="Arial"/>
          <w:sz w:val="24"/>
          <w:szCs w:val="24"/>
        </w:rPr>
        <w:t xml:space="preserve">Isacco mai dovrà recarsi nella terra dalla quale lui, Abramo, è uscito per comando del Signore. Non dovrà ritornare là, perché il Signore questa terra ha promesso alla sua discendenza. Inoltre lui, Abramo, è certo che il suo Dio darà un esito felice al su viaggio. Se qualora la donna non vorrà seguirlo, lui, il servo è libero dal giuramento. Lui ha fatto tutto ciò che gli è stato comandato di fare. </w:t>
      </w:r>
    </w:p>
    <w:p w14:paraId="02BE2AFC" w14:textId="77777777" w:rsidR="00505B01" w:rsidRDefault="00505B01" w:rsidP="00505B01">
      <w:pPr>
        <w:spacing w:after="200"/>
        <w:jc w:val="both"/>
        <w:rPr>
          <w:rFonts w:ascii="Arial" w:hAnsi="Arial" w:cs="Arial"/>
          <w:sz w:val="24"/>
          <w:szCs w:val="24"/>
        </w:rPr>
      </w:pPr>
      <w:r>
        <w:rPr>
          <w:rFonts w:ascii="Arial" w:hAnsi="Arial" w:cs="Arial"/>
          <w:sz w:val="24"/>
          <w:szCs w:val="24"/>
        </w:rPr>
        <w:t>Da questo dialogo tra Abramo e il suo servo, emerge una grandissima verità: ogni pensiero di Abramo e ogni sua parola è governata dalla sua purissima fede in ogni Parola del Signore. Come la Parola di Dio ha governato sempre la sua via, così anche la sua parola è governata dalla Parola del suo Dio e Signore. È questa verità che manca oggi a moltissimi discepoli di Gesù? Perché la loro parola non è governata dalla Parola del Signore? La risposta è semplice: perché la loro vita non è governata dalla Parola del Signore. Vita governata dalla Parola del Signore, parola e pensieri, sentimenti e volontà governati dalla Parola del Signore. Vita non governata dalla Parola del Signore, neanche parola, pensieri, sentimenti e volontà saranno governati dalla Parola del Signore. È l’obbedienza ad ogni Parola di Dio che fa della nostra parola e dei nostri pensieri, parola e pensieri governati dalla Parola del Signore. Vita e parola sono una cosa sola. La parola è frutto della vita. La vita di Abramo è governata dalla Parola del Signore, anche la sua parola, i suoi sentimenti, le sue decisioni, i suoi discorsi dono governati dalla Parola del Signore. Vita e parola sono l’una il frutto e l’altra l’albero.</w:t>
      </w:r>
    </w:p>
    <w:p w14:paraId="5483A4B7" w14:textId="77777777" w:rsidR="00505B01" w:rsidRDefault="00505B01" w:rsidP="00505B01">
      <w:pPr>
        <w:spacing w:after="200"/>
        <w:jc w:val="both"/>
        <w:rPr>
          <w:rFonts w:ascii="Arial" w:hAnsi="Arial" w:cs="Arial"/>
          <w:sz w:val="24"/>
          <w:szCs w:val="24"/>
        </w:rPr>
      </w:pPr>
      <w:r>
        <w:rPr>
          <w:rFonts w:ascii="Arial" w:hAnsi="Arial" w:cs="Arial"/>
          <w:sz w:val="24"/>
          <w:szCs w:val="24"/>
        </w:rPr>
        <w:t>Ora che il servo sa cosa fare e cosa non fare e come comportarsi, può prestare il giuramento richiesto e poi partire: “</w:t>
      </w:r>
      <w:r w:rsidRPr="00EE007D">
        <w:rPr>
          <w:rFonts w:ascii="Arial" w:hAnsi="Arial" w:cs="Arial"/>
          <w:i/>
          <w:iCs/>
          <w:sz w:val="24"/>
          <w:szCs w:val="24"/>
        </w:rPr>
        <w:t>Il servo mise la mano sotto la coscia di Abramo, suo padrone, e gli prestò così il giuramento richiesto. Il servo prese dieci cammelli del suo padrone e, portando ogni sorta di cose preziose del suo padrone, si mise in viaggio e andò in Aram Naharàim, alla città di Nacor</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Quando si devono fare le cose di Dio non c’è tempo da perdere. Sapendo cosa si deve fare, subito ci si deve disporre a portare ogni cosa a compimento. Ed è proprio questo che fa il servo. Il servo però non va a mani vuote. Porta con sé dieci cammelli carichi di ogni sorta di cose preziose del suo padrone. Queste cose preziose servono ad attestare che il suo padrone è ricco e non povero e gode della benedizione di Dio. Lui pensa di aiutare così la decisione della donna che dovrà seguirlo. Sempre alla fede va aggiunta la sapienza, ma anche la sapienza è dono di Dio assieme al dono della Parola. La sapienza ci aiuta a vivere in pienezza di verità la Parola. Privi della sapienza, rendiamo la Parola di Dio simile al ferro e al rame. Da essa, mai potrà spuntare la vita. La sapienza rende la Parola del Signore terreno fertile e altamente fruttuoso. Ma la Parola va data senza la sapienza. </w:t>
      </w:r>
    </w:p>
    <w:p w14:paraId="5952EFE6" w14:textId="77777777" w:rsidR="00505B01" w:rsidRPr="00EE4666" w:rsidRDefault="00505B01" w:rsidP="00505B01">
      <w:pPr>
        <w:spacing w:after="200"/>
        <w:jc w:val="both"/>
        <w:rPr>
          <w:rFonts w:ascii="Arial" w:hAnsi="Arial" w:cs="Arial"/>
          <w:sz w:val="24"/>
          <w:szCs w:val="24"/>
        </w:rPr>
      </w:pPr>
      <w:r>
        <w:rPr>
          <w:rFonts w:ascii="Arial" w:hAnsi="Arial" w:cs="Arial"/>
          <w:sz w:val="24"/>
          <w:szCs w:val="24"/>
        </w:rPr>
        <w:lastRenderedPageBreak/>
        <w:t xml:space="preserve">Cosa è la sapienza lo sappiamo per rivelazione: </w:t>
      </w:r>
      <w:r>
        <w:rPr>
          <w:rFonts w:ascii="Arial" w:hAnsi="Arial" w:cs="Arial"/>
          <w:i/>
          <w:iCs/>
          <w:sz w:val="24"/>
          <w:szCs w:val="24"/>
        </w:rPr>
        <w:t>“</w:t>
      </w:r>
      <w:r w:rsidRPr="00334E2F">
        <w:rPr>
          <w:rFonts w:ascii="Arial" w:hAnsi="Arial" w:cs="Arial"/>
          <w:i/>
          <w:iCs/>
          <w:sz w:val="24"/>
          <w:szCs w:val="24"/>
        </w:rPr>
        <w:t>In lei c’è uno spirito intelligente, santo,</w:t>
      </w:r>
      <w:r>
        <w:rPr>
          <w:rFonts w:ascii="Arial" w:hAnsi="Arial" w:cs="Arial"/>
          <w:i/>
          <w:iCs/>
          <w:sz w:val="24"/>
          <w:szCs w:val="24"/>
        </w:rPr>
        <w:t xml:space="preserve"> </w:t>
      </w:r>
      <w:r w:rsidRPr="00334E2F">
        <w:rPr>
          <w:rFonts w:ascii="Arial" w:hAnsi="Arial" w:cs="Arial"/>
          <w:i/>
          <w:iCs/>
          <w:sz w:val="24"/>
          <w:szCs w:val="24"/>
        </w:rPr>
        <w:t>unico, molteplice, sottile,</w:t>
      </w:r>
      <w:r>
        <w:rPr>
          <w:rFonts w:ascii="Arial" w:hAnsi="Arial" w:cs="Arial"/>
          <w:i/>
          <w:iCs/>
          <w:sz w:val="24"/>
          <w:szCs w:val="24"/>
        </w:rPr>
        <w:t xml:space="preserve"> </w:t>
      </w:r>
      <w:r w:rsidRPr="00334E2F">
        <w:rPr>
          <w:rFonts w:ascii="Arial" w:hAnsi="Arial" w:cs="Arial"/>
          <w:i/>
          <w:iCs/>
          <w:sz w:val="24"/>
          <w:szCs w:val="24"/>
        </w:rPr>
        <w:t>agile, penetrante, senza macchia,</w:t>
      </w:r>
      <w:r>
        <w:rPr>
          <w:rFonts w:ascii="Arial" w:hAnsi="Arial" w:cs="Arial"/>
          <w:i/>
          <w:iCs/>
          <w:sz w:val="24"/>
          <w:szCs w:val="24"/>
        </w:rPr>
        <w:t xml:space="preserve"> </w:t>
      </w:r>
      <w:r w:rsidRPr="00334E2F">
        <w:rPr>
          <w:rFonts w:ascii="Arial" w:hAnsi="Arial" w:cs="Arial"/>
          <w:i/>
          <w:iCs/>
          <w:sz w:val="24"/>
          <w:szCs w:val="24"/>
        </w:rPr>
        <w:t>schietto, inoffensivo, amante del bene, pronto,</w:t>
      </w:r>
      <w:r>
        <w:rPr>
          <w:rFonts w:ascii="Arial" w:hAnsi="Arial" w:cs="Arial"/>
          <w:i/>
          <w:iCs/>
          <w:sz w:val="24"/>
          <w:szCs w:val="24"/>
        </w:rPr>
        <w:t xml:space="preserve"> </w:t>
      </w:r>
      <w:r w:rsidRPr="00334E2F">
        <w:rPr>
          <w:rFonts w:ascii="Arial" w:hAnsi="Arial" w:cs="Arial"/>
          <w:i/>
          <w:iCs/>
          <w:sz w:val="24"/>
          <w:szCs w:val="24"/>
        </w:rPr>
        <w:t>libero, benefico, amico dell’uomo,</w:t>
      </w:r>
      <w:r>
        <w:rPr>
          <w:rFonts w:ascii="Arial" w:hAnsi="Arial" w:cs="Arial"/>
          <w:i/>
          <w:iCs/>
          <w:sz w:val="24"/>
          <w:szCs w:val="24"/>
        </w:rPr>
        <w:t xml:space="preserve"> </w:t>
      </w:r>
      <w:r w:rsidRPr="00334E2F">
        <w:rPr>
          <w:rFonts w:ascii="Arial" w:hAnsi="Arial" w:cs="Arial"/>
          <w:i/>
          <w:iCs/>
          <w:sz w:val="24"/>
          <w:szCs w:val="24"/>
        </w:rPr>
        <w:t>stabile, sicuro, tranquillo,</w:t>
      </w:r>
      <w:r>
        <w:rPr>
          <w:rFonts w:ascii="Arial" w:hAnsi="Arial" w:cs="Arial"/>
          <w:i/>
          <w:iCs/>
          <w:sz w:val="24"/>
          <w:szCs w:val="24"/>
        </w:rPr>
        <w:t xml:space="preserve"> </w:t>
      </w:r>
      <w:r w:rsidRPr="00334E2F">
        <w:rPr>
          <w:rFonts w:ascii="Arial" w:hAnsi="Arial" w:cs="Arial"/>
          <w:i/>
          <w:iCs/>
          <w:sz w:val="24"/>
          <w:szCs w:val="24"/>
        </w:rPr>
        <w:t>che può tutto e tutto controlla,</w:t>
      </w:r>
      <w:r>
        <w:rPr>
          <w:rFonts w:ascii="Arial" w:hAnsi="Arial" w:cs="Arial"/>
          <w:i/>
          <w:iCs/>
          <w:sz w:val="24"/>
          <w:szCs w:val="24"/>
        </w:rPr>
        <w:t xml:space="preserve"> </w:t>
      </w:r>
      <w:r w:rsidRPr="00334E2F">
        <w:rPr>
          <w:rFonts w:ascii="Arial" w:hAnsi="Arial" w:cs="Arial"/>
          <w:i/>
          <w:iCs/>
          <w:sz w:val="24"/>
          <w:szCs w:val="24"/>
        </w:rPr>
        <w:t>che penetra attraverso tutti gli spiriti</w:t>
      </w:r>
      <w:r>
        <w:rPr>
          <w:rFonts w:ascii="Arial" w:hAnsi="Arial" w:cs="Arial"/>
          <w:i/>
          <w:iCs/>
          <w:sz w:val="24"/>
          <w:szCs w:val="24"/>
        </w:rPr>
        <w:t xml:space="preserve"> </w:t>
      </w:r>
      <w:r w:rsidRPr="00334E2F">
        <w:rPr>
          <w:rFonts w:ascii="Arial" w:hAnsi="Arial" w:cs="Arial"/>
          <w:i/>
          <w:iCs/>
          <w:sz w:val="24"/>
          <w:szCs w:val="24"/>
        </w:rPr>
        <w:t>intelligenti, puri, anche i più sottili.</w:t>
      </w:r>
      <w:r>
        <w:rPr>
          <w:rFonts w:ascii="Arial" w:hAnsi="Arial" w:cs="Arial"/>
          <w:i/>
          <w:iCs/>
          <w:sz w:val="24"/>
          <w:szCs w:val="24"/>
        </w:rPr>
        <w:t xml:space="preserve"> </w:t>
      </w:r>
      <w:r w:rsidRPr="00334E2F">
        <w:rPr>
          <w:rFonts w:ascii="Arial" w:hAnsi="Arial" w:cs="Arial"/>
          <w:i/>
          <w:iCs/>
          <w:sz w:val="24"/>
          <w:szCs w:val="24"/>
        </w:rPr>
        <w:t>La sapienza è più veloce di qualsiasi movimento,</w:t>
      </w:r>
      <w:r>
        <w:rPr>
          <w:rFonts w:ascii="Arial" w:hAnsi="Arial" w:cs="Arial"/>
          <w:i/>
          <w:iCs/>
          <w:sz w:val="24"/>
          <w:szCs w:val="24"/>
        </w:rPr>
        <w:t xml:space="preserve"> </w:t>
      </w:r>
      <w:r w:rsidRPr="00334E2F">
        <w:rPr>
          <w:rFonts w:ascii="Arial" w:hAnsi="Arial" w:cs="Arial"/>
          <w:i/>
          <w:iCs/>
          <w:sz w:val="24"/>
          <w:szCs w:val="24"/>
        </w:rPr>
        <w:t>per la sua purezza si diffonde e penetra in ogni cosa.</w:t>
      </w:r>
      <w:r>
        <w:rPr>
          <w:rFonts w:ascii="Arial" w:hAnsi="Arial" w:cs="Arial"/>
          <w:i/>
          <w:iCs/>
          <w:sz w:val="24"/>
          <w:szCs w:val="24"/>
        </w:rPr>
        <w:t xml:space="preserve"> </w:t>
      </w:r>
      <w:r w:rsidRPr="00334E2F">
        <w:rPr>
          <w:rFonts w:ascii="Arial" w:hAnsi="Arial" w:cs="Arial"/>
          <w:i/>
          <w:iCs/>
          <w:sz w:val="24"/>
          <w:szCs w:val="24"/>
        </w:rPr>
        <w:t>È effluvio della potenza di Dio,</w:t>
      </w:r>
      <w:r>
        <w:rPr>
          <w:rFonts w:ascii="Arial" w:hAnsi="Arial" w:cs="Arial"/>
          <w:i/>
          <w:iCs/>
          <w:sz w:val="24"/>
          <w:szCs w:val="24"/>
        </w:rPr>
        <w:t xml:space="preserve"> </w:t>
      </w:r>
      <w:r w:rsidRPr="00334E2F">
        <w:rPr>
          <w:rFonts w:ascii="Arial" w:hAnsi="Arial" w:cs="Arial"/>
          <w:i/>
          <w:iCs/>
          <w:sz w:val="24"/>
          <w:szCs w:val="24"/>
        </w:rPr>
        <w:t>emanazione genuina della gloria dell’Onnipotente;</w:t>
      </w:r>
      <w:r>
        <w:rPr>
          <w:rFonts w:ascii="Arial" w:hAnsi="Arial" w:cs="Arial"/>
          <w:i/>
          <w:iCs/>
          <w:sz w:val="24"/>
          <w:szCs w:val="24"/>
        </w:rPr>
        <w:t xml:space="preserve"> </w:t>
      </w:r>
      <w:r w:rsidRPr="00334E2F">
        <w:rPr>
          <w:rFonts w:ascii="Arial" w:hAnsi="Arial" w:cs="Arial"/>
          <w:i/>
          <w:iCs/>
          <w:sz w:val="24"/>
          <w:szCs w:val="24"/>
        </w:rPr>
        <w:t>per questo nulla di contaminato penetra in essa.</w:t>
      </w:r>
      <w:r>
        <w:rPr>
          <w:rFonts w:ascii="Arial" w:hAnsi="Arial" w:cs="Arial"/>
          <w:i/>
          <w:iCs/>
          <w:sz w:val="24"/>
          <w:szCs w:val="24"/>
        </w:rPr>
        <w:t xml:space="preserve"> </w:t>
      </w:r>
      <w:r w:rsidRPr="00334E2F">
        <w:rPr>
          <w:rFonts w:ascii="Arial" w:hAnsi="Arial" w:cs="Arial"/>
          <w:i/>
          <w:iCs/>
          <w:sz w:val="24"/>
          <w:szCs w:val="24"/>
        </w:rPr>
        <w:t>È riflesso della luce perenne,</w:t>
      </w:r>
      <w:r>
        <w:rPr>
          <w:rFonts w:ascii="Arial" w:hAnsi="Arial" w:cs="Arial"/>
          <w:i/>
          <w:iCs/>
          <w:sz w:val="24"/>
          <w:szCs w:val="24"/>
        </w:rPr>
        <w:t xml:space="preserve"> </w:t>
      </w:r>
      <w:r w:rsidRPr="00334E2F">
        <w:rPr>
          <w:rFonts w:ascii="Arial" w:hAnsi="Arial" w:cs="Arial"/>
          <w:i/>
          <w:iCs/>
          <w:sz w:val="24"/>
          <w:szCs w:val="24"/>
        </w:rPr>
        <w:t>uno specchio senza macchia dell’attività di Dio</w:t>
      </w:r>
      <w:r>
        <w:rPr>
          <w:rFonts w:ascii="Arial" w:hAnsi="Arial" w:cs="Arial"/>
          <w:i/>
          <w:iCs/>
          <w:sz w:val="24"/>
          <w:szCs w:val="24"/>
        </w:rPr>
        <w:t xml:space="preserve"> </w:t>
      </w:r>
      <w:r w:rsidRPr="00334E2F">
        <w:rPr>
          <w:rFonts w:ascii="Arial" w:hAnsi="Arial" w:cs="Arial"/>
          <w:i/>
          <w:iCs/>
          <w:sz w:val="24"/>
          <w:szCs w:val="24"/>
        </w:rPr>
        <w:t>e immagine della sua bontà.</w:t>
      </w:r>
      <w:r>
        <w:rPr>
          <w:rFonts w:ascii="Arial" w:hAnsi="Arial" w:cs="Arial"/>
          <w:i/>
          <w:iCs/>
          <w:sz w:val="24"/>
          <w:szCs w:val="24"/>
        </w:rPr>
        <w:t xml:space="preserve"> </w:t>
      </w:r>
      <w:r w:rsidRPr="00334E2F">
        <w:rPr>
          <w:rFonts w:ascii="Arial" w:hAnsi="Arial" w:cs="Arial"/>
          <w:i/>
          <w:iCs/>
          <w:sz w:val="24"/>
          <w:szCs w:val="24"/>
        </w:rPr>
        <w:t>Sebbene unica, può tutto;</w:t>
      </w:r>
      <w:r>
        <w:rPr>
          <w:rFonts w:ascii="Arial" w:hAnsi="Arial" w:cs="Arial"/>
          <w:i/>
          <w:iCs/>
          <w:sz w:val="24"/>
          <w:szCs w:val="24"/>
        </w:rPr>
        <w:t xml:space="preserve"> </w:t>
      </w:r>
      <w:r w:rsidRPr="00334E2F">
        <w:rPr>
          <w:rFonts w:ascii="Arial" w:hAnsi="Arial" w:cs="Arial"/>
          <w:i/>
          <w:iCs/>
          <w:sz w:val="24"/>
          <w:szCs w:val="24"/>
        </w:rPr>
        <w:t>pur rimanendo in se stessa, tutto rinnova</w:t>
      </w:r>
      <w:r>
        <w:rPr>
          <w:rFonts w:ascii="Arial" w:hAnsi="Arial" w:cs="Arial"/>
          <w:i/>
          <w:iCs/>
          <w:sz w:val="24"/>
          <w:szCs w:val="24"/>
        </w:rPr>
        <w:t xml:space="preserve"> </w:t>
      </w:r>
      <w:r w:rsidRPr="00334E2F">
        <w:rPr>
          <w:rFonts w:ascii="Arial" w:hAnsi="Arial" w:cs="Arial"/>
          <w:i/>
          <w:iCs/>
          <w:sz w:val="24"/>
          <w:szCs w:val="24"/>
        </w:rPr>
        <w:t>e attraverso i secoli, passando nelle anime sante,</w:t>
      </w:r>
      <w:r>
        <w:rPr>
          <w:rFonts w:ascii="Arial" w:hAnsi="Arial" w:cs="Arial"/>
          <w:i/>
          <w:iCs/>
          <w:sz w:val="24"/>
          <w:szCs w:val="24"/>
        </w:rPr>
        <w:t xml:space="preserve"> </w:t>
      </w:r>
      <w:r w:rsidRPr="00334E2F">
        <w:rPr>
          <w:rFonts w:ascii="Arial" w:hAnsi="Arial" w:cs="Arial"/>
          <w:i/>
          <w:iCs/>
          <w:sz w:val="24"/>
          <w:szCs w:val="24"/>
        </w:rPr>
        <w:t>prepara amici di Dio e profeti.</w:t>
      </w:r>
      <w:r>
        <w:rPr>
          <w:rFonts w:ascii="Arial" w:hAnsi="Arial" w:cs="Arial"/>
          <w:i/>
          <w:iCs/>
          <w:sz w:val="24"/>
          <w:szCs w:val="24"/>
        </w:rPr>
        <w:t xml:space="preserve"> </w:t>
      </w:r>
      <w:r w:rsidRPr="00334E2F">
        <w:rPr>
          <w:rFonts w:ascii="Arial" w:hAnsi="Arial" w:cs="Arial"/>
          <w:i/>
          <w:iCs/>
          <w:sz w:val="24"/>
          <w:szCs w:val="24"/>
        </w:rPr>
        <w:t>Dio infatti non ama se non chi vive con la sapienza.</w:t>
      </w:r>
      <w:r>
        <w:rPr>
          <w:rFonts w:ascii="Arial" w:hAnsi="Arial" w:cs="Arial"/>
          <w:i/>
          <w:iCs/>
          <w:sz w:val="24"/>
          <w:szCs w:val="24"/>
        </w:rPr>
        <w:t xml:space="preserve"> </w:t>
      </w:r>
      <w:r w:rsidRPr="00334E2F">
        <w:rPr>
          <w:rFonts w:ascii="Arial" w:hAnsi="Arial" w:cs="Arial"/>
          <w:i/>
          <w:iCs/>
          <w:sz w:val="24"/>
          <w:szCs w:val="24"/>
        </w:rPr>
        <w:t>Ella in realtà è più radiosa del sole e supera ogni costellazione,</w:t>
      </w:r>
      <w:r>
        <w:rPr>
          <w:rFonts w:ascii="Arial" w:hAnsi="Arial" w:cs="Arial"/>
          <w:i/>
          <w:iCs/>
          <w:sz w:val="24"/>
          <w:szCs w:val="24"/>
        </w:rPr>
        <w:t xml:space="preserve"> </w:t>
      </w:r>
      <w:r w:rsidRPr="00334E2F">
        <w:rPr>
          <w:rFonts w:ascii="Arial" w:hAnsi="Arial" w:cs="Arial"/>
          <w:i/>
          <w:iCs/>
          <w:sz w:val="24"/>
          <w:szCs w:val="24"/>
        </w:rPr>
        <w:t>paragonata alla luce risulta più luminosa;</w:t>
      </w:r>
      <w:r>
        <w:rPr>
          <w:rFonts w:ascii="Arial" w:hAnsi="Arial" w:cs="Arial"/>
          <w:i/>
          <w:iCs/>
          <w:sz w:val="24"/>
          <w:szCs w:val="24"/>
        </w:rPr>
        <w:t xml:space="preserve"> </w:t>
      </w:r>
      <w:r w:rsidRPr="00334E2F">
        <w:rPr>
          <w:rFonts w:ascii="Arial" w:hAnsi="Arial" w:cs="Arial"/>
          <w:i/>
          <w:iCs/>
          <w:sz w:val="24"/>
          <w:szCs w:val="24"/>
        </w:rPr>
        <w:t>a questa, infatti, succede la notte,</w:t>
      </w:r>
      <w:r>
        <w:rPr>
          <w:rFonts w:ascii="Arial" w:hAnsi="Arial" w:cs="Arial"/>
          <w:i/>
          <w:iCs/>
          <w:sz w:val="24"/>
          <w:szCs w:val="24"/>
        </w:rPr>
        <w:t xml:space="preserve"> </w:t>
      </w:r>
      <w:r w:rsidRPr="00334E2F">
        <w:rPr>
          <w:rFonts w:ascii="Arial" w:hAnsi="Arial" w:cs="Arial"/>
          <w:i/>
          <w:iCs/>
          <w:sz w:val="24"/>
          <w:szCs w:val="24"/>
        </w:rPr>
        <w:t>ma la malvagità non prevale sulla sapienza</w:t>
      </w:r>
      <w:r>
        <w:rPr>
          <w:rFonts w:ascii="Arial" w:hAnsi="Arial" w:cs="Arial"/>
          <w:i/>
          <w:iCs/>
          <w:sz w:val="24"/>
          <w:szCs w:val="24"/>
        </w:rPr>
        <w:t xml:space="preserve"> (Sap 7,22-30). </w:t>
      </w:r>
      <w:r>
        <w:rPr>
          <w:rFonts w:ascii="Arial" w:hAnsi="Arial" w:cs="Arial"/>
          <w:sz w:val="24"/>
          <w:szCs w:val="24"/>
        </w:rPr>
        <w:t xml:space="preserve">Il servo di Abramo si lascia aiutare dalla sua sapienza per potare a compimento il giuramento fatto al suo padrone, Abramo. </w:t>
      </w:r>
    </w:p>
    <w:p w14:paraId="5DCA3F3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Giunto nella città di Nacor si ferma fuori della città senza entrare in essa. Lui sa che la sua missione non è così poi tanto facile, potrebbe non riuscire. Si ricorda però che il suo padrone gli ha promesso che il suo Dio che è il Dio Creatore del cielo e della terra, lo avrebbe di certo aiutato. Forte di questa parola, lui invoca il Dio del suo padrone Abramo e a Lui chiede aiuto. Cosa chiede al Dio del suo padrone? Che si compia oggi stesso un segno con il quale lui si servirà per conoscere se la sua missione va a buon fine oppure sarà senza frutti. </w:t>
      </w:r>
    </w:p>
    <w:p w14:paraId="32E81A11"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la preghiera ed ecco il segno: </w:t>
      </w:r>
      <w:r w:rsidRPr="00EE4666">
        <w:rPr>
          <w:rFonts w:ascii="Arial" w:hAnsi="Arial" w:cs="Arial"/>
          <w:sz w:val="24"/>
          <w:szCs w:val="24"/>
        </w:rPr>
        <w:t>“</w:t>
      </w:r>
      <w:r w:rsidRPr="00EE4666">
        <w:rPr>
          <w:rFonts w:ascii="Arial" w:hAnsi="Arial" w:cs="Arial"/>
          <w:i/>
          <w:iCs/>
          <w:sz w:val="24"/>
          <w:szCs w:val="24"/>
        </w:rPr>
        <w:t>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w:t>
      </w:r>
      <w:r>
        <w:rPr>
          <w:rFonts w:ascii="Arial" w:hAnsi="Arial" w:cs="Arial"/>
          <w:i/>
          <w:iCs/>
          <w:sz w:val="24"/>
          <w:szCs w:val="24"/>
        </w:rPr>
        <w:t>”</w:t>
      </w:r>
      <w:r w:rsidRPr="00EE4666">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Il Dio del suo padrone Abramo dovrà aiutarlo a dare compimento al segno con il quale lui conoscerà il buon esito del suo viaggio. </w:t>
      </w:r>
    </w:p>
    <w:p w14:paraId="0D3CC609"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è giusto che ci chiediamo: Perché il servo di Abramo invoca il Dio del suo padrone? Si può pregare il Dio di un'altra persona? Quando si può pregare? Si risponde che si prega il Dio di un’altra persona quando si conosce che la verità del Dio al quale ci si rivolge è infinitamente più grande della verità del Dio che noi adoriamo. Il servo sa che Abramo gli ha garantito che il Dio che adora, il Dio del cielo e della terra verrà in suo soccorso e renderà il suo viaggio efficace, molto efficace. Lui porterà una donna della sua parentela come sposa per suo figlio Isacco. Ecco cosa fa ora il servo: invoca il Dio di Abramo perché renda efficace, vera, reale, ricca di frutti anche con lui la fede di Abramo. Lui infondo sta pregando il Dio di Abramo con la fede di Abramo. Il Dio di Abramo non può non esaudire la preghiera di Abramo, di conseguenza non potrà non esaudire la preghiera che ora lui sta innalzando allo stesso Dio, non ad un altro. Poiché il Dio </w:t>
      </w:r>
      <w:r>
        <w:rPr>
          <w:rFonts w:ascii="Arial" w:hAnsi="Arial" w:cs="Arial"/>
          <w:sz w:val="24"/>
          <w:szCs w:val="24"/>
        </w:rPr>
        <w:lastRenderedPageBreak/>
        <w:t>di Abramo è il Dio del cielo e della terra, tutti lo possono invocare, tutti possono chiedere a Lui ogni grazia. Se Lui viene pregato con fede, sempre lui risponde.</w:t>
      </w:r>
    </w:p>
    <w:p w14:paraId="6F860229"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La preghiera che Salomone innalza al Signore dopo la consacrazione del tempio in Gerusalemme è fondata su questo stesso principio. Anche lo straniero potrà pregare il Dio di Abramo, a condizione che abbia fede nel Dio di Abramo: </w:t>
      </w:r>
    </w:p>
    <w:p w14:paraId="030DD642"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4E16317"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Ascolta la supplica del tuo servo e del tuo popolo Israele, quando pregheranno in questo luogo. Ascoltali nel luogo della tua dimora, in cielo; ascolta e perdona!</w:t>
      </w:r>
    </w:p>
    <w:p w14:paraId="15A33D48"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272A80F"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3A60410"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42F6D7FE"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2C9009F"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42982F7"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lastRenderedPageBreak/>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7922835" w14:textId="77777777" w:rsidR="00505B01" w:rsidRDefault="00505B01" w:rsidP="00505B01">
      <w:pPr>
        <w:spacing w:after="200"/>
        <w:jc w:val="both"/>
        <w:rPr>
          <w:rFonts w:ascii="Arial" w:hAnsi="Arial" w:cs="Arial"/>
          <w:sz w:val="24"/>
          <w:szCs w:val="24"/>
        </w:rPr>
      </w:pPr>
      <w:r w:rsidRPr="00EC5296">
        <w:rPr>
          <w:rFonts w:ascii="Arial" w:hAnsi="Arial" w:cs="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Pr>
          <w:rFonts w:ascii="Arial" w:hAnsi="Arial" w:cs="Arial"/>
          <w:i/>
          <w:iCs/>
          <w:sz w:val="24"/>
          <w:szCs w:val="24"/>
        </w:rPr>
        <w:t xml:space="preserve"> </w:t>
      </w:r>
      <w:r w:rsidRPr="00EC5296">
        <w:rPr>
          <w:rFonts w:ascii="Arial" w:hAnsi="Arial" w:cs="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r>
        <w:rPr>
          <w:rFonts w:ascii="Arial" w:hAnsi="Arial" w:cs="Arial"/>
          <w:sz w:val="24"/>
          <w:szCs w:val="24"/>
        </w:rPr>
        <w:t xml:space="preserve"> (1Re 8,27-53). </w:t>
      </w:r>
    </w:p>
    <w:p w14:paraId="0D1D3101"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Anche Gesù chiede ai suoi discepoli di pregare il Padre nel suo nome: </w:t>
      </w:r>
    </w:p>
    <w:p w14:paraId="33EDAC3C" w14:textId="77777777" w:rsidR="00505B01" w:rsidRPr="00EC5296" w:rsidRDefault="00505B01" w:rsidP="00505B01">
      <w:pPr>
        <w:spacing w:after="200"/>
        <w:jc w:val="both"/>
        <w:rPr>
          <w:rFonts w:ascii="Arial" w:hAnsi="Arial" w:cs="Arial"/>
          <w:i/>
          <w:iCs/>
          <w:sz w:val="24"/>
          <w:szCs w:val="24"/>
        </w:rPr>
      </w:pPr>
      <w:r w:rsidRPr="00EC5296">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r>
        <w:rPr>
          <w:rFonts w:ascii="Arial" w:hAnsi="Arial" w:cs="Arial"/>
          <w:i/>
          <w:iCs/>
          <w:sz w:val="24"/>
          <w:szCs w:val="24"/>
        </w:rPr>
        <w:t xml:space="preserve"> (Gv 14,12-14). </w:t>
      </w:r>
      <w:r w:rsidRPr="00EC5296">
        <w:rPr>
          <w:rFonts w:ascii="Arial" w:hAnsi="Arial" w:cs="Arial"/>
          <w:i/>
          <w:iCs/>
          <w:sz w:val="24"/>
          <w:szCs w:val="24"/>
        </w:rPr>
        <w:t>In verità, in verità io vi dico: se chiederete qualche cosa al Padre nel mio nome, egli ve la darà. Finora non avete chiesto nulla nel mio nome. Chiedete e otterrete, perché la vostra gioia sia piena</w:t>
      </w:r>
      <w:r>
        <w:rPr>
          <w:rFonts w:ascii="Arial" w:hAnsi="Arial" w:cs="Arial"/>
          <w:i/>
          <w:iCs/>
          <w:sz w:val="24"/>
          <w:szCs w:val="24"/>
        </w:rPr>
        <w:t xml:space="preserve"> (Gv 16,23-24). </w:t>
      </w:r>
    </w:p>
    <w:p w14:paraId="3FF54E77" w14:textId="77777777" w:rsidR="00505B01" w:rsidRDefault="00505B01" w:rsidP="00505B01">
      <w:pPr>
        <w:spacing w:after="200"/>
        <w:jc w:val="both"/>
        <w:rPr>
          <w:rFonts w:ascii="Arial" w:hAnsi="Arial" w:cs="Arial"/>
          <w:sz w:val="24"/>
          <w:szCs w:val="24"/>
        </w:rPr>
      </w:pPr>
      <w:r>
        <w:rPr>
          <w:rFonts w:ascii="Arial" w:hAnsi="Arial" w:cs="Arial"/>
          <w:sz w:val="24"/>
          <w:szCs w:val="24"/>
        </w:rPr>
        <w:t>Il servo di Abramo prega il Dio del suo Padrone. Ogni discepolo di Gesù deve pregare il Dio del suo Signore. Chi è il Signore del cristiano: Cristo Gesù. Ecco quale preghiera dovrebbe innalzare il cristiano al Dio del suo Signore Cristo Gesù:</w:t>
      </w:r>
    </w:p>
    <w:p w14:paraId="40D00ECF" w14:textId="77777777" w:rsidR="00505B01" w:rsidRDefault="00505B01" w:rsidP="00505B01">
      <w:pPr>
        <w:spacing w:after="200"/>
        <w:jc w:val="both"/>
        <w:rPr>
          <w:rFonts w:ascii="Arial" w:hAnsi="Arial" w:cs="Arial"/>
          <w:i/>
          <w:iCs/>
          <w:sz w:val="24"/>
          <w:szCs w:val="24"/>
        </w:rPr>
      </w:pPr>
      <w:r w:rsidRPr="00EC5296">
        <w:rPr>
          <w:rFonts w:ascii="Arial" w:hAnsi="Arial" w:cs="Arial"/>
          <w:i/>
          <w:iCs/>
          <w:sz w:val="24"/>
          <w:szCs w:val="24"/>
        </w:rPr>
        <w:t xml:space="preserve">“Dio e Padre del mio Signore Cristo Gesù, che nell’oggi </w:t>
      </w:r>
      <w:r>
        <w:rPr>
          <w:rFonts w:ascii="Arial" w:hAnsi="Arial" w:cs="Arial"/>
          <w:i/>
          <w:iCs/>
          <w:sz w:val="24"/>
          <w:szCs w:val="24"/>
        </w:rPr>
        <w:t>dell’eternità hai generato il tuo Figlio Unigenito, il Verbo della vita;</w:t>
      </w:r>
    </w:p>
    <w:p w14:paraId="08D50467"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ai creato con la tua Parola onnipotente il cielo, la terra, il mare e quanto vi è in essi; </w:t>
      </w:r>
    </w:p>
    <w:p w14:paraId="6F1697CA"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l’uomo a tua immagine e somiglianza; </w:t>
      </w:r>
    </w:p>
    <w:p w14:paraId="50CA1F50"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fatto all’uomo un aiuto a lui corrispondente; </w:t>
      </w:r>
    </w:p>
    <w:p w14:paraId="75200E82"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dopo il peccato ha promesso inimicizia eterna tra il serpente e la donna, tra la stirpe del serpente e la stirpe della donna; </w:t>
      </w:r>
    </w:p>
    <w:p w14:paraId="69D9983F"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lastRenderedPageBreak/>
        <w:t xml:space="preserve">Tu che hai creato Noè nella sua giustizia e per lui ha salvato la vita sulla terra; </w:t>
      </w:r>
    </w:p>
    <w:p w14:paraId="5BB28F03"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Abramo nella sua fedeltà alla tua Parola; </w:t>
      </w:r>
    </w:p>
    <w:p w14:paraId="6C255608"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hai creato Isacco con la tua Parola onnipotente;</w:t>
      </w:r>
    </w:p>
    <w:p w14:paraId="6F6258FB"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sei stato il Pastore di Giacobbe fin dal giorno del suo concepimento;</w:t>
      </w:r>
    </w:p>
    <w:p w14:paraId="2AFC7A90"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creato Giuseppe e lo hai dotato di ogni sapienza e intelligenza; </w:t>
      </w:r>
    </w:p>
    <w:p w14:paraId="32F6B703"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fatto di Mosè il salvatore del suo popolo e lo hai accreditato con segni e prodigi; </w:t>
      </w:r>
    </w:p>
    <w:p w14:paraId="3DD7B99E"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Giosuè, i Giudici, Samuele, il re David; </w:t>
      </w:r>
    </w:p>
    <w:p w14:paraId="17F8BFD6"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ai creato i grandi profeti Isaia, Geremia, Ezechiele, Daniele; </w:t>
      </w:r>
    </w:p>
    <w:p w14:paraId="3CE43BA0"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costituito annunciatore della tua Parola Osea, Gioele, Amos, Giona e tutti gli altri profeti minori; </w:t>
      </w:r>
    </w:p>
    <w:p w14:paraId="1AD03C86"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operato l’Incarnazione del Figlio tuo per opera dello Spirito Santo dalla Vergine Maria; </w:t>
      </w:r>
    </w:p>
    <w:p w14:paraId="41AE9A86"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hai creato la Vergine Maria piana d grazia, immacolata, purissima;</w:t>
      </w:r>
    </w:p>
    <w:p w14:paraId="626AE935"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aiutato con la tua potente grazia il Figlio tuo inchiodato sulla croce; </w:t>
      </w:r>
    </w:p>
    <w:p w14:paraId="3A8190FD"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lo hai risuscitato dai morti;</w:t>
      </w:r>
    </w:p>
    <w:p w14:paraId="17A4019F"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per mezzo del tuo Santo Spirito i Dodici Apostoli e li hai mandati nel mondo a costruire il tuo regno; </w:t>
      </w:r>
    </w:p>
    <w:p w14:paraId="09DEDDB9"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i martiri, i confessori della fede, tutti i testimoni del Vangelo; </w:t>
      </w:r>
    </w:p>
    <w:p w14:paraId="45ECB515"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hai creato i Padri della Chiesa, i grondi Dottori di teologia e i grandi mistici; </w:t>
      </w:r>
    </w:p>
    <w:p w14:paraId="24EBCD48"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hai condotto la Chiesa del Figlio tuo perché non si smarrisse percorrendo i sentieri della falsità e della menzogna;</w:t>
      </w:r>
    </w:p>
    <w:p w14:paraId="052F1728"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Tu che anche ai nostri giorni, anche se la tua azione rimane invisibile, stai lavorando per conservare la fede integra e pura in tanti cuori, nonostante moltissimi discepolo del Figlio tuo stanno percorrendo vie di falsità e di menzogna e si vergognano finanche di nominare il nome di Gesù Signore e di gridare che tu sei il Padre suo;</w:t>
      </w:r>
    </w:p>
    <w:p w14:paraId="7A97FE65"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A te, Padre del mio Signore Gesù Cristo, rivolgo la mia preghiera:</w:t>
      </w:r>
    </w:p>
    <w:p w14:paraId="3407509E"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crea anche me secondo la tua volontà, perché faccia sempre la tua volontà e mani festi al mondo i frutti di vita eterna che sempre l’obbedienza alla tua Parola genera e produce. </w:t>
      </w:r>
    </w:p>
    <w:p w14:paraId="17AC94D8"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Padre del mio Signore Gesù Cristo, mi creerai ogni giorno secondo il tuo cuore e io, da te creato, darò vita alla tua Parola, impegnandomi con l’aiuto del tuo Santo Spirito a crearla in molti cuori. </w:t>
      </w:r>
    </w:p>
    <w:p w14:paraId="52D6D4F8"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lastRenderedPageBreak/>
        <w:t xml:space="preserve">Così il tuo santissimo nome sarà glorificato, benedetto, lodato, celebrato, ringraziato, invocato per i secoli dei secoli. </w:t>
      </w:r>
    </w:p>
    <w:p w14:paraId="16B51845"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Tu che sei il Padre del mio Signore Gesù Cristo, ascolta questa mia preghiera e dalle esaudimento. </w:t>
      </w:r>
    </w:p>
    <w:p w14:paraId="3C70D14E"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e lo chiedo per il mio Signore Gesù, che è tuo Figlio e mio Signore. </w:t>
      </w:r>
    </w:p>
    <w:p w14:paraId="4F1A66B1"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 xml:space="preserve">Te lo chiedo anche nel nome della Madre mia celeste, che è la Madre del tuo Divin Figlio. </w:t>
      </w:r>
    </w:p>
    <w:p w14:paraId="42E26779"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Per l’amore che lei ti porta, ascolta la mia preghiera e ogni giorno poni mano alla creazione della mia vita. Amen.</w:t>
      </w:r>
    </w:p>
    <w:p w14:paraId="02A85844"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Sapere chi è colui che noi preghiamo è essenza della nostra fede. Oggi chi noi preghiamo? Non certo il Padre del Signore nostro Gesù Cristo. Non certo Gesù Cristo Signore nostro. Non certo lo Spirito Santo, Colui che deve innalzare ogni nostra preghiera da rivolgere al Padre per Cristo nostro Signore. Non certo la Vergine Maria, la Madre nostra celeste. Preghiamo un Dio senza Parola, senza Volto, senza Storia, senza Identità. Preghiamo un Dio che ci siamo creati noi e che ogni giorno ci creiamo. Noi preghiamo colui che mai ci potrà ascoltare. </w:t>
      </w:r>
    </w:p>
    <w:p w14:paraId="0F4ECAE0"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A questo punto alcuni pensieri sulla preghiera si rivelano necessarie al fine di non pregare vanamente, falsamente, inefficacemente. </w:t>
      </w:r>
    </w:p>
    <w:p w14:paraId="5CC9A042"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w:t>
      </w:r>
    </w:p>
    <w:p w14:paraId="3E15ED40"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w:t>
      </w:r>
    </w:p>
    <w:p w14:paraId="6A3B91F4"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lastRenderedPageBreak/>
        <w:t>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w:t>
      </w:r>
    </w:p>
    <w:p w14:paraId="0A5B3874"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w:t>
      </w:r>
      <w:r>
        <w:rPr>
          <w:rFonts w:ascii="Arial" w:hAnsi="Arial" w:cs="Arial"/>
          <w:sz w:val="24"/>
          <w:szCs w:val="24"/>
        </w:rPr>
        <w:t xml:space="preserve">è </w:t>
      </w:r>
      <w:r w:rsidRPr="00514B7F">
        <w:rPr>
          <w:rFonts w:ascii="Arial" w:hAnsi="Arial" w:cs="Arial"/>
          <w:sz w:val="24"/>
          <w:szCs w:val="24"/>
        </w:rPr>
        <w:t xml:space="preserve">la preghiera del cristiano. Può essere la preghiera di ogni altro uomo, ma non del cristiano. Il cristiano prega il Padre, in Cristo, nello Spirito Santo. </w:t>
      </w:r>
    </w:p>
    <w:p w14:paraId="68916273"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w:t>
      </w:r>
    </w:p>
    <w:p w14:paraId="2C7ACB57"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w:t>
      </w:r>
    </w:p>
    <w:p w14:paraId="7DD7A237"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lastRenderedPageBreak/>
        <w:t>Dalla fede purissima verità rivelata alla fede del sentimentalismo il passo è breve. Si lasci un popolo senza formazione dottrina</w:t>
      </w:r>
      <w:r>
        <w:rPr>
          <w:rFonts w:ascii="Arial" w:hAnsi="Arial" w:cs="Arial"/>
          <w:sz w:val="24"/>
          <w:szCs w:val="24"/>
        </w:rPr>
        <w:t>le</w:t>
      </w:r>
      <w:r w:rsidRPr="00514B7F">
        <w:rPr>
          <w:rFonts w:ascii="Arial" w:hAnsi="Arial" w:cs="Arial"/>
          <w:sz w:val="24"/>
          <w:szCs w:val="24"/>
        </w:rPr>
        <w:t xml:space="preserve"> e dopo qualche giorno lo si troverà pagano di mente e di cuore. Anche se vive le sue pratiche religiose, le vive senza alcuna verità oggettiva in esse. Sono pratiche religiose senza la verità di Dio. 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w:t>
      </w:r>
    </w:p>
    <w:p w14:paraId="54772179"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La confessione del mistero della Beata Trinità deve essere fatta pubblicamente dinanzi ad ogni uomo. Farla nel chiuso delle chiese a nulla serve. È una confessione solamente rituale. Poi la vita viene vissuta senza questo mistero</w:t>
      </w:r>
      <w:r>
        <w:rPr>
          <w:rFonts w:ascii="Arial" w:hAnsi="Arial" w:cs="Arial"/>
          <w:sz w:val="24"/>
          <w:szCs w:val="24"/>
        </w:rPr>
        <w:t>,</w:t>
      </w:r>
      <w:r w:rsidRPr="00514B7F">
        <w:rPr>
          <w:rFonts w:ascii="Arial" w:hAnsi="Arial" w:cs="Arial"/>
          <w:sz w:val="24"/>
          <w:szCs w:val="24"/>
        </w:rPr>
        <w:t xml:space="preserve"> contro questo mistero. 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w:t>
      </w:r>
    </w:p>
    <w:p w14:paraId="794C04C8"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w:t>
      </w:r>
    </w:p>
    <w:p w14:paraId="74606716"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Ecco una prima verità dell’uomo: lui deve sapere che solo Dio è la sorgente della sua vita. Non ne esistono altre di sorgenti.</w:t>
      </w:r>
      <w:r>
        <w:rPr>
          <w:rFonts w:ascii="Arial" w:hAnsi="Arial" w:cs="Arial"/>
          <w:sz w:val="24"/>
          <w:szCs w:val="24"/>
        </w:rPr>
        <w:t xml:space="preserve"> </w:t>
      </w:r>
      <w:r w:rsidRPr="00514B7F">
        <w:rPr>
          <w:rFonts w:ascii="Arial" w:hAnsi="Arial" w:cs="Arial"/>
          <w:sz w:val="24"/>
          <w:szCs w:val="24"/>
        </w:rPr>
        <w:t xml:space="preserve">Al Signore tutto va chiesto, sempre, ogni cosa e in ogni momento. Non c’è un </w:t>
      </w:r>
      <w:r w:rsidRPr="00514B7F">
        <w:rPr>
          <w:rFonts w:ascii="Arial" w:hAnsi="Arial" w:cs="Arial"/>
          <w:sz w:val="24"/>
          <w:szCs w:val="24"/>
        </w:rPr>
        <w:lastRenderedPageBreak/>
        <w:t xml:space="preserve">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r>
        <w:rPr>
          <w:rFonts w:ascii="Arial" w:hAnsi="Arial" w:cs="Arial"/>
          <w:sz w:val="24"/>
          <w:szCs w:val="24"/>
        </w:rPr>
        <w:t xml:space="preserve"> </w:t>
      </w:r>
      <w:r w:rsidRPr="00514B7F">
        <w:rPr>
          <w:rFonts w:ascii="Arial" w:hAnsi="Arial" w:cs="Arial"/>
          <w:sz w:val="24"/>
          <w:szCs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r>
        <w:rPr>
          <w:rFonts w:ascii="Arial" w:hAnsi="Arial" w:cs="Arial"/>
          <w:sz w:val="24"/>
          <w:szCs w:val="24"/>
        </w:rPr>
        <w:t xml:space="preserve"> </w:t>
      </w:r>
      <w:r w:rsidRPr="00514B7F">
        <w:rPr>
          <w:rFonts w:ascii="Arial" w:hAnsi="Arial" w:cs="Arial"/>
          <w:sz w:val="24"/>
          <w:szCs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w:t>
      </w:r>
    </w:p>
    <w:p w14:paraId="315FAFB4"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Se per mezzo secolo abbiamo rinnegato il Signore, lo abbiamo escluso dalla nostra vita, ci siamo abbandonati ad ogni idolatria e immoralità, nessuno preghiera potrà mai essere vera se viene elevata da questo mondo di male. Prima si deve entrare nel mondo del nostro Dio. 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confessione della verità dell’uomo che prega </w:t>
      </w:r>
      <w:r>
        <w:rPr>
          <w:rFonts w:ascii="Arial" w:hAnsi="Arial" w:cs="Arial"/>
          <w:sz w:val="24"/>
          <w:szCs w:val="24"/>
        </w:rPr>
        <w:t xml:space="preserve">deve essere una cosa sola con la </w:t>
      </w:r>
      <w:r w:rsidRPr="00514B7F">
        <w:rPr>
          <w:rFonts w:ascii="Arial" w:hAnsi="Arial" w:cs="Arial"/>
          <w:sz w:val="24"/>
          <w:szCs w:val="24"/>
        </w:rPr>
        <w:t xml:space="preserve">confessione della verità di ogni altro uomo. Se queste due verità vengono ignorate, la preghiera mai potrà essere vera, sarà sempre falsa e di conseguenza inascoltata. </w:t>
      </w:r>
    </w:p>
    <w:p w14:paraId="3EE457D8"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w:t>
      </w:r>
      <w:r w:rsidRPr="00514B7F">
        <w:rPr>
          <w:rFonts w:ascii="Arial" w:hAnsi="Arial" w:cs="Arial"/>
          <w:sz w:val="24"/>
          <w:szCs w:val="24"/>
        </w:rPr>
        <w:lastRenderedPageBreak/>
        <w:t xml:space="preserve">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590ACFEF"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r>
        <w:rPr>
          <w:rFonts w:ascii="Arial" w:hAnsi="Arial" w:cs="Arial"/>
          <w:sz w:val="24"/>
          <w:szCs w:val="24"/>
        </w:rPr>
        <w:t xml:space="preserve"> </w:t>
      </w:r>
      <w:r w:rsidRPr="00514B7F">
        <w:rPr>
          <w:rFonts w:ascii="Arial" w:hAnsi="Arial" w:cs="Arial"/>
          <w:sz w:val="24"/>
          <w:szCs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r>
        <w:rPr>
          <w:rFonts w:ascii="Arial" w:hAnsi="Arial" w:cs="Arial"/>
          <w:sz w:val="24"/>
          <w:szCs w:val="24"/>
        </w:rPr>
        <w:t xml:space="preserve"> </w:t>
      </w:r>
      <w:r w:rsidRPr="00514B7F">
        <w:rPr>
          <w:rFonts w:ascii="Arial" w:hAnsi="Arial" w:cs="Arial"/>
          <w:sz w:val="24"/>
          <w:szCs w:val="24"/>
        </w:rPr>
        <w:t>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Chi vuole conoscere se la sua preghiera è pura deve esaminare il suo cuore. Esamina il suo cuore, esaminando la sua bocca.</w:t>
      </w:r>
      <w:r>
        <w:rPr>
          <w:rFonts w:ascii="Arial" w:hAnsi="Arial" w:cs="Arial"/>
          <w:sz w:val="24"/>
          <w:szCs w:val="24"/>
        </w:rPr>
        <w:t xml:space="preserve"> </w:t>
      </w:r>
    </w:p>
    <w:p w14:paraId="0ED7F532"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r>
        <w:rPr>
          <w:rFonts w:ascii="Arial" w:hAnsi="Arial" w:cs="Arial"/>
          <w:sz w:val="24"/>
          <w:szCs w:val="24"/>
        </w:rPr>
        <w:t xml:space="preserve"> </w:t>
      </w:r>
      <w:r w:rsidRPr="00514B7F">
        <w:rPr>
          <w:rFonts w:ascii="Arial" w:hAnsi="Arial" w:cs="Arial"/>
          <w:sz w:val="24"/>
          <w:szCs w:val="24"/>
        </w:rPr>
        <w:t xml:space="preserve">Dio è tutto per noi e noi dobbiamo chiedere a Lui tutto. È la preghiera di impetrazione di ogni grazia. </w:t>
      </w:r>
      <w:r w:rsidRPr="00514B7F">
        <w:rPr>
          <w:rFonts w:ascii="Arial" w:hAnsi="Arial" w:cs="Arial"/>
          <w:sz w:val="24"/>
          <w:szCs w:val="24"/>
        </w:rPr>
        <w:lastRenderedPageBreak/>
        <w:t>Quando la nostra preghiera di richiesta di grazie è vera? Quando anche noi ascoltiamo la richiesta di colui che è nel bisogno. Se noi non ascoltiamo, la nostra preghiera è falsa. Così dice il Signore al suo popolo per mezzo del profeta Isaia:</w:t>
      </w:r>
    </w:p>
    <w:p w14:paraId="0DE62BD3" w14:textId="77777777" w:rsidR="00505B01" w:rsidRPr="000970AF" w:rsidRDefault="00505B01" w:rsidP="00505B01">
      <w:pPr>
        <w:spacing w:after="200"/>
        <w:jc w:val="both"/>
        <w:rPr>
          <w:rFonts w:ascii="Arial" w:hAnsi="Arial" w:cs="Arial"/>
          <w:i/>
          <w:iCs/>
          <w:sz w:val="24"/>
          <w:szCs w:val="24"/>
        </w:rPr>
      </w:pPr>
      <w:r w:rsidRPr="000970AF">
        <w:rPr>
          <w:rFonts w:ascii="Arial" w:hAnsi="Arial" w:cs="Arial"/>
          <w:i/>
          <w:iCs/>
          <w:sz w:val="24"/>
          <w:szCs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22BFB05"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Gesù dona due intenzioni particolari di preghiera:</w:t>
      </w:r>
    </w:p>
    <w:p w14:paraId="7C49BF96" w14:textId="77777777" w:rsidR="00505B01" w:rsidRDefault="00505B01" w:rsidP="00505B01">
      <w:pPr>
        <w:spacing w:after="200"/>
        <w:jc w:val="both"/>
        <w:rPr>
          <w:rFonts w:ascii="Arial" w:hAnsi="Arial" w:cs="Arial"/>
          <w:sz w:val="24"/>
          <w:szCs w:val="24"/>
        </w:rPr>
      </w:pPr>
      <w:r w:rsidRPr="000970AF">
        <w:rPr>
          <w:rFonts w:ascii="Arial" w:hAnsi="Arial" w:cs="Arial"/>
          <w:i/>
          <w:iCs/>
          <w:sz w:val="24"/>
          <w:szCs w:val="24"/>
        </w:rPr>
        <w:t>“La messe è abbondante, ma sono pochi gli operai! Pregate dunque il signore della messe, perché mandi operai nella sua messe! (Lc 10,2).</w:t>
      </w:r>
      <w:r w:rsidRPr="00514B7F">
        <w:rPr>
          <w:rFonts w:ascii="Arial" w:hAnsi="Arial" w:cs="Arial"/>
          <w:sz w:val="24"/>
          <w:szCs w:val="24"/>
        </w:rPr>
        <w:t xml:space="preserve">  Chi ama il Regno di Dio, chi ama la salvezza dei fratelli, sempre innalzerà questa preghiera.</w:t>
      </w:r>
    </w:p>
    <w:p w14:paraId="3447D65A" w14:textId="77777777" w:rsidR="00505B01" w:rsidRDefault="00505B01" w:rsidP="00505B01">
      <w:pPr>
        <w:spacing w:after="200"/>
        <w:jc w:val="both"/>
        <w:rPr>
          <w:rFonts w:ascii="Arial" w:hAnsi="Arial" w:cs="Arial"/>
          <w:sz w:val="24"/>
          <w:szCs w:val="24"/>
        </w:rPr>
      </w:pPr>
      <w:r w:rsidRPr="000970AF">
        <w:rPr>
          <w:rFonts w:ascii="Arial" w:hAnsi="Arial" w:cs="Arial"/>
          <w:i/>
          <w:iCs/>
          <w:sz w:val="24"/>
          <w:szCs w:val="24"/>
        </w:rPr>
        <w:t>«Così, non siete stati capaci di vegliare con me una sola ora? Vegliate e pregate, per non entrare in tentazione. Lo spirito è pronto, ma la carne è debole» (Mt 26,40-41).</w:t>
      </w:r>
      <w:r w:rsidRPr="00514B7F">
        <w:rPr>
          <w:rFonts w:ascii="Arial" w:hAnsi="Arial" w:cs="Arial"/>
          <w:sz w:val="24"/>
          <w:szCs w:val="24"/>
        </w:rPr>
        <w:t xml:space="preserve"> La tentazione sempre bussa al nostro cuore e alla nostra mente. Sempre si deve pregare per non cadere in essa. Inoltre Gesù vuole che si preghi senza interruzione, senza mai stancarsi. </w:t>
      </w:r>
    </w:p>
    <w:p w14:paraId="42F71416" w14:textId="77777777" w:rsidR="00505B01" w:rsidRPr="00514B7F" w:rsidRDefault="00505B01" w:rsidP="00505B01">
      <w:pPr>
        <w:spacing w:after="200"/>
        <w:jc w:val="both"/>
        <w:rPr>
          <w:rFonts w:ascii="Arial" w:hAnsi="Arial" w:cs="Arial"/>
          <w:sz w:val="24"/>
          <w:szCs w:val="24"/>
        </w:rPr>
      </w:pPr>
      <w:r w:rsidRPr="00514B7F">
        <w:rPr>
          <w:rFonts w:ascii="Arial" w:hAnsi="Arial" w:cs="Arial"/>
          <w:sz w:val="24"/>
          <w:szCs w:val="24"/>
        </w:rPr>
        <w:t xml:space="preserve">Così anche San Paolo: </w:t>
      </w:r>
      <w:r w:rsidRPr="000970AF">
        <w:rPr>
          <w:rFonts w:ascii="Arial" w:hAnsi="Arial" w:cs="Arial"/>
          <w:i/>
          <w:iCs/>
          <w:sz w:val="24"/>
          <w:szCs w:val="24"/>
        </w:rPr>
        <w:t>“Voglio dunque che in ogni luogo gli uomini preghino, alzando al cielo mani pure, senza collera e senza polemiche “(1Tm 2,8).</w:t>
      </w:r>
      <w:r w:rsidRPr="00514B7F">
        <w:rPr>
          <w:rFonts w:ascii="Arial" w:hAnsi="Arial" w:cs="Arial"/>
          <w:sz w:val="24"/>
          <w:szCs w:val="24"/>
        </w:rPr>
        <w:t xml:space="preserve"> Ogni polemica rende la nostra preghiera falsa.</w:t>
      </w:r>
    </w:p>
    <w:p w14:paraId="1BCA5E38"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 xml:space="preserve">E ancora: </w:t>
      </w:r>
      <w:r w:rsidRPr="000970AF">
        <w:rPr>
          <w:rFonts w:ascii="Arial" w:hAnsi="Arial" w:cs="Arial"/>
          <w:i/>
          <w:iCs/>
          <w:sz w:val="24"/>
          <w:szCs w:val="24"/>
        </w:rPr>
        <w:t>“Non angustiatevi per nulla, ma in ogni circostanza fate presenti a Dio le vostre richieste con preghiere, suppliche e ringraziamenti. E la pace di Dio, che supera ogni intelligenza, custodirà i vostri cuori e le vostre menti  in Cristo Gesù (Fil 4,6-7).</w:t>
      </w:r>
      <w:r w:rsidRPr="00514B7F">
        <w:rPr>
          <w:rFonts w:ascii="Arial" w:hAnsi="Arial" w:cs="Arial"/>
          <w:sz w:val="24"/>
          <w:szCs w:val="24"/>
        </w:rPr>
        <w:t xml:space="preserve"> </w:t>
      </w:r>
    </w:p>
    <w:p w14:paraId="3D8D5619" w14:textId="77777777" w:rsidR="00505B01" w:rsidRDefault="00505B01" w:rsidP="00505B01">
      <w:pPr>
        <w:spacing w:after="200"/>
        <w:jc w:val="both"/>
        <w:rPr>
          <w:rFonts w:ascii="Arial" w:hAnsi="Arial" w:cs="Arial"/>
          <w:sz w:val="24"/>
          <w:szCs w:val="24"/>
        </w:rPr>
      </w:pPr>
      <w:r w:rsidRPr="00514B7F">
        <w:rPr>
          <w:rFonts w:ascii="Arial" w:hAnsi="Arial" w:cs="Arial"/>
          <w:sz w:val="24"/>
          <w:szCs w:val="24"/>
        </w:rPr>
        <w:t>Cristiano nuovo, preghiera nuova. Cristiano vecchio, preghiera vecchia. Mai dobbiamo dimenticarci che è l’uomo che prega. Cuore cristico, preghiera cristica. Cuore diabolico, preghiera diabolica. Cuore ipocrita, preghiera ipocrita. Cuore superbo, preghiera superba.</w:t>
      </w:r>
      <w:r>
        <w:rPr>
          <w:rFonts w:ascii="Arial" w:hAnsi="Arial" w:cs="Arial"/>
          <w:sz w:val="24"/>
          <w:szCs w:val="24"/>
        </w:rPr>
        <w:t xml:space="preserve"> </w:t>
      </w:r>
      <w:r w:rsidRPr="00514B7F">
        <w:rPr>
          <w:rFonts w:ascii="Arial" w:hAnsi="Arial" w:cs="Arial"/>
          <w:sz w:val="24"/>
          <w:szCs w:val="24"/>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r>
        <w:rPr>
          <w:rFonts w:ascii="Arial" w:hAnsi="Arial" w:cs="Arial"/>
          <w:sz w:val="24"/>
          <w:szCs w:val="24"/>
        </w:rPr>
        <w:t xml:space="preserve"> </w:t>
      </w:r>
    </w:p>
    <w:p w14:paraId="722CC90E"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w:t>
      </w:r>
      <w:r w:rsidRPr="00CC5748">
        <w:rPr>
          <w:rFonts w:ascii="Arial" w:hAnsi="Arial" w:cs="Arial"/>
          <w:sz w:val="24"/>
          <w:szCs w:val="24"/>
        </w:rPr>
        <w:lastRenderedPageBreak/>
        <w:t>questa è la sua volontà. La preghiera da sola non basta per la conversione di un cuore. È necessario che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w:t>
      </w:r>
    </w:p>
    <w:p w14:paraId="3B2A2555"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w:t>
      </w:r>
    </w:p>
    <w:p w14:paraId="5AE70279"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uno semina e l’altro raccoglie. 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w:t>
      </w:r>
      <w:r w:rsidRPr="00CC5748">
        <w:rPr>
          <w:rFonts w:ascii="Arial" w:hAnsi="Arial" w:cs="Arial"/>
          <w:sz w:val="24"/>
          <w:szCs w:val="24"/>
        </w:rPr>
        <w:lastRenderedPageBreak/>
        <w:t>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6B56B891"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w:t>
      </w:r>
    </w:p>
    <w:p w14:paraId="78F37FFE"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30823414"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0E14A009" w14:textId="77777777" w:rsidR="00505B01" w:rsidRDefault="00505B01" w:rsidP="00505B01">
      <w:pPr>
        <w:spacing w:after="200"/>
        <w:jc w:val="both"/>
        <w:rPr>
          <w:rFonts w:ascii="Arial" w:hAnsi="Arial" w:cs="Arial"/>
          <w:i/>
          <w:iCs/>
          <w:sz w:val="24"/>
          <w:szCs w:val="24"/>
        </w:rPr>
      </w:pPr>
      <w:r w:rsidRPr="00E15407">
        <w:rPr>
          <w:rFonts w:ascii="Arial" w:hAnsi="Arial" w:cs="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484C38A9"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w:t>
      </w:r>
      <w:r w:rsidRPr="00CC5748">
        <w:rPr>
          <w:rFonts w:ascii="Arial" w:hAnsi="Arial" w:cs="Arial"/>
          <w:sz w:val="24"/>
          <w:szCs w:val="24"/>
        </w:rPr>
        <w:lastRenderedPageBreak/>
        <w:t>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F26787F"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Ecco cosa rivela a noi lo Spirito del Signore per bocca dell’Apostolo Giacomo:</w:t>
      </w:r>
    </w:p>
    <w:p w14:paraId="71E97674" w14:textId="77777777" w:rsidR="00505B01" w:rsidRDefault="00505B01" w:rsidP="00505B01">
      <w:pPr>
        <w:spacing w:after="200"/>
        <w:jc w:val="both"/>
        <w:rPr>
          <w:rFonts w:ascii="Arial" w:hAnsi="Arial" w:cs="Arial"/>
          <w:sz w:val="24"/>
          <w:szCs w:val="24"/>
        </w:rPr>
      </w:pPr>
      <w:r w:rsidRPr="00E15407">
        <w:rPr>
          <w:rFonts w:ascii="Arial" w:hAnsi="Arial" w:cs="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CC5748">
        <w:rPr>
          <w:rFonts w:ascii="Arial" w:hAnsi="Arial" w:cs="Arial"/>
          <w:sz w:val="24"/>
          <w:szCs w:val="24"/>
        </w:rPr>
        <w:t xml:space="preserve"> </w:t>
      </w:r>
    </w:p>
    <w:p w14:paraId="24722393"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La volontà del Signore è nostra volontà. Noi preghiamo perché la nostra volontà si compia. Il Signore ci dona la gioia dell’esaudimento. Miracolo soprannaturale della preghiera.</w:t>
      </w:r>
    </w:p>
    <w:p w14:paraId="49CB7360"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Ecco il grande insegnamento che Gesù ci dona in ordine alla preghiera:</w:t>
      </w:r>
    </w:p>
    <w:p w14:paraId="1D1613D3" w14:textId="77777777" w:rsidR="00505B01" w:rsidRPr="00E15407" w:rsidRDefault="00505B01" w:rsidP="00505B01">
      <w:pPr>
        <w:spacing w:after="200"/>
        <w:jc w:val="both"/>
        <w:rPr>
          <w:rFonts w:ascii="Arial" w:hAnsi="Arial" w:cs="Arial"/>
          <w:i/>
          <w:iCs/>
          <w:sz w:val="24"/>
          <w:szCs w:val="24"/>
        </w:rPr>
      </w:pPr>
      <w:r w:rsidRPr="00E15407">
        <w:rPr>
          <w:rFonts w:ascii="Arial" w:hAnsi="Arial" w:cs="Arial"/>
          <w:i/>
          <w:iCs/>
          <w:sz w:val="24"/>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73035958" w14:textId="77777777" w:rsidR="00505B01" w:rsidRPr="00E15407" w:rsidRDefault="00505B01" w:rsidP="00505B01">
      <w:pPr>
        <w:spacing w:after="200"/>
        <w:jc w:val="both"/>
        <w:rPr>
          <w:rFonts w:ascii="Arial" w:hAnsi="Arial" w:cs="Arial"/>
          <w:i/>
          <w:iCs/>
          <w:sz w:val="24"/>
          <w:szCs w:val="24"/>
        </w:rPr>
      </w:pPr>
      <w:r w:rsidRPr="00E15407">
        <w:rPr>
          <w:rFonts w:ascii="Arial" w:hAnsi="Arial" w:cs="Arial"/>
          <w:i/>
          <w:iCs/>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w:t>
      </w:r>
      <w:r w:rsidRPr="00E15407">
        <w:rPr>
          <w:rFonts w:ascii="Arial" w:hAnsi="Arial" w:cs="Arial"/>
          <w:i/>
          <w:iCs/>
          <w:sz w:val="24"/>
          <w:szCs w:val="24"/>
        </w:rPr>
        <w:lastRenderedPageBreak/>
        <w:t xml:space="preserve">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6287810C"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L’Apostolo Paolo vuole che si preghi perché l’evangelizzazione possa raggiungere ogni uomo: </w:t>
      </w:r>
    </w:p>
    <w:p w14:paraId="036EA1C6"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4640D86F"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40BBFA4F"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Gesù, pieno di Spirito Santo, conosce il cuore del Padre, la volontà attuale che il Padre ha su di Lui, e sempre nello Spirito Santo, nella sua sapienza, intelligenza, conoscenza eleva la sua preghiera che non è solo preghiera di richiesta di grazie, </w:t>
      </w:r>
      <w:r w:rsidRPr="00CC5748">
        <w:rPr>
          <w:rFonts w:ascii="Arial" w:hAnsi="Arial" w:cs="Arial"/>
          <w:sz w:val="24"/>
          <w:szCs w:val="24"/>
        </w:rPr>
        <w:lastRenderedPageBreak/>
        <w:t xml:space="preserve">ma è prima di tutto preghiera di benedizione e di lode, di ringraziamento e di celebrazione della sua gloria. Nello Spirito Santo conosce anche i tempi in cui la preghiera va elevata al Padre suo. </w:t>
      </w:r>
    </w:p>
    <w:p w14:paraId="067E7654"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Ecco alcune preghiera di Gesù elevate al Padre nel Vangelo. La prima preghiera è di lode e di benedizione: </w:t>
      </w:r>
    </w:p>
    <w:p w14:paraId="3C8E2EE3"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5A9810C"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seconda preghiera è di impetrazione o di richiesta di una particolare grazia: “Gesù allora alzò gli occhi e disse: </w:t>
      </w:r>
    </w:p>
    <w:p w14:paraId="42C8873F"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w:t>
      </w:r>
    </w:p>
    <w:p w14:paraId="21F94638"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 La terza preghiera è richiesta di fortezza per compiere lui l’ultima obbedienza, obbedienza che dovrà condurlo alla morte per crocifissione:</w:t>
      </w:r>
    </w:p>
    <w:p w14:paraId="73078D03"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3B98E8D"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In ogni tempo lo Spirito Santo suggerisce a Cristo Gesù la preghiera da elevare al Padre suo. Ogni tempo ha bisogno di una particolare preghiera. Chi conosce i tempi è lo Spirito Santo. Lo Spirito Santo secondo i tempi e suscita nel cuore di Gesù la giusta preghiera. </w:t>
      </w:r>
    </w:p>
    <w:p w14:paraId="009E5E6A"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Questa verità è così rivelata dall’Apostolo Paolo: </w:t>
      </w:r>
    </w:p>
    <w:p w14:paraId="5698BBE8"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3C6DA45A"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lastRenderedPageBreak/>
        <w:t xml:space="preserve">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w:t>
      </w:r>
    </w:p>
    <w:p w14:paraId="5546D34E"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Ecco una preghiera di Paolo che possiamo ben dire di essere governata dallo Spirito del Signore: </w:t>
      </w:r>
    </w:p>
    <w:p w14:paraId="19254389" w14:textId="77777777" w:rsidR="00505B01" w:rsidRPr="00044A3E" w:rsidRDefault="00505B01" w:rsidP="00505B01">
      <w:pPr>
        <w:spacing w:after="200"/>
        <w:jc w:val="both"/>
        <w:rPr>
          <w:rFonts w:ascii="Arial" w:hAnsi="Arial" w:cs="Arial"/>
          <w:i/>
          <w:iCs/>
          <w:sz w:val="24"/>
          <w:szCs w:val="24"/>
        </w:rPr>
      </w:pPr>
      <w:r w:rsidRPr="00044A3E">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459C9D56"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w:t>
      </w:r>
    </w:p>
    <w:p w14:paraId="244CB96C"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Legge essenziale della preghiera è quella che ci offre il Libro del Siracide: </w:t>
      </w:r>
    </w:p>
    <w:p w14:paraId="2E721B29"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6A88ACD6"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Altra legge anch’essa essenziale è quella data dal profeta Malachia: </w:t>
      </w:r>
    </w:p>
    <w:p w14:paraId="185B8FBF"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lastRenderedPageBreak/>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BA64B7C"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Nel Vangelo secondo Matteo, già nel Discorso della Montagna Gesù ci offre insegna come pregare e cosa chiedere al Signore: </w:t>
      </w:r>
    </w:p>
    <w:p w14:paraId="05AA9743"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Se dunque tu presenti la tua offerta all’altare e lì ti ricordi che tuo fratello ha qualche cosa contro di te, lascia lì il tuo dono davanti all’altare, va’ prima a riconciliarti con il tuo fratello e poi torna a offrire il tuo dono” (Mt 5,23-24). </w:t>
      </w:r>
    </w:p>
    <w:p w14:paraId="7C799631"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 </w:t>
      </w:r>
    </w:p>
    <w:p w14:paraId="5F83C01F"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Ecco tre regole che ci dona l’Apostolo Paolo:</w:t>
      </w:r>
    </w:p>
    <w:p w14:paraId="5C6E5BDF"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w:t>
      </w:r>
      <w:r w:rsidRPr="00EC7BA0">
        <w:rPr>
          <w:rFonts w:ascii="Arial" w:hAnsi="Arial" w:cs="Arial"/>
          <w:i/>
          <w:iCs/>
          <w:sz w:val="24"/>
          <w:szCs w:val="24"/>
        </w:rPr>
        <w:lastRenderedPageBreak/>
        <w:t>gemiti inesprimibili; e colui che scruta i cuori sa che cosa desidera lo Spirito, perché egli intercede per i santi secondo i disegni di Dio” (Rm 8,18-27).</w:t>
      </w:r>
    </w:p>
    <w:p w14:paraId="10C76876"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4CFF204D"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728714F8"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Merita somma attenzione la regola rivelata dall’Angelo Raffaele a Tobi e a Tobia: </w:t>
      </w:r>
    </w:p>
    <w:p w14:paraId="433C569E"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w:t>
      </w:r>
      <w:r w:rsidRPr="00EC7BA0">
        <w:rPr>
          <w:rFonts w:ascii="Arial" w:hAnsi="Arial" w:cs="Arial"/>
          <w:i/>
          <w:iCs/>
          <w:sz w:val="24"/>
          <w:szCs w:val="24"/>
        </w:rPr>
        <w:lastRenderedPageBreak/>
        <w:t xml:space="preserve">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7CD3D438"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Osserviamo bene le parole dell’Angelo Raffaele: </w:t>
      </w:r>
      <w:r w:rsidRPr="00EC7BA0">
        <w:rPr>
          <w:rFonts w:ascii="Arial" w:hAnsi="Arial" w:cs="Arial"/>
          <w:i/>
          <w:iCs/>
          <w:sz w:val="24"/>
          <w:szCs w:val="24"/>
        </w:rPr>
        <w:t>“Io presentavo l’attestato della vostra preghiera davanti alla gloria del Signore”.</w:t>
      </w:r>
      <w:r w:rsidRPr="00CC5748">
        <w:rPr>
          <w:rFonts w:ascii="Arial" w:hAnsi="Arial" w:cs="Arial"/>
          <w:sz w:val="24"/>
          <w:szCs w:val="24"/>
        </w:rPr>
        <w:t xml:space="preserve"> Cosa è questo attestato? Sono le opere di misericordia compiute da Tobi e da Sara. Le opere buone sono un memoriale eterno dinanzi al Signore. Queste opere non saranno mai dimenticate. </w:t>
      </w:r>
    </w:p>
    <w:p w14:paraId="65816CF7"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Altra regola da ricordare: la preghiera è un combattimento, una lotta con il Signore. Solo combattendo e lottando si ottiene ciò che si chiede. </w:t>
      </w:r>
    </w:p>
    <w:p w14:paraId="313E2D0D"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Gesù nell’Orto degli Ulivi lotta, entra in agonia: </w:t>
      </w:r>
    </w:p>
    <w:p w14:paraId="39532616"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5E8F614"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w:t>
      </w:r>
    </w:p>
    <w:p w14:paraId="1535402D"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36EBA8D5"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Gesù prima della sua passione e morte lascia ai suoi Apostoli </w:t>
      </w:r>
      <w:r>
        <w:rPr>
          <w:rFonts w:ascii="Arial" w:hAnsi="Arial" w:cs="Arial"/>
          <w:sz w:val="24"/>
          <w:szCs w:val="24"/>
        </w:rPr>
        <w:t xml:space="preserve">un grande esempio </w:t>
      </w:r>
      <w:r w:rsidRPr="00CC5748">
        <w:rPr>
          <w:rFonts w:ascii="Arial" w:hAnsi="Arial" w:cs="Arial"/>
          <w:sz w:val="24"/>
          <w:szCs w:val="24"/>
        </w:rPr>
        <w:t xml:space="preserve">di preghiera. </w:t>
      </w:r>
      <w:r>
        <w:rPr>
          <w:rFonts w:ascii="Arial" w:hAnsi="Arial" w:cs="Arial"/>
          <w:sz w:val="24"/>
          <w:szCs w:val="24"/>
        </w:rPr>
        <w:t xml:space="preserve">Lo dona </w:t>
      </w:r>
      <w:r w:rsidRPr="00CC5748">
        <w:rPr>
          <w:rFonts w:ascii="Arial" w:hAnsi="Arial" w:cs="Arial"/>
          <w:sz w:val="24"/>
          <w:szCs w:val="24"/>
        </w:rPr>
        <w:t>attraverso un fico. Lui dice una parola al fico e il fico secca dalle radici. Perché per una sola parola detta, il fico secca fin dalle radici? Ce lo rivela lo stesso Gesù:</w:t>
      </w:r>
    </w:p>
    <w:p w14:paraId="09B8CCD9" w14:textId="77777777" w:rsidR="00505B01" w:rsidRDefault="00505B01" w:rsidP="00505B01">
      <w:pPr>
        <w:spacing w:after="200"/>
        <w:jc w:val="both"/>
        <w:rPr>
          <w:rFonts w:ascii="Arial" w:hAnsi="Arial" w:cs="Arial"/>
          <w:sz w:val="24"/>
          <w:szCs w:val="24"/>
        </w:rPr>
      </w:pPr>
      <w:r w:rsidRPr="00EC7BA0">
        <w:rPr>
          <w:rFonts w:ascii="Arial" w:hAnsi="Arial" w:cs="Arial"/>
          <w:i/>
          <w:iCs/>
          <w:sz w:val="24"/>
          <w:szCs w:val="24"/>
        </w:rPr>
        <w:lastRenderedPageBreak/>
        <w:t>«Abbiate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sidRPr="00CC5748">
        <w:rPr>
          <w:rFonts w:ascii="Arial" w:hAnsi="Arial" w:cs="Arial"/>
          <w:sz w:val="24"/>
          <w:szCs w:val="24"/>
        </w:rPr>
        <w:t xml:space="preserve"> </w:t>
      </w:r>
    </w:p>
    <w:p w14:paraId="11974FAA"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w:t>
      </w:r>
    </w:p>
    <w:p w14:paraId="74D7F463"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L’Apostolo Giacomo dice che tutto si ottiene con la preghiera. Essa però deve essere una preghiera fatta dal giusto: </w:t>
      </w:r>
    </w:p>
    <w:p w14:paraId="1BC76CAF"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4CA12CA5"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preghiera elevata </w:t>
      </w:r>
      <w:r>
        <w:rPr>
          <w:rFonts w:ascii="Arial" w:hAnsi="Arial" w:cs="Arial"/>
          <w:sz w:val="24"/>
          <w:szCs w:val="24"/>
        </w:rPr>
        <w:t xml:space="preserve">da Gesù </w:t>
      </w:r>
      <w:r w:rsidRPr="00CC5748">
        <w:rPr>
          <w:rFonts w:ascii="Arial" w:hAnsi="Arial" w:cs="Arial"/>
          <w:sz w:val="24"/>
          <w:szCs w:val="24"/>
        </w:rPr>
        <w:t xml:space="preserve">al Padre nel Cenacolo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 </w:t>
      </w:r>
    </w:p>
    <w:p w14:paraId="5E3AA32F"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w:t>
      </w:r>
    </w:p>
    <w:p w14:paraId="0A933BD6"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Non si può chiedere al Padre che dia o che faccia lui, se noi non abbiamo offerto la nostra vita al Padre o non abbiamo trattato con somma cura e somma responsabilità quanto Lui ci ha dato. Le cose del Padre meritano ogni impegno. </w:t>
      </w:r>
    </w:p>
    <w:p w14:paraId="4D6B3A96"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Con la </w:t>
      </w:r>
      <w:r w:rsidRPr="00CC5748">
        <w:rPr>
          <w:rFonts w:ascii="Arial" w:hAnsi="Arial" w:cs="Arial"/>
          <w:sz w:val="24"/>
          <w:szCs w:val="24"/>
        </w:rPr>
        <w:t>preghiera elevata al Padre nell’Orto degli Ulivi</w:t>
      </w:r>
      <w:r>
        <w:rPr>
          <w:rFonts w:ascii="Arial" w:hAnsi="Arial" w:cs="Arial"/>
          <w:sz w:val="24"/>
          <w:szCs w:val="24"/>
        </w:rPr>
        <w:t xml:space="preserve">, Gesù </w:t>
      </w:r>
      <w:r w:rsidRPr="00CC5748">
        <w:rPr>
          <w:rFonts w:ascii="Arial" w:hAnsi="Arial" w:cs="Arial"/>
          <w:sz w:val="24"/>
          <w:szCs w:val="24"/>
        </w:rPr>
        <w:t>manifesta al Padre tutta la pochezza della sua umanità. Il Padre interviene e la colma di ogni forza per poter affrontare la passione e la morte nella più alta santità:</w:t>
      </w:r>
    </w:p>
    <w:p w14:paraId="25B36F06" w14:textId="77777777" w:rsidR="00505B01" w:rsidRPr="00EC7BA0" w:rsidRDefault="00505B01" w:rsidP="00505B01">
      <w:pPr>
        <w:spacing w:after="200"/>
        <w:jc w:val="both"/>
        <w:rPr>
          <w:rFonts w:ascii="Arial" w:hAnsi="Arial" w:cs="Arial"/>
          <w:i/>
          <w:iCs/>
          <w:sz w:val="24"/>
          <w:szCs w:val="24"/>
        </w:rPr>
      </w:pPr>
      <w:r w:rsidRPr="00EC7BA0">
        <w:rPr>
          <w:rFonts w:ascii="Arial" w:hAnsi="Arial" w:cs="Arial"/>
          <w:i/>
          <w:iCs/>
          <w:sz w:val="24"/>
          <w:szCs w:val="24"/>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FB70D8C"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5C8FA1ED"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 </w:t>
      </w:r>
    </w:p>
    <w:p w14:paraId="0D43FADC"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03FB83C5"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Nella Lettera ai Romani, ancora una volta l’Apostolo Paolo pone le virtù a fondamento della sana crescita di un discepolo del Signore:</w:t>
      </w:r>
    </w:p>
    <w:p w14:paraId="62FAD8BB"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w:t>
      </w:r>
      <w:r w:rsidRPr="00B1075C">
        <w:rPr>
          <w:rFonts w:ascii="Arial" w:hAnsi="Arial" w:cs="Arial"/>
          <w:i/>
          <w:iCs/>
          <w:sz w:val="24"/>
          <w:szCs w:val="24"/>
        </w:rPr>
        <w:lastRenderedPageBreak/>
        <w:t xml:space="preserve">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4C5978AA" w14:textId="77777777" w:rsidR="00505B01" w:rsidRPr="00CC5748" w:rsidRDefault="00505B01" w:rsidP="00505B01">
      <w:pPr>
        <w:spacing w:after="200"/>
        <w:jc w:val="both"/>
        <w:rPr>
          <w:rFonts w:ascii="Arial" w:hAnsi="Arial" w:cs="Arial"/>
          <w:sz w:val="24"/>
          <w:szCs w:val="24"/>
        </w:rPr>
      </w:pPr>
      <w:r w:rsidRPr="00CC5748">
        <w:rPr>
          <w:rFonts w:ascii="Arial" w:hAnsi="Arial" w:cs="Arial"/>
          <w:sz w:val="24"/>
          <w:szCs w:val="24"/>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1F76FFD4"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Se l’albero del cristiano non viene governato da Dio, non solo esso non cresce, decresce, secca. Poi sarà tagliato e gettato nel fuoco. La Parola di Gesù è solennemente chiara: </w:t>
      </w:r>
    </w:p>
    <w:p w14:paraId="33413B56"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88E2B7B"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Se vogliano produrre molto frutto dovete dissodare il terreno. Liberarlo da ogni erba cattiva e </w:t>
      </w:r>
      <w:r w:rsidRPr="00CC5748">
        <w:rPr>
          <w:rFonts w:ascii="Arial" w:hAnsi="Arial" w:cs="Arial"/>
          <w:sz w:val="24"/>
          <w:szCs w:val="24"/>
        </w:rPr>
        <w:lastRenderedPageBreak/>
        <w:t xml:space="preserve">da ogni spina o altra pianta nociva e molesta. Ecco l’invito rivolto per bocca dei suoi profeti al popolo dal Signore: </w:t>
      </w:r>
    </w:p>
    <w:p w14:paraId="3126F456"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w:t>
      </w:r>
    </w:p>
    <w:p w14:paraId="3E785B3D"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2A50FE64" w14:textId="77777777" w:rsidR="00505B01" w:rsidRDefault="00505B01" w:rsidP="00505B01">
      <w:pPr>
        <w:spacing w:after="200"/>
        <w:jc w:val="both"/>
        <w:rPr>
          <w:rFonts w:ascii="Arial" w:hAnsi="Arial" w:cs="Arial"/>
          <w:sz w:val="24"/>
          <w:szCs w:val="24"/>
        </w:rPr>
      </w:pPr>
      <w:r w:rsidRPr="00CC5748">
        <w:rPr>
          <w:rFonts w:ascii="Arial" w:hAnsi="Arial" w:cs="Arial"/>
          <w:sz w:val="24"/>
          <w:szCs w:val="24"/>
        </w:rPr>
        <w:t xml:space="preserve">Un albero cristiano senza virtù è in tutto simile ad un albero senza rami. Mai da esso si potrà raccogliere un qualche frutto. Più si cresce nelle virtù e più i frutti saranno copiosi e abbondanti. </w:t>
      </w:r>
    </w:p>
    <w:p w14:paraId="003C03E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Undicesima riflessione. </w:t>
      </w:r>
      <w:r w:rsidRPr="000165C4">
        <w:rPr>
          <w:rFonts w:ascii="Arial" w:hAnsi="Arial" w:cs="Arial"/>
          <w:sz w:val="24"/>
          <w:szCs w:val="24"/>
        </w:rPr>
        <w:t xml:space="preserve">La preghiera di lode e di benedizione è quella preghiera che vede Dio nella sua purissima verità e nelle sue opere che compie in favore degli uomini. Questa preghiera è quella di Mosè dopo la liberazione dalla dura schiavitù: </w:t>
      </w:r>
    </w:p>
    <w:p w14:paraId="196E1932"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(Es 15,1-18).</w:t>
      </w:r>
    </w:p>
    <w:p w14:paraId="2FC96510"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lastRenderedPageBreak/>
        <w:t>È quella di Anna che canta quanto è grande l’onnipotenza del Signore:</w:t>
      </w:r>
    </w:p>
    <w:p w14:paraId="5C36ED1C"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2333678"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È quella di Davide che celebra la liberazione operata dal suo Signore</w:t>
      </w:r>
      <w:r>
        <w:rPr>
          <w:rFonts w:ascii="Arial" w:hAnsi="Arial" w:cs="Arial"/>
          <w:sz w:val="24"/>
          <w:szCs w:val="24"/>
        </w:rPr>
        <w:t>:</w:t>
      </w:r>
    </w:p>
    <w:p w14:paraId="41BD77A1"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p>
    <w:p w14:paraId="1CA333C2"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w:t>
      </w:r>
      <w:r w:rsidRPr="00B1075C">
        <w:rPr>
          <w:rFonts w:ascii="Arial" w:hAnsi="Arial" w:cs="Arial"/>
          <w:i/>
          <w:iCs/>
          <w:sz w:val="24"/>
          <w:szCs w:val="24"/>
        </w:rPr>
        <w:lastRenderedPageBreak/>
        <w:t xml:space="preserve">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 </w:t>
      </w:r>
    </w:p>
    <w:p w14:paraId="3C054BE7"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 xml:space="preserve">È quella della Vergine Maria manifesta le grandi cose che il Signore per Lei ha fatto: </w:t>
      </w:r>
    </w:p>
    <w:p w14:paraId="323DC020"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60051FD"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 xml:space="preserve">È quella di Cristo Gesù che rivela la relazione che regna tra Lui e il Padre suo: In quel tempo Gesù disse: </w:t>
      </w:r>
    </w:p>
    <w:p w14:paraId="5555F987"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E5286BC"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lastRenderedPageBreak/>
        <w:t xml:space="preserve">È quella dell’Apostolo Paolo che benedice il Padre perché tutto ha fatto per Cristo, in Cristo, con Cristo: </w:t>
      </w:r>
    </w:p>
    <w:p w14:paraId="1F07BA35"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67F49EA"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È quella dei beati del cielo che cantano in eterno l’Agnello Immolato costituito dal Padre il solo che può prendere il libro della storia e aprire i suoi sigilli:</w:t>
      </w:r>
    </w:p>
    <w:p w14:paraId="5C43547F" w14:textId="77777777" w:rsidR="00505B01" w:rsidRPr="00B1075C" w:rsidRDefault="00505B01" w:rsidP="00505B01">
      <w:pPr>
        <w:spacing w:after="200"/>
        <w:jc w:val="both"/>
        <w:rPr>
          <w:rFonts w:ascii="Arial" w:hAnsi="Arial" w:cs="Arial"/>
          <w:i/>
          <w:iCs/>
          <w:sz w:val="24"/>
          <w:szCs w:val="24"/>
        </w:rPr>
      </w:pPr>
      <w:r w:rsidRPr="00B1075C">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E0D78B6" w14:textId="77777777" w:rsidR="00505B01" w:rsidRPr="000165C4" w:rsidRDefault="00505B01" w:rsidP="00505B01">
      <w:pPr>
        <w:spacing w:after="200"/>
        <w:jc w:val="both"/>
        <w:rPr>
          <w:rFonts w:ascii="Arial" w:hAnsi="Arial" w:cs="Arial"/>
          <w:sz w:val="24"/>
          <w:szCs w:val="24"/>
        </w:rPr>
      </w:pPr>
      <w:r w:rsidRPr="000165C4">
        <w:rPr>
          <w:rFonts w:ascii="Arial" w:hAnsi="Arial" w:cs="Arial"/>
          <w:sz w:val="24"/>
          <w:szCs w:val="24"/>
        </w:rPr>
        <w:lastRenderedPageBreak/>
        <w:t xml:space="preserve">La Scrittura Santa è piena di queste preghiere di lode e di benedizione. Ogni cuore deve cantare a Dio la sua particolare lode, perché ogni cuore ha ricevuto e riceve dal Signore una sua particolare manifestazione della verità e dell’onnipotenza del Padre. </w:t>
      </w:r>
    </w:p>
    <w:p w14:paraId="05DC992A"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 xml:space="preserve">Qual è la sola richiesta che ogni giorno il cristiano deve elevare al suo Dio e Signore? Che il Padre suo lo colmi del suo Santo Spirito. Perché questa è la sola richiesta da elevare al Padre? Perché con lo Spirito Santo che conduce tutta la nostra vita, questa può essere donata al Padre secondo la volontà del Padre. Qual è la volontà del Padre sulla nostra vita? Che essa venga spesa tutta per Cristo Gesù. Come Cristo Gesù nello Spirito Santo, da Lui mosso e guidato, visse la sua vita per fare la volontà del Padre, così il cristiano, mosso e guidato dallo Spirito Santo, vivrà la sua vita tutta messa a servizio della volontà di Cristo. Qual è la volontà di Cristo Gesù? Che si compia la volontà del Padre. Qual è la volontà del Padre? Che ogni uomo diventi suo vero figlio di adozione, per opera dello Spirito Santo, in Cristo e viva con Cristo e per Cristo, viva cioè per portare a compimento la missione di salvezza e di redenzione di Gesù Signore. Ecco cosa l’Apostolo Paolo chiede per i discepoli di Gesù: </w:t>
      </w:r>
    </w:p>
    <w:p w14:paraId="7AEC98D3" w14:textId="77777777" w:rsidR="00505B01" w:rsidRPr="0090224B" w:rsidRDefault="00505B01" w:rsidP="00505B01">
      <w:pPr>
        <w:spacing w:after="200"/>
        <w:jc w:val="both"/>
        <w:rPr>
          <w:rFonts w:ascii="Arial" w:hAnsi="Arial" w:cs="Arial"/>
          <w:i/>
          <w:iCs/>
          <w:sz w:val="24"/>
          <w:szCs w:val="24"/>
        </w:rPr>
      </w:pPr>
      <w:r w:rsidRPr="0090224B">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1AFDC2C"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Ecco la preghiera di Cristo Gesù per i suoi discepoli:</w:t>
      </w:r>
    </w:p>
    <w:p w14:paraId="329E7833" w14:textId="77777777" w:rsidR="00505B01" w:rsidRDefault="00505B01" w:rsidP="00505B01">
      <w:pPr>
        <w:spacing w:after="200"/>
        <w:jc w:val="both"/>
        <w:rPr>
          <w:rFonts w:ascii="Arial" w:hAnsi="Arial" w:cs="Arial"/>
          <w:sz w:val="24"/>
          <w:szCs w:val="24"/>
        </w:rPr>
      </w:pPr>
      <w:r w:rsidRPr="005E6043">
        <w:rPr>
          <w:rFonts w:ascii="Arial" w:hAnsi="Arial" w:cs="Arial"/>
          <w:i/>
          <w:iCs/>
          <w:sz w:val="24"/>
          <w:szCs w:val="24"/>
        </w:rPr>
        <w:t xml:space="preserve">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w:t>
      </w:r>
      <w:r w:rsidRPr="005E6043">
        <w:rPr>
          <w:rFonts w:ascii="Arial" w:hAnsi="Arial" w:cs="Arial"/>
          <w:i/>
          <w:iCs/>
          <w:sz w:val="24"/>
          <w:szCs w:val="24"/>
        </w:rPr>
        <w:lastRenderedPageBreak/>
        <w:t>mondo conosca che tu mi hai mandato e che li hai amati come hai amato me. Padre, voglio che quelli che mi hai dato siano anch’essi con me dove sono io, perché contemplino la mia gloria, quella che tu mi hai dato; poiché mi hai amato prima della creazione del mondo” (Gv 17,1-26).</w:t>
      </w:r>
      <w:r w:rsidRPr="000165C4">
        <w:rPr>
          <w:rFonts w:ascii="Arial" w:hAnsi="Arial" w:cs="Arial"/>
          <w:sz w:val="24"/>
          <w:szCs w:val="24"/>
        </w:rPr>
        <w:t xml:space="preserve"> </w:t>
      </w:r>
    </w:p>
    <w:p w14:paraId="04760BCE"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Sul modello di questa preghiera sempre dovremmo elevare ogni nostra richiesta al Padre, per Cristo, nello Spirito Santo.</w:t>
      </w:r>
      <w:r>
        <w:rPr>
          <w:rFonts w:ascii="Arial" w:hAnsi="Arial" w:cs="Arial"/>
          <w:sz w:val="24"/>
          <w:szCs w:val="24"/>
        </w:rPr>
        <w:t xml:space="preserve"> </w:t>
      </w:r>
      <w:r w:rsidRPr="000165C4">
        <w:rPr>
          <w:rFonts w:ascii="Arial" w:hAnsi="Arial" w:cs="Arial"/>
          <w:sz w:val="24"/>
          <w:szCs w:val="24"/>
        </w:rPr>
        <w:t>Noi dovremmo chiedere al Padre lo Spirito Santo come ogni giorno lo chiedeva Cristo Gesù. Il Libro della Sapienza ci rivela come Salomone chiede a Dio il dono della sapienza:</w:t>
      </w:r>
    </w:p>
    <w:p w14:paraId="3FAF980E" w14:textId="77777777" w:rsidR="00505B01" w:rsidRPr="005E6043" w:rsidRDefault="00505B01" w:rsidP="00505B01">
      <w:pPr>
        <w:spacing w:after="200"/>
        <w:jc w:val="both"/>
        <w:rPr>
          <w:rFonts w:ascii="Arial" w:hAnsi="Arial" w:cs="Arial"/>
          <w:i/>
          <w:iCs/>
          <w:sz w:val="24"/>
          <w:szCs w:val="24"/>
        </w:rPr>
      </w:pPr>
      <w:r w:rsidRPr="005E6043">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E693018"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t xml:space="preserve">Noi dobbiamo chiedere lo Spirito di Cristo perché la nostra missione è quella di formare il corpo di Cristo. Lo dobbiamo formare crescendo noi nella santità dello Spirito. Lo dobbiamo formare convertendo con la santità dello Spirito che vive tutta nei nostro cuore ogni altro uomo a Cristo, perché anche lui diventi corpo di Cristo. Se lo Spirito Santo non vive in noi, per nessun altro uomo potrà mai essere fatto corpo di Cristo. Ecco le parole di Cristo Gesù: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w:t>
      </w:r>
      <w:r w:rsidRPr="000165C4">
        <w:rPr>
          <w:rFonts w:ascii="Arial" w:hAnsi="Arial" w:cs="Arial"/>
          <w:sz w:val="24"/>
          <w:szCs w:val="24"/>
        </w:rPr>
        <w:lastRenderedPageBreak/>
        <w:t xml:space="preserve">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3466EED9" w14:textId="77777777" w:rsidR="00505B01" w:rsidRPr="000165C4" w:rsidRDefault="00505B01" w:rsidP="00505B01">
      <w:pPr>
        <w:spacing w:after="200"/>
        <w:jc w:val="both"/>
        <w:rPr>
          <w:rFonts w:ascii="Arial" w:hAnsi="Arial" w:cs="Arial"/>
          <w:sz w:val="24"/>
          <w:szCs w:val="24"/>
        </w:rPr>
      </w:pPr>
      <w:r w:rsidRPr="000165C4">
        <w:rPr>
          <w:rFonts w:ascii="Arial" w:hAnsi="Arial" w:cs="Arial"/>
          <w:sz w:val="24"/>
          <w:szCs w:val="24"/>
        </w:rPr>
        <w:t xml:space="preserve">È Parola di Cristo. È Parola di purissima verità. È profezia che sempre si compirà per noi. Vera preghiera di richiesta. Preghiera che il discepolo di Gesù dovrà fare con invadenza. </w:t>
      </w:r>
    </w:p>
    <w:p w14:paraId="6BE5C469" w14:textId="77777777" w:rsidR="00505B01" w:rsidRPr="000165C4" w:rsidRDefault="00505B01" w:rsidP="00505B01">
      <w:pPr>
        <w:spacing w:after="200"/>
        <w:jc w:val="both"/>
        <w:rPr>
          <w:rFonts w:ascii="Arial" w:hAnsi="Arial" w:cs="Arial"/>
          <w:sz w:val="24"/>
          <w:szCs w:val="24"/>
        </w:rPr>
      </w:pPr>
      <w:r w:rsidRPr="000165C4">
        <w:rPr>
          <w:rFonts w:ascii="Arial" w:hAnsi="Arial" w:cs="Arial"/>
          <w:sz w:val="24"/>
          <w:szCs w:val="24"/>
        </w:rPr>
        <w:t>Ringraziare il Signore è confessare che tutto è dono di Dio. È dono di Dio la nostra vita. Ma se la nostra vita è dono di Dio, essa va vissuta secondo la verità che è insita in ogni dono di Dio. Qual è la verità di ogni dono di Dio? Servirci di esso perché giunga al Signore la più grande gloria. Se attraverso la nostra vita deve salire al Signore la più grande gloria, è necessario che noi la viviamo sempre nell’obbedienza alla sua volontà. Di certo nessuna gloria sale a Dio se trasgrediamo i suoi Comandamenti e neanche se ci abbandoniamo al vizio. Quando per la nostra vita sale al Signore la più grande gloria? Quando noi la viviamo facendo di essa uno strumento perché Cristo sia conosciuto, accolto, adorato. Essere corpo di Cristo è dono che il Padre ci concede per il suo grande amore. Cosa vuole il Padre nel momento stesso in cui ci fa corpo di Cristo? Che noi poniamo tutta la nostra vita a servizio di questo suo grande amore. Vuole che ci lasciamo fare da Lui, nello Spirito Santo, strumenti perché il suo amore raggiunga ogni uomo e tutti si lascino fare dallo Spirito Santo corpo di Cristo Gesù, corpo del Figlio Unigenito. Solo divenendo corpo di Cristo, si diviene figli del Padre nel suo Figlio Unigenito e Lui, nel Figlio, potrà amarci con tutto il suo amore eterno, divino, che è amore di perdono, riconciliazione, pace. dono della sua vita eterna, facendoci partecipi della divina natura e creandoci sempre nello Spirito Santo nuove creature.</w:t>
      </w:r>
    </w:p>
    <w:p w14:paraId="68ACD838" w14:textId="77777777" w:rsidR="00505B01" w:rsidRPr="000165C4" w:rsidRDefault="00505B01" w:rsidP="00505B01">
      <w:pPr>
        <w:spacing w:after="200"/>
        <w:jc w:val="both"/>
        <w:rPr>
          <w:rFonts w:ascii="Arial" w:hAnsi="Arial" w:cs="Arial"/>
          <w:sz w:val="24"/>
          <w:szCs w:val="24"/>
        </w:rPr>
      </w:pPr>
      <w:r w:rsidRPr="000165C4">
        <w:rPr>
          <w:rFonts w:ascii="Arial" w:hAnsi="Arial" w:cs="Arial"/>
          <w:sz w:val="24"/>
          <w:szCs w:val="24"/>
        </w:rPr>
        <w:t xml:space="preserve">Si ringrazia il Signore in un solo modo: Cristo Gesù ha dato a noi la vita per la nostra redenzione, salvezza, giustificazione, vita eterna. Noi diamo a Lui la vita perché Lui se ne serva per continuare l’opera della sua redenzione, salvezza, giustificazione, vita eterna. Il ringraziamento a Cristo Gesù non va fatto solo a parole. Va fatto con il dono di tutta la nostra vita, perché Lui possa portare a compimento la missione che il Padre gli ha affidato. La salvezza è opera solo di Cristo. Questa missione è solo sua. Solo Lui è il Redentore, solo Lui il Salvatore del mondo. Come Lui oggi salva e redime il mondo? Attraverso il cristiano che fa dono a Lui della sua vita, perché Lui nello Spirito Santo se ne serva perché venga annunciato Lui, dono del Padre per la salvezza, e ogni uomo venga chiamato alla conversione e alla fede nel Vangelo. Senza questo dono di vita non c’è ringraziamento. Si dicono solo parole che sono forse utili a noi per tranquillizzare la nostra coscienza, ma non sono utili a Cristo Gesù. Quando noi siamo utili a Cristo Gesù? Quando la nostra vita da Lui può essere usata come suo strumento di salvezza e di redenzione, nello Spirito Santo. Se la nostra vita è nostra e non sua, Lui non se ne può servire ed è in questo istante che ogni altra forma di ringraziamento è sterile, vuota, inutile, perché sterile, vuota, inutile abbiamo reso la missione di Gesù Signore in favore della salvezza del mondo. </w:t>
      </w:r>
    </w:p>
    <w:p w14:paraId="49EFC1B9" w14:textId="77777777" w:rsidR="00505B01" w:rsidRDefault="00505B01" w:rsidP="00505B01">
      <w:pPr>
        <w:spacing w:after="200"/>
        <w:jc w:val="both"/>
        <w:rPr>
          <w:rFonts w:ascii="Arial" w:hAnsi="Arial" w:cs="Arial"/>
          <w:sz w:val="24"/>
          <w:szCs w:val="24"/>
        </w:rPr>
      </w:pPr>
      <w:r w:rsidRPr="000165C4">
        <w:rPr>
          <w:rFonts w:ascii="Arial" w:hAnsi="Arial" w:cs="Arial"/>
          <w:sz w:val="24"/>
          <w:szCs w:val="24"/>
        </w:rPr>
        <w:lastRenderedPageBreak/>
        <w:t xml:space="preserve">Ma come la nostra vita va data a Cristo Gesù? Va data consegnandola prima di tutto alla sua Parola, al suo Vangelo, alla sua volontà. La vita va data facendola crescere in ogni obbedienza alla Parola, nell’osservanza ad ogni precetto evangelico, trasformandola in vita di Cristo, conformandola interamente alla sua vita. Non si tratta allora di un dono che si fa una volta per sempre. È un dono che si fa attimo per attimo e momento per momento. È un dono che si fa nella più pura obbedienza al Vangelo e poiché l’obbedienza al Vangelo è attimo per attimo, attimo per attimo dobbiamo offrire la nostra vita a Cristo Gesù perché se ne serva per attrarre ogni uomo a Lui, perché diventi suo corpo e sua vita. </w:t>
      </w:r>
    </w:p>
    <w:p w14:paraId="0DE7A6D5" w14:textId="77777777" w:rsidR="00505B01" w:rsidRPr="00BA5EF9" w:rsidRDefault="00505B01" w:rsidP="00505B01">
      <w:pPr>
        <w:spacing w:after="200"/>
        <w:jc w:val="both"/>
        <w:rPr>
          <w:rFonts w:ascii="Arial" w:hAnsi="Arial" w:cs="Arial"/>
          <w:sz w:val="24"/>
          <w:szCs w:val="24"/>
        </w:rPr>
      </w:pPr>
      <w:r w:rsidRPr="000165C4">
        <w:rPr>
          <w:rFonts w:ascii="Arial" w:hAnsi="Arial" w:cs="Arial"/>
          <w:sz w:val="24"/>
          <w:szCs w:val="24"/>
        </w:rPr>
        <w:t>È questa oggi la confusione che regna nel cuore di molti discepoli di Gesù. È questo anche il grande errore: pensare che dal peccato, nel peccato si possa appartenere a Cristo o che Cristo si possa servire di noi. Quando si è nel peccato si è sotto il governo del principe del mondo, siamo sotto il dominio della carne. Gesù Signore mai si potrà servire di noi. Prima dobbiamo ritornare sotto il suo governo, poi lo Spirito Santo ci potrà condurre affinché diveniamo offerta sacra per Cristo, interamente posti a servizio del suo regno. Da regno del mondo mai si potrà edificare il regno di Cristo. Come può uno che odia edificare il regno di Cristo che è perdono? Neanche lo potrà mai edificare chi maledice i suoi fratelli? Il regno di Cristo è benedizione eterna, perdono, pace, riconciliazione, amore. Ecco oggi la grande incongruenza cristiana: vivere da regno del principe del mondo e pensare di poter edificare il regno di Dio. Chi vuole vivere la vera preghiera di ringraziamento è chiamato a conformare la sua vita alla vita di Cristo Gesù e fare di essa un dono a Cristo, attimo per attimo, perché Cristo possa edificare il regno di Dio in ogni altro cuore.</w:t>
      </w:r>
    </w:p>
    <w:p w14:paraId="0AF7FDF1" w14:textId="77777777" w:rsidR="00505B01" w:rsidRDefault="00505B01" w:rsidP="00505B01">
      <w:pPr>
        <w:spacing w:after="200"/>
        <w:jc w:val="both"/>
        <w:rPr>
          <w:rFonts w:ascii="Arial" w:hAnsi="Arial" w:cs="Arial"/>
          <w:sz w:val="24"/>
          <w:szCs w:val="24"/>
        </w:rPr>
      </w:pPr>
      <w:r>
        <w:rPr>
          <w:rFonts w:ascii="Arial" w:hAnsi="Arial" w:cs="Arial"/>
          <w:sz w:val="24"/>
          <w:szCs w:val="24"/>
        </w:rPr>
        <w:t>Il servo di Abramo ha appena finito la sua preghiera e il Signore le dona subito l’esaudimento. Come aveva chiesto il servo, così avviene: “</w:t>
      </w:r>
      <w:r w:rsidRPr="00EE007D">
        <w:rPr>
          <w:rFonts w:ascii="Arial" w:hAnsi="Arial" w:cs="Arial"/>
          <w:i/>
          <w:iCs/>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r>
        <w:rPr>
          <w:rFonts w:ascii="Arial" w:hAnsi="Arial" w:cs="Arial"/>
          <w:i/>
          <w:iCs/>
          <w:sz w:val="24"/>
          <w:szCs w:val="24"/>
        </w:rPr>
        <w:t xml:space="preserve">”. </w:t>
      </w:r>
      <w:r>
        <w:rPr>
          <w:rFonts w:ascii="Arial" w:hAnsi="Arial" w:cs="Arial"/>
          <w:sz w:val="24"/>
          <w:szCs w:val="24"/>
        </w:rPr>
        <w:t>Non vengono molte fanciulle ad attingere. Ne viene una sola. Questa sola che viene è Rebecca, la quale non solo dona da bere a lui, il servo di Abramo, ma anche ai cammelli lei dona da bere. Il servo di Abramo chiede a Rebecca se in casa sua c’è posto per ospitare lui e i suoi cammelli. Non solo c’è posto, c’è anche foraggio in abbondanza. Ora il servo sa che la sua preghiera è stata esaudita,</w:t>
      </w:r>
    </w:p>
    <w:p w14:paraId="66D5C1BE" w14:textId="77777777" w:rsidR="00505B01" w:rsidRDefault="00505B01" w:rsidP="00505B01">
      <w:pPr>
        <w:spacing w:after="200"/>
        <w:jc w:val="both"/>
        <w:rPr>
          <w:rFonts w:ascii="Arial" w:hAnsi="Arial" w:cs="Arial"/>
          <w:sz w:val="24"/>
          <w:szCs w:val="24"/>
        </w:rPr>
      </w:pPr>
      <w:r>
        <w:rPr>
          <w:rFonts w:ascii="Arial" w:hAnsi="Arial" w:cs="Arial"/>
          <w:sz w:val="24"/>
          <w:szCs w:val="24"/>
        </w:rPr>
        <w:lastRenderedPageBreak/>
        <w:t>Ringraziare il Signore che ascolta la nostra preghiera è dovere di giustizia ed è proprio ciò che fa il servo di Abramo: “</w:t>
      </w:r>
      <w:r w:rsidRPr="00EE007D">
        <w:rPr>
          <w:rFonts w:ascii="Arial" w:hAnsi="Arial" w:cs="Arial"/>
          <w:i/>
          <w:iCs/>
          <w:sz w:val="24"/>
          <w:szCs w:val="24"/>
        </w:rPr>
        <w:t>Quell’uomo si inginocchiò e si prostrò al Signore e disse: «Sia benedetto il Signore, Dio del mio padrone Abramo, che non ha cessato di usare bontà e fedeltà verso il mio padrone. Quanto a me, il Signore mi ha guidato sulla via fino alla casa dei fratelli del mio padrone»</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Il servo benedice il Dio del suo padrone perché ha ascoltato il desiderio del suo padrone Abramo. Non solo lo ringrazia perché il suo padrone Abramo  ha trovato grazia presso il suo Signore. Lo ringrazia e lo benedice che anche verso di lui, servo di Abramo, il Signore gli ha mostrato benevolenza guidandolo fino alla casa dei fratelli di Abramo.</w:t>
      </w:r>
    </w:p>
    <w:p w14:paraId="317682E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In questa preghiera il servo riconosce che il Signore ama Abramo. Ama Abramo e anche ama coloro che sono servi di Abramo. Volendo il Signore esaudire il desiderio di Abramo, ha dato esito felice al suo viaggio. Egli subito ha trovato ciò che cercava. Ecco la fede che è chiesta anche a noi, discepoli di Gesù. Può il Padre non ascoltare i desideri del Figlio suo? Può il Figlio suo non ascoltare i desideri della Madre sua? Se noi facciamo la volontà di Cristo Gesù e lavoriamo per dare ad essa pieno compimento e preghiamo perché i desideri di Cristo e i desideri della Madre sua si compiano, sempre il Padre ascolterà la preghiera di Cristo Gesù e sempre Cisto Gesù ascolterà la preghiera della Madre sua. La volontà di Dio è volontà di Cristo Gesù. La volontà della Madre di Dio è volontà di Cristo Gesù. La volontà del cristiano è una sola: compiere la volontà di Dio, la volontà di Cristo Gesù, la volontà della Madre sua. Poiché è una sola la volontà, sempre la preghiera per il compimento della volontà di Dio, volontà di Cristo Gesù, volontà della Madre sua, volontà del discepolo, sarà ascoltata. </w:t>
      </w:r>
    </w:p>
    <w:p w14:paraId="2A88621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La volontà di Dio è volontà di Abramo. La volontà del servo è volontà di Abramo. Può Dio non ascoltare il servo che sta facendo la volontà di Dio? Questa fede il discepolo di Gesù deve sempre custodire nel cuore e secondo questa fede sempre pregare. In fondo il servo sta vivendo la prima parte del “Padre nostro”, la preghiera insegnata da Gesù: </w:t>
      </w:r>
      <w:r w:rsidRPr="00FC4652">
        <w:rPr>
          <w:rFonts w:ascii="Arial" w:hAnsi="Arial" w:cs="Arial"/>
          <w:i/>
          <w:iCs/>
          <w:sz w:val="24"/>
          <w:szCs w:val="24"/>
        </w:rPr>
        <w:t>“Sia santificato il tuo nome, venga il tuo regno, sia fatta la tua volontà, come in cielo così in terra”.</w:t>
      </w:r>
      <w:r>
        <w:rPr>
          <w:rFonts w:ascii="Arial" w:hAnsi="Arial" w:cs="Arial"/>
          <w:sz w:val="24"/>
          <w:szCs w:val="24"/>
        </w:rPr>
        <w:t xml:space="preserve"> Cosa ha chiesto il servo? Che si compia la volontà di Dio. Qual è la volontà di Dio? Quella che Abramo gli ha manifestato: che trovi nella casa di suo padre una sposa per Isacco, suo figlio. Con il servo di Abramo il Signore ha usato una benevolenza particolare: lo ha immediatamente esaudito. Non lo ha fatto aspettare neanche per un attimo. Con lui veramente si può dire: preghiera finita, preghiera esaudita. </w:t>
      </w:r>
    </w:p>
    <w:p w14:paraId="4D289A9F" w14:textId="77777777" w:rsidR="00505B01" w:rsidRDefault="00505B01" w:rsidP="00505B01">
      <w:pPr>
        <w:spacing w:after="200"/>
        <w:jc w:val="both"/>
        <w:rPr>
          <w:rFonts w:ascii="Arial" w:hAnsi="Arial" w:cs="Arial"/>
          <w:i/>
          <w:iCs/>
          <w:sz w:val="24"/>
          <w:szCs w:val="24"/>
        </w:rPr>
      </w:pPr>
      <w:r>
        <w:rPr>
          <w:rFonts w:ascii="Arial" w:hAnsi="Arial" w:cs="Arial"/>
          <w:sz w:val="24"/>
          <w:szCs w:val="24"/>
        </w:rPr>
        <w:t xml:space="preserve">Rebecca torna a casa e narra quanto le è accaduto presso il pozzo. Labano, fratello di Rebecca, corre presso il pozzo e inviata il servo di Abramo perché si rechi in casa sua: </w:t>
      </w:r>
      <w:r w:rsidRPr="009377AE">
        <w:rPr>
          <w:rFonts w:ascii="Arial" w:hAnsi="Arial" w:cs="Arial"/>
          <w:i/>
          <w:iCs/>
          <w:sz w:val="24"/>
          <w:szCs w:val="24"/>
        </w:rPr>
        <w:t>“</w:t>
      </w:r>
      <w:r w:rsidRPr="00EE007D">
        <w:rPr>
          <w:rFonts w:ascii="Arial" w:hAnsi="Arial" w:cs="Arial"/>
          <w:i/>
          <w:iCs/>
          <w:sz w:val="24"/>
          <w:szCs w:val="24"/>
        </w:rPr>
        <w:t xml:space="preserv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Non solo il Signore ha ascoltato la preghiera del servo di Abramo, l’ha anche ascoltata oltre ogni immaginazione. Il Signore ha anche predisposto ogni cuore perché Isacco possa </w:t>
      </w:r>
      <w:r>
        <w:rPr>
          <w:rFonts w:ascii="Arial" w:hAnsi="Arial" w:cs="Arial"/>
          <w:sz w:val="24"/>
          <w:szCs w:val="24"/>
        </w:rPr>
        <w:lastRenderedPageBreak/>
        <w:t xml:space="preserve">avere come sposa una figlia della famiglia di origine di Abramo. Quando i cuori si dispongono a realizzare un progetto divino, lì vi è sempre il Signore che opera. I cuori solo il Signore li governa e solo Lui li può disporre perché la sua volontà sia fatta. Anche questa è verità che va messa nel cuore. Questa verità è a noi insegnata dalla preghiera di Ester: </w:t>
      </w:r>
      <w:r w:rsidRPr="00CF74D4">
        <w:rPr>
          <w:rFonts w:ascii="Arial" w:hAnsi="Arial" w:cs="Arial"/>
          <w:i/>
          <w:iCs/>
          <w:sz w:val="24"/>
          <w:szCs w:val="24"/>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r>
        <w:rPr>
          <w:rFonts w:ascii="Arial" w:hAnsi="Arial" w:cs="Arial"/>
          <w:i/>
          <w:iCs/>
          <w:sz w:val="24"/>
          <w:szCs w:val="24"/>
        </w:rPr>
        <w:t xml:space="preserve"> </w:t>
      </w:r>
      <w:r w:rsidRPr="00CF74D4">
        <w:rPr>
          <w:rFonts w:ascii="Arial" w:hAnsi="Arial" w:cs="Arial"/>
          <w:i/>
          <w:iCs/>
          <w:sz w:val="24"/>
          <w:szCs w:val="24"/>
        </w:rPr>
        <w:t>Poi pregò il Signore, ricordando tutte le gesta del Signore, e disse:</w:t>
      </w:r>
      <w:r>
        <w:rPr>
          <w:rFonts w:ascii="Arial" w:hAnsi="Arial" w:cs="Arial"/>
          <w:i/>
          <w:iCs/>
          <w:sz w:val="24"/>
          <w:szCs w:val="24"/>
        </w:rPr>
        <w:t xml:space="preserve"> </w:t>
      </w:r>
      <w:r w:rsidRPr="00CF74D4">
        <w:rPr>
          <w:rFonts w:ascii="Arial" w:hAnsi="Arial" w:cs="Arial"/>
          <w:i/>
          <w:iCs/>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r>
        <w:rPr>
          <w:rFonts w:ascii="Arial" w:hAnsi="Arial" w:cs="Arial"/>
          <w:i/>
          <w:iCs/>
          <w:sz w:val="24"/>
          <w:szCs w:val="24"/>
        </w:rPr>
        <w:t xml:space="preserve"> </w:t>
      </w:r>
      <w:r w:rsidRPr="00CF74D4">
        <w:rPr>
          <w:rFonts w:ascii="Arial" w:hAnsi="Arial" w:cs="Arial"/>
          <w:i/>
          <w:iCs/>
          <w:sz w:val="24"/>
          <w:szCs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Pr>
          <w:rFonts w:ascii="Arial" w:hAnsi="Arial" w:cs="Arial"/>
          <w:i/>
          <w:iCs/>
          <w:sz w:val="24"/>
          <w:szCs w:val="24"/>
        </w:rPr>
        <w:t xml:space="preserve"> </w:t>
      </w:r>
      <w:r w:rsidRPr="00CF74D4">
        <w:rPr>
          <w:rFonts w:ascii="Arial" w:hAnsi="Arial" w:cs="Arial"/>
          <w:i/>
          <w:iCs/>
          <w:sz w:val="24"/>
          <w:szCs w:val="24"/>
        </w:rPr>
        <w:t xml:space="preserve">Ora, Signore Dio, re, Dio di Abramo, risparmia il tuo popolo! Perché guardano a noi per distruggerci e desiderano ardentemente far perire quella che è la tua eredità </w:t>
      </w:r>
      <w:r w:rsidRPr="00CF74D4">
        <w:rPr>
          <w:rFonts w:ascii="Arial" w:hAnsi="Arial" w:cs="Arial"/>
          <w:i/>
          <w:iCs/>
          <w:sz w:val="24"/>
          <w:szCs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r>
        <w:rPr>
          <w:rFonts w:ascii="Arial" w:hAnsi="Arial" w:cs="Arial"/>
          <w:i/>
          <w:iCs/>
          <w:sz w:val="24"/>
          <w:szCs w:val="24"/>
        </w:rPr>
        <w:t xml:space="preserve"> </w:t>
      </w:r>
      <w:r w:rsidRPr="00CF74D4">
        <w:rPr>
          <w:rFonts w:ascii="Arial" w:hAnsi="Arial" w:cs="Arial"/>
          <w:i/>
          <w:iCs/>
          <w:sz w:val="24"/>
          <w:szCs w:val="24"/>
        </w:rPr>
        <w:t>Tutti gli Israeliti gridavano con tutte le loro forze, perché la morte stava davanti ai loro occhi.</w:t>
      </w:r>
      <w:r>
        <w:rPr>
          <w:rFonts w:ascii="Arial" w:hAnsi="Arial" w:cs="Arial"/>
          <w:i/>
          <w:iCs/>
          <w:sz w:val="24"/>
          <w:szCs w:val="24"/>
        </w:rPr>
        <w:t xml:space="preserve"> </w:t>
      </w:r>
    </w:p>
    <w:p w14:paraId="29C0A66C" w14:textId="77777777" w:rsidR="00505B01" w:rsidRPr="00CF74D4" w:rsidRDefault="00505B01" w:rsidP="00505B01">
      <w:pPr>
        <w:spacing w:after="200"/>
        <w:jc w:val="both"/>
        <w:rPr>
          <w:rFonts w:ascii="Arial" w:hAnsi="Arial" w:cs="Arial"/>
          <w:i/>
          <w:iCs/>
          <w:sz w:val="24"/>
          <w:szCs w:val="24"/>
        </w:rPr>
      </w:pPr>
      <w:r w:rsidRPr="00CF74D4">
        <w:rPr>
          <w:rFonts w:ascii="Arial" w:hAnsi="Arial" w:cs="Arial"/>
          <w:i/>
          <w:iCs/>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w:t>
      </w:r>
      <w:r w:rsidRPr="00CF74D4">
        <w:rPr>
          <w:rFonts w:ascii="Arial" w:hAnsi="Arial" w:cs="Arial"/>
          <w:i/>
          <w:iCs/>
          <w:sz w:val="24"/>
          <w:szCs w:val="24"/>
        </w:rPr>
        <w:t>il suo corpo  e, con i capelli sconvolti, coprì ogni sua parte che prima soleva ornare a festa. Poi supplicò il Signore e disse:</w:t>
      </w:r>
      <w:r>
        <w:rPr>
          <w:rFonts w:ascii="Arial" w:hAnsi="Arial" w:cs="Arial"/>
          <w:i/>
          <w:iCs/>
          <w:sz w:val="24"/>
          <w:szCs w:val="24"/>
        </w:rPr>
        <w:t xml:space="preserve"> </w:t>
      </w:r>
      <w:r w:rsidRPr="00CF74D4">
        <w:rPr>
          <w:rFonts w:ascii="Arial" w:hAnsi="Arial" w:cs="Arial"/>
          <w:i/>
          <w:iCs/>
          <w:sz w:val="24"/>
          <w:szCs w:val="24"/>
        </w:rPr>
        <w:t>«Mio Signore, nostro re, tu sei l’unico! Vieni in aiuto a me che sono sola e non ho altro soccorso all’infuori di te, perché un grande pericolo mi sovrasta.</w:t>
      </w:r>
      <w:r>
        <w:rPr>
          <w:rFonts w:ascii="Arial" w:hAnsi="Arial" w:cs="Arial"/>
          <w:i/>
          <w:iCs/>
          <w:sz w:val="24"/>
          <w:szCs w:val="24"/>
        </w:rPr>
        <w:t xml:space="preserve"> </w:t>
      </w:r>
      <w:r w:rsidRPr="00CF74D4">
        <w:rPr>
          <w:rFonts w:ascii="Arial" w:hAnsi="Arial" w:cs="Arial"/>
          <w:i/>
          <w:iCs/>
          <w:sz w:val="24"/>
          <w:szCs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r>
        <w:rPr>
          <w:rFonts w:ascii="Arial" w:hAnsi="Arial" w:cs="Arial"/>
          <w:i/>
          <w:iCs/>
          <w:sz w:val="24"/>
          <w:szCs w:val="24"/>
        </w:rPr>
        <w:t xml:space="preserve"> </w:t>
      </w:r>
      <w:r w:rsidRPr="00CF74D4">
        <w:rPr>
          <w:rFonts w:ascii="Arial" w:hAnsi="Arial" w:cs="Arial"/>
          <w:i/>
          <w:iCs/>
          <w:sz w:val="24"/>
          <w:szCs w:val="24"/>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r>
        <w:rPr>
          <w:rFonts w:ascii="Arial" w:hAnsi="Arial" w:cs="Arial"/>
          <w:i/>
          <w:iCs/>
          <w:sz w:val="24"/>
          <w:szCs w:val="24"/>
        </w:rPr>
        <w:t xml:space="preserve"> </w:t>
      </w:r>
      <w:r w:rsidRPr="00CF74D4">
        <w:rPr>
          <w:rFonts w:ascii="Arial" w:hAnsi="Arial" w:cs="Arial"/>
          <w:i/>
          <w:iCs/>
          <w:sz w:val="24"/>
          <w:szCs w:val="24"/>
        </w:rPr>
        <w:t>Non consegnare, Signore, il tuo scettro a quelli che neppure esistono. Non permettere che ridano della nostra caduta; ma volgi contro di loro questi loro progetti e colpisci con un castigo esemplare chi è a capo dei nostri persecutori.</w:t>
      </w:r>
      <w:r>
        <w:rPr>
          <w:rFonts w:ascii="Arial" w:hAnsi="Arial" w:cs="Arial"/>
          <w:i/>
          <w:iCs/>
          <w:sz w:val="24"/>
          <w:szCs w:val="24"/>
        </w:rPr>
        <w:t xml:space="preserve"> </w:t>
      </w:r>
      <w:r w:rsidRPr="00CF74D4">
        <w:rPr>
          <w:rFonts w:ascii="Arial" w:hAnsi="Arial" w:cs="Arial"/>
          <w:i/>
          <w:iCs/>
          <w:sz w:val="24"/>
          <w:szCs w:val="24"/>
        </w:rPr>
        <w:t xml:space="preserve">Ricòrdati, Signore, manifèstati nel giorno della nostra </w:t>
      </w:r>
      <w:r w:rsidRPr="00CF74D4">
        <w:rPr>
          <w:rFonts w:ascii="Arial" w:hAnsi="Arial" w:cs="Arial"/>
          <w:i/>
          <w:iCs/>
          <w:sz w:val="24"/>
          <w:szCs w:val="24"/>
        </w:rPr>
        <w:lastRenderedPageBreak/>
        <w:t>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r>
        <w:rPr>
          <w:rFonts w:ascii="Arial" w:hAnsi="Arial" w:cs="Arial"/>
          <w:i/>
          <w:iCs/>
          <w:sz w:val="24"/>
          <w:szCs w:val="24"/>
        </w:rPr>
        <w:t xml:space="preserve"> </w:t>
      </w:r>
      <w:r w:rsidRPr="00CF74D4">
        <w:rPr>
          <w:rFonts w:ascii="Arial" w:hAnsi="Arial" w:cs="Arial"/>
          <w:i/>
          <w:iCs/>
          <w:sz w:val="24"/>
          <w:szCs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r>
        <w:rPr>
          <w:rFonts w:ascii="Arial" w:hAnsi="Arial" w:cs="Arial"/>
          <w:i/>
          <w:iCs/>
          <w:sz w:val="24"/>
          <w:szCs w:val="24"/>
        </w:rPr>
        <w:t xml:space="preserve"> </w:t>
      </w:r>
      <w:r w:rsidRPr="00CF74D4">
        <w:rPr>
          <w:rFonts w:ascii="Arial" w:hAnsi="Arial" w:cs="Arial"/>
          <w:i/>
          <w:iCs/>
          <w:sz w:val="24"/>
          <w:szCs w:val="24"/>
        </w:rPr>
        <w:t>O Dio, che su tutti eserciti la forza, ascolta la voce dei disperati, liberaci dalla mano dei malvagi e libera me dalla mia angoscia!».</w:t>
      </w:r>
    </w:p>
    <w:p w14:paraId="5EBD3CD9" w14:textId="77777777" w:rsidR="00505B01" w:rsidRDefault="00505B01" w:rsidP="00505B01">
      <w:pPr>
        <w:spacing w:after="200"/>
        <w:jc w:val="both"/>
        <w:rPr>
          <w:rFonts w:ascii="Arial" w:hAnsi="Arial" w:cs="Arial"/>
          <w:sz w:val="24"/>
          <w:szCs w:val="24"/>
        </w:rPr>
      </w:pPr>
      <w:r w:rsidRPr="00CF74D4">
        <w:rPr>
          <w:rFonts w:ascii="Arial" w:hAnsi="Arial" w:cs="Arial"/>
          <w:i/>
          <w:iCs/>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w:t>
      </w:r>
      <w:r w:rsidRPr="00CF74D4">
        <w:rPr>
          <w:rFonts w:ascii="Arial" w:hAnsi="Arial" w:cs="Arial"/>
          <w:i/>
          <w:iCs/>
          <w:sz w:val="24"/>
          <w:szCs w:val="24"/>
        </w:rPr>
        <w:t>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r>
        <w:rPr>
          <w:rFonts w:ascii="Arial" w:hAnsi="Arial" w:cs="Arial"/>
          <w:i/>
          <w:iCs/>
          <w:sz w:val="24"/>
          <w:szCs w:val="24"/>
        </w:rPr>
        <w:t xml:space="preserve"> A</w:t>
      </w:r>
      <w:r w:rsidRPr="00CF74D4">
        <w:rPr>
          <w:rFonts w:ascii="Arial" w:hAnsi="Arial" w:cs="Arial"/>
          <w:i/>
          <w:iCs/>
          <w:sz w:val="24"/>
          <w:szCs w:val="24"/>
        </w:rPr>
        <w:t xml:space="preserve">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w:t>
      </w:r>
      <w:r>
        <w:rPr>
          <w:rFonts w:ascii="Arial" w:hAnsi="Arial" w:cs="Arial"/>
          <w:i/>
          <w:iCs/>
          <w:sz w:val="24"/>
          <w:szCs w:val="24"/>
        </w:rPr>
        <w:t xml:space="preserve"> </w:t>
      </w:r>
      <w:r w:rsidRPr="00CF74D4">
        <w:rPr>
          <w:rFonts w:ascii="Arial" w:hAnsi="Arial" w:cs="Arial"/>
          <w:i/>
          <w:iCs/>
          <w:sz w:val="24"/>
          <w:szCs w:val="24"/>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r>
        <w:rPr>
          <w:rFonts w:ascii="Arial" w:hAnsi="Arial" w:cs="Arial"/>
          <w:i/>
          <w:iCs/>
          <w:sz w:val="24"/>
          <w:szCs w:val="24"/>
        </w:rPr>
        <w:t xml:space="preserve"> (Est 4,15-5,4). </w:t>
      </w:r>
    </w:p>
    <w:p w14:paraId="1CD432D7" w14:textId="77777777" w:rsidR="00505B01" w:rsidRPr="009377AE" w:rsidRDefault="00505B01" w:rsidP="00505B01">
      <w:pPr>
        <w:spacing w:after="200"/>
        <w:jc w:val="both"/>
        <w:rPr>
          <w:rFonts w:ascii="Arial" w:hAnsi="Arial" w:cs="Arial"/>
          <w:sz w:val="24"/>
          <w:szCs w:val="24"/>
        </w:rPr>
      </w:pPr>
      <w:r>
        <w:rPr>
          <w:rFonts w:ascii="Arial" w:hAnsi="Arial" w:cs="Arial"/>
          <w:sz w:val="24"/>
          <w:szCs w:val="24"/>
        </w:rPr>
        <w:t xml:space="preserve">Solo Dio può disporre i cuori perché la sua volontà sia fatta. Non c’è alcuna creatura che ha questa potenza di grazia nelle sue mani. Solo il l Signore può e solo a Lui questa grazia va chiesta. Il Signore ascolta la preghiera del servo secondo il senso pieno della sua richiesta e non solo secondo il suono delle sue parole. Disporre ogni cuore all’accoglienza della volontà del Dio di Abramo è ben oltre le parole della preghiera del servo. Dio ascolta il cuore, non le parole che escono dalla bocca. Nessuna parola potrà mai tradurre i desideri reconditi del cuore, che a volte la mente neanche conosce. </w:t>
      </w:r>
    </w:p>
    <w:p w14:paraId="13AF2C10" w14:textId="77777777" w:rsidR="00505B01" w:rsidRPr="00AD0283" w:rsidRDefault="00505B01" w:rsidP="00505B01">
      <w:pPr>
        <w:spacing w:after="200"/>
        <w:jc w:val="both"/>
        <w:rPr>
          <w:rFonts w:ascii="Arial" w:hAnsi="Arial" w:cs="Arial"/>
          <w:sz w:val="24"/>
          <w:szCs w:val="24"/>
        </w:rPr>
      </w:pPr>
      <w:r>
        <w:rPr>
          <w:rFonts w:ascii="Arial" w:hAnsi="Arial" w:cs="Arial"/>
          <w:sz w:val="24"/>
          <w:szCs w:val="24"/>
        </w:rPr>
        <w:lastRenderedPageBreak/>
        <w:t xml:space="preserve">Il servo entra in casa di Labano. Dopo aver sistemato i cammelli e dopo essersi lavati i piedi lui e i suoi servi, viene loro offerto da mangiare. Il servo però prima di mangiare, vuole che tutti conoscano lo scopo del suo viaggio: </w:t>
      </w:r>
      <w:r w:rsidRPr="00AD0283">
        <w:rPr>
          <w:rFonts w:ascii="Arial" w:hAnsi="Arial" w:cs="Arial"/>
          <w:i/>
          <w:iCs/>
          <w:sz w:val="24"/>
          <w:szCs w:val="24"/>
        </w:rPr>
        <w:t>“</w:t>
      </w:r>
      <w:r w:rsidRPr="00EE007D">
        <w:rPr>
          <w:rFonts w:ascii="Arial" w:hAnsi="Arial" w:cs="Arial"/>
          <w:i/>
          <w:iCs/>
          <w:sz w:val="24"/>
          <w:szCs w:val="24"/>
        </w:rPr>
        <w:t>Allora l’uomo entrò in casa e Làbano tolse il basto ai cammelli, fornì paglia e foraggio ai cammelli e acqua per lavare i piedi a lui e ai suoi uomini. Quindi gli fu posto davanti da mangiare, ma egli disse: «Non mangerò, finché non avrò detto quello che devo dire»</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 Ecco un altro insegnamento che ci offre il servo. Prima di pensare a stare lui bene, prendendo cibo, vuole che stia bene il suo padrone. Come starà bene il suo padrone? Avendo lui portato a compimento la missione per la quale lui questa sera si trova in casa di Labano e di Rebecca. A che serve mangiare, se poi la missione non sortisce un buon esisto? Dovrà confessare che il Dio del suo padrone Abramo ancora non ha dato pieno esito alla sua preghiera. </w:t>
      </w:r>
    </w:p>
    <w:p w14:paraId="423A2001" w14:textId="77777777" w:rsidR="00505B01" w:rsidRDefault="00505B01" w:rsidP="00505B01">
      <w:pPr>
        <w:spacing w:after="200"/>
        <w:jc w:val="both"/>
        <w:rPr>
          <w:rFonts w:ascii="Arial" w:hAnsi="Arial" w:cs="Arial"/>
          <w:sz w:val="24"/>
          <w:szCs w:val="24"/>
        </w:rPr>
      </w:pPr>
      <w:r>
        <w:rPr>
          <w:rFonts w:ascii="Arial" w:hAnsi="Arial" w:cs="Arial"/>
          <w:sz w:val="24"/>
          <w:szCs w:val="24"/>
        </w:rPr>
        <w:t>Al servo viene data facoltà di parlare e lui racconta i fatti fin dagli inizi, senza nulla tralasciare. Inizia da quanto gli ha chiesto il suo padrone Abramo: “</w:t>
      </w:r>
      <w:r w:rsidRPr="00EE007D">
        <w:rPr>
          <w:rFonts w:ascii="Arial" w:hAnsi="Arial" w:cs="Arial"/>
          <w:i/>
          <w:iCs/>
          <w:sz w:val="24"/>
          <w:szCs w:val="24"/>
        </w:rPr>
        <w:t>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w:t>
      </w:r>
      <w:r>
        <w:rPr>
          <w:rFonts w:ascii="Arial" w:hAnsi="Arial" w:cs="Arial"/>
          <w:i/>
          <w:iCs/>
          <w:sz w:val="24"/>
          <w:szCs w:val="24"/>
        </w:rPr>
        <w:t xml:space="preserve"> </w:t>
      </w:r>
      <w:r>
        <w:rPr>
          <w:rFonts w:ascii="Arial" w:hAnsi="Arial" w:cs="Arial"/>
          <w:sz w:val="24"/>
          <w:szCs w:val="24"/>
        </w:rPr>
        <w:t xml:space="preserve">Con questa prima notizia è messo bene in evidenza che lui non è nella casa di Labano e di Rebecca – </w:t>
      </w:r>
      <w:r w:rsidRPr="00AD0283">
        <w:rPr>
          <w:rFonts w:ascii="Arial" w:hAnsi="Arial" w:cs="Arial"/>
          <w:i/>
          <w:iCs/>
          <w:sz w:val="24"/>
          <w:szCs w:val="24"/>
        </w:rPr>
        <w:t>Rebecca dignifica: "Colei che avvince con le sue grazie" o "colei che ha un cuore gioioso"</w:t>
      </w:r>
      <w:r>
        <w:rPr>
          <w:rFonts w:ascii="Arial" w:hAnsi="Arial" w:cs="Arial"/>
          <w:sz w:val="24"/>
          <w:szCs w:val="24"/>
        </w:rPr>
        <w:t xml:space="preserve"> –  per un qualche suo interesse personale. Lui cerca solo di portare a buon fine gli interessi di Abramo, suo padrone, che sono gli interessi di Dio. Interessi di Dio, interessi di Abramo, interessi del servo di Abramo, sono un solo interesse. Non tre interessi separati e distinti, ma un solo interesse. </w:t>
      </w:r>
    </w:p>
    <w:p w14:paraId="4AEA9710" w14:textId="77777777" w:rsidR="00505B01" w:rsidRDefault="00505B01" w:rsidP="00505B01">
      <w:pPr>
        <w:spacing w:after="200"/>
        <w:jc w:val="both"/>
        <w:rPr>
          <w:rFonts w:ascii="Arial" w:hAnsi="Arial" w:cs="Arial"/>
          <w:sz w:val="24"/>
          <w:szCs w:val="24"/>
        </w:rPr>
      </w:pPr>
      <w:r>
        <w:rPr>
          <w:rFonts w:ascii="Arial" w:hAnsi="Arial" w:cs="Arial"/>
          <w:sz w:val="24"/>
          <w:szCs w:val="24"/>
        </w:rPr>
        <w:t>Ora il servo prosegue il suo racconto, rivelano la sua preghiera e come il Dio del suo padrone Abramo gli abbia dato immediato esaudimento: “</w:t>
      </w:r>
      <w:r w:rsidRPr="00EE007D">
        <w:rPr>
          <w:rFonts w:ascii="Arial" w:hAnsi="Arial" w:cs="Arial"/>
          <w:i/>
          <w:iCs/>
          <w:sz w:val="24"/>
          <w:szCs w:val="24"/>
        </w:rPr>
        <w:t xml:space="preserve">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w:t>
      </w:r>
      <w:r w:rsidRPr="00EE007D">
        <w:rPr>
          <w:rFonts w:ascii="Arial" w:hAnsi="Arial" w:cs="Arial"/>
          <w:i/>
          <w:iCs/>
          <w:sz w:val="24"/>
          <w:szCs w:val="24"/>
        </w:rPr>
        <w:lastRenderedPageBreak/>
        <w:t>del mio padrone Abramo, il quale mi aveva guidato per la via giusta a prendere per suo figlio la figlia del fratello del mio padrone</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Rivelando la sua preghiera e il suo immediato esaudimento, il servo attesta che lui non è in casa di Labano e di Rebecca per sua volontà, sua sapienza, sua scienza, suo accorgimento. Lui è in questa casa perché in essa è il Dio del suo padrone Abramo che lo ha condotto. Dio chiede ad Abramo di trovare una degna figlia per Isacco, suo figlio. Abramo chiede a me di portare a buon termine il comando del Signore. Il Dio del mio padrone Abramo mi ha mandato nella vostra casa. Ciò significa che Rebecca non è stata scelta da me, ma dal Dio e Signore del mio padrone Abramo. Ora il Dio del mio padrone Abramo è anche il Dio che voi adorate, essendo voi discendenza di Sem. Se il Dio del mo Padrone Abramo è il vostro Dio e il vostro Dio mi ha fatto venire nella vostra casa, è il vostro Dio che ha scelto Rebecca come sposa del figlio del mio padrone Abramo. Tutto ha origine in Dio e tutto, fino al momento, è stato predisposto da Dio. Questa la sola conclusione possibile. </w:t>
      </w:r>
    </w:p>
    <w:p w14:paraId="24B20C58"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il servo chiede a Labano e a Rebecca di manifestargli qual è la loro volontà o la loro decisione: </w:t>
      </w:r>
      <w:r w:rsidRPr="001C727A">
        <w:rPr>
          <w:rFonts w:ascii="Arial" w:hAnsi="Arial" w:cs="Arial"/>
          <w:i/>
          <w:iCs/>
          <w:sz w:val="24"/>
          <w:szCs w:val="24"/>
        </w:rPr>
        <w:t>“</w:t>
      </w:r>
      <w:r w:rsidRPr="00EE007D">
        <w:rPr>
          <w:rFonts w:ascii="Arial" w:hAnsi="Arial" w:cs="Arial"/>
          <w:i/>
          <w:iCs/>
          <w:sz w:val="24"/>
          <w:szCs w:val="24"/>
        </w:rPr>
        <w:t>Ora, se intendete usare bontà e fedeltà verso il mio padrone, fatemelo sapere; se no, fatemelo sapere ugualmente, perché io mi rivolga altrove»</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 Lui non può stare con il fiato sospeso. Lui ha un comando da seguire. Poiché questo comando viene da parte del Signore, lui lo dovrà portare a compimento. Il Signore non può comandare cose che poi lui non porti a compimento. Ciò che Lui comanda sempre porta a compimento, ma per questo occorre che l’uomo obbedisca senza alcuna interruzione al comando ricevuto.</w:t>
      </w:r>
    </w:p>
    <w:p w14:paraId="5D90430A"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la risposta che viene data al servo di Abramo: </w:t>
      </w:r>
      <w:r w:rsidRPr="00A000F0">
        <w:rPr>
          <w:rFonts w:ascii="Arial" w:hAnsi="Arial" w:cs="Arial"/>
          <w:i/>
          <w:iCs/>
          <w:sz w:val="24"/>
          <w:szCs w:val="24"/>
        </w:rPr>
        <w:t>“</w:t>
      </w:r>
      <w:r w:rsidRPr="00EE007D">
        <w:rPr>
          <w:rFonts w:ascii="Arial" w:hAnsi="Arial" w:cs="Arial"/>
          <w:i/>
          <w:iCs/>
          <w:sz w:val="24"/>
          <w:szCs w:val="24"/>
        </w:rPr>
        <w:t>Allora Làbano e Betuèl risposero: «La cosa procede dal Signore, non possiamo replicarti nulla, né in bene né in male. Ecco Rebecca davanti a te: prendila, va’ e sia la moglie del figlio del tuo padrone, come ha parlato il Signore»</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Labano e Betuèl riconoscono che la cosa viene dal Signore. Poiché tutto procede dal Signore, Rebecca può partire. Essa può essere data in sposa Isacco, figlio di Abramo. Così ha parlato il Signore, così avvenga. Sia fatta la sua volontà. Come appare dal testo: siamo dinanzi ad un evento comandato da Dio, ma anche passo dopo passo da Dio governato. Non c’è in questo evento spazio perché si possano inserire i pensieri dell’uomo. All’uomo è lasciata libera la volontà di obbedire o di non obbedire. Abramo obbedisce. Il servo obbedisce. Labano e Betuèl obbediscono. Ora spetta a Rebecca obbedire. L’ultima decisione è sua.</w:t>
      </w:r>
    </w:p>
    <w:p w14:paraId="0268C3E2"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Prima di mettersi a tavola, prima il servo di Abramo ringrazia il Signore, il Dio di Abramo, perché ha dato esisto felice al suo viaggio. Poiché dona a Rebecca e a quanti sono nella casa i beni preziosi che lui aveva portato con sé. Dopo aver fatto ogni cosa bene, ora può sedersi, mangiare e poi riposare: </w:t>
      </w:r>
      <w:r w:rsidRPr="00A000F0">
        <w:rPr>
          <w:rFonts w:ascii="Arial" w:hAnsi="Arial" w:cs="Arial"/>
          <w:i/>
          <w:iCs/>
          <w:sz w:val="24"/>
          <w:szCs w:val="24"/>
        </w:rPr>
        <w:t>“</w:t>
      </w:r>
      <w:r w:rsidRPr="00EE007D">
        <w:rPr>
          <w:rFonts w:ascii="Arial" w:hAnsi="Arial" w:cs="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Notiamo ancora una volta la sapienza del servo di Abramo. Prima porta a compimento l’opera di Abramo, poi pensa a se stesso. Prima vengono gli interessi di Abramo e del Dio di Abramo, poi potrà pensare a curare i suoi personali interessi: nutrirsi e riposare. Anche al cristiano prima è </w:t>
      </w:r>
      <w:r>
        <w:rPr>
          <w:rFonts w:ascii="Arial" w:hAnsi="Arial" w:cs="Arial"/>
          <w:sz w:val="24"/>
          <w:szCs w:val="24"/>
        </w:rPr>
        <w:lastRenderedPageBreak/>
        <w:t xml:space="preserve">chiesto di curare gli interessi di Cristo Signore. A chi cura gli interessi di Cristo, da Cristo vengono curati tutti gli interessi del suo discepolo. </w:t>
      </w:r>
    </w:p>
    <w:p w14:paraId="082F6223" w14:textId="77777777" w:rsidR="00505B01" w:rsidRDefault="00505B01" w:rsidP="00505B01">
      <w:pPr>
        <w:spacing w:after="200"/>
        <w:jc w:val="both"/>
        <w:rPr>
          <w:rFonts w:ascii="Arial" w:hAnsi="Arial" w:cs="Arial"/>
          <w:sz w:val="24"/>
          <w:szCs w:val="24"/>
        </w:rPr>
      </w:pPr>
      <w:r>
        <w:rPr>
          <w:rFonts w:ascii="Arial" w:hAnsi="Arial" w:cs="Arial"/>
          <w:sz w:val="24"/>
          <w:szCs w:val="24"/>
        </w:rPr>
        <w:t>Una breve riflessione ci aiuta a comprende questa sublime verità:</w:t>
      </w:r>
    </w:p>
    <w:p w14:paraId="1CD49290" w14:textId="77777777" w:rsidR="00505B01" w:rsidRPr="00BE3104" w:rsidRDefault="00505B01" w:rsidP="00505B01">
      <w:pPr>
        <w:spacing w:after="200"/>
        <w:jc w:val="both"/>
        <w:rPr>
          <w:rFonts w:ascii="Arial" w:hAnsi="Arial" w:cs="Arial"/>
          <w:sz w:val="24"/>
          <w:szCs w:val="24"/>
        </w:rPr>
      </w:pPr>
      <w:r w:rsidRPr="00BE3104">
        <w:rPr>
          <w:rFonts w:ascii="Arial" w:hAnsi="Arial" w:cs="Arial"/>
          <w:sz w:val="24"/>
          <w:szCs w:val="24"/>
        </w:rPr>
        <w:t>Gesù Signore visse sulla terra conoscendo un solo interesse: la volontà del Padre suo, che fece con una obbedienza fino alla morte di croce. Fu questo il suo pane quotidiano.</w:t>
      </w:r>
      <w:r>
        <w:rPr>
          <w:rFonts w:ascii="Arial" w:hAnsi="Arial" w:cs="Arial"/>
          <w:sz w:val="24"/>
          <w:szCs w:val="24"/>
        </w:rPr>
        <w:t xml:space="preserve"> </w:t>
      </w:r>
      <w:r w:rsidRPr="00BE3104">
        <w:rPr>
          <w:rFonts w:ascii="Arial" w:hAnsi="Arial" w:cs="Arial"/>
          <w:sz w:val="24"/>
          <w:szCs w:val="24"/>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w:t>
      </w:r>
      <w:r>
        <w:rPr>
          <w:rFonts w:ascii="Arial" w:hAnsi="Arial" w:cs="Arial"/>
          <w:sz w:val="24"/>
          <w:szCs w:val="24"/>
        </w:rPr>
        <w:t xml:space="preserve">né </w:t>
      </w:r>
      <w:r w:rsidRPr="00BE3104">
        <w:rPr>
          <w:rFonts w:ascii="Arial" w:hAnsi="Arial" w:cs="Arial"/>
          <w:sz w:val="24"/>
          <w:szCs w:val="24"/>
        </w:rPr>
        <w:t xml:space="preserve">meditazione </w:t>
      </w:r>
      <w:r>
        <w:rPr>
          <w:rFonts w:ascii="Arial" w:hAnsi="Arial" w:cs="Arial"/>
          <w:sz w:val="24"/>
          <w:szCs w:val="24"/>
        </w:rPr>
        <w:t xml:space="preserve">e </w:t>
      </w:r>
      <w:r w:rsidRPr="00BE3104">
        <w:rPr>
          <w:rFonts w:ascii="Arial" w:hAnsi="Arial" w:cs="Arial"/>
          <w:sz w:val="24"/>
          <w:szCs w:val="24"/>
        </w:rPr>
        <w:t xml:space="preserve">né riflessione, senza prestare quello zelo che diviene studio, analisi, comparazione, aggiornamento, dialogo, impegno della persona e di quanto essa possiede. </w:t>
      </w:r>
    </w:p>
    <w:p w14:paraId="2207717A" w14:textId="77777777" w:rsidR="00505B01" w:rsidRPr="00BE3104" w:rsidRDefault="00505B01" w:rsidP="00505B01">
      <w:pPr>
        <w:spacing w:after="200"/>
        <w:jc w:val="both"/>
        <w:rPr>
          <w:rFonts w:ascii="Arial" w:hAnsi="Arial" w:cs="Arial"/>
          <w:sz w:val="24"/>
          <w:szCs w:val="24"/>
        </w:rPr>
      </w:pPr>
      <w:r w:rsidRPr="00BE3104">
        <w:rPr>
          <w:rFonts w:ascii="Arial" w:hAnsi="Arial" w:cs="Arial"/>
          <w:sz w:val="24"/>
          <w:szCs w:val="24"/>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r>
        <w:rPr>
          <w:rFonts w:ascii="Arial" w:hAnsi="Arial" w:cs="Arial"/>
          <w:sz w:val="24"/>
          <w:szCs w:val="24"/>
        </w:rPr>
        <w:t xml:space="preserve"> </w:t>
      </w:r>
      <w:r w:rsidRPr="00BE3104">
        <w:rPr>
          <w:rFonts w:ascii="Arial" w:hAnsi="Arial" w:cs="Arial"/>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12991161" w14:textId="77777777" w:rsidR="00505B01" w:rsidRPr="00BE3104" w:rsidRDefault="00505B01" w:rsidP="00505B01">
      <w:pPr>
        <w:spacing w:after="200"/>
        <w:jc w:val="both"/>
        <w:rPr>
          <w:rFonts w:ascii="Arial" w:hAnsi="Arial" w:cs="Arial"/>
          <w:sz w:val="24"/>
          <w:szCs w:val="24"/>
        </w:rPr>
      </w:pPr>
      <w:r w:rsidRPr="00BE3104">
        <w:rPr>
          <w:rFonts w:ascii="Arial" w:hAnsi="Arial" w:cs="Arial"/>
          <w:sz w:val="24"/>
          <w:szCs w:val="24"/>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153C6CFA" w14:textId="77777777" w:rsidR="00505B01" w:rsidRPr="00BE3104" w:rsidRDefault="00505B01" w:rsidP="00505B01">
      <w:pPr>
        <w:spacing w:after="200"/>
        <w:jc w:val="both"/>
        <w:rPr>
          <w:rFonts w:ascii="Arial" w:hAnsi="Arial" w:cs="Arial"/>
          <w:sz w:val="24"/>
          <w:szCs w:val="24"/>
        </w:rPr>
      </w:pPr>
      <w:r w:rsidRPr="00BE3104">
        <w:rPr>
          <w:rFonts w:ascii="Arial" w:hAnsi="Arial" w:cs="Arial"/>
          <w:sz w:val="24"/>
          <w:szCs w:val="24"/>
        </w:rPr>
        <w:t xml:space="preserve">Quando invece scegliamo ed optiamo per le cose del cielo, la benedizione di Dio si riversa su di noi e il Signore ci concede la gioia, la pienezza del nostro spirito, </w:t>
      </w:r>
      <w:r w:rsidRPr="00BE3104">
        <w:rPr>
          <w:rFonts w:ascii="Arial" w:hAnsi="Arial" w:cs="Arial"/>
          <w:sz w:val="24"/>
          <w:szCs w:val="24"/>
        </w:rPr>
        <w:lastRenderedPageBreak/>
        <w:t xml:space="preserve">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r>
        <w:rPr>
          <w:rFonts w:ascii="Arial" w:hAnsi="Arial" w:cs="Arial"/>
          <w:sz w:val="24"/>
          <w:szCs w:val="24"/>
        </w:rPr>
        <w:t xml:space="preserve"> </w:t>
      </w:r>
      <w:r w:rsidRPr="00BE3104">
        <w:rPr>
          <w:rFonts w:ascii="Arial" w:hAnsi="Arial" w:cs="Arial"/>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r>
        <w:rPr>
          <w:rFonts w:ascii="Arial" w:hAnsi="Arial" w:cs="Arial"/>
          <w:sz w:val="24"/>
          <w:szCs w:val="24"/>
        </w:rPr>
        <w:t xml:space="preserve"> </w:t>
      </w:r>
      <w:r w:rsidRPr="00BE3104">
        <w:rPr>
          <w:rFonts w:ascii="Arial" w:hAnsi="Arial" w:cs="Arial"/>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4A2D6D87" w14:textId="77777777" w:rsidR="00505B01" w:rsidRPr="00BE3104" w:rsidRDefault="00505B01" w:rsidP="00505B01">
      <w:pPr>
        <w:spacing w:after="200"/>
        <w:jc w:val="both"/>
        <w:rPr>
          <w:rFonts w:ascii="Arial" w:hAnsi="Arial" w:cs="Arial"/>
          <w:sz w:val="24"/>
          <w:szCs w:val="24"/>
        </w:rPr>
      </w:pPr>
      <w:r w:rsidRPr="00BE3104">
        <w:rPr>
          <w:rFonts w:ascii="Arial" w:hAnsi="Arial" w:cs="Arial"/>
          <w:sz w:val="24"/>
          <w:szCs w:val="24"/>
        </w:rPr>
        <w:t>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4BCFA6C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Il servo di Abramo nell’obbedienza è perfetto. Egli prima cura gli interessi del Dio di Abramo e di Abramo suo padrone. Il Dio di Abramo cura i suoi interessi donandogli ospitalità, nutrimento e un giaciglio sul quale poggiare il capo. </w:t>
      </w:r>
    </w:p>
    <w:p w14:paraId="783EE50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I congedi e le separazioni sono sempre difficili da viversi. Il servo vuole partire subito. Il suo padrone attende di conoscere l’esito del suo viaggio. Labano vuole trattenere Rebecca ancora per una decina di giorni. Il servo è fermo nella sua decisione: </w:t>
      </w:r>
      <w:r w:rsidRPr="00381B4B">
        <w:rPr>
          <w:rFonts w:ascii="Arial" w:hAnsi="Arial" w:cs="Arial"/>
          <w:i/>
          <w:iCs/>
          <w:sz w:val="24"/>
          <w:szCs w:val="24"/>
        </w:rPr>
        <w:t>“</w:t>
      </w:r>
      <w:r w:rsidRPr="00EE007D">
        <w:rPr>
          <w:rFonts w:ascii="Arial" w:hAnsi="Arial" w:cs="Arial"/>
          <w:i/>
          <w:iCs/>
          <w:sz w:val="24"/>
          <w:szCs w:val="24"/>
        </w:rPr>
        <w:t>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Perché il servo è fermo nella sua decisione? Il motivo è sempre lo stesso: gli interessi Dio vengono prima di qualsiasi interesse umano. Se dobbiamo fare gli interessi di Dio, a questi interessi dobbiamo sacrificare ogni altro interesse. O sacrifichiamo tutti i nostri interessi o mai potremo curare gli interessi di Dio. Anche Gesù chiede a chi vuole seguirlo il sacrificio di tutti i suoi personali interessi. Non si può seguire Cristo e curare i propri interessi. Si segue Cristo, si lascia tutto:</w:t>
      </w:r>
    </w:p>
    <w:p w14:paraId="1FE54697" w14:textId="77777777" w:rsidR="00505B01" w:rsidRDefault="00505B01" w:rsidP="00505B01">
      <w:pPr>
        <w:spacing w:after="200"/>
        <w:jc w:val="both"/>
        <w:rPr>
          <w:rFonts w:ascii="Arial" w:hAnsi="Arial" w:cs="Arial"/>
          <w:i/>
          <w:iCs/>
          <w:sz w:val="24"/>
          <w:szCs w:val="24"/>
        </w:rPr>
      </w:pPr>
      <w:r w:rsidRPr="004701EE">
        <w:rPr>
          <w:rFonts w:ascii="Arial" w:hAnsi="Arial" w:cs="Arial"/>
          <w:i/>
          <w:iCs/>
          <w:sz w:val="24"/>
          <w:szCs w:val="24"/>
        </w:rPr>
        <w:lastRenderedPageBreak/>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9D1CAE0" w14:textId="77777777" w:rsidR="00505B01" w:rsidRDefault="00505B01" w:rsidP="00505B01">
      <w:pPr>
        <w:spacing w:after="200"/>
        <w:jc w:val="both"/>
        <w:rPr>
          <w:rFonts w:ascii="Arial" w:hAnsi="Arial" w:cs="Arial"/>
          <w:i/>
          <w:iCs/>
          <w:sz w:val="24"/>
          <w:szCs w:val="24"/>
        </w:rPr>
      </w:pPr>
      <w:r w:rsidRPr="004701EE">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60B9CF" w14:textId="77777777" w:rsidR="00505B01" w:rsidRPr="004701EE" w:rsidRDefault="00505B01" w:rsidP="00505B01">
      <w:pPr>
        <w:spacing w:after="200"/>
        <w:jc w:val="both"/>
        <w:rPr>
          <w:rFonts w:ascii="Arial" w:hAnsi="Arial" w:cs="Arial"/>
          <w:i/>
          <w:iCs/>
          <w:sz w:val="24"/>
          <w:szCs w:val="24"/>
        </w:rPr>
      </w:pPr>
      <w:r w:rsidRPr="004701EE">
        <w:rPr>
          <w:rFonts w:ascii="Arial" w:hAnsi="Arial" w:cs="Arial"/>
          <w:i/>
          <w:iCs/>
          <w:sz w:val="24"/>
          <w:szCs w:val="24"/>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(Lc 18,18-27). </w:t>
      </w:r>
    </w:p>
    <w:p w14:paraId="59C50A25" w14:textId="77777777" w:rsidR="00505B01" w:rsidRDefault="00505B01" w:rsidP="00505B01">
      <w:pPr>
        <w:spacing w:after="200"/>
        <w:jc w:val="both"/>
        <w:rPr>
          <w:rFonts w:ascii="Arial" w:hAnsi="Arial" w:cs="Arial"/>
          <w:sz w:val="24"/>
          <w:szCs w:val="24"/>
        </w:rPr>
      </w:pPr>
      <w:r>
        <w:rPr>
          <w:rFonts w:ascii="Arial" w:hAnsi="Arial" w:cs="Arial"/>
          <w:sz w:val="24"/>
          <w:szCs w:val="24"/>
        </w:rPr>
        <w:t>Labano vuole ritarda il viaggio. Il servo di Abramo vuole invece mettersi in viaggio oggi stesso. Essi affidano la decisione a Rebecca: “</w:t>
      </w:r>
      <w:r w:rsidRPr="00EE007D">
        <w:rPr>
          <w:rFonts w:ascii="Arial" w:hAnsi="Arial" w:cs="Arial"/>
          <w:i/>
          <w:iCs/>
          <w:sz w:val="24"/>
          <w:szCs w:val="24"/>
        </w:rPr>
        <w:t>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r>
        <w:rPr>
          <w:rFonts w:ascii="Arial" w:hAnsi="Arial" w:cs="Arial"/>
          <w:i/>
          <w:iCs/>
          <w:sz w:val="24"/>
          <w:szCs w:val="24"/>
        </w:rPr>
        <w:t xml:space="preserve">”. </w:t>
      </w:r>
      <w:r>
        <w:rPr>
          <w:rFonts w:ascii="Arial" w:hAnsi="Arial" w:cs="Arial"/>
          <w:sz w:val="24"/>
          <w:szCs w:val="24"/>
        </w:rPr>
        <w:t xml:space="preserve">Rebecca decide che si debba partire subito. Rebecca parte con la nutrice assieme al servo di Abramo con il suo uomini. Rebecca parte con la benedizione della sua casa: </w:t>
      </w:r>
      <w:r w:rsidRPr="004701EE">
        <w:rPr>
          <w:rFonts w:ascii="Arial" w:hAnsi="Arial" w:cs="Arial"/>
          <w:i/>
          <w:iCs/>
          <w:sz w:val="24"/>
          <w:szCs w:val="24"/>
        </w:rPr>
        <w:t>“Diventa migliaia di miriadi e la tua stirpe conquisti le città dei suoi nemici”</w:t>
      </w:r>
      <w:r>
        <w:rPr>
          <w:rFonts w:ascii="Arial" w:hAnsi="Arial" w:cs="Arial"/>
          <w:sz w:val="24"/>
          <w:szCs w:val="24"/>
        </w:rPr>
        <w:t>.</w:t>
      </w:r>
    </w:p>
    <w:p w14:paraId="7723265F"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Risuona in queste parole la promessa di Dio fatta alla discendenza di Abramo: </w:t>
      </w:r>
    </w:p>
    <w:p w14:paraId="1A841129" w14:textId="77777777" w:rsidR="00505B01" w:rsidRDefault="00505B01" w:rsidP="00505B01">
      <w:pPr>
        <w:spacing w:after="200"/>
        <w:jc w:val="both"/>
        <w:rPr>
          <w:rFonts w:ascii="Arial" w:hAnsi="Arial" w:cs="Arial"/>
          <w:i/>
          <w:iCs/>
          <w:sz w:val="24"/>
          <w:szCs w:val="24"/>
        </w:rPr>
      </w:pPr>
      <w:r w:rsidRPr="004701EE">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w:t>
      </w:r>
      <w:r w:rsidRPr="004701EE">
        <w:rPr>
          <w:rFonts w:ascii="Arial" w:hAnsi="Arial" w:cs="Arial"/>
          <w:i/>
          <w:iCs/>
          <w:sz w:val="24"/>
          <w:szCs w:val="24"/>
        </w:rPr>
        <w:lastRenderedPageBreak/>
        <w:t>lido del mare; la tua discendenza si impadronirà delle città dei nemici. Si diranno benedette nella tua discendenza tutte le nazioni della terra, perché tu hai obbedito alla mia voce» (Gen 22,15-18).</w:t>
      </w:r>
    </w:p>
    <w:p w14:paraId="5793151B" w14:textId="77777777" w:rsidR="00505B01" w:rsidRPr="004701EE" w:rsidRDefault="00505B01" w:rsidP="00505B01">
      <w:pPr>
        <w:spacing w:after="200"/>
        <w:jc w:val="both"/>
        <w:rPr>
          <w:rFonts w:ascii="Arial" w:hAnsi="Arial" w:cs="Arial"/>
          <w:color w:val="FF0000"/>
          <w:sz w:val="24"/>
          <w:szCs w:val="24"/>
        </w:rPr>
      </w:pPr>
      <w:r>
        <w:rPr>
          <w:rFonts w:ascii="Arial" w:hAnsi="Arial" w:cs="Arial"/>
          <w:sz w:val="24"/>
          <w:szCs w:val="24"/>
        </w:rPr>
        <w:t xml:space="preserve">Quando si crede nel vero Dio che ha ispirato un’opera, sempre l’opera viene accompagnata dalla benedizione del Signore. Rebecca viene benedetta con la stessa benedizione con la quale il Signore ha benedetto la discendenza di Abramo. </w:t>
      </w:r>
    </w:p>
    <w:p w14:paraId="409D8407" w14:textId="77777777" w:rsidR="00505B01" w:rsidRDefault="00505B01" w:rsidP="00505B01">
      <w:pPr>
        <w:spacing w:after="200"/>
        <w:jc w:val="both"/>
        <w:rPr>
          <w:rFonts w:ascii="Arial" w:hAnsi="Arial" w:cs="Arial"/>
          <w:sz w:val="24"/>
          <w:szCs w:val="24"/>
        </w:rPr>
      </w:pPr>
      <w:r>
        <w:rPr>
          <w:rFonts w:ascii="Arial" w:hAnsi="Arial" w:cs="Arial"/>
          <w:sz w:val="24"/>
          <w:szCs w:val="24"/>
        </w:rPr>
        <w:t>Il giorno prima si arriva, il tempo di riposare durante la notte, il giorno seguente si parte. Tanto breve è l’intervallo concesso dal Signore alla missione del servo di Abramo, servo che si è posto interamente nelle mani del Dio del suo padrone Abramo: “</w:t>
      </w:r>
      <w:r w:rsidRPr="00EE007D">
        <w:rPr>
          <w:rFonts w:ascii="Arial" w:hAnsi="Arial" w:cs="Arial"/>
          <w:i/>
          <w:iCs/>
          <w:sz w:val="24"/>
          <w:szCs w:val="24"/>
        </w:rPr>
        <w:t>Così Rebecca e le sue ancelle si alzarono, salirono sui cammelli e seguirono quell’uomo. Il servo prese con sé Rebecca e partì. Intanto Isacco rientrava dal pozzo di Lacai Roì; abitava infatti nella regione del Negheb</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Il servo deve condurre a Isacco la sposa e ad Isacco la conduce, Isacco sta rientrando dal pozzo di Lacai Roi. </w:t>
      </w:r>
    </w:p>
    <w:p w14:paraId="75DEC480"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Questo pozzo è legato alla storia di Agar: </w:t>
      </w:r>
    </w:p>
    <w:p w14:paraId="7E255908" w14:textId="77777777" w:rsidR="00505B01" w:rsidRDefault="00505B01" w:rsidP="00505B01">
      <w:pPr>
        <w:spacing w:after="200"/>
        <w:jc w:val="both"/>
        <w:rPr>
          <w:rFonts w:ascii="Arial" w:hAnsi="Arial" w:cs="Arial"/>
          <w:i/>
          <w:iCs/>
          <w:sz w:val="24"/>
          <w:szCs w:val="24"/>
        </w:rPr>
      </w:pPr>
      <w:r>
        <w:rPr>
          <w:rFonts w:ascii="Arial" w:hAnsi="Arial" w:cs="Arial"/>
          <w:sz w:val="24"/>
          <w:szCs w:val="24"/>
        </w:rPr>
        <w:t>“</w:t>
      </w:r>
      <w:r w:rsidRPr="00832E90">
        <w:rPr>
          <w:rFonts w:ascii="Arial" w:hAnsi="Arial" w:cs="Arial"/>
          <w:i/>
          <w:iCs/>
          <w:sz w:val="24"/>
          <w:szCs w:val="24"/>
        </w:rPr>
        <w:t>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16,13-16).</w:t>
      </w:r>
    </w:p>
    <w:p w14:paraId="79D595E4"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Kades e Bered si trova a Sud della terra di Canaan. </w:t>
      </w:r>
    </w:p>
    <w:p w14:paraId="11E45420"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L’incontro tra Rebecca e Isacco è narrato nella maniera più semplice, come fosse un vento quotidiano, un fatto naturalissimo: </w:t>
      </w:r>
      <w:r w:rsidRPr="00764E18">
        <w:rPr>
          <w:rFonts w:ascii="Arial" w:hAnsi="Arial" w:cs="Arial"/>
          <w:i/>
          <w:iCs/>
          <w:sz w:val="24"/>
          <w:szCs w:val="24"/>
        </w:rPr>
        <w:t>“</w:t>
      </w:r>
      <w:r w:rsidRPr="00EE007D">
        <w:rPr>
          <w:rFonts w:ascii="Arial" w:hAnsi="Arial" w:cs="Arial"/>
          <w:i/>
          <w:iCs/>
          <w:sz w:val="24"/>
          <w:szCs w:val="24"/>
        </w:rPr>
        <w:t>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È il servo che rivela a Isacco che in questa cosa nulla è avvenuto per volontà degli uomini. Tutto invece è stato condotto a buon fine dal Signore Dio e il Signore Dio è il Dio del suo padrone Abramo. </w:t>
      </w:r>
    </w:p>
    <w:p w14:paraId="7F7C12AF" w14:textId="77777777" w:rsidR="00505B01" w:rsidRDefault="00505B01" w:rsidP="00505B01">
      <w:pPr>
        <w:spacing w:after="200"/>
        <w:jc w:val="both"/>
        <w:rPr>
          <w:rFonts w:ascii="Arial" w:hAnsi="Arial" w:cs="Arial"/>
          <w:sz w:val="24"/>
          <w:szCs w:val="24"/>
        </w:rPr>
      </w:pPr>
      <w:r>
        <w:rPr>
          <w:rFonts w:ascii="Arial" w:hAnsi="Arial" w:cs="Arial"/>
          <w:sz w:val="24"/>
          <w:szCs w:val="24"/>
        </w:rPr>
        <w:t>Questa verità sempre dovrà essere posta al centro del cuore di ogni discepolo di Gesù. Anche nella vita del discepolo di Gesù nulla deve avvenire dall’uomo. Tutto invece deve essere opera del Signore Dio e il Signore Dio è il Padre del Signore nostro Cristo Gesù. Perché tutto sia opera del Padre del Signore nostro Gesù Cristo, a Lui si deve chiedere che ispiri l’opera, a lui si deve chiedere che l’opera sempre l’accompagni nel suo farsi e dopo che l’ha accompagnata nel suo farsi, a Lui si deve chiedere che la conduca perché raggiunga il suo fine.</w:t>
      </w:r>
    </w:p>
    <w:p w14:paraId="55E5B337" w14:textId="77777777" w:rsidR="00505B01" w:rsidRDefault="00505B01" w:rsidP="00505B01">
      <w:pPr>
        <w:spacing w:after="200"/>
        <w:jc w:val="both"/>
        <w:rPr>
          <w:rFonts w:ascii="Arial" w:hAnsi="Arial" w:cs="Arial"/>
          <w:sz w:val="24"/>
          <w:szCs w:val="24"/>
        </w:rPr>
      </w:pPr>
      <w:r>
        <w:rPr>
          <w:rFonts w:ascii="Arial" w:hAnsi="Arial" w:cs="Arial"/>
          <w:sz w:val="24"/>
          <w:szCs w:val="24"/>
        </w:rPr>
        <w:t>Ecco la preghiera che un tempo si recitava prima di intraprendere qualsiasi cosa e la si recitava più volte al giorno:</w:t>
      </w:r>
    </w:p>
    <w:p w14:paraId="681937B2" w14:textId="77777777" w:rsidR="00505B01" w:rsidRDefault="00505B01" w:rsidP="00505B01">
      <w:pPr>
        <w:spacing w:after="200"/>
        <w:jc w:val="both"/>
        <w:rPr>
          <w:rFonts w:ascii="Arial" w:hAnsi="Arial" w:cs="Arial"/>
          <w:sz w:val="24"/>
          <w:szCs w:val="24"/>
        </w:rPr>
      </w:pPr>
      <w:r w:rsidRPr="003046E6">
        <w:rPr>
          <w:rFonts w:ascii="Arial" w:hAnsi="Arial" w:cs="Arial"/>
          <w:i/>
          <w:iCs/>
          <w:sz w:val="24"/>
          <w:szCs w:val="24"/>
          <w:lang w:val="la-Latn"/>
        </w:rPr>
        <w:lastRenderedPageBreak/>
        <w:t>“Actiones nostras, quaesumus Domine, aspirando praeveni et adiuvando prosequere: ut cuncta nostra oratio et operatio a te semper incipiat, et per te coepta finiatur. Per Christum Dominum nostrum. Amen”</w:t>
      </w:r>
      <w:r w:rsidRPr="003046E6">
        <w:rPr>
          <w:rFonts w:ascii="Arial" w:hAnsi="Arial" w:cs="Arial"/>
          <w:i/>
          <w:iCs/>
          <w:sz w:val="24"/>
          <w:szCs w:val="24"/>
        </w:rPr>
        <w:t>.</w:t>
      </w:r>
      <w:r>
        <w:rPr>
          <w:rFonts w:ascii="Arial" w:hAnsi="Arial" w:cs="Arial"/>
          <w:sz w:val="24"/>
          <w:szCs w:val="24"/>
        </w:rPr>
        <w:t xml:space="preserve"> </w:t>
      </w:r>
    </w:p>
    <w:p w14:paraId="2A7A850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Con questa preghiera tutta nostra vita è interamente posta nelle mani del Signore. </w:t>
      </w:r>
    </w:p>
    <w:p w14:paraId="394E1D7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Introducendo Rebecca nella sua tenda, lui la prende come sua sposa: </w:t>
      </w:r>
      <w:r w:rsidRPr="00764E18">
        <w:rPr>
          <w:rFonts w:ascii="Arial" w:hAnsi="Arial" w:cs="Arial"/>
          <w:i/>
          <w:iCs/>
          <w:sz w:val="24"/>
          <w:szCs w:val="24"/>
        </w:rPr>
        <w:t>“</w:t>
      </w:r>
      <w:r w:rsidRPr="00EE007D">
        <w:rPr>
          <w:rFonts w:ascii="Arial" w:hAnsi="Arial" w:cs="Arial"/>
          <w:i/>
          <w:iCs/>
          <w:sz w:val="24"/>
          <w:szCs w:val="24"/>
        </w:rPr>
        <w:t>Isacco introdusse Rebecca nella tenda che era stata di sua madre Sara; si prese in moglie Rebecca e l’amò. Isacco trovò conforto dopo la morte della madre</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Con lo sposalizio il desiderio di Abramo si è compiuto. Anche la missione del servo si è compiuta. Isacco ama Rebecca. Sposando Rebecca, Isacco trova conforto dopo la morte della madre. Prima dello sposalizio nella vita di Isacco vi era un vuoto, il vuoto lasciato dalla morte della madre. Con lo sposalizio di Rebecca questo vuoto viene colmato. Ora Isacco è nella pienezza della sua vita. </w:t>
      </w:r>
    </w:p>
    <w:p w14:paraId="04CCE906" w14:textId="77777777" w:rsidR="00505B01" w:rsidRDefault="00505B01" w:rsidP="00505B01">
      <w:pPr>
        <w:spacing w:after="200"/>
        <w:jc w:val="both"/>
        <w:rPr>
          <w:rFonts w:ascii="Arial" w:hAnsi="Arial" w:cs="Arial"/>
          <w:i/>
          <w:iCs/>
          <w:sz w:val="24"/>
          <w:szCs w:val="24"/>
        </w:rPr>
      </w:pPr>
      <w:r>
        <w:rPr>
          <w:rFonts w:ascii="Arial" w:hAnsi="Arial" w:cs="Arial"/>
          <w:sz w:val="24"/>
          <w:szCs w:val="24"/>
        </w:rPr>
        <w:t>Diciamo subito però che lo sposalizio non serve per colmare il vuoto che una persona lascia nel cuore di un uomo o di una donna. Lo sposalizio deve colmare solo un vuoto: il vuoto ontico che è proprio della natura creata da Dio, natura dell’uomo che trova la sua pienezza ontica nella donna e natura della donna che trova la sua pienezza ontica nell’uomo. Colmando il suo vuoto ontico, Isacco trova la sua consolazione. Il vuoto lasciato dalla madre non è vuoto ontico. È un vuoti di affetto, di presenza, di amore. Colmando il vuoto ontico sposando Rebecca, ogni atro vuoto si colma. Anche perché nella volontà di Dio il matrimonio avviene proprio nel distacco e nella separazione da tutto ciò che si era prima:</w:t>
      </w:r>
      <w:r w:rsidRPr="003046E6">
        <w:rPr>
          <w:rFonts w:ascii="Arial" w:hAnsi="Arial" w:cs="Arial"/>
          <w:i/>
          <w:iCs/>
          <w:sz w:val="24"/>
          <w:szCs w:val="24"/>
        </w:rPr>
        <w:t xml:space="preserve"> </w:t>
      </w:r>
    </w:p>
    <w:p w14:paraId="441444A6" w14:textId="77777777" w:rsidR="00505B01" w:rsidRDefault="00505B01" w:rsidP="00505B01">
      <w:pPr>
        <w:spacing w:after="200"/>
        <w:jc w:val="both"/>
        <w:rPr>
          <w:rFonts w:ascii="Arial" w:hAnsi="Arial" w:cs="Arial"/>
          <w:i/>
          <w:iCs/>
          <w:sz w:val="24"/>
          <w:szCs w:val="24"/>
        </w:rPr>
      </w:pPr>
      <w:r w:rsidRPr="003046E6">
        <w:rPr>
          <w:rFonts w:ascii="Arial" w:hAnsi="Arial" w:cs="Arial"/>
          <w:i/>
          <w:iCs/>
          <w:sz w:val="24"/>
          <w:szCs w:val="24"/>
        </w:rPr>
        <w:t>“Il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2,22-24).</w:t>
      </w:r>
    </w:p>
    <w:p w14:paraId="589A7A5B"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questa la grandezza del matrimonio creato dal Signore Dio. Si lascia tutto e il tutto lasciato trova la sua pienezza nella creazione della sola carne. Se tutto non si lascia, sempre la sola carne è nella sofferenza, perché pur essedo creata la sola carne, non si è creato il solo spirito, la sola anima, il solo pensiero, il solo desiderio, la sola vita, il solo soffio di vita. Ma anche nel matrimonio, quando si viene meno questa unità, perché il pensiero o la volontà o i desideri sono rivolti altrove, sempre nasce la sofferenza e il dolore perché il tutto viene eroso e si sbriciola dalla creazione di pensieri, di desideri, di volontà diversi. Oggi dobbiamo confessare che il matrimonio è stato distrutto dall’uomo e dalla donna nella sua duplice verità di unione indissolubile e di fine. </w:t>
      </w:r>
    </w:p>
    <w:p w14:paraId="3954DE09"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Giova a questo punto dire una parola chiara sul matrimonio. </w:t>
      </w:r>
      <w:r w:rsidRPr="0008590E">
        <w:rPr>
          <w:rFonts w:ascii="Arial" w:hAnsi="Arial" w:cs="Arial"/>
          <w:sz w:val="24"/>
          <w:szCs w:val="24"/>
        </w:rPr>
        <w:t xml:space="preserve">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w:t>
      </w:r>
      <w:r w:rsidRPr="0008590E">
        <w:rPr>
          <w:rFonts w:ascii="Arial" w:hAnsi="Arial" w:cs="Arial"/>
          <w:sz w:val="24"/>
          <w:szCs w:val="24"/>
        </w:rPr>
        <w:lastRenderedPageBreak/>
        <w:t xml:space="preserve">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w:t>
      </w:r>
    </w:p>
    <w:p w14:paraId="07D6C51B"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Chi rompe la sua unità con il suo Signore, che è la fonte di ogni unità e verità, potrà mai conservare qualcosa nella sua verità e unità? Mai. Gli manca la sorgente eterna dell’unità e della verità, che è il suo Dio, il suo Creatore e Signore.</w:t>
      </w:r>
      <w:r>
        <w:rPr>
          <w:rFonts w:ascii="Arial" w:hAnsi="Arial" w:cs="Arial"/>
          <w:sz w:val="24"/>
          <w:szCs w:val="24"/>
        </w:rPr>
        <w:t xml:space="preserve"> </w:t>
      </w:r>
      <w:r w:rsidRPr="0008590E">
        <w:rPr>
          <w:rFonts w:ascii="Arial" w:hAnsi="Arial" w:cs="Arial"/>
          <w:sz w:val="24"/>
          <w:szCs w:val="24"/>
        </w:rPr>
        <w:t>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w:t>
      </w:r>
    </w:p>
    <w:p w14:paraId="55545B5F"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È disordine sessuale ogni relazione unitiva dei corp</w:t>
      </w:r>
      <w:r>
        <w:rPr>
          <w:rFonts w:ascii="Arial" w:hAnsi="Arial" w:cs="Arial"/>
          <w:sz w:val="24"/>
          <w:szCs w:val="24"/>
        </w:rPr>
        <w:t>i</w:t>
      </w:r>
      <w:r w:rsidRPr="0008590E">
        <w:rPr>
          <w:rFonts w:ascii="Arial" w:hAnsi="Arial" w:cs="Arial"/>
          <w:sz w:val="24"/>
          <w:szCs w:val="24"/>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w:t>
      </w:r>
    </w:p>
    <w:p w14:paraId="20423F0E"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r>
        <w:rPr>
          <w:rFonts w:ascii="Arial" w:hAnsi="Arial" w:cs="Arial"/>
          <w:sz w:val="24"/>
          <w:szCs w:val="24"/>
        </w:rPr>
        <w:t xml:space="preserve"> </w:t>
      </w:r>
      <w:r w:rsidRPr="0008590E">
        <w:rPr>
          <w:rFonts w:ascii="Arial" w:hAnsi="Arial" w:cs="Arial"/>
          <w:sz w:val="24"/>
          <w:szCs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w:t>
      </w:r>
      <w:r w:rsidRPr="0008590E">
        <w:rPr>
          <w:rFonts w:ascii="Arial" w:hAnsi="Arial" w:cs="Arial"/>
          <w:sz w:val="24"/>
          <w:szCs w:val="24"/>
        </w:rPr>
        <w:lastRenderedPageBreak/>
        <w:t>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w:t>
      </w:r>
    </w:p>
    <w:p w14:paraId="2879B303"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Riflettiamo ancora. </w:t>
      </w:r>
      <w:r w:rsidRPr="0008590E">
        <w:rPr>
          <w:rFonts w:ascii="Arial" w:hAnsi="Arial" w:cs="Arial"/>
          <w:sz w:val="24"/>
          <w:szCs w:val="24"/>
        </w:rPr>
        <w:t>La vera antropologia biblica rivela che è possibile divenire una carne sola solo tra un uomo (maschio) e una donna (femmina). L’uomo creato da Dio è maschio e femmina. Questa sola carme si crea nel matrimonio, che è il solo matrimonio, altri matrimoni dall’antropologia biblica</w:t>
      </w:r>
      <w:r>
        <w:rPr>
          <w:rFonts w:ascii="Arial" w:hAnsi="Arial" w:cs="Arial"/>
          <w:sz w:val="24"/>
          <w:szCs w:val="24"/>
        </w:rPr>
        <w:t xml:space="preserve"> – che è l’antropologia della natura umana così come essa è stata creata dal Signore Dio e il Signore Dio non ha creato la natura del cristiani, ha creato la natura di ogni uomo e al momento del concepimento crea oggi e sempre l’anima dell’uomo – </w:t>
      </w:r>
      <w:r w:rsidRPr="0008590E">
        <w:rPr>
          <w:rFonts w:ascii="Arial" w:hAnsi="Arial" w:cs="Arial"/>
          <w:sz w:val="24"/>
          <w:szCs w:val="24"/>
        </w:rPr>
        <w:t>non vengono neanche considerati. Non esistono:</w:t>
      </w:r>
    </w:p>
    <w:p w14:paraId="5FD53309" w14:textId="77777777" w:rsidR="00505B01" w:rsidRPr="00DF6C21" w:rsidRDefault="00505B01" w:rsidP="00505B01">
      <w:pPr>
        <w:spacing w:after="200"/>
        <w:jc w:val="both"/>
        <w:rPr>
          <w:rFonts w:ascii="Arial" w:hAnsi="Arial" w:cs="Arial"/>
          <w:i/>
          <w:iCs/>
          <w:sz w:val="24"/>
          <w:szCs w:val="24"/>
        </w:rPr>
      </w:pPr>
      <w:r w:rsidRPr="00DF6C21">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113BBE9"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DF6C21">
        <w:rPr>
          <w:rFonts w:ascii="Arial" w:hAnsi="Arial" w:cs="Arial"/>
          <w:i/>
          <w:iCs/>
          <w:sz w:val="24"/>
          <w:szCs w:val="24"/>
        </w:rPr>
        <w:t>“Siate fecondo e moltiplicatevi”.</w:t>
      </w:r>
      <w:r w:rsidRPr="0008590E">
        <w:rPr>
          <w:rFonts w:ascii="Arial" w:hAnsi="Arial" w:cs="Arial"/>
          <w:sz w:val="24"/>
          <w:szCs w:val="24"/>
        </w:rPr>
        <w:t xml:space="preserve"> </w:t>
      </w:r>
    </w:p>
    <w:p w14:paraId="3D1C92BE"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w:t>
      </w:r>
      <w:r>
        <w:rPr>
          <w:rFonts w:ascii="Arial" w:hAnsi="Arial" w:cs="Arial"/>
          <w:sz w:val="24"/>
          <w:szCs w:val="24"/>
        </w:rPr>
        <w:t>i</w:t>
      </w:r>
      <w:r w:rsidRPr="0008590E">
        <w:rPr>
          <w:rFonts w:ascii="Arial" w:hAnsi="Arial" w:cs="Arial"/>
          <w:sz w:val="24"/>
          <w:szCs w:val="24"/>
        </w:rPr>
        <w:t xml:space="preserve"> a noi non devono interessare, sempre che siamo di fede biblica oggettiva. </w:t>
      </w:r>
    </w:p>
    <w:p w14:paraId="0C36463D"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Il soggettivismo non appartiene alla fede e neanche le private interpretazioni.</w:t>
      </w:r>
      <w:r>
        <w:rPr>
          <w:rFonts w:ascii="Arial" w:hAnsi="Arial" w:cs="Arial"/>
          <w:sz w:val="24"/>
          <w:szCs w:val="24"/>
        </w:rPr>
        <w:t xml:space="preserve"> </w:t>
      </w:r>
      <w:r w:rsidRPr="0008590E">
        <w:rPr>
          <w:rFonts w:ascii="Arial" w:hAnsi="Arial" w:cs="Arial"/>
          <w:sz w:val="24"/>
          <w:szCs w:val="24"/>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19314304" w14:textId="77777777" w:rsidR="00505B01" w:rsidRPr="00DF6C21" w:rsidRDefault="00505B01" w:rsidP="00505B01">
      <w:pPr>
        <w:spacing w:after="200"/>
        <w:jc w:val="both"/>
        <w:rPr>
          <w:rFonts w:ascii="Arial" w:hAnsi="Arial" w:cs="Arial"/>
          <w:i/>
          <w:iCs/>
          <w:sz w:val="24"/>
          <w:szCs w:val="24"/>
        </w:rPr>
      </w:pPr>
      <w:r w:rsidRPr="00DF6C21">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w:t>
      </w:r>
      <w:r w:rsidRPr="00DF6C21">
        <w:rPr>
          <w:rFonts w:ascii="Arial" w:hAnsi="Arial" w:cs="Arial"/>
          <w:i/>
          <w:iCs/>
          <w:sz w:val="24"/>
          <w:szCs w:val="24"/>
        </w:rPr>
        <w:lastRenderedPageBreak/>
        <w:t xml:space="preserve">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11E4B46B" w14:textId="77777777" w:rsidR="00505B01" w:rsidRDefault="00505B01" w:rsidP="00505B01">
      <w:pPr>
        <w:spacing w:after="200"/>
        <w:jc w:val="both"/>
        <w:rPr>
          <w:rFonts w:ascii="Arial" w:hAnsi="Arial" w:cs="Arial"/>
          <w:sz w:val="24"/>
          <w:szCs w:val="24"/>
        </w:rPr>
      </w:pPr>
      <w:r w:rsidRPr="0008590E">
        <w:rPr>
          <w:rFonts w:ascii="Arial" w:hAnsi="Arial" w:cs="Arial"/>
          <w:sz w:val="24"/>
          <w:szCs w:val="24"/>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w:t>
      </w:r>
      <w:r>
        <w:rPr>
          <w:rFonts w:ascii="Arial" w:hAnsi="Arial" w:cs="Arial"/>
          <w:sz w:val="24"/>
          <w:szCs w:val="24"/>
        </w:rPr>
        <w:t xml:space="preserve"> </w:t>
      </w:r>
      <w:r w:rsidRPr="0008590E">
        <w:rPr>
          <w:rFonts w:ascii="Arial" w:hAnsi="Arial" w:cs="Arial"/>
          <w:sz w:val="24"/>
          <w:szCs w:val="24"/>
        </w:rPr>
        <w:t>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w:t>
      </w:r>
      <w:r>
        <w:rPr>
          <w:rFonts w:ascii="Arial" w:hAnsi="Arial" w:cs="Arial"/>
          <w:sz w:val="24"/>
          <w:szCs w:val="24"/>
        </w:rPr>
        <w:t xml:space="preserve"> Sappiamo anche che la rivelazione biblica è verità della natura umana in sé, non è verità per chi crede e non verità per chi non crede. Ne è prova il fatto che solo un uomo e una donna possono generare altra vita. Un uomo e un uomo mai potranno generare la vita. Così anche mai una donna e una donna. La verità di creazione – e la creazione riguarda l’uomo, non questo o quell’altro uomo – è sempre confermata dalla storia. Mai la storia ha potuto contraddire una sola Parola della Scrittura Santa. Neanche i diavoli dell’inferno hanno mai potuto. Se non hanno potuto i diavoli dell’inferno, mai nessun uomo potrà contraddire una sola Parola di Dio, mai. Neanche nell’eternità potrà fare questo, quando vedrà il suo faccia a faccia e a Lui dovrà rendere conto di tutte le parole di falsità e di menzogna da lui proferite. Anche i moltissimi discepoli di Gesù dovranno convincersi che la Parola di Dio non potrà mai essere annullata. Se la vogliono annullare, allora facciamo sì che un maschio generi altra vita con un maschio e una donna generi altra vita con una donna. Altra verità è questa: Dio a nessuno ha concesso di usare il suo corpo sessualmente fuori del matrimonio. Come è obbligato alla legge dell’uso santo del corpo fuori del matrimonio che è di natura eterosessuale, così è obbligato alla legge dell’uso santo del corpo fuori del matrimonio chi è di tendenza omosessuale. La castità, la pudicizia, ogni altra virtù inerente all’uso sessuale del corpo è per ogni uomo e per ogni donna. Su questa legge, il Signore Dio, il solo Dio vivo e creatore, Creatore del cielo e della terra, non ha concesso alcuna deroga ad alcuno. Ne qualcuno potrà mai vantarsi di avere ricevuto un privilegio da parte del Signore che lo abilita a usare </w:t>
      </w:r>
      <w:r>
        <w:rPr>
          <w:rFonts w:ascii="Arial" w:hAnsi="Arial" w:cs="Arial"/>
          <w:sz w:val="24"/>
          <w:szCs w:val="24"/>
        </w:rPr>
        <w:lastRenderedPageBreak/>
        <w:t xml:space="preserve">sessualmente il suo corpo come a lui piace. Oggi però su questa materia si crea volutamente l’equivoco e lo si crea con volontà e odio satanico contro Dio, perché si vuole distruggere tutto il suo ordinamento morale fondato sulla verità di natura. Questo agire è peccaminosissimo dinanzi a Dio. Si vuole far credere che è la Chiesa che non vuole certe regole. Dio le vuole. La Chiesa non le vuole. Così altro non si fa che creare odio contro la Chiesa e soprattutto contro coloro che queste divine disposizione annunciano, predicano, difendono. Mentre in verità la Chiesa è solo la custode delle verità rivelate dal Signore Dio. Ma ormai questo equivoco infernale non sta distruggendo solo la verità in materiale sessuale, ma sta distruggendo tutte le verità della fede e le sta distruggendo dalle radici. </w:t>
      </w:r>
    </w:p>
    <w:p w14:paraId="0DEA16AF" w14:textId="77777777" w:rsidR="00505B01" w:rsidRDefault="00505B01" w:rsidP="00505B01">
      <w:pPr>
        <w:spacing w:after="200"/>
        <w:jc w:val="both"/>
        <w:rPr>
          <w:rFonts w:ascii="Arial" w:hAnsi="Arial" w:cs="Arial"/>
          <w:sz w:val="24"/>
          <w:szCs w:val="24"/>
        </w:rPr>
      </w:pPr>
    </w:p>
    <w:p w14:paraId="6874F8AF" w14:textId="77777777" w:rsidR="00505B01" w:rsidRDefault="00505B01" w:rsidP="00505B01">
      <w:pPr>
        <w:pStyle w:val="Titolo4"/>
        <w:spacing w:after="200"/>
        <w:rPr>
          <w:rFonts w:ascii="Arial" w:hAnsi="Arial" w:cs="Arial"/>
        </w:rPr>
      </w:pPr>
      <w:bookmarkStart w:id="362" w:name="_Toc142367867"/>
      <w:bookmarkStart w:id="363" w:name="_Toc145016371"/>
      <w:bookmarkStart w:id="364" w:name="_Toc145171151"/>
      <w:r>
        <w:rPr>
          <w:rFonts w:ascii="Arial" w:hAnsi="Arial" w:cs="Arial"/>
        </w:rPr>
        <w:t>Parte seconda</w:t>
      </w:r>
      <w:bookmarkEnd w:id="362"/>
      <w:bookmarkEnd w:id="363"/>
      <w:bookmarkEnd w:id="364"/>
    </w:p>
    <w:bookmarkEnd w:id="360"/>
    <w:p w14:paraId="6A754BDB" w14:textId="77777777" w:rsidR="00505B01" w:rsidRPr="006C146F" w:rsidRDefault="00505B01" w:rsidP="00505B01">
      <w:pPr>
        <w:autoSpaceDE w:val="0"/>
        <w:autoSpaceDN w:val="0"/>
        <w:adjustRightInd w:val="0"/>
        <w:spacing w:after="200"/>
        <w:jc w:val="both"/>
        <w:rPr>
          <w:rFonts w:ascii="Arial" w:hAnsi="Arial" w:cs="Arial"/>
          <w:b/>
          <w:bCs/>
          <w:sz w:val="24"/>
          <w:szCs w:val="24"/>
          <w:lang w:val="la-Latn"/>
        </w:rPr>
      </w:pPr>
      <w:r w:rsidRPr="006C146F">
        <w:rPr>
          <w:rFonts w:ascii="Arial" w:hAnsi="Arial" w:cs="Arial"/>
          <w:b/>
          <w:bCs/>
          <w:sz w:val="24"/>
          <w:szCs w:val="24"/>
          <w:lang w:val="la-Latn"/>
        </w:rPr>
        <w:t>Qui respondens ait duae gentes in utero tuo sunt et duo populi ex ventre tuo dividentur populusque populum superabit et maior minori serviet</w:t>
      </w:r>
    </w:p>
    <w:p w14:paraId="30EBFB2F" w14:textId="77777777" w:rsidR="00505B01" w:rsidRPr="00EE007D" w:rsidRDefault="00505B01" w:rsidP="00505B01">
      <w:pPr>
        <w:autoSpaceDE w:val="0"/>
        <w:autoSpaceDN w:val="0"/>
        <w:adjustRightInd w:val="0"/>
        <w:spacing w:after="200"/>
        <w:jc w:val="both"/>
        <w:rPr>
          <w:rFonts w:ascii="Greek" w:hAnsi="Greek" w:cs="Greek"/>
          <w:b/>
          <w:bCs/>
          <w:sz w:val="26"/>
          <w:szCs w:val="26"/>
          <w:lang w:val="la-Latn"/>
        </w:rPr>
      </w:pPr>
      <w:r w:rsidRPr="00EE007D">
        <w:rPr>
          <w:rFonts w:ascii="Greek" w:hAnsi="Greek" w:cs="Greek"/>
          <w:b/>
          <w:bCs/>
          <w:sz w:val="26"/>
          <w:szCs w:val="26"/>
          <w:lang w:val="la-Latn"/>
        </w:rPr>
        <w:t>kaˆ epen kÚrioj aÙtÍ DÚo œqnh ™n tÍ gastr… soÚ e„sin, kaˆ dÚo laoˆ ™k tÁj koil…aj sou diastal»sontai: kaˆ laÕj laoà Øperšxei, kaˆ Ð me…zwn douleÚsei tù ™l£ssoni.</w:t>
      </w:r>
    </w:p>
    <w:p w14:paraId="680FFFC1" w14:textId="77777777" w:rsidR="00505B01" w:rsidRDefault="00505B01" w:rsidP="00505B01">
      <w:pPr>
        <w:spacing w:after="200"/>
        <w:jc w:val="both"/>
        <w:rPr>
          <w:rFonts w:ascii="Arial" w:hAnsi="Arial" w:cs="Arial"/>
          <w:sz w:val="24"/>
          <w:szCs w:val="24"/>
        </w:rPr>
      </w:pPr>
      <w:bookmarkStart w:id="365" w:name="_Hlk141523606"/>
      <w:r w:rsidRPr="00BE3104">
        <w:rPr>
          <w:rFonts w:ascii="Arial" w:hAnsi="Arial" w:cs="Arial"/>
          <w:sz w:val="24"/>
          <w:szCs w:val="24"/>
        </w:rPr>
        <w:t xml:space="preserve">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 Abramo diede tutti i suoi beni a Isacco. Invece ai figli delle concubine, che aveva avuto, Abramo fece doni e, mentre era ancora in vita, li licenziò, mandandoli lontano da Isacco suo figlio, verso il levante, nella regione orientale. 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 Roì. 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 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w:t>
      </w:r>
      <w:r w:rsidRPr="00BE3104">
        <w:rPr>
          <w:rFonts w:ascii="Arial" w:hAnsi="Arial" w:cs="Arial"/>
          <w:sz w:val="24"/>
          <w:szCs w:val="24"/>
        </w:rPr>
        <w:lastRenderedPageBreak/>
        <w:t>accadendo?». Andò a consultare il Signore. Il Signore le rispose: «Due nazioni sono nel tuo seno e due popoli dal tuo grembo si divideranno; un popolo sarà più forte dell’altro e il maggiore servirà il più piccolo». 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p>
    <w:p w14:paraId="48D38C78" w14:textId="77777777" w:rsidR="00505B01" w:rsidRPr="00BE3104" w:rsidRDefault="00505B01" w:rsidP="00505B01">
      <w:pPr>
        <w:spacing w:after="200"/>
        <w:jc w:val="both"/>
        <w:rPr>
          <w:rFonts w:ascii="Arial" w:hAnsi="Arial" w:cs="Arial"/>
          <w:sz w:val="24"/>
          <w:szCs w:val="24"/>
        </w:rPr>
      </w:pPr>
    </w:p>
    <w:p w14:paraId="76C0AD02" w14:textId="77777777" w:rsidR="00505B01" w:rsidRDefault="00505B01" w:rsidP="00505B01">
      <w:pPr>
        <w:pStyle w:val="Titolo4"/>
        <w:spacing w:after="200"/>
        <w:rPr>
          <w:rFonts w:ascii="Arial" w:hAnsi="Arial" w:cs="Arial"/>
        </w:rPr>
      </w:pPr>
      <w:bookmarkStart w:id="366" w:name="_Toc142367868"/>
      <w:bookmarkStart w:id="367" w:name="_Toc145016372"/>
      <w:bookmarkStart w:id="368" w:name="_Toc145171152"/>
      <w:bookmarkEnd w:id="365"/>
      <w:r>
        <w:rPr>
          <w:rFonts w:ascii="Arial" w:hAnsi="Arial" w:cs="Arial"/>
        </w:rPr>
        <w:t>Verità essenziali contenute nel testo</w:t>
      </w:r>
      <w:bookmarkEnd w:id="366"/>
      <w:bookmarkEnd w:id="367"/>
      <w:bookmarkEnd w:id="368"/>
    </w:p>
    <w:p w14:paraId="58BA28A0" w14:textId="77777777" w:rsidR="00505B01" w:rsidRDefault="00505B01" w:rsidP="00505B01">
      <w:pPr>
        <w:spacing w:after="200"/>
        <w:jc w:val="both"/>
        <w:rPr>
          <w:rFonts w:ascii="Arial" w:hAnsi="Arial" w:cs="Arial"/>
          <w:sz w:val="24"/>
          <w:szCs w:val="24"/>
        </w:rPr>
      </w:pPr>
      <w:r>
        <w:rPr>
          <w:rFonts w:ascii="Arial" w:hAnsi="Arial" w:cs="Arial"/>
          <w:sz w:val="24"/>
          <w:szCs w:val="24"/>
        </w:rPr>
        <w:t>È cosa giusta che ci chiediamo: quale significato teologico dobbiamo dare a questa sposalizio di Abramo dopo la morte di Sara? Leggiamo il Testo Sacro: “</w:t>
      </w:r>
      <w:r w:rsidRPr="00EE007D">
        <w:rPr>
          <w:rFonts w:ascii="Arial" w:hAnsi="Arial" w:cs="Arial"/>
          <w:i/>
          <w:iCs/>
          <w:sz w:val="24"/>
          <w:szCs w:val="24"/>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 Abramo diede tutti i suoi beni a Isacco. Invece ai figli delle concubine, che aveva avuto, Abramo fece doni e, mentre era ancora in vita, li licenziò, mandandoli lontano da Isacco suo figlio, verso il levante, nella regione orientale</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Partiamo dalle verità evidenti e poi andiamo alle verità meno evidenti. Abramo sa che erede universale dei suoi beni è Isacco e a lui lascia tutti suoi beni. Agli altri figli fa doni e poi li manda via, lontano da Isacco. Essi nulla devono condividere con il Figlio della promessa. Questa è la verità evidente: la separazione di ogni altro figlio dal figlio della promessa. Come si era separato da Ismaele così ora si separa dagli altri figli. Isacco va preservato nella sua divina verità. </w:t>
      </w:r>
    </w:p>
    <w:p w14:paraId="78B5688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passiamo alla prima domanda che verte sul significato teologico di questo secondo sposalizio di Abramo. Dopo la morte di Sara Abramo ritorna nella sua solitudine ontica. Poiché l’uomo non è stato creato per vivere in questa solitudine, lui si sposa nuovamente. Vive lo sposalizio realizzando anche il fine del matrimonio che è quello di generare altra vita. Così il Signore attraverso questa decisione di Abramo ci vuole insegnare che risposarsi dopo la morte del coniuge appartiene alla verità della creazione. Venuta meno la sola carne con la morte di uno dei coniugi, l’altro o l’altra può vivere la legge della verità della natura, senza per questo arrecare un qualche danno alla sola carne di prima, che ora non c’è più. Si rispetta la sola carne finché si rimane una sola carne. Con la morte, la sola </w:t>
      </w:r>
      <w:r>
        <w:rPr>
          <w:rFonts w:ascii="Arial" w:hAnsi="Arial" w:cs="Arial"/>
          <w:sz w:val="24"/>
          <w:szCs w:val="24"/>
        </w:rPr>
        <w:lastRenderedPageBreak/>
        <w:t>carne finisce, se ne può costituire una nuova. Quanto però appartiene al passato e vive nel presente va rispettato secondo la legge del passato. Isacco è il figlio della promessa e rimane in eterno il figlio della promessa. Finisce la verità della sola carne. Non finisce la verità che è nata dalla sola carne. La verità di Isacco rimane in eterno. Isacco ha il diritto della primogenitura che nessuno gli potrà togliere. Infatti Abramo costituisce suo erede solo Isacco. Gli altri figli li manda via, quando lui è ancora in vita. Non vuole che intralcino il cammino di Isacco, cammino che è già stato tracciato da Dio.</w:t>
      </w:r>
    </w:p>
    <w:p w14:paraId="6278CEA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Abramo muore sazio di giorni. Viene seppellito da Ismaele e da Isacco: </w:t>
      </w:r>
      <w:r w:rsidRPr="006C6C86">
        <w:rPr>
          <w:rFonts w:ascii="Arial" w:hAnsi="Arial" w:cs="Arial"/>
          <w:i/>
          <w:iCs/>
          <w:sz w:val="24"/>
          <w:szCs w:val="24"/>
        </w:rPr>
        <w:t>“</w:t>
      </w:r>
      <w:r w:rsidRPr="00EE007D">
        <w:rPr>
          <w:rFonts w:ascii="Arial" w:hAnsi="Arial" w:cs="Arial"/>
          <w:i/>
          <w:iCs/>
          <w:sz w:val="24"/>
          <w:szCs w:val="24"/>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Il luogo del seppellimento è la caverna di Macpela che Abramo aveva comprato da Efron, l’Ittita, per quattrocento sicli di argento. È la proprietà che Abramo e i suoi figli possiedono nella terra di Canaan. Ora inizia la vita di Isacco.</w:t>
      </w:r>
    </w:p>
    <w:p w14:paraId="4F9D9A9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nuovamente entra nella storia il Signore Dio. Questi benedice Isacco: </w:t>
      </w:r>
      <w:r w:rsidRPr="000559D0">
        <w:rPr>
          <w:rFonts w:ascii="Arial" w:hAnsi="Arial" w:cs="Arial"/>
          <w:i/>
          <w:iCs/>
          <w:sz w:val="24"/>
          <w:szCs w:val="24"/>
        </w:rPr>
        <w:t>“</w:t>
      </w:r>
      <w:r w:rsidRPr="00EE007D">
        <w:rPr>
          <w:rFonts w:ascii="Arial" w:hAnsi="Arial" w:cs="Arial"/>
          <w:i/>
          <w:iCs/>
          <w:sz w:val="24"/>
          <w:szCs w:val="24"/>
        </w:rPr>
        <w:t>Dopo la morte di Abramo, Dio benedisse il figlio di lui Isacco e Isacco abitò presso il pozzo di Lacai Roì</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Con la benedizione il Signore prende la vita di Isacco sotto la sua custodia. Ora Isacco abita presso il pozzo di Lacai Roi, che come sappiamo è legato alla vicenda di Agar quando fugge dalla sua padrona Sarài. Lacai Roi significa: “</w:t>
      </w:r>
      <w:r w:rsidRPr="000559D0">
        <w:rPr>
          <w:rFonts w:ascii="Arial" w:hAnsi="Arial" w:cs="Arial"/>
          <w:sz w:val="24"/>
          <w:szCs w:val="24"/>
        </w:rPr>
        <w:t>«Tu sei il Dio della visione»</w:t>
      </w:r>
      <w:r>
        <w:rPr>
          <w:rFonts w:ascii="Arial" w:hAnsi="Arial" w:cs="Arial"/>
          <w:sz w:val="24"/>
          <w:szCs w:val="24"/>
        </w:rPr>
        <w:t xml:space="preserve">. </w:t>
      </w:r>
      <w:r w:rsidRPr="000559D0">
        <w:rPr>
          <w:rFonts w:ascii="Arial" w:hAnsi="Arial" w:cs="Arial"/>
          <w:sz w:val="24"/>
          <w:szCs w:val="24"/>
        </w:rPr>
        <w:t>«Non ho forse visto qui colui che mi vede?»</w:t>
      </w:r>
      <w:r>
        <w:rPr>
          <w:rFonts w:ascii="Arial" w:hAnsi="Arial" w:cs="Arial"/>
          <w:sz w:val="24"/>
          <w:szCs w:val="24"/>
        </w:rPr>
        <w:t xml:space="preserve"> (Gem 16,14). Lacai Roi  è a Su della terra di Canaan.</w:t>
      </w:r>
    </w:p>
    <w:p w14:paraId="6C40613A" w14:textId="77777777" w:rsidR="00505B01" w:rsidRDefault="00505B01" w:rsidP="00505B01">
      <w:pPr>
        <w:spacing w:after="200"/>
        <w:jc w:val="both"/>
        <w:rPr>
          <w:rFonts w:ascii="Arial" w:hAnsi="Arial" w:cs="Arial"/>
          <w:sz w:val="24"/>
          <w:szCs w:val="24"/>
        </w:rPr>
      </w:pPr>
      <w:r>
        <w:rPr>
          <w:rFonts w:ascii="Arial" w:hAnsi="Arial" w:cs="Arial"/>
          <w:sz w:val="24"/>
          <w:szCs w:val="24"/>
        </w:rPr>
        <w:t>Domanda: perché ora viene riportata la discendenza di Ismaele? Si risponde: Perché si vuole attestare che il Signore è fedele ad ogni sua Parola. Ismaele diventerà nazioni. Ismaele è divenuto nazioni: “</w:t>
      </w:r>
      <w:r w:rsidRPr="00EE007D">
        <w:rPr>
          <w:rFonts w:ascii="Arial" w:hAnsi="Arial" w:cs="Arial"/>
          <w:i/>
          <w:iCs/>
          <w:sz w:val="24"/>
          <w:szCs w:val="24"/>
        </w:rPr>
        <w:t>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Riportando questa genealogia, lo Spirito Santo ci vuole insegnare che mai nessuna Parola del Signore è caduta a vuoto e mai cadrà. Quanto Lui promette si compirà perché Lui è l’Onnipotente che compie tutto ciò che vuole sulla terra e nei cieli. Questa fede deve possedere chi vuole adorare secondo purissima verità il Dio vivo e vero che ha creato il cielo e la terra.</w:t>
      </w:r>
    </w:p>
    <w:p w14:paraId="7CDEEE1F"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le parole del Salmo: </w:t>
      </w:r>
    </w:p>
    <w:p w14:paraId="0F620570" w14:textId="77777777" w:rsidR="00505B01" w:rsidRPr="006123F3" w:rsidRDefault="00505B01" w:rsidP="00505B01">
      <w:pPr>
        <w:spacing w:after="200"/>
        <w:jc w:val="both"/>
        <w:rPr>
          <w:rFonts w:ascii="Arial" w:hAnsi="Arial" w:cs="Arial"/>
          <w:i/>
          <w:iCs/>
          <w:sz w:val="24"/>
          <w:szCs w:val="24"/>
        </w:rPr>
      </w:pPr>
      <w:r w:rsidRPr="006123F3">
        <w:rPr>
          <w:rFonts w:ascii="Arial" w:hAnsi="Arial" w:cs="Arial"/>
          <w:i/>
          <w:iCs/>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w:t>
      </w:r>
      <w:r w:rsidRPr="006123F3">
        <w:rPr>
          <w:rFonts w:ascii="Arial" w:hAnsi="Arial" w:cs="Arial"/>
          <w:i/>
          <w:iCs/>
          <w:sz w:val="24"/>
          <w:szCs w:val="24"/>
        </w:rPr>
        <w:lastRenderedPageBreak/>
        <w:t>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3E775C00" w14:textId="77777777" w:rsidR="00505B01" w:rsidRDefault="00505B01" w:rsidP="00505B01">
      <w:pPr>
        <w:spacing w:after="200"/>
        <w:jc w:val="both"/>
        <w:rPr>
          <w:rFonts w:ascii="Arial" w:hAnsi="Arial" w:cs="Arial"/>
          <w:sz w:val="24"/>
          <w:szCs w:val="24"/>
        </w:rPr>
      </w:pPr>
      <w:r>
        <w:rPr>
          <w:rFonts w:ascii="Arial" w:hAnsi="Arial" w:cs="Arial"/>
          <w:sz w:val="24"/>
          <w:szCs w:val="24"/>
        </w:rPr>
        <w:t>Ora il testo sacro concentra tutta la sua attenzione su Isacco: “</w:t>
      </w:r>
      <w:r w:rsidRPr="00EE007D">
        <w:rPr>
          <w:rFonts w:ascii="Arial" w:hAnsi="Arial" w:cs="Arial"/>
          <w:i/>
          <w:iCs/>
          <w:sz w:val="24"/>
          <w:szCs w:val="24"/>
        </w:rPr>
        <w:t>Questa è la discendenza di Isacco, figlio di Abramo. Abramo aveva generato Isacco. Isacco aveva quarant’anni quando si prese in moglie Rebecca, figlia di Betuèl l’Arameo, da Paddan Aram, e sorella di Làbano, l’Arameo</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Si inizia a parlare di Isacco, ricordando il suo sposalizio con Rebecca. Questo sposalizio avviene quando Isacco ha quaranta anni. Rebecca è figlia di Betuèl e sorella di Labano. </w:t>
      </w:r>
    </w:p>
    <w:p w14:paraId="04113C54"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viene data una notizie che nessuna donna e nessun uomo vorrebbe conoscere in un matrimonio: Rebecca è sterile. Isacco però sa che il Signore è il solo che può rendere un seno fecondo e per questo supplica il suo Dio: </w:t>
      </w:r>
      <w:r w:rsidRPr="006123F3">
        <w:rPr>
          <w:rFonts w:ascii="Arial" w:hAnsi="Arial" w:cs="Arial"/>
          <w:i/>
          <w:iCs/>
          <w:sz w:val="24"/>
          <w:szCs w:val="24"/>
        </w:rPr>
        <w:t>“</w:t>
      </w:r>
      <w:r w:rsidRPr="00EE007D">
        <w:rPr>
          <w:rFonts w:ascii="Arial" w:hAnsi="Arial" w:cs="Arial"/>
          <w:i/>
          <w:iCs/>
          <w:sz w:val="24"/>
          <w:szCs w:val="24"/>
        </w:rPr>
        <w:t>Isacco supplicò il Signore per sua moglie, perché ella era sterile e il Signore lo esaudì, così che sua moglie Rebecca divenne incinta</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 xml:space="preserve">Il Signore ascolta la preghiera del suo servo Isacco. Rebecca rimane incinta. Tra lo sposalizio e il concepimento di Rebecca passano però circa venti anni. </w:t>
      </w:r>
    </w:p>
    <w:p w14:paraId="24440B34"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Dobbiamo subito aggiungere che nonostante la sterilità di Rebecca, la vita di Isacco non è una ripetizione della vita di suo padre Abramo. Vita differente. Decreto divino differente. Ascolto differente. Ma anche concepimento differente. Per ogni vita il Signore ha una sua particolare modalità di agire. Nessuno mai dovrà pensare che in Dio vi siano ripetizioni. Dio è perenne creazione, perenne novità, perenne differenza, perenne innovazione. Tutta la Storia Sacra e tutta la storia dell’umanità sempre ci mostrano la perenne novità, la perenne creazione, la perenne differenza, la perenne innovazione. </w:t>
      </w:r>
    </w:p>
    <w:p w14:paraId="616E9591"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Anche se Eliseo e Giovanni il Battista agiscono con la potenza dello Spirito di Elia, la differenza tra Eliseo, Giovanni Battista ed Elia è totale novità. Ma anche tra Eliseo e Giovanni il Battista è di totale novità. Non vi è alcun punto storico che sia uguale tra Elia ed Eliseo, tra Elia e Giovanni il Battista, tra Eliseo e Giovanni il Battista. La differenza, la distinzione, la non ripetizione è vera essenza nella creazione. Sono tutti in grande errore gli atei che negando la stessa esistenza di Dio, vogliano una natura che si è fatta da sola e che anche oggi dovrà farsi da sola. Senza il Signore nostro Dio che ci fa, chi si fa, si fa per la morte della sua </w:t>
      </w:r>
      <w:r>
        <w:rPr>
          <w:rFonts w:ascii="Arial" w:hAnsi="Arial" w:cs="Arial"/>
          <w:sz w:val="24"/>
          <w:szCs w:val="24"/>
        </w:rPr>
        <w:lastRenderedPageBreak/>
        <w:t>vera umanità. Mai si potrà fare per la vita, perché la vita è perenne creazione di Dio nell’uomo e nell’universo. Solo il Dio vivo e vero è il Creatore di ogni vita.</w:t>
      </w:r>
    </w:p>
    <w:p w14:paraId="6A6CC70C" w14:textId="77777777" w:rsidR="00505B01" w:rsidRDefault="00505B01" w:rsidP="00505B01">
      <w:pPr>
        <w:spacing w:after="200"/>
        <w:jc w:val="both"/>
        <w:rPr>
          <w:rFonts w:ascii="Arial" w:hAnsi="Arial" w:cs="Arial"/>
          <w:sz w:val="24"/>
          <w:szCs w:val="24"/>
        </w:rPr>
      </w:pPr>
      <w:r w:rsidRPr="00567285">
        <w:rPr>
          <w:rFonts w:ascii="Arial" w:hAnsi="Arial" w:cs="Arial"/>
          <w:sz w:val="24"/>
          <w:szCs w:val="24"/>
        </w:rPr>
        <w:t>Rebecca porta in sé due figli, i quali si urtano nel suo seno. Rebecca vuole sapere cose sta avvenendo e anche cosa avverrà e per questo consulta il Signore: “</w:t>
      </w:r>
      <w:r w:rsidRPr="00567285">
        <w:rPr>
          <w:rFonts w:ascii="Arial" w:hAnsi="Arial" w:cs="Arial"/>
          <w:i/>
          <w:iCs/>
          <w:sz w:val="24"/>
          <w:szCs w:val="24"/>
        </w:rPr>
        <w:t xml:space="preserve">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 </w:t>
      </w:r>
      <w:r>
        <w:rPr>
          <w:rFonts w:ascii="Arial" w:hAnsi="Arial" w:cs="Arial"/>
          <w:sz w:val="24"/>
          <w:szCs w:val="24"/>
        </w:rPr>
        <w:t xml:space="preserve">La risposta del Signore rivela cosa avverrà in futuro a questi suoi due figli: nel suo seno vi sono due nazioni e queste si divideranno. Un popolo sarà più forte dell’altro. Il maggiore servirà il minore. La storia attesterà questa verità. </w:t>
      </w:r>
    </w:p>
    <w:p w14:paraId="6A1CFC5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come questa risposta del Signore viene ripresa prima dal profeta Malachia e poi dall’Apostolo Paolo: </w:t>
      </w:r>
    </w:p>
    <w:p w14:paraId="750A4FED" w14:textId="77777777" w:rsidR="00505B01" w:rsidRDefault="00505B01" w:rsidP="00505B01">
      <w:pPr>
        <w:spacing w:after="200"/>
        <w:jc w:val="both"/>
        <w:rPr>
          <w:rFonts w:ascii="Arial" w:hAnsi="Arial" w:cs="Arial"/>
          <w:i/>
          <w:iCs/>
          <w:sz w:val="24"/>
          <w:szCs w:val="24"/>
        </w:rPr>
      </w:pPr>
      <w:r>
        <w:rPr>
          <w:rFonts w:ascii="Arial" w:hAnsi="Arial" w:cs="Arial"/>
          <w:sz w:val="24"/>
          <w:szCs w:val="24"/>
        </w:rPr>
        <w:t>“</w:t>
      </w:r>
      <w:r w:rsidRPr="00567285">
        <w:rPr>
          <w:rFonts w:ascii="Arial" w:hAnsi="Arial" w:cs="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(Mal 1,2-5).</w:t>
      </w:r>
      <w:r>
        <w:rPr>
          <w:rFonts w:ascii="Arial" w:hAnsi="Arial" w:cs="Arial"/>
          <w:i/>
          <w:iCs/>
          <w:sz w:val="24"/>
          <w:szCs w:val="24"/>
        </w:rPr>
        <w:t xml:space="preserve"> </w:t>
      </w:r>
    </w:p>
    <w:p w14:paraId="27A936A1" w14:textId="77777777" w:rsidR="00505B01" w:rsidRDefault="00505B01" w:rsidP="00505B01">
      <w:pPr>
        <w:spacing w:after="200"/>
        <w:jc w:val="both"/>
        <w:rPr>
          <w:rFonts w:ascii="Arial" w:hAnsi="Arial" w:cs="Arial"/>
          <w:i/>
          <w:iCs/>
          <w:sz w:val="24"/>
          <w:szCs w:val="24"/>
        </w:rPr>
      </w:pPr>
      <w:r>
        <w:rPr>
          <w:rFonts w:ascii="Arial" w:hAnsi="Arial" w:cs="Arial"/>
          <w:i/>
          <w:iCs/>
          <w:sz w:val="24"/>
          <w:szCs w:val="24"/>
        </w:rPr>
        <w:t>“</w:t>
      </w:r>
      <w:r w:rsidRPr="004512ED">
        <w:rPr>
          <w:rFonts w:ascii="Arial" w:hAnsi="Arial" w:cs="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rPr>
          <w:rFonts w:ascii="Arial" w:hAnsi="Arial" w:cs="Arial"/>
          <w:i/>
          <w:iCs/>
          <w:sz w:val="24"/>
          <w:szCs w:val="24"/>
        </w:rPr>
        <w:t xml:space="preserve"> </w:t>
      </w:r>
      <w:r w:rsidRPr="004512ED">
        <w:rPr>
          <w:rFonts w:ascii="Arial" w:hAnsi="Arial" w:cs="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iCs/>
          <w:sz w:val="24"/>
          <w:szCs w:val="24"/>
        </w:rPr>
        <w:t xml:space="preserve"> </w:t>
      </w:r>
      <w:r w:rsidRPr="004512ED">
        <w:rPr>
          <w:rFonts w:ascii="Arial" w:hAnsi="Arial" w:cs="Arial"/>
          <w:i/>
          <w:iCs/>
          <w:sz w:val="24"/>
          <w:szCs w:val="24"/>
        </w:rPr>
        <w:t>come sta scritto:</w:t>
      </w:r>
      <w:r>
        <w:rPr>
          <w:rFonts w:ascii="Arial" w:hAnsi="Arial" w:cs="Arial"/>
          <w:i/>
          <w:iCs/>
          <w:sz w:val="24"/>
          <w:szCs w:val="24"/>
        </w:rPr>
        <w:t xml:space="preserve"> </w:t>
      </w:r>
      <w:r w:rsidRPr="004512ED">
        <w:rPr>
          <w:rFonts w:ascii="Arial" w:hAnsi="Arial" w:cs="Arial"/>
          <w:i/>
          <w:iCs/>
          <w:sz w:val="24"/>
          <w:szCs w:val="24"/>
        </w:rPr>
        <w:t>Ho amato Giacobbe</w:t>
      </w:r>
      <w:r>
        <w:rPr>
          <w:rFonts w:ascii="Arial" w:hAnsi="Arial" w:cs="Arial"/>
          <w:i/>
          <w:iCs/>
          <w:sz w:val="24"/>
          <w:szCs w:val="24"/>
        </w:rPr>
        <w:t xml:space="preserve"> </w:t>
      </w:r>
      <w:r w:rsidRPr="004512ED">
        <w:rPr>
          <w:rFonts w:ascii="Arial" w:hAnsi="Arial" w:cs="Arial"/>
          <w:i/>
          <w:iCs/>
          <w:sz w:val="24"/>
          <w:szCs w:val="24"/>
        </w:rPr>
        <w:t>e ho odiato Esaù.</w:t>
      </w:r>
      <w:r>
        <w:rPr>
          <w:rFonts w:ascii="Arial" w:hAnsi="Arial" w:cs="Arial"/>
          <w:i/>
          <w:iCs/>
          <w:sz w:val="24"/>
          <w:szCs w:val="24"/>
        </w:rPr>
        <w:t xml:space="preserve"> </w:t>
      </w:r>
      <w:r w:rsidRPr="004512ED">
        <w:rPr>
          <w:rFonts w:ascii="Arial" w:hAnsi="Arial" w:cs="Arial"/>
          <w:i/>
          <w:iCs/>
          <w:sz w:val="24"/>
          <w:szCs w:val="24"/>
        </w:rPr>
        <w:t>Che diremo dunque? C’è forse ingiustizia da parte di Dio? No, certamente! Egli infatti dice a Mosè:</w:t>
      </w:r>
      <w:r>
        <w:rPr>
          <w:rFonts w:ascii="Arial" w:hAnsi="Arial" w:cs="Arial"/>
          <w:i/>
          <w:iCs/>
          <w:sz w:val="24"/>
          <w:szCs w:val="24"/>
        </w:rPr>
        <w:t xml:space="preserve"> </w:t>
      </w:r>
      <w:r w:rsidRPr="004512ED">
        <w:rPr>
          <w:rFonts w:ascii="Arial" w:hAnsi="Arial" w:cs="Arial"/>
          <w:i/>
          <w:iCs/>
          <w:sz w:val="24"/>
          <w:szCs w:val="24"/>
        </w:rPr>
        <w:t>Avrò misericordia per chi vorrò averla,</w:t>
      </w:r>
      <w:r>
        <w:rPr>
          <w:rFonts w:ascii="Arial" w:hAnsi="Arial" w:cs="Arial"/>
          <w:i/>
          <w:iCs/>
          <w:sz w:val="24"/>
          <w:szCs w:val="24"/>
        </w:rPr>
        <w:t xml:space="preserve"> </w:t>
      </w:r>
      <w:r w:rsidRPr="004512ED">
        <w:rPr>
          <w:rFonts w:ascii="Arial" w:hAnsi="Arial" w:cs="Arial"/>
          <w:i/>
          <w:iCs/>
          <w:sz w:val="24"/>
          <w:szCs w:val="24"/>
        </w:rPr>
        <w:t>e farò grazia a chi vorrò farla.</w:t>
      </w:r>
      <w:r>
        <w:rPr>
          <w:rFonts w:ascii="Arial" w:hAnsi="Arial" w:cs="Arial"/>
          <w:i/>
          <w:iCs/>
          <w:sz w:val="24"/>
          <w:szCs w:val="24"/>
        </w:rPr>
        <w:t xml:space="preserve"> </w:t>
      </w:r>
      <w:r w:rsidRPr="004512ED">
        <w:rPr>
          <w:rFonts w:ascii="Arial" w:hAnsi="Arial" w:cs="Arial"/>
          <w:i/>
          <w:iCs/>
          <w:sz w:val="24"/>
          <w:szCs w:val="24"/>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w:t>
      </w:r>
      <w:r w:rsidRPr="004512ED">
        <w:rPr>
          <w:rFonts w:ascii="Arial" w:hAnsi="Arial" w:cs="Arial"/>
          <w:i/>
          <w:iCs/>
          <w:sz w:val="24"/>
          <w:szCs w:val="24"/>
        </w:rPr>
        <w:lastRenderedPageBreak/>
        <w:t>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rFonts w:ascii="Arial" w:hAnsi="Arial" w:cs="Arial"/>
          <w:i/>
          <w:iCs/>
          <w:sz w:val="24"/>
          <w:szCs w:val="24"/>
        </w:rPr>
        <w:t xml:space="preserve"> </w:t>
      </w:r>
      <w:r w:rsidRPr="004512ED">
        <w:rPr>
          <w:rFonts w:ascii="Arial" w:hAnsi="Arial" w:cs="Arial"/>
          <w:i/>
          <w:iCs/>
          <w:sz w:val="24"/>
          <w:szCs w:val="24"/>
        </w:rPr>
        <w:t>Chiamerò mio popolo quello che non era mio popolo</w:t>
      </w:r>
      <w:r>
        <w:rPr>
          <w:rFonts w:ascii="Arial" w:hAnsi="Arial" w:cs="Arial"/>
          <w:i/>
          <w:iCs/>
          <w:sz w:val="24"/>
          <w:szCs w:val="24"/>
        </w:rPr>
        <w:t xml:space="preserve"> </w:t>
      </w:r>
      <w:r w:rsidRPr="004512ED">
        <w:rPr>
          <w:rFonts w:ascii="Arial" w:hAnsi="Arial" w:cs="Arial"/>
          <w:i/>
          <w:iCs/>
          <w:sz w:val="24"/>
          <w:szCs w:val="24"/>
        </w:rPr>
        <w:t>e mia amata quella che non era l’amata.</w:t>
      </w:r>
      <w:r>
        <w:rPr>
          <w:rFonts w:ascii="Arial" w:hAnsi="Arial" w:cs="Arial"/>
          <w:i/>
          <w:iCs/>
          <w:sz w:val="24"/>
          <w:szCs w:val="24"/>
        </w:rPr>
        <w:t xml:space="preserve"> </w:t>
      </w:r>
      <w:r w:rsidRPr="004512ED">
        <w:rPr>
          <w:rFonts w:ascii="Arial" w:hAnsi="Arial" w:cs="Arial"/>
          <w:i/>
          <w:iCs/>
          <w:sz w:val="24"/>
          <w:szCs w:val="24"/>
        </w:rPr>
        <w:t>E avverrà che, nel luogo stesso dove fu detto loro:</w:t>
      </w:r>
      <w:r>
        <w:rPr>
          <w:rFonts w:ascii="Arial" w:hAnsi="Arial" w:cs="Arial"/>
          <w:i/>
          <w:iCs/>
          <w:sz w:val="24"/>
          <w:szCs w:val="24"/>
        </w:rPr>
        <w:t xml:space="preserve"> </w:t>
      </w:r>
      <w:r w:rsidRPr="004512ED">
        <w:rPr>
          <w:rFonts w:ascii="Arial" w:hAnsi="Arial" w:cs="Arial"/>
          <w:i/>
          <w:iCs/>
          <w:sz w:val="24"/>
          <w:szCs w:val="24"/>
        </w:rPr>
        <w:t>«Voi non siete mio popolo»,</w:t>
      </w:r>
      <w:r>
        <w:rPr>
          <w:rFonts w:ascii="Arial" w:hAnsi="Arial" w:cs="Arial"/>
          <w:i/>
          <w:iCs/>
          <w:sz w:val="24"/>
          <w:szCs w:val="24"/>
        </w:rPr>
        <w:t xml:space="preserve"> </w:t>
      </w:r>
      <w:r w:rsidRPr="004512ED">
        <w:rPr>
          <w:rFonts w:ascii="Arial" w:hAnsi="Arial" w:cs="Arial"/>
          <w:i/>
          <w:iCs/>
          <w:sz w:val="24"/>
          <w:szCs w:val="24"/>
        </w:rPr>
        <w:t>là saranno chiamati figli del Dio vivente.</w:t>
      </w:r>
      <w:r>
        <w:rPr>
          <w:rFonts w:ascii="Arial" w:hAnsi="Arial" w:cs="Arial"/>
          <w:i/>
          <w:iCs/>
          <w:sz w:val="24"/>
          <w:szCs w:val="24"/>
        </w:rPr>
        <w:t xml:space="preserve"> </w:t>
      </w:r>
      <w:r w:rsidRPr="004512ED">
        <w:rPr>
          <w:rFonts w:ascii="Arial" w:hAnsi="Arial" w:cs="Arial"/>
          <w:i/>
          <w:iCs/>
          <w:sz w:val="24"/>
          <w:szCs w:val="24"/>
        </w:rPr>
        <w:t>E quanto a Israele, Isaia esclama:</w:t>
      </w:r>
      <w:r>
        <w:rPr>
          <w:rFonts w:ascii="Arial" w:hAnsi="Arial" w:cs="Arial"/>
          <w:i/>
          <w:iCs/>
          <w:sz w:val="24"/>
          <w:szCs w:val="24"/>
        </w:rPr>
        <w:t xml:space="preserve"> </w:t>
      </w:r>
      <w:r w:rsidRPr="004512ED">
        <w:rPr>
          <w:rFonts w:ascii="Arial" w:hAnsi="Arial" w:cs="Arial"/>
          <w:i/>
          <w:iCs/>
          <w:sz w:val="24"/>
          <w:szCs w:val="24"/>
        </w:rPr>
        <w:t>Se anche il numero dei figli d’Israele</w:t>
      </w:r>
      <w:r>
        <w:rPr>
          <w:rFonts w:ascii="Arial" w:hAnsi="Arial" w:cs="Arial"/>
          <w:i/>
          <w:iCs/>
          <w:sz w:val="24"/>
          <w:szCs w:val="24"/>
        </w:rPr>
        <w:t xml:space="preserve"> </w:t>
      </w:r>
      <w:r w:rsidRPr="004512ED">
        <w:rPr>
          <w:rFonts w:ascii="Arial" w:hAnsi="Arial" w:cs="Arial"/>
          <w:i/>
          <w:iCs/>
          <w:sz w:val="24"/>
          <w:szCs w:val="24"/>
        </w:rPr>
        <w:t>fosse come la sabbia del mare,</w:t>
      </w:r>
      <w:r>
        <w:rPr>
          <w:rFonts w:ascii="Arial" w:hAnsi="Arial" w:cs="Arial"/>
          <w:i/>
          <w:iCs/>
          <w:sz w:val="24"/>
          <w:szCs w:val="24"/>
        </w:rPr>
        <w:t xml:space="preserve"> </w:t>
      </w:r>
      <w:r w:rsidRPr="004512ED">
        <w:rPr>
          <w:rFonts w:ascii="Arial" w:hAnsi="Arial" w:cs="Arial"/>
          <w:i/>
          <w:iCs/>
          <w:sz w:val="24"/>
          <w:szCs w:val="24"/>
        </w:rPr>
        <w:t>solo il resto sarà salvato;</w:t>
      </w:r>
      <w:r>
        <w:rPr>
          <w:rFonts w:ascii="Arial" w:hAnsi="Arial" w:cs="Arial"/>
          <w:i/>
          <w:iCs/>
          <w:sz w:val="24"/>
          <w:szCs w:val="24"/>
        </w:rPr>
        <w:t xml:space="preserve"> </w:t>
      </w:r>
      <w:r w:rsidRPr="004512ED">
        <w:rPr>
          <w:rFonts w:ascii="Arial" w:hAnsi="Arial" w:cs="Arial"/>
          <w:i/>
          <w:iCs/>
          <w:sz w:val="24"/>
          <w:szCs w:val="24"/>
        </w:rPr>
        <w:t>perché con pienezza e rapidità</w:t>
      </w:r>
      <w:r>
        <w:rPr>
          <w:rFonts w:ascii="Arial" w:hAnsi="Arial" w:cs="Arial"/>
          <w:i/>
          <w:iCs/>
          <w:sz w:val="24"/>
          <w:szCs w:val="24"/>
        </w:rPr>
        <w:t xml:space="preserve"> </w:t>
      </w:r>
      <w:r w:rsidRPr="004512ED">
        <w:rPr>
          <w:rFonts w:ascii="Arial" w:hAnsi="Arial" w:cs="Arial"/>
          <w:i/>
          <w:iCs/>
          <w:sz w:val="24"/>
          <w:szCs w:val="24"/>
        </w:rPr>
        <w:t>il Signore compirà la sua parola sulla terra.</w:t>
      </w:r>
      <w:r>
        <w:rPr>
          <w:rFonts w:ascii="Arial" w:hAnsi="Arial" w:cs="Arial"/>
          <w:i/>
          <w:iCs/>
          <w:sz w:val="24"/>
          <w:szCs w:val="24"/>
        </w:rPr>
        <w:t xml:space="preserve"> </w:t>
      </w:r>
      <w:r w:rsidRPr="004512ED">
        <w:rPr>
          <w:rFonts w:ascii="Arial" w:hAnsi="Arial" w:cs="Arial"/>
          <w:i/>
          <w:iCs/>
          <w:sz w:val="24"/>
          <w:szCs w:val="24"/>
        </w:rPr>
        <w:t>E come predisse Isaia:</w:t>
      </w:r>
      <w:r>
        <w:rPr>
          <w:rFonts w:ascii="Arial" w:hAnsi="Arial" w:cs="Arial"/>
          <w:i/>
          <w:iCs/>
          <w:sz w:val="24"/>
          <w:szCs w:val="24"/>
        </w:rPr>
        <w:t xml:space="preserve"> </w:t>
      </w:r>
      <w:r w:rsidRPr="004512ED">
        <w:rPr>
          <w:rFonts w:ascii="Arial" w:hAnsi="Arial" w:cs="Arial"/>
          <w:i/>
          <w:iCs/>
          <w:sz w:val="24"/>
          <w:szCs w:val="24"/>
        </w:rPr>
        <w:t>Se il Signore degli eserciti</w:t>
      </w:r>
      <w:r>
        <w:rPr>
          <w:rFonts w:ascii="Arial" w:hAnsi="Arial" w:cs="Arial"/>
          <w:i/>
          <w:iCs/>
          <w:sz w:val="24"/>
          <w:szCs w:val="24"/>
        </w:rPr>
        <w:t xml:space="preserve"> </w:t>
      </w:r>
      <w:r w:rsidRPr="004512ED">
        <w:rPr>
          <w:rFonts w:ascii="Arial" w:hAnsi="Arial" w:cs="Arial"/>
          <w:i/>
          <w:iCs/>
          <w:sz w:val="24"/>
          <w:szCs w:val="24"/>
        </w:rPr>
        <w:t>non ci avesse lasciato una discendenza,</w:t>
      </w:r>
      <w:r>
        <w:rPr>
          <w:rFonts w:ascii="Arial" w:hAnsi="Arial" w:cs="Arial"/>
          <w:i/>
          <w:iCs/>
          <w:sz w:val="24"/>
          <w:szCs w:val="24"/>
        </w:rPr>
        <w:t xml:space="preserve"> </w:t>
      </w:r>
      <w:r w:rsidRPr="004512ED">
        <w:rPr>
          <w:rFonts w:ascii="Arial" w:hAnsi="Arial" w:cs="Arial"/>
          <w:i/>
          <w:iCs/>
          <w:sz w:val="24"/>
          <w:szCs w:val="24"/>
        </w:rPr>
        <w:t>saremmo divenuti come Sòdoma</w:t>
      </w:r>
      <w:r>
        <w:rPr>
          <w:rFonts w:ascii="Arial" w:hAnsi="Arial" w:cs="Arial"/>
          <w:i/>
          <w:iCs/>
          <w:sz w:val="24"/>
          <w:szCs w:val="24"/>
        </w:rPr>
        <w:t xml:space="preserve"> </w:t>
      </w:r>
      <w:r w:rsidRPr="004512ED">
        <w:rPr>
          <w:rFonts w:ascii="Arial" w:hAnsi="Arial" w:cs="Arial"/>
          <w:i/>
          <w:iCs/>
          <w:sz w:val="24"/>
          <w:szCs w:val="24"/>
        </w:rPr>
        <w:t>e resi simili a Gomorra.</w:t>
      </w:r>
      <w:r>
        <w:rPr>
          <w:rFonts w:ascii="Arial" w:hAnsi="Arial" w:cs="Arial"/>
          <w:i/>
          <w:iCs/>
          <w:sz w:val="24"/>
          <w:szCs w:val="24"/>
        </w:rPr>
        <w:t xml:space="preserve"> </w:t>
      </w:r>
      <w:r w:rsidRPr="004512ED">
        <w:rPr>
          <w:rFonts w:ascii="Arial" w:hAnsi="Arial" w:cs="Arial"/>
          <w:i/>
          <w:iCs/>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rFonts w:ascii="Arial" w:hAnsi="Arial" w:cs="Arial"/>
          <w:i/>
          <w:iCs/>
          <w:sz w:val="24"/>
          <w:szCs w:val="24"/>
        </w:rPr>
        <w:t xml:space="preserve"> </w:t>
      </w:r>
      <w:r w:rsidRPr="004512ED">
        <w:rPr>
          <w:rFonts w:ascii="Arial" w:hAnsi="Arial" w:cs="Arial"/>
          <w:i/>
          <w:iCs/>
          <w:sz w:val="24"/>
          <w:szCs w:val="24"/>
        </w:rPr>
        <w:t>Ecco, io pongo in Sion una pietra d’inciampo</w:t>
      </w:r>
      <w:r>
        <w:rPr>
          <w:rFonts w:ascii="Arial" w:hAnsi="Arial" w:cs="Arial"/>
          <w:i/>
          <w:iCs/>
          <w:sz w:val="24"/>
          <w:szCs w:val="24"/>
        </w:rPr>
        <w:t xml:space="preserve"> </w:t>
      </w:r>
      <w:r w:rsidRPr="004512ED">
        <w:rPr>
          <w:rFonts w:ascii="Arial" w:hAnsi="Arial" w:cs="Arial"/>
          <w:i/>
          <w:iCs/>
          <w:sz w:val="24"/>
          <w:szCs w:val="24"/>
        </w:rPr>
        <w:t>e un sasso che fa cadere;</w:t>
      </w:r>
      <w:r>
        <w:rPr>
          <w:rFonts w:ascii="Arial" w:hAnsi="Arial" w:cs="Arial"/>
          <w:i/>
          <w:iCs/>
          <w:sz w:val="24"/>
          <w:szCs w:val="24"/>
        </w:rPr>
        <w:t xml:space="preserve"> </w:t>
      </w:r>
      <w:r w:rsidRPr="004512ED">
        <w:rPr>
          <w:rFonts w:ascii="Arial" w:hAnsi="Arial" w:cs="Arial"/>
          <w:i/>
          <w:iCs/>
          <w:sz w:val="24"/>
          <w:szCs w:val="24"/>
        </w:rPr>
        <w:t>ma chi crede in lui non sarà deluso</w:t>
      </w:r>
      <w:r>
        <w:rPr>
          <w:rFonts w:ascii="Arial" w:hAnsi="Arial" w:cs="Arial"/>
          <w:i/>
          <w:iCs/>
          <w:sz w:val="24"/>
          <w:szCs w:val="24"/>
        </w:rPr>
        <w:t xml:space="preserve">” (Rm 9,1-33). </w:t>
      </w:r>
    </w:p>
    <w:p w14:paraId="21A177F6"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Dio sceglie indipendentemente dalle opere. Dio sceglie perché chi è scelto da Lui compia le opere da Lui comandate. Tutti sono scelti da Dio perché camminino sulle vie della verità e della giustizia. La ragione della scelta particolare, singolare di ogni uomo perché compia determinate opere del Signore è nascosta nel cuore del Padre ed è motivata dalla sua sapienza eterna. A nessun uomo è dato di conoscer questo mistero. Non abbiamo notizie che esso venga conosciuto nell’eternità. Ci sono certi misteri che esigono che noi ci prostriamo in eterna adorazione del Signore e lo benediciamo, lo lodiamo, lo celebriamo, lo ringraziamo senza alcuna interruzione. La nostra scelta è un dono del suo amore eterno per noi. Che Giacobbe venga scelto al posto di Esaù deve però insegnarci che non si è per nascita dalla carne portatori della benedizione del Signore. Si è portatori della benedizione per scelta del Signore. Anche Isacco fu scelto da Dio e fu scelto prima ancora di essere concepito. Dio non ha scelto Ismaele. Ha scelto Isacco. Non ha scelto Esaù. Ha scelto Giacobbe. Giacobbe non sceglie né Ruben, né Simeone e né Levi, che sono il primo, il secondo e il terzogenito. Sceglie Giuda. Non sceglie né Giuseppe e né Beniamino che sono figli di Rachele e da lui amati oltre misura. Dio non sceglie il primogenito di Iesse come suo re, sceglie Davide che è l’ultimogenito. Il Padre, Dio, sceglie dodici umili, semplici uomini come Apostoli del Figlio suo. Questo perché nessuno possa gloriarsi dinanzi a Dio. </w:t>
      </w:r>
    </w:p>
    <w:p w14:paraId="4A83D80E" w14:textId="77777777" w:rsidR="00505B01" w:rsidRDefault="00505B01" w:rsidP="00505B01">
      <w:pPr>
        <w:spacing w:after="200"/>
        <w:jc w:val="both"/>
        <w:rPr>
          <w:rFonts w:ascii="Arial" w:hAnsi="Arial" w:cs="Arial"/>
          <w:sz w:val="24"/>
          <w:szCs w:val="24"/>
        </w:rPr>
      </w:pPr>
      <w:r>
        <w:rPr>
          <w:rFonts w:ascii="Arial" w:hAnsi="Arial" w:cs="Arial"/>
          <w:sz w:val="24"/>
          <w:szCs w:val="24"/>
        </w:rPr>
        <w:t>Questa verità è così manifestata dallo Spirito Santo per bocca dell’Apostolo Paolo:</w:t>
      </w:r>
    </w:p>
    <w:p w14:paraId="3F047A10" w14:textId="77777777" w:rsidR="00505B01" w:rsidRDefault="00505B01" w:rsidP="00505B01">
      <w:pPr>
        <w:spacing w:after="200"/>
        <w:jc w:val="both"/>
        <w:rPr>
          <w:rFonts w:ascii="Arial" w:hAnsi="Arial" w:cs="Arial"/>
          <w:i/>
          <w:iCs/>
          <w:sz w:val="24"/>
          <w:szCs w:val="24"/>
        </w:rPr>
      </w:pPr>
      <w:r w:rsidRPr="008B55B8">
        <w:rPr>
          <w:rFonts w:ascii="Arial" w:hAnsi="Arial" w:cs="Arial"/>
          <w:i/>
          <w:iCs/>
          <w:sz w:val="24"/>
          <w:szCs w:val="24"/>
        </w:rPr>
        <w:t xml:space="preserve">“Cristo infatti non mi ha mandato a battezzare, ma ad annunciare il Vangelo, non con sapienza di parola, perché non venga resa vana la croce di Cristo. La parola </w:t>
      </w:r>
      <w:r w:rsidRPr="008B55B8">
        <w:rPr>
          <w:rFonts w:ascii="Arial" w:hAnsi="Arial" w:cs="Arial"/>
          <w:i/>
          <w:iCs/>
          <w:sz w:val="24"/>
          <w:szCs w:val="24"/>
        </w:rPr>
        <w:lastRenderedPageBreak/>
        <w:t xml:space="preserve">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29CB7DA6" w14:textId="77777777" w:rsidR="00505B01" w:rsidRDefault="00505B01" w:rsidP="00505B01">
      <w:pPr>
        <w:spacing w:after="200"/>
        <w:jc w:val="both"/>
        <w:rPr>
          <w:rFonts w:ascii="Arial" w:hAnsi="Arial" w:cs="Arial"/>
          <w:i/>
          <w:iCs/>
          <w:sz w:val="24"/>
          <w:szCs w:val="24"/>
        </w:rPr>
      </w:pPr>
      <w:r>
        <w:rPr>
          <w:rFonts w:ascii="Arial" w:hAnsi="Arial" w:cs="Arial"/>
          <w:sz w:val="24"/>
          <w:szCs w:val="24"/>
        </w:rPr>
        <w:t>La sapienza divina è eterna e imperscrutabile: Ecco il grido dell’Apostolo Paolo dopo aver rivelato a noi qualche mistero della storia</w:t>
      </w:r>
      <w:r w:rsidRPr="008B55B8">
        <w:rPr>
          <w:rFonts w:ascii="Arial" w:hAnsi="Arial" w:cs="Arial"/>
          <w:i/>
          <w:iCs/>
          <w:sz w:val="24"/>
          <w:szCs w:val="24"/>
        </w:rPr>
        <w:t xml:space="preserve">: </w:t>
      </w:r>
    </w:p>
    <w:p w14:paraId="7EA007DE" w14:textId="77777777" w:rsidR="00505B01" w:rsidRDefault="00505B01" w:rsidP="00505B01">
      <w:pPr>
        <w:spacing w:after="200"/>
        <w:jc w:val="both"/>
        <w:rPr>
          <w:rFonts w:ascii="Arial" w:hAnsi="Arial" w:cs="Arial"/>
          <w:sz w:val="24"/>
          <w:szCs w:val="24"/>
        </w:rPr>
      </w:pPr>
      <w:r w:rsidRPr="008B55B8">
        <w:rPr>
          <w:rFonts w:ascii="Arial" w:hAnsi="Arial" w:cs="Arial"/>
          <w:i/>
          <w:iCs/>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11,33-26)</w:t>
      </w:r>
      <w:r>
        <w:rPr>
          <w:rFonts w:ascii="Arial" w:hAnsi="Arial" w:cs="Arial"/>
          <w:sz w:val="24"/>
          <w:szCs w:val="24"/>
        </w:rPr>
        <w:t xml:space="preserve">. </w:t>
      </w:r>
    </w:p>
    <w:p w14:paraId="5C5AC330" w14:textId="77777777" w:rsidR="00505B01" w:rsidRDefault="00505B01" w:rsidP="00505B01">
      <w:pPr>
        <w:spacing w:after="200"/>
        <w:jc w:val="both"/>
        <w:rPr>
          <w:rFonts w:ascii="Arial" w:hAnsi="Arial" w:cs="Arial"/>
          <w:sz w:val="24"/>
          <w:szCs w:val="24"/>
        </w:rPr>
      </w:pPr>
      <w:r>
        <w:rPr>
          <w:rFonts w:ascii="Arial" w:hAnsi="Arial" w:cs="Arial"/>
          <w:sz w:val="24"/>
          <w:szCs w:val="24"/>
        </w:rPr>
        <w:t>Sempre noi dobbiamo lodare la divina sapienza. Maggiore è chi nasce per primo. Ecco cosa avviene al momento del parto: “</w:t>
      </w:r>
      <w:r w:rsidRPr="00EE007D">
        <w:rPr>
          <w:rFonts w:ascii="Arial" w:hAnsi="Arial" w:cs="Arial"/>
          <w:i/>
          <w:iCs/>
          <w:sz w:val="24"/>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r>
        <w:rPr>
          <w:rFonts w:ascii="Arial" w:hAnsi="Arial" w:cs="Arial"/>
          <w:i/>
          <w:iCs/>
          <w:sz w:val="24"/>
          <w:szCs w:val="24"/>
        </w:rPr>
        <w:t>”</w:t>
      </w:r>
      <w:r w:rsidRPr="00EE007D">
        <w:rPr>
          <w:rFonts w:ascii="Arial" w:hAnsi="Arial" w:cs="Arial"/>
          <w:i/>
          <w:iCs/>
          <w:sz w:val="24"/>
          <w:szCs w:val="24"/>
        </w:rPr>
        <w:t>.</w:t>
      </w:r>
      <w:r>
        <w:rPr>
          <w:rFonts w:ascii="Arial" w:hAnsi="Arial" w:cs="Arial"/>
          <w:sz w:val="24"/>
          <w:szCs w:val="24"/>
        </w:rPr>
        <w:t xml:space="preserve"> Il primogenito è Esaù, che è rossiccio e tutto come un mantello di pelo. Per questo veniva chiamato anche Edom (rosso). Il secondogenito fu chiamato Giacobbe. Giacobbe potrebbe significare.</w:t>
      </w:r>
      <w:r w:rsidRPr="0042312D">
        <w:rPr>
          <w:rFonts w:ascii="Arial" w:hAnsi="Arial" w:cs="Arial"/>
          <w:i/>
          <w:iCs/>
          <w:sz w:val="24"/>
          <w:szCs w:val="24"/>
        </w:rPr>
        <w:t xml:space="preserve"> “Colui che tiene il calcagno”,</w:t>
      </w:r>
      <w:r>
        <w:rPr>
          <w:rFonts w:ascii="Arial" w:hAnsi="Arial" w:cs="Arial"/>
          <w:sz w:val="24"/>
          <w:szCs w:val="24"/>
        </w:rPr>
        <w:t xml:space="preserve"> ma anche: </w:t>
      </w:r>
      <w:r w:rsidRPr="0042312D">
        <w:rPr>
          <w:rFonts w:ascii="Arial" w:hAnsi="Arial" w:cs="Arial"/>
          <w:i/>
          <w:iCs/>
          <w:sz w:val="24"/>
          <w:szCs w:val="24"/>
        </w:rPr>
        <w:t>“Colui che soppianta o il soppiantatore”.</w:t>
      </w:r>
      <w:r>
        <w:rPr>
          <w:rFonts w:ascii="Arial" w:hAnsi="Arial" w:cs="Arial"/>
          <w:sz w:val="24"/>
          <w:szCs w:val="24"/>
        </w:rPr>
        <w:t xml:space="preserve"> Giacobbe sarà colui che aiutato dalla madre Rebecca riceve la benedizione del padre Isacco al posto di Esaù, fingendosi Esaù. Per questo il suo nome potrebbe significare il Soppiantatore.</w:t>
      </w:r>
    </w:p>
    <w:p w14:paraId="20FEE5E0"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i due figli di Isacco cominciano a crescere ed ognuno fin da subito manifesta le sue specifiche qualità: </w:t>
      </w:r>
      <w:r w:rsidRPr="00B13081">
        <w:rPr>
          <w:rFonts w:ascii="Arial" w:hAnsi="Arial" w:cs="Arial"/>
          <w:i/>
          <w:iCs/>
          <w:sz w:val="24"/>
          <w:szCs w:val="24"/>
        </w:rPr>
        <w:t>“</w:t>
      </w:r>
      <w:r w:rsidRPr="00EE007D">
        <w:rPr>
          <w:rFonts w:ascii="Arial" w:hAnsi="Arial" w:cs="Arial"/>
          <w:i/>
          <w:iCs/>
          <w:sz w:val="24"/>
          <w:szCs w:val="24"/>
        </w:rPr>
        <w:t>I fanciulli crebbero ed Esaù divenne abile nella caccia, un uomo della steppa, mentre Giacobbe era un uomo tranquillo, che dimorava sotto le tende. Isacco prediligeva Esaù, perché la cacciagione era di suo gusto, mentre Rebecca prediligeva Giacobbe</w:t>
      </w:r>
      <w:r>
        <w:rPr>
          <w:rFonts w:ascii="Arial" w:hAnsi="Arial" w:cs="Arial"/>
          <w:i/>
          <w:iCs/>
          <w:sz w:val="24"/>
          <w:szCs w:val="24"/>
        </w:rPr>
        <w:t xml:space="preserve">”. </w:t>
      </w:r>
      <w:r>
        <w:rPr>
          <w:rFonts w:ascii="Arial" w:hAnsi="Arial" w:cs="Arial"/>
          <w:sz w:val="24"/>
          <w:szCs w:val="24"/>
        </w:rPr>
        <w:t xml:space="preserve">Esaù è abile nella caccia. Giacobbe </w:t>
      </w:r>
      <w:r>
        <w:rPr>
          <w:rFonts w:ascii="Arial" w:hAnsi="Arial" w:cs="Arial"/>
          <w:sz w:val="24"/>
          <w:szCs w:val="24"/>
        </w:rPr>
        <w:lastRenderedPageBreak/>
        <w:t>invece ama la vita tranquilla. Isacco predilige Esaù a motivo della cacciagione che lui ama. Rebecca invece predilige Giacobbe. Il motivo di questa predilezione a noi non viene rivelato. Ci sono cosa nascoste in un cuore che non sempre vengono a noi manifestate. Su queste cose neanche è lecito indagare. Metteremmo il nostro cuore in esse, anziché la scienza e la conoscenza di esse nel cuore. Il rispetto della Parola dovrà essere sempre sommo per noi.</w:t>
      </w:r>
    </w:p>
    <w:p w14:paraId="6DC58941"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La vita è fatta di scelte. Ecco ora cosa accade nella vita di Esaù e di Giacobbe: </w:t>
      </w:r>
      <w:r w:rsidRPr="004B3DE3">
        <w:rPr>
          <w:rFonts w:ascii="Arial" w:hAnsi="Arial" w:cs="Arial"/>
          <w:i/>
          <w:iCs/>
          <w:sz w:val="24"/>
          <w:szCs w:val="24"/>
        </w:rPr>
        <w:t>“</w:t>
      </w:r>
      <w:r w:rsidRPr="00EE007D">
        <w:rPr>
          <w:rFonts w:ascii="Arial" w:hAnsi="Arial" w:cs="Arial"/>
          <w:i/>
          <w:iCs/>
          <w:sz w:val="24"/>
          <w:szCs w:val="24"/>
        </w:rPr>
        <w:t>Una volta Giacobbe aveva cotto una minestra; Esaù arrivò dalla campagna ed era sfinito. Disse a Giacobbe: «Lasciami mangiare un po’ di questa minestra rossa, perché io sono sfinito». Per questo fu chiamato Edom</w:t>
      </w:r>
      <w:r>
        <w:rPr>
          <w:rFonts w:ascii="Arial" w:hAnsi="Arial" w:cs="Arial"/>
          <w:i/>
          <w:iCs/>
          <w:sz w:val="24"/>
          <w:szCs w:val="24"/>
        </w:rPr>
        <w:t xml:space="preserve">”. </w:t>
      </w:r>
      <w:r>
        <w:rPr>
          <w:rFonts w:ascii="Arial" w:hAnsi="Arial" w:cs="Arial"/>
          <w:sz w:val="24"/>
          <w:szCs w:val="24"/>
        </w:rPr>
        <w:t xml:space="preserve">Esaù torma dalla caccia ed è sfinito. Chiede a Giacobbe, suo fratello, che lasci che mangi un po’ della sua ministra rossa perché lui è sfinito. </w:t>
      </w:r>
      <w:r w:rsidRPr="0042312D">
        <w:rPr>
          <w:rFonts w:ascii="Arial" w:hAnsi="Arial" w:cs="Arial"/>
          <w:i/>
          <w:iCs/>
          <w:sz w:val="24"/>
          <w:szCs w:val="24"/>
        </w:rPr>
        <w:t>“Fu chiamato Edom da rosso. Lui è nato rossiccio</w:t>
      </w:r>
      <w:r>
        <w:rPr>
          <w:rFonts w:ascii="Arial" w:hAnsi="Arial" w:cs="Arial"/>
          <w:i/>
          <w:iCs/>
          <w:sz w:val="24"/>
          <w:szCs w:val="24"/>
        </w:rPr>
        <w:t>”</w:t>
      </w:r>
      <w:r w:rsidRPr="0042312D">
        <w:rPr>
          <w:rFonts w:ascii="Arial" w:hAnsi="Arial" w:cs="Arial"/>
          <w:i/>
          <w:iCs/>
          <w:sz w:val="24"/>
          <w:szCs w:val="24"/>
        </w:rPr>
        <w:t>.</w:t>
      </w:r>
      <w:r>
        <w:rPr>
          <w:rFonts w:ascii="Arial" w:hAnsi="Arial" w:cs="Arial"/>
          <w:sz w:val="24"/>
          <w:szCs w:val="24"/>
        </w:rPr>
        <w:t xml:space="preserve"> La minestra di Giacobbe è rossiccia anch’essa. Fin qui nulla di particolare. Uno ha fame e chiede da mangiare. Ciò che segue è particolare.</w:t>
      </w:r>
    </w:p>
    <w:p w14:paraId="4E2F7C5F"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Giacobbe per la sua ministra di lenticchie chiede al fratello che gli venda la sua primogenitura. La risposta è un sì immediato e anche sotto giuramento: </w:t>
      </w:r>
      <w:r w:rsidRPr="004B3DE3">
        <w:rPr>
          <w:rFonts w:ascii="Arial" w:hAnsi="Arial" w:cs="Arial"/>
          <w:i/>
          <w:iCs/>
          <w:sz w:val="24"/>
          <w:szCs w:val="24"/>
        </w:rPr>
        <w:t>“</w:t>
      </w:r>
      <w:r w:rsidRPr="00EE007D">
        <w:rPr>
          <w:rFonts w:ascii="Arial" w:hAnsi="Arial" w:cs="Arial"/>
          <w:i/>
          <w:iCs/>
          <w:sz w:val="24"/>
          <w:szCs w:val="24"/>
        </w:rPr>
        <w:t>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w:t>
      </w:r>
      <w:r>
        <w:rPr>
          <w:rFonts w:ascii="Arial" w:hAnsi="Arial" w:cs="Arial"/>
          <w:i/>
          <w:iCs/>
          <w:sz w:val="24"/>
          <w:szCs w:val="24"/>
        </w:rPr>
        <w:t>”</w:t>
      </w:r>
      <w:r w:rsidRPr="00EE007D">
        <w:rPr>
          <w:rFonts w:ascii="Arial" w:hAnsi="Arial" w:cs="Arial"/>
          <w:i/>
          <w:iCs/>
          <w:sz w:val="24"/>
          <w:szCs w:val="24"/>
        </w:rPr>
        <w:t xml:space="preserve">. </w:t>
      </w:r>
      <w:r>
        <w:rPr>
          <w:rFonts w:ascii="Arial" w:hAnsi="Arial" w:cs="Arial"/>
          <w:sz w:val="24"/>
          <w:szCs w:val="24"/>
        </w:rPr>
        <w:t>Dopo aver veduto la sua primogenitura sotto giuramento, Esaù riceve la ministra assieme al pane. Lui mangia, beve, poi si alza e se ne va. Così commenta il Testo Sacro: “</w:t>
      </w:r>
      <w:r w:rsidRPr="00EE007D">
        <w:rPr>
          <w:rFonts w:ascii="Arial" w:hAnsi="Arial" w:cs="Arial"/>
          <w:i/>
          <w:iCs/>
          <w:sz w:val="24"/>
          <w:szCs w:val="24"/>
        </w:rPr>
        <w:t>A tal punto Esaù aveva disprezzato la primogenitura</w:t>
      </w:r>
      <w:r>
        <w:rPr>
          <w:rFonts w:ascii="Arial" w:hAnsi="Arial" w:cs="Arial"/>
          <w:i/>
          <w:iCs/>
          <w:sz w:val="24"/>
          <w:szCs w:val="24"/>
        </w:rPr>
        <w:t>”</w:t>
      </w:r>
      <w:r w:rsidRPr="00EE007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Diciamo subito che questa vendita e questo giuramento sono senza alcun valore legale. È il padre che stabilisce a chi deve andare la sua benedizione. La benedizione è del padre e solo il padre, nella sua libertà dinanzi a Dio, decide a chi trasmetterla. Tuttavia il gesto di Esaù è gravissimo, perché attesta e rivela che a lui nulla interessa e nulla importa di portare nella storia la benedizione di suo padre Isacco. Lui ha fame ed è questo ora il suo problema. Per soddisfare la sua fame è disposto a tutto. </w:t>
      </w:r>
    </w:p>
    <w:p w14:paraId="0EC328C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Così commenta questo evento la Lettera agli Ebrei: </w:t>
      </w:r>
    </w:p>
    <w:p w14:paraId="7000DD3E" w14:textId="77777777" w:rsidR="00505B01" w:rsidRDefault="00505B01" w:rsidP="00505B01">
      <w:pPr>
        <w:spacing w:after="200"/>
        <w:jc w:val="both"/>
        <w:rPr>
          <w:rFonts w:ascii="Arial" w:hAnsi="Arial" w:cs="Arial"/>
          <w:i/>
          <w:iCs/>
          <w:sz w:val="24"/>
          <w:szCs w:val="24"/>
        </w:rPr>
      </w:pPr>
      <w:r w:rsidRPr="00486CAB">
        <w:rPr>
          <w:rFonts w:ascii="Arial" w:hAnsi="Arial" w:cs="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w:t>
      </w:r>
      <w:r w:rsidRPr="00486CAB">
        <w:rPr>
          <w:rFonts w:ascii="Arial" w:hAnsi="Arial" w:cs="Arial"/>
          <w:i/>
          <w:iCs/>
          <w:sz w:val="24"/>
          <w:szCs w:val="24"/>
        </w:rPr>
        <w:lastRenderedPageBreak/>
        <w:t xml:space="preserve">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12,7-17). </w:t>
      </w:r>
    </w:p>
    <w:p w14:paraId="6C348A22" w14:textId="77777777" w:rsidR="00505B01" w:rsidRDefault="00505B01" w:rsidP="00505B01">
      <w:pPr>
        <w:spacing w:after="200"/>
        <w:jc w:val="both"/>
        <w:rPr>
          <w:rFonts w:ascii="Arial" w:hAnsi="Arial" w:cs="Arial"/>
          <w:sz w:val="24"/>
          <w:szCs w:val="24"/>
        </w:rPr>
      </w:pPr>
      <w:r>
        <w:rPr>
          <w:rFonts w:ascii="Arial" w:hAnsi="Arial" w:cs="Arial"/>
          <w:sz w:val="24"/>
          <w:szCs w:val="24"/>
        </w:rPr>
        <w:t>Severo monito per tutti noi. La vita di ogni uomo è fatta di scelte che spesso determinano tutto il corso del nostro futuro. Non solo del nostro futuro, ma del futuro del mondo intero. Eva e Adamo fecero una scelta, scelta di un attimo, che fu causa della morte di tutta l’umanità e una trasformazione di tutta la terra. Questa loro scelta raggiunge anche il Figlio Unigenito del Padre. Questi per creare la nuova umanità è passato per la via del Golgota, lasciando inchiodare sulla croce. Questo, l’uomo di oggi e di sempre, deve sapere: una sua parola, una sua scelta, una sua decisione può salvare la sua vita e la vita di tutta l’umanità, ma anche può condurre la sua vita nella morte e condurre anche nella morte una moltitudine di persone. Una sola scelta, una sola parola, una decisione, una sola menzogna, una sola diceria può rovinare il mondo intero.</w:t>
      </w:r>
    </w:p>
    <w:p w14:paraId="36A428DF" w14:textId="77777777" w:rsidR="00505B01" w:rsidRDefault="00505B01" w:rsidP="00505B01">
      <w:pPr>
        <w:spacing w:after="200"/>
        <w:jc w:val="both"/>
        <w:rPr>
          <w:rFonts w:ascii="Arial" w:hAnsi="Arial" w:cs="Arial"/>
          <w:sz w:val="24"/>
          <w:szCs w:val="24"/>
        </w:rPr>
      </w:pPr>
      <w:r>
        <w:rPr>
          <w:rFonts w:ascii="Arial" w:hAnsi="Arial" w:cs="Arial"/>
          <w:sz w:val="24"/>
          <w:szCs w:val="24"/>
        </w:rPr>
        <w:t>Ma oggi l’uomo pensa di agire come gli sembra meglio. I frutti però sono velenosissimi, sia per chi li produce e sia per chi poi è obbligato a mangiarli. Noi lo abbiamo scritto più volte. Oggi si può anche decidere di distruggere il Presbiterato nella Chiesa. I danni che questa distruzione provocherà saranno oltremodo grandi. Si può anche abbattere dalla Chiesa la sana moralità che nasce dal Vangelo. Si condanna però tutta l’umanità alla grande immoralità e alla universale amoralità. Si può anche decidere di non predicare più il Vangelo. Si decreta così la morte della stessa Chiesa. Ogni decisione che l’uomo prende produce un frutto. Nel bene produce un frutto di vita. Nel male produce un frutto di morte, non solo per chi la decisione prende, ma per tutta l’umanità. Ognuno deve sapere anche che porre poi rimedio alle nostre distruzioni sarà impossibile. La storia lo attesta. Mai una sola distruzione è stata ricomposta. Distruggere è facile. Ricostruire è impossibile. Le ferite durano per l’eternità. Si può anche relativizzare Cristo. Ma cosa produce questa relativizzazione? L’abbandono dell’umanità al peccato e alla morte. Lo ripetiamo: una sola scelta è sufficiente per distruggere il lavoro di quattromila anni dello Spirito Santo. Oggi tutto l’edificio della Chiesa lo si vuole distrugge. È cosa onesta dire quale saranno i frutti di questa distruzione. Proviamo a riflettere:</w:t>
      </w:r>
    </w:p>
    <w:p w14:paraId="52C0C9DA"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w:t>
      </w:r>
      <w:r>
        <w:rPr>
          <w:rFonts w:ascii="Arial" w:hAnsi="Arial" w:cs="Arial"/>
          <w:sz w:val="24"/>
          <w:szCs w:val="24"/>
        </w:rPr>
        <w:t xml:space="preserve"> – </w:t>
      </w:r>
      <w:r w:rsidRPr="003501B6">
        <w:rPr>
          <w:rFonts w:ascii="Arial" w:hAnsi="Arial" w:cs="Arial"/>
          <w:i/>
          <w:iCs/>
          <w:sz w:val="24"/>
          <w:szCs w:val="24"/>
        </w:rPr>
        <w:t>“Renderò il vostro cielo come ferro e la vostra terra come bronzo” (Lev 26,18)</w:t>
      </w:r>
      <w:r>
        <w:rPr>
          <w:rFonts w:ascii="Arial" w:hAnsi="Arial" w:cs="Arial"/>
          <w:i/>
          <w:iCs/>
          <w:sz w:val="24"/>
          <w:szCs w:val="24"/>
        </w:rPr>
        <w:t xml:space="preserve"> –</w:t>
      </w:r>
      <w:r w:rsidRPr="003501B6">
        <w:rPr>
          <w:rFonts w:ascii="Arial" w:hAnsi="Arial" w:cs="Arial"/>
          <w:i/>
          <w:iCs/>
          <w:sz w:val="24"/>
          <w:szCs w:val="24"/>
        </w:rPr>
        <w:t>,</w:t>
      </w:r>
      <w:r>
        <w:rPr>
          <w:rFonts w:ascii="Arial" w:hAnsi="Arial" w:cs="Arial"/>
          <w:i/>
          <w:iCs/>
          <w:sz w:val="24"/>
          <w:szCs w:val="24"/>
        </w:rPr>
        <w:t xml:space="preserve"> </w:t>
      </w:r>
      <w:r w:rsidRPr="00D17BE2">
        <w:rPr>
          <w:rFonts w:ascii="Arial" w:hAnsi="Arial" w:cs="Arial"/>
          <w:sz w:val="24"/>
          <w:szCs w:val="24"/>
        </w:rPr>
        <w:t xml:space="preserve">che il Signore rivolge al suo popolo che si ostina nella trasgressione dell’alleanza: possiamo così parafrasarla: </w:t>
      </w:r>
      <w:r w:rsidRPr="003501B6">
        <w:rPr>
          <w:rFonts w:ascii="Arial" w:hAnsi="Arial" w:cs="Arial"/>
          <w:i/>
          <w:iCs/>
          <w:sz w:val="24"/>
          <w:szCs w:val="24"/>
        </w:rPr>
        <w:t>“Rendere la vostra mente come ferro e il vostro cuore come bronzo”.</w:t>
      </w:r>
      <w:r w:rsidRPr="00D17BE2">
        <w:rPr>
          <w:rFonts w:ascii="Arial" w:hAnsi="Arial" w:cs="Arial"/>
          <w:sz w:val="24"/>
          <w:szCs w:val="24"/>
        </w:rPr>
        <w:t xml:space="preserve"> Non vi è altra spiegazione nel sentire oggi illustri </w:t>
      </w:r>
      <w:r w:rsidRPr="00D17BE2">
        <w:rPr>
          <w:rFonts w:ascii="Arial" w:hAnsi="Arial" w:cs="Arial"/>
          <w:sz w:val="24"/>
          <w:szCs w:val="24"/>
        </w:rPr>
        <w:lastRenderedPageBreak/>
        <w:t>dottori e professori, incaricati di istruire i futuri formatori del popolo del Signore – Presbiteri, Vescovi e anche Papi – calpestare sotto i loro piedi tutta la divina rivelazione attraverso il loro insegnamento che neanche può essere dichiarato tradizione degli uomini o dottrine. Si tratta solo di frasi sconnesse, senza alcun senso, prive di ogni interiore logica, frasi ognuna delle quali nega, distrugge, altera, modifica le altre, perché in grande contraddizione con la stessa razionalità umana. Sarebbe sufficiente chiedersi:</w:t>
      </w:r>
      <w:r w:rsidRPr="003501B6">
        <w:rPr>
          <w:rFonts w:ascii="Arial" w:hAnsi="Arial" w:cs="Arial"/>
          <w:i/>
          <w:iCs/>
          <w:sz w:val="24"/>
          <w:szCs w:val="24"/>
        </w:rPr>
        <w:t xml:space="preserve"> “Quali frutti produce questa mia frase, queste mie asserzioni, questo mio insegnamento?”.</w:t>
      </w:r>
      <w:r w:rsidRPr="00D17BE2">
        <w:rPr>
          <w:rFonts w:ascii="Arial" w:hAnsi="Arial" w:cs="Arial"/>
          <w:sz w:val="24"/>
          <w:szCs w:val="24"/>
        </w:rPr>
        <w:t xml:space="preserve"> Subito apparirebbe tutto il disastro spirituale e materiale, personale e universale che queste affermazioni pongono nella storia. </w:t>
      </w:r>
    </w:p>
    <w:p w14:paraId="490C9E0A"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Perché chi dice queste cose neanche questo problema si  pone?</w:t>
      </w:r>
      <w:r>
        <w:rPr>
          <w:rFonts w:ascii="Arial" w:hAnsi="Arial" w:cs="Arial"/>
          <w:sz w:val="24"/>
          <w:szCs w:val="24"/>
        </w:rPr>
        <w:t xml:space="preserve"> </w:t>
      </w:r>
      <w:r w:rsidRPr="00D17BE2">
        <w:rPr>
          <w:rFonts w:ascii="Arial" w:hAnsi="Arial" w:cs="Arial"/>
          <w:sz w:val="24"/>
          <w:szCs w:val="24"/>
        </w:rPr>
        <w:t>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w:t>
      </w:r>
      <w:r>
        <w:rPr>
          <w:rFonts w:ascii="Arial" w:hAnsi="Arial" w:cs="Arial"/>
          <w:sz w:val="24"/>
          <w:szCs w:val="24"/>
        </w:rPr>
        <w:t>,</w:t>
      </w:r>
      <w:r w:rsidRPr="00D17BE2">
        <w:rPr>
          <w:rFonts w:ascii="Arial" w:hAnsi="Arial" w:cs="Arial"/>
          <w:sz w:val="24"/>
          <w:szCs w:val="24"/>
        </w:rPr>
        <w:t xml:space="preserve"> si ostina nella sua falsità, nel suo inganno, nelle sue dicerie, nei pettegolezzi teologici del suo cuore e li vende agli incauti come vera merce di alta teologia. Chi non vuole essere incauto o inesperto deve dimorare nella Legge di Cristo Gesù. </w:t>
      </w:r>
    </w:p>
    <w:p w14:paraId="0417CA6A" w14:textId="77777777" w:rsidR="00505B01" w:rsidRPr="00D17BE2" w:rsidRDefault="00505B01" w:rsidP="00505B01">
      <w:pPr>
        <w:spacing w:after="200"/>
        <w:jc w:val="both"/>
        <w:rPr>
          <w:rFonts w:ascii="Arial" w:hAnsi="Arial" w:cs="Arial"/>
          <w:sz w:val="24"/>
          <w:szCs w:val="24"/>
        </w:rPr>
      </w:pPr>
      <w:r>
        <w:rPr>
          <w:rFonts w:ascii="Arial" w:hAnsi="Arial" w:cs="Arial"/>
          <w:sz w:val="24"/>
          <w:szCs w:val="24"/>
        </w:rPr>
        <w:t>Ecco una urgente decisione da prendere: dare al mondo la propria santità.</w:t>
      </w:r>
      <w:r w:rsidRPr="00D17BE2">
        <w:t xml:space="preserve"> </w:t>
      </w:r>
      <w:r>
        <w:t xml:space="preserve"> </w:t>
      </w:r>
      <w:r w:rsidRPr="00D17BE2">
        <w:rPr>
          <w:rFonts w:ascii="Arial" w:hAnsi="Arial" w:cs="Arial"/>
          <w:sz w:val="24"/>
          <w:szCs w:val="24"/>
        </w:rPr>
        <w:t>È cosa giusta chiedersi: cosa deve il cristiano alla Chiesa e al mondo? Qual è il suo debito che mai potrà dirsi saldato? Il cristiano deve alla Chiesa e al mondo la sua quotidiana santità. Cosa è la santità per un cristiano? È il suo quotidiano rimanere nel Vangelo con una obbedienza sempre perfetta, in tutto simile all’obbedienza di Cristo Gesù. Come Cristo Gesù ha dato per i suoi discepoli e per il mondo intero la sua obbedienza al Padre fino alla morte e ad una morte di croce, così anche il cristiano deve ad ogni altro cristiano e al mondo intero, la sua perfetta obbedienza al Vangelo fino alla morte e ad una morte di croce. Se questa obbedienza non è data quotidianamente, il cristiano si trasforma in un operatore di scandali per la Chiesa e per il mondo. O il cristiano dona santità o dona scandali. Perché se non dona santità dona inevitabilmente scandali? Dona inevitabilmente scandali, perché ogni parola del Vangelo da lui non obbedita trascina gli altri cristiani e il mondo intero a pensare che il Vangelo non serve al cristiano per essere cristiano. Se un solo cristiano può essere cristiano senza l’obbedienza al Vangelo, ogni altro cristiano potrà vivere senza Vangelo. Ma se il cristiano può vivere senza Vangelo, a che serve al non cristiano convertirsi a Cristo e al suo Vangelo? Senza Vangelo può vivere chi è cristiano e senza Vangelo può vivere chi non è cristiano. Se il Vangelo non serve al cristiano non servirà a nessun altro.</w:t>
      </w:r>
      <w:r>
        <w:rPr>
          <w:rFonts w:ascii="Arial" w:hAnsi="Arial" w:cs="Arial"/>
          <w:sz w:val="24"/>
          <w:szCs w:val="24"/>
        </w:rPr>
        <w:t xml:space="preserve"> Per una mente di ferro questa deduzione è impensabile. </w:t>
      </w:r>
    </w:p>
    <w:p w14:paraId="1FBD03C0"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 xml:space="preserve">È questo oggi il grande scandalo che il cristiano sta donando al cristiano e al mondo intero. Gli sta attestando che si può essere veri cristiani senza il Vangelo, senza Cristo Gesù, senza il Padre e senza lo Spirito Santo, senza la grazia e senza la verità. Si può essere cristiani nella grande idolatria e grande immoralità. Si può essere cristiani nella trasgressione di ogni comandamento. Si può essere cristiani nella coltivazione di ogni vizio. Si può essere cristiani senza alcuna legge morale. Ma se si può essere veri cristiani senza alcun riferimento alle più </w:t>
      </w:r>
      <w:r w:rsidRPr="00D17BE2">
        <w:rPr>
          <w:rFonts w:ascii="Arial" w:hAnsi="Arial" w:cs="Arial"/>
          <w:sz w:val="24"/>
          <w:szCs w:val="24"/>
        </w:rPr>
        <w:lastRenderedPageBreak/>
        <w:t>elementari leggi della fede. questa stessa legge vale pero ogni altro uomo. Tutti possono vivere senza riferimento alla legge morale. Anzi ogni legge morale va estirpata dal cuore e dalla coscienza di ogni uomo. Ecco dove risiede oggi lo scandalo del cristiano: nel professarsi cristiano senza alcuna sequela di Cristo Signore. Cristo Gesù fece del Vangelo la sua vita. Il cristiano vive la sua vita liberandosi dal Vangelo attraverso ogni via e ogni sotterfugio.</w:t>
      </w:r>
    </w:p>
    <w:p w14:paraId="31459BEA"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Oggi per liberarsi dal Vangelo ha escogitato una via singolare: ha dichiarato che il Signore tutti accogliere nella sua tenda santa e tutti ama come suoi veri figli a motivo della sua grande misericordia. Cosa è oggi la misericordia di Dio? È la dispensa da ogni obbedienza sia verso la legge morale da lui scritta nella nostra natura, quando ci ha fatti a sua immagine e somiglianza e sia verso la legge della croce di Cristo Gesù scritta e impressa dallo Spirito Santo nel nostro cuore e nella nostra anima al momento del battesimo, quando Lui da quelle acque ci ha fatti nascere come nuove creatura in Cristo. </w:t>
      </w:r>
    </w:p>
    <w:p w14:paraId="567B3E91"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Predica</w:t>
      </w:r>
      <w:r>
        <w:rPr>
          <w:rFonts w:ascii="Arial" w:hAnsi="Arial" w:cs="Arial"/>
          <w:sz w:val="24"/>
          <w:szCs w:val="24"/>
        </w:rPr>
        <w:t>re</w:t>
      </w:r>
      <w:r w:rsidRPr="00D17BE2">
        <w:rPr>
          <w:rFonts w:ascii="Arial" w:hAnsi="Arial" w:cs="Arial"/>
          <w:sz w:val="24"/>
          <w:szCs w:val="24"/>
        </w:rPr>
        <w:t xml:space="preserve"> questa misericordia equivale a predicare la dispensa dall’obbedienza ad ogni comandamento. I comandamenti possono essere trasgrediti e si rimane figli di Dio in eterno.  Tutto il Vangelo può essere trasgredito e si rimane discepoli di Gesù in eterno. Tutti i vizi possono essere assunti e si rimane nella verità della nostra natura in eterno. La predicazione di questa misericordia abolisce la distinzione tra verità e falsità, giustizia e ingiustizia, libertà e schiavitù, umanità e disumanità, vera adorazione e idolatria, moralità santa e immoralità. Ma anche conversione e non conversione. Addirittura giunge anche ad abolire la differenza eterna tra Paradiso e inferno, tra dannati e salvati. Questi sono i frutti di questa misericordia. Possiamo dire che si è anche andati ben oltre. </w:t>
      </w:r>
    </w:p>
    <w:p w14:paraId="511C235B"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Si è anche abolita la differenza tra il vero Dio e tutti gli idoli adorati oggi dall’uomo. Ma non ci si è fermati a questa abolizione. Anche tra Cristo Gesù, il Crocifisso e il Risorto, e ogni altro fondatore di religione si è abolita e abrogata ogni differenza. Tra martiri e carnefici nessuna differenza. Tra chi abusa e chi viene abusato nessuna differenza. Tra Vangelo e non Vangelo nessuna differenza. Tra chi insegna il Vangelo e chi insegna l’anti</w:t>
      </w:r>
      <w:r>
        <w:rPr>
          <w:rFonts w:ascii="Arial" w:hAnsi="Arial" w:cs="Arial"/>
          <w:sz w:val="24"/>
          <w:szCs w:val="24"/>
        </w:rPr>
        <w:t>-</w:t>
      </w:r>
      <w:r w:rsidRPr="00D17BE2">
        <w:rPr>
          <w:rFonts w:ascii="Arial" w:hAnsi="Arial" w:cs="Arial"/>
          <w:sz w:val="24"/>
          <w:szCs w:val="24"/>
        </w:rPr>
        <w:t xml:space="preserve">vangelo nessuna differenza. Ma ci si è fermati qui? Ancora no. Chi oggi parla di Cristo, del suo Vangelo, della sua Legge morale, dell’obbedienza al Vangelo e alla Legge morale è </w:t>
      </w:r>
      <w:r>
        <w:rPr>
          <w:rFonts w:ascii="Arial" w:hAnsi="Arial" w:cs="Arial"/>
          <w:sz w:val="24"/>
          <w:szCs w:val="24"/>
        </w:rPr>
        <w:t xml:space="preserve">“detto” </w:t>
      </w:r>
      <w:r w:rsidRPr="00D17BE2">
        <w:rPr>
          <w:rFonts w:ascii="Arial" w:hAnsi="Arial" w:cs="Arial"/>
          <w:sz w:val="24"/>
          <w:szCs w:val="24"/>
        </w:rPr>
        <w:t xml:space="preserve">un povero uomo, un nemico degli altri uomini, un vero terrorista spirituale. Questi sono i frutti di questa misericordia che oggi viene predicata. Poiché tutti questi frutti sono di morte e non di vita, ci tocca assistere alla distruzione dell’umanità e della nostra terra. Ma ancora una volta proseguiamo nella nostra totale cecità. Chiediamo alla natura di fare ciò che solo per grazia di Cristo </w:t>
      </w:r>
      <w:r>
        <w:rPr>
          <w:rFonts w:ascii="Arial" w:hAnsi="Arial" w:cs="Arial"/>
          <w:sz w:val="24"/>
          <w:szCs w:val="24"/>
        </w:rPr>
        <w:t xml:space="preserve">essa </w:t>
      </w:r>
      <w:r w:rsidRPr="00D17BE2">
        <w:rPr>
          <w:rFonts w:ascii="Arial" w:hAnsi="Arial" w:cs="Arial"/>
          <w:sz w:val="24"/>
          <w:szCs w:val="24"/>
        </w:rPr>
        <w:t xml:space="preserve">può fare. Questa è la stoltezza del cristiano e il suo scandalo che sta distruggendo il mondo e la Chiesa. </w:t>
      </w:r>
    </w:p>
    <w:p w14:paraId="3F853C5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una seconda urgente decisione da prendere: salvare il corpo di Cristo: </w:t>
      </w:r>
      <w:r w:rsidRPr="00D17BE2">
        <w:rPr>
          <w:rFonts w:ascii="Arial" w:hAnsi="Arial" w:cs="Arial"/>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w:t>
      </w:r>
      <w:r w:rsidRPr="00D17BE2">
        <w:rPr>
          <w:rFonts w:ascii="Arial" w:hAnsi="Arial" w:cs="Arial"/>
          <w:sz w:val="24"/>
          <w:szCs w:val="24"/>
        </w:rPr>
        <w:lastRenderedPageBreak/>
        <w:t xml:space="preserve">morte per il corpo di Cristo Signore, per la sua Chiesa? Perché oggi è il cristiano che sta dichiarando Cristo non più necessario per la redenzione e per la salvezza. </w:t>
      </w:r>
    </w:p>
    <w:p w14:paraId="7569A19C"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Ecco la verità che il cristiano, ogni cristiano deve far ritornate nel corpo di Cristo se vuole che lui non sia né veleno e né virus di morte per la Chiesa</w:t>
      </w:r>
      <w:r>
        <w:rPr>
          <w:rFonts w:ascii="Arial" w:hAnsi="Arial" w:cs="Arial"/>
          <w:sz w:val="24"/>
          <w:szCs w:val="24"/>
        </w:rPr>
        <w:t>. Ecco la verità che va messa sul candelabro della Chiesa e scritta nel cuore di ogni cristiano:</w:t>
      </w:r>
    </w:p>
    <w:p w14:paraId="7069D81A"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7945628"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w:t>
      </w:r>
    </w:p>
    <w:p w14:paraId="00BA07FD"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 xml:space="preserve">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7BD12503"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w:t>
      </w:r>
      <w:r w:rsidRPr="00D17BE2">
        <w:rPr>
          <w:rFonts w:ascii="Arial" w:hAnsi="Arial" w:cs="Arial"/>
          <w:sz w:val="24"/>
          <w:szCs w:val="24"/>
        </w:rPr>
        <w:lastRenderedPageBreak/>
        <w:t>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w:t>
      </w:r>
      <w:r>
        <w:rPr>
          <w:rFonts w:ascii="Arial" w:hAnsi="Arial" w:cs="Arial"/>
          <w:sz w:val="24"/>
          <w:szCs w:val="24"/>
        </w:rPr>
        <w:t>?</w:t>
      </w:r>
      <w:r w:rsidRPr="00D17BE2">
        <w:rPr>
          <w:rFonts w:ascii="Arial" w:hAnsi="Arial" w:cs="Arial"/>
          <w:sz w:val="24"/>
          <w:szCs w:val="24"/>
        </w:rPr>
        <w:t xml:space="preserv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2185D576"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w:t>
      </w:r>
      <w:r>
        <w:rPr>
          <w:rFonts w:ascii="Arial" w:hAnsi="Arial" w:cs="Arial"/>
          <w:sz w:val="24"/>
          <w:szCs w:val="24"/>
        </w:rPr>
        <w:t>, creazione, nuova creazione, rigenerazione, nuova nascita da acqua e da Spirito Santo</w:t>
      </w:r>
      <w:r w:rsidRPr="00D17BE2">
        <w:rPr>
          <w:rFonts w:ascii="Arial" w:hAnsi="Arial" w:cs="Arial"/>
          <w:sz w:val="24"/>
          <w:szCs w:val="24"/>
        </w:rPr>
        <w:t xml:space="preserve">. </w:t>
      </w:r>
    </w:p>
    <w:p w14:paraId="265AC824"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w:t>
      </w:r>
    </w:p>
    <w:p w14:paraId="03BCD05E"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w:t>
      </w:r>
      <w:r w:rsidRPr="00D17BE2">
        <w:rPr>
          <w:rFonts w:ascii="Arial" w:hAnsi="Arial" w:cs="Arial"/>
          <w:sz w:val="24"/>
          <w:szCs w:val="24"/>
        </w:rPr>
        <w:lastRenderedPageBreak/>
        <w:t xml:space="preserve">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7D925DF7"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732BD94B"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743C0928"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w:t>
      </w:r>
      <w:r w:rsidRPr="00D17BE2">
        <w:rPr>
          <w:rFonts w:ascii="Arial" w:hAnsi="Arial" w:cs="Arial"/>
          <w:sz w:val="24"/>
          <w:szCs w:val="24"/>
        </w:rPr>
        <w:lastRenderedPageBreak/>
        <w:t xml:space="preserve">entrare nel suo corpo e divenire vita nella sua vita, luce nella sua luce, verità nella sua verità, pace nella sua pace, cuore nel suo cuore. </w:t>
      </w:r>
    </w:p>
    <w:p w14:paraId="3E382790"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B5285AC" w14:textId="77777777" w:rsidR="00505B01" w:rsidRDefault="00505B01" w:rsidP="00505B01">
      <w:pPr>
        <w:spacing w:after="200"/>
        <w:jc w:val="both"/>
        <w:rPr>
          <w:rFonts w:ascii="Arial" w:hAnsi="Arial" w:cs="Arial"/>
          <w:sz w:val="24"/>
          <w:szCs w:val="24"/>
        </w:rPr>
      </w:pPr>
      <w:r w:rsidRPr="00D17BE2">
        <w:rPr>
          <w:rFonts w:ascii="Arial" w:hAnsi="Arial" w:cs="Arial"/>
          <w:sz w:val="24"/>
          <w:szCs w:val="24"/>
        </w:rPr>
        <w:t xml:space="preserv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r>
        <w:rPr>
          <w:rFonts w:ascii="Arial" w:hAnsi="Arial" w:cs="Arial"/>
          <w:sz w:val="24"/>
          <w:szCs w:val="24"/>
        </w:rPr>
        <w:t xml:space="preserve">La via della salvezza è il corpo di Cristo. è questo il motivo per cui Satana oggi ha deciso di distruggere questo coro fin dalle sue fondamenta. </w:t>
      </w:r>
    </w:p>
    <w:p w14:paraId="77DEE076" w14:textId="77777777" w:rsidR="00505B01" w:rsidRDefault="00505B01" w:rsidP="00505B01">
      <w:pPr>
        <w:spacing w:after="200"/>
        <w:jc w:val="both"/>
        <w:rPr>
          <w:rFonts w:ascii="Arial" w:hAnsi="Arial" w:cs="Arial"/>
          <w:sz w:val="24"/>
          <w:szCs w:val="24"/>
        </w:rPr>
      </w:pPr>
    </w:p>
    <w:p w14:paraId="3C560BEC" w14:textId="77777777" w:rsidR="00505B01" w:rsidRDefault="00505B01" w:rsidP="00505B01">
      <w:pPr>
        <w:pStyle w:val="Titolo4"/>
        <w:spacing w:after="200"/>
        <w:rPr>
          <w:rFonts w:ascii="Arial" w:hAnsi="Arial" w:cs="Arial"/>
        </w:rPr>
      </w:pPr>
      <w:bookmarkStart w:id="369" w:name="_Toc142367869"/>
      <w:bookmarkStart w:id="370" w:name="_Toc145016373"/>
      <w:bookmarkStart w:id="371" w:name="_Toc145171153"/>
      <w:r>
        <w:rPr>
          <w:rFonts w:ascii="Arial" w:hAnsi="Arial" w:cs="Arial"/>
        </w:rPr>
        <w:t>Parte terza</w:t>
      </w:r>
      <w:bookmarkEnd w:id="369"/>
      <w:bookmarkEnd w:id="370"/>
      <w:bookmarkEnd w:id="371"/>
    </w:p>
    <w:p w14:paraId="4C143CB8" w14:textId="77777777" w:rsidR="00505B01" w:rsidRPr="00EE007D" w:rsidRDefault="00505B01" w:rsidP="00505B01">
      <w:pPr>
        <w:autoSpaceDE w:val="0"/>
        <w:autoSpaceDN w:val="0"/>
        <w:adjustRightInd w:val="0"/>
        <w:spacing w:after="200"/>
        <w:jc w:val="both"/>
        <w:rPr>
          <w:rFonts w:ascii="Arial" w:hAnsi="Arial" w:cs="Arial"/>
          <w:b/>
          <w:bCs/>
          <w:sz w:val="24"/>
          <w:szCs w:val="24"/>
          <w:lang w:val="la-Latn"/>
        </w:rPr>
      </w:pPr>
      <w:r w:rsidRPr="00EE007D">
        <w:rPr>
          <w:rFonts w:ascii="Arial" w:hAnsi="Arial" w:cs="Arial"/>
          <w:b/>
          <w:bCs/>
          <w:sz w:val="24"/>
          <w:szCs w:val="24"/>
          <w:lang w:val="la-Latn"/>
        </w:rPr>
        <w:t>Ubi apparuit ei Dominus in ipsa nocte dicens ego sum Deus Abraham patris tui noli metuere quia tecum sum benedicam tibi et multiplicabo semen tuum propter servum meum Abraham</w:t>
      </w:r>
    </w:p>
    <w:p w14:paraId="3F6A2C78" w14:textId="77777777" w:rsidR="00505B01" w:rsidRPr="00EE007D" w:rsidRDefault="00505B01" w:rsidP="00505B01">
      <w:pPr>
        <w:autoSpaceDE w:val="0"/>
        <w:autoSpaceDN w:val="0"/>
        <w:adjustRightInd w:val="0"/>
        <w:spacing w:after="200"/>
        <w:rPr>
          <w:rFonts w:ascii="Greek" w:hAnsi="Greek" w:cs="Greek"/>
          <w:b/>
          <w:bCs/>
          <w:sz w:val="26"/>
          <w:szCs w:val="26"/>
          <w:lang w:val="la-Latn"/>
        </w:rPr>
      </w:pPr>
      <w:r w:rsidRPr="00EE007D">
        <w:rPr>
          <w:rFonts w:ascii="Greek" w:hAnsi="Greek" w:cs="Greek"/>
          <w:b/>
          <w:bCs/>
          <w:sz w:val="26"/>
          <w:szCs w:val="26"/>
          <w:lang w:val="la-Latn"/>
        </w:rPr>
        <w:t>kaˆ êfqh aÙtù kÚrioj ™n tÍ nuktˆ ™ke…nV kaˆ epen 'Egè e„mi Ð qeÕj Abraam toà patrÒj sou: m¾ foboà: met¦ soà g£r e„mi kaˆ hÙlÒghk£ se kaˆ plhqunî tÕ spšrma sou di¦ Abraam tÕn patšra sou.</w:t>
      </w:r>
    </w:p>
    <w:p w14:paraId="6738D853" w14:textId="77777777" w:rsidR="00505B01" w:rsidRPr="00D17BE2" w:rsidRDefault="00505B01" w:rsidP="00505B01">
      <w:pPr>
        <w:spacing w:after="200"/>
        <w:jc w:val="both"/>
        <w:rPr>
          <w:rFonts w:ascii="Arial" w:hAnsi="Arial" w:cs="Arial"/>
          <w:sz w:val="24"/>
          <w:szCs w:val="24"/>
        </w:rPr>
      </w:pPr>
      <w:r w:rsidRPr="00D17BE2">
        <w:rPr>
          <w:rFonts w:ascii="Arial" w:hAnsi="Arial" w:cs="Arial"/>
          <w:sz w:val="24"/>
          <w:szCs w:val="24"/>
        </w:rPr>
        <w:t xml:space="preserve">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w:t>
      </w:r>
      <w:r w:rsidRPr="00D17BE2">
        <w:rPr>
          <w:rFonts w:ascii="Arial" w:hAnsi="Arial" w:cs="Arial"/>
          <w:sz w:val="24"/>
          <w:szCs w:val="24"/>
        </w:rPr>
        <w:lastRenderedPageBreak/>
        <w:t>voce e ha osservato ciò che io gli avevo prescritto: i miei comandamenti, le mie istituzioni e le mie leggi». Così Isacco dimorò a Gerar. Gli uomini del luogo gli fecero domande sulla moglie, ma egli disse: «È mia sorella»; infatti aveva timore di dire: «È mia moglie», pensando che gli uomini del luogo lo avrebbero potuto uccidere a causa di Rebecca, che era di bell’aspetto. 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 Isacco fece una semina in quella terra e raccolse quell’anno il centuplo. Il Signore infatti lo aveva benedetto. E l’uomo divenne ricco e crebbe tanto in ricchezze fino a divenire ricchissimo: possedeva greggi e armenti e numerosi schiavi, e i Filistei cominciarono a invidiarlo. 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 Allora egli costruì in quel luogo un altare e invocò il nome del Signore. Lì piantò la tenda, e i servi di Isacco scavarono un pozzo. 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 Quando Esaù ebbe quarant’anni, prese in moglie Giuditta, figlia di Beerì l’Ittita, e Basmat, figlia di Elon l’Ittita. Esse furono causa d’intima amarezza per Isacco e per Rebecca.</w:t>
      </w:r>
    </w:p>
    <w:p w14:paraId="0ACFD51A" w14:textId="77777777" w:rsidR="00505B01" w:rsidRDefault="00505B01" w:rsidP="00505B01">
      <w:pPr>
        <w:pStyle w:val="Titolo4"/>
        <w:spacing w:after="200"/>
        <w:rPr>
          <w:rFonts w:ascii="Arial" w:hAnsi="Arial" w:cs="Arial"/>
        </w:rPr>
      </w:pPr>
      <w:bookmarkStart w:id="372" w:name="_Toc142367870"/>
      <w:bookmarkStart w:id="373" w:name="_Toc145016374"/>
      <w:bookmarkStart w:id="374" w:name="_Toc145171154"/>
      <w:r>
        <w:rPr>
          <w:rFonts w:ascii="Arial" w:hAnsi="Arial" w:cs="Arial"/>
        </w:rPr>
        <w:lastRenderedPageBreak/>
        <w:t>Verità essenziali contenute nel testo</w:t>
      </w:r>
      <w:bookmarkEnd w:id="372"/>
      <w:bookmarkEnd w:id="373"/>
      <w:bookmarkEnd w:id="374"/>
    </w:p>
    <w:p w14:paraId="622EFDF7" w14:textId="77777777" w:rsidR="00505B01" w:rsidRDefault="00505B01" w:rsidP="00505B01">
      <w:pPr>
        <w:spacing w:after="200"/>
        <w:jc w:val="both"/>
        <w:rPr>
          <w:rFonts w:ascii="Arial" w:hAnsi="Arial" w:cs="Arial"/>
          <w:sz w:val="24"/>
          <w:szCs w:val="24"/>
        </w:rPr>
      </w:pPr>
      <w:r>
        <w:rPr>
          <w:rFonts w:ascii="Arial" w:hAnsi="Arial" w:cs="Arial"/>
          <w:sz w:val="24"/>
          <w:szCs w:val="24"/>
        </w:rPr>
        <w:t>Venne una carestia nella terra in cui Isacco abitava. Gli appare il Signore ed ecco cosa gli dice: “</w:t>
      </w:r>
      <w:r w:rsidRPr="00B636EE">
        <w:rPr>
          <w:rFonts w:ascii="Arial" w:hAnsi="Arial" w:cs="Arial"/>
          <w:i/>
          <w:iCs/>
          <w:sz w:val="24"/>
          <w:szCs w:val="24"/>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r>
        <w:rPr>
          <w:rFonts w:ascii="Arial" w:hAnsi="Arial" w:cs="Arial"/>
          <w:i/>
          <w:iCs/>
          <w:sz w:val="24"/>
          <w:szCs w:val="24"/>
        </w:rPr>
        <w:t>”</w:t>
      </w:r>
      <w:r w:rsidRPr="00B636EE">
        <w:rPr>
          <w:rFonts w:ascii="Arial" w:hAnsi="Arial" w:cs="Arial"/>
          <w:i/>
          <w:iCs/>
          <w:sz w:val="24"/>
          <w:szCs w:val="24"/>
        </w:rPr>
        <w:t xml:space="preserve">. </w:t>
      </w:r>
      <w:r>
        <w:rPr>
          <w:rFonts w:ascii="Arial" w:hAnsi="Arial" w:cs="Arial"/>
          <w:sz w:val="24"/>
          <w:szCs w:val="24"/>
        </w:rPr>
        <w:t xml:space="preserve">A Isacco il Signore comanda di non scendere in Egitto. Comanda anche di abitare nella terra che lui gli indicherà. Conferma a Lui e alla sua discendenza tutte promesse da Lui fatte ad Abramo. </w:t>
      </w:r>
    </w:p>
    <w:p w14:paraId="3FD1DD6C" w14:textId="77777777" w:rsidR="00505B01" w:rsidRPr="00D17BE2" w:rsidRDefault="00505B01" w:rsidP="00505B01">
      <w:pPr>
        <w:spacing w:after="200"/>
        <w:jc w:val="both"/>
        <w:rPr>
          <w:rFonts w:ascii="Arial" w:hAnsi="Arial" w:cs="Arial"/>
          <w:sz w:val="24"/>
          <w:szCs w:val="24"/>
        </w:rPr>
      </w:pPr>
      <w:r>
        <w:rPr>
          <w:rFonts w:ascii="Arial" w:hAnsi="Arial" w:cs="Arial"/>
          <w:sz w:val="24"/>
          <w:szCs w:val="24"/>
        </w:rPr>
        <w:t xml:space="preserve">Perché il Signore conferma a Isacco tutti i giuramenti fatto ad Abramo? Per amore di Abramo. Cosa ha fatto Abramo per riceve in cambio da Dio un amore così grande. Abramo ha sempre ascoltato la voce del Signore  e sempre ha osservato ogni prescrizione del suo Dio. Lui ha obbedito ai suoi comandamenti, ha osservato le sue prescrizione, ha messo in pratica le sue leggi. Per questa obbedienza di Abramo, il Signore conferma ad Isacco tutti i giuramenti fatti a suo padre. Così Isacco deve imparare che se lui obbedirà ad ogni Parola che a Lui sarà rivolta dal suo Dio, anche verso i suoi discendenti lui manterrà sempre questi giuramenti. I frutti di bene sono prodotti dall’obbedienza alla Parola. I frutti di male dalla disobbedienza ad essa. È verità eterna, perché i frutti sono anche eterni. </w:t>
      </w:r>
    </w:p>
    <w:p w14:paraId="71285944" w14:textId="77777777" w:rsidR="00505B01" w:rsidRDefault="00505B01" w:rsidP="00505B01">
      <w:pPr>
        <w:spacing w:after="200"/>
        <w:jc w:val="both"/>
        <w:rPr>
          <w:rFonts w:ascii="Arial" w:hAnsi="Arial" w:cs="Arial"/>
          <w:sz w:val="24"/>
          <w:szCs w:val="24"/>
        </w:rPr>
      </w:pPr>
      <w:r>
        <w:rPr>
          <w:rFonts w:ascii="Arial" w:hAnsi="Arial" w:cs="Arial"/>
          <w:sz w:val="24"/>
          <w:szCs w:val="24"/>
        </w:rPr>
        <w:t>Ora avviene per Isacco ciò che già è avvenuto con Abramo. Isacco teme che possa venire ucciso a causa della moglie Rebecca, che è di bell’aspetto. Come il padre Abramo, egli dichiara che Rebecca è sua sorella: “</w:t>
      </w:r>
      <w:r w:rsidRPr="00B636EE">
        <w:rPr>
          <w:rFonts w:ascii="Arial" w:hAnsi="Arial" w:cs="Arial"/>
          <w:i/>
          <w:iCs/>
          <w:sz w:val="24"/>
          <w:szCs w:val="24"/>
        </w:rPr>
        <w:t>Così Isacco dimorò a Gerar. Gli uomini del luogo gli fecero domande sulla moglie, ma egli disse: «È mia sorella»; infatti aveva timore di dire: «È mia moglie», pensando che gli uomini del luogo lo avrebbero potuto uccidere a causa di Rebecca, che era di bell’aspetto</w:t>
      </w:r>
      <w:r>
        <w:rPr>
          <w:rFonts w:ascii="Arial" w:hAnsi="Arial" w:cs="Arial"/>
          <w:i/>
          <w:iCs/>
          <w:sz w:val="24"/>
          <w:szCs w:val="24"/>
        </w:rPr>
        <w:t>”</w:t>
      </w:r>
      <w:r w:rsidRPr="00B636EE">
        <w:rPr>
          <w:rFonts w:ascii="Arial" w:hAnsi="Arial" w:cs="Arial"/>
          <w:i/>
          <w:iCs/>
          <w:sz w:val="24"/>
          <w:szCs w:val="24"/>
        </w:rPr>
        <w:t xml:space="preserve">. </w:t>
      </w:r>
      <w:r>
        <w:rPr>
          <w:rFonts w:ascii="Arial" w:hAnsi="Arial" w:cs="Arial"/>
          <w:sz w:val="24"/>
          <w:szCs w:val="24"/>
        </w:rPr>
        <w:t>Ciò che è accaduto con Abramo, non accade però con Isacco.</w:t>
      </w:r>
    </w:p>
    <w:p w14:paraId="33F56829" w14:textId="77777777" w:rsidR="00505B01" w:rsidRDefault="00505B01" w:rsidP="00505B01">
      <w:pPr>
        <w:spacing w:after="200"/>
        <w:jc w:val="both"/>
        <w:rPr>
          <w:rFonts w:ascii="Arial" w:hAnsi="Arial" w:cs="Arial"/>
          <w:sz w:val="24"/>
          <w:szCs w:val="24"/>
        </w:rPr>
      </w:pPr>
      <w:r>
        <w:rPr>
          <w:rFonts w:ascii="Arial" w:hAnsi="Arial" w:cs="Arial"/>
          <w:sz w:val="24"/>
          <w:szCs w:val="24"/>
        </w:rPr>
        <w:t>Ecco cosa è accaduto con Abramo:</w:t>
      </w:r>
    </w:p>
    <w:p w14:paraId="68A9BA71" w14:textId="77777777" w:rsidR="00505B01" w:rsidRDefault="00505B01" w:rsidP="00505B01">
      <w:pPr>
        <w:spacing w:after="200"/>
        <w:jc w:val="both"/>
        <w:rPr>
          <w:rFonts w:ascii="Arial" w:hAnsi="Arial" w:cs="Arial"/>
          <w:i/>
          <w:iCs/>
          <w:sz w:val="24"/>
          <w:szCs w:val="24"/>
        </w:rPr>
      </w:pPr>
      <w:r w:rsidRPr="005E0EB6">
        <w:rPr>
          <w:rFonts w:ascii="Arial" w:hAnsi="Arial" w:cs="Arial"/>
          <w:i/>
          <w:iCs/>
          <w:sz w:val="24"/>
          <w:szCs w:val="24"/>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w:t>
      </w:r>
      <w:r w:rsidRPr="005E0EB6">
        <w:rPr>
          <w:rFonts w:ascii="Arial" w:hAnsi="Arial" w:cs="Arial"/>
          <w:i/>
          <w:iCs/>
          <w:sz w:val="24"/>
          <w:szCs w:val="24"/>
        </w:rPr>
        <w:lastRenderedPageBreak/>
        <w:t xml:space="preserve">la morte con tutti i tuoi». 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5262812D" w14:textId="77777777" w:rsidR="00505B01" w:rsidRDefault="00505B01" w:rsidP="00505B01">
      <w:pPr>
        <w:spacing w:after="200"/>
        <w:jc w:val="both"/>
        <w:rPr>
          <w:rFonts w:ascii="Arial" w:hAnsi="Arial" w:cs="Arial"/>
          <w:sz w:val="24"/>
          <w:szCs w:val="24"/>
        </w:rPr>
      </w:pPr>
      <w:r>
        <w:rPr>
          <w:rFonts w:ascii="Arial" w:hAnsi="Arial" w:cs="Arial"/>
          <w:sz w:val="24"/>
          <w:szCs w:val="24"/>
        </w:rPr>
        <w:t>Lo ripetiamo: ancora la morale dovrà essere tutta fondata dal Signore. Attualmente ad Abramo e alla sua discendenza è chiesto di camminare ascoltando la voce del Signore. Quando si è senza la voce del Signore, le decisioni vengono prese dal proprio cuore. Qual è la differenza che nasce da una decisione presa sul fondamento della Parola e una decisione presa ascoltando il proprio cuore, in assenza della Parola del Signore? Non stiamo parlando di decisioni prese contro la Legge del Signore, ma di decisioni presi in assenza della Parola del Signore. La decisione che è presa dall’ascolto della voce del Signore produce un bene universale. Nessuno subisce un danno, perché mai il Signore permetterà che sorga un danno da un comandamento osservato o da una sua Parola ascoltata. La decisione presa in assenza di una Parola del Signore produce un bene per uno, ma anche un grande danno per gli altri. I</w:t>
      </w:r>
    </w:p>
    <w:p w14:paraId="28028C6B" w14:textId="77777777" w:rsidR="00505B01" w:rsidRDefault="00505B01" w:rsidP="00505B01">
      <w:pPr>
        <w:spacing w:after="200"/>
        <w:jc w:val="both"/>
        <w:rPr>
          <w:rFonts w:ascii="Arial" w:hAnsi="Arial" w:cs="Arial"/>
          <w:sz w:val="24"/>
          <w:szCs w:val="24"/>
        </w:rPr>
      </w:pPr>
      <w:r>
        <w:rPr>
          <w:rFonts w:ascii="Arial" w:hAnsi="Arial" w:cs="Arial"/>
          <w:sz w:val="24"/>
          <w:szCs w:val="24"/>
        </w:rPr>
        <w:t>sacco con questa decisione potrà anche salvare la sua vita. Espone però sua moglie all’adulterio. Se questa era decisione possibile prima del comandamento del Signore, ora non è più possibile. Si deve scegliere la morte anziché violare un comandamento del Signore. Né Abramo e né Isacco hanno pensato che fosse adulterio. A quei tempi ancora si agiva così. Salvare la propria vita valeva un adulterio. Ora però è tutto capovolto: salvare dall’adulterio vale la propria vita. Né possiamo dire che sia Abramo che Isacco avrebbero dovuto pensare dal bene universale. Ancora manca in essi la nozione del bene universale. Il bene universale è dato dalla Legge positiva del nostro Dio. È data dalla pienezza della rivelazione che avviene per la Parola di Cristo Signore.  Il bene universale, il bene di tutti, il bene comune come oggi si ama dire, si può fondare solo sull’obbedienza ad ogni Parola, ogni Legge, ogni Comando, ogni Prescrizione, ogni Statuto, ogni Norma dati a noi da Dio nell’Antico Testamento e da Cristo Gesù nel Nuovo. Quanto viene da Dio va però sempre vissuto dalla pienezza della verità che viene a noi dallo Spirito Santo.</w:t>
      </w:r>
    </w:p>
    <w:p w14:paraId="04D19C06" w14:textId="77777777" w:rsidR="00505B01" w:rsidRDefault="00505B01" w:rsidP="00505B01">
      <w:pPr>
        <w:spacing w:after="200"/>
        <w:jc w:val="both"/>
        <w:rPr>
          <w:rFonts w:ascii="Arial" w:hAnsi="Arial" w:cs="Arial"/>
          <w:i/>
          <w:iCs/>
          <w:sz w:val="24"/>
          <w:szCs w:val="24"/>
        </w:rPr>
      </w:pPr>
      <w:r>
        <w:rPr>
          <w:rFonts w:ascii="Arial" w:hAnsi="Arial" w:cs="Arial"/>
          <w:sz w:val="24"/>
          <w:szCs w:val="24"/>
        </w:rPr>
        <w:lastRenderedPageBreak/>
        <w:t>Si è detto che quanto avviene con Abramo non avviene con Isacco. C’è un’azione preventiva che è opera del Dio di Abramo ed è anche un frutto dell’amore che Dio ha per Abramo: “</w:t>
      </w:r>
      <w:r w:rsidRPr="00B636EE">
        <w:rPr>
          <w:rFonts w:ascii="Arial" w:hAnsi="Arial" w:cs="Arial"/>
          <w:i/>
          <w:iCs/>
          <w:sz w:val="24"/>
          <w:szCs w:val="24"/>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w:t>
      </w:r>
      <w:r>
        <w:rPr>
          <w:rFonts w:ascii="Arial" w:hAnsi="Arial" w:cs="Arial"/>
          <w:i/>
          <w:iCs/>
          <w:sz w:val="24"/>
          <w:szCs w:val="24"/>
        </w:rPr>
        <w:t>”</w:t>
      </w:r>
      <w:r w:rsidRPr="00B636EE">
        <w:rPr>
          <w:rFonts w:ascii="Arial" w:hAnsi="Arial" w:cs="Arial"/>
          <w:i/>
          <w:iCs/>
          <w:sz w:val="24"/>
          <w:szCs w:val="24"/>
        </w:rPr>
        <w:t xml:space="preserve">. </w:t>
      </w:r>
      <w:r>
        <w:rPr>
          <w:rFonts w:ascii="Arial" w:hAnsi="Arial" w:cs="Arial"/>
          <w:sz w:val="24"/>
          <w:szCs w:val="24"/>
        </w:rPr>
        <w:t>Il Signore dirige gli occhi di Abimèlec verso Isacco ed egli vede che questi scherzava con Rebecca. Il re chiama Isacco e lo mette dinanzi alla verità dei fatto:</w:t>
      </w:r>
      <w:r w:rsidRPr="004867DD">
        <w:rPr>
          <w:rFonts w:ascii="Arial" w:hAnsi="Arial" w:cs="Arial"/>
          <w:i/>
          <w:iCs/>
          <w:sz w:val="24"/>
          <w:szCs w:val="24"/>
        </w:rPr>
        <w:t xml:space="preserve"> “Rebecca è sicuramente tua moglie”. “Poiché </w:t>
      </w:r>
      <w:r>
        <w:rPr>
          <w:rFonts w:ascii="Arial" w:hAnsi="Arial" w:cs="Arial"/>
          <w:i/>
          <w:iCs/>
          <w:sz w:val="24"/>
          <w:szCs w:val="24"/>
        </w:rPr>
        <w:t xml:space="preserve">è </w:t>
      </w:r>
      <w:r w:rsidRPr="004867DD">
        <w:rPr>
          <w:rFonts w:ascii="Arial" w:hAnsi="Arial" w:cs="Arial"/>
          <w:i/>
          <w:iCs/>
          <w:sz w:val="24"/>
          <w:szCs w:val="24"/>
        </w:rPr>
        <w:t xml:space="preserve">sicuramente </w:t>
      </w:r>
      <w:r>
        <w:rPr>
          <w:rFonts w:ascii="Arial" w:hAnsi="Arial" w:cs="Arial"/>
          <w:i/>
          <w:iCs/>
          <w:sz w:val="24"/>
          <w:szCs w:val="24"/>
        </w:rPr>
        <w:t>t</w:t>
      </w:r>
      <w:r w:rsidRPr="004867DD">
        <w:rPr>
          <w:rFonts w:ascii="Arial" w:hAnsi="Arial" w:cs="Arial"/>
          <w:i/>
          <w:iCs/>
          <w:sz w:val="24"/>
          <w:szCs w:val="24"/>
        </w:rPr>
        <w:t>ua moglie, perché mi ha detto che è tua sorella?”.</w:t>
      </w:r>
      <w:r>
        <w:rPr>
          <w:rFonts w:ascii="Arial" w:hAnsi="Arial" w:cs="Arial"/>
          <w:sz w:val="24"/>
          <w:szCs w:val="24"/>
        </w:rPr>
        <w:t xml:space="preserve"> Isacco dona al re la motivazione che lo ha spinto a dire che Rebecca era sua sorella: per avere salva la vita. Abimèlec non giustifica Isacco. Lo condanna. Non però per una ragione di ordine morale. La ragione è ben diversa:</w:t>
      </w:r>
      <w:r w:rsidRPr="007F04B4">
        <w:rPr>
          <w:rFonts w:ascii="Arial" w:hAnsi="Arial" w:cs="Arial"/>
          <w:i/>
          <w:iCs/>
          <w:sz w:val="24"/>
          <w:szCs w:val="24"/>
        </w:rPr>
        <w:t xml:space="preserve"> “Poco i mancava che qualcuno del popolo si unisse a tua moglie e tu attirassi su di noi una colpa”.</w:t>
      </w:r>
    </w:p>
    <w:p w14:paraId="785B39AA" w14:textId="77777777" w:rsidR="00505B01" w:rsidRDefault="00505B01" w:rsidP="00505B01">
      <w:pPr>
        <w:spacing w:after="200"/>
        <w:jc w:val="both"/>
        <w:rPr>
          <w:rFonts w:ascii="Arial" w:hAnsi="Arial" w:cs="Arial"/>
          <w:i/>
          <w:iCs/>
          <w:sz w:val="24"/>
          <w:szCs w:val="24"/>
        </w:rPr>
      </w:pPr>
      <w:r>
        <w:rPr>
          <w:rFonts w:ascii="Arial" w:hAnsi="Arial" w:cs="Arial"/>
          <w:sz w:val="24"/>
          <w:szCs w:val="24"/>
        </w:rPr>
        <w:t xml:space="preserve">In fondo sia Isacco che Abimèlec hanno lo stesso principio che li muove. L’uno e l’altro temono per la loro vita. Ancora manca nei loro cuori il principio della vera moralità. Se si vuole: Abimèlec e Isacco vivono lo stesso principio che muove il ricco cattivo quando si trova nell’inferno: </w:t>
      </w:r>
      <w:r w:rsidRPr="007F04B4">
        <w:rPr>
          <w:rFonts w:ascii="Arial" w:hAnsi="Arial" w:cs="Arial"/>
          <w:i/>
          <w:iCs/>
          <w:sz w:val="24"/>
          <w:szCs w:val="24"/>
        </w:rPr>
        <w:t>“Vuole che i suoi fratelli vengano avvisati perché non finiscano anch’essi in quel luogo di tormento”:</w:t>
      </w:r>
    </w:p>
    <w:p w14:paraId="5EC02465" w14:textId="77777777" w:rsidR="00505B01" w:rsidRDefault="00505B01" w:rsidP="00505B01">
      <w:pPr>
        <w:spacing w:after="200"/>
        <w:jc w:val="both"/>
        <w:rPr>
          <w:rFonts w:ascii="Arial" w:hAnsi="Arial" w:cs="Arial"/>
          <w:sz w:val="24"/>
          <w:szCs w:val="24"/>
        </w:rPr>
      </w:pPr>
      <w:r>
        <w:rPr>
          <w:rFonts w:ascii="Arial" w:hAnsi="Arial" w:cs="Arial"/>
          <w:sz w:val="24"/>
          <w:szCs w:val="24"/>
        </w:rPr>
        <w:t>Ecco la parabola di Gesù riportata solo dall’Evangelista Luca:</w:t>
      </w:r>
    </w:p>
    <w:p w14:paraId="0C41176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 </w:t>
      </w:r>
      <w:r w:rsidRPr="008F1F9D">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Pr>
          <w:rFonts w:ascii="Arial" w:hAnsi="Arial" w:cs="Arial"/>
          <w:sz w:val="24"/>
          <w:szCs w:val="24"/>
        </w:rPr>
        <w:t xml:space="preserve"> </w:t>
      </w:r>
    </w:p>
    <w:p w14:paraId="382C772E"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Come Abramo, suo padre Abramo, Isacco ascolta una Parola del Signore e ad essa dona immediata obbedienza. È questa la sua moralità. Per il resto tutto ancora rimane nella grande confusione. Quando il Signore farà udire la sua Legge, allora da quel momento ogni figlio del suo popolo sa cosa è giusto e cosa </w:t>
      </w:r>
      <w:r>
        <w:rPr>
          <w:rFonts w:ascii="Arial" w:hAnsi="Arial" w:cs="Arial"/>
          <w:sz w:val="24"/>
          <w:szCs w:val="24"/>
        </w:rPr>
        <w:lastRenderedPageBreak/>
        <w:t>è ingiusto, cosa si può fare e cosa non si può fare. Il problema sorge dopo. Anche dopo ci si dimentica della Parola del Signore e dei suoi comandamenti e ognuno vive come gli pare meglio. Oggi, se si deve dare una valutazione morale secondo quanto è comandato nella Parola del Signore, Antico e Nuovo Testamento, dobbiamo affermare che non solo si vive di grande immoralità, non solo si è oggi passati alla universale amoralità, neanche si vuole che la morale che nasce dall’obbedienza alla Parola venga ricordata e si accusa quanti annunciano la morale evangelica di rigidità. Chi grida queste accuse e mette alla gogna quanti bramano rimanere fedeli al Vangelo accusandoli di rigidità, si guarda bene dal dire cosa è la rigidità. Noi chiediamo a costoro:</w:t>
      </w:r>
    </w:p>
    <w:p w14:paraId="1CE4FD99"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forse rigidità dire che l’adulterio è peccato? </w:t>
      </w:r>
    </w:p>
    <w:p w14:paraId="17E1A0EA"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forse rigidità predicare di non dire falsa testimonianza, di non dire calunnie, di non giudicare sul fondamento della falsa testimonianza e della calunnia? </w:t>
      </w:r>
    </w:p>
    <w:p w14:paraId="45E6EBA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forse rigidità gridare che chi guarda una donna e la desidera in cuor suo ha già commesso peccato di adulterio nel suo cuore? </w:t>
      </w:r>
    </w:p>
    <w:p w14:paraId="46EC2E4E"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rigidità dire che non si deve uccidere alcuno? </w:t>
      </w:r>
    </w:p>
    <w:p w14:paraId="6DB933B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rigidità predicare integro il Vangelo? </w:t>
      </w:r>
    </w:p>
    <w:p w14:paraId="7502A57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rigidità proclamare la verità del Padre e del Figlio e dello Spirito Santo? </w:t>
      </w:r>
    </w:p>
    <w:p w14:paraId="01937F5C" w14:textId="77777777" w:rsidR="00505B01" w:rsidRDefault="00505B01" w:rsidP="00505B01">
      <w:pPr>
        <w:spacing w:after="200"/>
        <w:jc w:val="both"/>
        <w:rPr>
          <w:rFonts w:ascii="Arial" w:hAnsi="Arial" w:cs="Arial"/>
          <w:sz w:val="24"/>
          <w:szCs w:val="24"/>
        </w:rPr>
      </w:pPr>
      <w:r>
        <w:rPr>
          <w:rFonts w:ascii="Arial" w:hAnsi="Arial" w:cs="Arial"/>
          <w:sz w:val="24"/>
          <w:szCs w:val="24"/>
        </w:rPr>
        <w:t>È rigidità richiamare alla mente di ogni uomo tutta la Parola del Signore e non solamente quello che conviene a noi?</w:t>
      </w:r>
    </w:p>
    <w:p w14:paraId="1289A2E6" w14:textId="77777777" w:rsidR="00505B01" w:rsidRDefault="00505B01" w:rsidP="00505B01">
      <w:pPr>
        <w:spacing w:after="200"/>
        <w:jc w:val="both"/>
        <w:rPr>
          <w:rFonts w:ascii="Arial" w:hAnsi="Arial" w:cs="Arial"/>
          <w:sz w:val="24"/>
          <w:szCs w:val="24"/>
        </w:rPr>
      </w:pPr>
      <w:r>
        <w:rPr>
          <w:rFonts w:ascii="Arial" w:hAnsi="Arial" w:cs="Arial"/>
          <w:sz w:val="24"/>
          <w:szCs w:val="24"/>
        </w:rPr>
        <w:t>È rigidità affermare che il Signore è giusto giudice e che saremo giudicati in base alle nostre opere?</w:t>
      </w:r>
    </w:p>
    <w:p w14:paraId="453B070E" w14:textId="77777777" w:rsidR="00505B01" w:rsidRDefault="00505B01" w:rsidP="00505B01">
      <w:pPr>
        <w:spacing w:after="200"/>
        <w:jc w:val="both"/>
        <w:rPr>
          <w:rFonts w:ascii="Arial" w:hAnsi="Arial" w:cs="Arial"/>
          <w:sz w:val="24"/>
          <w:szCs w:val="24"/>
        </w:rPr>
      </w:pPr>
      <w:r>
        <w:rPr>
          <w:rFonts w:ascii="Arial" w:hAnsi="Arial" w:cs="Arial"/>
          <w:sz w:val="24"/>
          <w:szCs w:val="24"/>
        </w:rPr>
        <w:t>Chi si serve del peccato come struttura del proprio pensiero sempre accuserà di rigidità chi si serve del Vangelo e della Divina Rivelazione come struttura del suo pensiero e delle sue decisioni.</w:t>
      </w:r>
    </w:p>
    <w:p w14:paraId="048A7D9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Una verità però va messa in luce. Un tempo la sana teologia spiegava le parole da essa usate e proferite. Oggi si fa una “teologia strana”. Si proferiscono le parole, ma senza alcuna spiegazione. Si parla di rigidità, ma non si dice cosa essa sia. Si parla si clericalismo e non si conosce ciò che si vuole intendere. Così avviene di ogni altra parola: misericordia, amore, carità. Lo stesso Dio, Cristo Gesù, lo Spirito Santo, la Chiesa, il Vangelo. Tutto rimane nell’indeterminatezza, nel non definito. Questo non definito altro non va che creare odio degli uni contro gli altri. Crea anche disaffezione, non amore per il proprio ministero, desiderio di abbandono, non volontà di operare il bene, rinuncia a lottare e mille altre cose negative. Questo indeterminato sta producendo un frutto di morte per la stessa Chiesa. Noi è da circa trenta anni (1992 e anche prima) che lo diciamo e ripetiamo: oggi tutte le parole d questa “teologia strana” sono simili a bicchieri vuoti che ognuno riempie con i suoi pensieri, pensieri tra l’altro senza alcun riferimento al dato rivelato, facendo però pensare al dato rivelato. Si approfitta della “posizione” che conferisce il dato rivelato per distruggere lo stesso dato rivelato. Ci si serve della potestà che conferisce la Scrittura per abbattere ogni </w:t>
      </w:r>
      <w:r>
        <w:rPr>
          <w:rFonts w:ascii="Arial" w:hAnsi="Arial" w:cs="Arial"/>
          <w:sz w:val="24"/>
          <w:szCs w:val="24"/>
        </w:rPr>
        <w:lastRenderedPageBreak/>
        <w:t>verità. Non vi è inganno più grande. È come se un angelo delle tenebre si vestisse da angelo di luce come modalità per condurre nelle sue tenebre, usando però le parole di Dio ma svuotate della loro purissima verità. Potremmo dire che anche oggi, ai nostri giorni, siamo riusciti a costruire una bellissima torre di Babele. Ecco noi abbiamo scritto molto tempo addietro:</w:t>
      </w:r>
    </w:p>
    <w:p w14:paraId="5000CF63" w14:textId="77777777" w:rsidR="00505B01" w:rsidRPr="0065760A" w:rsidRDefault="00505B01" w:rsidP="00505B01">
      <w:pPr>
        <w:spacing w:after="200"/>
        <w:jc w:val="both"/>
        <w:rPr>
          <w:rFonts w:ascii="Arial" w:hAnsi="Arial" w:cs="Arial"/>
          <w:sz w:val="24"/>
          <w:szCs w:val="24"/>
        </w:rPr>
      </w:pPr>
      <w:r w:rsidRPr="0065760A">
        <w:rPr>
          <w:rFonts w:ascii="Arial" w:hAnsi="Arial" w:cs="Arial"/>
          <w:sz w:val="24"/>
          <w:szCs w:val="24"/>
        </w:rPr>
        <w:t xml:space="preserve">La verità è il nutrimento dello spirito, il quale ad essa tende come a sua naturale luce. Ma l'uomo, soggetto libero, quando è nel peccato, soffocando la verità, uccide il suo spirito.  Chi è nella morte spirituale, vive di menzogna, morendo per l'errore, nel regno del male e delle tenebre. Il peccato muove guerra alla verità e le tenebre combattono la luce.  La luce persegue la strada del bene, dell'amore, della giustizia, della misericordia. Le tenebre, alimentate dalla superbia e dall'invidia del cuore, generano odio e violenza. La menzogna diviene così "legge" di morte e il suo primo frutto è la confusione. </w:t>
      </w:r>
    </w:p>
    <w:p w14:paraId="4A20F862" w14:textId="77777777" w:rsidR="00505B01" w:rsidRPr="0065760A" w:rsidRDefault="00505B01" w:rsidP="00505B01">
      <w:pPr>
        <w:spacing w:after="200"/>
        <w:jc w:val="both"/>
        <w:rPr>
          <w:rFonts w:ascii="Arial" w:hAnsi="Arial" w:cs="Arial"/>
          <w:sz w:val="24"/>
          <w:szCs w:val="24"/>
        </w:rPr>
      </w:pPr>
      <w:r w:rsidRPr="0065760A">
        <w:rPr>
          <w:rFonts w:ascii="Arial" w:hAnsi="Arial" w:cs="Arial"/>
          <w:sz w:val="24"/>
          <w:szCs w:val="24"/>
        </w:rPr>
        <w:t>Parole, frasi, concetti, idee, creando il dubbio, il sospetto, l'incertezza, l'indecisione, sradicano la verità dal cuore degli uomini. La menzogna si conosce per la vanità spirituale delle sue parole, le quali, a guisa di bicchieri vuoti, vengono riempite all'occorrenza di ogni sorta di veleni pestiferi e mortali per la fede. Si ha la forma, ma non l'essenza, si dice, ma non la verità, o almeno non tutta e nella sua interezza, alimentando così il caos spirituale.</w:t>
      </w:r>
    </w:p>
    <w:p w14:paraId="6DE5A542" w14:textId="77777777" w:rsidR="00505B01" w:rsidRPr="0065760A" w:rsidRDefault="00505B01" w:rsidP="00505B01">
      <w:pPr>
        <w:spacing w:after="200"/>
        <w:jc w:val="both"/>
        <w:rPr>
          <w:rFonts w:ascii="Arial" w:hAnsi="Arial" w:cs="Arial"/>
          <w:sz w:val="24"/>
          <w:szCs w:val="24"/>
        </w:rPr>
      </w:pPr>
      <w:r w:rsidRPr="0065760A">
        <w:rPr>
          <w:rFonts w:ascii="Arial" w:hAnsi="Arial" w:cs="Arial"/>
          <w:sz w:val="24"/>
          <w:szCs w:val="24"/>
        </w:rPr>
        <w:t>Menzogna e menzogna si combattono vicendevolmente, facendosi il male. Servendosi dell'imposizione e del ricatto morale, dell'ipocrisia e di ogni inganno, della crudeltà e della ferocia, della temerarietà e della sfida ad oltranza</w:t>
      </w:r>
      <w:r>
        <w:rPr>
          <w:rFonts w:ascii="Arial" w:hAnsi="Arial" w:cs="Arial"/>
          <w:sz w:val="24"/>
          <w:szCs w:val="24"/>
        </w:rPr>
        <w:t>,</w:t>
      </w:r>
      <w:r w:rsidRPr="0065760A">
        <w:rPr>
          <w:rFonts w:ascii="Arial" w:hAnsi="Arial" w:cs="Arial"/>
          <w:sz w:val="24"/>
          <w:szCs w:val="24"/>
        </w:rPr>
        <w:t xml:space="preserve"> a volte si uccidono anche a vicenda. Menzogna e verità non combattono, invece, ad armi pari, poiché la verità non può fare il male. Quando la menzogna si scontra con la verità: la menzogna</w:t>
      </w:r>
      <w:r>
        <w:rPr>
          <w:rFonts w:ascii="Arial" w:hAnsi="Arial" w:cs="Arial"/>
          <w:sz w:val="24"/>
          <w:szCs w:val="24"/>
        </w:rPr>
        <w:t xml:space="preserve"> può scegliere </w:t>
      </w:r>
      <w:r w:rsidRPr="0065760A">
        <w:rPr>
          <w:rFonts w:ascii="Arial" w:hAnsi="Arial" w:cs="Arial"/>
          <w:sz w:val="24"/>
          <w:szCs w:val="24"/>
        </w:rPr>
        <w:t>o la conversione o la semplice fuga per motivi di convenienza e di opportunità</w:t>
      </w:r>
      <w:r>
        <w:rPr>
          <w:rFonts w:ascii="Arial" w:hAnsi="Arial" w:cs="Arial"/>
          <w:sz w:val="24"/>
          <w:szCs w:val="24"/>
        </w:rPr>
        <w:t>. Può scegliere anche</w:t>
      </w:r>
      <w:r w:rsidRPr="0065760A">
        <w:rPr>
          <w:rFonts w:ascii="Arial" w:hAnsi="Arial" w:cs="Arial"/>
          <w:sz w:val="24"/>
          <w:szCs w:val="24"/>
        </w:rPr>
        <w:t xml:space="preserve"> il lavoro sotterraneo di demolizione, l'aperta opposizione con modalità di intervento sul territorio e con mezzi appropriati da momento a momento, la violenza.  Mentre per la verità </w:t>
      </w:r>
      <w:r>
        <w:rPr>
          <w:rFonts w:ascii="Arial" w:hAnsi="Arial" w:cs="Arial"/>
          <w:sz w:val="24"/>
          <w:szCs w:val="24"/>
        </w:rPr>
        <w:t xml:space="preserve">c’è </w:t>
      </w:r>
      <w:r w:rsidRPr="0065760A">
        <w:rPr>
          <w:rFonts w:ascii="Arial" w:hAnsi="Arial" w:cs="Arial"/>
          <w:sz w:val="24"/>
          <w:szCs w:val="24"/>
        </w:rPr>
        <w:t xml:space="preserve">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1E01D721" w14:textId="77777777" w:rsidR="00505B01" w:rsidRDefault="00505B01" w:rsidP="00505B01">
      <w:pPr>
        <w:spacing w:after="200"/>
        <w:jc w:val="both"/>
        <w:rPr>
          <w:rFonts w:ascii="Arial" w:hAnsi="Arial" w:cs="Arial"/>
          <w:sz w:val="24"/>
          <w:szCs w:val="24"/>
        </w:rPr>
      </w:pPr>
      <w:r w:rsidRPr="0065760A">
        <w:rPr>
          <w:rFonts w:ascii="Arial" w:hAnsi="Arial" w:cs="Arial"/>
          <w:sz w:val="24"/>
          <w:szCs w:val="24"/>
        </w:rPr>
        <w:t>Sovente non lo si vuole, spesso neanche lo si può, poiché la menzogna è irretita dal suo stesso peccato, il quale la sovrasta e la tiene prigioniera, come incatenata in un cerchio di schiavitù e di morte, nel regno delle tenebre e del male.  Non le resta che la sorda opposizione che arriva talvolta fino al terrorismo spirituale, alla guerra psicologica, alla distruzione fisica della verità.</w:t>
      </w:r>
      <w:r>
        <w:rPr>
          <w:rFonts w:ascii="Arial" w:hAnsi="Arial" w:cs="Arial"/>
          <w:sz w:val="24"/>
          <w:szCs w:val="24"/>
        </w:rPr>
        <w:t xml:space="preserve"> </w:t>
      </w:r>
      <w:r w:rsidRPr="0065760A">
        <w:rPr>
          <w:rFonts w:ascii="Arial" w:hAnsi="Arial" w:cs="Arial"/>
          <w:sz w:val="24"/>
          <w:szCs w:val="24"/>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w:t>
      </w:r>
      <w:r w:rsidRPr="0065760A">
        <w:rPr>
          <w:rFonts w:ascii="Arial" w:hAnsi="Arial" w:cs="Arial"/>
          <w:sz w:val="24"/>
          <w:szCs w:val="24"/>
        </w:rPr>
        <w:lastRenderedPageBreak/>
        <w:t xml:space="preserve">del mondo, a lui anche ha affidato la sua verità perché l'annunzi con la sua vita e la testimoni con le sue opere. </w:t>
      </w:r>
    </w:p>
    <w:p w14:paraId="47A6D418" w14:textId="77777777" w:rsidR="00505B01" w:rsidRPr="0065760A" w:rsidRDefault="00505B01" w:rsidP="00505B01">
      <w:pPr>
        <w:spacing w:after="200"/>
        <w:jc w:val="both"/>
        <w:rPr>
          <w:rFonts w:ascii="Arial" w:hAnsi="Arial" w:cs="Arial"/>
          <w:sz w:val="24"/>
          <w:szCs w:val="24"/>
        </w:rPr>
      </w:pPr>
      <w:r w:rsidRPr="0065760A">
        <w:rPr>
          <w:rFonts w:ascii="Arial" w:hAnsi="Arial" w:cs="Arial"/>
          <w:sz w:val="24"/>
          <w:szCs w:val="24"/>
        </w:rPr>
        <w:t xml:space="preserve">L'io della persona è chiamato così a cedere il posto a Dio e da Lui a lasciarsi giudicare, guidare, a lui solo obbedire sino alla fine dei giorni. Dopo questa scelta, personalissima, che segna l'avanzamento nel cammino della verità, la lotta diviene più aspra e più dura. Bisogna pregare molto. L'aiuto di Dio è forza e sostegno. Il rinnegamento di se stessi è la vittoria più difficile da ottenere. Lo si può a condizione che dinanzi agli occhi regna Cristo, il suo amore, il suo regno, la sua croce, la sua morte, ma anche la sua risurrezione. Durante la lotta, la verità trasforma lo spirito dell'uomo e questi comincia a vedere le cose nella loro intima essenza, nel più profondo loro valore: bene e male, cielo e terra, morte e vita, peccato e grazia, inferno e paradiso acquistano il loro vero, autentico significato. </w:t>
      </w:r>
    </w:p>
    <w:p w14:paraId="66238504" w14:textId="77777777" w:rsidR="00505B01" w:rsidRDefault="00505B01" w:rsidP="00505B01">
      <w:pPr>
        <w:spacing w:after="200"/>
        <w:jc w:val="both"/>
        <w:rPr>
          <w:rFonts w:ascii="Arial" w:hAnsi="Arial" w:cs="Arial"/>
          <w:sz w:val="24"/>
          <w:szCs w:val="24"/>
        </w:rPr>
      </w:pPr>
      <w:r w:rsidRPr="0065760A">
        <w:rPr>
          <w:rFonts w:ascii="Arial" w:hAnsi="Arial" w:cs="Arial"/>
          <w:sz w:val="24"/>
          <w:szCs w:val="24"/>
        </w:rPr>
        <w:t>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di una più autentica conformazione al Signore di ogni storia, a Cristo Gesù verità divina per ogni vita ed ogni uomo.</w:t>
      </w:r>
      <w:r>
        <w:rPr>
          <w:rFonts w:ascii="Arial" w:hAnsi="Arial" w:cs="Arial"/>
          <w:sz w:val="24"/>
          <w:szCs w:val="24"/>
        </w:rPr>
        <w:t xml:space="preserve"> </w:t>
      </w:r>
      <w:r w:rsidRPr="0065760A">
        <w:rPr>
          <w:rFonts w:ascii="Arial" w:hAnsi="Arial" w:cs="Arial"/>
          <w:sz w:val="24"/>
          <w:szCs w:val="24"/>
        </w:rPr>
        <w:t>L'io vilipeso, maltrattato, umiliato, privato della sua soprannaturale dignità, non reagisce, non apre bocca, non si difende. Deve invece difendere la verità di Dio, di Cristo, dello Spirito, della Chiesa, la stessa verità che lo fa essere e vivere, in un cammino di salvezza, verso il regno eterno. La croce diviene la via della verità.  La morte inferta dal male il suo sigillo. La risurrezione però è la risposta di Dio a quanti espongono la vita per la difesa della sua verità.</w:t>
      </w:r>
      <w:r>
        <w:rPr>
          <w:rFonts w:ascii="Arial" w:hAnsi="Arial" w:cs="Arial"/>
          <w:sz w:val="24"/>
          <w:szCs w:val="24"/>
        </w:rPr>
        <w:t xml:space="preserve"> Non sempre però la risurrezione è immediata. Il giusto però sempre s consegna alla divina ed eterna sapienza che tutto opera a suo tempo.</w:t>
      </w:r>
    </w:p>
    <w:p w14:paraId="7BB2E4A8" w14:textId="77777777" w:rsidR="00505B01" w:rsidRDefault="00505B01" w:rsidP="00505B01">
      <w:pPr>
        <w:spacing w:after="200"/>
        <w:jc w:val="both"/>
        <w:rPr>
          <w:rFonts w:ascii="Arial" w:hAnsi="Arial" w:cs="Arial"/>
          <w:sz w:val="24"/>
          <w:szCs w:val="24"/>
        </w:rPr>
      </w:pPr>
      <w:r>
        <w:rPr>
          <w:rFonts w:ascii="Arial" w:hAnsi="Arial" w:cs="Arial"/>
          <w:sz w:val="24"/>
          <w:szCs w:val="24"/>
        </w:rPr>
        <w:t>Isacco è scusato perché ancora la Parola di Dio non era risuonata in tutta la sua pienezza. Dopo l’Alleanza presso il monte Sinai tra Dio e il suo popolo, nessuno si potrà più appellare alla sua coscienza. La coscienza deve cedere il posto alla Parola del Signore. È questo oggi il gravissimo male che affligge moltissimi figli della Chiesa. Essi hanno abbandonato la Parola e l’hanno sostituita con la propria coscienza. Noi asseriamo che:</w:t>
      </w:r>
    </w:p>
    <w:p w14:paraId="18FB0B0D" w14:textId="77777777" w:rsidR="00505B01" w:rsidRDefault="00505B01" w:rsidP="00505B01">
      <w:pPr>
        <w:spacing w:after="200"/>
        <w:jc w:val="both"/>
        <w:rPr>
          <w:rFonts w:ascii="Arial" w:hAnsi="Arial" w:cs="Arial"/>
          <w:sz w:val="24"/>
          <w:szCs w:val="24"/>
        </w:rPr>
      </w:pPr>
      <w:r>
        <w:rPr>
          <w:rFonts w:ascii="Arial" w:hAnsi="Arial" w:cs="Arial"/>
          <w:sz w:val="24"/>
          <w:szCs w:val="24"/>
        </w:rPr>
        <w:t>La Parola è prima e dopo la coscienza.</w:t>
      </w:r>
    </w:p>
    <w:p w14:paraId="71E3BBAD"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i dogmi della Chiesa.</w:t>
      </w:r>
    </w:p>
    <w:p w14:paraId="48A3C067"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ogni riflessione teologica-</w:t>
      </w:r>
    </w:p>
    <w:p w14:paraId="4D190044"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ogni Concilio Ecumenico.</w:t>
      </w:r>
    </w:p>
    <w:p w14:paraId="532C0A2B"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ogni enciclica.</w:t>
      </w:r>
    </w:p>
    <w:p w14:paraId="5B8EE8D0"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ogni altro documento del magistero.</w:t>
      </w:r>
    </w:p>
    <w:p w14:paraId="1486618F" w14:textId="77777777" w:rsidR="00505B01" w:rsidRDefault="00505B01" w:rsidP="00505B01">
      <w:pPr>
        <w:spacing w:after="200"/>
        <w:jc w:val="both"/>
        <w:rPr>
          <w:rFonts w:ascii="Arial" w:hAnsi="Arial" w:cs="Arial"/>
          <w:sz w:val="24"/>
          <w:szCs w:val="24"/>
        </w:rPr>
      </w:pPr>
      <w:r>
        <w:rPr>
          <w:rFonts w:ascii="Arial" w:hAnsi="Arial" w:cs="Arial"/>
          <w:sz w:val="24"/>
          <w:szCs w:val="24"/>
        </w:rPr>
        <w:t>È prima e dopo ogni pensiero dell’uomo.</w:t>
      </w:r>
    </w:p>
    <w:p w14:paraId="0259774E" w14:textId="77777777" w:rsidR="00505B01" w:rsidRDefault="00505B01" w:rsidP="00505B01">
      <w:pPr>
        <w:spacing w:after="200"/>
        <w:jc w:val="both"/>
        <w:rPr>
          <w:rFonts w:ascii="Arial" w:hAnsi="Arial" w:cs="Arial"/>
          <w:sz w:val="24"/>
          <w:szCs w:val="24"/>
        </w:rPr>
      </w:pPr>
      <w:r>
        <w:rPr>
          <w:rFonts w:ascii="Arial" w:hAnsi="Arial" w:cs="Arial"/>
          <w:sz w:val="24"/>
          <w:szCs w:val="24"/>
        </w:rPr>
        <w:lastRenderedPageBreak/>
        <w:t xml:space="preserve">È prima e dopo ogni parola del discepolo di Gesù. </w:t>
      </w:r>
    </w:p>
    <w:p w14:paraId="3D42A25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È prima e dopo perché sempre dalla Parola si deve partire e dalla Parola tutto dovrà essere verificato, secondo la purissima verità dello Spirito Santo. </w:t>
      </w:r>
    </w:p>
    <w:p w14:paraId="405A7D29" w14:textId="77777777" w:rsidR="00505B01" w:rsidRDefault="00505B01" w:rsidP="00505B01">
      <w:pPr>
        <w:spacing w:after="200"/>
        <w:jc w:val="both"/>
        <w:rPr>
          <w:rFonts w:ascii="Arial" w:hAnsi="Arial" w:cs="Arial"/>
          <w:sz w:val="24"/>
          <w:szCs w:val="24"/>
        </w:rPr>
      </w:pPr>
      <w:r>
        <w:rPr>
          <w:rFonts w:ascii="Arial" w:hAnsi="Arial" w:cs="Arial"/>
          <w:sz w:val="24"/>
          <w:szCs w:val="24"/>
        </w:rPr>
        <w:t>La  Parola è prima di goni Papa e dopo di essi.</w:t>
      </w:r>
    </w:p>
    <w:p w14:paraId="6A80560C"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Prima di ogni Vescovo e dopo di essi. </w:t>
      </w:r>
    </w:p>
    <w:p w14:paraId="5872077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La Parola rimane in eterno. Essa è dall’eternità per l’eternità. Sempre per sempre. </w:t>
      </w:r>
    </w:p>
    <w:p w14:paraId="29962D4A" w14:textId="77777777" w:rsidR="00505B01" w:rsidRPr="00DD72E6" w:rsidRDefault="00505B01" w:rsidP="00505B01">
      <w:pPr>
        <w:spacing w:after="200"/>
        <w:jc w:val="both"/>
        <w:rPr>
          <w:rFonts w:ascii="Arial" w:hAnsi="Arial" w:cs="Arial"/>
          <w:sz w:val="24"/>
          <w:szCs w:val="24"/>
        </w:rPr>
      </w:pPr>
      <w:r>
        <w:rPr>
          <w:rFonts w:ascii="Arial" w:hAnsi="Arial" w:cs="Arial"/>
          <w:sz w:val="24"/>
          <w:szCs w:val="24"/>
        </w:rPr>
        <w:t>La Parola è prima di ogni Presbitero e dopo di essi. Per questo noi diciamo che  c</w:t>
      </w:r>
      <w:r w:rsidRPr="00DD72E6">
        <w:rPr>
          <w:rFonts w:ascii="Arial" w:hAnsi="Arial" w:cs="Arial"/>
          <w:sz w:val="24"/>
          <w:szCs w:val="24"/>
        </w:rPr>
        <w:t xml:space="preserve">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w:t>
      </w:r>
      <w:r>
        <w:rPr>
          <w:rFonts w:ascii="Arial" w:hAnsi="Arial" w:cs="Arial"/>
          <w:sz w:val="24"/>
          <w:szCs w:val="24"/>
        </w:rPr>
        <w:t xml:space="preserve">Parola </w:t>
      </w:r>
      <w:r w:rsidRPr="00DD72E6">
        <w:rPr>
          <w:rFonts w:ascii="Arial" w:hAnsi="Arial" w:cs="Arial"/>
          <w:sz w:val="24"/>
          <w:szCs w:val="24"/>
        </w:rPr>
        <w:t xml:space="preserve">del Padre e con essa, da solo, ha combattuto la buona battaglia in una obbedienza fino alla morte e alla morte di croce, così ogni Presbitero, da solo, senza l’aiuto che viene dalla terra, ma confidando e credendo nell’aiuto che viene dal cielo, deve prendere la spada della </w:t>
      </w:r>
      <w:r>
        <w:rPr>
          <w:rFonts w:ascii="Arial" w:hAnsi="Arial" w:cs="Arial"/>
          <w:sz w:val="24"/>
          <w:szCs w:val="24"/>
        </w:rPr>
        <w:t xml:space="preserve">Parola </w:t>
      </w:r>
      <w:r w:rsidRPr="00DD72E6">
        <w:rPr>
          <w:rFonts w:ascii="Arial" w:hAnsi="Arial" w:cs="Arial"/>
          <w:sz w:val="24"/>
          <w:szCs w:val="24"/>
        </w:rPr>
        <w:t xml:space="preserve">di Dio e porla a servizio del compimento della sua missione, senza voltarsi né a destra e né a sinistra, ma anche senza salutare nessuno lungo la via. Tutto il peso della missione evangelica è posto sulle sue spalle. </w:t>
      </w:r>
    </w:p>
    <w:p w14:paraId="0154326C"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w:t>
      </w:r>
      <w:r>
        <w:rPr>
          <w:rFonts w:ascii="Arial" w:hAnsi="Arial" w:cs="Arial"/>
          <w:sz w:val="24"/>
          <w:szCs w:val="24"/>
        </w:rPr>
        <w:t xml:space="preserve">Parola </w:t>
      </w:r>
      <w:r w:rsidRPr="00DD72E6">
        <w:rPr>
          <w:rFonts w:ascii="Arial" w:hAnsi="Arial" w:cs="Arial"/>
          <w:sz w:val="24"/>
          <w:szCs w:val="24"/>
        </w:rPr>
        <w:t xml:space="preserve">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61F181A"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w:t>
      </w:r>
      <w:r w:rsidRPr="00DD72E6">
        <w:rPr>
          <w:rFonts w:ascii="Arial" w:hAnsi="Arial" w:cs="Arial"/>
          <w:sz w:val="24"/>
          <w:szCs w:val="24"/>
        </w:rPr>
        <w:lastRenderedPageBreak/>
        <w:t xml:space="preserve">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1EC6022" w14:textId="77777777" w:rsidR="00505B01" w:rsidRPr="007F04B4" w:rsidRDefault="00505B01" w:rsidP="00505B01">
      <w:pPr>
        <w:spacing w:after="200"/>
        <w:jc w:val="both"/>
        <w:rPr>
          <w:rFonts w:ascii="Arial" w:hAnsi="Arial" w:cs="Arial"/>
          <w:sz w:val="24"/>
          <w:szCs w:val="24"/>
        </w:rPr>
      </w:pPr>
      <w:r w:rsidRPr="00DD72E6">
        <w:rPr>
          <w:rFonts w:ascii="Arial" w:hAnsi="Arial" w:cs="Arial"/>
          <w:sz w:val="24"/>
          <w:szCs w:val="24"/>
        </w:rPr>
        <w:t xml:space="preserve">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r w:rsidRPr="00DD72E6">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2430D0A8"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lastRenderedPageBreak/>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7FC18628"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Nell’obbedienza </w:t>
      </w:r>
      <w:r>
        <w:rPr>
          <w:rFonts w:ascii="Arial" w:hAnsi="Arial" w:cs="Arial"/>
          <w:sz w:val="24"/>
          <w:szCs w:val="24"/>
        </w:rPr>
        <w:t xml:space="preserve">alla Parola </w:t>
      </w:r>
      <w:r w:rsidRPr="00DD72E6">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mistero del creato. Nell’obbedienza </w:t>
      </w:r>
      <w:r>
        <w:rPr>
          <w:rFonts w:ascii="Arial" w:hAnsi="Arial" w:cs="Arial"/>
          <w:sz w:val="24"/>
          <w:szCs w:val="24"/>
        </w:rPr>
        <w:t xml:space="preserve">alla Parola </w:t>
      </w:r>
      <w:r w:rsidRPr="00DD72E6">
        <w:rPr>
          <w:rFonts w:ascii="Arial" w:hAnsi="Arial" w:cs="Arial"/>
          <w:sz w:val="24"/>
          <w:szCs w:val="24"/>
        </w:rPr>
        <w:t>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w:t>
      </w:r>
      <w:r>
        <w:rPr>
          <w:rFonts w:ascii="Arial" w:hAnsi="Arial" w:cs="Arial"/>
          <w:sz w:val="24"/>
          <w:szCs w:val="24"/>
        </w:rPr>
        <w:t>a</w:t>
      </w:r>
      <w:r w:rsidRPr="00DD72E6">
        <w:rPr>
          <w:rFonts w:ascii="Arial" w:hAnsi="Arial" w:cs="Arial"/>
          <w:sz w:val="24"/>
          <w:szCs w:val="24"/>
        </w:rPr>
        <w:t xml:space="preserve"> del suo mistero. Obbedire o non obbedire, ascoltare o non ascoltare, seguire e non seguire la Parola del nostro Creatore e Dio, non ha alcun valore. Ognuno pensa di poter decidere, scegliere, operare, vivere come gli pare. </w:t>
      </w:r>
    </w:p>
    <w:p w14:paraId="3E44B786"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Pr>
          <w:rFonts w:ascii="Arial" w:hAnsi="Arial" w:cs="Arial"/>
          <w:sz w:val="24"/>
          <w:szCs w:val="24"/>
        </w:rPr>
        <w:t>!</w:t>
      </w:r>
      <w:r w:rsidRPr="00DD72E6">
        <w:rPr>
          <w:rFonts w:ascii="Arial" w:hAnsi="Arial" w:cs="Arial"/>
          <w:sz w:val="24"/>
          <w:szCs w:val="24"/>
        </w:rPr>
        <w:t xml:space="preserve">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w:t>
      </w:r>
      <w:r>
        <w:rPr>
          <w:rFonts w:ascii="Arial" w:hAnsi="Arial" w:cs="Arial"/>
          <w:sz w:val="24"/>
          <w:szCs w:val="24"/>
        </w:rPr>
        <w:t>n</w:t>
      </w:r>
      <w:r w:rsidRPr="00DD72E6">
        <w:rPr>
          <w:rFonts w:ascii="Arial" w:hAnsi="Arial" w:cs="Arial"/>
          <w:sz w:val="24"/>
          <w:szCs w:val="24"/>
        </w:rPr>
        <w:t xml:space="preserve"> è umile, ma superbo. </w:t>
      </w:r>
    </w:p>
    <w:p w14:paraId="6D41676B"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lastRenderedPageBreak/>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w:t>
      </w:r>
    </w:p>
    <w:p w14:paraId="0129689D"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w:t>
      </w:r>
      <w:r>
        <w:rPr>
          <w:rFonts w:ascii="Arial" w:hAnsi="Arial" w:cs="Arial"/>
          <w:sz w:val="24"/>
          <w:szCs w:val="24"/>
        </w:rPr>
        <w:t>i</w:t>
      </w:r>
      <w:r w:rsidRPr="00DD72E6">
        <w:rPr>
          <w:rFonts w:ascii="Arial" w:hAnsi="Arial" w:cs="Arial"/>
          <w:sz w:val="24"/>
          <w:szCs w:val="24"/>
        </w:rPr>
        <w:t xml:space="preserv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2C9F0283"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Ora è giusto che trattiamo in ordine all’obbedienza una questione di pura metodologia, di pura onestà scientifica: C’è un’obbedienza universale che riguarda ogni discepolo di Gesù. </w:t>
      </w:r>
    </w:p>
    <w:p w14:paraId="6B302D43"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non obbliga solo i plebei, i governati, gli schiavi della religione, obbliga anche i nobili, i dotti, gli illuminati, i prescelti, i maestri, i grandi professori, i sapienti apologeti.  </w:t>
      </w:r>
    </w:p>
    <w:p w14:paraId="3245483B"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obbliga anche quanti per qualsiasi motivo si rifiutano di obbedire ad un comando dato loro dagli uomini. </w:t>
      </w:r>
    </w:p>
    <w:p w14:paraId="26F0DC6C"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obbliga sempre, obbliga tutti. Parlo naturalmente di coloro che si professano discepoli di Gesù o suoi ministri. </w:t>
      </w:r>
    </w:p>
    <w:p w14:paraId="0144DEAD"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A1F323E"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lastRenderedPageBreak/>
        <w:t>Questa obbedienza mi obbliga a non resistere al malvagio, a porgere l’altra guancia, a prendere la croce e a lasciarmi crocifiggere, pur di rimanere nella Legge Santa del mio Dio.</w:t>
      </w:r>
    </w:p>
    <w:p w14:paraId="29D7527D"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mi obbliga a non dire nessuna parola ai danni del mio prossimo. A non essere violento neanche con la parola. </w:t>
      </w:r>
    </w:p>
    <w:p w14:paraId="44843BCF"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mi obbliga a che il mio parlare sia sì se è sì, no se è no. Perché il di più viene dal maligno. </w:t>
      </w:r>
    </w:p>
    <w:p w14:paraId="1FF74918"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6CBBEFD6"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Questa obbedienza obbliga anche quando si è crocifissi dalla falsità, dall’odio, da ogni cattiveria e malvagità, da ogni parvenza di verità. Chi è in questa obbedienza è umile. Chi non è in questa obbedienza è superbo.</w:t>
      </w:r>
    </w:p>
    <w:p w14:paraId="00ECE7F2"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w:t>
      </w:r>
      <w:r>
        <w:rPr>
          <w:rFonts w:ascii="Arial" w:hAnsi="Arial" w:cs="Arial"/>
          <w:sz w:val="24"/>
          <w:szCs w:val="24"/>
        </w:rPr>
        <w:t>o</w:t>
      </w:r>
      <w:r w:rsidRPr="00DD72E6">
        <w:rPr>
          <w:rFonts w:ascii="Arial" w:hAnsi="Arial" w:cs="Arial"/>
          <w:sz w:val="24"/>
          <w:szCs w:val="24"/>
        </w:rPr>
        <w:t xml:space="preserve">mo naturale, abbandonato alle sue sole forze. L’uomo spirituale non solo non è cresciuto in noi, ancora neanche lo abbiamo fatto nascere. </w:t>
      </w:r>
    </w:p>
    <w:p w14:paraId="1B8AE47E"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Se vedessi un esercito armato di forconi </w:t>
      </w:r>
      <w:r>
        <w:rPr>
          <w:rFonts w:ascii="Arial" w:hAnsi="Arial" w:cs="Arial"/>
          <w:sz w:val="24"/>
          <w:szCs w:val="24"/>
        </w:rPr>
        <w:t xml:space="preserve">costruiti con </w:t>
      </w:r>
      <w:r w:rsidRPr="00DD72E6">
        <w:rPr>
          <w:rFonts w:ascii="Arial" w:hAnsi="Arial" w:cs="Arial"/>
          <w:sz w:val="24"/>
          <w:szCs w:val="24"/>
        </w:rPr>
        <w:t xml:space="preserve">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3A6C6461"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w:t>
      </w:r>
      <w:r w:rsidRPr="00DD72E6">
        <w:rPr>
          <w:rFonts w:ascii="Arial" w:hAnsi="Arial" w:cs="Arial"/>
          <w:sz w:val="24"/>
          <w:szCs w:val="24"/>
        </w:rPr>
        <w:lastRenderedPageBreak/>
        <w:t>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6B53C1D4"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E918BC">
        <w:rPr>
          <w:rFonts w:ascii="Arial" w:hAnsi="Arial" w:cs="Arial"/>
          <w:i/>
          <w:iCs/>
          <w:sz w:val="24"/>
          <w:szCs w:val="24"/>
        </w:rPr>
        <w:t xml:space="preserve"> “Vieni, benedetto del Padre mio. Entra nel mio regno”.</w:t>
      </w:r>
      <w:r w:rsidRPr="00DD72E6">
        <w:rPr>
          <w:rFonts w:ascii="Arial" w:hAnsi="Arial" w:cs="Arial"/>
          <w:sz w:val="24"/>
          <w:szCs w:val="24"/>
        </w:rPr>
        <w:t xml:space="preserve"> A nulla serve la gioia effimera, se poi non si gusterà la gioia eterna. La vera gioia è subire ogni insulto, ogni calunnia per il nome di Gesù: </w:t>
      </w:r>
      <w:r w:rsidRPr="00E918BC">
        <w:rPr>
          <w:rFonts w:ascii="Arial" w:hAnsi="Arial" w:cs="Arial"/>
          <w:i/>
          <w:iCs/>
          <w:sz w:val="24"/>
          <w:szCs w:val="24"/>
        </w:rPr>
        <w:t>“Beati voi quando vi insulteranno, vi perseguiteranno e, mentendo, diranno ogni sorta di male contro di voi per causa mia. Rallegratevi ed esultate, perché grande è la vostra ricompensa nei cieli (Mt 5,12).</w:t>
      </w:r>
      <w:r w:rsidRPr="00DD72E6">
        <w:rPr>
          <w:rFonts w:ascii="Arial" w:hAnsi="Arial" w:cs="Arial"/>
          <w:sz w:val="24"/>
          <w:szCs w:val="24"/>
        </w:rPr>
        <w:t xml:space="preserve"> Ma di tutte queste molteplici verità evangeliche il falso vangelo nulla dice. </w:t>
      </w:r>
    </w:p>
    <w:p w14:paraId="073FC96C"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Dice l’Apostolo Paolo che il falso vangelo è degli operai fraudolenti. Gesù esulta nello Spirito perché il Padre lo ha costituito Mediatore unico e universale. Gesù è l’umile e il piccolo. Sappiamo </w:t>
      </w:r>
      <w:r>
        <w:rPr>
          <w:rFonts w:ascii="Arial" w:hAnsi="Arial" w:cs="Arial"/>
          <w:sz w:val="24"/>
          <w:szCs w:val="24"/>
        </w:rPr>
        <w:t xml:space="preserve">anche </w:t>
      </w:r>
      <w:r w:rsidRPr="00DD72E6">
        <w:rPr>
          <w:rFonts w:ascii="Arial" w:hAnsi="Arial" w:cs="Arial"/>
          <w:sz w:val="24"/>
          <w:szCs w:val="24"/>
        </w:rPr>
        <w:t xml:space="preserve">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w:t>
      </w:r>
      <w:r>
        <w:rPr>
          <w:rFonts w:ascii="Arial" w:hAnsi="Arial" w:cs="Arial"/>
          <w:sz w:val="24"/>
          <w:szCs w:val="24"/>
        </w:rPr>
        <w:t xml:space="preserve">È verità divina ed eterna, </w:t>
      </w:r>
    </w:p>
    <w:p w14:paraId="351EDAD3"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w:t>
      </w:r>
    </w:p>
    <w:p w14:paraId="7BBD9908"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lastRenderedPageBreak/>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33A4B394"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w:t>
      </w:r>
    </w:p>
    <w:p w14:paraId="508A0F5A"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5B7BE0B0" w14:textId="77777777" w:rsidR="00505B01" w:rsidRDefault="00505B01" w:rsidP="00505B01">
      <w:pPr>
        <w:spacing w:after="200"/>
        <w:jc w:val="both"/>
        <w:rPr>
          <w:rFonts w:ascii="Arial" w:hAnsi="Arial" w:cs="Arial"/>
          <w:sz w:val="24"/>
          <w:szCs w:val="24"/>
        </w:rPr>
      </w:pPr>
      <w:r w:rsidRPr="00E918BC">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DD72E6">
        <w:rPr>
          <w:rFonts w:ascii="Arial" w:hAnsi="Arial" w:cs="Arial"/>
          <w:sz w:val="24"/>
          <w:szCs w:val="24"/>
        </w:rPr>
        <w:t xml:space="preserve"> </w:t>
      </w:r>
    </w:p>
    <w:p w14:paraId="3A67967B"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w:t>
      </w:r>
      <w:r w:rsidRPr="00DD72E6">
        <w:rPr>
          <w:rFonts w:ascii="Arial" w:hAnsi="Arial" w:cs="Arial"/>
          <w:sz w:val="24"/>
          <w:szCs w:val="24"/>
        </w:rPr>
        <w:lastRenderedPageBreak/>
        <w:t xml:space="preserve">foglia secca. Vendere il Vangelo per acquisire foglie secche, di certo non è comportamento evangelico. Molti cuori oggi sono solo in cerca di foglie secche. Anche una foglia secca potrà farci trasformarci in superbi e privarci della preziosa virtù dell’’umiltà. </w:t>
      </w:r>
      <w:r>
        <w:rPr>
          <w:rFonts w:ascii="Arial" w:hAnsi="Arial" w:cs="Arial"/>
          <w:sz w:val="24"/>
          <w:szCs w:val="24"/>
        </w:rPr>
        <w:t xml:space="preserve">Lo ripetiamo: anche l’interesse per una fogli secca. </w:t>
      </w:r>
    </w:p>
    <w:p w14:paraId="3304BEA8"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p>
    <w:p w14:paraId="581301EE"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w:t>
      </w:r>
    </w:p>
    <w:p w14:paraId="6C3DEB90" w14:textId="77777777" w:rsidR="00505B01" w:rsidRPr="00DD72E6" w:rsidRDefault="00505B01" w:rsidP="00505B01">
      <w:pPr>
        <w:spacing w:after="200"/>
        <w:jc w:val="both"/>
        <w:rPr>
          <w:rFonts w:ascii="Arial" w:hAnsi="Arial" w:cs="Arial"/>
          <w:sz w:val="24"/>
          <w:szCs w:val="24"/>
        </w:rPr>
      </w:pPr>
      <w:r>
        <w:rPr>
          <w:rFonts w:ascii="Arial" w:hAnsi="Arial" w:cs="Arial"/>
          <w:sz w:val="24"/>
          <w:szCs w:val="24"/>
        </w:rPr>
        <w:t xml:space="preserve">Chi è stato </w:t>
      </w:r>
      <w:r w:rsidRPr="00DD72E6">
        <w:rPr>
          <w:rFonts w:ascii="Arial" w:hAnsi="Arial" w:cs="Arial"/>
          <w:sz w:val="24"/>
          <w:szCs w:val="24"/>
        </w:rPr>
        <w:t>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1E82E6EE"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lastRenderedPageBreak/>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1EE1F66E" w14:textId="77777777" w:rsidR="00505B01" w:rsidRPr="00DD72E6" w:rsidRDefault="00505B01" w:rsidP="00505B01">
      <w:pPr>
        <w:spacing w:after="200"/>
        <w:jc w:val="both"/>
        <w:rPr>
          <w:rFonts w:ascii="Arial" w:hAnsi="Arial" w:cs="Arial"/>
          <w:sz w:val="24"/>
          <w:szCs w:val="24"/>
        </w:rPr>
      </w:pPr>
      <w:r w:rsidRPr="00DD72E6">
        <w:rPr>
          <w:rFonts w:ascii="Arial" w:hAnsi="Arial" w:cs="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5DB795C1"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t xml:space="preserve">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w:t>
      </w:r>
    </w:p>
    <w:p w14:paraId="66F8E501" w14:textId="77777777" w:rsidR="00505B01" w:rsidRDefault="00505B01" w:rsidP="00505B01">
      <w:pPr>
        <w:spacing w:after="200"/>
        <w:jc w:val="both"/>
        <w:rPr>
          <w:rFonts w:ascii="Arial" w:hAnsi="Arial" w:cs="Arial"/>
          <w:sz w:val="24"/>
          <w:szCs w:val="24"/>
        </w:rPr>
      </w:pPr>
      <w:r w:rsidRPr="00DD72E6">
        <w:rPr>
          <w:rFonts w:ascii="Arial" w:hAnsi="Arial" w:cs="Arial"/>
          <w:sz w:val="24"/>
          <w:szCs w:val="24"/>
        </w:rPr>
        <w:lastRenderedPageBreak/>
        <w:t>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757633AC" w14:textId="77777777" w:rsidR="00505B01" w:rsidRDefault="00505B01" w:rsidP="00505B01">
      <w:pPr>
        <w:spacing w:after="200"/>
        <w:jc w:val="both"/>
        <w:rPr>
          <w:rFonts w:ascii="Arial" w:hAnsi="Arial" w:cs="Arial"/>
          <w:sz w:val="24"/>
          <w:szCs w:val="24"/>
        </w:rPr>
      </w:pPr>
      <w:r>
        <w:rPr>
          <w:rFonts w:ascii="Arial" w:hAnsi="Arial" w:cs="Arial"/>
          <w:sz w:val="24"/>
          <w:szCs w:val="24"/>
        </w:rPr>
        <w:t>Dopo il dono della Parola nella sua pienezza nessuno più si potrà appellare alla sua coscienza per decidere ciò che è bene e ciò che è male. Il bene e il male è data dalla Parola del Signore. Dopo la Parola, l’appello è solo e sempre alla Parola. Ogni altro appello è senza alcun valore. Tutto è dalla Parola.</w:t>
      </w:r>
    </w:p>
    <w:p w14:paraId="52A9454B"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Abimèlec tutela se stesso e tutto il popolo. Isacco e Rebecca non devono essere toccati. Ecco l’ordine del re: </w:t>
      </w:r>
      <w:r w:rsidRPr="0019625D">
        <w:rPr>
          <w:rFonts w:ascii="Arial" w:hAnsi="Arial" w:cs="Arial"/>
          <w:i/>
          <w:iCs/>
          <w:sz w:val="24"/>
          <w:szCs w:val="24"/>
        </w:rPr>
        <w:t>“</w:t>
      </w:r>
      <w:r w:rsidRPr="00B636EE">
        <w:rPr>
          <w:rFonts w:ascii="Arial" w:hAnsi="Arial" w:cs="Arial"/>
          <w:i/>
          <w:iCs/>
          <w:sz w:val="24"/>
          <w:szCs w:val="24"/>
        </w:rPr>
        <w:t xml:space="preserve">Abimèlec diede quest’ordine a tutto il popolo: «Chi tocca quest’uomo o sua moglie sarà messo a morte!». </w:t>
      </w:r>
      <w:r>
        <w:rPr>
          <w:rFonts w:ascii="Arial" w:hAnsi="Arial" w:cs="Arial"/>
          <w:sz w:val="24"/>
          <w:szCs w:val="24"/>
        </w:rPr>
        <w:t xml:space="preserve">Questo ordine non è fondato su principi universali di moralità. È invece fondata sulla conoscenza di chi è Isacco. È un uomo di Dio e poiché uomo di Dio, ha Dio come suo difensore. Il Dio che difende Isacco e Rebecca è il Dio del cielo e della terra. È il Dio Onnipotente. È il Dio che è meglio avere per amico che per nemico. </w:t>
      </w:r>
    </w:p>
    <w:p w14:paraId="42D4392B" w14:textId="77777777" w:rsidR="00505B01" w:rsidRDefault="00505B01" w:rsidP="00505B01">
      <w:pPr>
        <w:spacing w:after="200"/>
        <w:jc w:val="both"/>
        <w:rPr>
          <w:rFonts w:ascii="Arial" w:hAnsi="Arial" w:cs="Arial"/>
          <w:sz w:val="24"/>
          <w:szCs w:val="24"/>
        </w:rPr>
      </w:pPr>
      <w:r>
        <w:rPr>
          <w:rFonts w:ascii="Arial" w:hAnsi="Arial" w:cs="Arial"/>
          <w:sz w:val="24"/>
          <w:szCs w:val="24"/>
        </w:rPr>
        <w:t>Abimèlec decide che il Dio di Isacco e di Rebecca sia amico del suo popolo e per questo fa del bene a Isacco. Per questo bene lui sa che la benedizione del Dio di Isacco si riverserà anche su di lui e sul suo popolo. Abimèlec non vuole che domani al suo popolo e a lui stesso venga inflitta una punizione dal Dio di Isacco, perché non si ha avut rispetto del suo servo Isacco. Abimèlec sa come curare i suoi interessi, non solo i suoi, ma anche quelli del suo popolo. Dobbiamo confessare che oggi il cristiano è sommamente stolto. Non cura né i suoi interessi nel tempo e neanche nell’eternità. Poiché disprezza Cristo Gesù, potrà mai il Padre di Cristo Gesù, che è il Dio Onnipotente, amare coloro che disprezzano il Figlio suo? Li potrà mai rispettare? Non dovrà lasciarli abbandonati a se stessi? Per chi è lasciato a se stesso non c’è alcun bene né nel tempo e né nell’eternità.</w:t>
      </w:r>
    </w:p>
    <w:p w14:paraId="62A2082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ora cosa fa il Signore con Isacco: Lo benedice con ogni benedizione in tutti i suoi beni: </w:t>
      </w:r>
      <w:r w:rsidRPr="0050798E">
        <w:rPr>
          <w:rFonts w:ascii="Arial" w:hAnsi="Arial" w:cs="Arial"/>
          <w:i/>
          <w:iCs/>
          <w:sz w:val="24"/>
          <w:szCs w:val="24"/>
        </w:rPr>
        <w:t>“</w:t>
      </w:r>
      <w:r w:rsidRPr="00B636EE">
        <w:rPr>
          <w:rFonts w:ascii="Arial" w:hAnsi="Arial" w:cs="Arial"/>
          <w:i/>
          <w:iCs/>
          <w:sz w:val="24"/>
          <w:szCs w:val="24"/>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r>
        <w:rPr>
          <w:rFonts w:ascii="Arial" w:hAnsi="Arial" w:cs="Arial"/>
          <w:i/>
          <w:iCs/>
          <w:sz w:val="24"/>
          <w:szCs w:val="24"/>
        </w:rPr>
        <w:t>”</w:t>
      </w:r>
      <w:r w:rsidRPr="00B636EE">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Quando in un uomo si vede la benedizione del Signore sempre sorge l’invidia verso di lui da parte di coloro che di questa benedizione non godono perché non sono suoi veri adoratori. Anche contro Gesù l’invidia fu grande perché grande fu la presenza di Dio nella sua vita. Con Gesù l’invidia si trasformò in un odio così violento da raggiungere l’eliminazione fisica con la sua immolazione sulla croce. </w:t>
      </w:r>
    </w:p>
    <w:p w14:paraId="7D209337"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Contro altri benedetti da Dio l’invidia si è fatta calunnia, menzogna, accuse infamanti, anche male fisico, distruzione e devastazione delle opere di bene, volontà fi totale abbattimento. Quando l’invidia si impossessa di un cuore, i mali </w:t>
      </w:r>
      <w:r>
        <w:rPr>
          <w:rFonts w:ascii="Arial" w:hAnsi="Arial" w:cs="Arial"/>
          <w:sz w:val="24"/>
          <w:szCs w:val="24"/>
        </w:rPr>
        <w:lastRenderedPageBreak/>
        <w:t>che essa produce sono incalcolabili e imprevedibili. L’invidia e l’odio possono covare nel cuore per tutta una vita, aspettando l’occasione propizia per esplodere. È il caso dell’odio di Erodìade verso Giovanni il Battista. Tanto grande era il suo odio contro il profeta del Dio vivente da sfruttare anche la figlia per giungere ad avere su un vassoio la testa del profeta. Dove c’è odio nel cuore ci si deve attendere di tutto. Solo il Signore ci può salvare dall’odio ci quanti ci odiano, specie se ci odiano con odio violento. Quanti sono benedetti da Dio lo sanno e pongono la loro vita nelle mani del loro Dio e Signore. Faccia il Signore ciò che è meglio per la sua gloria.</w:t>
      </w:r>
    </w:p>
    <w:p w14:paraId="65BCA242"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fin dove giunge l’invidia dei Filistei: a chiedere a Isacco di abbandonare il loro territorio. Ma prima ancora a chiudere essi tutti i pozzi scavati da Abramo: </w:t>
      </w:r>
      <w:r w:rsidRPr="002B6731">
        <w:rPr>
          <w:rFonts w:ascii="Arial" w:hAnsi="Arial" w:cs="Arial"/>
          <w:i/>
          <w:iCs/>
          <w:sz w:val="24"/>
          <w:szCs w:val="24"/>
        </w:rPr>
        <w:t>“</w:t>
      </w:r>
      <w:r w:rsidRPr="00B636EE">
        <w:rPr>
          <w:rFonts w:ascii="Arial" w:hAnsi="Arial" w:cs="Arial"/>
          <w:i/>
          <w:iCs/>
          <w:sz w:val="24"/>
          <w:szCs w:val="24"/>
        </w:rPr>
        <w:t>Tutti i pozzi che avevano scavato i servi di suo padre ai tempi di Abramo, suo padre, i Filistei li avevano chiusi riempiendoli di terra. Abimèlec disse a Isacco: «Vattene via da noi, perché tu sei molto più potente di noi»</w:t>
      </w:r>
      <w:r>
        <w:rPr>
          <w:rFonts w:ascii="Arial" w:hAnsi="Arial" w:cs="Arial"/>
          <w:i/>
          <w:iCs/>
          <w:sz w:val="24"/>
          <w:szCs w:val="24"/>
        </w:rPr>
        <w:t>”</w:t>
      </w:r>
      <w:r w:rsidRPr="00B636EE">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Perché Isacco deve abbandonare il territorio dei Filistei? Perché lui è molto ricco. Ma Isacco non è ricco perché si è fatto lui ricco, ma perché il Signore lo ha fatto ricco. </w:t>
      </w:r>
    </w:p>
    <w:p w14:paraId="10A9B2CB"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L’invidia, l’odio, la volontà di fare del male non vedono l’origine del bene, che è sempre un frutto della benedizione del Signore. Anche cristo Gesù non si è fatto Lui Dio. Lui da Dio è stato generato nell’oggi dell’eternità. Lui dal Padre è stato mandato sulla terra per farsi vero uomo. Come vero uomo lo ha arricchito di grazia e di Spirito Santo.  È il Padre che lo ha reso potente in Parole e in opere. L’odio, l’invidia, la gelosia oscurano la mente e offuscano il cuore. Ci si scaglia contro chi è benedetto da Dio. </w:t>
      </w:r>
    </w:p>
    <w:p w14:paraId="593CD00A" w14:textId="77777777" w:rsidR="00505B01" w:rsidRPr="002B6731" w:rsidRDefault="00505B01" w:rsidP="00505B01">
      <w:pPr>
        <w:spacing w:after="200"/>
        <w:jc w:val="both"/>
        <w:rPr>
          <w:rFonts w:ascii="Arial" w:hAnsi="Arial" w:cs="Arial"/>
          <w:sz w:val="24"/>
          <w:szCs w:val="24"/>
        </w:rPr>
      </w:pPr>
      <w:r>
        <w:rPr>
          <w:rFonts w:ascii="Arial" w:hAnsi="Arial" w:cs="Arial"/>
          <w:sz w:val="24"/>
          <w:szCs w:val="24"/>
        </w:rPr>
        <w:t xml:space="preserve">Se i Filistei possono essere scusati – mai giustificati perché l’odio mai potrà essere giustificato essendo cosa intrinsecamente cattiva – perché non adoravano il Dio di Abramo, chi non potrà essere scusati sono tutti coloro che hanno crocifisso Gesù Signore. Costoro adoravano lo stesso Dio che adorava Gesù Signore. Ora come si potrà essere veri adoratori dello stesso Dio se non si rispetta la sua volontà? Può una persona dire di amare la Vergine Maria se poi odia la sua volontà e distrugge la sua opera? Di certo il suo amore per la Madre di Dio è falso, così come falsa è la sua religione. Non può amare Cristo Gesù chi distrugge per odio le opere della Madre sua. Cristo Gesù ha affidato la Madre sua al discepolo che Lui amava. Se il discepolo non ama la Madre di Gesù, neanche Gesù ama. Se non ama Gesù. la sua religione è vana. </w:t>
      </w:r>
    </w:p>
    <w:p w14:paraId="0D05F59D"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Dopo questo invito esplicito a lasciare il territorio dei Filistei, Isacco va via e si accampa lungo il torrente di Gerar: </w:t>
      </w:r>
      <w:r w:rsidRPr="00C37FB6">
        <w:rPr>
          <w:rFonts w:ascii="Arial" w:hAnsi="Arial" w:cs="Arial"/>
          <w:i/>
          <w:iCs/>
          <w:sz w:val="24"/>
          <w:szCs w:val="24"/>
        </w:rPr>
        <w:t>“</w:t>
      </w:r>
      <w:r w:rsidRPr="00B636EE">
        <w:rPr>
          <w:rFonts w:ascii="Arial" w:hAnsi="Arial" w:cs="Arial"/>
          <w:i/>
          <w:iCs/>
          <w:sz w:val="24"/>
          <w:szCs w:val="24"/>
        </w:rPr>
        <w:t>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w:t>
      </w:r>
      <w:r>
        <w:rPr>
          <w:rFonts w:ascii="Arial" w:hAnsi="Arial" w:cs="Arial"/>
          <w:i/>
          <w:iCs/>
          <w:sz w:val="24"/>
          <w:szCs w:val="24"/>
        </w:rPr>
        <w:t xml:space="preserve"> (= lite, contesa)</w:t>
      </w:r>
      <w:r w:rsidRPr="00B636EE">
        <w:rPr>
          <w:rFonts w:ascii="Arial" w:hAnsi="Arial" w:cs="Arial"/>
          <w:i/>
          <w:iCs/>
          <w:sz w:val="24"/>
          <w:szCs w:val="24"/>
        </w:rPr>
        <w:t>, perché quelli avevano litigato con lui</w:t>
      </w:r>
      <w:r>
        <w:rPr>
          <w:rFonts w:ascii="Arial" w:hAnsi="Arial" w:cs="Arial"/>
          <w:i/>
          <w:iCs/>
          <w:sz w:val="24"/>
          <w:szCs w:val="24"/>
        </w:rPr>
        <w:t>”</w:t>
      </w:r>
      <w:r w:rsidRPr="00B636EE">
        <w:rPr>
          <w:rFonts w:ascii="Arial" w:hAnsi="Arial" w:cs="Arial"/>
          <w:i/>
          <w:iCs/>
          <w:sz w:val="24"/>
          <w:szCs w:val="24"/>
        </w:rPr>
        <w:t xml:space="preserve">. </w:t>
      </w:r>
      <w:r>
        <w:rPr>
          <w:rFonts w:ascii="Arial" w:hAnsi="Arial" w:cs="Arial"/>
          <w:sz w:val="24"/>
          <w:szCs w:val="24"/>
        </w:rPr>
        <w:t xml:space="preserve">In questo territorio Isacco riattiva tutti i pozzi scavati da suo padre e li chiama con il nome dato ad essi da Abramo. I servi di Isacco scavano nella vale un altro pozzo </w:t>
      </w:r>
      <w:r>
        <w:rPr>
          <w:rFonts w:ascii="Arial" w:hAnsi="Arial" w:cs="Arial"/>
          <w:sz w:val="24"/>
          <w:szCs w:val="24"/>
        </w:rPr>
        <w:lastRenderedPageBreak/>
        <w:t xml:space="preserve">e vi trovano in esso acqua via. Cosa fanno i pastori di Gerar? Litigano per accaparrarsi il pozzo. Isacco chiama il pozzo Esek e lo lascia ai pastori. </w:t>
      </w:r>
    </w:p>
    <w:p w14:paraId="38AC43AE" w14:textId="77777777" w:rsidR="00505B01" w:rsidRDefault="00505B01" w:rsidP="00505B01">
      <w:pPr>
        <w:spacing w:after="200"/>
        <w:jc w:val="both"/>
        <w:rPr>
          <w:rFonts w:ascii="Arial" w:hAnsi="Arial" w:cs="Arial"/>
          <w:i/>
          <w:iCs/>
          <w:sz w:val="24"/>
          <w:szCs w:val="24"/>
        </w:rPr>
      </w:pPr>
      <w:r>
        <w:rPr>
          <w:rFonts w:ascii="Arial" w:hAnsi="Arial" w:cs="Arial"/>
          <w:sz w:val="24"/>
          <w:szCs w:val="24"/>
        </w:rPr>
        <w:t>Lui è uomo di pace, non di lite. Ma non è questo il motivo per cui abbandona il pozzo. Lui sa che il Signore è con lui e gli farà trovare altra acqua. Isacco in questa circostanza vive una pagina di Vangelo:</w:t>
      </w:r>
      <w:r w:rsidRPr="004B5AEE">
        <w:rPr>
          <w:rFonts w:ascii="Arial" w:hAnsi="Arial" w:cs="Arial"/>
          <w:i/>
          <w:iCs/>
          <w:sz w:val="24"/>
          <w:szCs w:val="24"/>
        </w:rPr>
        <w:t xml:space="preserve"> </w:t>
      </w:r>
    </w:p>
    <w:p w14:paraId="43AD342A" w14:textId="77777777" w:rsidR="00505B01" w:rsidRDefault="00505B01" w:rsidP="00505B01">
      <w:pPr>
        <w:spacing w:after="200"/>
        <w:jc w:val="both"/>
        <w:rPr>
          <w:rFonts w:ascii="Arial" w:hAnsi="Arial" w:cs="Arial"/>
          <w:i/>
          <w:iCs/>
          <w:sz w:val="24"/>
          <w:szCs w:val="24"/>
        </w:rPr>
      </w:pPr>
      <w:r w:rsidRPr="004B5AEE">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66B713CF" w14:textId="77777777" w:rsidR="00505B01" w:rsidRDefault="00505B01" w:rsidP="00505B01">
      <w:pPr>
        <w:spacing w:after="200"/>
        <w:jc w:val="both"/>
        <w:rPr>
          <w:rFonts w:ascii="Arial" w:hAnsi="Arial" w:cs="Arial"/>
          <w:sz w:val="24"/>
          <w:szCs w:val="24"/>
        </w:rPr>
      </w:pPr>
      <w:r>
        <w:rPr>
          <w:rFonts w:ascii="Arial" w:hAnsi="Arial" w:cs="Arial"/>
          <w:sz w:val="24"/>
          <w:szCs w:val="24"/>
        </w:rPr>
        <w:t>Può vivere questa pagina di Vangelo solo chi vive di purissima fede nel suo Dio e Signore. Costui sa che il Signore gli darà cento volte tanto di quanto ha lasciato. Gesù ha lasciato il suo corpo morto sulla croce e il Padre suo gli ha dato un corpo glorioso, spirituale, incorruttibile, immortale. Senza una purissima fede nel nostro Dio e Signore, fede che cresce in misura della nostra obbedienza alla sua Parola, nulla si lascia. Si rimane attaccati alle cose di questo mondo. Invece nella fede sempre si è pronti a lasciare ogni cosa, compresa la nostra vita.</w:t>
      </w:r>
    </w:p>
    <w:p w14:paraId="187FE343"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I servi di Isacco scavano un altro pozzo e anche per questo pozzo quelli litigano. Isacco chiama questo pozzo Sitna (=inimicizia). Poi Isacco scava un altro pozzo, ma per questo pozzo non c’è alcuna lite: </w:t>
      </w:r>
      <w:r w:rsidRPr="004B5AEE">
        <w:rPr>
          <w:rFonts w:ascii="Arial" w:hAnsi="Arial" w:cs="Arial"/>
          <w:i/>
          <w:iCs/>
          <w:sz w:val="24"/>
          <w:szCs w:val="24"/>
        </w:rPr>
        <w:t>“</w:t>
      </w:r>
      <w:r w:rsidRPr="00B636EE">
        <w:rPr>
          <w:rFonts w:ascii="Arial" w:hAnsi="Arial" w:cs="Arial"/>
          <w:i/>
          <w:iCs/>
          <w:sz w:val="24"/>
          <w:szCs w:val="24"/>
        </w:rPr>
        <w:t xml:space="preserve">Scavarono un altro pozzo, ma quelli litigarono anche per questo ed egli lo chiamò Sitna. Si mosse di là e scavò un altro pozzo, per il quale non litigarono; allora egli lo chiamò Recobòt e disse: «Ora il Signore ci ha dato spazio libero, perché noi prosperiamo nella terra». </w:t>
      </w:r>
      <w:r>
        <w:rPr>
          <w:rFonts w:ascii="Arial" w:hAnsi="Arial" w:cs="Arial"/>
          <w:sz w:val="24"/>
          <w:szCs w:val="24"/>
        </w:rPr>
        <w:t xml:space="preserve">Isacco chiama questo pozzo Recobòt (=spazio libero). Isacco confessa che l’assenza di lite è dono del Signore. </w:t>
      </w:r>
      <w:r w:rsidRPr="00D91C64">
        <w:rPr>
          <w:rFonts w:ascii="Arial" w:hAnsi="Arial" w:cs="Arial"/>
          <w:i/>
          <w:iCs/>
          <w:sz w:val="24"/>
          <w:szCs w:val="24"/>
        </w:rPr>
        <w:t>“Il Signore ha dato a noi spazio libero perché noi prosperiamo nella terra”.</w:t>
      </w:r>
      <w:r>
        <w:rPr>
          <w:rFonts w:ascii="Arial" w:hAnsi="Arial" w:cs="Arial"/>
          <w:sz w:val="24"/>
          <w:szCs w:val="24"/>
        </w:rPr>
        <w:t xml:space="preserve"> Questa fede è necessaria ad ogni discepolo di Gesù. </w:t>
      </w:r>
    </w:p>
    <w:p w14:paraId="7D3E4CDD" w14:textId="77777777" w:rsidR="00505B01" w:rsidRDefault="00505B01" w:rsidP="00505B01">
      <w:pPr>
        <w:spacing w:after="200"/>
        <w:jc w:val="both"/>
        <w:rPr>
          <w:rFonts w:ascii="Arial" w:hAnsi="Arial" w:cs="Arial"/>
          <w:sz w:val="24"/>
          <w:szCs w:val="24"/>
        </w:rPr>
      </w:pPr>
      <w:r>
        <w:rPr>
          <w:rFonts w:ascii="Arial" w:hAnsi="Arial" w:cs="Arial"/>
          <w:sz w:val="24"/>
          <w:szCs w:val="24"/>
        </w:rPr>
        <w:t>Cosa mi vuole insegnare il Signore attraverso questo evento, questa storia, questo momento particolare della mia vita? Dove mi vuole condurre il Signore? A cosa mi sta preparando? Se non si vede il Signore dietro ogni momento della nostra vita, ci si perde, ci si smarrisce, si giudica e si discerne dal pensiero della carne e non dal pensiero dello Spirito Santo e tutto si rivelerà un fallimento spirituale e spesso anche materiale. Sempre dobbiamo vedere Dio, anche quando si viene crocifissi o si infierisce contro di noi con odio violento. A cosa mi sta preparando il Signore? Isacco vive sempre alla presenza del suo Dio e sa che quanto lui permette, anche le liti, le permette per saggiare il nostro cuore e scoprire le nostre reazioni. Isacco reagisce senza mai litigare</w:t>
      </w:r>
    </w:p>
    <w:p w14:paraId="5A17BE15" w14:textId="77777777" w:rsidR="00505B01" w:rsidRDefault="00505B01" w:rsidP="00505B01">
      <w:pPr>
        <w:spacing w:after="200"/>
        <w:jc w:val="both"/>
        <w:rPr>
          <w:rFonts w:ascii="Arial" w:hAnsi="Arial" w:cs="Arial"/>
          <w:i/>
          <w:iCs/>
          <w:sz w:val="24"/>
          <w:szCs w:val="24"/>
        </w:rPr>
      </w:pPr>
      <w:r>
        <w:rPr>
          <w:rFonts w:ascii="Arial" w:hAnsi="Arial" w:cs="Arial"/>
          <w:sz w:val="24"/>
          <w:szCs w:val="24"/>
        </w:rPr>
        <w:t xml:space="preserve">Ora Isacco ritorna a Bersabea (=pozzo del giuramento: è il giuramento fatto da Abramo con Abimèlec). A Bersabea il Signore appare a Isacco: </w:t>
      </w:r>
      <w:r w:rsidRPr="00C5751C">
        <w:rPr>
          <w:rFonts w:ascii="Arial" w:hAnsi="Arial" w:cs="Arial"/>
          <w:i/>
          <w:iCs/>
          <w:sz w:val="24"/>
          <w:szCs w:val="24"/>
        </w:rPr>
        <w:t>“Di là salì a Bersabea. E in quella notte gli apparve il Signore e disse: «Io sono il Dio di Abramo, tuo padre; non temere, perché io sono con te: ti benedirò e moltiplicherò la tua discendenza a causa di Abramo, mio servo»</w:t>
      </w:r>
      <w:r>
        <w:rPr>
          <w:rFonts w:ascii="Arial" w:hAnsi="Arial" w:cs="Arial"/>
          <w:i/>
          <w:iCs/>
          <w:sz w:val="24"/>
          <w:szCs w:val="24"/>
        </w:rPr>
        <w:t xml:space="preserve">”. </w:t>
      </w:r>
      <w:r>
        <w:rPr>
          <w:rFonts w:ascii="Arial" w:hAnsi="Arial" w:cs="Arial"/>
          <w:sz w:val="24"/>
          <w:szCs w:val="24"/>
        </w:rPr>
        <w:t>Il Signore prima si rivela: Lui è il Dio di Abramo suo padre. Poi gli dice cosa Lui farà e perché lo farà:</w:t>
      </w:r>
      <w:r w:rsidRPr="002D4FF0">
        <w:rPr>
          <w:rFonts w:ascii="Arial" w:hAnsi="Arial" w:cs="Arial"/>
          <w:i/>
          <w:iCs/>
          <w:sz w:val="24"/>
          <w:szCs w:val="24"/>
        </w:rPr>
        <w:t xml:space="preserve"> “Io sarò con te, ti benedir</w:t>
      </w:r>
      <w:r>
        <w:rPr>
          <w:rFonts w:ascii="Arial" w:hAnsi="Arial" w:cs="Arial"/>
          <w:i/>
          <w:iCs/>
          <w:sz w:val="24"/>
          <w:szCs w:val="24"/>
        </w:rPr>
        <w:t>ò</w:t>
      </w:r>
      <w:r w:rsidRPr="002D4FF0">
        <w:rPr>
          <w:rFonts w:ascii="Arial" w:hAnsi="Arial" w:cs="Arial"/>
          <w:i/>
          <w:iCs/>
          <w:sz w:val="24"/>
          <w:szCs w:val="24"/>
        </w:rPr>
        <w:t xml:space="preserve"> e moltiplicher</w:t>
      </w:r>
      <w:r>
        <w:rPr>
          <w:rFonts w:ascii="Arial" w:hAnsi="Arial" w:cs="Arial"/>
          <w:i/>
          <w:iCs/>
          <w:sz w:val="24"/>
          <w:szCs w:val="24"/>
        </w:rPr>
        <w:t>ò</w:t>
      </w:r>
      <w:r w:rsidRPr="002D4FF0">
        <w:rPr>
          <w:rFonts w:ascii="Arial" w:hAnsi="Arial" w:cs="Arial"/>
          <w:i/>
          <w:iCs/>
          <w:sz w:val="24"/>
          <w:szCs w:val="24"/>
        </w:rPr>
        <w:t xml:space="preserve"> la tua discendenza”. </w:t>
      </w:r>
      <w:r w:rsidRPr="002D4FF0">
        <w:rPr>
          <w:rFonts w:ascii="Arial" w:hAnsi="Arial" w:cs="Arial"/>
          <w:sz w:val="24"/>
          <w:szCs w:val="24"/>
        </w:rPr>
        <w:t xml:space="preserve">Perché il Signore farà tutto </w:t>
      </w:r>
      <w:r w:rsidRPr="002D4FF0">
        <w:rPr>
          <w:rFonts w:ascii="Arial" w:hAnsi="Arial" w:cs="Arial"/>
          <w:sz w:val="24"/>
          <w:szCs w:val="24"/>
        </w:rPr>
        <w:lastRenderedPageBreak/>
        <w:t>questo?</w:t>
      </w:r>
      <w:r w:rsidRPr="002D4FF0">
        <w:rPr>
          <w:rFonts w:ascii="Arial" w:hAnsi="Arial" w:cs="Arial"/>
          <w:i/>
          <w:iCs/>
          <w:sz w:val="24"/>
          <w:szCs w:val="24"/>
        </w:rPr>
        <w:t xml:space="preserve"> </w:t>
      </w:r>
      <w:r>
        <w:rPr>
          <w:rFonts w:ascii="Arial" w:hAnsi="Arial" w:cs="Arial"/>
          <w:i/>
          <w:iCs/>
          <w:sz w:val="24"/>
          <w:szCs w:val="24"/>
        </w:rPr>
        <w:t>“</w:t>
      </w:r>
      <w:r w:rsidRPr="002D4FF0">
        <w:rPr>
          <w:rFonts w:ascii="Arial" w:hAnsi="Arial" w:cs="Arial"/>
          <w:i/>
          <w:iCs/>
          <w:sz w:val="24"/>
          <w:szCs w:val="24"/>
        </w:rPr>
        <w:t>A causa di Abramo, mio servo”.</w:t>
      </w:r>
      <w:r>
        <w:rPr>
          <w:rFonts w:ascii="Arial" w:hAnsi="Arial" w:cs="Arial"/>
          <w:sz w:val="24"/>
          <w:szCs w:val="24"/>
        </w:rPr>
        <w:t xml:space="preserve"> Sulla vita di Isacco aleggia l’amore di benedizione del Signore. Questo amore aleggia a causa di Abramo, servo del Signore. Il Signore ha dato ad Abramo, poiché ha obbedito alla sua Parola, una benedizione che Lui mai ritratterà. A questa benedizione sarà sempre fedele, perché data sotto giuramento:</w:t>
      </w:r>
      <w:r w:rsidRPr="005773F6">
        <w:rPr>
          <w:rFonts w:ascii="Arial" w:hAnsi="Arial" w:cs="Arial"/>
          <w:i/>
          <w:iCs/>
          <w:sz w:val="24"/>
          <w:szCs w:val="24"/>
        </w:rPr>
        <w:t xml:space="preserve"> </w:t>
      </w:r>
    </w:p>
    <w:p w14:paraId="5BE418F3" w14:textId="77777777" w:rsidR="00505B01" w:rsidRDefault="00505B01" w:rsidP="00505B01">
      <w:pPr>
        <w:spacing w:after="200"/>
        <w:jc w:val="both"/>
        <w:rPr>
          <w:rFonts w:ascii="Arial" w:hAnsi="Arial" w:cs="Arial"/>
          <w:i/>
          <w:iCs/>
          <w:sz w:val="24"/>
          <w:szCs w:val="24"/>
        </w:rPr>
      </w:pPr>
      <w:r w:rsidRPr="005773F6">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589DFCA4" w14:textId="77777777" w:rsidR="00505B01" w:rsidRDefault="00505B01" w:rsidP="00505B01">
      <w:pPr>
        <w:spacing w:after="200"/>
        <w:jc w:val="both"/>
        <w:rPr>
          <w:rFonts w:ascii="Arial" w:hAnsi="Arial" w:cs="Arial"/>
          <w:sz w:val="24"/>
          <w:szCs w:val="24"/>
        </w:rPr>
      </w:pPr>
      <w:r w:rsidRPr="005773F6">
        <w:rPr>
          <w:rFonts w:ascii="Arial" w:hAnsi="Arial" w:cs="Arial"/>
          <w:sz w:val="24"/>
          <w:szCs w:val="24"/>
        </w:rPr>
        <w:t>Tutta</w:t>
      </w:r>
      <w:r>
        <w:rPr>
          <w:rFonts w:ascii="Arial" w:hAnsi="Arial" w:cs="Arial"/>
          <w:sz w:val="24"/>
          <w:szCs w:val="24"/>
        </w:rPr>
        <w:t xml:space="preserve"> la vita futura del popolo del Signore, compresa la Nuova Alleanza, è il frutto della fedeltà del Signore a questo giuramento fatto ad Abramo.</w:t>
      </w:r>
    </w:p>
    <w:p w14:paraId="3FF1FBAA" w14:textId="77777777" w:rsidR="00505B01" w:rsidRDefault="00505B01" w:rsidP="00505B01">
      <w:pPr>
        <w:spacing w:after="200"/>
        <w:jc w:val="both"/>
        <w:rPr>
          <w:rFonts w:ascii="Arial" w:hAnsi="Arial" w:cs="Arial"/>
          <w:sz w:val="24"/>
          <w:szCs w:val="24"/>
        </w:rPr>
      </w:pPr>
      <w:r>
        <w:rPr>
          <w:rFonts w:ascii="Arial" w:hAnsi="Arial" w:cs="Arial"/>
          <w:sz w:val="24"/>
          <w:szCs w:val="24"/>
        </w:rPr>
        <w:t>Ecco come il Signore manifesta questo suo amore, da Lui detto amore etero, ai figli di Abramo in un momento assai particolare della loro vita: “</w:t>
      </w:r>
    </w:p>
    <w:p w14:paraId="41508BAA"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In quel tempo – oracolo del Signore – io sarò Dio per tutte le famiglie d’Israele</w:t>
      </w:r>
      <w:r>
        <w:rPr>
          <w:rFonts w:ascii="Arial" w:hAnsi="Arial" w:cs="Arial"/>
          <w:i/>
          <w:iCs/>
          <w:sz w:val="24"/>
          <w:szCs w:val="24"/>
        </w:rPr>
        <w:t xml:space="preserve"> </w:t>
      </w:r>
      <w:r w:rsidRPr="005773F6">
        <w:rPr>
          <w:rFonts w:ascii="Arial" w:hAnsi="Arial" w:cs="Arial"/>
          <w:i/>
          <w:iCs/>
          <w:sz w:val="24"/>
          <w:szCs w:val="24"/>
        </w:rPr>
        <w:t>ed esse saranno il mio popolo.</w:t>
      </w:r>
      <w:r>
        <w:rPr>
          <w:rFonts w:ascii="Arial" w:hAnsi="Arial" w:cs="Arial"/>
          <w:i/>
          <w:iCs/>
          <w:sz w:val="24"/>
          <w:szCs w:val="24"/>
        </w:rPr>
        <w:t xml:space="preserve"> </w:t>
      </w:r>
      <w:r w:rsidRPr="005773F6">
        <w:rPr>
          <w:rFonts w:ascii="Arial" w:hAnsi="Arial" w:cs="Arial"/>
          <w:i/>
          <w:iCs/>
          <w:sz w:val="24"/>
          <w:szCs w:val="24"/>
        </w:rPr>
        <w:t>Così dice il Signore:</w:t>
      </w:r>
      <w:r>
        <w:rPr>
          <w:rFonts w:ascii="Arial" w:hAnsi="Arial" w:cs="Arial"/>
          <w:i/>
          <w:iCs/>
          <w:sz w:val="24"/>
          <w:szCs w:val="24"/>
        </w:rPr>
        <w:t xml:space="preserve"> </w:t>
      </w:r>
      <w:r w:rsidRPr="005773F6">
        <w:rPr>
          <w:rFonts w:ascii="Arial" w:hAnsi="Arial" w:cs="Arial"/>
          <w:i/>
          <w:iCs/>
          <w:sz w:val="24"/>
          <w:szCs w:val="24"/>
        </w:rPr>
        <w:t>Ha trovato grazia nel deserto</w:t>
      </w:r>
      <w:r>
        <w:rPr>
          <w:rFonts w:ascii="Arial" w:hAnsi="Arial" w:cs="Arial"/>
          <w:i/>
          <w:iCs/>
          <w:sz w:val="24"/>
          <w:szCs w:val="24"/>
        </w:rPr>
        <w:t xml:space="preserve"> </w:t>
      </w:r>
      <w:r w:rsidRPr="005773F6">
        <w:rPr>
          <w:rFonts w:ascii="Arial" w:hAnsi="Arial" w:cs="Arial"/>
          <w:i/>
          <w:iCs/>
          <w:sz w:val="24"/>
          <w:szCs w:val="24"/>
        </w:rPr>
        <w:t>un popolo scampato alla spada;</w:t>
      </w:r>
      <w:r>
        <w:rPr>
          <w:rFonts w:ascii="Arial" w:hAnsi="Arial" w:cs="Arial"/>
          <w:i/>
          <w:iCs/>
          <w:sz w:val="24"/>
          <w:szCs w:val="24"/>
        </w:rPr>
        <w:t xml:space="preserve"> </w:t>
      </w:r>
      <w:r w:rsidRPr="005773F6">
        <w:rPr>
          <w:rFonts w:ascii="Arial" w:hAnsi="Arial" w:cs="Arial"/>
          <w:i/>
          <w:iCs/>
          <w:sz w:val="24"/>
          <w:szCs w:val="24"/>
        </w:rPr>
        <w:t>Israele si avvia a una dimora di pace».</w:t>
      </w:r>
      <w:r>
        <w:rPr>
          <w:rFonts w:ascii="Arial" w:hAnsi="Arial" w:cs="Arial"/>
          <w:i/>
          <w:iCs/>
          <w:sz w:val="24"/>
          <w:szCs w:val="24"/>
        </w:rPr>
        <w:t xml:space="preserve"> </w:t>
      </w:r>
      <w:r w:rsidRPr="005773F6">
        <w:rPr>
          <w:rFonts w:ascii="Arial" w:hAnsi="Arial" w:cs="Arial"/>
          <w:i/>
          <w:iCs/>
          <w:sz w:val="24"/>
          <w:szCs w:val="24"/>
        </w:rPr>
        <w:t>Da lontano mi è apparso il Signore:</w:t>
      </w:r>
      <w:r>
        <w:rPr>
          <w:rFonts w:ascii="Arial" w:hAnsi="Arial" w:cs="Arial"/>
          <w:i/>
          <w:iCs/>
          <w:sz w:val="24"/>
          <w:szCs w:val="24"/>
        </w:rPr>
        <w:t xml:space="preserve"> </w:t>
      </w:r>
      <w:r w:rsidRPr="005773F6">
        <w:rPr>
          <w:rFonts w:ascii="Arial" w:hAnsi="Arial" w:cs="Arial"/>
          <w:i/>
          <w:iCs/>
          <w:sz w:val="24"/>
          <w:szCs w:val="24"/>
        </w:rPr>
        <w:t>«Ti ho amato di amore eterno,</w:t>
      </w:r>
      <w:r>
        <w:rPr>
          <w:rFonts w:ascii="Arial" w:hAnsi="Arial" w:cs="Arial"/>
          <w:i/>
          <w:iCs/>
          <w:sz w:val="24"/>
          <w:szCs w:val="24"/>
        </w:rPr>
        <w:t xml:space="preserve"> </w:t>
      </w:r>
      <w:r w:rsidRPr="005773F6">
        <w:rPr>
          <w:rFonts w:ascii="Arial" w:hAnsi="Arial" w:cs="Arial"/>
          <w:i/>
          <w:iCs/>
          <w:sz w:val="24"/>
          <w:szCs w:val="24"/>
        </w:rPr>
        <w:t>per questo continuo a esserti fedele.</w:t>
      </w:r>
      <w:r>
        <w:rPr>
          <w:rFonts w:ascii="Arial" w:hAnsi="Arial" w:cs="Arial"/>
          <w:i/>
          <w:iCs/>
          <w:sz w:val="24"/>
          <w:szCs w:val="24"/>
        </w:rPr>
        <w:t xml:space="preserve"> </w:t>
      </w:r>
      <w:r w:rsidRPr="005773F6">
        <w:rPr>
          <w:rFonts w:ascii="Arial" w:hAnsi="Arial" w:cs="Arial"/>
          <w:i/>
          <w:iCs/>
          <w:sz w:val="24"/>
          <w:szCs w:val="24"/>
        </w:rPr>
        <w:t>Ti edificherò di nuovo e tu sarai riedificata,</w:t>
      </w:r>
      <w:r>
        <w:rPr>
          <w:rFonts w:ascii="Arial" w:hAnsi="Arial" w:cs="Arial"/>
          <w:i/>
          <w:iCs/>
          <w:sz w:val="24"/>
          <w:szCs w:val="24"/>
        </w:rPr>
        <w:t xml:space="preserve"> </w:t>
      </w:r>
      <w:r w:rsidRPr="005773F6">
        <w:rPr>
          <w:rFonts w:ascii="Arial" w:hAnsi="Arial" w:cs="Arial"/>
          <w:i/>
          <w:iCs/>
          <w:sz w:val="24"/>
          <w:szCs w:val="24"/>
        </w:rPr>
        <w:t>vergine d’Israele.</w:t>
      </w:r>
      <w:r>
        <w:rPr>
          <w:rFonts w:ascii="Arial" w:hAnsi="Arial" w:cs="Arial"/>
          <w:i/>
          <w:iCs/>
          <w:sz w:val="24"/>
          <w:szCs w:val="24"/>
        </w:rPr>
        <w:t xml:space="preserve"> </w:t>
      </w:r>
      <w:r w:rsidRPr="005773F6">
        <w:rPr>
          <w:rFonts w:ascii="Arial" w:hAnsi="Arial" w:cs="Arial"/>
          <w:i/>
          <w:iCs/>
          <w:sz w:val="24"/>
          <w:szCs w:val="24"/>
        </w:rPr>
        <w:t>Di nuovo prenderai i tuoi tamburelli</w:t>
      </w:r>
      <w:r>
        <w:rPr>
          <w:rFonts w:ascii="Arial" w:hAnsi="Arial" w:cs="Arial"/>
          <w:i/>
          <w:iCs/>
          <w:sz w:val="24"/>
          <w:szCs w:val="24"/>
        </w:rPr>
        <w:t xml:space="preserve"> </w:t>
      </w:r>
      <w:r w:rsidRPr="005773F6">
        <w:rPr>
          <w:rFonts w:ascii="Arial" w:hAnsi="Arial" w:cs="Arial"/>
          <w:i/>
          <w:iCs/>
          <w:sz w:val="24"/>
          <w:szCs w:val="24"/>
        </w:rPr>
        <w:t>e avanzerai danzando tra gente in festa.</w:t>
      </w:r>
      <w:r>
        <w:rPr>
          <w:rFonts w:ascii="Arial" w:hAnsi="Arial" w:cs="Arial"/>
          <w:i/>
          <w:iCs/>
          <w:sz w:val="24"/>
          <w:szCs w:val="24"/>
        </w:rPr>
        <w:t xml:space="preserve"> </w:t>
      </w:r>
      <w:r w:rsidRPr="005773F6">
        <w:rPr>
          <w:rFonts w:ascii="Arial" w:hAnsi="Arial" w:cs="Arial"/>
          <w:i/>
          <w:iCs/>
          <w:sz w:val="24"/>
          <w:szCs w:val="24"/>
        </w:rPr>
        <w:t>Di nuovo pianterai vigne sulle colline di Samaria;</w:t>
      </w:r>
      <w:r>
        <w:rPr>
          <w:rFonts w:ascii="Arial" w:hAnsi="Arial" w:cs="Arial"/>
          <w:i/>
          <w:iCs/>
          <w:sz w:val="24"/>
          <w:szCs w:val="24"/>
        </w:rPr>
        <w:t xml:space="preserve"> </w:t>
      </w:r>
      <w:r w:rsidRPr="005773F6">
        <w:rPr>
          <w:rFonts w:ascii="Arial" w:hAnsi="Arial" w:cs="Arial"/>
          <w:i/>
          <w:iCs/>
          <w:sz w:val="24"/>
          <w:szCs w:val="24"/>
        </w:rPr>
        <w:t>dopo aver piantato, i piantatori raccoglieranno.</w:t>
      </w:r>
      <w:r>
        <w:rPr>
          <w:rFonts w:ascii="Arial" w:hAnsi="Arial" w:cs="Arial"/>
          <w:i/>
          <w:iCs/>
          <w:sz w:val="24"/>
          <w:szCs w:val="24"/>
        </w:rPr>
        <w:t xml:space="preserve"> </w:t>
      </w:r>
      <w:r w:rsidRPr="005773F6">
        <w:rPr>
          <w:rFonts w:ascii="Arial" w:hAnsi="Arial" w:cs="Arial"/>
          <w:i/>
          <w:iCs/>
          <w:sz w:val="24"/>
          <w:szCs w:val="24"/>
        </w:rPr>
        <w:t>Verrà il giorno in cui le sentinelle grideranno</w:t>
      </w:r>
      <w:r>
        <w:rPr>
          <w:rFonts w:ascii="Arial" w:hAnsi="Arial" w:cs="Arial"/>
          <w:i/>
          <w:iCs/>
          <w:sz w:val="24"/>
          <w:szCs w:val="24"/>
        </w:rPr>
        <w:t xml:space="preserve"> </w:t>
      </w:r>
      <w:r w:rsidRPr="005773F6">
        <w:rPr>
          <w:rFonts w:ascii="Arial" w:hAnsi="Arial" w:cs="Arial"/>
          <w:i/>
          <w:iCs/>
          <w:sz w:val="24"/>
          <w:szCs w:val="24"/>
        </w:rPr>
        <w:t>sulla montagna di Èfraim:</w:t>
      </w:r>
      <w:r>
        <w:rPr>
          <w:rFonts w:ascii="Arial" w:hAnsi="Arial" w:cs="Arial"/>
          <w:i/>
          <w:iCs/>
          <w:sz w:val="24"/>
          <w:szCs w:val="24"/>
        </w:rPr>
        <w:t xml:space="preserve"> </w:t>
      </w:r>
      <w:r w:rsidRPr="005773F6">
        <w:rPr>
          <w:rFonts w:ascii="Arial" w:hAnsi="Arial" w:cs="Arial"/>
          <w:i/>
          <w:iCs/>
          <w:sz w:val="24"/>
          <w:szCs w:val="24"/>
        </w:rPr>
        <w:t>“Su, saliamo a Sion,</w:t>
      </w:r>
      <w:r>
        <w:rPr>
          <w:rFonts w:ascii="Arial" w:hAnsi="Arial" w:cs="Arial"/>
          <w:i/>
          <w:iCs/>
          <w:sz w:val="24"/>
          <w:szCs w:val="24"/>
        </w:rPr>
        <w:t xml:space="preserve"> </w:t>
      </w:r>
      <w:r w:rsidRPr="005773F6">
        <w:rPr>
          <w:rFonts w:ascii="Arial" w:hAnsi="Arial" w:cs="Arial"/>
          <w:i/>
          <w:iCs/>
          <w:sz w:val="24"/>
          <w:szCs w:val="24"/>
        </w:rPr>
        <w:t>andiamo dal Signore, nostro Dio”.</w:t>
      </w:r>
    </w:p>
    <w:p w14:paraId="4A0AC99B"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Poiché dice il Signore:</w:t>
      </w:r>
      <w:r>
        <w:rPr>
          <w:rFonts w:ascii="Arial" w:hAnsi="Arial" w:cs="Arial"/>
          <w:i/>
          <w:iCs/>
          <w:sz w:val="24"/>
          <w:szCs w:val="24"/>
        </w:rPr>
        <w:t xml:space="preserve"> </w:t>
      </w:r>
      <w:r w:rsidRPr="005773F6">
        <w:rPr>
          <w:rFonts w:ascii="Arial" w:hAnsi="Arial" w:cs="Arial"/>
          <w:i/>
          <w:iCs/>
          <w:sz w:val="24"/>
          <w:szCs w:val="24"/>
        </w:rPr>
        <w:t>Innalzate canti di gioia per Giacobbe,</w:t>
      </w:r>
      <w:r>
        <w:rPr>
          <w:rFonts w:ascii="Arial" w:hAnsi="Arial" w:cs="Arial"/>
          <w:i/>
          <w:iCs/>
          <w:sz w:val="24"/>
          <w:szCs w:val="24"/>
        </w:rPr>
        <w:t xml:space="preserve"> </w:t>
      </w:r>
      <w:r w:rsidRPr="005773F6">
        <w:rPr>
          <w:rFonts w:ascii="Arial" w:hAnsi="Arial" w:cs="Arial"/>
          <w:i/>
          <w:iCs/>
          <w:sz w:val="24"/>
          <w:szCs w:val="24"/>
        </w:rPr>
        <w:t>esultate per la prima delle nazioni,</w:t>
      </w:r>
      <w:r>
        <w:rPr>
          <w:rFonts w:ascii="Arial" w:hAnsi="Arial" w:cs="Arial"/>
          <w:i/>
          <w:iCs/>
          <w:sz w:val="24"/>
          <w:szCs w:val="24"/>
        </w:rPr>
        <w:t xml:space="preserve"> </w:t>
      </w:r>
      <w:r w:rsidRPr="005773F6">
        <w:rPr>
          <w:rFonts w:ascii="Arial" w:hAnsi="Arial" w:cs="Arial"/>
          <w:i/>
          <w:iCs/>
          <w:sz w:val="24"/>
          <w:szCs w:val="24"/>
        </w:rPr>
        <w:t>fate udire la vostra lode e dite:</w:t>
      </w:r>
      <w:r>
        <w:rPr>
          <w:rFonts w:ascii="Arial" w:hAnsi="Arial" w:cs="Arial"/>
          <w:i/>
          <w:iCs/>
          <w:sz w:val="24"/>
          <w:szCs w:val="24"/>
        </w:rPr>
        <w:t xml:space="preserve"> </w:t>
      </w:r>
      <w:r w:rsidRPr="005773F6">
        <w:rPr>
          <w:rFonts w:ascii="Arial" w:hAnsi="Arial" w:cs="Arial"/>
          <w:i/>
          <w:iCs/>
          <w:sz w:val="24"/>
          <w:szCs w:val="24"/>
        </w:rPr>
        <w:t>“Il Signore ha salvato il suo popolo,</w:t>
      </w:r>
      <w:r>
        <w:rPr>
          <w:rFonts w:ascii="Arial" w:hAnsi="Arial" w:cs="Arial"/>
          <w:i/>
          <w:iCs/>
          <w:sz w:val="24"/>
          <w:szCs w:val="24"/>
        </w:rPr>
        <w:t xml:space="preserve"> </w:t>
      </w:r>
      <w:r w:rsidRPr="005773F6">
        <w:rPr>
          <w:rFonts w:ascii="Arial" w:hAnsi="Arial" w:cs="Arial"/>
          <w:i/>
          <w:iCs/>
          <w:sz w:val="24"/>
          <w:szCs w:val="24"/>
        </w:rPr>
        <w:t>il resto d’Israele”.</w:t>
      </w:r>
      <w:r>
        <w:rPr>
          <w:rFonts w:ascii="Arial" w:hAnsi="Arial" w:cs="Arial"/>
          <w:i/>
          <w:iCs/>
          <w:sz w:val="24"/>
          <w:szCs w:val="24"/>
        </w:rPr>
        <w:t xml:space="preserve"> </w:t>
      </w:r>
      <w:r w:rsidRPr="005773F6">
        <w:rPr>
          <w:rFonts w:ascii="Arial" w:hAnsi="Arial" w:cs="Arial"/>
          <w:i/>
          <w:iCs/>
          <w:sz w:val="24"/>
          <w:szCs w:val="24"/>
        </w:rPr>
        <w:t>Ecco, li riconduco dalla terra del settentrione</w:t>
      </w:r>
      <w:r>
        <w:rPr>
          <w:rFonts w:ascii="Arial" w:hAnsi="Arial" w:cs="Arial"/>
          <w:i/>
          <w:iCs/>
          <w:sz w:val="24"/>
          <w:szCs w:val="24"/>
        </w:rPr>
        <w:t xml:space="preserve"> </w:t>
      </w:r>
      <w:r w:rsidRPr="005773F6">
        <w:rPr>
          <w:rFonts w:ascii="Arial" w:hAnsi="Arial" w:cs="Arial"/>
          <w:i/>
          <w:iCs/>
          <w:sz w:val="24"/>
          <w:szCs w:val="24"/>
        </w:rPr>
        <w:t>e li raduno dalle estremità della terra;</w:t>
      </w:r>
      <w:r>
        <w:rPr>
          <w:rFonts w:ascii="Arial" w:hAnsi="Arial" w:cs="Arial"/>
          <w:i/>
          <w:iCs/>
          <w:sz w:val="24"/>
          <w:szCs w:val="24"/>
        </w:rPr>
        <w:t xml:space="preserve"> </w:t>
      </w:r>
      <w:r w:rsidRPr="005773F6">
        <w:rPr>
          <w:rFonts w:ascii="Arial" w:hAnsi="Arial" w:cs="Arial"/>
          <w:i/>
          <w:iCs/>
          <w:sz w:val="24"/>
          <w:szCs w:val="24"/>
        </w:rPr>
        <w:t>fra loro sono il cieco e lo zoppo,</w:t>
      </w:r>
      <w:r>
        <w:rPr>
          <w:rFonts w:ascii="Arial" w:hAnsi="Arial" w:cs="Arial"/>
          <w:i/>
          <w:iCs/>
          <w:sz w:val="24"/>
          <w:szCs w:val="24"/>
        </w:rPr>
        <w:t xml:space="preserve"> </w:t>
      </w:r>
      <w:r w:rsidRPr="005773F6">
        <w:rPr>
          <w:rFonts w:ascii="Arial" w:hAnsi="Arial" w:cs="Arial"/>
          <w:i/>
          <w:iCs/>
          <w:sz w:val="24"/>
          <w:szCs w:val="24"/>
        </w:rPr>
        <w:t>la donna incinta e la partoriente:</w:t>
      </w:r>
      <w:r>
        <w:rPr>
          <w:rFonts w:ascii="Arial" w:hAnsi="Arial" w:cs="Arial"/>
          <w:i/>
          <w:iCs/>
          <w:sz w:val="24"/>
          <w:szCs w:val="24"/>
        </w:rPr>
        <w:t xml:space="preserve"> </w:t>
      </w:r>
      <w:r w:rsidRPr="005773F6">
        <w:rPr>
          <w:rFonts w:ascii="Arial" w:hAnsi="Arial" w:cs="Arial"/>
          <w:i/>
          <w:iCs/>
          <w:sz w:val="24"/>
          <w:szCs w:val="24"/>
        </w:rPr>
        <w:t>ritorneranno qui in gran folla.</w:t>
      </w:r>
      <w:r>
        <w:rPr>
          <w:rFonts w:ascii="Arial" w:hAnsi="Arial" w:cs="Arial"/>
          <w:i/>
          <w:iCs/>
          <w:sz w:val="24"/>
          <w:szCs w:val="24"/>
        </w:rPr>
        <w:t xml:space="preserve"> </w:t>
      </w:r>
      <w:r w:rsidRPr="005773F6">
        <w:rPr>
          <w:rFonts w:ascii="Arial" w:hAnsi="Arial" w:cs="Arial"/>
          <w:i/>
          <w:iCs/>
          <w:sz w:val="24"/>
          <w:szCs w:val="24"/>
        </w:rPr>
        <w:t>Erano partiti nel pianto,</w:t>
      </w:r>
      <w:r>
        <w:rPr>
          <w:rFonts w:ascii="Arial" w:hAnsi="Arial" w:cs="Arial"/>
          <w:i/>
          <w:iCs/>
          <w:sz w:val="24"/>
          <w:szCs w:val="24"/>
        </w:rPr>
        <w:t xml:space="preserve"> </w:t>
      </w:r>
      <w:r w:rsidRPr="005773F6">
        <w:rPr>
          <w:rFonts w:ascii="Arial" w:hAnsi="Arial" w:cs="Arial"/>
          <w:i/>
          <w:iCs/>
          <w:sz w:val="24"/>
          <w:szCs w:val="24"/>
        </w:rPr>
        <w:t>io li riporterò tra le consolazioni;</w:t>
      </w:r>
      <w:r>
        <w:rPr>
          <w:rFonts w:ascii="Arial" w:hAnsi="Arial" w:cs="Arial"/>
          <w:i/>
          <w:iCs/>
          <w:sz w:val="24"/>
          <w:szCs w:val="24"/>
        </w:rPr>
        <w:t xml:space="preserve"> </w:t>
      </w:r>
      <w:r w:rsidRPr="005773F6">
        <w:rPr>
          <w:rFonts w:ascii="Arial" w:hAnsi="Arial" w:cs="Arial"/>
          <w:i/>
          <w:iCs/>
          <w:sz w:val="24"/>
          <w:szCs w:val="24"/>
        </w:rPr>
        <w:t>li ricondurrò a fiumi ricchi d’acqua</w:t>
      </w:r>
      <w:r>
        <w:rPr>
          <w:rFonts w:ascii="Arial" w:hAnsi="Arial" w:cs="Arial"/>
          <w:i/>
          <w:iCs/>
          <w:sz w:val="24"/>
          <w:szCs w:val="24"/>
        </w:rPr>
        <w:t xml:space="preserve"> </w:t>
      </w:r>
      <w:r w:rsidRPr="005773F6">
        <w:rPr>
          <w:rFonts w:ascii="Arial" w:hAnsi="Arial" w:cs="Arial"/>
          <w:i/>
          <w:iCs/>
          <w:sz w:val="24"/>
          <w:szCs w:val="24"/>
        </w:rPr>
        <w:t>per una strada dritta in cui non inciamperanno,</w:t>
      </w:r>
      <w:r>
        <w:rPr>
          <w:rFonts w:ascii="Arial" w:hAnsi="Arial" w:cs="Arial"/>
          <w:i/>
          <w:iCs/>
          <w:sz w:val="24"/>
          <w:szCs w:val="24"/>
        </w:rPr>
        <w:t xml:space="preserve"> </w:t>
      </w:r>
      <w:r w:rsidRPr="005773F6">
        <w:rPr>
          <w:rFonts w:ascii="Arial" w:hAnsi="Arial" w:cs="Arial"/>
          <w:i/>
          <w:iCs/>
          <w:sz w:val="24"/>
          <w:szCs w:val="24"/>
        </w:rPr>
        <w:t>perché io sono un padre per Israele,</w:t>
      </w:r>
      <w:r>
        <w:rPr>
          <w:rFonts w:ascii="Arial" w:hAnsi="Arial" w:cs="Arial"/>
          <w:i/>
          <w:iCs/>
          <w:sz w:val="24"/>
          <w:szCs w:val="24"/>
        </w:rPr>
        <w:t xml:space="preserve"> </w:t>
      </w:r>
      <w:r w:rsidRPr="005773F6">
        <w:rPr>
          <w:rFonts w:ascii="Arial" w:hAnsi="Arial" w:cs="Arial"/>
          <w:i/>
          <w:iCs/>
          <w:sz w:val="24"/>
          <w:szCs w:val="24"/>
        </w:rPr>
        <w:t>Èfraim è il mio primogenito».</w:t>
      </w:r>
    </w:p>
    <w:p w14:paraId="1AE518C7"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Ascoltate, genti, la parola del Signore, annunciatela alle isole più lontane e dite:</w:t>
      </w:r>
      <w:r>
        <w:rPr>
          <w:rFonts w:ascii="Arial" w:hAnsi="Arial" w:cs="Arial"/>
          <w:i/>
          <w:iCs/>
          <w:sz w:val="24"/>
          <w:szCs w:val="24"/>
        </w:rPr>
        <w:t xml:space="preserve"> </w:t>
      </w:r>
      <w:r w:rsidRPr="005773F6">
        <w:rPr>
          <w:rFonts w:ascii="Arial" w:hAnsi="Arial" w:cs="Arial"/>
          <w:i/>
          <w:iCs/>
          <w:sz w:val="24"/>
          <w:szCs w:val="24"/>
        </w:rPr>
        <w:t>«Chi ha disperso Israele lo raduna</w:t>
      </w:r>
      <w:r>
        <w:rPr>
          <w:rFonts w:ascii="Arial" w:hAnsi="Arial" w:cs="Arial"/>
          <w:i/>
          <w:iCs/>
          <w:sz w:val="24"/>
          <w:szCs w:val="24"/>
        </w:rPr>
        <w:t xml:space="preserve"> </w:t>
      </w:r>
      <w:r w:rsidRPr="005773F6">
        <w:rPr>
          <w:rFonts w:ascii="Arial" w:hAnsi="Arial" w:cs="Arial"/>
          <w:i/>
          <w:iCs/>
          <w:sz w:val="24"/>
          <w:szCs w:val="24"/>
        </w:rPr>
        <w:t>e lo custodisce come un pastore il suo gregge».</w:t>
      </w:r>
      <w:r>
        <w:rPr>
          <w:rFonts w:ascii="Arial" w:hAnsi="Arial" w:cs="Arial"/>
          <w:i/>
          <w:iCs/>
          <w:sz w:val="24"/>
          <w:szCs w:val="24"/>
        </w:rPr>
        <w:t xml:space="preserve"> </w:t>
      </w:r>
      <w:r w:rsidRPr="005773F6">
        <w:rPr>
          <w:rFonts w:ascii="Arial" w:hAnsi="Arial" w:cs="Arial"/>
          <w:i/>
          <w:iCs/>
          <w:sz w:val="24"/>
          <w:szCs w:val="24"/>
        </w:rPr>
        <w:t>Perché il Signore ha riscattato Giacobbe,</w:t>
      </w:r>
      <w:r>
        <w:rPr>
          <w:rFonts w:ascii="Arial" w:hAnsi="Arial" w:cs="Arial"/>
          <w:i/>
          <w:iCs/>
          <w:sz w:val="24"/>
          <w:szCs w:val="24"/>
        </w:rPr>
        <w:t xml:space="preserve"> </w:t>
      </w:r>
      <w:r w:rsidRPr="005773F6">
        <w:rPr>
          <w:rFonts w:ascii="Arial" w:hAnsi="Arial" w:cs="Arial"/>
          <w:i/>
          <w:iCs/>
          <w:sz w:val="24"/>
          <w:szCs w:val="24"/>
        </w:rPr>
        <w:t>lo ha liberato dalle mani di uno più forte di lui.</w:t>
      </w:r>
      <w:r>
        <w:rPr>
          <w:rFonts w:ascii="Arial" w:hAnsi="Arial" w:cs="Arial"/>
          <w:i/>
          <w:iCs/>
          <w:sz w:val="24"/>
          <w:szCs w:val="24"/>
        </w:rPr>
        <w:t xml:space="preserve"> </w:t>
      </w:r>
      <w:r w:rsidRPr="005773F6">
        <w:rPr>
          <w:rFonts w:ascii="Arial" w:hAnsi="Arial" w:cs="Arial"/>
          <w:i/>
          <w:iCs/>
          <w:sz w:val="24"/>
          <w:szCs w:val="24"/>
        </w:rPr>
        <w:t>Verranno e canteranno inni sull’altura di Sion,</w:t>
      </w:r>
      <w:r>
        <w:rPr>
          <w:rFonts w:ascii="Arial" w:hAnsi="Arial" w:cs="Arial"/>
          <w:i/>
          <w:iCs/>
          <w:sz w:val="24"/>
          <w:szCs w:val="24"/>
        </w:rPr>
        <w:t xml:space="preserve"> </w:t>
      </w:r>
      <w:r w:rsidRPr="005773F6">
        <w:rPr>
          <w:rFonts w:ascii="Arial" w:hAnsi="Arial" w:cs="Arial"/>
          <w:i/>
          <w:iCs/>
          <w:sz w:val="24"/>
          <w:szCs w:val="24"/>
        </w:rPr>
        <w:t>andranno insieme verso i beni del Signore,</w:t>
      </w:r>
      <w:r>
        <w:rPr>
          <w:rFonts w:ascii="Arial" w:hAnsi="Arial" w:cs="Arial"/>
          <w:i/>
          <w:iCs/>
          <w:sz w:val="24"/>
          <w:szCs w:val="24"/>
        </w:rPr>
        <w:t xml:space="preserve"> </w:t>
      </w:r>
      <w:r w:rsidRPr="005773F6">
        <w:rPr>
          <w:rFonts w:ascii="Arial" w:hAnsi="Arial" w:cs="Arial"/>
          <w:i/>
          <w:iCs/>
          <w:sz w:val="24"/>
          <w:szCs w:val="24"/>
        </w:rPr>
        <w:t>verso il grano, il vino e l’olio,</w:t>
      </w:r>
      <w:r>
        <w:rPr>
          <w:rFonts w:ascii="Arial" w:hAnsi="Arial" w:cs="Arial"/>
          <w:i/>
          <w:iCs/>
          <w:sz w:val="24"/>
          <w:szCs w:val="24"/>
        </w:rPr>
        <w:t xml:space="preserve"> </w:t>
      </w:r>
      <w:r w:rsidRPr="005773F6">
        <w:rPr>
          <w:rFonts w:ascii="Arial" w:hAnsi="Arial" w:cs="Arial"/>
          <w:i/>
          <w:iCs/>
          <w:sz w:val="24"/>
          <w:szCs w:val="24"/>
        </w:rPr>
        <w:t>i piccoli del gregge e del bestiame.</w:t>
      </w:r>
      <w:r>
        <w:rPr>
          <w:rFonts w:ascii="Arial" w:hAnsi="Arial" w:cs="Arial"/>
          <w:i/>
          <w:iCs/>
          <w:sz w:val="24"/>
          <w:szCs w:val="24"/>
        </w:rPr>
        <w:t xml:space="preserve"> </w:t>
      </w:r>
      <w:r w:rsidRPr="005773F6">
        <w:rPr>
          <w:rFonts w:ascii="Arial" w:hAnsi="Arial" w:cs="Arial"/>
          <w:i/>
          <w:iCs/>
          <w:sz w:val="24"/>
          <w:szCs w:val="24"/>
        </w:rPr>
        <w:t>Saranno come un giardino irrigato,</w:t>
      </w:r>
      <w:r>
        <w:rPr>
          <w:rFonts w:ascii="Arial" w:hAnsi="Arial" w:cs="Arial"/>
          <w:i/>
          <w:iCs/>
          <w:sz w:val="24"/>
          <w:szCs w:val="24"/>
        </w:rPr>
        <w:t xml:space="preserve"> </w:t>
      </w:r>
      <w:r w:rsidRPr="005773F6">
        <w:rPr>
          <w:rFonts w:ascii="Arial" w:hAnsi="Arial" w:cs="Arial"/>
          <w:i/>
          <w:iCs/>
          <w:sz w:val="24"/>
          <w:szCs w:val="24"/>
        </w:rPr>
        <w:t>non languiranno più.</w:t>
      </w:r>
      <w:r>
        <w:rPr>
          <w:rFonts w:ascii="Arial" w:hAnsi="Arial" w:cs="Arial"/>
          <w:i/>
          <w:iCs/>
          <w:sz w:val="24"/>
          <w:szCs w:val="24"/>
        </w:rPr>
        <w:t xml:space="preserve"> </w:t>
      </w:r>
      <w:r w:rsidRPr="005773F6">
        <w:rPr>
          <w:rFonts w:ascii="Arial" w:hAnsi="Arial" w:cs="Arial"/>
          <w:i/>
          <w:iCs/>
          <w:sz w:val="24"/>
          <w:szCs w:val="24"/>
        </w:rPr>
        <w:t>La vergine allora gioirà danzando</w:t>
      </w:r>
      <w:r>
        <w:rPr>
          <w:rFonts w:ascii="Arial" w:hAnsi="Arial" w:cs="Arial"/>
          <w:i/>
          <w:iCs/>
          <w:sz w:val="24"/>
          <w:szCs w:val="24"/>
        </w:rPr>
        <w:t xml:space="preserve"> </w:t>
      </w:r>
      <w:r w:rsidRPr="005773F6">
        <w:rPr>
          <w:rFonts w:ascii="Arial" w:hAnsi="Arial" w:cs="Arial"/>
          <w:i/>
          <w:iCs/>
          <w:sz w:val="24"/>
          <w:szCs w:val="24"/>
        </w:rPr>
        <w:t>e insieme i giovani e i vecchi.</w:t>
      </w:r>
      <w:r>
        <w:rPr>
          <w:rFonts w:ascii="Arial" w:hAnsi="Arial" w:cs="Arial"/>
          <w:i/>
          <w:iCs/>
          <w:sz w:val="24"/>
          <w:szCs w:val="24"/>
        </w:rPr>
        <w:t xml:space="preserve"> </w:t>
      </w:r>
      <w:r w:rsidRPr="005773F6">
        <w:rPr>
          <w:rFonts w:ascii="Arial" w:hAnsi="Arial" w:cs="Arial"/>
          <w:i/>
          <w:iCs/>
          <w:sz w:val="24"/>
          <w:szCs w:val="24"/>
        </w:rPr>
        <w:t>«Cambierò il loro lutto in gioia,</w:t>
      </w:r>
      <w:r>
        <w:rPr>
          <w:rFonts w:ascii="Arial" w:hAnsi="Arial" w:cs="Arial"/>
          <w:i/>
          <w:iCs/>
          <w:sz w:val="24"/>
          <w:szCs w:val="24"/>
        </w:rPr>
        <w:t xml:space="preserve"> </w:t>
      </w:r>
      <w:r w:rsidRPr="005773F6">
        <w:rPr>
          <w:rFonts w:ascii="Arial" w:hAnsi="Arial" w:cs="Arial"/>
          <w:i/>
          <w:iCs/>
          <w:sz w:val="24"/>
          <w:szCs w:val="24"/>
        </w:rPr>
        <w:t>li consolerò e li renderò felici, senza afflizioni.</w:t>
      </w:r>
      <w:r>
        <w:rPr>
          <w:rFonts w:ascii="Arial" w:hAnsi="Arial" w:cs="Arial"/>
          <w:i/>
          <w:iCs/>
          <w:sz w:val="24"/>
          <w:szCs w:val="24"/>
        </w:rPr>
        <w:t xml:space="preserve"> </w:t>
      </w:r>
      <w:r w:rsidRPr="005773F6">
        <w:rPr>
          <w:rFonts w:ascii="Arial" w:hAnsi="Arial" w:cs="Arial"/>
          <w:i/>
          <w:iCs/>
          <w:sz w:val="24"/>
          <w:szCs w:val="24"/>
        </w:rPr>
        <w:t>Nutrirò i sacerdoti di carni prelibate e il mio popolo sarà saziato dei miei beni».</w:t>
      </w:r>
      <w:r>
        <w:rPr>
          <w:rFonts w:ascii="Arial" w:hAnsi="Arial" w:cs="Arial"/>
          <w:i/>
          <w:iCs/>
          <w:sz w:val="24"/>
          <w:szCs w:val="24"/>
        </w:rPr>
        <w:t xml:space="preserve"> </w:t>
      </w:r>
      <w:r w:rsidRPr="005773F6">
        <w:rPr>
          <w:rFonts w:ascii="Arial" w:hAnsi="Arial" w:cs="Arial"/>
          <w:i/>
          <w:iCs/>
          <w:sz w:val="24"/>
          <w:szCs w:val="24"/>
        </w:rPr>
        <w:t>Oracolo del Signore.</w:t>
      </w:r>
    </w:p>
    <w:p w14:paraId="61F4391F"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Così dice il Signore:</w:t>
      </w:r>
      <w:r>
        <w:rPr>
          <w:rFonts w:ascii="Arial" w:hAnsi="Arial" w:cs="Arial"/>
          <w:i/>
          <w:iCs/>
          <w:sz w:val="24"/>
          <w:szCs w:val="24"/>
        </w:rPr>
        <w:t xml:space="preserve"> </w:t>
      </w:r>
      <w:r w:rsidRPr="005773F6">
        <w:rPr>
          <w:rFonts w:ascii="Arial" w:hAnsi="Arial" w:cs="Arial"/>
          <w:i/>
          <w:iCs/>
          <w:sz w:val="24"/>
          <w:szCs w:val="24"/>
        </w:rPr>
        <w:t>«Una voce si ode a Rama,</w:t>
      </w:r>
      <w:r>
        <w:rPr>
          <w:rFonts w:ascii="Arial" w:hAnsi="Arial" w:cs="Arial"/>
          <w:i/>
          <w:iCs/>
          <w:sz w:val="24"/>
          <w:szCs w:val="24"/>
        </w:rPr>
        <w:t xml:space="preserve"> </w:t>
      </w:r>
      <w:r w:rsidRPr="005773F6">
        <w:rPr>
          <w:rFonts w:ascii="Arial" w:hAnsi="Arial" w:cs="Arial"/>
          <w:i/>
          <w:iCs/>
          <w:sz w:val="24"/>
          <w:szCs w:val="24"/>
        </w:rPr>
        <w:t>un lamento e un pianto amaro:</w:t>
      </w:r>
      <w:r>
        <w:rPr>
          <w:rFonts w:ascii="Arial" w:hAnsi="Arial" w:cs="Arial"/>
          <w:i/>
          <w:iCs/>
          <w:sz w:val="24"/>
          <w:szCs w:val="24"/>
        </w:rPr>
        <w:t xml:space="preserve"> </w:t>
      </w:r>
      <w:r w:rsidRPr="005773F6">
        <w:rPr>
          <w:rFonts w:ascii="Arial" w:hAnsi="Arial" w:cs="Arial"/>
          <w:i/>
          <w:iCs/>
          <w:sz w:val="24"/>
          <w:szCs w:val="24"/>
        </w:rPr>
        <w:t>Rachele piange i suoi figli,</w:t>
      </w:r>
      <w:r>
        <w:rPr>
          <w:rFonts w:ascii="Arial" w:hAnsi="Arial" w:cs="Arial"/>
          <w:i/>
          <w:iCs/>
          <w:sz w:val="24"/>
          <w:szCs w:val="24"/>
        </w:rPr>
        <w:t xml:space="preserve"> </w:t>
      </w:r>
      <w:r w:rsidRPr="005773F6">
        <w:rPr>
          <w:rFonts w:ascii="Arial" w:hAnsi="Arial" w:cs="Arial"/>
          <w:i/>
          <w:iCs/>
          <w:sz w:val="24"/>
          <w:szCs w:val="24"/>
        </w:rPr>
        <w:t>e non vuole essere consolata per i suoi figli,</w:t>
      </w:r>
      <w:r>
        <w:rPr>
          <w:rFonts w:ascii="Arial" w:hAnsi="Arial" w:cs="Arial"/>
          <w:i/>
          <w:iCs/>
          <w:sz w:val="24"/>
          <w:szCs w:val="24"/>
        </w:rPr>
        <w:t xml:space="preserve"> </w:t>
      </w:r>
      <w:r w:rsidRPr="005773F6">
        <w:rPr>
          <w:rFonts w:ascii="Arial" w:hAnsi="Arial" w:cs="Arial"/>
          <w:i/>
          <w:iCs/>
          <w:sz w:val="24"/>
          <w:szCs w:val="24"/>
        </w:rPr>
        <w:t xml:space="preserve">perché </w:t>
      </w:r>
      <w:r w:rsidRPr="005773F6">
        <w:rPr>
          <w:rFonts w:ascii="Arial" w:hAnsi="Arial" w:cs="Arial"/>
          <w:i/>
          <w:iCs/>
          <w:sz w:val="24"/>
          <w:szCs w:val="24"/>
        </w:rPr>
        <w:lastRenderedPageBreak/>
        <w:t>non sono più».</w:t>
      </w:r>
      <w:r>
        <w:rPr>
          <w:rFonts w:ascii="Arial" w:hAnsi="Arial" w:cs="Arial"/>
          <w:i/>
          <w:iCs/>
          <w:sz w:val="24"/>
          <w:szCs w:val="24"/>
        </w:rPr>
        <w:t xml:space="preserve"> </w:t>
      </w:r>
      <w:r w:rsidRPr="005773F6">
        <w:rPr>
          <w:rFonts w:ascii="Arial" w:hAnsi="Arial" w:cs="Arial"/>
          <w:i/>
          <w:iCs/>
          <w:sz w:val="24"/>
          <w:szCs w:val="24"/>
        </w:rPr>
        <w:t>Dice il Signore:</w:t>
      </w:r>
      <w:r>
        <w:rPr>
          <w:rFonts w:ascii="Arial" w:hAnsi="Arial" w:cs="Arial"/>
          <w:i/>
          <w:iCs/>
          <w:sz w:val="24"/>
          <w:szCs w:val="24"/>
        </w:rPr>
        <w:t xml:space="preserve"> </w:t>
      </w:r>
      <w:r w:rsidRPr="005773F6">
        <w:rPr>
          <w:rFonts w:ascii="Arial" w:hAnsi="Arial" w:cs="Arial"/>
          <w:i/>
          <w:iCs/>
          <w:sz w:val="24"/>
          <w:szCs w:val="24"/>
        </w:rPr>
        <w:t>«Trattieni il tuo pianto,</w:t>
      </w:r>
      <w:r>
        <w:rPr>
          <w:rFonts w:ascii="Arial" w:hAnsi="Arial" w:cs="Arial"/>
          <w:i/>
          <w:iCs/>
          <w:sz w:val="24"/>
          <w:szCs w:val="24"/>
        </w:rPr>
        <w:t xml:space="preserve"> </w:t>
      </w:r>
      <w:r w:rsidRPr="005773F6">
        <w:rPr>
          <w:rFonts w:ascii="Arial" w:hAnsi="Arial" w:cs="Arial"/>
          <w:i/>
          <w:iCs/>
          <w:sz w:val="24"/>
          <w:szCs w:val="24"/>
        </w:rPr>
        <w:t>i tuoi occhi dalle lacrime,</w:t>
      </w:r>
      <w:r>
        <w:rPr>
          <w:rFonts w:ascii="Arial" w:hAnsi="Arial" w:cs="Arial"/>
          <w:i/>
          <w:iCs/>
          <w:sz w:val="24"/>
          <w:szCs w:val="24"/>
        </w:rPr>
        <w:t xml:space="preserve"> </w:t>
      </w:r>
      <w:r w:rsidRPr="005773F6">
        <w:rPr>
          <w:rFonts w:ascii="Arial" w:hAnsi="Arial" w:cs="Arial"/>
          <w:i/>
          <w:iCs/>
          <w:sz w:val="24"/>
          <w:szCs w:val="24"/>
        </w:rPr>
        <w:t>perché c’è un compenso alle tue fatiche</w:t>
      </w:r>
      <w:r>
        <w:rPr>
          <w:rFonts w:ascii="Arial" w:hAnsi="Arial" w:cs="Arial"/>
          <w:i/>
          <w:iCs/>
          <w:sz w:val="24"/>
          <w:szCs w:val="24"/>
        </w:rPr>
        <w:t xml:space="preserve"> </w:t>
      </w:r>
      <w:r w:rsidRPr="005773F6">
        <w:rPr>
          <w:rFonts w:ascii="Arial" w:hAnsi="Arial" w:cs="Arial"/>
          <w:i/>
          <w:iCs/>
          <w:sz w:val="24"/>
          <w:szCs w:val="24"/>
        </w:rPr>
        <w:t>– oracolo del Signore –:</w:t>
      </w:r>
      <w:r>
        <w:rPr>
          <w:rFonts w:ascii="Arial" w:hAnsi="Arial" w:cs="Arial"/>
          <w:i/>
          <w:iCs/>
          <w:sz w:val="24"/>
          <w:szCs w:val="24"/>
        </w:rPr>
        <w:t xml:space="preserve"> </w:t>
      </w:r>
      <w:r w:rsidRPr="005773F6">
        <w:rPr>
          <w:rFonts w:ascii="Arial" w:hAnsi="Arial" w:cs="Arial"/>
          <w:i/>
          <w:iCs/>
          <w:sz w:val="24"/>
          <w:szCs w:val="24"/>
        </w:rPr>
        <w:t>essi torneranno dal paese nemico.</w:t>
      </w:r>
      <w:r>
        <w:rPr>
          <w:rFonts w:ascii="Arial" w:hAnsi="Arial" w:cs="Arial"/>
          <w:i/>
          <w:iCs/>
          <w:sz w:val="24"/>
          <w:szCs w:val="24"/>
        </w:rPr>
        <w:t xml:space="preserve"> </w:t>
      </w:r>
      <w:r w:rsidRPr="005773F6">
        <w:rPr>
          <w:rFonts w:ascii="Arial" w:hAnsi="Arial" w:cs="Arial"/>
          <w:i/>
          <w:iCs/>
          <w:sz w:val="24"/>
          <w:szCs w:val="24"/>
        </w:rPr>
        <w:t>C’è una speranza per la tua discendenza</w:t>
      </w:r>
      <w:r>
        <w:rPr>
          <w:rFonts w:ascii="Arial" w:hAnsi="Arial" w:cs="Arial"/>
          <w:i/>
          <w:iCs/>
          <w:sz w:val="24"/>
          <w:szCs w:val="24"/>
        </w:rPr>
        <w:t xml:space="preserve"> </w:t>
      </w:r>
      <w:r w:rsidRPr="005773F6">
        <w:rPr>
          <w:rFonts w:ascii="Arial" w:hAnsi="Arial" w:cs="Arial"/>
          <w:i/>
          <w:iCs/>
          <w:sz w:val="24"/>
          <w:szCs w:val="24"/>
        </w:rPr>
        <w:t>– oracolo del Signore –:</w:t>
      </w:r>
      <w:r>
        <w:rPr>
          <w:rFonts w:ascii="Arial" w:hAnsi="Arial" w:cs="Arial"/>
          <w:i/>
          <w:iCs/>
          <w:sz w:val="24"/>
          <w:szCs w:val="24"/>
        </w:rPr>
        <w:t xml:space="preserve"> </w:t>
      </w:r>
      <w:r w:rsidRPr="005773F6">
        <w:rPr>
          <w:rFonts w:ascii="Arial" w:hAnsi="Arial" w:cs="Arial"/>
          <w:i/>
          <w:iCs/>
          <w:sz w:val="24"/>
          <w:szCs w:val="24"/>
        </w:rPr>
        <w:t>i tuoi figli ritorneranno nella loro terra.</w:t>
      </w:r>
      <w:r>
        <w:rPr>
          <w:rFonts w:ascii="Arial" w:hAnsi="Arial" w:cs="Arial"/>
          <w:i/>
          <w:iCs/>
          <w:sz w:val="24"/>
          <w:szCs w:val="24"/>
        </w:rPr>
        <w:t xml:space="preserve"> </w:t>
      </w:r>
      <w:r w:rsidRPr="005773F6">
        <w:rPr>
          <w:rFonts w:ascii="Arial" w:hAnsi="Arial" w:cs="Arial"/>
          <w:i/>
          <w:iCs/>
          <w:sz w:val="24"/>
          <w:szCs w:val="24"/>
        </w:rPr>
        <w:t>Ho udito Èfraim che si lamentava:</w:t>
      </w:r>
      <w:r>
        <w:rPr>
          <w:rFonts w:ascii="Arial" w:hAnsi="Arial" w:cs="Arial"/>
          <w:i/>
          <w:iCs/>
          <w:sz w:val="24"/>
          <w:szCs w:val="24"/>
        </w:rPr>
        <w:t xml:space="preserve"> </w:t>
      </w:r>
      <w:r w:rsidRPr="005773F6">
        <w:rPr>
          <w:rFonts w:ascii="Arial" w:hAnsi="Arial" w:cs="Arial"/>
          <w:i/>
          <w:iCs/>
          <w:sz w:val="24"/>
          <w:szCs w:val="24"/>
        </w:rPr>
        <w:t>“Mi hai castigato e io ho subito il castigo</w:t>
      </w:r>
      <w:r>
        <w:rPr>
          <w:rFonts w:ascii="Arial" w:hAnsi="Arial" w:cs="Arial"/>
          <w:i/>
          <w:iCs/>
          <w:sz w:val="24"/>
          <w:szCs w:val="24"/>
        </w:rPr>
        <w:t xml:space="preserve"> </w:t>
      </w:r>
      <w:r w:rsidRPr="005773F6">
        <w:rPr>
          <w:rFonts w:ascii="Arial" w:hAnsi="Arial" w:cs="Arial"/>
          <w:i/>
          <w:iCs/>
          <w:sz w:val="24"/>
          <w:szCs w:val="24"/>
        </w:rPr>
        <w:t>come un torello non domato.</w:t>
      </w:r>
      <w:r>
        <w:rPr>
          <w:rFonts w:ascii="Arial" w:hAnsi="Arial" w:cs="Arial"/>
          <w:i/>
          <w:iCs/>
          <w:sz w:val="24"/>
          <w:szCs w:val="24"/>
        </w:rPr>
        <w:t xml:space="preserve"> </w:t>
      </w:r>
      <w:r w:rsidRPr="005773F6">
        <w:rPr>
          <w:rFonts w:ascii="Arial" w:hAnsi="Arial" w:cs="Arial"/>
          <w:i/>
          <w:iCs/>
          <w:sz w:val="24"/>
          <w:szCs w:val="24"/>
        </w:rPr>
        <w:t>Fammi ritornare e io ritornerò,</w:t>
      </w:r>
      <w:r>
        <w:rPr>
          <w:rFonts w:ascii="Arial" w:hAnsi="Arial" w:cs="Arial"/>
          <w:i/>
          <w:iCs/>
          <w:sz w:val="24"/>
          <w:szCs w:val="24"/>
        </w:rPr>
        <w:t xml:space="preserve"> </w:t>
      </w:r>
      <w:r w:rsidRPr="005773F6">
        <w:rPr>
          <w:rFonts w:ascii="Arial" w:hAnsi="Arial" w:cs="Arial"/>
          <w:i/>
          <w:iCs/>
          <w:sz w:val="24"/>
          <w:szCs w:val="24"/>
        </w:rPr>
        <w:t>perché tu sei il Signore, mio Dio.</w:t>
      </w:r>
      <w:r>
        <w:rPr>
          <w:rFonts w:ascii="Arial" w:hAnsi="Arial" w:cs="Arial"/>
          <w:i/>
          <w:iCs/>
          <w:sz w:val="24"/>
          <w:szCs w:val="24"/>
        </w:rPr>
        <w:t xml:space="preserve"> </w:t>
      </w:r>
      <w:r w:rsidRPr="005773F6">
        <w:rPr>
          <w:rFonts w:ascii="Arial" w:hAnsi="Arial" w:cs="Arial"/>
          <w:i/>
          <w:iCs/>
          <w:sz w:val="24"/>
          <w:szCs w:val="24"/>
        </w:rPr>
        <w:t>Dopo il mio smarrimento, mi sono pentito;</w:t>
      </w:r>
      <w:r>
        <w:rPr>
          <w:rFonts w:ascii="Arial" w:hAnsi="Arial" w:cs="Arial"/>
          <w:i/>
          <w:iCs/>
          <w:sz w:val="24"/>
          <w:szCs w:val="24"/>
        </w:rPr>
        <w:t xml:space="preserve"> </w:t>
      </w:r>
      <w:r w:rsidRPr="005773F6">
        <w:rPr>
          <w:rFonts w:ascii="Arial" w:hAnsi="Arial" w:cs="Arial"/>
          <w:i/>
          <w:iCs/>
          <w:sz w:val="24"/>
          <w:szCs w:val="24"/>
        </w:rPr>
        <w:t>quando me lo hai fatto capire,</w:t>
      </w:r>
      <w:r>
        <w:rPr>
          <w:rFonts w:ascii="Arial" w:hAnsi="Arial" w:cs="Arial"/>
          <w:i/>
          <w:iCs/>
          <w:sz w:val="24"/>
          <w:szCs w:val="24"/>
        </w:rPr>
        <w:t xml:space="preserve"> </w:t>
      </w:r>
      <w:r w:rsidRPr="005773F6">
        <w:rPr>
          <w:rFonts w:ascii="Arial" w:hAnsi="Arial" w:cs="Arial"/>
          <w:i/>
          <w:iCs/>
          <w:sz w:val="24"/>
          <w:szCs w:val="24"/>
        </w:rPr>
        <w:t>mi sono battuto il petto,</w:t>
      </w:r>
      <w:r>
        <w:rPr>
          <w:rFonts w:ascii="Arial" w:hAnsi="Arial" w:cs="Arial"/>
          <w:i/>
          <w:iCs/>
          <w:sz w:val="24"/>
          <w:szCs w:val="24"/>
        </w:rPr>
        <w:t xml:space="preserve"> </w:t>
      </w:r>
      <w:r w:rsidRPr="005773F6">
        <w:rPr>
          <w:rFonts w:ascii="Arial" w:hAnsi="Arial" w:cs="Arial"/>
          <w:i/>
          <w:iCs/>
          <w:sz w:val="24"/>
          <w:szCs w:val="24"/>
        </w:rPr>
        <w:t>mi sono vergognato e ne provo confusione,</w:t>
      </w:r>
      <w:r>
        <w:rPr>
          <w:rFonts w:ascii="Arial" w:hAnsi="Arial" w:cs="Arial"/>
          <w:i/>
          <w:iCs/>
          <w:sz w:val="24"/>
          <w:szCs w:val="24"/>
        </w:rPr>
        <w:t xml:space="preserve"> </w:t>
      </w:r>
      <w:r w:rsidRPr="005773F6">
        <w:rPr>
          <w:rFonts w:ascii="Arial" w:hAnsi="Arial" w:cs="Arial"/>
          <w:i/>
          <w:iCs/>
          <w:sz w:val="24"/>
          <w:szCs w:val="24"/>
        </w:rPr>
        <w:t>perché porto l’infamia della mia giovinezza”.</w:t>
      </w:r>
      <w:r>
        <w:rPr>
          <w:rFonts w:ascii="Arial" w:hAnsi="Arial" w:cs="Arial"/>
          <w:i/>
          <w:iCs/>
          <w:sz w:val="24"/>
          <w:szCs w:val="24"/>
        </w:rPr>
        <w:t xml:space="preserve"> </w:t>
      </w:r>
      <w:r w:rsidRPr="005773F6">
        <w:rPr>
          <w:rFonts w:ascii="Arial" w:hAnsi="Arial" w:cs="Arial"/>
          <w:i/>
          <w:iCs/>
          <w:sz w:val="24"/>
          <w:szCs w:val="24"/>
        </w:rPr>
        <w:t>Non è un figlio carissimo per me Èfraim,</w:t>
      </w:r>
      <w:r>
        <w:rPr>
          <w:rFonts w:ascii="Arial" w:hAnsi="Arial" w:cs="Arial"/>
          <w:i/>
          <w:iCs/>
          <w:sz w:val="24"/>
          <w:szCs w:val="24"/>
        </w:rPr>
        <w:t xml:space="preserve"> </w:t>
      </w:r>
      <w:r w:rsidRPr="005773F6">
        <w:rPr>
          <w:rFonts w:ascii="Arial" w:hAnsi="Arial" w:cs="Arial"/>
          <w:i/>
          <w:iCs/>
          <w:sz w:val="24"/>
          <w:szCs w:val="24"/>
        </w:rPr>
        <w:t>il mio bambino prediletto?</w:t>
      </w:r>
      <w:r>
        <w:rPr>
          <w:rFonts w:ascii="Arial" w:hAnsi="Arial" w:cs="Arial"/>
          <w:i/>
          <w:iCs/>
          <w:sz w:val="24"/>
          <w:szCs w:val="24"/>
        </w:rPr>
        <w:t xml:space="preserve"> </w:t>
      </w:r>
      <w:r w:rsidRPr="005773F6">
        <w:rPr>
          <w:rFonts w:ascii="Arial" w:hAnsi="Arial" w:cs="Arial"/>
          <w:i/>
          <w:iCs/>
          <w:sz w:val="24"/>
          <w:szCs w:val="24"/>
        </w:rPr>
        <w:t>Ogni volta che lo minaccio,</w:t>
      </w:r>
      <w:r>
        <w:rPr>
          <w:rFonts w:ascii="Arial" w:hAnsi="Arial" w:cs="Arial"/>
          <w:i/>
          <w:iCs/>
          <w:sz w:val="24"/>
          <w:szCs w:val="24"/>
        </w:rPr>
        <w:t xml:space="preserve"> </w:t>
      </w:r>
      <w:r w:rsidRPr="005773F6">
        <w:rPr>
          <w:rFonts w:ascii="Arial" w:hAnsi="Arial" w:cs="Arial"/>
          <w:i/>
          <w:iCs/>
          <w:sz w:val="24"/>
          <w:szCs w:val="24"/>
        </w:rPr>
        <w:t>me ne ricordo sempre con affetto.</w:t>
      </w:r>
      <w:r>
        <w:rPr>
          <w:rFonts w:ascii="Arial" w:hAnsi="Arial" w:cs="Arial"/>
          <w:i/>
          <w:iCs/>
          <w:sz w:val="24"/>
          <w:szCs w:val="24"/>
        </w:rPr>
        <w:t xml:space="preserve"> </w:t>
      </w:r>
      <w:r w:rsidRPr="005773F6">
        <w:rPr>
          <w:rFonts w:ascii="Arial" w:hAnsi="Arial" w:cs="Arial"/>
          <w:i/>
          <w:iCs/>
          <w:sz w:val="24"/>
          <w:szCs w:val="24"/>
        </w:rPr>
        <w:t>Per questo il mio cuore si commuove per lui</w:t>
      </w:r>
      <w:r>
        <w:rPr>
          <w:rFonts w:ascii="Arial" w:hAnsi="Arial" w:cs="Arial"/>
          <w:i/>
          <w:iCs/>
          <w:sz w:val="24"/>
          <w:szCs w:val="24"/>
        </w:rPr>
        <w:t xml:space="preserve"> </w:t>
      </w:r>
      <w:r w:rsidRPr="005773F6">
        <w:rPr>
          <w:rFonts w:ascii="Arial" w:hAnsi="Arial" w:cs="Arial"/>
          <w:i/>
          <w:iCs/>
          <w:sz w:val="24"/>
          <w:szCs w:val="24"/>
        </w:rPr>
        <w:t>e sento per lui profonda tenerezza».</w:t>
      </w:r>
      <w:r>
        <w:rPr>
          <w:rFonts w:ascii="Arial" w:hAnsi="Arial" w:cs="Arial"/>
          <w:i/>
          <w:iCs/>
          <w:sz w:val="24"/>
          <w:szCs w:val="24"/>
        </w:rPr>
        <w:t xml:space="preserve"> </w:t>
      </w:r>
      <w:r w:rsidRPr="005773F6">
        <w:rPr>
          <w:rFonts w:ascii="Arial" w:hAnsi="Arial" w:cs="Arial"/>
          <w:i/>
          <w:iCs/>
          <w:sz w:val="24"/>
          <w:szCs w:val="24"/>
        </w:rPr>
        <w:t>Oracolo del Signore.</w:t>
      </w:r>
      <w:r>
        <w:rPr>
          <w:rFonts w:ascii="Arial" w:hAnsi="Arial" w:cs="Arial"/>
          <w:i/>
          <w:iCs/>
          <w:sz w:val="24"/>
          <w:szCs w:val="24"/>
        </w:rPr>
        <w:t xml:space="preserve"> </w:t>
      </w:r>
      <w:r w:rsidRPr="005773F6">
        <w:rPr>
          <w:rFonts w:ascii="Arial" w:hAnsi="Arial" w:cs="Arial"/>
          <w:i/>
          <w:iCs/>
          <w:sz w:val="24"/>
          <w:szCs w:val="24"/>
        </w:rPr>
        <w:t>Pianta dei cippi,</w:t>
      </w:r>
      <w:r>
        <w:rPr>
          <w:rFonts w:ascii="Arial" w:hAnsi="Arial" w:cs="Arial"/>
          <w:i/>
          <w:iCs/>
          <w:sz w:val="24"/>
          <w:szCs w:val="24"/>
        </w:rPr>
        <w:t xml:space="preserve"> </w:t>
      </w:r>
      <w:r w:rsidRPr="005773F6">
        <w:rPr>
          <w:rFonts w:ascii="Arial" w:hAnsi="Arial" w:cs="Arial"/>
          <w:i/>
          <w:iCs/>
          <w:sz w:val="24"/>
          <w:szCs w:val="24"/>
        </w:rPr>
        <w:t>metti paletti indicatori,</w:t>
      </w:r>
      <w:r>
        <w:rPr>
          <w:rFonts w:ascii="Arial" w:hAnsi="Arial" w:cs="Arial"/>
          <w:i/>
          <w:iCs/>
          <w:sz w:val="24"/>
          <w:szCs w:val="24"/>
        </w:rPr>
        <w:t xml:space="preserve"> </w:t>
      </w:r>
      <w:r w:rsidRPr="005773F6">
        <w:rPr>
          <w:rFonts w:ascii="Arial" w:hAnsi="Arial" w:cs="Arial"/>
          <w:i/>
          <w:iCs/>
          <w:sz w:val="24"/>
          <w:szCs w:val="24"/>
        </w:rPr>
        <w:t>ricorda bene il sentiero,</w:t>
      </w:r>
      <w:r>
        <w:rPr>
          <w:rFonts w:ascii="Arial" w:hAnsi="Arial" w:cs="Arial"/>
          <w:i/>
          <w:iCs/>
          <w:sz w:val="24"/>
          <w:szCs w:val="24"/>
        </w:rPr>
        <w:t xml:space="preserve"> </w:t>
      </w:r>
      <w:r w:rsidRPr="005773F6">
        <w:rPr>
          <w:rFonts w:ascii="Arial" w:hAnsi="Arial" w:cs="Arial"/>
          <w:i/>
          <w:iCs/>
          <w:sz w:val="24"/>
          <w:szCs w:val="24"/>
        </w:rPr>
        <w:t>la via che hai percorso.</w:t>
      </w:r>
      <w:r>
        <w:rPr>
          <w:rFonts w:ascii="Arial" w:hAnsi="Arial" w:cs="Arial"/>
          <w:i/>
          <w:iCs/>
          <w:sz w:val="24"/>
          <w:szCs w:val="24"/>
        </w:rPr>
        <w:t xml:space="preserve"> </w:t>
      </w:r>
      <w:r w:rsidRPr="005773F6">
        <w:rPr>
          <w:rFonts w:ascii="Arial" w:hAnsi="Arial" w:cs="Arial"/>
          <w:i/>
          <w:iCs/>
          <w:sz w:val="24"/>
          <w:szCs w:val="24"/>
        </w:rPr>
        <w:t>Ritorna, vergine d’Israele,</w:t>
      </w:r>
      <w:r>
        <w:rPr>
          <w:rFonts w:ascii="Arial" w:hAnsi="Arial" w:cs="Arial"/>
          <w:i/>
          <w:iCs/>
          <w:sz w:val="24"/>
          <w:szCs w:val="24"/>
        </w:rPr>
        <w:t xml:space="preserve"> </w:t>
      </w:r>
      <w:r w:rsidRPr="005773F6">
        <w:rPr>
          <w:rFonts w:ascii="Arial" w:hAnsi="Arial" w:cs="Arial"/>
          <w:i/>
          <w:iCs/>
          <w:sz w:val="24"/>
          <w:szCs w:val="24"/>
        </w:rPr>
        <w:t>ritorna alle tue città.</w:t>
      </w:r>
      <w:r>
        <w:rPr>
          <w:rFonts w:ascii="Arial" w:hAnsi="Arial" w:cs="Arial"/>
          <w:i/>
          <w:iCs/>
          <w:sz w:val="24"/>
          <w:szCs w:val="24"/>
        </w:rPr>
        <w:t xml:space="preserve"> </w:t>
      </w:r>
      <w:r w:rsidRPr="005773F6">
        <w:rPr>
          <w:rFonts w:ascii="Arial" w:hAnsi="Arial" w:cs="Arial"/>
          <w:i/>
          <w:iCs/>
          <w:sz w:val="24"/>
          <w:szCs w:val="24"/>
        </w:rPr>
        <w:t>Fino a quando andrai vagando, figlia ribelle?</w:t>
      </w:r>
      <w:r>
        <w:rPr>
          <w:rFonts w:ascii="Arial" w:hAnsi="Arial" w:cs="Arial"/>
          <w:i/>
          <w:iCs/>
          <w:sz w:val="24"/>
          <w:szCs w:val="24"/>
        </w:rPr>
        <w:t xml:space="preserve"> </w:t>
      </w:r>
      <w:r w:rsidRPr="005773F6">
        <w:rPr>
          <w:rFonts w:ascii="Arial" w:hAnsi="Arial" w:cs="Arial"/>
          <w:i/>
          <w:iCs/>
          <w:sz w:val="24"/>
          <w:szCs w:val="24"/>
        </w:rPr>
        <w:t>Poiché il Signore crea una cosa nuova sulla terra:</w:t>
      </w:r>
      <w:r>
        <w:rPr>
          <w:rFonts w:ascii="Arial" w:hAnsi="Arial" w:cs="Arial"/>
          <w:i/>
          <w:iCs/>
          <w:sz w:val="24"/>
          <w:szCs w:val="24"/>
        </w:rPr>
        <w:t xml:space="preserve"> </w:t>
      </w:r>
      <w:r w:rsidRPr="005773F6">
        <w:rPr>
          <w:rFonts w:ascii="Arial" w:hAnsi="Arial" w:cs="Arial"/>
          <w:i/>
          <w:iCs/>
          <w:sz w:val="24"/>
          <w:szCs w:val="24"/>
        </w:rPr>
        <w:t>la donna circonderà l’uomo!</w:t>
      </w:r>
      <w:r>
        <w:rPr>
          <w:rFonts w:ascii="Arial" w:hAnsi="Arial" w:cs="Arial"/>
          <w:i/>
          <w:iCs/>
          <w:sz w:val="24"/>
          <w:szCs w:val="24"/>
        </w:rPr>
        <w:t xml:space="preserve"> </w:t>
      </w:r>
    </w:p>
    <w:p w14:paraId="71404841"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r>
        <w:rPr>
          <w:rFonts w:ascii="Arial" w:hAnsi="Arial" w:cs="Arial"/>
          <w:i/>
          <w:iCs/>
          <w:sz w:val="24"/>
          <w:szCs w:val="24"/>
        </w:rPr>
        <w:t xml:space="preserve"> </w:t>
      </w:r>
      <w:r w:rsidRPr="005773F6">
        <w:rPr>
          <w:rFonts w:ascii="Arial" w:hAnsi="Arial" w:cs="Arial"/>
          <w:i/>
          <w:iCs/>
          <w:sz w:val="24"/>
          <w:szCs w:val="24"/>
        </w:rPr>
        <w:t>A questo punto mi sono destato e ho guardato: era stato un bel sogno.</w:t>
      </w:r>
    </w:p>
    <w:p w14:paraId="4A20D854"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r>
        <w:rPr>
          <w:rFonts w:ascii="Arial" w:hAnsi="Arial" w:cs="Arial"/>
          <w:i/>
          <w:iCs/>
          <w:sz w:val="24"/>
          <w:szCs w:val="24"/>
        </w:rPr>
        <w:t xml:space="preserve"> </w:t>
      </w:r>
      <w:r w:rsidRPr="005773F6">
        <w:rPr>
          <w:rFonts w:ascii="Arial" w:hAnsi="Arial" w:cs="Arial"/>
          <w:i/>
          <w:iCs/>
          <w:sz w:val="24"/>
          <w:szCs w:val="24"/>
        </w:rPr>
        <w:t>In quei giorni non si dirà più:</w:t>
      </w:r>
      <w:r>
        <w:rPr>
          <w:rFonts w:ascii="Arial" w:hAnsi="Arial" w:cs="Arial"/>
          <w:i/>
          <w:iCs/>
          <w:sz w:val="24"/>
          <w:szCs w:val="24"/>
        </w:rPr>
        <w:t xml:space="preserve"> </w:t>
      </w:r>
      <w:r w:rsidRPr="005773F6">
        <w:rPr>
          <w:rFonts w:ascii="Arial" w:hAnsi="Arial" w:cs="Arial"/>
          <w:i/>
          <w:iCs/>
          <w:sz w:val="24"/>
          <w:szCs w:val="24"/>
        </w:rPr>
        <w:t>“I padri hanno mangiato uva acerba</w:t>
      </w:r>
      <w:r>
        <w:rPr>
          <w:rFonts w:ascii="Arial" w:hAnsi="Arial" w:cs="Arial"/>
          <w:i/>
          <w:iCs/>
          <w:sz w:val="24"/>
          <w:szCs w:val="24"/>
        </w:rPr>
        <w:t xml:space="preserve"> </w:t>
      </w:r>
      <w:r w:rsidRPr="005773F6">
        <w:rPr>
          <w:rFonts w:ascii="Arial" w:hAnsi="Arial" w:cs="Arial"/>
          <w:i/>
          <w:iCs/>
          <w:sz w:val="24"/>
          <w:szCs w:val="24"/>
        </w:rPr>
        <w:t>e i denti dei figli si sono allegati!”,</w:t>
      </w:r>
      <w:r>
        <w:rPr>
          <w:rFonts w:ascii="Arial" w:hAnsi="Arial" w:cs="Arial"/>
          <w:i/>
          <w:iCs/>
          <w:sz w:val="24"/>
          <w:szCs w:val="24"/>
        </w:rPr>
        <w:t xml:space="preserve"> </w:t>
      </w:r>
      <w:r w:rsidRPr="005773F6">
        <w:rPr>
          <w:rFonts w:ascii="Arial" w:hAnsi="Arial" w:cs="Arial"/>
          <w:i/>
          <w:iCs/>
          <w:sz w:val="24"/>
          <w:szCs w:val="24"/>
        </w:rPr>
        <w:t>ma ognuno morirà per la sua propria iniquità; si allegheranno i denti solo a chi mangia l’uva acerba.</w:t>
      </w:r>
    </w:p>
    <w:p w14:paraId="6917EBF3"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5C3B686" w14:textId="77777777" w:rsidR="00505B01" w:rsidRPr="005773F6" w:rsidRDefault="00505B01" w:rsidP="00505B01">
      <w:pPr>
        <w:spacing w:after="200"/>
        <w:jc w:val="both"/>
        <w:rPr>
          <w:rFonts w:ascii="Arial" w:hAnsi="Arial" w:cs="Arial"/>
          <w:i/>
          <w:iCs/>
          <w:sz w:val="24"/>
          <w:szCs w:val="24"/>
        </w:rPr>
      </w:pPr>
      <w:r w:rsidRPr="005773F6">
        <w:rPr>
          <w:rFonts w:ascii="Arial" w:hAnsi="Arial" w:cs="Arial"/>
          <w:i/>
          <w:iCs/>
          <w:sz w:val="24"/>
          <w:szCs w:val="24"/>
        </w:rPr>
        <w:t>Così dice il Signore,</w:t>
      </w:r>
      <w:r>
        <w:rPr>
          <w:rFonts w:ascii="Arial" w:hAnsi="Arial" w:cs="Arial"/>
          <w:i/>
          <w:iCs/>
          <w:sz w:val="24"/>
          <w:szCs w:val="24"/>
        </w:rPr>
        <w:t xml:space="preserve"> </w:t>
      </w:r>
      <w:r w:rsidRPr="005773F6">
        <w:rPr>
          <w:rFonts w:ascii="Arial" w:hAnsi="Arial" w:cs="Arial"/>
          <w:i/>
          <w:iCs/>
          <w:sz w:val="24"/>
          <w:szCs w:val="24"/>
        </w:rPr>
        <w:t>che ha posto il sole come luce del giorno,</w:t>
      </w:r>
      <w:r>
        <w:rPr>
          <w:rFonts w:ascii="Arial" w:hAnsi="Arial" w:cs="Arial"/>
          <w:i/>
          <w:iCs/>
          <w:sz w:val="24"/>
          <w:szCs w:val="24"/>
        </w:rPr>
        <w:t xml:space="preserve"> </w:t>
      </w:r>
      <w:r w:rsidRPr="005773F6">
        <w:rPr>
          <w:rFonts w:ascii="Arial" w:hAnsi="Arial" w:cs="Arial"/>
          <w:i/>
          <w:iCs/>
          <w:sz w:val="24"/>
          <w:szCs w:val="24"/>
        </w:rPr>
        <w:t>la luna e le stelle come luce della notte,</w:t>
      </w:r>
      <w:r>
        <w:rPr>
          <w:rFonts w:ascii="Arial" w:hAnsi="Arial" w:cs="Arial"/>
          <w:i/>
          <w:iCs/>
          <w:sz w:val="24"/>
          <w:szCs w:val="24"/>
        </w:rPr>
        <w:t xml:space="preserve"> </w:t>
      </w:r>
      <w:r w:rsidRPr="005773F6">
        <w:rPr>
          <w:rFonts w:ascii="Arial" w:hAnsi="Arial" w:cs="Arial"/>
          <w:i/>
          <w:iCs/>
          <w:sz w:val="24"/>
          <w:szCs w:val="24"/>
        </w:rPr>
        <w:t>che agita il mare così che ne fremano i flutti</w:t>
      </w:r>
      <w:r>
        <w:rPr>
          <w:rFonts w:ascii="Arial" w:hAnsi="Arial" w:cs="Arial"/>
          <w:i/>
          <w:iCs/>
          <w:sz w:val="24"/>
          <w:szCs w:val="24"/>
        </w:rPr>
        <w:t xml:space="preserve"> </w:t>
      </w:r>
      <w:r w:rsidRPr="005773F6">
        <w:rPr>
          <w:rFonts w:ascii="Arial" w:hAnsi="Arial" w:cs="Arial"/>
          <w:i/>
          <w:iCs/>
          <w:sz w:val="24"/>
          <w:szCs w:val="24"/>
        </w:rPr>
        <w:t>e il cui nome è Signore degli eserciti:</w:t>
      </w:r>
      <w:r>
        <w:rPr>
          <w:rFonts w:ascii="Arial" w:hAnsi="Arial" w:cs="Arial"/>
          <w:i/>
          <w:iCs/>
          <w:sz w:val="24"/>
          <w:szCs w:val="24"/>
        </w:rPr>
        <w:t xml:space="preserve"> </w:t>
      </w:r>
      <w:r w:rsidRPr="005773F6">
        <w:rPr>
          <w:rFonts w:ascii="Arial" w:hAnsi="Arial" w:cs="Arial"/>
          <w:i/>
          <w:iCs/>
          <w:sz w:val="24"/>
          <w:szCs w:val="24"/>
        </w:rPr>
        <w:t>«Quando verranno meno queste leggi</w:t>
      </w:r>
      <w:r>
        <w:rPr>
          <w:rFonts w:ascii="Arial" w:hAnsi="Arial" w:cs="Arial"/>
          <w:i/>
          <w:iCs/>
          <w:sz w:val="24"/>
          <w:szCs w:val="24"/>
        </w:rPr>
        <w:t xml:space="preserve"> </w:t>
      </w:r>
      <w:r w:rsidRPr="005773F6">
        <w:rPr>
          <w:rFonts w:ascii="Arial" w:hAnsi="Arial" w:cs="Arial"/>
          <w:i/>
          <w:iCs/>
          <w:sz w:val="24"/>
          <w:szCs w:val="24"/>
        </w:rPr>
        <w:t>dinanzi a me – oracolo del Signore –,</w:t>
      </w:r>
      <w:r>
        <w:rPr>
          <w:rFonts w:ascii="Arial" w:hAnsi="Arial" w:cs="Arial"/>
          <w:i/>
          <w:iCs/>
          <w:sz w:val="24"/>
          <w:szCs w:val="24"/>
        </w:rPr>
        <w:t xml:space="preserve"> </w:t>
      </w:r>
      <w:r w:rsidRPr="005773F6">
        <w:rPr>
          <w:rFonts w:ascii="Arial" w:hAnsi="Arial" w:cs="Arial"/>
          <w:i/>
          <w:iCs/>
          <w:sz w:val="24"/>
          <w:szCs w:val="24"/>
        </w:rPr>
        <w:t>allora anche la discendenza d’Israele</w:t>
      </w:r>
      <w:r>
        <w:rPr>
          <w:rFonts w:ascii="Arial" w:hAnsi="Arial" w:cs="Arial"/>
          <w:i/>
          <w:iCs/>
          <w:sz w:val="24"/>
          <w:szCs w:val="24"/>
        </w:rPr>
        <w:t xml:space="preserve"> </w:t>
      </w:r>
      <w:r w:rsidRPr="005773F6">
        <w:rPr>
          <w:rFonts w:ascii="Arial" w:hAnsi="Arial" w:cs="Arial"/>
          <w:i/>
          <w:iCs/>
          <w:sz w:val="24"/>
          <w:szCs w:val="24"/>
        </w:rPr>
        <w:t>cesserà di essere un popolo davanti a me per sempre».</w:t>
      </w:r>
      <w:r>
        <w:rPr>
          <w:rFonts w:ascii="Arial" w:hAnsi="Arial" w:cs="Arial"/>
          <w:i/>
          <w:iCs/>
          <w:sz w:val="24"/>
          <w:szCs w:val="24"/>
        </w:rPr>
        <w:t xml:space="preserve"> </w:t>
      </w:r>
      <w:r w:rsidRPr="005773F6">
        <w:rPr>
          <w:rFonts w:ascii="Arial" w:hAnsi="Arial" w:cs="Arial"/>
          <w:i/>
          <w:iCs/>
          <w:sz w:val="24"/>
          <w:szCs w:val="24"/>
        </w:rPr>
        <w:t>Così dice il Signore:</w:t>
      </w:r>
      <w:r>
        <w:rPr>
          <w:rFonts w:ascii="Arial" w:hAnsi="Arial" w:cs="Arial"/>
          <w:i/>
          <w:iCs/>
          <w:sz w:val="24"/>
          <w:szCs w:val="24"/>
        </w:rPr>
        <w:t xml:space="preserve"> </w:t>
      </w:r>
      <w:r w:rsidRPr="005773F6">
        <w:rPr>
          <w:rFonts w:ascii="Arial" w:hAnsi="Arial" w:cs="Arial"/>
          <w:i/>
          <w:iCs/>
          <w:sz w:val="24"/>
          <w:szCs w:val="24"/>
        </w:rPr>
        <w:t>«Se qualcuno riuscirà a misurare in alto i cieli</w:t>
      </w:r>
      <w:r>
        <w:rPr>
          <w:rFonts w:ascii="Arial" w:hAnsi="Arial" w:cs="Arial"/>
          <w:i/>
          <w:iCs/>
          <w:sz w:val="24"/>
          <w:szCs w:val="24"/>
        </w:rPr>
        <w:t xml:space="preserve"> </w:t>
      </w:r>
      <w:r w:rsidRPr="005773F6">
        <w:rPr>
          <w:rFonts w:ascii="Arial" w:hAnsi="Arial" w:cs="Arial"/>
          <w:i/>
          <w:iCs/>
          <w:sz w:val="24"/>
          <w:szCs w:val="24"/>
        </w:rPr>
        <w:t>e ad esplorare in basso le fondamenta della terra,</w:t>
      </w:r>
      <w:r>
        <w:rPr>
          <w:rFonts w:ascii="Arial" w:hAnsi="Arial" w:cs="Arial"/>
          <w:i/>
          <w:iCs/>
          <w:sz w:val="24"/>
          <w:szCs w:val="24"/>
        </w:rPr>
        <w:t xml:space="preserve"> </w:t>
      </w:r>
      <w:r w:rsidRPr="005773F6">
        <w:rPr>
          <w:rFonts w:ascii="Arial" w:hAnsi="Arial" w:cs="Arial"/>
          <w:i/>
          <w:iCs/>
          <w:sz w:val="24"/>
          <w:szCs w:val="24"/>
        </w:rPr>
        <w:t xml:space="preserve">allora </w:t>
      </w:r>
      <w:r w:rsidRPr="005773F6">
        <w:rPr>
          <w:rFonts w:ascii="Arial" w:hAnsi="Arial" w:cs="Arial"/>
          <w:i/>
          <w:iCs/>
          <w:sz w:val="24"/>
          <w:szCs w:val="24"/>
        </w:rPr>
        <w:lastRenderedPageBreak/>
        <w:t>anch’io respingerò tutta la discendenza d’Israele</w:t>
      </w:r>
      <w:r>
        <w:rPr>
          <w:rFonts w:ascii="Arial" w:hAnsi="Arial" w:cs="Arial"/>
          <w:i/>
          <w:iCs/>
          <w:sz w:val="24"/>
          <w:szCs w:val="24"/>
        </w:rPr>
        <w:t xml:space="preserve"> </w:t>
      </w:r>
      <w:r w:rsidRPr="005773F6">
        <w:rPr>
          <w:rFonts w:ascii="Arial" w:hAnsi="Arial" w:cs="Arial"/>
          <w:i/>
          <w:iCs/>
          <w:sz w:val="24"/>
          <w:szCs w:val="24"/>
        </w:rPr>
        <w:t>per tutto ciò che ha commesso. Oracolo del Signore.</w:t>
      </w:r>
    </w:p>
    <w:p w14:paraId="503E0613" w14:textId="77777777" w:rsidR="00505B01" w:rsidRDefault="00505B01" w:rsidP="00505B01">
      <w:pPr>
        <w:spacing w:after="200"/>
        <w:jc w:val="both"/>
        <w:rPr>
          <w:rFonts w:ascii="Arial" w:hAnsi="Arial" w:cs="Arial"/>
          <w:i/>
          <w:iCs/>
          <w:sz w:val="24"/>
          <w:szCs w:val="24"/>
        </w:rPr>
      </w:pPr>
      <w:r w:rsidRPr="005773F6">
        <w:rPr>
          <w:rFonts w:ascii="Arial" w:hAnsi="Arial" w:cs="Arial"/>
          <w:i/>
          <w:iCs/>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Pr>
          <w:rFonts w:ascii="Arial" w:hAnsi="Arial" w:cs="Arial"/>
          <w:i/>
          <w:iCs/>
          <w:sz w:val="24"/>
          <w:szCs w:val="24"/>
        </w:rPr>
        <w:t xml:space="preserve"> (Ger 31,1-40). </w:t>
      </w:r>
    </w:p>
    <w:p w14:paraId="767BE71B" w14:textId="77777777" w:rsidR="00505B01" w:rsidRDefault="00505B01" w:rsidP="00505B01">
      <w:pPr>
        <w:spacing w:after="200"/>
        <w:jc w:val="both"/>
        <w:rPr>
          <w:rFonts w:ascii="Arial" w:hAnsi="Arial" w:cs="Arial"/>
          <w:sz w:val="24"/>
          <w:szCs w:val="24"/>
        </w:rPr>
      </w:pPr>
      <w:r>
        <w:rPr>
          <w:rFonts w:ascii="Arial" w:hAnsi="Arial" w:cs="Arial"/>
          <w:sz w:val="24"/>
          <w:szCs w:val="24"/>
        </w:rPr>
        <w:t>Il Signore mai ritirerà questo giuramento. Il cielo e la terra possono anche passare, mai passerà questa Parola giurata da Dio al suo popolo. Il popolo potrà anche abbandonare il Signore. Il Signore mai abbandonerà il suo popolo. Sempre lo accoglierà quando lui tornerà nella sua casa. Secondo questa verità si deve leggere la Parabola del Figlio prodigo o del Padre misericordioso.</w:t>
      </w:r>
    </w:p>
    <w:p w14:paraId="0A5DFFB5" w14:textId="77777777" w:rsidR="00505B01" w:rsidRDefault="00505B01" w:rsidP="00505B01">
      <w:pPr>
        <w:spacing w:after="200"/>
        <w:jc w:val="both"/>
        <w:rPr>
          <w:rFonts w:ascii="Arial" w:hAnsi="Arial" w:cs="Arial"/>
          <w:sz w:val="24"/>
          <w:szCs w:val="24"/>
        </w:rPr>
      </w:pPr>
      <w:r>
        <w:rPr>
          <w:rFonts w:ascii="Arial" w:hAnsi="Arial" w:cs="Arial"/>
          <w:sz w:val="24"/>
          <w:szCs w:val="24"/>
        </w:rPr>
        <w:t>A Bersabea Isacco costruisce un altare e invoca il nome del Signore. Sempre dove il Signore appare viene costruito un altare in ricordo di questa apparizione: “</w:t>
      </w:r>
      <w:r w:rsidRPr="00B636EE">
        <w:rPr>
          <w:rFonts w:ascii="Arial" w:hAnsi="Arial" w:cs="Arial"/>
          <w:i/>
          <w:iCs/>
          <w:sz w:val="24"/>
          <w:szCs w:val="24"/>
        </w:rPr>
        <w:t>Allora egli costruì in quel luogo un altare e invocò il nome del Signore. Lì piantò la tenda, e i servi di Isacco scavarono un pozzo</w:t>
      </w:r>
      <w:r>
        <w:rPr>
          <w:rFonts w:ascii="Arial" w:hAnsi="Arial" w:cs="Arial"/>
          <w:i/>
          <w:iCs/>
          <w:sz w:val="24"/>
          <w:szCs w:val="24"/>
        </w:rPr>
        <w:t>”</w:t>
      </w:r>
      <w:r w:rsidRPr="00B636EE">
        <w:rPr>
          <w:rFonts w:ascii="Arial" w:hAnsi="Arial" w:cs="Arial"/>
          <w:i/>
          <w:iCs/>
          <w:sz w:val="24"/>
          <w:szCs w:val="24"/>
        </w:rPr>
        <w:t xml:space="preserve">. </w:t>
      </w:r>
      <w:r>
        <w:rPr>
          <w:rFonts w:ascii="Arial" w:hAnsi="Arial" w:cs="Arial"/>
          <w:sz w:val="24"/>
          <w:szCs w:val="24"/>
        </w:rPr>
        <w:t>A Bersabea Isacco pianta le tende e i servi scavano un altro pozzo. L’acqua è la vita in una terra di deserto. Un pozzo scavato dona vita agli uomini e anche al bestiame. Isacco imita suo padre. Anche Abramo nei luoghi in cui appariva il Signore edificava un altare e invocava il nome del Dio che gli era apparso. L’altare serve a ricordare non solo l’apparizione, ma soprattutto le parole pronunciate dal Signore. Ora Isacco sa che il Signore sempre lo benedirà per amore di Abramo suo servo, ma anche lui dovrà lasciarsi benedire dal suo Signore. Come? Obbedendo alla sua Parola. Abramo ha sempre obbedito. Anche Isacco dovrà sempre obbedire. La benedizione è sempre il frutto dell’obbedienza.</w:t>
      </w:r>
    </w:p>
    <w:p w14:paraId="532770D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accade un evento assai significativo per la vita di Isacco. Riceve la visita di Abimèlec con un seguito assai ristretto, ma molti importante: </w:t>
      </w:r>
      <w:r w:rsidRPr="00723F7B">
        <w:rPr>
          <w:rFonts w:ascii="Arial" w:hAnsi="Arial" w:cs="Arial"/>
          <w:i/>
          <w:iCs/>
          <w:sz w:val="24"/>
          <w:szCs w:val="24"/>
        </w:rPr>
        <w:t>“Intanto Abimèlec da Gerar era andato da lui, insieme con Acuzzàt, suo consigliere, e Picol, capo del suo esercito. Isacco disse loro: «Perché siete venuti da me, mentre voi mi odiate e mi avete scacciato da voi?».</w:t>
      </w:r>
      <w:r>
        <w:rPr>
          <w:rFonts w:ascii="Arial" w:hAnsi="Arial" w:cs="Arial"/>
          <w:i/>
          <w:iCs/>
          <w:sz w:val="24"/>
          <w:szCs w:val="24"/>
        </w:rPr>
        <w:t xml:space="preserve"> </w:t>
      </w:r>
      <w:r>
        <w:rPr>
          <w:rFonts w:ascii="Arial" w:hAnsi="Arial" w:cs="Arial"/>
          <w:sz w:val="24"/>
          <w:szCs w:val="24"/>
        </w:rPr>
        <w:t xml:space="preserve">Isacco manifesta ad Abimèlec il suo disappunto: </w:t>
      </w:r>
      <w:r w:rsidRPr="00723F7B">
        <w:rPr>
          <w:rFonts w:ascii="Arial" w:hAnsi="Arial" w:cs="Arial"/>
          <w:i/>
          <w:iCs/>
          <w:sz w:val="24"/>
          <w:szCs w:val="24"/>
        </w:rPr>
        <w:t>“Perché siete venuti da me mentre voi mi odiate e mi avete scacciato via?</w:t>
      </w:r>
      <w:r>
        <w:rPr>
          <w:rFonts w:ascii="Arial" w:hAnsi="Arial" w:cs="Arial"/>
          <w:sz w:val="24"/>
          <w:szCs w:val="24"/>
        </w:rPr>
        <w:t xml:space="preserve">. È come se volesse dire loro: </w:t>
      </w:r>
      <w:r w:rsidRPr="002D4FF0">
        <w:rPr>
          <w:rFonts w:ascii="Arial" w:hAnsi="Arial" w:cs="Arial"/>
          <w:i/>
          <w:iCs/>
          <w:sz w:val="24"/>
          <w:szCs w:val="24"/>
        </w:rPr>
        <w:t>“Qual è allora il motivo della vostra venuta? Cosa vi ha fatto cambiare pensiero?</w:t>
      </w:r>
      <w:r>
        <w:rPr>
          <w:rFonts w:ascii="Arial" w:hAnsi="Arial" w:cs="Arial"/>
          <w:i/>
          <w:iCs/>
          <w:sz w:val="24"/>
          <w:szCs w:val="24"/>
        </w:rPr>
        <w:t>”</w:t>
      </w:r>
      <w:r>
        <w:rPr>
          <w:rFonts w:ascii="Arial" w:hAnsi="Arial" w:cs="Arial"/>
          <w:sz w:val="24"/>
          <w:szCs w:val="24"/>
        </w:rPr>
        <w:t xml:space="preserve"> Ecco una verità che va messa bene in luce. Ognuno di noi deve pensare che è il Signore, il Signore sia della nostra storia e sia della storia di ogni altro uomo. Essendo solo il Signore, il Signore di ogni storia Egli può sempre aiutare un uomo perché cambi il suo pensiero di male o di odio di ieri in pensiero di bene, di luce e di verità oggi. Sempre gli uomini di Dio devono guardare la storia della loro purissima fede in Dio. Più grande è la loro fede in Dio e più avranno gli occhi di Dio per guardare la storia. Chi ha gli occhi di Dio saprà sempre cogliere anche i più piccoli cambiamenti che avvengono nella storia, sia cambiamenti verso il bene e sia cambiamenti verso il male. Notando ogni cambiamento, sempre  l’uomo di fede deve agire con la saggezza e l’intelligenza del suo Dio e Signore. Chiudersi ai cambiamenti della storia è stoltezza, grande stoltezza. Se la storia cambia, anche noi dobbiamo cambiare, rimanendo però </w:t>
      </w:r>
      <w:r>
        <w:rPr>
          <w:rFonts w:ascii="Arial" w:hAnsi="Arial" w:cs="Arial"/>
          <w:sz w:val="24"/>
          <w:szCs w:val="24"/>
        </w:rPr>
        <w:lastRenderedPageBreak/>
        <w:t>sempre nell’obbedienza alla Parola. Tutto va letto con gli occhi di Dio e tutto va vissuto con la sapienza e l’intelligenza del nostro Dio.</w:t>
      </w:r>
    </w:p>
    <w:p w14:paraId="2B20906B"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Cosa è cambiato in Abimèlec e perché è cambiato? Ecco cosa dice lui stesso: </w:t>
      </w:r>
      <w:r w:rsidRPr="00723F7B">
        <w:rPr>
          <w:rFonts w:ascii="Arial" w:hAnsi="Arial" w:cs="Arial"/>
          <w:i/>
          <w:iCs/>
          <w:sz w:val="24"/>
          <w:szCs w:val="24"/>
        </w:rPr>
        <w:t>“</w:t>
      </w:r>
      <w:r w:rsidRPr="00B636EE">
        <w:rPr>
          <w:rFonts w:ascii="Arial" w:hAnsi="Arial" w:cs="Arial"/>
          <w:i/>
          <w:iCs/>
          <w:sz w:val="24"/>
          <w:szCs w:val="24"/>
        </w:rPr>
        <w:t>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w:t>
      </w:r>
      <w:r>
        <w:rPr>
          <w:rFonts w:ascii="Arial" w:hAnsi="Arial" w:cs="Arial"/>
          <w:i/>
          <w:iCs/>
          <w:sz w:val="24"/>
          <w:szCs w:val="24"/>
        </w:rPr>
        <w:t>”</w:t>
      </w:r>
      <w:r w:rsidRPr="00B636EE">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Abimèlec sa che Isacco è uomo benedetto da Dio. Con lui vuole stringere un patto nel quale vi è l’impegno di non fare mai del male. Né Abimèlec farà del male a Isacco e alla sua gente e né Isacco farà del male ad Abimèlec e alla sua gente. Perché Abimèlec chiede questo patto? Perché sa che Isacco è benedetto da Dio e con la benedizione del suo Signore potrà fare qualunque cosa: anche occupare tutto il suo territorio. Così con questo patto, Abimèlec si assicura la pace e la tranquillità per il suo regno. Ma anche Isacco ora sa che non dovrà più litigare con i servi di Abimèlec. È un patto che conviene ad entrambi. Chi  è governato dalla scienza dell’Altissimo sa sempre cosa fare in ogni momento della storia. Sa anche che la storia essendo governata dal Signore, Lui sempre la condurrà per il più grande bene di tutti. Chi è governato dalla scienza dell’Altissimo mai farà ciò che non deve fare e mai invece non farà ciò che è chiamato a fare. La scienza dell’Altissimo è potentissima luce che sempre indica la retta via da seguire. Alla scienza il Signore sempre unisce la sua fortezza, perché l’uomo di Dio faccia ciò che Lui vuole che egli faccia.</w:t>
      </w:r>
    </w:p>
    <w:p w14:paraId="1B512813" w14:textId="77777777" w:rsidR="00505B01" w:rsidRDefault="00505B01" w:rsidP="00505B01">
      <w:pPr>
        <w:spacing w:after="200"/>
        <w:jc w:val="both"/>
        <w:rPr>
          <w:rFonts w:ascii="Arial" w:hAnsi="Arial" w:cs="Arial"/>
          <w:sz w:val="24"/>
          <w:szCs w:val="24"/>
        </w:rPr>
      </w:pPr>
      <w:r>
        <w:rPr>
          <w:rFonts w:ascii="Arial" w:hAnsi="Arial" w:cs="Arial"/>
          <w:sz w:val="24"/>
          <w:szCs w:val="24"/>
        </w:rPr>
        <w:t>Isacco accoglie l’invito e stringe un giuramento con Abimèlec: “</w:t>
      </w:r>
      <w:r w:rsidRPr="00B636EE">
        <w:rPr>
          <w:rFonts w:ascii="Arial" w:hAnsi="Arial" w:cs="Arial"/>
          <w:i/>
          <w:iCs/>
          <w:sz w:val="24"/>
          <w:szCs w:val="24"/>
        </w:rPr>
        <w:t>Allora imbandì loro un convito e mangiarono e bevvero. Alzatisi di buon mattino, si prestarono giuramento l’un l’altro, poi Isacco li congedò e partirono da lui in pace</w:t>
      </w:r>
      <w:r>
        <w:rPr>
          <w:rFonts w:ascii="Arial" w:hAnsi="Arial" w:cs="Arial"/>
          <w:i/>
          <w:iCs/>
          <w:sz w:val="24"/>
          <w:szCs w:val="24"/>
        </w:rPr>
        <w:t>”</w:t>
      </w:r>
      <w:r w:rsidRPr="00B636EE">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Con questo giuramento e con questo patto di essere fedeli l’uno all’altro e di non arrecarsi nessun male l’uno all’altro, Isacco conceda Abimèlec e i suoi ed essi partono da lui in pace. Ora sia Isacco che Abimèlec possono vivere nella pace. Nessuna azione ostile sarà da loro posta in essere-</w:t>
      </w:r>
    </w:p>
    <w:p w14:paraId="137B1428"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Perché questo patto si è potuto concludere? Sia perché Abimèlec ha visto che Isacco è benedetto da Dio e sia perché Isacco non vive una storia chiusa nel suo passato. Vive la storia così come oggi la sta conducendo il Signore. Oggi il Signore la sta guidando verso la pace e Isacco accoglie di viverla nella pace. È grande stoltezza imprigionarsi nella storia di ieri, quando oggi il Signore ne sta aprendo una nuova. Quando ci si imprigiona nella storia di ieri, altro non facciamo che manifestare al mondo la nostra stoltezza e insipienza. Essere stolti e insipienti non è mai di un uomo di Dio. L’uomo di Dio sempre si serve dalla sapienza che Dio ogni giorno gli dona per vivere la storia secondo la verità nella quale Lui l’ha condotta. Chi è invece stolto, non solo rinnega il Signore, ha una mente incapace persino si leggere nella sua creazione. </w:t>
      </w:r>
    </w:p>
    <w:p w14:paraId="73C0FF4C" w14:textId="77777777" w:rsidR="00505B01" w:rsidRDefault="00505B01" w:rsidP="00505B01">
      <w:pPr>
        <w:spacing w:after="200"/>
        <w:jc w:val="both"/>
        <w:rPr>
          <w:rFonts w:ascii="Arial" w:hAnsi="Arial" w:cs="Arial"/>
          <w:sz w:val="24"/>
          <w:szCs w:val="24"/>
        </w:rPr>
      </w:pPr>
      <w:r>
        <w:rPr>
          <w:rFonts w:ascii="Arial" w:hAnsi="Arial" w:cs="Arial"/>
          <w:sz w:val="24"/>
          <w:szCs w:val="24"/>
        </w:rPr>
        <w:t>Ecco cosa rivela il Libro della Sapienza riguardo agli stolti o insipienti:</w:t>
      </w:r>
    </w:p>
    <w:p w14:paraId="4E0EEC5D" w14:textId="77777777" w:rsidR="00505B01" w:rsidRDefault="00505B01" w:rsidP="00505B01">
      <w:pPr>
        <w:spacing w:after="200"/>
        <w:jc w:val="both"/>
        <w:rPr>
          <w:rFonts w:ascii="Arial" w:hAnsi="Arial" w:cs="Arial"/>
          <w:i/>
          <w:iCs/>
          <w:sz w:val="24"/>
          <w:szCs w:val="24"/>
        </w:rPr>
      </w:pPr>
      <w:r w:rsidRPr="007631A8">
        <w:rPr>
          <w:rFonts w:ascii="Arial" w:hAnsi="Arial" w:cs="Arial"/>
          <w:i/>
          <w:iCs/>
          <w:sz w:val="24"/>
          <w:szCs w:val="24"/>
        </w:rPr>
        <w:t>“Davvero vani per natura tutti gli uomini</w:t>
      </w:r>
      <w:r>
        <w:rPr>
          <w:rFonts w:ascii="Arial" w:hAnsi="Arial" w:cs="Arial"/>
          <w:i/>
          <w:iCs/>
          <w:sz w:val="24"/>
          <w:szCs w:val="24"/>
        </w:rPr>
        <w:t xml:space="preserve"> </w:t>
      </w:r>
      <w:r w:rsidRPr="007631A8">
        <w:rPr>
          <w:rFonts w:ascii="Arial" w:hAnsi="Arial" w:cs="Arial"/>
          <w:i/>
          <w:iCs/>
          <w:sz w:val="24"/>
          <w:szCs w:val="24"/>
        </w:rPr>
        <w:t>che vivevano nell’ignoranza di Dio,</w:t>
      </w:r>
      <w:r>
        <w:rPr>
          <w:rFonts w:ascii="Arial" w:hAnsi="Arial" w:cs="Arial"/>
          <w:i/>
          <w:iCs/>
          <w:sz w:val="24"/>
          <w:szCs w:val="24"/>
        </w:rPr>
        <w:t xml:space="preserve"> </w:t>
      </w:r>
      <w:r w:rsidRPr="007631A8">
        <w:rPr>
          <w:rFonts w:ascii="Arial" w:hAnsi="Arial" w:cs="Arial"/>
          <w:i/>
          <w:iCs/>
          <w:sz w:val="24"/>
          <w:szCs w:val="24"/>
        </w:rPr>
        <w:t>e dai beni visibili non furono capaci di riconoscere colui che è,</w:t>
      </w:r>
      <w:r>
        <w:rPr>
          <w:rFonts w:ascii="Arial" w:hAnsi="Arial" w:cs="Arial"/>
          <w:i/>
          <w:iCs/>
          <w:sz w:val="24"/>
          <w:szCs w:val="24"/>
        </w:rPr>
        <w:t xml:space="preserve"> </w:t>
      </w:r>
      <w:r w:rsidRPr="007631A8">
        <w:rPr>
          <w:rFonts w:ascii="Arial" w:hAnsi="Arial" w:cs="Arial"/>
          <w:i/>
          <w:iCs/>
          <w:sz w:val="24"/>
          <w:szCs w:val="24"/>
        </w:rPr>
        <w:t>né, esaminandone le opere, riconobbero l’artefice.</w:t>
      </w:r>
      <w:r>
        <w:rPr>
          <w:rFonts w:ascii="Arial" w:hAnsi="Arial" w:cs="Arial"/>
          <w:i/>
          <w:iCs/>
          <w:sz w:val="24"/>
          <w:szCs w:val="24"/>
        </w:rPr>
        <w:t xml:space="preserve"> </w:t>
      </w:r>
      <w:r w:rsidRPr="007631A8">
        <w:rPr>
          <w:rFonts w:ascii="Arial" w:hAnsi="Arial" w:cs="Arial"/>
          <w:i/>
          <w:iCs/>
          <w:sz w:val="24"/>
          <w:szCs w:val="24"/>
        </w:rPr>
        <w:t>Ma o il fuoco o il vento o l’aria veloce,</w:t>
      </w:r>
      <w:r>
        <w:rPr>
          <w:rFonts w:ascii="Arial" w:hAnsi="Arial" w:cs="Arial"/>
          <w:i/>
          <w:iCs/>
          <w:sz w:val="24"/>
          <w:szCs w:val="24"/>
        </w:rPr>
        <w:t xml:space="preserve"> </w:t>
      </w:r>
      <w:r w:rsidRPr="007631A8">
        <w:rPr>
          <w:rFonts w:ascii="Arial" w:hAnsi="Arial" w:cs="Arial"/>
          <w:i/>
          <w:iCs/>
          <w:sz w:val="24"/>
          <w:szCs w:val="24"/>
        </w:rPr>
        <w:t>la volta stellata o l’acqua impetuosa o le luci del cielo</w:t>
      </w:r>
      <w:r>
        <w:rPr>
          <w:rFonts w:ascii="Arial" w:hAnsi="Arial" w:cs="Arial"/>
          <w:i/>
          <w:iCs/>
          <w:sz w:val="24"/>
          <w:szCs w:val="24"/>
        </w:rPr>
        <w:t xml:space="preserve"> </w:t>
      </w:r>
      <w:r w:rsidRPr="007631A8">
        <w:rPr>
          <w:rFonts w:ascii="Arial" w:hAnsi="Arial" w:cs="Arial"/>
          <w:i/>
          <w:iCs/>
          <w:sz w:val="24"/>
          <w:szCs w:val="24"/>
        </w:rPr>
        <w:t xml:space="preserve">essi considerarono come dèi, reggitori del </w:t>
      </w:r>
      <w:r w:rsidRPr="007631A8">
        <w:rPr>
          <w:rFonts w:ascii="Arial" w:hAnsi="Arial" w:cs="Arial"/>
          <w:i/>
          <w:iCs/>
          <w:sz w:val="24"/>
          <w:szCs w:val="24"/>
        </w:rPr>
        <w:lastRenderedPageBreak/>
        <w:t>mondo.</w:t>
      </w:r>
      <w:r>
        <w:rPr>
          <w:rFonts w:ascii="Arial" w:hAnsi="Arial" w:cs="Arial"/>
          <w:i/>
          <w:iCs/>
          <w:sz w:val="24"/>
          <w:szCs w:val="24"/>
        </w:rPr>
        <w:t xml:space="preserve"> </w:t>
      </w:r>
      <w:r w:rsidRPr="007631A8">
        <w:rPr>
          <w:rFonts w:ascii="Arial" w:hAnsi="Arial" w:cs="Arial"/>
          <w:i/>
          <w:iCs/>
          <w:sz w:val="24"/>
          <w:szCs w:val="24"/>
        </w:rPr>
        <w:t>Se, affascinati dalla loro bellezza, li hanno presi per dèi,</w:t>
      </w:r>
      <w:r>
        <w:rPr>
          <w:rFonts w:ascii="Arial" w:hAnsi="Arial" w:cs="Arial"/>
          <w:i/>
          <w:iCs/>
          <w:sz w:val="24"/>
          <w:szCs w:val="24"/>
        </w:rPr>
        <w:t xml:space="preserve"> </w:t>
      </w:r>
      <w:r w:rsidRPr="007631A8">
        <w:rPr>
          <w:rFonts w:ascii="Arial" w:hAnsi="Arial" w:cs="Arial"/>
          <w:i/>
          <w:iCs/>
          <w:sz w:val="24"/>
          <w:szCs w:val="24"/>
        </w:rPr>
        <w:t>pensino quanto è superiore il loro sovrano,</w:t>
      </w:r>
      <w:r>
        <w:rPr>
          <w:rFonts w:ascii="Arial" w:hAnsi="Arial" w:cs="Arial"/>
          <w:i/>
          <w:iCs/>
          <w:sz w:val="24"/>
          <w:szCs w:val="24"/>
        </w:rPr>
        <w:t xml:space="preserve"> </w:t>
      </w:r>
      <w:r w:rsidRPr="007631A8">
        <w:rPr>
          <w:rFonts w:ascii="Arial" w:hAnsi="Arial" w:cs="Arial"/>
          <w:i/>
          <w:iCs/>
          <w:sz w:val="24"/>
          <w:szCs w:val="24"/>
        </w:rPr>
        <w:t>perché li ha creati colui che è principio e autore della bellezza.</w:t>
      </w:r>
      <w:r>
        <w:rPr>
          <w:rFonts w:ascii="Arial" w:hAnsi="Arial" w:cs="Arial"/>
          <w:i/>
          <w:iCs/>
          <w:sz w:val="24"/>
          <w:szCs w:val="24"/>
        </w:rPr>
        <w:t xml:space="preserve"> </w:t>
      </w:r>
      <w:r w:rsidRPr="007631A8">
        <w:rPr>
          <w:rFonts w:ascii="Arial" w:hAnsi="Arial" w:cs="Arial"/>
          <w:i/>
          <w:iCs/>
          <w:sz w:val="24"/>
          <w:szCs w:val="24"/>
        </w:rPr>
        <w:t>Se sono colpiti da stupore per la loro potenza ed energia,</w:t>
      </w:r>
      <w:r>
        <w:rPr>
          <w:rFonts w:ascii="Arial" w:hAnsi="Arial" w:cs="Arial"/>
          <w:i/>
          <w:iCs/>
          <w:sz w:val="24"/>
          <w:szCs w:val="24"/>
        </w:rPr>
        <w:t xml:space="preserve"> </w:t>
      </w:r>
      <w:r w:rsidRPr="007631A8">
        <w:rPr>
          <w:rFonts w:ascii="Arial" w:hAnsi="Arial" w:cs="Arial"/>
          <w:i/>
          <w:iCs/>
          <w:sz w:val="24"/>
          <w:szCs w:val="24"/>
        </w:rPr>
        <w:t>pensino da ciò quanto è più potente colui che li ha formati.</w:t>
      </w:r>
      <w:r>
        <w:rPr>
          <w:rFonts w:ascii="Arial" w:hAnsi="Arial" w:cs="Arial"/>
          <w:i/>
          <w:iCs/>
          <w:sz w:val="24"/>
          <w:szCs w:val="24"/>
        </w:rPr>
        <w:t xml:space="preserve"> </w:t>
      </w:r>
      <w:r w:rsidRPr="007631A8">
        <w:rPr>
          <w:rFonts w:ascii="Arial" w:hAnsi="Arial" w:cs="Arial"/>
          <w:i/>
          <w:iCs/>
          <w:sz w:val="24"/>
          <w:szCs w:val="24"/>
        </w:rPr>
        <w:t>Difatti dalla grandezza e bellezza delle creature</w:t>
      </w:r>
      <w:r>
        <w:rPr>
          <w:rFonts w:ascii="Arial" w:hAnsi="Arial" w:cs="Arial"/>
          <w:i/>
          <w:iCs/>
          <w:sz w:val="24"/>
          <w:szCs w:val="24"/>
        </w:rPr>
        <w:t xml:space="preserve"> </w:t>
      </w:r>
      <w:r w:rsidRPr="007631A8">
        <w:rPr>
          <w:rFonts w:ascii="Arial" w:hAnsi="Arial" w:cs="Arial"/>
          <w:i/>
          <w:iCs/>
          <w:sz w:val="24"/>
          <w:szCs w:val="24"/>
        </w:rPr>
        <w:t>per analogia si contempla il loro autore.</w:t>
      </w:r>
      <w:r>
        <w:rPr>
          <w:rFonts w:ascii="Arial" w:hAnsi="Arial" w:cs="Arial"/>
          <w:i/>
          <w:iCs/>
          <w:sz w:val="24"/>
          <w:szCs w:val="24"/>
        </w:rPr>
        <w:t xml:space="preserve"> </w:t>
      </w:r>
      <w:r w:rsidRPr="007631A8">
        <w:rPr>
          <w:rFonts w:ascii="Arial" w:hAnsi="Arial" w:cs="Arial"/>
          <w:i/>
          <w:iCs/>
          <w:sz w:val="24"/>
          <w:szCs w:val="24"/>
        </w:rPr>
        <w:t>Tuttavia per costoro leggero è il rimprovero,</w:t>
      </w:r>
      <w:r>
        <w:rPr>
          <w:rFonts w:ascii="Arial" w:hAnsi="Arial" w:cs="Arial"/>
          <w:i/>
          <w:iCs/>
          <w:sz w:val="24"/>
          <w:szCs w:val="24"/>
        </w:rPr>
        <w:t xml:space="preserve"> </w:t>
      </w:r>
      <w:r w:rsidRPr="007631A8">
        <w:rPr>
          <w:rFonts w:ascii="Arial" w:hAnsi="Arial" w:cs="Arial"/>
          <w:i/>
          <w:iCs/>
          <w:sz w:val="24"/>
          <w:szCs w:val="24"/>
        </w:rPr>
        <w:t>perché essi facilmente s’ingannano</w:t>
      </w:r>
      <w:r>
        <w:rPr>
          <w:rFonts w:ascii="Arial" w:hAnsi="Arial" w:cs="Arial"/>
          <w:i/>
          <w:iCs/>
          <w:sz w:val="24"/>
          <w:szCs w:val="24"/>
        </w:rPr>
        <w:t xml:space="preserve"> </w:t>
      </w:r>
      <w:r w:rsidRPr="007631A8">
        <w:rPr>
          <w:rFonts w:ascii="Arial" w:hAnsi="Arial" w:cs="Arial"/>
          <w:i/>
          <w:iCs/>
          <w:sz w:val="24"/>
          <w:szCs w:val="24"/>
        </w:rPr>
        <w:t>cercando Dio e volendolo trovare.</w:t>
      </w:r>
      <w:r>
        <w:rPr>
          <w:rFonts w:ascii="Arial" w:hAnsi="Arial" w:cs="Arial"/>
          <w:i/>
          <w:iCs/>
          <w:sz w:val="24"/>
          <w:szCs w:val="24"/>
        </w:rPr>
        <w:t xml:space="preserve"> </w:t>
      </w:r>
      <w:r w:rsidRPr="007631A8">
        <w:rPr>
          <w:rFonts w:ascii="Arial" w:hAnsi="Arial" w:cs="Arial"/>
          <w:i/>
          <w:iCs/>
          <w:sz w:val="24"/>
          <w:szCs w:val="24"/>
        </w:rPr>
        <w:t>Vivendo in mezzo alle sue opere, ricercano con cura</w:t>
      </w:r>
      <w:r>
        <w:rPr>
          <w:rFonts w:ascii="Arial" w:hAnsi="Arial" w:cs="Arial"/>
          <w:i/>
          <w:iCs/>
          <w:sz w:val="24"/>
          <w:szCs w:val="24"/>
        </w:rPr>
        <w:t xml:space="preserve"> </w:t>
      </w:r>
      <w:r w:rsidRPr="007631A8">
        <w:rPr>
          <w:rFonts w:ascii="Arial" w:hAnsi="Arial" w:cs="Arial"/>
          <w:i/>
          <w:iCs/>
          <w:sz w:val="24"/>
          <w:szCs w:val="24"/>
        </w:rPr>
        <w:t>e si lasciano prendere dall’apparenza</w:t>
      </w:r>
      <w:r>
        <w:rPr>
          <w:rFonts w:ascii="Arial" w:hAnsi="Arial" w:cs="Arial"/>
          <w:i/>
          <w:iCs/>
          <w:sz w:val="24"/>
          <w:szCs w:val="24"/>
        </w:rPr>
        <w:t xml:space="preserve"> </w:t>
      </w:r>
      <w:r w:rsidRPr="007631A8">
        <w:rPr>
          <w:rFonts w:ascii="Arial" w:hAnsi="Arial" w:cs="Arial"/>
          <w:i/>
          <w:iCs/>
          <w:sz w:val="24"/>
          <w:szCs w:val="24"/>
        </w:rPr>
        <w:t>perché le cose viste sono belle.</w:t>
      </w:r>
      <w:r>
        <w:rPr>
          <w:rFonts w:ascii="Arial" w:hAnsi="Arial" w:cs="Arial"/>
          <w:i/>
          <w:iCs/>
          <w:sz w:val="24"/>
          <w:szCs w:val="24"/>
        </w:rPr>
        <w:t xml:space="preserve"> </w:t>
      </w:r>
      <w:r w:rsidRPr="007631A8">
        <w:rPr>
          <w:rFonts w:ascii="Arial" w:hAnsi="Arial" w:cs="Arial"/>
          <w:i/>
          <w:iCs/>
          <w:sz w:val="24"/>
          <w:szCs w:val="24"/>
        </w:rPr>
        <w:t>Neppure costoro però sono scusabili,</w:t>
      </w:r>
      <w:r>
        <w:rPr>
          <w:rFonts w:ascii="Arial" w:hAnsi="Arial" w:cs="Arial"/>
          <w:i/>
          <w:iCs/>
          <w:sz w:val="24"/>
          <w:szCs w:val="24"/>
        </w:rPr>
        <w:t xml:space="preserve"> </w:t>
      </w:r>
      <w:r w:rsidRPr="007631A8">
        <w:rPr>
          <w:rFonts w:ascii="Arial" w:hAnsi="Arial" w:cs="Arial"/>
          <w:i/>
          <w:iCs/>
          <w:sz w:val="24"/>
          <w:szCs w:val="24"/>
        </w:rPr>
        <w:t>perché, se sono riusciti a conoscere tanto</w:t>
      </w:r>
      <w:r>
        <w:rPr>
          <w:rFonts w:ascii="Arial" w:hAnsi="Arial" w:cs="Arial"/>
          <w:i/>
          <w:iCs/>
          <w:sz w:val="24"/>
          <w:szCs w:val="24"/>
        </w:rPr>
        <w:t xml:space="preserve"> </w:t>
      </w:r>
      <w:r w:rsidRPr="007631A8">
        <w:rPr>
          <w:rFonts w:ascii="Arial" w:hAnsi="Arial" w:cs="Arial"/>
          <w:i/>
          <w:iCs/>
          <w:sz w:val="24"/>
          <w:szCs w:val="24"/>
        </w:rPr>
        <w:t>da poter esplorare il mondo,</w:t>
      </w:r>
      <w:r>
        <w:rPr>
          <w:rFonts w:ascii="Arial" w:hAnsi="Arial" w:cs="Arial"/>
          <w:i/>
          <w:iCs/>
          <w:sz w:val="24"/>
          <w:szCs w:val="24"/>
        </w:rPr>
        <w:t xml:space="preserve"> </w:t>
      </w:r>
      <w:r w:rsidRPr="007631A8">
        <w:rPr>
          <w:rFonts w:ascii="Arial" w:hAnsi="Arial" w:cs="Arial"/>
          <w:i/>
          <w:iCs/>
          <w:sz w:val="24"/>
          <w:szCs w:val="24"/>
        </w:rPr>
        <w:t>come mai non ne hanno trovato più facilmente il sovrano?</w:t>
      </w:r>
      <w:r>
        <w:rPr>
          <w:rFonts w:ascii="Arial" w:hAnsi="Arial" w:cs="Arial"/>
          <w:i/>
          <w:iCs/>
          <w:sz w:val="24"/>
          <w:szCs w:val="24"/>
        </w:rPr>
        <w:t xml:space="preserve"> </w:t>
      </w:r>
      <w:r w:rsidRPr="007631A8">
        <w:rPr>
          <w:rFonts w:ascii="Arial" w:hAnsi="Arial" w:cs="Arial"/>
          <w:i/>
          <w:iCs/>
          <w:sz w:val="24"/>
          <w:szCs w:val="24"/>
        </w:rPr>
        <w:t>Infelici anche coloro le cui speranze sono in cose morte</w:t>
      </w:r>
      <w:r>
        <w:rPr>
          <w:rFonts w:ascii="Arial" w:hAnsi="Arial" w:cs="Arial"/>
          <w:i/>
          <w:iCs/>
          <w:sz w:val="24"/>
          <w:szCs w:val="24"/>
        </w:rPr>
        <w:t xml:space="preserve"> </w:t>
      </w:r>
      <w:r w:rsidRPr="007631A8">
        <w:rPr>
          <w:rFonts w:ascii="Arial" w:hAnsi="Arial" w:cs="Arial"/>
          <w:i/>
          <w:iCs/>
          <w:sz w:val="24"/>
          <w:szCs w:val="24"/>
        </w:rPr>
        <w:t>e che chiamarono dèi le opere di mani d’uomo,</w:t>
      </w:r>
      <w:r>
        <w:rPr>
          <w:rFonts w:ascii="Arial" w:hAnsi="Arial" w:cs="Arial"/>
          <w:i/>
          <w:iCs/>
          <w:sz w:val="24"/>
          <w:szCs w:val="24"/>
        </w:rPr>
        <w:t xml:space="preserve"> </w:t>
      </w:r>
      <w:r w:rsidRPr="007631A8">
        <w:rPr>
          <w:rFonts w:ascii="Arial" w:hAnsi="Arial" w:cs="Arial"/>
          <w:i/>
          <w:iCs/>
          <w:sz w:val="24"/>
          <w:szCs w:val="24"/>
        </w:rPr>
        <w:t>oro e argento, lavorati con arte,</w:t>
      </w:r>
      <w:r>
        <w:rPr>
          <w:rFonts w:ascii="Arial" w:hAnsi="Arial" w:cs="Arial"/>
          <w:i/>
          <w:iCs/>
          <w:sz w:val="24"/>
          <w:szCs w:val="24"/>
        </w:rPr>
        <w:t xml:space="preserve"> </w:t>
      </w:r>
      <w:r w:rsidRPr="007631A8">
        <w:rPr>
          <w:rFonts w:ascii="Arial" w:hAnsi="Arial" w:cs="Arial"/>
          <w:i/>
          <w:iCs/>
          <w:sz w:val="24"/>
          <w:szCs w:val="24"/>
        </w:rPr>
        <w:t>e immagini di animali,</w:t>
      </w:r>
      <w:r>
        <w:rPr>
          <w:rFonts w:ascii="Arial" w:hAnsi="Arial" w:cs="Arial"/>
          <w:i/>
          <w:iCs/>
          <w:sz w:val="24"/>
          <w:szCs w:val="24"/>
        </w:rPr>
        <w:t xml:space="preserve"> </w:t>
      </w:r>
      <w:r w:rsidRPr="007631A8">
        <w:rPr>
          <w:rFonts w:ascii="Arial" w:hAnsi="Arial" w:cs="Arial"/>
          <w:i/>
          <w:iCs/>
          <w:sz w:val="24"/>
          <w:szCs w:val="24"/>
        </w:rPr>
        <w:t>oppure una pietra inutile, opera di mano antica</w:t>
      </w:r>
      <w:r>
        <w:rPr>
          <w:rFonts w:ascii="Arial" w:hAnsi="Arial" w:cs="Arial"/>
          <w:i/>
          <w:iCs/>
          <w:sz w:val="24"/>
          <w:szCs w:val="24"/>
        </w:rPr>
        <w:t xml:space="preserve"> (Sap 13,1-10). </w:t>
      </w:r>
    </w:p>
    <w:p w14:paraId="2D8E790A" w14:textId="77777777" w:rsidR="00505B01" w:rsidRPr="007631A8" w:rsidRDefault="00505B01" w:rsidP="00505B01">
      <w:pPr>
        <w:spacing w:after="200"/>
        <w:jc w:val="both"/>
        <w:rPr>
          <w:rFonts w:ascii="Arial" w:hAnsi="Arial" w:cs="Arial"/>
          <w:sz w:val="24"/>
          <w:szCs w:val="24"/>
        </w:rPr>
      </w:pPr>
      <w:r>
        <w:rPr>
          <w:rFonts w:ascii="Arial" w:hAnsi="Arial" w:cs="Arial"/>
          <w:sz w:val="24"/>
          <w:szCs w:val="24"/>
        </w:rPr>
        <w:t xml:space="preserve">Quando non si è colmi di sapienza e di fortezza è il segno che non si è veri amici del Signore. L’amico del Signore sempre dal suo Dio sarà colmato di ogni sapienza e saggezza perché possa rimanere sempre amico del suo Dio. </w:t>
      </w:r>
    </w:p>
    <w:p w14:paraId="4DC63286"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Ecco cosa accade ancora: i servi di Isacco scavano un pozzo e trovano ancora l’acqua: </w:t>
      </w:r>
      <w:r w:rsidRPr="007631A8">
        <w:rPr>
          <w:rFonts w:ascii="Arial" w:hAnsi="Arial" w:cs="Arial"/>
          <w:i/>
          <w:iCs/>
          <w:sz w:val="24"/>
          <w:szCs w:val="24"/>
        </w:rPr>
        <w:t>“</w:t>
      </w:r>
      <w:r w:rsidRPr="00B636EE">
        <w:rPr>
          <w:rFonts w:ascii="Arial" w:hAnsi="Arial" w:cs="Arial"/>
          <w:i/>
          <w:iCs/>
          <w:sz w:val="24"/>
          <w:szCs w:val="24"/>
        </w:rPr>
        <w:t>Proprio in quel giorno arrivarono i servi di Isacco e lo informarono a proposito del pozzo che avevano scavato e gli dissero: «Abbiamo trovato l’acqua». Allora egli lo chiamò Siba: per questo la città si chiama Bersabea ancora oggi</w:t>
      </w:r>
      <w:r>
        <w:rPr>
          <w:rFonts w:ascii="Arial" w:hAnsi="Arial" w:cs="Arial"/>
          <w:i/>
          <w:iCs/>
          <w:sz w:val="24"/>
          <w:szCs w:val="24"/>
        </w:rPr>
        <w:t>”</w:t>
      </w:r>
      <w:r w:rsidRPr="00B636EE">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Questo pozzo da Isacco è chiamato Siba. Anche questo è pozzo del giuramento. Il giuramento è tra Isacco e Abimèlec.</w:t>
      </w:r>
    </w:p>
    <w:p w14:paraId="478D19DE"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l’attenzione passa da Isacco a Esaù, il figlio maggiore di Isacco: </w:t>
      </w:r>
      <w:r w:rsidRPr="00FE52DA">
        <w:rPr>
          <w:rFonts w:ascii="Arial" w:hAnsi="Arial" w:cs="Arial"/>
          <w:i/>
          <w:iCs/>
          <w:sz w:val="24"/>
          <w:szCs w:val="24"/>
        </w:rPr>
        <w:t>“</w:t>
      </w:r>
      <w:r w:rsidRPr="00B636EE">
        <w:rPr>
          <w:rFonts w:ascii="Arial" w:hAnsi="Arial" w:cs="Arial"/>
          <w:i/>
          <w:iCs/>
          <w:sz w:val="24"/>
          <w:szCs w:val="24"/>
        </w:rPr>
        <w:t>Quando Esaù ebbe quarant’anni, prese in moglie Giuditta, figlia di Beerì l’Ittita, e Basmat, figlia di Elon l’Ittita. Esse furono causa d’intima amarezza per Isacco e per Rebecca</w:t>
      </w:r>
      <w:r>
        <w:rPr>
          <w:rFonts w:ascii="Arial" w:hAnsi="Arial" w:cs="Arial"/>
          <w:i/>
          <w:iCs/>
          <w:sz w:val="24"/>
          <w:szCs w:val="24"/>
        </w:rPr>
        <w:t>”</w:t>
      </w:r>
      <w:r w:rsidRPr="00B636EE">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Con questo sposalizio, Esaù rivela al padre e alla madre che a lui nulla interessa né della fede e né delle tradizioni della sua famiglia. Lui vive come gli apre. Lui non ha Signori da adorare e né padre e madre da ascoltare. Lui è solo dalla sua volontà. Per questa ragione il testo sacro aggiunge: </w:t>
      </w:r>
      <w:r w:rsidRPr="00FE52DA">
        <w:rPr>
          <w:rFonts w:ascii="Arial" w:hAnsi="Arial" w:cs="Arial"/>
          <w:i/>
          <w:iCs/>
          <w:sz w:val="24"/>
          <w:szCs w:val="24"/>
        </w:rPr>
        <w:t>“Queste donne furono causa d’intima am</w:t>
      </w:r>
      <w:r>
        <w:rPr>
          <w:rFonts w:ascii="Arial" w:hAnsi="Arial" w:cs="Arial"/>
          <w:i/>
          <w:iCs/>
          <w:sz w:val="24"/>
          <w:szCs w:val="24"/>
        </w:rPr>
        <w:t>a</w:t>
      </w:r>
      <w:r w:rsidRPr="00FE52DA">
        <w:rPr>
          <w:rFonts w:ascii="Arial" w:hAnsi="Arial" w:cs="Arial"/>
          <w:i/>
          <w:iCs/>
          <w:sz w:val="24"/>
          <w:szCs w:val="24"/>
        </w:rPr>
        <w:t>r</w:t>
      </w:r>
      <w:r>
        <w:rPr>
          <w:rFonts w:ascii="Arial" w:hAnsi="Arial" w:cs="Arial"/>
          <w:i/>
          <w:iCs/>
          <w:sz w:val="24"/>
          <w:szCs w:val="24"/>
        </w:rPr>
        <w:t>e</w:t>
      </w:r>
      <w:r w:rsidRPr="00FE52DA">
        <w:rPr>
          <w:rFonts w:ascii="Arial" w:hAnsi="Arial" w:cs="Arial"/>
          <w:i/>
          <w:iCs/>
          <w:sz w:val="24"/>
          <w:szCs w:val="24"/>
        </w:rPr>
        <w:t>zza per Isacco e per Rebecca”.</w:t>
      </w:r>
      <w:r>
        <w:rPr>
          <w:rFonts w:ascii="Arial" w:hAnsi="Arial" w:cs="Arial"/>
          <w:sz w:val="24"/>
          <w:szCs w:val="24"/>
        </w:rPr>
        <w:t xml:space="preserve"> </w:t>
      </w:r>
    </w:p>
    <w:p w14:paraId="0B2635AA"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Ora essi sanno che Esaù non segue le loro orme. Non cammina secondo la fede di Abramo  e neanche secondo la fede di suo padre e di sua madre. Questo sposalizio attesta rottura totale con la loro fede. Esaù non ha fede. Non avendo fede, anche le sue scelte sono non di fede. Questo ci fa dire che ogni scelta che una persona fa, manifesta e rivela la sua fede. Anche il mondo di vestire, di camminare, di respirazione, ogni relazione con gli uomini, manifesta la fede, la non fede, il grado della vera fede, ma anche il grado della non fede o della fede non vera. Ogni uomo di Dio, poiché colmo della sapienza dell’Onnipotente saprà sempre dinanzi a chi si trova. Basta a volte ascoltare anche una sola parola. </w:t>
      </w:r>
    </w:p>
    <w:p w14:paraId="53E57055" w14:textId="77777777" w:rsidR="00505B01" w:rsidRDefault="00505B01" w:rsidP="00505B01">
      <w:pPr>
        <w:spacing w:after="200"/>
        <w:jc w:val="both"/>
        <w:rPr>
          <w:rFonts w:ascii="Arial" w:hAnsi="Arial" w:cs="Arial"/>
          <w:sz w:val="24"/>
          <w:szCs w:val="24"/>
        </w:rPr>
      </w:pPr>
      <w:r>
        <w:rPr>
          <w:rFonts w:ascii="Arial" w:hAnsi="Arial" w:cs="Arial"/>
          <w:sz w:val="24"/>
          <w:szCs w:val="24"/>
        </w:rPr>
        <w:t xml:space="preserve">Sulla scelta è giusto dire una parola chiara, senza alcun equivoco. Gesù chiede che si scelga Lui, unico e sola Sorgente di vita eterna data a noi dal Padre. Scegliendo Lui, s sceglie di </w:t>
      </w:r>
      <w:r w:rsidRPr="00EA12F8">
        <w:rPr>
          <w:rFonts w:ascii="Arial" w:hAnsi="Arial" w:cs="Arial"/>
          <w:sz w:val="24"/>
          <w:szCs w:val="24"/>
        </w:rPr>
        <w:t xml:space="preserve">camminare sulla sua via che conduce nel regno dei cieli. È la sequela di Lui che cammina verso il Golgota. È la scelta di avere come unica Legge il Vangelo. È la sequela dello Spirito Santo che conduce a tutta la verità. Questa sequela, questa scelta non può essere imposta ad alcuno. Essa </w:t>
      </w:r>
      <w:r w:rsidRPr="00EA12F8">
        <w:rPr>
          <w:rFonts w:ascii="Arial" w:hAnsi="Arial" w:cs="Arial"/>
          <w:sz w:val="24"/>
          <w:szCs w:val="24"/>
        </w:rPr>
        <w:lastRenderedPageBreak/>
        <w:t xml:space="preserve">però va annunciata ad ogni uomo che vive sulla faccia della terra. Ora risulta bene evidente che se io scelgo il Vangelo, decido di seguire Cristo Gesù, scelgo di avere come mia unica Legge la verità dello Spirito Santo, non posso camminare su altre vie e neanche posso seguire altri Maestri al di fuori dello Spirito del Signore. </w:t>
      </w:r>
    </w:p>
    <w:p w14:paraId="241341DA"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 xml:space="preserve">Ecco la scelta che il Signore Dio, il Liberatore e il Redentore dalla schiavitù d’Egitto chiede al suo popolo: </w:t>
      </w:r>
    </w:p>
    <w:p w14:paraId="11D1FAED" w14:textId="77777777" w:rsidR="00505B01" w:rsidRPr="00EA12F8" w:rsidRDefault="00505B01" w:rsidP="00505B01">
      <w:pPr>
        <w:spacing w:after="200"/>
        <w:jc w:val="both"/>
        <w:rPr>
          <w:rFonts w:ascii="Arial" w:hAnsi="Arial" w:cs="Arial"/>
          <w:i/>
          <w:iCs/>
          <w:sz w:val="24"/>
          <w:szCs w:val="24"/>
        </w:rPr>
      </w:pPr>
      <w:r w:rsidRPr="00EA12F8">
        <w:rPr>
          <w:rFonts w:ascii="Arial" w:hAnsi="Arial" w:cs="Arial"/>
          <w:i/>
          <w:iCs/>
          <w:sz w:val="24"/>
          <w:szCs w:val="24"/>
        </w:rPr>
        <w:t xml:space="preserve">«Io sono il Signore, tuo Dio, che ti ho fatto uscire dalla terra d’Egitto, dalla condizione servile: Non avrai altri dèi di fronte a me». Scegliere il Dio Liberatore e Redentore è scegliere di non avere altri dèi difronte a Lui. Ma è anche scegliere la sua Parola come unica Legge per quanti ora e sempre vorranno scegliere lui. Ecco la Parola che sempre chi sceglie Lui dovrà osservare: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24,1-17). </w:t>
      </w:r>
    </w:p>
    <w:p w14:paraId="3F940873"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Anche Gesù pone una condizione perché si possa scegliere Lui:</w:t>
      </w:r>
    </w:p>
    <w:p w14:paraId="2D150004" w14:textId="77777777" w:rsidR="00505B01" w:rsidRDefault="00505B01" w:rsidP="00505B01">
      <w:pPr>
        <w:spacing w:after="200"/>
        <w:jc w:val="both"/>
        <w:rPr>
          <w:rFonts w:ascii="Arial" w:hAnsi="Arial" w:cs="Arial"/>
          <w:sz w:val="24"/>
          <w:szCs w:val="24"/>
        </w:rPr>
      </w:pPr>
      <w:r w:rsidRPr="00EA12F8">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EA12F8">
        <w:rPr>
          <w:rFonts w:ascii="Arial" w:hAnsi="Arial" w:cs="Arial"/>
          <w:sz w:val="24"/>
          <w:szCs w:val="24"/>
        </w:rPr>
        <w:t xml:space="preserve"> </w:t>
      </w:r>
    </w:p>
    <w:p w14:paraId="19AE63EF"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 xml:space="preserve">Chi vuole scegliere Cristo </w:t>
      </w:r>
      <w:r>
        <w:rPr>
          <w:rFonts w:ascii="Arial" w:hAnsi="Arial" w:cs="Arial"/>
          <w:sz w:val="24"/>
          <w:szCs w:val="24"/>
        </w:rPr>
        <w:t xml:space="preserve">Gesù </w:t>
      </w:r>
      <w:r w:rsidRPr="00EA12F8">
        <w:rPr>
          <w:rFonts w:ascii="Arial" w:hAnsi="Arial" w:cs="Arial"/>
          <w:sz w:val="24"/>
          <w:szCs w:val="24"/>
        </w:rPr>
        <w:t xml:space="preserve">deve rinnegare i suoi pensieri e assumere quelli di Cristo. Deve abbandonare tutte le infinite croci di peccato, croci che conducono alla morte eterna e prendere la Croce della purissima obbedienza al Vangelo. È questa la sola Croce che conduce alla vita eterna. Ora si comprenderà bene che mai vi potrà essere cammino sulla stessa via tra chi sceglie di seguire il pensiero del mondo da chi invece si sforza per rimanere per tutti i giorni nel pensiero di </w:t>
      </w:r>
      <w:r w:rsidRPr="00EA12F8">
        <w:rPr>
          <w:rFonts w:ascii="Arial" w:hAnsi="Arial" w:cs="Arial"/>
          <w:sz w:val="24"/>
          <w:szCs w:val="24"/>
        </w:rPr>
        <w:lastRenderedPageBreak/>
        <w:t xml:space="preserve">Cristo Gesù. Sono due pensieri differenti. Mai potranno convivere nello stesso cuore. </w:t>
      </w:r>
      <w:r>
        <w:rPr>
          <w:rFonts w:ascii="Arial" w:hAnsi="Arial" w:cs="Arial"/>
          <w:sz w:val="24"/>
          <w:szCs w:val="24"/>
        </w:rPr>
        <w:t xml:space="preserve">Chi toglie il Vangelo dal cuore, toglie </w:t>
      </w:r>
      <w:r w:rsidRPr="00EA12F8">
        <w:rPr>
          <w:rFonts w:ascii="Arial" w:hAnsi="Arial" w:cs="Arial"/>
          <w:sz w:val="24"/>
          <w:szCs w:val="24"/>
        </w:rPr>
        <w:t xml:space="preserve">il pensiero di Cristo, </w:t>
      </w:r>
      <w:r>
        <w:rPr>
          <w:rFonts w:ascii="Arial" w:hAnsi="Arial" w:cs="Arial"/>
          <w:sz w:val="24"/>
          <w:szCs w:val="24"/>
        </w:rPr>
        <w:t xml:space="preserve">abbandona di conseguenza </w:t>
      </w:r>
      <w:r w:rsidRPr="00EA12F8">
        <w:rPr>
          <w:rFonts w:ascii="Arial" w:hAnsi="Arial" w:cs="Arial"/>
          <w:sz w:val="24"/>
          <w:szCs w:val="24"/>
        </w:rPr>
        <w:t>la via del Golgota che è la sola che conduce alla vita eterna</w:t>
      </w:r>
      <w:r>
        <w:rPr>
          <w:rFonts w:ascii="Arial" w:hAnsi="Arial" w:cs="Arial"/>
          <w:sz w:val="24"/>
          <w:szCs w:val="24"/>
        </w:rPr>
        <w:t xml:space="preserve">. Si può camminare </w:t>
      </w:r>
      <w:r w:rsidRPr="00EA12F8">
        <w:rPr>
          <w:rFonts w:ascii="Arial" w:hAnsi="Arial" w:cs="Arial"/>
          <w:sz w:val="24"/>
          <w:szCs w:val="24"/>
        </w:rPr>
        <w:t xml:space="preserve"> </w:t>
      </w:r>
      <w:r>
        <w:rPr>
          <w:rFonts w:ascii="Arial" w:hAnsi="Arial" w:cs="Arial"/>
          <w:sz w:val="24"/>
          <w:szCs w:val="24"/>
        </w:rPr>
        <w:t xml:space="preserve">insieme o tutte e due nel Vangelo, o tutti e due fuori del Vangelo. Si cammina anche insieme quanto </w:t>
      </w:r>
      <w:r w:rsidRPr="00EA12F8">
        <w:rPr>
          <w:rFonts w:ascii="Arial" w:hAnsi="Arial" w:cs="Arial"/>
          <w:sz w:val="24"/>
          <w:szCs w:val="24"/>
        </w:rPr>
        <w:t xml:space="preserve">tutto viene ridotto ad una funzione, ad una cerimonia, ad una vuota religiosità, </w:t>
      </w:r>
      <w:r>
        <w:rPr>
          <w:rFonts w:ascii="Arial" w:hAnsi="Arial" w:cs="Arial"/>
          <w:sz w:val="24"/>
          <w:szCs w:val="24"/>
        </w:rPr>
        <w:t xml:space="preserve">quando </w:t>
      </w:r>
      <w:r w:rsidRPr="00EA12F8">
        <w:rPr>
          <w:rFonts w:ascii="Arial" w:hAnsi="Arial" w:cs="Arial"/>
          <w:sz w:val="24"/>
          <w:szCs w:val="24"/>
        </w:rPr>
        <w:t xml:space="preserve">i sacramenti vengono svuotati del loro mistero e della loro finalità, </w:t>
      </w:r>
      <w:r>
        <w:rPr>
          <w:rFonts w:ascii="Arial" w:hAnsi="Arial" w:cs="Arial"/>
          <w:sz w:val="24"/>
          <w:szCs w:val="24"/>
        </w:rPr>
        <w:t xml:space="preserve">quando </w:t>
      </w:r>
      <w:r w:rsidRPr="00EA12F8">
        <w:rPr>
          <w:rFonts w:ascii="Arial" w:hAnsi="Arial" w:cs="Arial"/>
          <w:sz w:val="24"/>
          <w:szCs w:val="24"/>
        </w:rPr>
        <w:t>tutta la rivelazione viene abbandonat</w:t>
      </w:r>
      <w:r>
        <w:rPr>
          <w:rFonts w:ascii="Arial" w:hAnsi="Arial" w:cs="Arial"/>
          <w:sz w:val="24"/>
          <w:szCs w:val="24"/>
        </w:rPr>
        <w:t>a</w:t>
      </w:r>
      <w:r w:rsidRPr="00EA12F8">
        <w:rPr>
          <w:rFonts w:ascii="Arial" w:hAnsi="Arial" w:cs="Arial"/>
          <w:sz w:val="24"/>
          <w:szCs w:val="24"/>
        </w:rPr>
        <w:t xml:space="preserve"> assieme al Dio che quella rivelazione ha fatto</w:t>
      </w:r>
      <w:r>
        <w:rPr>
          <w:rFonts w:ascii="Arial" w:hAnsi="Arial" w:cs="Arial"/>
          <w:sz w:val="24"/>
          <w:szCs w:val="24"/>
        </w:rPr>
        <w:t xml:space="preserve">. </w:t>
      </w:r>
      <w:r w:rsidRPr="00EA12F8">
        <w:rPr>
          <w:rFonts w:ascii="Arial" w:hAnsi="Arial" w:cs="Arial"/>
          <w:sz w:val="24"/>
          <w:szCs w:val="24"/>
        </w:rPr>
        <w:t xml:space="preserve">Questo però significa perdere noi la nostra identità di discepoli del Signore e assumere l’identità del mondo. </w:t>
      </w:r>
    </w:p>
    <w:p w14:paraId="523C906E" w14:textId="77777777" w:rsidR="00505B01" w:rsidRPr="00FE52DA" w:rsidRDefault="00505B01" w:rsidP="00505B01">
      <w:pPr>
        <w:spacing w:after="200"/>
        <w:jc w:val="both"/>
        <w:rPr>
          <w:rFonts w:ascii="Arial" w:hAnsi="Arial" w:cs="Arial"/>
          <w:sz w:val="24"/>
          <w:szCs w:val="24"/>
        </w:rPr>
      </w:pPr>
      <w:r w:rsidRPr="00EA12F8">
        <w:rPr>
          <w:rFonts w:ascii="Arial" w:hAnsi="Arial" w:cs="Arial"/>
          <w:sz w:val="24"/>
          <w:szCs w:val="24"/>
        </w:rPr>
        <w:t xml:space="preserve">Oggi chi ha smarrito la sua identità, perché ha smarrito la sua verità, è solo la Chiesa una, santa, cattolica, apostolica. Mentre tutte le altre confessioni religiose cristiane e tutte le altre religioni conservano e rafforzano la loro identità e il loro pensiero, la Chiesa di Cristo Gesù da se stessa si condanna a svestirsi di Cristo Signore al fine di vestirsi del mondo. Veramente il sale della terra sta divenendo insipido. Veramente esso viene calpestato dagli uomini. Tutto questo accade per scelte insensate che moltissimi discepoli di Gesù che hanno deciso di operarle per se stessi e di imporre agli altri. Che il Signore scenda presto sulla nostra terra e faccia sì che della Chiesa non rimanga solo un piccolo resto. </w:t>
      </w:r>
    </w:p>
    <w:p w14:paraId="787DA62C" w14:textId="77777777" w:rsidR="00505B01" w:rsidRDefault="00505B01" w:rsidP="00505B01">
      <w:pPr>
        <w:spacing w:after="200"/>
        <w:jc w:val="both"/>
        <w:rPr>
          <w:rFonts w:ascii="Arial" w:hAnsi="Arial" w:cs="Arial"/>
          <w:sz w:val="24"/>
          <w:szCs w:val="24"/>
        </w:rPr>
      </w:pPr>
      <w:r>
        <w:rPr>
          <w:rFonts w:ascii="Arial" w:hAnsi="Arial" w:cs="Arial"/>
          <w:sz w:val="24"/>
          <w:szCs w:val="24"/>
        </w:rPr>
        <w:t>Fin da sempre, fin d</w:t>
      </w:r>
      <w:r w:rsidRPr="00EA12F8">
        <w:rPr>
          <w:rFonts w:ascii="Arial" w:hAnsi="Arial" w:cs="Arial"/>
          <w:sz w:val="24"/>
          <w:szCs w:val="24"/>
        </w:rPr>
        <w:t>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w:t>
      </w:r>
    </w:p>
    <w:p w14:paraId="075CDA80"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vu messo alla prova nei beni e non cadde dalla prova.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w:t>
      </w:r>
    </w:p>
    <w:p w14:paraId="1037255D"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 xml:space="preserve"> Chi non vuole cadere, deve essere colmo dell’amore del Padre, pieno della grazia di Cristo Gesù, crescendo nello Spirito Santo senza mai interrompere questa sua crescita in Lui. Deve poi con preghiera senza alcuna interruzione chiedere al Signore ogni luce e ogni grazia.</w:t>
      </w:r>
    </w:p>
    <w:p w14:paraId="2EA1117D"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lastRenderedPageBreak/>
        <w:t xml:space="preserve">Gesù nell’Orto degli Ulivi ci ha lasciato l’esempio di come si prega: </w:t>
      </w:r>
    </w:p>
    <w:p w14:paraId="7428C4CB" w14:textId="77777777" w:rsidR="00505B01" w:rsidRPr="00866533" w:rsidRDefault="00505B01" w:rsidP="00505B01">
      <w:pPr>
        <w:spacing w:after="200"/>
        <w:jc w:val="both"/>
        <w:rPr>
          <w:rFonts w:ascii="Arial" w:hAnsi="Arial" w:cs="Arial"/>
          <w:i/>
          <w:iCs/>
          <w:sz w:val="24"/>
          <w:szCs w:val="24"/>
        </w:rPr>
      </w:pPr>
      <w:r w:rsidRPr="00866533">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B129E86"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Così Gesù ci attesta che ogni tentazione può essere vinta e ogni prova potrà essere superata.</w:t>
      </w:r>
      <w:r>
        <w:rPr>
          <w:rFonts w:ascii="Arial" w:hAnsi="Arial" w:cs="Arial"/>
          <w:sz w:val="24"/>
          <w:szCs w:val="24"/>
        </w:rPr>
        <w:t xml:space="preserve"> </w:t>
      </w:r>
      <w:r w:rsidRPr="00EA12F8">
        <w:rPr>
          <w:rFonts w:ascii="Arial" w:hAnsi="Arial" w:cs="Arial"/>
          <w:sz w:val="24"/>
          <w:szCs w:val="24"/>
        </w:rPr>
        <w:t>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w:t>
      </w:r>
      <w:r>
        <w:rPr>
          <w:rFonts w:ascii="Arial" w:hAnsi="Arial" w:cs="Arial"/>
          <w:sz w:val="24"/>
          <w:szCs w:val="24"/>
        </w:rPr>
        <w:t>i</w:t>
      </w:r>
      <w:r w:rsidRPr="00EA12F8">
        <w:rPr>
          <w:rFonts w:ascii="Arial" w:hAnsi="Arial" w:cs="Arial"/>
          <w:sz w:val="24"/>
          <w:szCs w:val="24"/>
        </w:rPr>
        <w:t>. La sua casa di fede non è costruita sulla roccia del purissimo Vangelo, ma suoi propri pensieri e sentimenti o sulla parola delle creature.</w:t>
      </w:r>
    </w:p>
    <w:p w14:paraId="74586167" w14:textId="77777777" w:rsidR="00505B01" w:rsidRDefault="00505B01" w:rsidP="00505B01">
      <w:pPr>
        <w:spacing w:after="200"/>
        <w:jc w:val="both"/>
        <w:rPr>
          <w:rFonts w:ascii="Arial" w:hAnsi="Arial" w:cs="Arial"/>
          <w:sz w:val="24"/>
          <w:szCs w:val="24"/>
        </w:rPr>
      </w:pPr>
      <w:r w:rsidRPr="00EA12F8">
        <w:rPr>
          <w:rFonts w:ascii="Arial" w:hAnsi="Arial" w:cs="Arial"/>
          <w:sz w:val="24"/>
          <w:szCs w:val="24"/>
        </w:rPr>
        <w:t xml:space="preserve">Una cosa ogni uomo deve sapere: l’ora della grande pioggia o dei grandi venti e delle grandi acque verrà. </w:t>
      </w:r>
      <w:r>
        <w:rPr>
          <w:rFonts w:ascii="Arial" w:hAnsi="Arial" w:cs="Arial"/>
          <w:sz w:val="24"/>
          <w:szCs w:val="24"/>
        </w:rPr>
        <w:t xml:space="preserve">Se la casa è costruita </w:t>
      </w:r>
      <w:r w:rsidRPr="00EA12F8">
        <w:rPr>
          <w:rFonts w:ascii="Arial" w:hAnsi="Arial" w:cs="Arial"/>
          <w:sz w:val="24"/>
          <w:szCs w:val="24"/>
        </w:rPr>
        <w:t xml:space="preserve">sul Vangelo, essa resisterà. Se invece </w:t>
      </w:r>
      <w:r>
        <w:rPr>
          <w:rFonts w:ascii="Arial" w:hAnsi="Arial" w:cs="Arial"/>
          <w:sz w:val="24"/>
          <w:szCs w:val="24"/>
        </w:rPr>
        <w:t xml:space="preserve">essa è costruita sulla </w:t>
      </w:r>
      <w:r w:rsidRPr="00EA12F8">
        <w:rPr>
          <w:rFonts w:ascii="Arial" w:hAnsi="Arial" w:cs="Arial"/>
          <w:sz w:val="24"/>
          <w:szCs w:val="24"/>
        </w:rPr>
        <w:t xml:space="preserve">sabbia della falsità e della menzogna, </w:t>
      </w:r>
      <w:r>
        <w:rPr>
          <w:rFonts w:ascii="Arial" w:hAnsi="Arial" w:cs="Arial"/>
          <w:sz w:val="24"/>
          <w:szCs w:val="24"/>
        </w:rPr>
        <w:t xml:space="preserve">di certo </w:t>
      </w:r>
      <w:r w:rsidRPr="00EA12F8">
        <w:rPr>
          <w:rFonts w:ascii="Arial" w:hAnsi="Arial" w:cs="Arial"/>
          <w:sz w:val="24"/>
          <w:szCs w:val="24"/>
        </w:rPr>
        <w:t>crollerà. Non solo Dio allora saprà chi è fedele e chi è infedele. 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w:t>
      </w:r>
      <w:r>
        <w:rPr>
          <w:rFonts w:ascii="Arial" w:hAnsi="Arial" w:cs="Arial"/>
          <w:sz w:val="24"/>
          <w:szCs w:val="24"/>
        </w:rPr>
        <w:t xml:space="preserve"> Ad ogni uomo la scelta: costruire sulla Parola di Dio o sulla propria volontà. Esaù ha scelto di costruire la sua vita sulla sua volontà e sui suoi pensieri. È la scelta di non sulle orme dei suoi padri. Per lui mai la benedizione di Dio si riverserà sull’umanità.</w:t>
      </w:r>
    </w:p>
    <w:p w14:paraId="7D9DADBE" w14:textId="77777777" w:rsidR="00505B01" w:rsidRDefault="00505B01" w:rsidP="00505B01">
      <w:pPr>
        <w:spacing w:after="200"/>
        <w:jc w:val="both"/>
        <w:rPr>
          <w:rFonts w:ascii="Arial" w:hAnsi="Arial" w:cs="Arial"/>
          <w:sz w:val="24"/>
          <w:szCs w:val="24"/>
        </w:rPr>
        <w:sectPr w:rsidR="00505B01" w:rsidSect="00C85B8C">
          <w:headerReference w:type="default" r:id="rId33"/>
          <w:footerReference w:type="default" r:id="rId34"/>
          <w:type w:val="oddPage"/>
          <w:pgSz w:w="11906" w:h="16838"/>
          <w:pgMar w:top="1701" w:right="1701" w:bottom="1701" w:left="1701" w:header="567" w:footer="567" w:gutter="0"/>
          <w:cols w:space="708"/>
          <w:titlePg/>
          <w:docGrid w:linePitch="360"/>
        </w:sectPr>
      </w:pPr>
    </w:p>
    <w:p w14:paraId="0CAB686F" w14:textId="1DC51DC6" w:rsidR="00434185" w:rsidRDefault="00434185"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5" w:name="_Toc145171155"/>
      <w:r>
        <w:rPr>
          <w:rFonts w:ascii="Arial" w:hAnsi="Arial" w:cs="Arial"/>
          <w:color w:val="000000"/>
          <w:sz w:val="40"/>
          <w:szCs w:val="40"/>
        </w:rPr>
        <w:lastRenderedPageBreak/>
        <w:t>DODICESIMO RITRATTO</w:t>
      </w:r>
      <w:bookmarkEnd w:id="346"/>
      <w:bookmarkEnd w:id="375"/>
      <w:r>
        <w:rPr>
          <w:rFonts w:ascii="Arial" w:hAnsi="Arial" w:cs="Arial"/>
          <w:color w:val="000000"/>
          <w:sz w:val="40"/>
          <w:szCs w:val="40"/>
        </w:rPr>
        <w:t xml:space="preserve"> </w:t>
      </w:r>
    </w:p>
    <w:p w14:paraId="26D215A2" w14:textId="77777777" w:rsidR="00434185" w:rsidRDefault="00434185" w:rsidP="00190FE6"/>
    <w:p w14:paraId="6494C13D" w14:textId="77777777" w:rsidR="00434185" w:rsidRDefault="00434185" w:rsidP="00190FE6"/>
    <w:p w14:paraId="39C635C0" w14:textId="77777777" w:rsidR="00434185" w:rsidRDefault="00434185" w:rsidP="00190FE6"/>
    <w:p w14:paraId="0408D282" w14:textId="77777777" w:rsidR="00434185" w:rsidRPr="003505A2" w:rsidRDefault="00434185" w:rsidP="003505A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32"/>
          <w:szCs w:val="32"/>
        </w:rPr>
      </w:pPr>
      <w:bookmarkStart w:id="376" w:name="_Toc145016384"/>
      <w:bookmarkStart w:id="377" w:name="_Toc145171156"/>
      <w:r w:rsidRPr="003505A2">
        <w:rPr>
          <w:rFonts w:ascii="Arial" w:hAnsi="Arial" w:cs="Arial"/>
          <w:color w:val="000000"/>
          <w:sz w:val="32"/>
          <w:szCs w:val="32"/>
        </w:rPr>
        <w:t xml:space="preserve">LA BENEDIZIONE DI GIACOBBE E IL VIAGGIO VERSO </w:t>
      </w:r>
      <w:r w:rsidRPr="003505A2">
        <w:rPr>
          <w:rFonts w:ascii="Arial" w:hAnsi="Arial" w:cs="Arial"/>
          <w:sz w:val="32"/>
          <w:szCs w:val="32"/>
        </w:rPr>
        <w:t xml:space="preserve">PADDAN ARAM </w:t>
      </w:r>
      <w:r w:rsidRPr="003505A2">
        <w:rPr>
          <w:rFonts w:ascii="Arial" w:hAnsi="Arial" w:cs="Arial"/>
          <w:color w:val="000000"/>
          <w:sz w:val="32"/>
          <w:szCs w:val="32"/>
        </w:rPr>
        <w:t>(Gen cc. 27.28)</w:t>
      </w:r>
      <w:bookmarkEnd w:id="376"/>
      <w:bookmarkEnd w:id="377"/>
    </w:p>
    <w:p w14:paraId="61806AD7" w14:textId="77777777" w:rsidR="00434185" w:rsidRDefault="00434185" w:rsidP="003505A2"/>
    <w:p w14:paraId="168F9AFE" w14:textId="77777777" w:rsidR="00434185" w:rsidRDefault="00434185" w:rsidP="003505A2"/>
    <w:p w14:paraId="1E39B06F" w14:textId="77777777" w:rsidR="00434185" w:rsidRDefault="00434185" w:rsidP="003505A2"/>
    <w:p w14:paraId="2632419B" w14:textId="77777777" w:rsidR="00434185" w:rsidRPr="00CF2587" w:rsidRDefault="00434185" w:rsidP="003505A2">
      <w:pPr>
        <w:autoSpaceDE w:val="0"/>
        <w:autoSpaceDN w:val="0"/>
        <w:adjustRightInd w:val="0"/>
        <w:jc w:val="center"/>
        <w:rPr>
          <w:rFonts w:ascii="Arial" w:hAnsi="Arial" w:cs="Arial"/>
          <w:b/>
          <w:bCs/>
          <w:sz w:val="28"/>
          <w:szCs w:val="28"/>
          <w:lang w:val="la-Latn"/>
        </w:rPr>
      </w:pPr>
      <w:r w:rsidRPr="00CF2587">
        <w:rPr>
          <w:rFonts w:ascii="Arial" w:hAnsi="Arial" w:cs="Arial"/>
          <w:b/>
          <w:bCs/>
          <w:sz w:val="28"/>
          <w:szCs w:val="28"/>
          <w:lang w:val="la-Latn"/>
        </w:rPr>
        <w:t>Det tibi Deus de rore caeli et de pinguedine terrae abundantiam frumenti et vini et serviant tibi populi et adorent te tribus esto dominus fratrum tuorum et incurventur ante te filii matris tuae qui maledixerit tibi sit maledictus et qui benedixerit benedictionibus repleatur</w:t>
      </w:r>
    </w:p>
    <w:p w14:paraId="710BA262" w14:textId="77777777" w:rsidR="00434185" w:rsidRDefault="00434185" w:rsidP="003505A2">
      <w:pPr>
        <w:autoSpaceDE w:val="0"/>
        <w:autoSpaceDN w:val="0"/>
        <w:adjustRightInd w:val="0"/>
      </w:pPr>
    </w:p>
    <w:p w14:paraId="666189F4" w14:textId="77777777" w:rsidR="00434185" w:rsidRDefault="00434185" w:rsidP="003505A2"/>
    <w:p w14:paraId="46F63553" w14:textId="77777777" w:rsidR="00434185" w:rsidRPr="00A30629" w:rsidRDefault="00434185" w:rsidP="003505A2">
      <w:pPr>
        <w:pStyle w:val="Titolo4"/>
        <w:spacing w:after="200"/>
        <w:rPr>
          <w:rFonts w:ascii="Arial" w:hAnsi="Arial" w:cs="Arial"/>
        </w:rPr>
      </w:pPr>
      <w:bookmarkStart w:id="378" w:name="_Toc145016385"/>
      <w:bookmarkStart w:id="379" w:name="_Hlk139954744"/>
      <w:bookmarkStart w:id="380" w:name="_Toc145171157"/>
      <w:r>
        <w:rPr>
          <w:rFonts w:ascii="Arial" w:hAnsi="Arial" w:cs="Arial"/>
        </w:rPr>
        <w:t>Parta prima</w:t>
      </w:r>
      <w:bookmarkEnd w:id="378"/>
      <w:bookmarkEnd w:id="380"/>
    </w:p>
    <w:bookmarkEnd w:id="379"/>
    <w:p w14:paraId="6E688944" w14:textId="77777777" w:rsidR="00434185" w:rsidRPr="00532AEA" w:rsidRDefault="00434185" w:rsidP="003505A2">
      <w:pPr>
        <w:autoSpaceDE w:val="0"/>
        <w:autoSpaceDN w:val="0"/>
        <w:adjustRightInd w:val="0"/>
        <w:spacing w:after="200"/>
        <w:jc w:val="both"/>
        <w:rPr>
          <w:rFonts w:ascii="Arial" w:hAnsi="Arial" w:cs="Arial"/>
          <w:sz w:val="24"/>
          <w:szCs w:val="24"/>
        </w:rPr>
      </w:pPr>
      <w:r w:rsidRPr="00532AEA">
        <w:rPr>
          <w:rFonts w:ascii="Arial" w:hAnsi="Arial" w:cs="Arial"/>
          <w:sz w:val="24"/>
          <w:szCs w:val="24"/>
          <w:lang w:val="la-Latn"/>
        </w:rPr>
        <w:t>Cui ille respondit nosti quod Esau frater meus homo pilosus sit et ego lenis. Si adtractaverit me pater meus et senserit timeo ne putet sibi voluisse inludere et inducat super me maledictionem pro benedictione. Ad quem mater in me sit ait ista maledictio fili mi tantum audi vocem meam et perge adferque quae dixi</w:t>
      </w:r>
      <w:r>
        <w:rPr>
          <w:rFonts w:ascii="Arial" w:hAnsi="Arial" w:cs="Arial"/>
          <w:sz w:val="24"/>
          <w:szCs w:val="24"/>
        </w:rPr>
        <w:t>.</w:t>
      </w:r>
    </w:p>
    <w:p w14:paraId="3B66E6EC" w14:textId="77777777" w:rsidR="00434185" w:rsidRPr="00532AEA" w:rsidRDefault="00434185" w:rsidP="003505A2">
      <w:pPr>
        <w:autoSpaceDE w:val="0"/>
        <w:autoSpaceDN w:val="0"/>
        <w:adjustRightInd w:val="0"/>
        <w:spacing w:after="200"/>
        <w:jc w:val="both"/>
        <w:rPr>
          <w:rFonts w:ascii="Greek" w:hAnsi="Greek" w:cs="Greek"/>
          <w:sz w:val="26"/>
          <w:szCs w:val="26"/>
          <w:lang w:val="la-Latn"/>
        </w:rPr>
      </w:pPr>
      <w:r w:rsidRPr="00532AEA">
        <w:rPr>
          <w:rFonts w:ascii="Greek" w:hAnsi="Greek" w:cs="Greek"/>
          <w:sz w:val="26"/>
          <w:szCs w:val="26"/>
          <w:lang w:val="la-Latn"/>
        </w:rPr>
        <w:t xml:space="preserve">epen d Iakwb prÕj Rebekkan t¾n mhtšra aÙtoà ”Estin Hsau Ð ¢delfÒj mou ¢n¾r dasÚj, ™gë d ¢n¾r le‹oj: m»pote yhlaf»sV me Ð pat»r mou, kaˆ œsomai ™nant…on aÙtoà æj katafronîn kaˆ ™p£xw ™p' ™mautÕn kat£ran kaˆ oÙk eÙlog…an. epen d aÙtù ¹ m»thr 'Ep' ™m ¹ kat£ra sou, tšknon: mÒnon Øp£kouson tÁj fwnÁj mou kaˆ poreuqeˆj œnegkš moi. </w:t>
      </w:r>
    </w:p>
    <w:p w14:paraId="75B5B0E4" w14:textId="77777777" w:rsidR="00434185" w:rsidRDefault="00434185" w:rsidP="003505A2">
      <w:pPr>
        <w:spacing w:after="200"/>
        <w:jc w:val="both"/>
        <w:rPr>
          <w:rFonts w:ascii="Arial" w:hAnsi="Arial" w:cs="Arial"/>
          <w:sz w:val="24"/>
          <w:szCs w:val="24"/>
        </w:rPr>
      </w:pPr>
      <w:bookmarkStart w:id="381" w:name="_Hlk141783365"/>
      <w:r w:rsidRPr="00E067F8">
        <w:rPr>
          <w:rFonts w:ascii="Arial" w:hAnsi="Arial" w:cs="Arial"/>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w:t>
      </w:r>
      <w:r w:rsidRPr="00E067F8">
        <w:rPr>
          <w:rFonts w:ascii="Arial" w:hAnsi="Arial" w:cs="Arial"/>
          <w:sz w:val="24"/>
          <w:szCs w:val="24"/>
        </w:rPr>
        <w:lastRenderedPageBreak/>
        <w:t xml:space="preserve">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 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 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w:t>
      </w:r>
      <w:r w:rsidRPr="00E067F8">
        <w:rPr>
          <w:rFonts w:ascii="Arial" w:hAnsi="Arial" w:cs="Arial"/>
          <w:sz w:val="24"/>
          <w:szCs w:val="24"/>
        </w:rPr>
        <w:lastRenderedPageBreak/>
        <w:t>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w:t>
      </w:r>
    </w:p>
    <w:p w14:paraId="56500DC4" w14:textId="77777777" w:rsidR="00434185" w:rsidRPr="00E067F8" w:rsidRDefault="00434185" w:rsidP="003505A2">
      <w:pPr>
        <w:spacing w:after="200"/>
        <w:jc w:val="both"/>
        <w:rPr>
          <w:rFonts w:ascii="Arial" w:hAnsi="Arial" w:cs="Arial"/>
          <w:sz w:val="24"/>
          <w:szCs w:val="24"/>
        </w:rPr>
      </w:pPr>
    </w:p>
    <w:p w14:paraId="582D0A9E" w14:textId="77777777" w:rsidR="00434185" w:rsidRDefault="00434185" w:rsidP="003505A2">
      <w:pPr>
        <w:pStyle w:val="Titolo4"/>
        <w:spacing w:after="200"/>
        <w:rPr>
          <w:rFonts w:ascii="Arial" w:hAnsi="Arial" w:cs="Arial"/>
        </w:rPr>
      </w:pPr>
      <w:bookmarkStart w:id="382" w:name="_Toc145016386"/>
      <w:bookmarkStart w:id="383" w:name="_Hlk139954882"/>
      <w:bookmarkStart w:id="384" w:name="_Toc145171158"/>
      <w:bookmarkEnd w:id="381"/>
      <w:r>
        <w:rPr>
          <w:rFonts w:ascii="Arial" w:hAnsi="Arial" w:cs="Arial"/>
        </w:rPr>
        <w:t>Verità essenziali contenute nel testo</w:t>
      </w:r>
      <w:bookmarkEnd w:id="382"/>
      <w:bookmarkEnd w:id="384"/>
    </w:p>
    <w:p w14:paraId="52FD3740" w14:textId="77777777" w:rsidR="00434185" w:rsidRDefault="00434185" w:rsidP="003505A2">
      <w:pPr>
        <w:spacing w:after="200"/>
        <w:jc w:val="both"/>
        <w:rPr>
          <w:rFonts w:ascii="Arial" w:hAnsi="Arial" w:cs="Arial"/>
          <w:sz w:val="24"/>
          <w:szCs w:val="24"/>
        </w:rPr>
      </w:pPr>
      <w:r w:rsidRPr="00947C98">
        <w:rPr>
          <w:rFonts w:ascii="Arial" w:hAnsi="Arial" w:cs="Arial"/>
          <w:sz w:val="24"/>
          <w:szCs w:val="24"/>
        </w:rPr>
        <w:t xml:space="preserve">Ecco </w:t>
      </w:r>
      <w:r>
        <w:rPr>
          <w:rFonts w:ascii="Arial" w:hAnsi="Arial" w:cs="Arial"/>
          <w:sz w:val="24"/>
          <w:szCs w:val="24"/>
        </w:rPr>
        <w:t>cosa già conosciamo di Esaù e di Giacobbe dai Capitoli 25 e 26:</w:t>
      </w:r>
    </w:p>
    <w:p w14:paraId="573D62A6" w14:textId="77777777" w:rsidR="00434185" w:rsidRPr="00947C98" w:rsidRDefault="00434185" w:rsidP="003505A2">
      <w:pPr>
        <w:spacing w:after="200"/>
        <w:jc w:val="both"/>
        <w:rPr>
          <w:rFonts w:ascii="Arial" w:hAnsi="Arial" w:cs="Arial"/>
          <w:i/>
          <w:iCs/>
          <w:sz w:val="24"/>
          <w:szCs w:val="24"/>
        </w:rPr>
      </w:pPr>
      <w:r w:rsidRPr="00947C98">
        <w:rPr>
          <w:rFonts w:ascii="Arial" w:hAnsi="Arial" w:cs="Arial"/>
          <w:i/>
          <w:iCs/>
          <w:sz w:val="24"/>
          <w:szCs w:val="24"/>
        </w:rPr>
        <w:t xml:space="preserve">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 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25,1-34). </w:t>
      </w:r>
    </w:p>
    <w:p w14:paraId="68FE5052" w14:textId="77777777" w:rsidR="00434185" w:rsidRPr="00947C98" w:rsidRDefault="00434185" w:rsidP="003505A2">
      <w:pPr>
        <w:spacing w:after="200"/>
        <w:jc w:val="both"/>
        <w:rPr>
          <w:rFonts w:ascii="Arial" w:hAnsi="Arial" w:cs="Arial"/>
          <w:i/>
          <w:iCs/>
          <w:sz w:val="24"/>
          <w:szCs w:val="24"/>
        </w:rPr>
      </w:pPr>
      <w:r w:rsidRPr="00947C98">
        <w:rPr>
          <w:rFonts w:ascii="Arial" w:hAnsi="Arial" w:cs="Arial"/>
          <w:i/>
          <w:iCs/>
          <w:sz w:val="24"/>
          <w:szCs w:val="24"/>
        </w:rPr>
        <w:t xml:space="preserve">Quando Esaù ebbe quarant’anni, prese in moglie Giuditta, figlia di Beerì l’Ittita, e Basmat, figlia di Elon l’Ittita. Esse furono causa d’intima amarezza per Isacco e per Rebecca (Gen 26.34-35). </w:t>
      </w:r>
    </w:p>
    <w:p w14:paraId="7F5C47B5" w14:textId="77777777" w:rsidR="00434185" w:rsidRDefault="00434185" w:rsidP="003505A2">
      <w:pPr>
        <w:spacing w:after="200"/>
        <w:jc w:val="both"/>
        <w:rPr>
          <w:rFonts w:ascii="Arial" w:hAnsi="Arial" w:cs="Arial"/>
          <w:sz w:val="24"/>
          <w:szCs w:val="24"/>
        </w:rPr>
      </w:pPr>
      <w:r>
        <w:rPr>
          <w:rFonts w:ascii="Arial" w:hAnsi="Arial" w:cs="Arial"/>
          <w:sz w:val="24"/>
          <w:szCs w:val="24"/>
        </w:rPr>
        <w:t>Ecco invece cosa rivela il Libro di Malachia e quanto annuncia l’Apostolo Paolo nella Lettera ai Romani:</w:t>
      </w:r>
    </w:p>
    <w:p w14:paraId="1237D681" w14:textId="77777777" w:rsidR="00434185" w:rsidRDefault="00434185" w:rsidP="003505A2">
      <w:pPr>
        <w:spacing w:after="200"/>
        <w:jc w:val="both"/>
        <w:rPr>
          <w:rFonts w:ascii="Arial" w:hAnsi="Arial" w:cs="Arial"/>
          <w:i/>
          <w:iCs/>
          <w:sz w:val="24"/>
          <w:szCs w:val="24"/>
        </w:rPr>
      </w:pPr>
      <w:r w:rsidRPr="00947C98">
        <w:rPr>
          <w:rFonts w:ascii="Arial" w:hAnsi="Arial" w:cs="Arial"/>
          <w:i/>
          <w:iCs/>
          <w:sz w:val="24"/>
          <w:szCs w:val="24"/>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w:t>
      </w:r>
      <w:r w:rsidRPr="00947C98">
        <w:rPr>
          <w:rFonts w:ascii="Arial" w:hAnsi="Arial" w:cs="Arial"/>
          <w:i/>
          <w:iCs/>
          <w:sz w:val="24"/>
          <w:szCs w:val="24"/>
        </w:rPr>
        <w:lastRenderedPageBreak/>
        <w:t>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z w:val="24"/>
          <w:szCs w:val="24"/>
        </w:rPr>
        <w:t xml:space="preserve"> (Mal 1,2-5). </w:t>
      </w:r>
    </w:p>
    <w:p w14:paraId="032CCE23" w14:textId="77777777" w:rsidR="00434185" w:rsidRPr="00947C98" w:rsidRDefault="00434185" w:rsidP="003505A2">
      <w:pPr>
        <w:spacing w:after="200"/>
        <w:jc w:val="both"/>
        <w:rPr>
          <w:rFonts w:ascii="Arial" w:hAnsi="Arial" w:cs="Arial"/>
          <w:i/>
          <w:iCs/>
          <w:sz w:val="24"/>
          <w:szCs w:val="24"/>
        </w:rPr>
      </w:pPr>
      <w:r w:rsidRPr="00947C98">
        <w:rPr>
          <w:rFonts w:ascii="Arial" w:hAnsi="Arial" w:cs="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8ECBBD3" w14:textId="77777777" w:rsidR="00434185" w:rsidRPr="00947C98" w:rsidRDefault="00434185" w:rsidP="003505A2">
      <w:pPr>
        <w:spacing w:after="200"/>
        <w:jc w:val="both"/>
        <w:rPr>
          <w:rFonts w:ascii="Arial" w:hAnsi="Arial" w:cs="Arial"/>
          <w:i/>
          <w:iCs/>
          <w:sz w:val="24"/>
          <w:szCs w:val="24"/>
        </w:rPr>
      </w:pPr>
      <w:r w:rsidRPr="00947C98">
        <w:rPr>
          <w:rFonts w:ascii="Arial" w:hAnsi="Arial" w:cs="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iCs/>
          <w:sz w:val="24"/>
          <w:szCs w:val="24"/>
        </w:rPr>
        <w:t xml:space="preserve"> </w:t>
      </w:r>
      <w:r w:rsidRPr="00947C98">
        <w:rPr>
          <w:rFonts w:ascii="Arial" w:hAnsi="Arial" w:cs="Arial"/>
          <w:i/>
          <w:iCs/>
          <w:sz w:val="24"/>
          <w:szCs w:val="24"/>
        </w:rPr>
        <w:t>come sta scritto:</w:t>
      </w:r>
      <w:r>
        <w:rPr>
          <w:rFonts w:ascii="Arial" w:hAnsi="Arial" w:cs="Arial"/>
          <w:i/>
          <w:iCs/>
          <w:sz w:val="24"/>
          <w:szCs w:val="24"/>
        </w:rPr>
        <w:t xml:space="preserve"> </w:t>
      </w:r>
      <w:r w:rsidRPr="00947C98">
        <w:rPr>
          <w:rFonts w:ascii="Arial" w:hAnsi="Arial" w:cs="Arial"/>
          <w:i/>
          <w:iCs/>
          <w:sz w:val="24"/>
          <w:szCs w:val="24"/>
        </w:rPr>
        <w:t>Ho amato Giacobbe</w:t>
      </w:r>
      <w:r>
        <w:rPr>
          <w:rFonts w:ascii="Arial" w:hAnsi="Arial" w:cs="Arial"/>
          <w:i/>
          <w:iCs/>
          <w:sz w:val="24"/>
          <w:szCs w:val="24"/>
        </w:rPr>
        <w:t xml:space="preserve"> </w:t>
      </w:r>
      <w:r w:rsidRPr="00947C98">
        <w:rPr>
          <w:rFonts w:ascii="Arial" w:hAnsi="Arial" w:cs="Arial"/>
          <w:i/>
          <w:iCs/>
          <w:sz w:val="24"/>
          <w:szCs w:val="24"/>
        </w:rPr>
        <w:t>e ho odiato Esaù.</w:t>
      </w:r>
      <w:r>
        <w:rPr>
          <w:rFonts w:ascii="Arial" w:hAnsi="Arial" w:cs="Arial"/>
          <w:i/>
          <w:iCs/>
          <w:sz w:val="24"/>
          <w:szCs w:val="24"/>
        </w:rPr>
        <w:t xml:space="preserve"> </w:t>
      </w:r>
      <w:r w:rsidRPr="00947C98">
        <w:rPr>
          <w:rFonts w:ascii="Arial" w:hAnsi="Arial" w:cs="Arial"/>
          <w:i/>
          <w:iCs/>
          <w:sz w:val="24"/>
          <w:szCs w:val="24"/>
        </w:rPr>
        <w:t>Che diremo dunque? C’è forse ingiustizia da parte di Dio? No, certamente! Egli infatti dice a Mosè:</w:t>
      </w:r>
      <w:r>
        <w:rPr>
          <w:rFonts w:ascii="Arial" w:hAnsi="Arial" w:cs="Arial"/>
          <w:i/>
          <w:iCs/>
          <w:sz w:val="24"/>
          <w:szCs w:val="24"/>
        </w:rPr>
        <w:t xml:space="preserve"> </w:t>
      </w:r>
      <w:r w:rsidRPr="00947C98">
        <w:rPr>
          <w:rFonts w:ascii="Arial" w:hAnsi="Arial" w:cs="Arial"/>
          <w:i/>
          <w:iCs/>
          <w:sz w:val="24"/>
          <w:szCs w:val="24"/>
        </w:rPr>
        <w:t>Avrò misericordia per chi vorrò averla,</w:t>
      </w:r>
      <w:r>
        <w:rPr>
          <w:rFonts w:ascii="Arial" w:hAnsi="Arial" w:cs="Arial"/>
          <w:i/>
          <w:iCs/>
          <w:sz w:val="24"/>
          <w:szCs w:val="24"/>
        </w:rPr>
        <w:t xml:space="preserve"> </w:t>
      </w:r>
      <w:r w:rsidRPr="00947C98">
        <w:rPr>
          <w:rFonts w:ascii="Arial" w:hAnsi="Arial" w:cs="Arial"/>
          <w:i/>
          <w:iCs/>
          <w:sz w:val="24"/>
          <w:szCs w:val="24"/>
        </w:rPr>
        <w:t>e farò grazia a chi vorrò farla.</w:t>
      </w:r>
    </w:p>
    <w:p w14:paraId="5CEE86D0" w14:textId="77777777" w:rsidR="00434185" w:rsidRPr="00947C98" w:rsidRDefault="00434185" w:rsidP="003505A2">
      <w:pPr>
        <w:spacing w:after="200"/>
        <w:jc w:val="both"/>
        <w:rPr>
          <w:rFonts w:ascii="Arial" w:hAnsi="Arial" w:cs="Arial"/>
          <w:i/>
          <w:iCs/>
          <w:sz w:val="24"/>
          <w:szCs w:val="24"/>
        </w:rPr>
      </w:pPr>
      <w:r w:rsidRPr="00947C98">
        <w:rPr>
          <w:rFonts w:ascii="Arial" w:hAnsi="Arial" w:cs="Arial"/>
          <w:i/>
          <w:iCs/>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5B6BF64" w14:textId="77777777" w:rsidR="00434185" w:rsidRDefault="00434185" w:rsidP="003505A2">
      <w:pPr>
        <w:spacing w:after="200"/>
        <w:jc w:val="both"/>
        <w:rPr>
          <w:rFonts w:ascii="Arial" w:hAnsi="Arial" w:cs="Arial"/>
          <w:i/>
          <w:iCs/>
          <w:sz w:val="24"/>
          <w:szCs w:val="24"/>
        </w:rPr>
      </w:pPr>
      <w:r w:rsidRPr="00947C98">
        <w:rPr>
          <w:rFonts w:ascii="Arial" w:hAnsi="Arial" w:cs="Arial"/>
          <w:i/>
          <w:iCs/>
          <w:sz w:val="24"/>
          <w:szCs w:val="24"/>
        </w:rPr>
        <w:t>Chiamerò mio popolo quello che non era mio popolo</w:t>
      </w:r>
      <w:r>
        <w:rPr>
          <w:rFonts w:ascii="Arial" w:hAnsi="Arial" w:cs="Arial"/>
          <w:i/>
          <w:iCs/>
          <w:sz w:val="24"/>
          <w:szCs w:val="24"/>
        </w:rPr>
        <w:t xml:space="preserve"> </w:t>
      </w:r>
      <w:r w:rsidRPr="00947C98">
        <w:rPr>
          <w:rFonts w:ascii="Arial" w:hAnsi="Arial" w:cs="Arial"/>
          <w:i/>
          <w:iCs/>
          <w:sz w:val="24"/>
          <w:szCs w:val="24"/>
        </w:rPr>
        <w:t>e mia amata quella che non era l’amata.</w:t>
      </w:r>
      <w:r>
        <w:rPr>
          <w:rFonts w:ascii="Arial" w:hAnsi="Arial" w:cs="Arial"/>
          <w:i/>
          <w:iCs/>
          <w:sz w:val="24"/>
          <w:szCs w:val="24"/>
        </w:rPr>
        <w:t xml:space="preserve"> </w:t>
      </w:r>
      <w:r w:rsidRPr="00947C98">
        <w:rPr>
          <w:rFonts w:ascii="Arial" w:hAnsi="Arial" w:cs="Arial"/>
          <w:i/>
          <w:iCs/>
          <w:sz w:val="24"/>
          <w:szCs w:val="24"/>
        </w:rPr>
        <w:t>E avverrà che, nel luogo stesso dove fu detto loro:</w:t>
      </w:r>
      <w:r>
        <w:rPr>
          <w:rFonts w:ascii="Arial" w:hAnsi="Arial" w:cs="Arial"/>
          <w:i/>
          <w:iCs/>
          <w:sz w:val="24"/>
          <w:szCs w:val="24"/>
        </w:rPr>
        <w:t xml:space="preserve"> </w:t>
      </w:r>
      <w:r w:rsidRPr="00947C98">
        <w:rPr>
          <w:rFonts w:ascii="Arial" w:hAnsi="Arial" w:cs="Arial"/>
          <w:i/>
          <w:iCs/>
          <w:sz w:val="24"/>
          <w:szCs w:val="24"/>
        </w:rPr>
        <w:t>«Voi non siete mio popolo»,</w:t>
      </w:r>
      <w:r>
        <w:rPr>
          <w:rFonts w:ascii="Arial" w:hAnsi="Arial" w:cs="Arial"/>
          <w:i/>
          <w:iCs/>
          <w:sz w:val="24"/>
          <w:szCs w:val="24"/>
        </w:rPr>
        <w:t xml:space="preserve"> </w:t>
      </w:r>
      <w:r w:rsidRPr="00947C98">
        <w:rPr>
          <w:rFonts w:ascii="Arial" w:hAnsi="Arial" w:cs="Arial"/>
          <w:i/>
          <w:iCs/>
          <w:sz w:val="24"/>
          <w:szCs w:val="24"/>
        </w:rPr>
        <w:t>là saranno chiamati figli del Dio vivente.</w:t>
      </w:r>
      <w:r>
        <w:rPr>
          <w:rFonts w:ascii="Arial" w:hAnsi="Arial" w:cs="Arial"/>
          <w:i/>
          <w:iCs/>
          <w:sz w:val="24"/>
          <w:szCs w:val="24"/>
        </w:rPr>
        <w:t xml:space="preserve"> </w:t>
      </w:r>
      <w:r w:rsidRPr="00947C98">
        <w:rPr>
          <w:rFonts w:ascii="Arial" w:hAnsi="Arial" w:cs="Arial"/>
          <w:i/>
          <w:iCs/>
          <w:sz w:val="24"/>
          <w:szCs w:val="24"/>
        </w:rPr>
        <w:t>E quanto a Israele, Isaia esclama:</w:t>
      </w:r>
      <w:r>
        <w:rPr>
          <w:rFonts w:ascii="Arial" w:hAnsi="Arial" w:cs="Arial"/>
          <w:i/>
          <w:iCs/>
          <w:sz w:val="24"/>
          <w:szCs w:val="24"/>
        </w:rPr>
        <w:t xml:space="preserve"> </w:t>
      </w:r>
      <w:r w:rsidRPr="00947C98">
        <w:rPr>
          <w:rFonts w:ascii="Arial" w:hAnsi="Arial" w:cs="Arial"/>
          <w:i/>
          <w:iCs/>
          <w:sz w:val="24"/>
          <w:szCs w:val="24"/>
        </w:rPr>
        <w:t>Se anche il numero dei figli d’Israele</w:t>
      </w:r>
      <w:r>
        <w:rPr>
          <w:rFonts w:ascii="Arial" w:hAnsi="Arial" w:cs="Arial"/>
          <w:i/>
          <w:iCs/>
          <w:sz w:val="24"/>
          <w:szCs w:val="24"/>
        </w:rPr>
        <w:t xml:space="preserve"> </w:t>
      </w:r>
      <w:r w:rsidRPr="00947C98">
        <w:rPr>
          <w:rFonts w:ascii="Arial" w:hAnsi="Arial" w:cs="Arial"/>
          <w:i/>
          <w:iCs/>
          <w:sz w:val="24"/>
          <w:szCs w:val="24"/>
        </w:rPr>
        <w:t>fosse come la sabbia del mare,</w:t>
      </w:r>
      <w:r>
        <w:rPr>
          <w:rFonts w:ascii="Arial" w:hAnsi="Arial" w:cs="Arial"/>
          <w:i/>
          <w:iCs/>
          <w:sz w:val="24"/>
          <w:szCs w:val="24"/>
        </w:rPr>
        <w:t xml:space="preserve"> </w:t>
      </w:r>
      <w:r w:rsidRPr="00947C98">
        <w:rPr>
          <w:rFonts w:ascii="Arial" w:hAnsi="Arial" w:cs="Arial"/>
          <w:i/>
          <w:iCs/>
          <w:sz w:val="24"/>
          <w:szCs w:val="24"/>
        </w:rPr>
        <w:t>solo il resto sarà salvato;</w:t>
      </w:r>
      <w:r>
        <w:rPr>
          <w:rFonts w:ascii="Arial" w:hAnsi="Arial" w:cs="Arial"/>
          <w:i/>
          <w:iCs/>
          <w:sz w:val="24"/>
          <w:szCs w:val="24"/>
        </w:rPr>
        <w:t xml:space="preserve"> </w:t>
      </w:r>
      <w:r w:rsidRPr="00947C98">
        <w:rPr>
          <w:rFonts w:ascii="Arial" w:hAnsi="Arial" w:cs="Arial"/>
          <w:i/>
          <w:iCs/>
          <w:sz w:val="24"/>
          <w:szCs w:val="24"/>
        </w:rPr>
        <w:t>perché con pienezza e rapidità</w:t>
      </w:r>
      <w:r>
        <w:rPr>
          <w:rFonts w:ascii="Arial" w:hAnsi="Arial" w:cs="Arial"/>
          <w:i/>
          <w:iCs/>
          <w:sz w:val="24"/>
          <w:szCs w:val="24"/>
        </w:rPr>
        <w:t xml:space="preserve"> </w:t>
      </w:r>
      <w:r w:rsidRPr="00947C98">
        <w:rPr>
          <w:rFonts w:ascii="Arial" w:hAnsi="Arial" w:cs="Arial"/>
          <w:i/>
          <w:iCs/>
          <w:sz w:val="24"/>
          <w:szCs w:val="24"/>
        </w:rPr>
        <w:t>il Signore compirà la sua parola sulla terra.</w:t>
      </w:r>
      <w:r>
        <w:rPr>
          <w:rFonts w:ascii="Arial" w:hAnsi="Arial" w:cs="Arial"/>
          <w:i/>
          <w:iCs/>
          <w:sz w:val="24"/>
          <w:szCs w:val="24"/>
        </w:rPr>
        <w:t xml:space="preserve"> </w:t>
      </w:r>
      <w:r w:rsidRPr="00947C98">
        <w:rPr>
          <w:rFonts w:ascii="Arial" w:hAnsi="Arial" w:cs="Arial"/>
          <w:i/>
          <w:iCs/>
          <w:sz w:val="24"/>
          <w:szCs w:val="24"/>
        </w:rPr>
        <w:t>E come predisse Isaia:</w:t>
      </w:r>
      <w:r>
        <w:rPr>
          <w:rFonts w:ascii="Arial" w:hAnsi="Arial" w:cs="Arial"/>
          <w:i/>
          <w:iCs/>
          <w:sz w:val="24"/>
          <w:szCs w:val="24"/>
        </w:rPr>
        <w:t xml:space="preserve"> </w:t>
      </w:r>
      <w:r w:rsidRPr="00947C98">
        <w:rPr>
          <w:rFonts w:ascii="Arial" w:hAnsi="Arial" w:cs="Arial"/>
          <w:i/>
          <w:iCs/>
          <w:sz w:val="24"/>
          <w:szCs w:val="24"/>
        </w:rPr>
        <w:t>Se il Signore degli eserciti</w:t>
      </w:r>
      <w:r>
        <w:rPr>
          <w:rFonts w:ascii="Arial" w:hAnsi="Arial" w:cs="Arial"/>
          <w:i/>
          <w:iCs/>
          <w:sz w:val="24"/>
          <w:szCs w:val="24"/>
        </w:rPr>
        <w:t xml:space="preserve"> </w:t>
      </w:r>
      <w:r w:rsidRPr="00947C98">
        <w:rPr>
          <w:rFonts w:ascii="Arial" w:hAnsi="Arial" w:cs="Arial"/>
          <w:i/>
          <w:iCs/>
          <w:sz w:val="24"/>
          <w:szCs w:val="24"/>
        </w:rPr>
        <w:t>non ci avesse lasciato una discendenza,</w:t>
      </w:r>
      <w:r>
        <w:rPr>
          <w:rFonts w:ascii="Arial" w:hAnsi="Arial" w:cs="Arial"/>
          <w:i/>
          <w:iCs/>
          <w:sz w:val="24"/>
          <w:szCs w:val="24"/>
        </w:rPr>
        <w:t xml:space="preserve"> </w:t>
      </w:r>
      <w:r w:rsidRPr="00947C98">
        <w:rPr>
          <w:rFonts w:ascii="Arial" w:hAnsi="Arial" w:cs="Arial"/>
          <w:i/>
          <w:iCs/>
          <w:sz w:val="24"/>
          <w:szCs w:val="24"/>
        </w:rPr>
        <w:t>saremmo divenuti come Sòdoma</w:t>
      </w:r>
      <w:r>
        <w:rPr>
          <w:rFonts w:ascii="Arial" w:hAnsi="Arial" w:cs="Arial"/>
          <w:i/>
          <w:iCs/>
          <w:sz w:val="24"/>
          <w:szCs w:val="24"/>
        </w:rPr>
        <w:t xml:space="preserve"> </w:t>
      </w:r>
      <w:r w:rsidRPr="00947C98">
        <w:rPr>
          <w:rFonts w:ascii="Arial" w:hAnsi="Arial" w:cs="Arial"/>
          <w:i/>
          <w:iCs/>
          <w:sz w:val="24"/>
          <w:szCs w:val="24"/>
        </w:rPr>
        <w:t xml:space="preserve">e resi simili </w:t>
      </w:r>
      <w:r w:rsidRPr="00947C98">
        <w:rPr>
          <w:rFonts w:ascii="Arial" w:hAnsi="Arial" w:cs="Arial"/>
          <w:i/>
          <w:iCs/>
          <w:sz w:val="24"/>
          <w:szCs w:val="24"/>
        </w:rPr>
        <w:lastRenderedPageBreak/>
        <w:t>a Gomorra.</w:t>
      </w:r>
      <w:r>
        <w:rPr>
          <w:rFonts w:ascii="Arial" w:hAnsi="Arial" w:cs="Arial"/>
          <w:i/>
          <w:iCs/>
          <w:sz w:val="24"/>
          <w:szCs w:val="24"/>
        </w:rPr>
        <w:t xml:space="preserve"> </w:t>
      </w:r>
      <w:r w:rsidRPr="00947C98">
        <w:rPr>
          <w:rFonts w:ascii="Arial" w:hAnsi="Arial" w:cs="Arial"/>
          <w:i/>
          <w:iCs/>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rFonts w:ascii="Arial" w:hAnsi="Arial" w:cs="Arial"/>
          <w:i/>
          <w:iCs/>
          <w:sz w:val="24"/>
          <w:szCs w:val="24"/>
        </w:rPr>
        <w:t xml:space="preserve"> </w:t>
      </w:r>
      <w:r w:rsidRPr="00947C98">
        <w:rPr>
          <w:rFonts w:ascii="Arial" w:hAnsi="Arial" w:cs="Arial"/>
          <w:i/>
          <w:iCs/>
          <w:sz w:val="24"/>
          <w:szCs w:val="24"/>
        </w:rPr>
        <w:t>Ecco, io pongo in Sion una pietra d’inciampo</w:t>
      </w:r>
      <w:r>
        <w:rPr>
          <w:rFonts w:ascii="Arial" w:hAnsi="Arial" w:cs="Arial"/>
          <w:i/>
          <w:iCs/>
          <w:sz w:val="24"/>
          <w:szCs w:val="24"/>
        </w:rPr>
        <w:t xml:space="preserve"> </w:t>
      </w:r>
      <w:r w:rsidRPr="00947C98">
        <w:rPr>
          <w:rFonts w:ascii="Arial" w:hAnsi="Arial" w:cs="Arial"/>
          <w:i/>
          <w:iCs/>
          <w:sz w:val="24"/>
          <w:szCs w:val="24"/>
        </w:rPr>
        <w:t>e un sasso che fa cadere;</w:t>
      </w:r>
      <w:r>
        <w:rPr>
          <w:rFonts w:ascii="Arial" w:hAnsi="Arial" w:cs="Arial"/>
          <w:i/>
          <w:iCs/>
          <w:sz w:val="24"/>
          <w:szCs w:val="24"/>
        </w:rPr>
        <w:t xml:space="preserve"> </w:t>
      </w:r>
      <w:r w:rsidRPr="00947C98">
        <w:rPr>
          <w:rFonts w:ascii="Arial" w:hAnsi="Arial" w:cs="Arial"/>
          <w:i/>
          <w:iCs/>
          <w:sz w:val="24"/>
          <w:szCs w:val="24"/>
        </w:rPr>
        <w:t>ma chi crede in lui non sarà deluso</w:t>
      </w:r>
      <w:r>
        <w:rPr>
          <w:rFonts w:ascii="Arial" w:hAnsi="Arial" w:cs="Arial"/>
          <w:i/>
          <w:iCs/>
          <w:sz w:val="24"/>
          <w:szCs w:val="24"/>
        </w:rPr>
        <w:t xml:space="preserve"> (Rm 9,1-33). </w:t>
      </w:r>
    </w:p>
    <w:p w14:paraId="0ED93367" w14:textId="77777777" w:rsidR="00434185" w:rsidRDefault="00434185" w:rsidP="003505A2">
      <w:pPr>
        <w:spacing w:after="200"/>
        <w:jc w:val="both"/>
        <w:rPr>
          <w:rFonts w:ascii="Arial" w:hAnsi="Arial" w:cs="Arial"/>
          <w:sz w:val="24"/>
          <w:szCs w:val="24"/>
        </w:rPr>
      </w:pPr>
      <w:r w:rsidRPr="00D73C32">
        <w:rPr>
          <w:rFonts w:ascii="Arial" w:hAnsi="Arial" w:cs="Arial"/>
          <w:sz w:val="24"/>
          <w:szCs w:val="24"/>
        </w:rPr>
        <w:t xml:space="preserve">Prima </w:t>
      </w:r>
      <w:r>
        <w:rPr>
          <w:rFonts w:ascii="Arial" w:hAnsi="Arial" w:cs="Arial"/>
          <w:sz w:val="24"/>
          <w:szCs w:val="24"/>
        </w:rPr>
        <w:t>di procedere, crediamo sia opportuno dare uno sguardo sulla vita di Isacco, Rebecca, Esaù e Giacobbe. Ci aiuterà ad entrare nella verità del Testo Sacro:</w:t>
      </w:r>
    </w:p>
    <w:p w14:paraId="3D95A240" w14:textId="77777777" w:rsidR="00434185" w:rsidRPr="00A72051"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i/>
          <w:iCs/>
          <w:sz w:val="24"/>
        </w:rPr>
        <w:t xml:space="preserve">Isacco: </w:t>
      </w:r>
      <w:r w:rsidRPr="001B2210">
        <w:rPr>
          <w:rFonts w:ascii="Arial" w:hAnsi="Arial" w:cs="Arial"/>
          <w:sz w:val="24"/>
        </w:rPr>
        <w:t>Isacco è il figlio della promessa, dono di Dio al mondo per la fede di Abramo, per perpetuare la sua benedizione nel tempo degli uomini:</w:t>
      </w:r>
      <w:r w:rsidRPr="001B2210">
        <w:rPr>
          <w:rFonts w:ascii="Arial" w:hAnsi="Arial" w:cs="Arial"/>
          <w:i/>
          <w:iCs/>
          <w:sz w:val="24"/>
        </w:rPr>
        <w:t xml:space="preserve"> "Farò di te un grande popolo e ti bene</w:t>
      </w:r>
      <w:r w:rsidRPr="001B2210">
        <w:rPr>
          <w:rFonts w:ascii="Arial" w:hAnsi="Arial" w:cs="Arial"/>
          <w:i/>
          <w:iCs/>
          <w:sz w:val="24"/>
        </w:rPr>
        <w:softHyphen/>
        <w:t>dirò, renderò grande il tuo nome e diventerai una benedizio</w:t>
      </w:r>
      <w:r w:rsidRPr="001B2210">
        <w:rPr>
          <w:rFonts w:ascii="Arial" w:hAnsi="Arial" w:cs="Arial"/>
          <w:i/>
          <w:iCs/>
          <w:sz w:val="24"/>
        </w:rPr>
        <w:softHyphen/>
        <w:t>ne. In te si diranno benedette tutte le famiglie della ter</w:t>
      </w:r>
      <w:r w:rsidRPr="001B2210">
        <w:rPr>
          <w:rFonts w:ascii="Arial" w:hAnsi="Arial" w:cs="Arial"/>
          <w:i/>
          <w:iCs/>
          <w:sz w:val="24"/>
        </w:rPr>
        <w:softHyphen/>
        <w:t>ra" (Gn 12,1-3).</w:t>
      </w:r>
      <w:r w:rsidRPr="001B2210">
        <w:rPr>
          <w:rFonts w:ascii="Arial" w:hAnsi="Arial" w:cs="Arial"/>
          <w:sz w:val="24"/>
        </w:rPr>
        <w:t xml:space="preserve"> Ma il tempo passava ed Abramo che sentiva incompiuta la sua vita a causa del ritardo assai lungo del compimento della Parola ascoltata, viene rassicurato dal Signore:</w:t>
      </w:r>
      <w:r w:rsidRPr="001B2210">
        <w:rPr>
          <w:rFonts w:ascii="Arial" w:hAnsi="Arial" w:cs="Arial"/>
          <w:i/>
          <w:iCs/>
          <w:sz w:val="24"/>
        </w:rPr>
        <w:t xml:space="preserve"> "Non Elie</w:t>
      </w:r>
      <w:r w:rsidRPr="001B2210">
        <w:rPr>
          <w:rFonts w:ascii="Arial" w:hAnsi="Arial" w:cs="Arial"/>
          <w:i/>
          <w:iCs/>
          <w:sz w:val="24"/>
        </w:rPr>
        <w:softHyphen/>
        <w:t>zer sarà il tuo erede, ma uno nato da te sarà tuo erede" (Gn 15,1-6).</w:t>
      </w:r>
      <w:r w:rsidRPr="001B2210">
        <w:rPr>
          <w:rFonts w:ascii="Arial" w:hAnsi="Arial" w:cs="Arial"/>
          <w:sz w:val="24"/>
        </w:rPr>
        <w:t xml:space="preserve"> E Dio, a suo tempo, compie quanto promette: </w:t>
      </w:r>
      <w:r w:rsidRPr="001B2210">
        <w:rPr>
          <w:rFonts w:ascii="Arial" w:hAnsi="Arial" w:cs="Arial"/>
          <w:i/>
          <w:iCs/>
          <w:sz w:val="24"/>
        </w:rPr>
        <w:t>"C'è forse qualche cosa impossibile per il Signore? Al tempo fissato tornerò da te alla stessa data e Sara avrà un fi</w:t>
      </w:r>
      <w:r w:rsidRPr="001B2210">
        <w:rPr>
          <w:rFonts w:ascii="Arial" w:hAnsi="Arial" w:cs="Arial"/>
          <w:i/>
          <w:iCs/>
          <w:sz w:val="24"/>
        </w:rPr>
        <w:softHyphen/>
        <w:t xml:space="preserve">glio" (Gn 18,9-15). </w:t>
      </w:r>
      <w:r>
        <w:rPr>
          <w:rFonts w:ascii="Arial" w:hAnsi="Arial" w:cs="Arial"/>
          <w:sz w:val="24"/>
        </w:rPr>
        <w:t xml:space="preserve">Questa fede sempre il vero adoratore del Signore Dio deve avere nel cuore: quanto il Signore promette sempre si compie, infallibilmente si compie. Si compie secondo i tempi di Dio, non dell’uomo. </w:t>
      </w:r>
    </w:p>
    <w:p w14:paraId="307E550E"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Nasce Isacco e la promessa inizia il suo lungo cammino nella storia, intessuta di tradimenti, paure, smarrimenti, tanti peccati, delusioni, abbandoni, apostasie; intrisa di insuc</w:t>
      </w:r>
      <w:r w:rsidRPr="001B2210">
        <w:rPr>
          <w:rFonts w:ascii="Arial" w:hAnsi="Arial" w:cs="Arial"/>
          <w:sz w:val="24"/>
        </w:rPr>
        <w:softHyphen/>
        <w:t>cessi, esili, scismi, congiure, rivolte, perdita della stes</w:t>
      </w:r>
      <w:r w:rsidRPr="001B2210">
        <w:rPr>
          <w:rFonts w:ascii="Arial" w:hAnsi="Arial" w:cs="Arial"/>
          <w:sz w:val="24"/>
        </w:rPr>
        <w:softHyphen/>
        <w:t>sa identità di popolo dell'alleanza; sottoposta all'insidia della tentazione e della cattiva volontà dell'uomo. Ma essa rimane sempre sotto la protezione del Signore, e già all'inizio quando Isacco, prediligendo suo figlio Esaù, a</w:t>
      </w:r>
      <w:r w:rsidRPr="001B2210">
        <w:rPr>
          <w:rFonts w:ascii="Arial" w:hAnsi="Arial" w:cs="Arial"/>
          <w:sz w:val="24"/>
        </w:rPr>
        <w:softHyphen/>
        <w:t>vrebbe voluto costituirlo primogenito ed erede della benedi</w:t>
      </w:r>
      <w:r w:rsidRPr="001B2210">
        <w:rPr>
          <w:rFonts w:ascii="Arial" w:hAnsi="Arial" w:cs="Arial"/>
          <w:sz w:val="24"/>
        </w:rPr>
        <w:softHyphen/>
        <w:t>zione, la saggia ed accorta Rebecca, con mossa audace e som</w:t>
      </w:r>
      <w:r w:rsidRPr="001B2210">
        <w:rPr>
          <w:rFonts w:ascii="Arial" w:hAnsi="Arial" w:cs="Arial"/>
          <w:sz w:val="24"/>
        </w:rPr>
        <w:softHyphen/>
        <w:t xml:space="preserve">mamente responsabile, impedisce che il "profanatore" erediti il dono di Dio.  </w:t>
      </w:r>
      <w:r w:rsidRPr="001B2210">
        <w:rPr>
          <w:rFonts w:ascii="Arial" w:hAnsi="Arial" w:cs="Arial"/>
          <w:i/>
          <w:iCs/>
          <w:sz w:val="24"/>
        </w:rPr>
        <w:t>"Allora Isacco fu colto da un fortissimo tremito" - ci dice la Scrittura (Gn 27,31).</w:t>
      </w:r>
      <w:r w:rsidRPr="001B2210">
        <w:rPr>
          <w:rFonts w:ascii="Arial" w:hAnsi="Arial" w:cs="Arial"/>
          <w:sz w:val="24"/>
        </w:rPr>
        <w:t xml:space="preserve"> Il suo spirito avverte la presenza di Dio nella sua storia; comprende che il Signore non vuole che l'uomo comprometta per gli altri il dono della salvezza. Ognuno può spegnere per se stesso la luce della grazia, ma in nessun caso può estinguerla per l'umanità, poiché vigile attentissimo è il Signore. Momento assai difficile è quello in cui il Signore, per pro</w:t>
      </w:r>
      <w:r w:rsidRPr="001B2210">
        <w:rPr>
          <w:rFonts w:ascii="Arial" w:hAnsi="Arial" w:cs="Arial"/>
          <w:sz w:val="24"/>
        </w:rPr>
        <w:softHyphen/>
        <w:t>vare la fede di Abramo, chiede Isacco in olocausto sul mon</w:t>
      </w:r>
      <w:r w:rsidRPr="001B2210">
        <w:rPr>
          <w:rFonts w:ascii="Arial" w:hAnsi="Arial" w:cs="Arial"/>
          <w:sz w:val="24"/>
        </w:rPr>
        <w:softHyphen/>
        <w:t>te. Ma il Signore non vuole il corpo, desidera l'anima e lo spi</w:t>
      </w:r>
      <w:r w:rsidRPr="001B2210">
        <w:rPr>
          <w:rFonts w:ascii="Arial" w:hAnsi="Arial" w:cs="Arial"/>
          <w:sz w:val="24"/>
        </w:rPr>
        <w:softHyphen/>
        <w:t>rito; domanda obbedienza e sottomissione. Tutto è di Dio: il sole, la luce, il creato, il mondo; ogni essere animato ed inanimato obbedisce alla volontà dell'Onnipotente; solo l'uomo, l'unica creatura dell'universo visibile, deve dare al suo Creatore spirito ed anima</w:t>
      </w:r>
      <w:r>
        <w:rPr>
          <w:rFonts w:ascii="Arial" w:hAnsi="Arial" w:cs="Arial"/>
          <w:sz w:val="24"/>
        </w:rPr>
        <w:t>. Deve</w:t>
      </w:r>
      <w:r w:rsidRPr="001B2210">
        <w:rPr>
          <w:rFonts w:ascii="Arial" w:hAnsi="Arial" w:cs="Arial"/>
          <w:sz w:val="24"/>
        </w:rPr>
        <w:t xml:space="preserve"> accoglierlo come suo Dio. </w:t>
      </w:r>
    </w:p>
    <w:p w14:paraId="7991D1D3"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Per volontà e non per natura, per scelta e non per imposi</w:t>
      </w:r>
      <w:r w:rsidRPr="001B2210">
        <w:rPr>
          <w:rFonts w:ascii="Arial" w:hAnsi="Arial" w:cs="Arial"/>
          <w:sz w:val="24"/>
        </w:rPr>
        <w:softHyphen/>
        <w:t>zione, per dono del suo cuore e della sua anima, l'uomo di</w:t>
      </w:r>
      <w:r w:rsidRPr="001B2210">
        <w:rPr>
          <w:rFonts w:ascii="Arial" w:hAnsi="Arial" w:cs="Arial"/>
          <w:sz w:val="24"/>
        </w:rPr>
        <w:softHyphen/>
        <w:t>viene adoratore del Signore e suo servo fedele. Abramo supe</w:t>
      </w:r>
      <w:r w:rsidRPr="001B2210">
        <w:rPr>
          <w:rFonts w:ascii="Arial" w:hAnsi="Arial" w:cs="Arial"/>
          <w:sz w:val="24"/>
        </w:rPr>
        <w:softHyphen/>
        <w:t>ra la prova, offre il figlio, la promessa è riconfermata:</w:t>
      </w:r>
      <w:r w:rsidRPr="001B2210">
        <w:rPr>
          <w:rFonts w:ascii="Arial" w:hAnsi="Arial" w:cs="Arial"/>
          <w:i/>
          <w:iCs/>
          <w:sz w:val="24"/>
        </w:rPr>
        <w:t xml:space="preserve"> "Saranno benedette per la tua discendenza tutte le nazioni della terra, perché tu hai obbedito alla mia voce" (Gn 2215.18).</w:t>
      </w:r>
      <w:r w:rsidRPr="001B2210">
        <w:rPr>
          <w:rFonts w:ascii="Arial" w:hAnsi="Arial" w:cs="Arial"/>
          <w:sz w:val="24"/>
        </w:rPr>
        <w:t xml:space="preserve"> Nella Tradizione Scritturistica di Isacco si </w:t>
      </w:r>
      <w:r w:rsidRPr="001B2210">
        <w:rPr>
          <w:rFonts w:ascii="Arial" w:hAnsi="Arial" w:cs="Arial"/>
          <w:sz w:val="24"/>
        </w:rPr>
        <w:lastRenderedPageBreak/>
        <w:t>parla assai poco. I Salmi storici lo ricordano assieme ad Abramo:</w:t>
      </w:r>
      <w:r w:rsidRPr="001B2210">
        <w:rPr>
          <w:rFonts w:ascii="Arial" w:hAnsi="Arial" w:cs="Arial"/>
          <w:i/>
          <w:iCs/>
          <w:sz w:val="24"/>
        </w:rPr>
        <w:t xml:space="preserve"> "È lui il Signore, nostro Dio, su tutta la terra i suoi giudi</w:t>
      </w:r>
      <w:r w:rsidRPr="001B2210">
        <w:rPr>
          <w:rFonts w:ascii="Arial" w:hAnsi="Arial" w:cs="Arial"/>
          <w:i/>
          <w:iCs/>
          <w:sz w:val="24"/>
        </w:rPr>
        <w:softHyphen/>
        <w:t>zi. Ricorda sempre la sua alleanza: parola data per mille generazioni, l'alleanza stretta con Abramo e il suo giura</w:t>
      </w:r>
      <w:r w:rsidRPr="001B2210">
        <w:rPr>
          <w:rFonts w:ascii="Arial" w:hAnsi="Arial" w:cs="Arial"/>
          <w:i/>
          <w:iCs/>
          <w:sz w:val="24"/>
        </w:rPr>
        <w:softHyphen/>
        <w:t>mento ad Isacco" (Sal 104).</w:t>
      </w:r>
      <w:r w:rsidRPr="001B2210">
        <w:rPr>
          <w:rFonts w:ascii="Arial" w:hAnsi="Arial" w:cs="Arial"/>
          <w:sz w:val="24"/>
        </w:rPr>
        <w:t xml:space="preserve"> Anche il Siracide si esprime con la stessa brevità: </w:t>
      </w:r>
      <w:r w:rsidRPr="001B2210">
        <w:rPr>
          <w:rFonts w:ascii="Arial" w:hAnsi="Arial" w:cs="Arial"/>
          <w:i/>
          <w:iCs/>
          <w:sz w:val="24"/>
        </w:rPr>
        <w:t>"Anche ad Isacco fu data la stessa promessa a causa di Abramo suo Padre" (Sir 44). La Lettera agli Ebrei lo ricorda come esem</w:t>
      </w:r>
      <w:r w:rsidRPr="001B2210">
        <w:rPr>
          <w:rFonts w:ascii="Arial" w:hAnsi="Arial" w:cs="Arial"/>
          <w:i/>
          <w:iCs/>
          <w:sz w:val="24"/>
        </w:rPr>
        <w:softHyphen/>
        <w:t>pio di fede: "Per fede Isacco benedisse Giacobbe ed Esaù anche riguardo a cose future" (Eb 11).</w:t>
      </w:r>
      <w:r w:rsidRPr="001B2210">
        <w:rPr>
          <w:rFonts w:ascii="Arial" w:hAnsi="Arial" w:cs="Arial"/>
          <w:sz w:val="24"/>
        </w:rPr>
        <w:t xml:space="preserve">  Ma la stessa Lettera così continua a proposito di Esaù: </w:t>
      </w:r>
      <w:r w:rsidRPr="001B2210">
        <w:rPr>
          <w:rFonts w:ascii="Arial" w:hAnsi="Arial" w:cs="Arial"/>
          <w:i/>
          <w:iCs/>
          <w:sz w:val="24"/>
        </w:rPr>
        <w:t>"E voi bene sapete che in seguito, quando volle ottenere in eredità la benedizione, fu respinto, perché non trovò possi</w:t>
      </w:r>
      <w:r w:rsidRPr="001B2210">
        <w:rPr>
          <w:rFonts w:ascii="Arial" w:hAnsi="Arial" w:cs="Arial"/>
          <w:i/>
          <w:iCs/>
          <w:sz w:val="24"/>
        </w:rPr>
        <w:softHyphen/>
        <w:t>bilità che il padre mutasse sentimento, sebbene glielo ri</w:t>
      </w:r>
      <w:r w:rsidRPr="001B2210">
        <w:rPr>
          <w:rFonts w:ascii="Arial" w:hAnsi="Arial" w:cs="Arial"/>
          <w:i/>
          <w:iCs/>
          <w:sz w:val="24"/>
        </w:rPr>
        <w:softHyphen/>
        <w:t>chiedesse con lacrime" (Eb 12).</w:t>
      </w:r>
      <w:r w:rsidRPr="001B2210">
        <w:rPr>
          <w:rFonts w:ascii="Arial" w:hAnsi="Arial" w:cs="Arial"/>
          <w:sz w:val="24"/>
        </w:rPr>
        <w:t xml:space="preserve"> Il pericolo è, quindi, quello di leggere la storia di Isac</w:t>
      </w:r>
      <w:r w:rsidRPr="001B2210">
        <w:rPr>
          <w:rFonts w:ascii="Arial" w:hAnsi="Arial" w:cs="Arial"/>
          <w:sz w:val="24"/>
        </w:rPr>
        <w:softHyphen/>
        <w:t>co, o in relazione a</w:t>
      </w:r>
      <w:r>
        <w:rPr>
          <w:rFonts w:ascii="Arial" w:hAnsi="Arial" w:cs="Arial"/>
          <w:sz w:val="24"/>
        </w:rPr>
        <w:t>d</w:t>
      </w:r>
      <w:r w:rsidRPr="001B2210">
        <w:rPr>
          <w:rFonts w:ascii="Arial" w:hAnsi="Arial" w:cs="Arial"/>
          <w:sz w:val="24"/>
        </w:rPr>
        <w:t xml:space="preserve"> Abramo</w:t>
      </w:r>
      <w:r>
        <w:rPr>
          <w:rFonts w:ascii="Arial" w:hAnsi="Arial" w:cs="Arial"/>
          <w:sz w:val="24"/>
        </w:rPr>
        <w:t>, suo padre</w:t>
      </w:r>
      <w:r w:rsidRPr="001B2210">
        <w:rPr>
          <w:rFonts w:ascii="Arial" w:hAnsi="Arial" w:cs="Arial"/>
          <w:sz w:val="24"/>
        </w:rPr>
        <w:t xml:space="preserve">, o in rapporto ai suoi due figli Giacobbe ed Esaù. </w:t>
      </w:r>
    </w:p>
    <w:p w14:paraId="6A2B8063"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i/>
          <w:iCs/>
          <w:sz w:val="24"/>
        </w:rPr>
      </w:pPr>
      <w:r w:rsidRPr="001B2210">
        <w:rPr>
          <w:rFonts w:ascii="Arial" w:hAnsi="Arial" w:cs="Arial"/>
          <w:sz w:val="24"/>
        </w:rPr>
        <w:t xml:space="preserve">Isacco ha una sua propria </w:t>
      </w:r>
      <w:r>
        <w:rPr>
          <w:rFonts w:ascii="Arial" w:hAnsi="Arial" w:cs="Arial"/>
          <w:sz w:val="24"/>
        </w:rPr>
        <w:t>storia</w:t>
      </w:r>
      <w:r w:rsidRPr="001B2210">
        <w:rPr>
          <w:rFonts w:ascii="Arial" w:hAnsi="Arial" w:cs="Arial"/>
          <w:sz w:val="24"/>
        </w:rPr>
        <w:t>. La Scrittura ce lo presenta uomo di Dio, che con la sua vita manifesta quella nuova via sulla quale il Signore vuole incamminare l'umani</w:t>
      </w:r>
      <w:r w:rsidRPr="001B2210">
        <w:rPr>
          <w:rFonts w:ascii="Arial" w:hAnsi="Arial" w:cs="Arial"/>
          <w:sz w:val="24"/>
        </w:rPr>
        <w:softHyphen/>
        <w:t xml:space="preserve">tà. "Operatore di pace", egli non vuole né liti, né guerre, né alterchi tra i suoi servi e la popolazione di Canaan. Scava pozzi, ma è costretto ad abbandonarli nella mani dei Filistei: </w:t>
      </w:r>
      <w:r w:rsidRPr="001B2210">
        <w:rPr>
          <w:rFonts w:ascii="Arial" w:hAnsi="Arial" w:cs="Arial"/>
          <w:i/>
          <w:iCs/>
          <w:sz w:val="24"/>
        </w:rPr>
        <w:t>"Vattene via da noi, perché tu sei molto più po</w:t>
      </w:r>
      <w:r w:rsidRPr="001B2210">
        <w:rPr>
          <w:rFonts w:ascii="Arial" w:hAnsi="Arial" w:cs="Arial"/>
          <w:i/>
          <w:iCs/>
          <w:sz w:val="24"/>
        </w:rPr>
        <w:softHyphen/>
        <w:t>tente di noi. Isacco andò via di là, si accampò nel torrente di Gerar e vi si stabilì (Gn 26).</w:t>
      </w:r>
      <w:r w:rsidRPr="001B2210">
        <w:rPr>
          <w:rFonts w:ascii="Arial" w:hAnsi="Arial" w:cs="Arial"/>
          <w:sz w:val="24"/>
        </w:rPr>
        <w:t xml:space="preserve"> Lui non si scompone; lui è forte della benedizione di Dio. </w:t>
      </w:r>
      <w:r w:rsidRPr="001B2210">
        <w:rPr>
          <w:rFonts w:ascii="Arial" w:hAnsi="Arial" w:cs="Arial"/>
          <w:i/>
          <w:iCs/>
          <w:sz w:val="24"/>
        </w:rPr>
        <w:t>"Isacco fece una semina in quel paese e raccolse quell'anno il centuplo. Il Signore infatti lo aveva benedetto. E l'uomo divenne ricco e crebbe tanto in ricchezza fino a divenire ricchissimo" (Gn 26).</w:t>
      </w:r>
      <w:r w:rsidRPr="001B2210">
        <w:rPr>
          <w:rFonts w:ascii="Arial" w:hAnsi="Arial" w:cs="Arial"/>
          <w:sz w:val="24"/>
        </w:rPr>
        <w:t xml:space="preserve"> C'è nella vita di quest'uomo la presenza del Signore: </w:t>
      </w:r>
      <w:r w:rsidRPr="001B2210">
        <w:rPr>
          <w:rFonts w:ascii="Arial" w:hAnsi="Arial" w:cs="Arial"/>
          <w:i/>
          <w:iCs/>
          <w:sz w:val="24"/>
        </w:rPr>
        <w:t>"Io sono il Dio di Abramo, tuo padre; non temere perché io sono con te. Ti benedirò e moltiplicherò la tua discendenza, per amore di Abramo, mio servo" (Gn 26).</w:t>
      </w:r>
      <w:r w:rsidRPr="001B2210">
        <w:rPr>
          <w:rFonts w:ascii="Arial" w:hAnsi="Arial" w:cs="Arial"/>
          <w:sz w:val="24"/>
        </w:rPr>
        <w:t xml:space="preserve"> Per questo Isacco diviene, per gli abitanti della terra di Canaan, segno, testimonianza, causa di credibilità di una presenza divina nella sua vita: </w:t>
      </w:r>
      <w:r w:rsidRPr="001B2210">
        <w:rPr>
          <w:rFonts w:ascii="Arial" w:hAnsi="Arial" w:cs="Arial"/>
          <w:i/>
          <w:iCs/>
          <w:sz w:val="24"/>
        </w:rPr>
        <w:t>"Abbiamo visto che il Signo</w:t>
      </w:r>
      <w:r w:rsidRPr="001B2210">
        <w:rPr>
          <w:rFonts w:ascii="Arial" w:hAnsi="Arial" w:cs="Arial"/>
          <w:i/>
          <w:iCs/>
          <w:sz w:val="24"/>
        </w:rPr>
        <w:softHyphen/>
        <w:t>re è con te e abbiamo detto: vi sia un giuramento tra di noi, tra noi e te, e concludiamo un'alleanza con te: tu non ci farai alcun male, come noi non ti abbiamo toccato e non ti abbiamo fatto se non il bene e ti abbiamo lasciato andare in pace. Tu sei ora un uomo benedetto dal Signore" (Gn 26).</w:t>
      </w:r>
    </w:p>
    <w:p w14:paraId="21E9562B"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Mirabile constatazione, stupenda "visione" di questi uomini che sanno riconoscere la presenza di Dio nell'uomo, perché l'uomo cammina con il Signore.  Essere anche noi "visti" e riconosciuti come benedetti da Dio è la via nuova per ogni pastorale, che vuole portare nel mondo frutti abbondanti di vita. In Cristo, Colui nel quale saranno benedette tutte le genti, e in Maria, "vista" e sa</w:t>
      </w:r>
      <w:r w:rsidRPr="001B2210">
        <w:rPr>
          <w:rFonts w:ascii="Arial" w:hAnsi="Arial" w:cs="Arial"/>
          <w:sz w:val="24"/>
        </w:rPr>
        <w:softHyphen/>
        <w:t>lutata come la benedetta fra le donne da Elisabetta, il mon</w:t>
      </w:r>
      <w:r w:rsidRPr="001B2210">
        <w:rPr>
          <w:rFonts w:ascii="Arial" w:hAnsi="Arial" w:cs="Arial"/>
          <w:sz w:val="24"/>
        </w:rPr>
        <w:softHyphen/>
        <w:t>do dovrebbe salutare la Chiesa come la benedetta fra le na</w:t>
      </w:r>
      <w:r w:rsidRPr="001B2210">
        <w:rPr>
          <w:rFonts w:ascii="Arial" w:hAnsi="Arial" w:cs="Arial"/>
          <w:sz w:val="24"/>
        </w:rPr>
        <w:softHyphen/>
        <w:t xml:space="preserve">zioni, "vedendo" in essa la presenza del suo Signore: </w:t>
      </w:r>
      <w:r w:rsidRPr="001B2210">
        <w:rPr>
          <w:rFonts w:ascii="Arial" w:hAnsi="Arial" w:cs="Arial"/>
          <w:i/>
          <w:iCs/>
          <w:sz w:val="24"/>
        </w:rPr>
        <w:t>"Ave, Chiesa Santa di Dio, il Signore è con te".</w:t>
      </w:r>
      <w:r w:rsidRPr="001B2210">
        <w:rPr>
          <w:rFonts w:ascii="Arial" w:hAnsi="Arial" w:cs="Arial"/>
          <w:sz w:val="24"/>
        </w:rPr>
        <w:t xml:space="preserve">  </w:t>
      </w:r>
      <w:r>
        <w:rPr>
          <w:rFonts w:ascii="Arial" w:hAnsi="Arial" w:cs="Arial"/>
          <w:sz w:val="24"/>
        </w:rPr>
        <w:t xml:space="preserve">È </w:t>
      </w:r>
      <w:r w:rsidRPr="001B2210">
        <w:rPr>
          <w:rFonts w:ascii="Arial" w:hAnsi="Arial" w:cs="Arial"/>
          <w:sz w:val="24"/>
        </w:rPr>
        <w:t xml:space="preserve"> la vera "visione" che salva e redime il mondo.</w:t>
      </w:r>
    </w:p>
    <w:p w14:paraId="0F9B814C"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i/>
          <w:iCs/>
          <w:sz w:val="24"/>
        </w:rPr>
      </w:pPr>
      <w:r w:rsidRPr="001B2210">
        <w:rPr>
          <w:rFonts w:ascii="Arial" w:hAnsi="Arial" w:cs="Arial"/>
          <w:i/>
          <w:iCs/>
          <w:sz w:val="24"/>
        </w:rPr>
        <w:t>Rebecca.</w:t>
      </w:r>
      <w:r w:rsidRPr="001B2210">
        <w:rPr>
          <w:rFonts w:ascii="Arial" w:hAnsi="Arial" w:cs="Arial"/>
          <w:sz w:val="24"/>
        </w:rPr>
        <w:t xml:space="preserve"> Abramo vuole dare una sposa a suo figlio Isacco e invia, sotto giuramento, il suo fedele Eliezer nella terra dei suoi Padri, in Carran. Sappiamo della preghiera di Abramo al Signore perché invii il suo Angelo a custodire i passi del suo messaggero e cono</w:t>
      </w:r>
      <w:r w:rsidRPr="001B2210">
        <w:rPr>
          <w:rFonts w:ascii="Arial" w:hAnsi="Arial" w:cs="Arial"/>
          <w:sz w:val="24"/>
        </w:rPr>
        <w:softHyphen/>
        <w:t xml:space="preserve">sciamo anche l'altra del servo, affinché il Signore dia buon esito al suo viaggio: </w:t>
      </w:r>
      <w:r w:rsidRPr="001B2210">
        <w:rPr>
          <w:rFonts w:ascii="Arial" w:hAnsi="Arial" w:cs="Arial"/>
          <w:i/>
          <w:iCs/>
          <w:sz w:val="24"/>
        </w:rPr>
        <w:t>"Il Signore, Dio del cielo e Dio della terra, che mi ha tolto dalla casa di mio padre e dal mio paese natio, egli stesso manderà il suo angelo davanti a te, perché tu possa prendere di là una moglie per il mio fi</w:t>
      </w:r>
      <w:r w:rsidRPr="001B2210">
        <w:rPr>
          <w:rFonts w:ascii="Arial" w:hAnsi="Arial" w:cs="Arial"/>
          <w:i/>
          <w:iCs/>
          <w:sz w:val="24"/>
        </w:rPr>
        <w:softHyphen/>
        <w:t xml:space="preserve">glio". </w:t>
      </w:r>
      <w:r w:rsidRPr="001B2210">
        <w:rPr>
          <w:rFonts w:ascii="Arial" w:hAnsi="Arial" w:cs="Arial"/>
          <w:i/>
          <w:iCs/>
          <w:sz w:val="24"/>
        </w:rPr>
        <w:lastRenderedPageBreak/>
        <w:t>"Signore, Dio del mio padrone Abramo, concedimi un felice incontro quest'oggi e usa benevolenza verso il mio padrone Abramo" (Gn 24).</w:t>
      </w:r>
      <w:r w:rsidRPr="001B2210">
        <w:rPr>
          <w:rFonts w:ascii="Arial" w:hAnsi="Arial" w:cs="Arial"/>
          <w:sz w:val="24"/>
        </w:rPr>
        <w:t xml:space="preserve"> 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w:t>
      </w:r>
      <w:r w:rsidRPr="001B2210">
        <w:rPr>
          <w:rFonts w:ascii="Arial" w:hAnsi="Arial" w:cs="Arial"/>
          <w:sz w:val="24"/>
        </w:rPr>
        <w:softHyphen/>
        <w:t>sto precedentemente da Eliezer al Signore:</w:t>
      </w:r>
      <w:r w:rsidRPr="001B2210">
        <w:rPr>
          <w:rFonts w:ascii="Arial" w:hAnsi="Arial" w:cs="Arial"/>
          <w:i/>
          <w:iCs/>
          <w:sz w:val="24"/>
        </w:rPr>
        <w:t xml:space="preserve"> "Ecco,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(Gn 24).</w:t>
      </w:r>
    </w:p>
    <w:p w14:paraId="5BBBF3A2"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Per la Scrittura Santa, l'uomo, nella sua essenza, è sogget</w:t>
      </w:r>
      <w:r w:rsidRPr="001B2210">
        <w:rPr>
          <w:rFonts w:ascii="Arial" w:hAnsi="Arial" w:cs="Arial"/>
          <w:sz w:val="24"/>
        </w:rPr>
        <w:softHyphen/>
        <w:t>to razionale, dotato di volontà, di libero arbitrio, di ca</w:t>
      </w:r>
      <w:r w:rsidRPr="001B2210">
        <w:rPr>
          <w:rFonts w:ascii="Arial" w:hAnsi="Arial" w:cs="Arial"/>
          <w:sz w:val="24"/>
        </w:rPr>
        <w:softHyphen/>
        <w:t>pacità di scelta. Spetta a Rebecca decidersi, accogliere le richieste del fo</w:t>
      </w:r>
      <w:r w:rsidRPr="001B2210">
        <w:rPr>
          <w:rFonts w:ascii="Arial" w:hAnsi="Arial" w:cs="Arial"/>
          <w:sz w:val="24"/>
        </w:rPr>
        <w:softHyphen/>
        <w:t xml:space="preserve">restiero. </w:t>
      </w:r>
      <w:r w:rsidRPr="001B2210">
        <w:rPr>
          <w:rFonts w:ascii="Arial" w:hAnsi="Arial" w:cs="Arial"/>
          <w:i/>
          <w:iCs/>
          <w:sz w:val="24"/>
        </w:rPr>
        <w:t>"Andrò" - fu la sua risposta a quanti gli chiede</w:t>
      </w:r>
      <w:r w:rsidRPr="001B2210">
        <w:rPr>
          <w:rFonts w:ascii="Arial" w:hAnsi="Arial" w:cs="Arial"/>
          <w:i/>
          <w:iCs/>
          <w:sz w:val="24"/>
        </w:rPr>
        <w:softHyphen/>
        <w:t>vano se volesse partire con quell'uomo - (Gn 24).</w:t>
      </w:r>
      <w:r w:rsidRPr="001B2210">
        <w:rPr>
          <w:rFonts w:ascii="Arial" w:hAnsi="Arial" w:cs="Arial"/>
          <w:sz w:val="24"/>
        </w:rPr>
        <w:t xml:space="preserve"> Rebecca diviene moglie di Isacco. La presenza del Signore deve farsi sentire in modo ancora più potente. Ella è steri</w:t>
      </w:r>
      <w:r w:rsidRPr="001B2210">
        <w:rPr>
          <w:rFonts w:ascii="Arial" w:hAnsi="Arial" w:cs="Arial"/>
          <w:sz w:val="24"/>
        </w:rPr>
        <w:softHyphen/>
        <w:t>le, non può avere figli.  Isacco "supplicò il Signore per sua moglie, perché essa era sterile e il Signore lo esaudì, così che sua moglie Rebecca divenne incinta", non di un solo figlio, ma di due, e questi già si urtavano nel grembo, segno di un futuro storico in cui per un concorso di cause poste in essere dalla volontà degli uomini, il maggiore avrebbe servito il minore (25).</w:t>
      </w:r>
    </w:p>
    <w:p w14:paraId="547E8270"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Rebecca è donna audace, forte, saggia, attenta, che determi</w:t>
      </w:r>
      <w:r w:rsidRPr="001B2210">
        <w:rPr>
          <w:rFonts w:ascii="Arial" w:hAnsi="Arial" w:cs="Arial"/>
          <w:sz w:val="24"/>
        </w:rPr>
        <w:softHyphen/>
        <w:t>na il compimento del disegno di Dio quanto alla benedizione futura. Ella si era accorta che Esaù, il figlio maggiore, non camminava rettamente e che il padre solo per motivi di cacciagione lo prediligeva. Ciò avrebbe senz'altro comportato la trasmissione a lui del</w:t>
      </w:r>
      <w:r w:rsidRPr="001B2210">
        <w:rPr>
          <w:rFonts w:ascii="Arial" w:hAnsi="Arial" w:cs="Arial"/>
          <w:sz w:val="24"/>
        </w:rPr>
        <w:softHyphen/>
        <w:t>la benedizione e quindi la compromissione del piano futuro della salvezza. La benedizione, affidata ad Esaù, infingar</w:t>
      </w:r>
      <w:r w:rsidRPr="001B2210">
        <w:rPr>
          <w:rFonts w:ascii="Arial" w:hAnsi="Arial" w:cs="Arial"/>
          <w:sz w:val="24"/>
        </w:rPr>
        <w:softHyphen/>
        <w:t>do, apatico quanto alla salvezza, indifferente, noncurante della pietà e della retta fede, senz'altro avrebbe interrot</w:t>
      </w:r>
      <w:r w:rsidRPr="001B2210">
        <w:rPr>
          <w:rFonts w:ascii="Arial" w:hAnsi="Arial" w:cs="Arial"/>
          <w:sz w:val="24"/>
        </w:rPr>
        <w:softHyphen/>
        <w:t xml:space="preserve">to la sua difficile marcia nella storia. </w:t>
      </w:r>
    </w:p>
    <w:p w14:paraId="145EF4CE"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Con mossa audace, rischiosa, non priva di risvolti drammati</w:t>
      </w:r>
      <w:r w:rsidRPr="001B2210">
        <w:rPr>
          <w:rFonts w:ascii="Arial" w:hAnsi="Arial" w:cs="Arial"/>
          <w:sz w:val="24"/>
        </w:rPr>
        <w:softHyphen/>
        <w:t>ci ed anche tragici, assumendo su di sé una "possibile" ma</w:t>
      </w:r>
      <w:r w:rsidRPr="001B2210">
        <w:rPr>
          <w:rFonts w:ascii="Arial" w:hAnsi="Arial" w:cs="Arial"/>
          <w:sz w:val="24"/>
        </w:rPr>
        <w:softHyphen/>
        <w:t>ledizione, fece sì che la benedizione da Esaù passasse a Giacobbe, il figlio che Ella amava a causa della sua giusti</w:t>
      </w:r>
      <w:r w:rsidRPr="001B2210">
        <w:rPr>
          <w:rFonts w:ascii="Arial" w:hAnsi="Arial" w:cs="Arial"/>
          <w:sz w:val="24"/>
        </w:rPr>
        <w:softHyphen/>
        <w:t>zia. È inaudito il coraggio di questa donna e la forza del suo spirito. Non è facile comprendere il disegno di Dio ed at</w:t>
      </w:r>
      <w:r w:rsidRPr="001B2210">
        <w:rPr>
          <w:rFonts w:ascii="Arial" w:hAnsi="Arial" w:cs="Arial"/>
          <w:sz w:val="24"/>
        </w:rPr>
        <w:softHyphen/>
        <w:t>tuarlo con una propria decisione. Rebecca non è stata forte perché ha osato sostituire Giacob</w:t>
      </w:r>
      <w:r w:rsidRPr="001B2210">
        <w:rPr>
          <w:rFonts w:ascii="Arial" w:hAnsi="Arial" w:cs="Arial"/>
          <w:sz w:val="24"/>
        </w:rPr>
        <w:softHyphen/>
        <w:t xml:space="preserve">be </w:t>
      </w:r>
      <w:r>
        <w:rPr>
          <w:rFonts w:ascii="Arial" w:hAnsi="Arial" w:cs="Arial"/>
          <w:sz w:val="24"/>
        </w:rPr>
        <w:t xml:space="preserve">al posto di </w:t>
      </w:r>
      <w:r w:rsidRPr="001B2210">
        <w:rPr>
          <w:rFonts w:ascii="Arial" w:hAnsi="Arial" w:cs="Arial"/>
          <w:sz w:val="24"/>
        </w:rPr>
        <w:t>Esaù, bensì per aver intuìto la possibilità del falli</w:t>
      </w:r>
      <w:r w:rsidRPr="001B2210">
        <w:rPr>
          <w:rFonts w:ascii="Arial" w:hAnsi="Arial" w:cs="Arial"/>
          <w:sz w:val="24"/>
        </w:rPr>
        <w:softHyphen/>
        <w:t>mento del piano della salvezza. Il suo intervento è nella logica della salvezza. Ella non opera né per timore degli uomini, né per uno scopo di pro</w:t>
      </w:r>
      <w:r w:rsidRPr="001B2210">
        <w:rPr>
          <w:rFonts w:ascii="Arial" w:hAnsi="Arial" w:cs="Arial"/>
          <w:sz w:val="24"/>
        </w:rPr>
        <w:softHyphen/>
        <w:t>fitto personale, e neanche perché avrebbe voluto che il pia</w:t>
      </w:r>
      <w:r w:rsidRPr="001B2210">
        <w:rPr>
          <w:rFonts w:ascii="Arial" w:hAnsi="Arial" w:cs="Arial"/>
          <w:sz w:val="24"/>
        </w:rPr>
        <w:softHyphen/>
        <w:t>no della salvezza passasse per altra via, differente da quella tracciata dal Signore. Se così fosse, ella non sareb</w:t>
      </w:r>
      <w:r w:rsidRPr="001B2210">
        <w:rPr>
          <w:rFonts w:ascii="Arial" w:hAnsi="Arial" w:cs="Arial"/>
          <w:sz w:val="24"/>
        </w:rPr>
        <w:softHyphen/>
        <w:t>be né saggia, né audace, né forte della forza dello Spirito. 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Per imitarla, dovremmo essere attenti al piano di Dio, medi</w:t>
      </w:r>
      <w:r w:rsidRPr="001B2210">
        <w:rPr>
          <w:rFonts w:ascii="Arial" w:hAnsi="Arial" w:cs="Arial"/>
          <w:sz w:val="24"/>
        </w:rPr>
        <w:softHyphen/>
        <w:t xml:space="preserve">tarlo, contemplarlo, leggere la storia con gli occhi dello Spirito, </w:t>
      </w:r>
      <w:r w:rsidRPr="001B2210">
        <w:rPr>
          <w:rFonts w:ascii="Arial" w:hAnsi="Arial" w:cs="Arial"/>
          <w:sz w:val="24"/>
        </w:rPr>
        <w:lastRenderedPageBreak/>
        <w:t>decifrare in essa lo sviluppo futuro di bene e di male. Solo da una simile lettura è possibile trarre quelle conseguenze e quelle soluzioni che permettono la realizzazione del piano di salvezza. Spesso le nostre decisioni sono solo il frutto di chimere, di distrazioni, di disimpegno, di ripetizioni di quella sto</w:t>
      </w:r>
      <w:r w:rsidRPr="001B2210">
        <w:rPr>
          <w:rFonts w:ascii="Arial" w:hAnsi="Arial" w:cs="Arial"/>
          <w:sz w:val="24"/>
        </w:rPr>
        <w:softHyphen/>
        <w:t xml:space="preserve">ria che più non ritorna, perché già essa stessa frutto di tanto peccato e di tanto tradimento della stessa alleanza. Ma vivere alla maniera di Rebecca significa divenire uomini e donne di profonda immersione del nostro spirito in Dio e nella nostra storia. </w:t>
      </w:r>
    </w:p>
    <w:p w14:paraId="19E24ED1"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Rebecca ha potuto prendere quella decisione perché ha com</w:t>
      </w:r>
      <w:r w:rsidRPr="001B2210">
        <w:rPr>
          <w:rFonts w:ascii="Arial" w:hAnsi="Arial" w:cs="Arial"/>
          <w:sz w:val="24"/>
        </w:rPr>
        <w:softHyphen/>
        <w:t>preso la storia, l'ha penetrata dentro, nel suo intimo, ha visto l'impossibilità di essere storia di salvezza, se affi</w:t>
      </w:r>
      <w:r w:rsidRPr="001B2210">
        <w:rPr>
          <w:rFonts w:ascii="Arial" w:hAnsi="Arial" w:cs="Arial"/>
          <w:sz w:val="24"/>
        </w:rPr>
        <w:softHyphen/>
        <w:t xml:space="preserve">data ad Esaù. Rebecca è, in certo senso, ad immagine della Madre di Gesù, che viveva i suoi giorni meditando e contemplando, serbando nel suo cuore quanto il Signore aveva fatto in lei. Cristianizzare la nostra storia significa, allora, volontà di riprendere il cammino verso il regno dei cieli, con quelle scelte audaci, per realizzare le quali non si ha timore di affrontare anche la croce e la maledizione degli uomini. </w:t>
      </w:r>
    </w:p>
    <w:p w14:paraId="19F66273"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i/>
          <w:iCs/>
          <w:sz w:val="24"/>
        </w:rPr>
        <w:t xml:space="preserve">Esaù. </w:t>
      </w:r>
      <w:r w:rsidRPr="001B2210">
        <w:rPr>
          <w:rFonts w:ascii="Arial" w:hAnsi="Arial" w:cs="Arial"/>
          <w:sz w:val="24"/>
        </w:rPr>
        <w:t>È</w:t>
      </w:r>
      <w:r w:rsidRPr="001B2210">
        <w:rPr>
          <w:rFonts w:ascii="Arial" w:hAnsi="Arial" w:cs="Arial"/>
          <w:i/>
          <w:iCs/>
          <w:sz w:val="24"/>
        </w:rPr>
        <w:t xml:space="preserve"> </w:t>
      </w:r>
      <w:r w:rsidRPr="001B2210">
        <w:rPr>
          <w:rFonts w:ascii="Arial" w:hAnsi="Arial" w:cs="Arial"/>
          <w:sz w:val="24"/>
        </w:rPr>
        <w:t xml:space="preserve"> il primogenito di Isacco e di Rebecca. Fu così chiamato perché</w:t>
      </w:r>
      <w:r w:rsidRPr="001B2210">
        <w:rPr>
          <w:rFonts w:ascii="Arial" w:hAnsi="Arial" w:cs="Arial"/>
          <w:i/>
          <w:iCs/>
          <w:sz w:val="24"/>
        </w:rPr>
        <w:t xml:space="preserve"> "rossiccio e tutto coperto come un mantello di pelo"</w:t>
      </w:r>
      <w:r w:rsidRPr="001B2210">
        <w:rPr>
          <w:rFonts w:ascii="Arial" w:hAnsi="Arial" w:cs="Arial"/>
          <w:sz w:val="24"/>
        </w:rPr>
        <w:t xml:space="preserve">. Sotto giuramento barattò la sua primogenitura per un piatto di lenticchie: </w:t>
      </w:r>
      <w:r w:rsidRPr="001B2210">
        <w:rPr>
          <w:rFonts w:ascii="Arial" w:hAnsi="Arial" w:cs="Arial"/>
          <w:i/>
          <w:iCs/>
          <w:sz w:val="24"/>
        </w:rPr>
        <w:t>"Ecco sto morendo: a che cosa mi serve allora la primogenitura?".</w:t>
      </w:r>
      <w:r w:rsidRPr="001B2210">
        <w:rPr>
          <w:rFonts w:ascii="Arial" w:hAnsi="Arial" w:cs="Arial"/>
          <w:sz w:val="24"/>
        </w:rPr>
        <w:t xml:space="preserve"> La Scrittura con velo di tristezza così racconta: </w:t>
      </w:r>
      <w:r w:rsidRPr="001B2210">
        <w:rPr>
          <w:rFonts w:ascii="Arial" w:hAnsi="Arial" w:cs="Arial"/>
          <w:i/>
          <w:iCs/>
          <w:sz w:val="24"/>
        </w:rPr>
        <w:t>"Giacobbe diede ad Esaù il pane e la minestra di lenticchie: questi mangiò e bevve, poi si alzò e se ne andò. A tal punto Esaù aveva disprezzato la primogenitura" (Gn 26).</w:t>
      </w:r>
      <w:r w:rsidRPr="001B2210">
        <w:rPr>
          <w:rFonts w:ascii="Arial" w:hAnsi="Arial" w:cs="Arial"/>
          <w:sz w:val="24"/>
        </w:rPr>
        <w:t xml:space="preserve"> La Lettera agli Ebrei così commenta lo stesso episodio: </w:t>
      </w:r>
      <w:r w:rsidRPr="001B2210">
        <w:rPr>
          <w:rFonts w:ascii="Arial" w:hAnsi="Arial" w:cs="Arial"/>
          <w:i/>
          <w:iCs/>
          <w:sz w:val="24"/>
        </w:rPr>
        <w:t>"Non spunti né cresca alcuna radice velenosa in mezzo a voi, che provochi torbidi, così che molti ne siano infettati; non vi sia nessun fornicatore o nessun profanatore, come Esaù, che in cambio di una sola pietanza vendette la sua primogenitu</w:t>
      </w:r>
      <w:r w:rsidRPr="001B2210">
        <w:rPr>
          <w:rFonts w:ascii="Arial" w:hAnsi="Arial" w:cs="Arial"/>
          <w:i/>
          <w:iCs/>
          <w:sz w:val="24"/>
        </w:rPr>
        <w:softHyphen/>
        <w:t>ra" (Eb 12).</w:t>
      </w:r>
      <w:r w:rsidRPr="001B2210">
        <w:rPr>
          <w:rFonts w:ascii="Arial" w:hAnsi="Arial" w:cs="Arial"/>
          <w:sz w:val="24"/>
        </w:rPr>
        <w:t xml:space="preserve"> La storia di Esaù deve farci riflettere e meditare. Un gesto, anche minimo, ma sconsiderato, insipiente e stolto, può sconvolgere la storia del mondo. Esaù era il primogenito, l'erede della promessa, la benedizione sarebbe passata senz'altro ai suoi discendenti.  </w:t>
      </w:r>
    </w:p>
    <w:p w14:paraId="1C2B83F0" w14:textId="77777777" w:rsidR="00434185" w:rsidRPr="001B2210"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rPr>
      </w:pPr>
      <w:r w:rsidRPr="001B2210">
        <w:rPr>
          <w:rFonts w:ascii="Arial" w:hAnsi="Arial" w:cs="Arial"/>
          <w:sz w:val="24"/>
        </w:rPr>
        <w:t>Per un niente, per incuria, per la soddisfazione di un atti</w:t>
      </w:r>
      <w:r w:rsidRPr="001B2210">
        <w:rPr>
          <w:rFonts w:ascii="Arial" w:hAnsi="Arial" w:cs="Arial"/>
          <w:sz w:val="24"/>
        </w:rPr>
        <w:softHyphen/>
        <w:t>mo, per togliersi un poco di fame, vendette il suo vero be</w:t>
      </w:r>
      <w:r w:rsidRPr="001B2210">
        <w:rPr>
          <w:rFonts w:ascii="Arial" w:hAnsi="Arial" w:cs="Arial"/>
          <w:sz w:val="24"/>
        </w:rPr>
        <w:softHyphen/>
        <w:t>ne, l'unico, il supremo. Il suo peccato, a giusta ragione, fu quello della profana</w:t>
      </w:r>
      <w:r w:rsidRPr="001B2210">
        <w:rPr>
          <w:rFonts w:ascii="Arial" w:hAnsi="Arial" w:cs="Arial"/>
          <w:sz w:val="24"/>
        </w:rPr>
        <w:softHyphen/>
        <w:t xml:space="preserve">zione. Egli rese vile, abietto, senza importanza ciò che invece era titolo di sacralità, di benedizione, di salvezza, di giustizia e di bontà per tutta l'umanità. Molti potrebbero meravigliarsi, scandalizzarsi, stupirsi o anche non comprendere il perché poi </w:t>
      </w:r>
      <w:r w:rsidRPr="001B2210">
        <w:rPr>
          <w:rFonts w:ascii="Arial" w:hAnsi="Arial" w:cs="Arial"/>
          <w:i/>
          <w:iCs/>
          <w:sz w:val="24"/>
        </w:rPr>
        <w:t xml:space="preserve">"quando in seguito volle ottenere in eredità la benedizione, fu respinto, perché non trovò possibilità che il padre mutasse sentimento, sebbene glielo richiedesse con lacrime" (Eb 12).  "Io ho mangiato di tutto prima che tu venissi, poi l'ho benedetto e benedetto resterà" (Gn 27). </w:t>
      </w:r>
      <w:r w:rsidRPr="001B2210">
        <w:rPr>
          <w:rFonts w:ascii="Arial" w:hAnsi="Arial" w:cs="Arial"/>
          <w:sz w:val="24"/>
        </w:rPr>
        <w:t xml:space="preserve">Sappiamo che per ben tre volte Esaù chiede al padre la benedizione: </w:t>
      </w:r>
      <w:r w:rsidRPr="001B2210">
        <w:rPr>
          <w:rFonts w:ascii="Arial" w:hAnsi="Arial" w:cs="Arial"/>
          <w:i/>
          <w:iCs/>
          <w:sz w:val="24"/>
        </w:rPr>
        <w:t>"Benedici anche me, padre mio... Ma Isacco taceva ed Esaù alzò la voce e pianse". Queste lacrime gli ottengono solo la riconferma della benedizione data a Giacobbe (Gn 27).</w:t>
      </w:r>
      <w:r w:rsidRPr="001B2210">
        <w:rPr>
          <w:rFonts w:ascii="Arial" w:hAnsi="Arial" w:cs="Arial"/>
          <w:sz w:val="24"/>
        </w:rPr>
        <w:t xml:space="preserve"> Nasce per noi la gravissima responsabilità di pesare tutti i nostri gesti, di non considerarli senza significato, privi di conseguenze, anodini. Ogni nostra azione è invece carica di eternità, di gloria nel cielo, ma anche di infamia nel</w:t>
      </w:r>
      <w:r w:rsidRPr="001B2210">
        <w:rPr>
          <w:rFonts w:ascii="Arial" w:hAnsi="Arial" w:cs="Arial"/>
          <w:sz w:val="24"/>
        </w:rPr>
        <w:softHyphen/>
        <w:t xml:space="preserve">l'inferno, di benedizione ma anche di perdizione. </w:t>
      </w:r>
    </w:p>
    <w:p w14:paraId="4C713D78"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lastRenderedPageBreak/>
        <w:t>Chi pensa che una decisione umana si esaurisca in se stessa o nell'attimo, nel punto della storia, costui ne ignora, o volutamente ne dimentica la portata universale, il cui pro</w:t>
      </w:r>
      <w:r w:rsidRPr="003F613D">
        <w:rPr>
          <w:rFonts w:ascii="Arial" w:hAnsi="Arial" w:cs="Arial"/>
          <w:sz w:val="24"/>
          <w:szCs w:val="24"/>
        </w:rPr>
        <w:softHyphen/>
        <w:t>cesso di sviluppo solo l'Onnipotenza divina, nella conversione dell'uomo e nella sua buona volontà, può arrestarlo o correggerlo, ma non eliminarlo. Nessuno può illudersi di fare ciò che vuole, di agire come gli sembra meglio, di comportarsi con irresponsabilità. Ogni giorno la storia puntualmente, con precisione più che mate</w:t>
      </w:r>
      <w:r w:rsidRPr="003F613D">
        <w:rPr>
          <w:rFonts w:ascii="Arial" w:hAnsi="Arial" w:cs="Arial"/>
          <w:sz w:val="24"/>
          <w:szCs w:val="24"/>
        </w:rPr>
        <w:softHyphen/>
        <w:t>matica, con infallibilità metafisica, rinnega e smentisce la nostra faciloneria, la superficialità, il rinnegamento della nostra razionalità, la rinuncia a quella volontà che deve camminare facendosi illuminare dalla luce della verità, dal</w:t>
      </w:r>
      <w:r w:rsidRPr="003F613D">
        <w:rPr>
          <w:rFonts w:ascii="Arial" w:hAnsi="Arial" w:cs="Arial"/>
          <w:sz w:val="24"/>
          <w:szCs w:val="24"/>
        </w:rPr>
        <w:softHyphen/>
        <w:t>la saggezza della rivelazione, dalla ponderatezza e dalla lunga riflessione, dalla ricerca del bene e del giusto se</w:t>
      </w:r>
      <w:r w:rsidRPr="003F613D">
        <w:rPr>
          <w:rFonts w:ascii="Arial" w:hAnsi="Arial" w:cs="Arial"/>
          <w:sz w:val="24"/>
          <w:szCs w:val="24"/>
        </w:rPr>
        <w:softHyphen/>
        <w:t>condo Dio.</w:t>
      </w:r>
    </w:p>
    <w:p w14:paraId="2F4FEFAC"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t>Esaù ci insegna che non è possibile mietere grano quando si è seminata zizzania, cogliere il bene dove si è sparso tanto male, portare a casa frutti di fede quando da decenni si coltivano radici velenose di sentire umano, profano, ereti</w:t>
      </w:r>
      <w:r w:rsidRPr="003F613D">
        <w:rPr>
          <w:rFonts w:ascii="Arial" w:hAnsi="Arial" w:cs="Arial"/>
          <w:sz w:val="24"/>
          <w:szCs w:val="24"/>
        </w:rPr>
        <w:softHyphen/>
        <w:t>cale, erroneo, falso. Noi e gli altri per secoli gusteremo i frutti letali di que</w:t>
      </w:r>
      <w:r w:rsidRPr="003F613D">
        <w:rPr>
          <w:rFonts w:ascii="Arial" w:hAnsi="Arial" w:cs="Arial"/>
          <w:sz w:val="24"/>
          <w:szCs w:val="24"/>
        </w:rPr>
        <w:softHyphen/>
        <w:t>sti alberi pestiferi che con cura si stanno piantando oggi con buona pace e con tanta irresponsabilità di tutti. Ognuno è responsabile: chi vede deve guidare chi non vede; chi a</w:t>
      </w:r>
      <w:r w:rsidRPr="003F613D">
        <w:rPr>
          <w:rFonts w:ascii="Arial" w:hAnsi="Arial" w:cs="Arial"/>
          <w:sz w:val="24"/>
          <w:szCs w:val="24"/>
        </w:rPr>
        <w:softHyphen/>
        <w:t xml:space="preserve">scolta deve essere l'orecchio del sordo; il profeta deve farsi lingua del muto.  La storia domani ci chiamerà in giudizio e ci condannerà per aver omesso di indicare la giusta via su cui incamminare l'umanità per il raggiungimento della salvezza eterna. C'è amarezza nel cuore e c'è tanta sofferenza nel pensare ai tanti Esaù che vendono la loro primogenitura, rinunziando così ad essere eredi della promessa. Si dovrebbe per questo abbracciare la fame, fare un poco di digiuno, divenire meno avidi, meno famelici; questo comporta non lasciarsi dominare dagli istinti, dalle cupidigie, dai desideri anche "spirituali". </w:t>
      </w:r>
    </w:p>
    <w:p w14:paraId="28AA737A"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t>Bisognerebbe invece bramare quella ricerca del bene che di</w:t>
      </w:r>
      <w:r w:rsidRPr="003F613D">
        <w:rPr>
          <w:rFonts w:ascii="Arial" w:hAnsi="Arial" w:cs="Arial"/>
          <w:sz w:val="24"/>
          <w:szCs w:val="24"/>
        </w:rPr>
        <w:softHyphen/>
        <w:t>viene povertà in spirito, nullità della mente, vuoto dal mondo e solitudine immensa, annullamento, martirio, morte. Esaù vive ancora e i suoi figli sono un esercito: imitatori nascosti e palesi, pubblici e privati, in ogni campo, nelle molteplici occupazioni e mansioni, in ogni regno e sotto ogni latitudine. Vendersi la gloria che viene da Dio per una soddisfazione momentanea, nel tempo, nella storia, rinunciando a costruire quel futuro di salvezza per se stessi e per gli altri è la più grande illusione, la tremenda profanazione che ci colpe</w:t>
      </w:r>
      <w:r w:rsidRPr="003F613D">
        <w:rPr>
          <w:rFonts w:ascii="Arial" w:hAnsi="Arial" w:cs="Arial"/>
          <w:sz w:val="24"/>
          <w:szCs w:val="24"/>
        </w:rPr>
        <w:softHyphen/>
        <w:t>volizza per l'eternità. Se poi noi, che siamo cristiani, sotto giuramento ci vendia</w:t>
      </w:r>
      <w:r w:rsidRPr="003F613D">
        <w:rPr>
          <w:rFonts w:ascii="Arial" w:hAnsi="Arial" w:cs="Arial"/>
          <w:sz w:val="24"/>
          <w:szCs w:val="24"/>
        </w:rPr>
        <w:softHyphen/>
        <w:t>mo Cristo Gesù, per inseguire le chimere della gloria terre</w:t>
      </w:r>
      <w:r w:rsidRPr="003F613D">
        <w:rPr>
          <w:rFonts w:ascii="Arial" w:hAnsi="Arial" w:cs="Arial"/>
          <w:sz w:val="24"/>
          <w:szCs w:val="24"/>
        </w:rPr>
        <w:softHyphen/>
        <w:t>na, del nome, del prestigio, per saziare la nostra fame del nostro uomo carnale, allora la nostra scelta insipiente con</w:t>
      </w:r>
      <w:r w:rsidRPr="003F613D">
        <w:rPr>
          <w:rFonts w:ascii="Arial" w:hAnsi="Arial" w:cs="Arial"/>
          <w:sz w:val="24"/>
          <w:szCs w:val="24"/>
        </w:rPr>
        <w:softHyphen/>
        <w:t>durrà l'umanità in un vortice senza speranza. Il peccato di Esaù è il peccato proprio del cristiano, poi</w:t>
      </w:r>
      <w:r w:rsidRPr="003F613D">
        <w:rPr>
          <w:rFonts w:ascii="Arial" w:hAnsi="Arial" w:cs="Arial"/>
          <w:sz w:val="24"/>
          <w:szCs w:val="24"/>
        </w:rPr>
        <w:softHyphen/>
        <w:t xml:space="preserve">ché solo lui può barattarsi la salvezza del mondo per una momentanea, fugace soddisfazione.  </w:t>
      </w:r>
    </w:p>
    <w:p w14:paraId="2E1CC891"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i/>
          <w:iCs/>
          <w:sz w:val="24"/>
          <w:szCs w:val="24"/>
        </w:rPr>
        <w:t xml:space="preserve">Giacobbe. </w:t>
      </w:r>
      <w:r w:rsidRPr="003F613D">
        <w:rPr>
          <w:rFonts w:ascii="Arial" w:hAnsi="Arial" w:cs="Arial"/>
          <w:sz w:val="24"/>
          <w:szCs w:val="24"/>
        </w:rPr>
        <w:t>La vita di Giacobbe (Gn cc. 25-50) si svolge all'ombra della peregrinazione e della sofferenza. Dopo aver ricevuto la benedizione paterna, a causa di Esaù che pensava di uccider</w:t>
      </w:r>
      <w:r w:rsidRPr="003F613D">
        <w:rPr>
          <w:rFonts w:ascii="Arial" w:hAnsi="Arial" w:cs="Arial"/>
          <w:sz w:val="24"/>
          <w:szCs w:val="24"/>
        </w:rPr>
        <w:softHyphen/>
        <w:t>lo, dovette rifugiarsi in Carran presso Labano, zio materno. Si invaghisce della figlia di lui, Rachele, ma lo zio, ingannandolo, dopo sette anni di lavoro pattuito come dote nuziale, gli fa sposare la figlia maggiore, Lia; e solo dopo gli dona anche la più giovane per un servizio di altri sette anni. In terra straniera gli nascono dodici figli; l'ultimo, Be</w:t>
      </w:r>
      <w:r w:rsidRPr="003F613D">
        <w:rPr>
          <w:rFonts w:ascii="Arial" w:hAnsi="Arial" w:cs="Arial"/>
          <w:sz w:val="24"/>
          <w:szCs w:val="24"/>
        </w:rPr>
        <w:softHyphen/>
        <w:t xml:space="preserve">niamino, </w:t>
      </w:r>
      <w:r w:rsidRPr="003F613D">
        <w:rPr>
          <w:rFonts w:ascii="Arial" w:hAnsi="Arial" w:cs="Arial"/>
          <w:sz w:val="24"/>
          <w:szCs w:val="24"/>
        </w:rPr>
        <w:lastRenderedPageBreak/>
        <w:t>vede la luce in Canaan, ma nel parto muore Rachele. I fratelli di Giuseppe, invidiosi di lui, gli fanno credere che il figlio che egli amava tanto, fosse stato sbranato da una belva, mentre in verità essi lo aveva venduto a dei ca</w:t>
      </w:r>
      <w:r w:rsidRPr="003F613D">
        <w:rPr>
          <w:rFonts w:ascii="Arial" w:hAnsi="Arial" w:cs="Arial"/>
          <w:sz w:val="24"/>
          <w:szCs w:val="24"/>
        </w:rPr>
        <w:softHyphen/>
        <w:t>rovanieri diretti in Egitto. Simeone e Levi si vendicano dell'oltraggio subìto dalla loro sorella Dina e Giacobbe dovette abbandonare Sichem, per sta</w:t>
      </w:r>
      <w:r w:rsidRPr="003F613D">
        <w:rPr>
          <w:rFonts w:ascii="Arial" w:hAnsi="Arial" w:cs="Arial"/>
          <w:sz w:val="24"/>
          <w:szCs w:val="24"/>
        </w:rPr>
        <w:softHyphen/>
        <w:t xml:space="preserve">bilirsi in Betel. Questo continuo peregrinare e questa sofferenza quotidiana viene aggravata dalla privazione di Beniamino, inviato in Egitto perché "condizione necessaria" per avere altro grano: </w:t>
      </w:r>
      <w:r w:rsidRPr="003F613D">
        <w:rPr>
          <w:rFonts w:ascii="Arial" w:hAnsi="Arial" w:cs="Arial"/>
          <w:i/>
          <w:iCs/>
          <w:sz w:val="24"/>
          <w:szCs w:val="24"/>
        </w:rPr>
        <w:t>"Prendete anche vostro fratello, partite e tornate da quel</w:t>
      </w:r>
      <w:r w:rsidRPr="003F613D">
        <w:rPr>
          <w:rFonts w:ascii="Arial" w:hAnsi="Arial" w:cs="Arial"/>
          <w:i/>
          <w:iCs/>
          <w:sz w:val="24"/>
          <w:szCs w:val="24"/>
        </w:rPr>
        <w:softHyphen/>
        <w:t>l'uomo. Dio onnipotente vi faccia trovare misericordia pres</w:t>
      </w:r>
      <w:r w:rsidRPr="003F613D">
        <w:rPr>
          <w:rFonts w:ascii="Arial" w:hAnsi="Arial" w:cs="Arial"/>
          <w:i/>
          <w:iCs/>
          <w:sz w:val="24"/>
          <w:szCs w:val="24"/>
        </w:rPr>
        <w:softHyphen/>
        <w:t>so quell'uomo, così che vi rilasci l'altro fratello e Benia</w:t>
      </w:r>
      <w:r w:rsidRPr="003F613D">
        <w:rPr>
          <w:rFonts w:ascii="Arial" w:hAnsi="Arial" w:cs="Arial"/>
          <w:i/>
          <w:iCs/>
          <w:sz w:val="24"/>
          <w:szCs w:val="24"/>
        </w:rPr>
        <w:softHyphen/>
        <w:t>mino. Quanto a me, una volta che non avrò più i miei figli, non li avrò più...".</w:t>
      </w:r>
      <w:r w:rsidRPr="003F613D">
        <w:rPr>
          <w:rFonts w:ascii="Arial" w:hAnsi="Arial" w:cs="Arial"/>
          <w:sz w:val="24"/>
          <w:szCs w:val="24"/>
        </w:rPr>
        <w:t xml:space="preserve"> Quest'uomo è sorretto da una grande fede: egli vive alla presenza del Dio di Abramo e di suo Padre Isacco. Dio è per lui il Pastore che lo guida sui sentieri della giustizia; ma anche la Roccia e la Pietra che è a fondamento della sua esistenza. C'è una comunione mirabile, di rivelazione e di preghiera, simbolicamente espressa in quella scala che dal cielo pog</w:t>
      </w:r>
      <w:r w:rsidRPr="003F613D">
        <w:rPr>
          <w:rFonts w:ascii="Arial" w:hAnsi="Arial" w:cs="Arial"/>
          <w:sz w:val="24"/>
          <w:szCs w:val="24"/>
        </w:rPr>
        <w:softHyphen/>
        <w:t>giava sul luogo dove egli riposava e sulla quale gli angeli salivano e scendevano, come a significare il legame divino e trascendente che avvolgeva la sua vita.</w:t>
      </w:r>
    </w:p>
    <w:p w14:paraId="214733D3"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t>Il Dio di Giacobbe è il Dio che cammina con l'uomo, lo se</w:t>
      </w:r>
      <w:r w:rsidRPr="003F613D">
        <w:rPr>
          <w:rFonts w:ascii="Arial" w:hAnsi="Arial" w:cs="Arial"/>
          <w:sz w:val="24"/>
          <w:szCs w:val="24"/>
        </w:rPr>
        <w:softHyphen/>
        <w:t>gue, lo protegge, gli indica il bene ed il male, lo consi</w:t>
      </w:r>
      <w:r w:rsidRPr="003F613D">
        <w:rPr>
          <w:rFonts w:ascii="Arial" w:hAnsi="Arial" w:cs="Arial"/>
          <w:sz w:val="24"/>
          <w:szCs w:val="24"/>
        </w:rPr>
        <w:softHyphen/>
        <w:t>glia, lo educa, lo abitua alla lotta e al combattimento, ad essere forte. E lui, benché di indole pacifica, diviene un lottatore; lot</w:t>
      </w:r>
      <w:r w:rsidRPr="003F613D">
        <w:rPr>
          <w:rFonts w:ascii="Arial" w:hAnsi="Arial" w:cs="Arial"/>
          <w:sz w:val="24"/>
          <w:szCs w:val="24"/>
        </w:rPr>
        <w:softHyphen/>
        <w:t>tò con Dio e con gli uomini e ha vinto, ha vinto perché ave</w:t>
      </w:r>
      <w:r w:rsidRPr="003F613D">
        <w:rPr>
          <w:rFonts w:ascii="Arial" w:hAnsi="Arial" w:cs="Arial"/>
          <w:sz w:val="24"/>
          <w:szCs w:val="24"/>
        </w:rPr>
        <w:softHyphen/>
        <w:t>va imparato a pregare, a chiedere al Signore aiuto e prote</w:t>
      </w:r>
      <w:r w:rsidRPr="003F613D">
        <w:rPr>
          <w:rFonts w:ascii="Arial" w:hAnsi="Arial" w:cs="Arial"/>
          <w:sz w:val="24"/>
          <w:szCs w:val="24"/>
        </w:rPr>
        <w:softHyphen/>
        <w:t>zione, soccorso nelle difficoltà.  Dio solo è l'Onnipotente; a lui bisogna affidarsi; lui pre</w:t>
      </w:r>
      <w:r w:rsidRPr="003F613D">
        <w:rPr>
          <w:rFonts w:ascii="Arial" w:hAnsi="Arial" w:cs="Arial"/>
          <w:sz w:val="24"/>
          <w:szCs w:val="24"/>
        </w:rPr>
        <w:softHyphen/>
        <w:t xml:space="preserve">gare e invocare: </w:t>
      </w:r>
      <w:r w:rsidRPr="003F613D">
        <w:rPr>
          <w:rFonts w:ascii="Arial" w:hAnsi="Arial" w:cs="Arial"/>
          <w:i/>
          <w:iCs/>
          <w:sz w:val="24"/>
          <w:szCs w:val="24"/>
        </w:rPr>
        <w:t>"Dio del mio padre Abramo e Dio del mio padre Isacco, Signore, che mi hai detto: Ritorna al tuo pae</w:t>
      </w:r>
      <w:r w:rsidRPr="003F613D">
        <w:rPr>
          <w:rFonts w:ascii="Arial" w:hAnsi="Arial" w:cs="Arial"/>
          <w:i/>
          <w:iCs/>
          <w:sz w:val="24"/>
          <w:szCs w:val="24"/>
        </w:rPr>
        <w:softHyphen/>
        <w:t>se, nella tua patria ed io ti farò del bene, salvami dalla mano del mio fratello Esaù, perché io ho paura di lui: egli non arrivi e colpisca me e tutti, madre e bambini! Eppure tu mi hai detto: Ti farò del bene".</w:t>
      </w:r>
      <w:r w:rsidRPr="003F613D">
        <w:rPr>
          <w:rFonts w:ascii="Arial" w:hAnsi="Arial" w:cs="Arial"/>
          <w:sz w:val="24"/>
          <w:szCs w:val="24"/>
        </w:rPr>
        <w:t xml:space="preserve"> Dal Dio di suo padre egli si lascia modellare, plasmare, formare. Giacobbe ama assai i figli e soffre: si addolora per i loro peccati, per la loro invidia, per la loro violenza e crudel</w:t>
      </w:r>
      <w:r w:rsidRPr="003F613D">
        <w:rPr>
          <w:rFonts w:ascii="Arial" w:hAnsi="Arial" w:cs="Arial"/>
          <w:sz w:val="24"/>
          <w:szCs w:val="24"/>
        </w:rPr>
        <w:softHyphen/>
        <w:t>tà. Ma è uomo di profonda giustizia: dalla primogenitura esclude Ruben perché "</w:t>
      </w:r>
      <w:r w:rsidRPr="003F613D">
        <w:rPr>
          <w:rFonts w:ascii="Arial" w:hAnsi="Arial" w:cs="Arial"/>
          <w:i/>
          <w:iCs/>
          <w:sz w:val="24"/>
          <w:szCs w:val="24"/>
        </w:rPr>
        <w:t>ha invaso il suo talamo"</w:t>
      </w:r>
      <w:r w:rsidRPr="003F613D">
        <w:rPr>
          <w:rFonts w:ascii="Arial" w:hAnsi="Arial" w:cs="Arial"/>
          <w:sz w:val="24"/>
          <w:szCs w:val="24"/>
        </w:rPr>
        <w:t xml:space="preserve">, unendosi con la sua concubina; Simeone e Levi perché con </w:t>
      </w:r>
      <w:r w:rsidRPr="003F613D">
        <w:rPr>
          <w:rFonts w:ascii="Arial" w:hAnsi="Arial" w:cs="Arial"/>
          <w:i/>
          <w:iCs/>
          <w:sz w:val="24"/>
          <w:szCs w:val="24"/>
        </w:rPr>
        <w:t>"collera crude</w:t>
      </w:r>
      <w:r w:rsidRPr="003F613D">
        <w:rPr>
          <w:rFonts w:ascii="Arial" w:hAnsi="Arial" w:cs="Arial"/>
          <w:i/>
          <w:iCs/>
          <w:sz w:val="24"/>
          <w:szCs w:val="24"/>
        </w:rPr>
        <w:softHyphen/>
        <w:t>le"</w:t>
      </w:r>
      <w:r w:rsidRPr="003F613D">
        <w:rPr>
          <w:rFonts w:ascii="Arial" w:hAnsi="Arial" w:cs="Arial"/>
          <w:sz w:val="24"/>
          <w:szCs w:val="24"/>
        </w:rPr>
        <w:t xml:space="preserve"> e con </w:t>
      </w:r>
      <w:r w:rsidRPr="003F613D">
        <w:rPr>
          <w:rFonts w:ascii="Arial" w:hAnsi="Arial" w:cs="Arial"/>
          <w:i/>
          <w:iCs/>
          <w:sz w:val="24"/>
          <w:szCs w:val="24"/>
        </w:rPr>
        <w:t>"ira violenta hanno ucciso gli uomini e hanno storpiato i tori",</w:t>
      </w:r>
      <w:r w:rsidRPr="003F613D">
        <w:rPr>
          <w:rFonts w:ascii="Arial" w:hAnsi="Arial" w:cs="Arial"/>
          <w:sz w:val="24"/>
          <w:szCs w:val="24"/>
        </w:rPr>
        <w:t xml:space="preserve"> cioè: tutti i maschi di Sichem per vendi</w:t>
      </w:r>
      <w:r w:rsidRPr="003F613D">
        <w:rPr>
          <w:rFonts w:ascii="Arial" w:hAnsi="Arial" w:cs="Arial"/>
          <w:sz w:val="24"/>
          <w:szCs w:val="24"/>
        </w:rPr>
        <w:softHyphen/>
        <w:t xml:space="preserve">care la sorella Dina. </w:t>
      </w:r>
    </w:p>
    <w:p w14:paraId="439BF4A0"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i/>
          <w:iCs/>
          <w:sz w:val="24"/>
          <w:szCs w:val="24"/>
        </w:rPr>
      </w:pPr>
      <w:r w:rsidRPr="003F613D">
        <w:rPr>
          <w:rFonts w:ascii="Arial" w:hAnsi="Arial" w:cs="Arial"/>
          <w:sz w:val="24"/>
          <w:szCs w:val="24"/>
        </w:rPr>
        <w:t>Ma anche perdona il peccato dei suoi figli che hanno venduto Giuseppe agli Ismaeliti. Al ritorno nella terra di Canaan invita la sua gente a liberarsi da ogni sincretismo nel cul</w:t>
      </w:r>
      <w:r w:rsidRPr="003F613D">
        <w:rPr>
          <w:rFonts w:ascii="Arial" w:hAnsi="Arial" w:cs="Arial"/>
          <w:sz w:val="24"/>
          <w:szCs w:val="24"/>
        </w:rPr>
        <w:softHyphen/>
        <w:t xml:space="preserve">to. </w:t>
      </w:r>
      <w:r w:rsidRPr="003F613D">
        <w:rPr>
          <w:rFonts w:ascii="Arial" w:hAnsi="Arial" w:cs="Arial"/>
          <w:i/>
          <w:iCs/>
          <w:sz w:val="24"/>
          <w:szCs w:val="24"/>
        </w:rPr>
        <w:t>"Eliminate gli dèi stranieri":</w:t>
      </w:r>
      <w:r w:rsidRPr="003F613D">
        <w:rPr>
          <w:rFonts w:ascii="Arial" w:hAnsi="Arial" w:cs="Arial"/>
          <w:sz w:val="24"/>
          <w:szCs w:val="24"/>
        </w:rPr>
        <w:t xml:space="preserve"> questo fu il suo ordine. Bisogna adorare un solo Dio ed un solo Signore, il Dio del padre suo Isacco. Colpisce in quest'uomo la rettitudine di coscienza: non ap</w:t>
      </w:r>
      <w:r w:rsidRPr="003F613D">
        <w:rPr>
          <w:rFonts w:ascii="Arial" w:hAnsi="Arial" w:cs="Arial"/>
          <w:sz w:val="24"/>
          <w:szCs w:val="24"/>
        </w:rPr>
        <w:softHyphen/>
        <w:t xml:space="preserve">profitta di Labano, ma neanche degli Egiziani. Quando i suoi figli ritornano con il denaro del grano che Giuseppe aveva fatto restituire, ordina loro di riportarlo indietro e di riconsegnarlo, perché </w:t>
      </w:r>
      <w:r w:rsidRPr="003F613D">
        <w:rPr>
          <w:rFonts w:ascii="Arial" w:hAnsi="Arial" w:cs="Arial"/>
          <w:i/>
          <w:iCs/>
          <w:sz w:val="24"/>
          <w:szCs w:val="24"/>
        </w:rPr>
        <w:t>"forse di tratta di un errore".</w:t>
      </w:r>
      <w:r w:rsidRPr="003F613D">
        <w:rPr>
          <w:rFonts w:ascii="Arial" w:hAnsi="Arial" w:cs="Arial"/>
          <w:sz w:val="24"/>
          <w:szCs w:val="24"/>
        </w:rPr>
        <w:t xml:space="preserve">  Coscienza retta, delicata, santa che non si appropria di niente di ciò che non è sudore della sua fronte. La sua vita è rettitudine, amore, giustizia, fedeltà, capa</w:t>
      </w:r>
      <w:r w:rsidRPr="003F613D">
        <w:rPr>
          <w:rFonts w:ascii="Arial" w:hAnsi="Arial" w:cs="Arial"/>
          <w:sz w:val="24"/>
          <w:szCs w:val="24"/>
        </w:rPr>
        <w:softHyphen/>
        <w:t>cità di vedere Dio nella sua storia e di lasciarsi guidare da lui. Certamente Giacobbe ha un grande insegnamento da dare a tutti noi; la sua fede egli la vive sulla via doloro</w:t>
      </w:r>
      <w:r w:rsidRPr="003F613D">
        <w:rPr>
          <w:rFonts w:ascii="Arial" w:hAnsi="Arial" w:cs="Arial"/>
          <w:sz w:val="24"/>
          <w:szCs w:val="24"/>
        </w:rPr>
        <w:softHyphen/>
        <w:t>sa del pellegrino, del forestiero, del fuggiasco, dell'emi</w:t>
      </w:r>
      <w:r w:rsidRPr="003F613D">
        <w:rPr>
          <w:rFonts w:ascii="Arial" w:hAnsi="Arial" w:cs="Arial"/>
          <w:sz w:val="24"/>
          <w:szCs w:val="24"/>
        </w:rPr>
        <w:softHyphen/>
        <w:t xml:space="preserve">grato. Il suo grande amore diviene esempio e sprone per ognuno che vuole vivere alla presenza di Dio tutti i giorni della sua vita. Una certezza muove </w:t>
      </w:r>
      <w:r w:rsidRPr="003F613D">
        <w:rPr>
          <w:rFonts w:ascii="Arial" w:hAnsi="Arial" w:cs="Arial"/>
          <w:sz w:val="24"/>
          <w:szCs w:val="24"/>
        </w:rPr>
        <w:lastRenderedPageBreak/>
        <w:t>il suo agire. Dio è con lui, sarà con i suoi figli:</w:t>
      </w:r>
      <w:r w:rsidRPr="003F613D">
        <w:rPr>
          <w:rFonts w:ascii="Arial" w:hAnsi="Arial" w:cs="Arial"/>
          <w:i/>
          <w:iCs/>
          <w:sz w:val="24"/>
          <w:szCs w:val="24"/>
        </w:rPr>
        <w:t xml:space="preserve"> "Dio sarà con voi e vi farà tornare al paese dei vostri padri".</w:t>
      </w:r>
      <w:r w:rsidRPr="003F613D">
        <w:rPr>
          <w:rFonts w:ascii="Arial" w:hAnsi="Arial" w:cs="Arial"/>
          <w:sz w:val="24"/>
          <w:szCs w:val="24"/>
        </w:rPr>
        <w:t xml:space="preserve">  Questa certezza egli la vive, facendo il cammino di ritorno verso la terra di Canaan dopo la sua morte: </w:t>
      </w:r>
      <w:r w:rsidRPr="003F613D">
        <w:rPr>
          <w:rFonts w:ascii="Arial" w:hAnsi="Arial" w:cs="Arial"/>
          <w:i/>
          <w:iCs/>
          <w:sz w:val="24"/>
          <w:szCs w:val="24"/>
        </w:rPr>
        <w:t>"Io sto per es</w:t>
      </w:r>
      <w:r w:rsidRPr="003F613D">
        <w:rPr>
          <w:rFonts w:ascii="Arial" w:hAnsi="Arial" w:cs="Arial"/>
          <w:i/>
          <w:iCs/>
          <w:sz w:val="24"/>
          <w:szCs w:val="24"/>
        </w:rPr>
        <w:softHyphen/>
        <w:t>sere unito ai miei antenati: seppellitemi presso i miei padri".</w:t>
      </w:r>
    </w:p>
    <w:p w14:paraId="51048932" w14:textId="77777777" w:rsidR="00434185"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t xml:space="preserve">La fede è per lui luce nella vita e nella morte, nella morte quanto nella vita. </w:t>
      </w:r>
      <w:r w:rsidRPr="003F613D">
        <w:rPr>
          <w:rFonts w:ascii="Arial" w:hAnsi="Arial" w:cs="Arial"/>
          <w:i/>
          <w:iCs/>
          <w:sz w:val="24"/>
          <w:szCs w:val="24"/>
        </w:rPr>
        <w:t>"Il Dio davanti al quale hanno camminato i miei padri Abramo e Isacco, il Dio che è stato il mio pa</w:t>
      </w:r>
      <w:r w:rsidRPr="003F613D">
        <w:rPr>
          <w:rFonts w:ascii="Arial" w:hAnsi="Arial" w:cs="Arial"/>
          <w:i/>
          <w:iCs/>
          <w:sz w:val="24"/>
          <w:szCs w:val="24"/>
        </w:rPr>
        <w:softHyphen/>
        <w:t>store da quando esisto fino ad oggi, l'angelo che mi ha li</w:t>
      </w:r>
      <w:r w:rsidRPr="003F613D">
        <w:rPr>
          <w:rFonts w:ascii="Arial" w:hAnsi="Arial" w:cs="Arial"/>
          <w:i/>
          <w:iCs/>
          <w:sz w:val="24"/>
          <w:szCs w:val="24"/>
        </w:rPr>
        <w:softHyphen/>
        <w:t>berato da ogni male";</w:t>
      </w:r>
      <w:r w:rsidRPr="003F613D">
        <w:rPr>
          <w:rFonts w:ascii="Arial" w:hAnsi="Arial" w:cs="Arial"/>
          <w:sz w:val="24"/>
          <w:szCs w:val="24"/>
        </w:rPr>
        <w:t xml:space="preserve"> questi è il suo Dio. In questo viaggio verso la terra promessa egli è figura del cristiano, il quale </w:t>
      </w:r>
      <w:r>
        <w:rPr>
          <w:rFonts w:ascii="Arial" w:hAnsi="Arial" w:cs="Arial"/>
          <w:sz w:val="24"/>
          <w:szCs w:val="24"/>
        </w:rPr>
        <w:t xml:space="preserve">sulla terra </w:t>
      </w:r>
      <w:r w:rsidRPr="003F613D">
        <w:rPr>
          <w:rFonts w:ascii="Arial" w:hAnsi="Arial" w:cs="Arial"/>
          <w:sz w:val="24"/>
          <w:szCs w:val="24"/>
        </w:rPr>
        <w:t>compie il suo pellegrinaggio verso il regno eterno di Dio e attende che il Signore lo liberi per sempre dall'ultima schiavitù, in Cristo, con Cristo, per Cristo. E noi vogliamo imitarlo nella sua preghiera e nel suo abban</w:t>
      </w:r>
      <w:r w:rsidRPr="003F613D">
        <w:rPr>
          <w:rFonts w:ascii="Arial" w:hAnsi="Arial" w:cs="Arial"/>
          <w:sz w:val="24"/>
          <w:szCs w:val="24"/>
        </w:rPr>
        <w:softHyphen/>
        <w:t xml:space="preserve">dono totale in Dio, in quel cammino verso il futuro che il Signore prepara ai suoi figli. </w:t>
      </w:r>
    </w:p>
    <w:p w14:paraId="361032A9" w14:textId="77777777" w:rsidR="00434185" w:rsidRPr="003F613D" w:rsidRDefault="00434185" w:rsidP="003505A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3F613D">
        <w:rPr>
          <w:rFonts w:ascii="Arial" w:hAnsi="Arial" w:cs="Arial"/>
          <w:sz w:val="24"/>
          <w:szCs w:val="24"/>
        </w:rPr>
        <w:t>Per sapere dove ci stiamo movendo ecco ancora tre brevi pensieri sul Dio di Abramo, sul Dio di Isacco, sul Dio di Giacobbe.</w:t>
      </w:r>
    </w:p>
    <w:p w14:paraId="26743BA9" w14:textId="77777777" w:rsidR="00434185" w:rsidRPr="003F613D" w:rsidRDefault="00434185" w:rsidP="003505A2">
      <w:pPr>
        <w:spacing w:after="200"/>
        <w:jc w:val="both"/>
        <w:rPr>
          <w:rFonts w:ascii="Arial" w:hAnsi="Arial" w:cs="Arial"/>
          <w:sz w:val="24"/>
          <w:szCs w:val="24"/>
        </w:rPr>
      </w:pPr>
      <w:r w:rsidRPr="003F613D">
        <w:rPr>
          <w:rFonts w:ascii="Arial" w:hAnsi="Arial" w:cs="Arial"/>
          <w:i/>
          <w:iCs/>
          <w:sz w:val="24"/>
          <w:szCs w:val="24"/>
        </w:rPr>
        <w:t>Il Dio di Abramo:</w:t>
      </w:r>
      <w:r w:rsidRPr="003F613D">
        <w:rPr>
          <w:rFonts w:ascii="Arial" w:hAnsi="Arial" w:cs="Arial"/>
          <w:sz w:val="24"/>
          <w:szCs w:val="24"/>
        </w:rPr>
        <w:t xml:space="preserve"> Il Dio che l'Israelita adorava e al quale prestava l'ossequio della sua obbedienza, ascoltandone la voce e compiendo i suoi comandi, non è un Dio ideale, pensato, frutto della mente dell'uomo, impastata spesso di peccato e di cattiva volontà, che soffoca nell'ingiustizia quanto egli percepisce con il cuore e con la sua razionalità analogica e deduttiva. Il suo Dio è vivente, presente, operante, Signore, Dominatore degli eventi, in cammino con l'uomo per indicargli di volta in volta il sentiero da percorrere. Non è facile accettare questa visione del Vero Dio, perché oggi il Signore è divenuto un oggetto nelle mani dell'uomo; ognuno se lo dipinge e se lo raffigura  come meglio gli sembra bene e secondo le sue esigenze di ordine spirituale e materiale. Il Dio di molti è un dio-idolo, una cosa, un oggetto, un simulacro, un talismano, ma non certamente una persona, la "Persona" che fa ciascuno di noi persone, chiamate ad un futuro eterno di gloria e di benedizione nel suo regno. </w:t>
      </w:r>
    </w:p>
    <w:p w14:paraId="54219A0F"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 xml:space="preserve">Il Dio di Abramo è il Dio che fa l'uomo, nell'anima, nello spirito, nel corpo, non solo lo ha fatto all'origine, lo vuole rifare dopo che lui, per la sua disobbedienza, si è disfatto, autodistrutto, frantumato e quasi polverizzato nel suo essere, tanto da divenire irriconoscibile, senza cielo, senza futuro eterno, senza via d'uscita da questa terra di morte, di dolore, di sofferenza, di malattia, di inconsistenza. Le moderne filosofie e antropologie negano il Dio di Abramo; le antiche religioni o non lo hanno conosciuto, o lo hanno rifiutato; non ultimi molti cristiani divisi, confusi, erranti, ognuno intento a pensarsi il suo Signore, colorazione immanente, o metafisica del suo proprio pensiero.  Il Dio di Abramo è il Dio che ha fatto l'uomo e che manifesta in ogni istante il suo dominio sugli eventi e sulle circostanze. Il governo universale di Dio su ogni creatura e la sua volontà di essere adorato e riconosciuto dall'uomo nelle sue opere, è verità di fede. Nella stessa natura umana è tracciata la presenza, poiché segno di Dio e della sua divina essenza. Per questo l'uomo non può fare ciò che vuole neanche della sua natura; dell'uso giusto o ingiusto dovrà in ogni istante rendere conto al Suo Signore, da Lui l'ha ricevuta, secondo la Sua volontà deve viverla, al suo giudizio deve presentarsi per ricevere l'approvazione o il biasimo eterno. </w:t>
      </w:r>
    </w:p>
    <w:p w14:paraId="28201F39"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lastRenderedPageBreak/>
        <w:t xml:space="preserve">Questa concezione di Dio oggi è rifiutata. Si crede in Dio, ma non nel Dio al quale bisogna rendere conto della nostra vita; si accetta anche che Dio possa esistere, ma senza relazione con l'uomo, né per il bene, né per il male, essendosi l'uomo fatto lui signore e dio di se stesso, quindi padrone dei suoi gesti e dei suoi atti che compie secondo il suo proprio volere, connotazione morale, senza conseguenze né per questo mondo, né per l'altro. Qui è la scissione e la contrapposizione tra il teismo e l'ateismo, tra la fede e l'incredulità, tra la religiosità e la norma morale. In fondo stiamo oggi assistendo ad uno scivolamento invisibile, pericoloso, quasi inavvertito dalla fede alla religiosità e dalla religiosità all'ateismo-teistico, superando la stessa categoria di ateismo pratico e teorico. L'idea di Dio è divenuta  categoria quasi indispensabile per l'uomo, ma è la sua idea di Dio. Abbiamo bisogno necessariamente di Dio,  ma Dio ce lo facciamo noi.  Se ieri era difficile, oggi è impossibile  fare accettare il Dio di Abramo, quel Dio che parla, dice, ordina, comanda, chiede, vuole, esige, impone, poiché il Signore dell'uomo; quel Dio che dopo aver chiesto, anche giudica secondo quanto egli ci ha comandato di fare e di eseguire. La Chiesa si trova oggi in questa conflittualità: essa che deve proporre il Dio di Abramo si scontra con quanti propongono il loro proprio Dio, identificato con il Dio di Abramo. </w:t>
      </w:r>
    </w:p>
    <w:p w14:paraId="735A8527"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 xml:space="preserve">Come risolvere il conflitto non è per nulla facile; ci troviamo apparentemente di fronte ad un unico Dio, in verità ci sono due "dei" distinti, differenti, contrastanti, contraddittori, presentati però come lo stesso Dio. Poiché è lo stesso Dio, viene rifiutato in nome di se stesso; rifiuta il tuo falso Dio in nome del mio vero Dio; il tuo Dio "vero" è falso, perché il mio Dio "falso" è vero; il " tuo" Dio di Abramo è falso, perché è vero il "mio" Dio di Abramo. A tanta confusione non si era mai giunti. Prima il mondo era diviso tra credenti, non credenti, atei, miscredenti, indifferenti, cristiani, pagani. Oggi non c'è più chi dice di credere e chi afferma di non credere; tutti crediamo, tutti invochiamo il nostro Dio, tutti diciamo di avere il Dio di Abramo, in verità ognuno ha il suo "Dio di Abramo". </w:t>
      </w:r>
    </w:p>
    <w:p w14:paraId="72B312E4"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Prima era l'uomo in se stesso diviso, oggi è Dio diviso, perché l'unico Dio, dipinto da ognuno secondo la propria visuale di peccato e di inconsistenza nella fede, è proclamato come il vero Dio. Se riusciremo a superare questa ambiguità mortale, il cristiano potrà veramente annunziare al mondo quel Dio che ha promesso la benedizione nella discendenza di Abramo, attraverso la fede. Questa ambiguità giustifica eresie, peccati, violenze, disobbedienze, trasgressioni, ogni genere di iniquità ed essa è peggiore di ogni idolatria e di ogni ateismo. L'ateismo e l'idolatria si possono vincere, l'ambiguità no. Essa è quella stoltezza radicata nel cuore dell'uomo che va oltre lo stesso ateismo ed empietà di cui parlano i testi scritturistici.  Mentre l'empio diceva:</w:t>
      </w:r>
      <w:r w:rsidRPr="003F613D">
        <w:rPr>
          <w:rFonts w:ascii="Arial" w:hAnsi="Arial" w:cs="Arial"/>
          <w:i/>
          <w:iCs/>
          <w:sz w:val="24"/>
          <w:szCs w:val="24"/>
        </w:rPr>
        <w:t xml:space="preserve"> "Dio non esiste";</w:t>
      </w:r>
      <w:r w:rsidRPr="003F613D">
        <w:rPr>
          <w:rFonts w:ascii="Arial" w:hAnsi="Arial" w:cs="Arial"/>
          <w:sz w:val="24"/>
          <w:szCs w:val="24"/>
        </w:rPr>
        <w:t xml:space="preserve"> oggi l'ambiguo proclama: </w:t>
      </w:r>
      <w:r w:rsidRPr="003F613D">
        <w:rPr>
          <w:rFonts w:ascii="Arial" w:hAnsi="Arial" w:cs="Arial"/>
          <w:i/>
          <w:iCs/>
          <w:sz w:val="24"/>
          <w:szCs w:val="24"/>
        </w:rPr>
        <w:t xml:space="preserve">"Dio esiste, ma non come ha detto lui, bensì come io  dico e voglio che egli sia". </w:t>
      </w:r>
      <w:r w:rsidRPr="003F613D">
        <w:rPr>
          <w:rFonts w:ascii="Arial" w:hAnsi="Arial" w:cs="Arial"/>
          <w:sz w:val="24"/>
          <w:szCs w:val="24"/>
        </w:rPr>
        <w:t>Qui solo Dio e la sua grazia possono intervenire per vincere questo modo errato di credere, il  quale, mentre afferma l'esistenza di Dio, lo nega nella sua parola e nella sua volontà. Oltre non si sarebbe potuto arrivare. Abbiamo raggiunto il fondo oscuro del baratro della morte.</w:t>
      </w:r>
    </w:p>
    <w:p w14:paraId="5AE89A0E" w14:textId="77777777" w:rsidR="00434185" w:rsidRPr="003F613D" w:rsidRDefault="00434185" w:rsidP="003505A2">
      <w:pPr>
        <w:spacing w:after="200"/>
        <w:jc w:val="both"/>
        <w:rPr>
          <w:rFonts w:ascii="Arial" w:hAnsi="Arial" w:cs="Arial"/>
          <w:sz w:val="24"/>
          <w:szCs w:val="24"/>
        </w:rPr>
      </w:pPr>
      <w:r w:rsidRPr="003F613D">
        <w:rPr>
          <w:rFonts w:ascii="Arial" w:hAnsi="Arial" w:cs="Arial"/>
          <w:i/>
          <w:iCs/>
          <w:sz w:val="24"/>
          <w:szCs w:val="24"/>
        </w:rPr>
        <w:t>Il Dio di Isacco.</w:t>
      </w:r>
      <w:r w:rsidRPr="003F613D">
        <w:rPr>
          <w:rFonts w:ascii="Arial" w:hAnsi="Arial" w:cs="Arial"/>
          <w:sz w:val="24"/>
          <w:szCs w:val="24"/>
        </w:rPr>
        <w:t xml:space="preserve"> Isacco è l'erede della promessa, è il figlio sacrificato e risparmiato. Il suo Dio manifesta e rivela altre sue note e qualità divine che completano e </w:t>
      </w:r>
      <w:r w:rsidRPr="003F613D">
        <w:rPr>
          <w:rFonts w:ascii="Arial" w:hAnsi="Arial" w:cs="Arial"/>
          <w:sz w:val="24"/>
          <w:szCs w:val="24"/>
        </w:rPr>
        <w:lastRenderedPageBreak/>
        <w:t>perfezionano la rivelazione che Dio aveva fatto di sé ad Abramo. Isacco si muove ed agisce nella fedeltà ai principi morali di giustizia, nell'osservanza dei precetti divini sui quali aveva camminato Abramo suo padre. E tuttavia il suo è il Dio che insegna all'uomo la via della mitezza e della pace, della libertà dello spirito da ogni attaccamento alle cose della terra, della prontezza del cuore a lasciare tutto anche quegli spazi vitali necessari per vivere. Il Dio di Isacco è il Maestro che attraverso le prove difficili della vita, quella vita che è fatta di tanta prepotenza ed angheria subita, di soprusi e di ogni forma di negazione dei diritti inalienabili,  insegna ai suoi adoratori la rinuncia, la sopportazione, il ritiro, l'abbandono continuo delle posizioni acquisite.</w:t>
      </w:r>
    </w:p>
    <w:p w14:paraId="286AF436"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In questo apparente "abbandono della nostra vita in balia dell'incerto e dell'ignoto" noi non siamo soli, c'è il Dio di Isacco, il Signore, il Creatore, il Dio che è il futuro dell'uomo e che ci segue come Padre che ha cura dei suoi figli e che certamente non farà mancare loro niente, perché li renderà ricchi oltre misura, ricchissimi, non tanto di sostanze, quanto di pienezza di gioia nel cuore, quella gioia che nessuno potrà mai rapire loro. È questa la ricchezza del cristiano, la vera, quella del cuore e dello spirito ricolmi di Dio e della sua grazia, che fa divenire ogni altra cosa spazzatura e fango, cenere della terra, ruggine e scoria, granellini di sabbia che appesantiscono e ritardano il cammino dell'uomo verso la vita. Crede nel Dio di Isacco chi entra nell'altra dimensione dell’uomo, in quella del cuore, dello spirito, dell'anima, della verità, della libertà e della pace; chi ha volontà di trascendenza, di cielo, anelito di più grande spiritualità, superamento della condizione di asservimento alle cose di questo mondo, a tutto ciò  che riduce l'uomo in schiavitù, e lo rende prigioniero della terra, tomba e sarcofago che a poco a poco distrugge la sua anima e la uccide e fa dell'uomo un animale, senza né spirito, né intelligenza, né desiderio di bene, che si nutre e si pasce solo di fango, che nel fango ripone la sua fiducia, e con esso pretende soddisfare il suo desiderio inappagabile di gioia e di felicità.</w:t>
      </w:r>
    </w:p>
    <w:p w14:paraId="2A278F64"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Il Dio di Isacco è il Dio che indica all'uomo la via della vera umanità, che in nessun caso potrà farsi senza il suo Creatore e Signore, anche se l'uomo, spegnendo i suoi aneliti  di verità, lo nega e lo rifiuta, soffocando con ciò stesso il suo cuore, che recalcitra nel suo seno e vuole e aspira a cose superiori, più alte, oltre lo stesso orizzonte corporeo, dove c'è Dio, il suo amore, la sua felicità, quella gioia tutta pura, data allo spirito e dallo spirito riversata in tutto il corpo, trasformato e reso appagato, perché colmo e ripieno di Dio e della sua vita.  Il Dio di Isacco non può essere perciò il Dio della nostra società occidentale. Noi siamo troppo dipendenti dalla terra e dalle sue cose, noi vogliamo che sia il corpo a dare la gioia allo spirito e per questo anneghiamo la nostra carne nei desideri, nelle impurità, nelle licenze, in quella passione degradante ogni sentimento di giusto, di vero e di bello. Noi non riusciamo, perché ormai vive in noi la pura animalità, e mai riusciremo a divenire essere liberi e spirituali, perché abbiamo dichiarato il vangelo inutile e inservibile, cosa ormai sorpassata, lontano dalla nostra ottica e dal nostro mondo disumano, spietato e crudele, che ha fatto della  ricerca del piacere il suo dio, l'idolo cui sacrificare, moderno Moloc, famiglia, figli, amici, parenti, ogni altro e chiunque potrebbe in certo qual modo ostacolare, anche in minima parte, la costruzione della nostra barbarie spirituale.</w:t>
      </w:r>
    </w:p>
    <w:p w14:paraId="4AB4A5A7"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lastRenderedPageBreak/>
        <w:t>Il Dio di Isacco, il Dio della spiritualità dell'uomo, deve essere riportato nella nostra città pagana e atea. È  necessario, perché l'uomo riacquisti l'uso del suo spirito e divenga saggio, intelligente, sapiente della stessa sapienza ed intelligenza di Dio. Il corpo privo dello spirito  diviene un cadavere, che si disfa e si trasforma in polvere e cenere. Oggi stiamo assistendo passivamente, ma non senza gravissima colpa di omissione, alla morte dell'uomo, alla sua cadaverizzazione, salvo poi a creare quei cimiteri e quegli obitori, strumenti di illusione a servizio della nostra morte, che noi chiamiamo nuove forme di civiltà e di progresso. Urge salvare l'uomo, ma solo Dio è il suo Salvatore,  il  Redentore ed il Liberatore. Riportare Dio nel nostro mondo significa allora lavorare per l'uomo, per la ricostruzione della sua vera umanità, per ridargli quello spirito, che nello Spirito Santo di Dio, riacquista le sue funzioni e sempre nella forza divina si dispone ad esercitarle secondo il volere del Dio Onnipotente, per il suo bene e il bene di ogni uomo. Dio è principio, fondamento, corona della vera umanità. Gli assertori della morte di Dio sono coloro che hanno distrutto l'uomo, perché lo hanno privato del suo soffio vitale, che lo fa essere, vivere e sussistere. È necessario allora richiamare Dio sulla nostra terra, ridargli la sua tenda ed il suo tabernacolo nella nostra città; se lui sarà con noi, egli opererà per noi, ci farà diventare ricchi oltre misura, perché ci darà se stesso e, con se stesso e in lui, il nostro  cuore rifulgerà di gioia indicibile, incorruttibile, appagante e saziante ogni nostro desiderio.</w:t>
      </w:r>
    </w:p>
    <w:p w14:paraId="0F43C599" w14:textId="77777777" w:rsidR="00434185" w:rsidRDefault="00434185" w:rsidP="003505A2">
      <w:pPr>
        <w:spacing w:after="200"/>
        <w:jc w:val="both"/>
        <w:rPr>
          <w:rFonts w:ascii="Arial" w:hAnsi="Arial" w:cs="Arial"/>
          <w:sz w:val="24"/>
          <w:szCs w:val="24"/>
        </w:rPr>
      </w:pPr>
      <w:r w:rsidRPr="003F613D">
        <w:rPr>
          <w:rFonts w:ascii="Arial" w:hAnsi="Arial" w:cs="Arial"/>
          <w:i/>
          <w:iCs/>
          <w:sz w:val="24"/>
          <w:szCs w:val="24"/>
        </w:rPr>
        <w:t>Il Dio di Giacobbe.</w:t>
      </w:r>
      <w:r w:rsidRPr="003F613D">
        <w:rPr>
          <w:rFonts w:ascii="Arial" w:hAnsi="Arial" w:cs="Arial"/>
          <w:sz w:val="24"/>
          <w:szCs w:val="24"/>
        </w:rPr>
        <w:t xml:space="preserve"> Il Dio di Giacobbe, Dio di Abramo e di Isacco, si manifesta e si rivela come il Dio che cammina con l'uomo, e come suo Pastore lo guida, lo conduce, lo protegge, lo salva dai pericoli, lo custodisce e lo libera dal male. È superata la visione spaziale, o locale della divinità. Dio non è più legato ad un luogo. Il Dio di Giacobbe è il Dio di ogni luogo e di ogni circostanza. Ogni angolo della terra è avvolto dalla sua presenza, l'uomo può quindi porre tutta la fiducia in lui, in lui confidare, la protezione sarà sempre efficace, istantanea. Comincia già a profilarsi l'universalità della presenza di Dio. Per noi tutto questo fa parte di una verità di fede appresa fin dai primissimi anni, per l'uomo invece che ogni giorno veniva a contatto con una molteplicità di dèi e di signori, l'aver superato la concezione angusta del Dio di un popolo e di un luogo, è rivelazione importantissima nel cammino della purificazione dell'idea di Dio. </w:t>
      </w:r>
    </w:p>
    <w:p w14:paraId="36002E76"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 xml:space="preserve">Il Dio di Giacobbe diviene il Dio di ogni uomo, di ogni luogo, di ogni tempo; nulla può sottrarsi alla sua onnipotenza; egli è la roccia, la stabilità, la pietra su cui è possibile fondare la propria casa. Affidarsi a lui è certezza di salvezza; la storia è nelle sue mani ed egli la dirige come a lui piace, ma sempre per il bene dei suoi figli. Ancora non ci siamo educati a questa concezione e rivelazione di Dio noi che vorremmo ridurre Dio in nostro potere, a lui dettare la nostra volontà, perché la compia e la esaudisca sempre. Siamo ben lontani dal vero Dio e dalla vera religione che è cammino dietro al Dio, </w:t>
      </w:r>
      <w:r w:rsidRPr="003F613D">
        <w:rPr>
          <w:rFonts w:ascii="Arial" w:hAnsi="Arial" w:cs="Arial"/>
          <w:i/>
          <w:iCs/>
          <w:sz w:val="24"/>
          <w:szCs w:val="24"/>
        </w:rPr>
        <w:t>"Pastore"</w:t>
      </w:r>
      <w:r w:rsidRPr="003F613D">
        <w:rPr>
          <w:rFonts w:ascii="Arial" w:hAnsi="Arial" w:cs="Arial"/>
          <w:sz w:val="24"/>
          <w:szCs w:val="24"/>
        </w:rPr>
        <w:t xml:space="preserve"> dell'uomo. Ci occorre molta più fede, tanto intimo convincimento per il nostro totale affidamento al Signore, che dirige e conduce ogni evento con onniscienza e onnipotenza, per il bene, quello vero, e la salvezza del suo gregge. In questa rivelazione, apparentemente sembra che compia tutto Dio, invece opera anche tutto l'uomo,</w:t>
      </w:r>
      <w:r>
        <w:rPr>
          <w:rFonts w:ascii="Arial" w:hAnsi="Arial" w:cs="Arial"/>
          <w:sz w:val="24"/>
          <w:szCs w:val="24"/>
        </w:rPr>
        <w:t xml:space="preserve"> </w:t>
      </w:r>
      <w:r w:rsidRPr="003F613D">
        <w:rPr>
          <w:rFonts w:ascii="Arial" w:hAnsi="Arial" w:cs="Arial"/>
          <w:sz w:val="24"/>
          <w:szCs w:val="24"/>
        </w:rPr>
        <w:t xml:space="preserve">con responsabilità, coscienza, determinazione, buona volontà, decisionalità, frutto di preghiera, di tanta preghiera, affinché la forza divina corrobori la nostra naturale </w:t>
      </w:r>
      <w:r w:rsidRPr="003F613D">
        <w:rPr>
          <w:rFonts w:ascii="Arial" w:hAnsi="Arial" w:cs="Arial"/>
          <w:sz w:val="24"/>
          <w:szCs w:val="24"/>
        </w:rPr>
        <w:lastRenderedPageBreak/>
        <w:t>fragilità e ci disponga alla lotta, ci faccia tenaci, e tuttavia miti ed umili di cuore, uomini che vincono il male con il bene, la cattiveria con la saggezza e sapienza, dono di Dio alla sua creatura.</w:t>
      </w:r>
    </w:p>
    <w:p w14:paraId="40034154"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Chi cammina con il Dio di Giacobbe non può essere un attendista, un apatico, un abulico, un pauroso che si arresta e si incanta dinanzi alle difficoltà. Costui deve divenire un lottatore, armato dell'armatura della fede, con il coraggio del martirio, se necessario, perché bisogna compiere l'opera di Dio fino alla fine, anche a costo della vita. E Dio educa Giacobbe alla lotta, al combattimento, alla vittoria. L'uomo di Dio non può retrocedere dinanzi al male, né avere paura e timore sì da abbandonare il campo, disertore della fede e della carità, traditore della speranza soprannaturale. La battaglia di Dio si combatte nella preghiera, in quell'orazione che diviene lotta con Dio, ma dove Dio conserva la sua Signoria, la sua Trascendenza su ogni desiderio e richiesta dell'uomo, dove anche l'uomo sa, perché è anche questa rivelazione, che tutto deve chiedere al suo Dio, anche se poi deve tutto affidare alla sua volontà onnisciente e alla sua provvidente onnipotenza che dispone ogni cosa per il bene di ogni uomo, per la salvezza nostra e dei fratelli.  E tuttavia ogni battaglia si combatte e si vince nella preghiera, che pertanto deve essere diuturna, instancabile, fatta in grazia ed in santità, con rettitudine di coscienza, ma anche con senso di adorazione e di glorificazione del nome Santo di Dio. Anche in questo il popolo cristiano deve educarsi, per accostarsi al trono della grazia con più umiltà. La preghiera deve sempre conservare per noi il valore dell'adorazione e della glorificazione di colui che ci ha fatti e che noi dobbiamo riconoscere come il Signore della nostra vita e della nostra storia, in ogni circostanza, buona e meno buona, nella salute, ed anche nella malattia. Il Dio di Giacobbe è il Dio che ha l'iniziativa su ogni azione dell'uomo. Camminare con lui significa saper leggere i segni dei tempi, cogliere in ogni avvenimento la sua presenza e la sua volontà, per viverla santamente, con grazia e con tanto profitto spirituale. Qui si inceppano i nostri passi, a causa dell'ottusità della nostra mente, che non sa e non vuole vedere oltre l'istante e il profitto immediato. Urge allora vivere l'altra dimensione dell'uomo, quella dello spirito e della saggezza, che nella meditazione e nella contemplazione della storia scopre le vestigia di Dio e si dispone a vivere secondo la divina volontà.</w:t>
      </w:r>
    </w:p>
    <w:p w14:paraId="57EE12E6" w14:textId="77777777" w:rsidR="00434185" w:rsidRPr="003F613D" w:rsidRDefault="00434185" w:rsidP="003505A2">
      <w:pPr>
        <w:spacing w:after="200"/>
        <w:jc w:val="both"/>
        <w:rPr>
          <w:rFonts w:ascii="Arial" w:hAnsi="Arial" w:cs="Arial"/>
          <w:sz w:val="24"/>
          <w:szCs w:val="24"/>
        </w:rPr>
      </w:pPr>
      <w:r w:rsidRPr="003F613D">
        <w:rPr>
          <w:rFonts w:ascii="Arial" w:hAnsi="Arial" w:cs="Arial"/>
          <w:sz w:val="24"/>
          <w:szCs w:val="24"/>
        </w:rPr>
        <w:t>Ogni uomo di Dio deve raggiungere questa dimensione, deve anche impetrarla dal Signore nella preghiera; è la dimensione meditativa e contemplativa dei giusti e dei sapienti; è la vita di Maria Santissima che attraverso l'immersione del suo spirito in Dio sapeva cogliere la volontà divina in ogni avvenimento, soprattutto sotto la croce ella ha dovuto cogliere il significato salvifico di quella morte.  Il Dio di Giacobbe è il Dio e Signore che rivela la responsabilità dell'uomo, il quale non solo deve accettare la volontà di Dio, ma deve anche attuarla attraverso quella fiducia fondamentale che è apertura alla trascendenza per un viaggio verso l'ignoto e l'incerto, umanamente parlando, per chi ha fede, invece, certissimo, della stessa certezza di Dio. Vivere la dimensione del Dio di Giacobbe diviene così totale abbandono nel Signore della storia, ma anche totale responsabilità, coscienza e scienza di fede che sa che tutto dipende dall'attuazione della sua volontà, posta nelle nostre mani. Dio è il Signore, ma vuole che la storia sia l'uomo a compierla con lui e per lui, con fiducia che diviene certezza del dominio divino su ogni evento.</w:t>
      </w:r>
    </w:p>
    <w:p w14:paraId="6357E429"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Ora possiamo dedicarci alla lettura del Sacro Testo della Genesi, ascoltando ogni verità che lo Spirito Santo vorrà fa giungere al nostro orecchio.</w:t>
      </w:r>
    </w:p>
    <w:p w14:paraId="3DD8D43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Il Testo Sacro inizia con lo stato di salute di Isacco: </w:t>
      </w:r>
      <w:r w:rsidRPr="00B330CC">
        <w:rPr>
          <w:rFonts w:ascii="Arial" w:hAnsi="Arial" w:cs="Arial"/>
          <w:i/>
          <w:iCs/>
          <w:sz w:val="24"/>
          <w:szCs w:val="24"/>
        </w:rPr>
        <w:t>“</w:t>
      </w:r>
      <w:r w:rsidRPr="00E067F8">
        <w:rPr>
          <w:rFonts w:ascii="Arial" w:hAnsi="Arial" w:cs="Arial"/>
          <w:i/>
          <w:iCs/>
          <w:sz w:val="24"/>
          <w:szCs w:val="24"/>
        </w:rPr>
        <w:t>Isacco era vecchio e gli occhi gli si erano così indeboliti che non ci vedeva più</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Isacco sa che per lui è giunto il tempo di lasciare la terra e di riunirsi ad Abramo, suo padre. È vecchio e non  vede più. Lui ha nel suo cuore una missione altissima da trasmettere. Non può morire senza aver dato la benedizione a chi ritiene cosa giusta debba essere data. Noi però una verità già la conosciamo. Secondo la Parola del Signore, quando i bambini erano ancora nel seno materno la benedizione sarà ereditata da Giacobbe: </w:t>
      </w:r>
      <w:r w:rsidRPr="00B330CC">
        <w:rPr>
          <w:rFonts w:ascii="Arial" w:hAnsi="Arial" w:cs="Arial"/>
          <w:i/>
          <w:iCs/>
          <w:sz w:val="24"/>
          <w:szCs w:val="24"/>
        </w:rPr>
        <w:t>“Il maggiore servirà il minore”</w:t>
      </w:r>
      <w:r>
        <w:rPr>
          <w:rFonts w:ascii="Arial" w:hAnsi="Arial" w:cs="Arial"/>
          <w:sz w:val="24"/>
          <w:szCs w:val="24"/>
        </w:rPr>
        <w:t>. Spesso però la volontà di Dio è sopraffatta, oscurata, soppiantata dalla volontà dell’uomo. Se la Parola ha detto che il maggiore servirà il minore, la benedizione sarà data a Giacobbe e non ad Esaù. Lo abbiamo già detto: i sentieri di Dio per l’attuazione della sua Parola sono sempre tortuosi. La tortuosità serve per attestare che il Signore della storia è sollo il Signore e solo Lui la governa secondo la sua volontà. Lui però per governarla si serve sempre di persone che sanno ascoltare il suo cuore e sono pronte ad ogni obbedienza. Se c’è una storia tortuosa questa è quella di Giacobbe.</w:t>
      </w:r>
    </w:p>
    <w:p w14:paraId="4252C562" w14:textId="77777777" w:rsidR="00434185" w:rsidRDefault="00434185" w:rsidP="003505A2">
      <w:pPr>
        <w:spacing w:after="200"/>
        <w:jc w:val="both"/>
        <w:rPr>
          <w:rFonts w:ascii="Arial" w:hAnsi="Arial" w:cs="Arial"/>
          <w:sz w:val="24"/>
          <w:szCs w:val="24"/>
        </w:rPr>
      </w:pPr>
      <w:r>
        <w:rPr>
          <w:rFonts w:ascii="Arial" w:hAnsi="Arial" w:cs="Arial"/>
          <w:sz w:val="24"/>
          <w:szCs w:val="24"/>
        </w:rPr>
        <w:t>Ecco cosa accade. Come se Dio mai avesse parlato, mai avesse detto che</w:t>
      </w:r>
      <w:r w:rsidRPr="0000553E">
        <w:rPr>
          <w:rFonts w:ascii="Arial" w:hAnsi="Arial" w:cs="Arial"/>
          <w:i/>
          <w:iCs/>
          <w:sz w:val="24"/>
          <w:szCs w:val="24"/>
        </w:rPr>
        <w:t xml:space="preserve"> “il maggiore servirà il minore”</w:t>
      </w:r>
      <w:r>
        <w:rPr>
          <w:rFonts w:ascii="Arial" w:hAnsi="Arial" w:cs="Arial"/>
          <w:sz w:val="24"/>
          <w:szCs w:val="24"/>
        </w:rPr>
        <w:t xml:space="preserve">, Isacco decide in cuor suo di dare la sua benedizione, quella data da Dio ad Abramo, suo padre, a Esaù: </w:t>
      </w:r>
      <w:r w:rsidRPr="0000553E">
        <w:rPr>
          <w:rFonts w:ascii="Arial" w:hAnsi="Arial" w:cs="Arial"/>
          <w:i/>
          <w:iCs/>
          <w:sz w:val="24"/>
          <w:szCs w:val="24"/>
        </w:rPr>
        <w:t>“</w:t>
      </w:r>
      <w:r w:rsidRPr="00E067F8">
        <w:rPr>
          <w:rFonts w:ascii="Arial" w:hAnsi="Arial" w:cs="Arial"/>
          <w:i/>
          <w:iCs/>
          <w:sz w:val="24"/>
          <w:szCs w:val="24"/>
        </w:rPr>
        <w:t>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Isacco non può morire senza aver trasmesso la benedizione data ad Abramo, e che ora è sopra di lui, a uno dei suoi due figli. Poiché lui prediligeva Esaù, a Esaù decide di trasmettere la divina benedizione. </w:t>
      </w:r>
    </w:p>
    <w:p w14:paraId="7C6B144B" w14:textId="77777777" w:rsidR="00434185" w:rsidRDefault="00434185" w:rsidP="003505A2">
      <w:pPr>
        <w:spacing w:after="200"/>
        <w:jc w:val="both"/>
        <w:rPr>
          <w:rFonts w:ascii="Arial" w:hAnsi="Arial" w:cs="Arial"/>
          <w:i/>
          <w:iCs/>
          <w:sz w:val="24"/>
          <w:szCs w:val="24"/>
        </w:rPr>
      </w:pPr>
      <w:r>
        <w:rPr>
          <w:rFonts w:ascii="Arial" w:hAnsi="Arial" w:cs="Arial"/>
          <w:sz w:val="24"/>
          <w:szCs w:val="24"/>
        </w:rPr>
        <w:t>Non si trasmette però la divina benedizione perché Esaù è un abile cacciatore e offre al padre il frutto della sua caccia. Si trasmette la benedizione a chi vuole camminare con la fede di Abramo e seguendo le sue orme. Ora Esaù aveva manifestato sia al padre che alla madre che a lui nulla interessava né del nonno Abramo, né della sua fede, né di osservare i precetti dati da Dio per la sua discendenza. Isacco si dimentica che vale anche per lui, quanto il Signore disse ad Abramo:</w:t>
      </w:r>
      <w:r w:rsidRPr="006A7122">
        <w:rPr>
          <w:rFonts w:ascii="Arial" w:hAnsi="Arial" w:cs="Arial"/>
          <w:i/>
          <w:iCs/>
          <w:sz w:val="24"/>
          <w:szCs w:val="24"/>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18,16-20).</w:t>
      </w:r>
    </w:p>
    <w:p w14:paraId="32F67D54" w14:textId="77777777" w:rsidR="00434185" w:rsidRDefault="00434185" w:rsidP="003505A2">
      <w:pPr>
        <w:spacing w:after="200"/>
        <w:jc w:val="both"/>
        <w:rPr>
          <w:rFonts w:ascii="Arial" w:hAnsi="Arial" w:cs="Arial"/>
          <w:sz w:val="24"/>
          <w:szCs w:val="24"/>
        </w:rPr>
      </w:pPr>
      <w:r w:rsidRPr="006A7122">
        <w:rPr>
          <w:rFonts w:ascii="Arial" w:hAnsi="Arial" w:cs="Arial"/>
          <w:i/>
          <w:iCs/>
          <w:sz w:val="24"/>
          <w:szCs w:val="24"/>
        </w:rPr>
        <w:t xml:space="preserve"> </w:t>
      </w:r>
      <w:r>
        <w:rPr>
          <w:rFonts w:ascii="Arial" w:hAnsi="Arial" w:cs="Arial"/>
          <w:sz w:val="24"/>
          <w:szCs w:val="24"/>
        </w:rPr>
        <w:t xml:space="preserve">Anche </w:t>
      </w:r>
      <w:r w:rsidRPr="006A7122">
        <w:rPr>
          <w:rFonts w:ascii="Arial" w:hAnsi="Arial" w:cs="Arial"/>
          <w:i/>
          <w:iCs/>
          <w:sz w:val="24"/>
          <w:szCs w:val="24"/>
        </w:rPr>
        <w:t>“Isacco è stato scelto perché egli obblighi i suoi figli e la sua famiglia dopo di Lui a osservare la via del Signore e ad agire  con giustizia e diritto, perché il</w:t>
      </w:r>
      <w:r>
        <w:rPr>
          <w:rFonts w:ascii="Arial" w:hAnsi="Arial" w:cs="Arial"/>
          <w:i/>
          <w:iCs/>
          <w:sz w:val="24"/>
          <w:szCs w:val="24"/>
        </w:rPr>
        <w:t xml:space="preserve"> </w:t>
      </w:r>
      <w:r w:rsidRPr="006A7122">
        <w:rPr>
          <w:rFonts w:ascii="Arial" w:hAnsi="Arial" w:cs="Arial"/>
          <w:i/>
          <w:iCs/>
          <w:sz w:val="24"/>
          <w:szCs w:val="24"/>
        </w:rPr>
        <w:lastRenderedPageBreak/>
        <w:t>Signore compia ad Abramo quanto gli ha promesso</w:t>
      </w:r>
      <w:r>
        <w:rPr>
          <w:rFonts w:ascii="Arial" w:hAnsi="Arial" w:cs="Arial"/>
          <w:i/>
          <w:iCs/>
          <w:sz w:val="24"/>
          <w:szCs w:val="24"/>
        </w:rPr>
        <w:t>”</w:t>
      </w:r>
      <w:r w:rsidRPr="006A7122">
        <w:rPr>
          <w:rFonts w:ascii="Arial" w:hAnsi="Arial" w:cs="Arial"/>
          <w:i/>
          <w:iCs/>
          <w:sz w:val="24"/>
          <w:szCs w:val="24"/>
        </w:rPr>
        <w:t>.</w:t>
      </w:r>
      <w:r>
        <w:rPr>
          <w:rFonts w:ascii="Arial" w:hAnsi="Arial" w:cs="Arial"/>
          <w:sz w:val="24"/>
          <w:szCs w:val="24"/>
        </w:rPr>
        <w:t xml:space="preserve"> Esaù non è su questa via tracciata dal Signore. Se non è su questa via, non può ricevere la benedizione del Signore. Non la può ricevere, perché ha rinunciato a camminare sulle vie di Dio. </w:t>
      </w:r>
    </w:p>
    <w:p w14:paraId="3532D190" w14:textId="77777777" w:rsidR="00434185" w:rsidRDefault="00434185" w:rsidP="003505A2">
      <w:pPr>
        <w:spacing w:after="200"/>
        <w:jc w:val="both"/>
        <w:rPr>
          <w:rFonts w:ascii="Arial" w:hAnsi="Arial" w:cs="Arial"/>
          <w:sz w:val="24"/>
          <w:szCs w:val="24"/>
        </w:rPr>
      </w:pPr>
      <w:r>
        <w:rPr>
          <w:rFonts w:ascii="Arial" w:hAnsi="Arial" w:cs="Arial"/>
          <w:sz w:val="24"/>
          <w:szCs w:val="24"/>
        </w:rPr>
        <w:t>Questa verità gli Apostoli la conoscono bene. Quando essi istituirono i diaconi, prima posero le condizioni perché ad uno potesse essere dato questo ministero:</w:t>
      </w:r>
    </w:p>
    <w:p w14:paraId="799E572D" w14:textId="77777777" w:rsidR="00434185" w:rsidRPr="006A7122" w:rsidRDefault="00434185" w:rsidP="003505A2">
      <w:pPr>
        <w:spacing w:after="200"/>
        <w:jc w:val="both"/>
        <w:rPr>
          <w:rFonts w:ascii="Arial" w:hAnsi="Arial" w:cs="Arial"/>
          <w:sz w:val="24"/>
          <w:szCs w:val="24"/>
        </w:rPr>
      </w:pPr>
      <w:r w:rsidRPr="006A7122">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Pr>
          <w:rFonts w:ascii="Arial" w:hAnsi="Arial" w:cs="Arial"/>
          <w:i/>
          <w:iCs/>
          <w:sz w:val="24"/>
          <w:szCs w:val="24"/>
        </w:rPr>
        <w:t xml:space="preserve"> (At 6,1-6). </w:t>
      </w:r>
    </w:p>
    <w:p w14:paraId="4A835FB2"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le condizioni poste dallo Spirito Santo attraverso l’Apostolo Paolo nella Prima Lettera a Timoteo e nella Lettera a Tito, per poter essere consacrati vescovi o diaconi. </w:t>
      </w:r>
    </w:p>
    <w:p w14:paraId="2CFAFD5E" w14:textId="77777777" w:rsidR="00434185" w:rsidRDefault="00434185" w:rsidP="003505A2">
      <w:pPr>
        <w:spacing w:after="200"/>
        <w:jc w:val="both"/>
        <w:rPr>
          <w:rFonts w:ascii="Arial" w:hAnsi="Arial" w:cs="Arial"/>
          <w:i/>
          <w:iCs/>
          <w:sz w:val="24"/>
          <w:szCs w:val="24"/>
        </w:rPr>
      </w:pPr>
      <w:r w:rsidRPr="005D52E6">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Pr>
          <w:rFonts w:ascii="Arial" w:hAnsi="Arial" w:cs="Arial"/>
          <w:i/>
          <w:iCs/>
          <w:sz w:val="24"/>
          <w:szCs w:val="24"/>
        </w:rPr>
        <w:t xml:space="preserve"> </w:t>
      </w:r>
      <w:r w:rsidRPr="005D52E6">
        <w:rPr>
          <w:rFonts w:ascii="Arial" w:hAnsi="Arial" w:cs="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w:t>
      </w:r>
      <w:r>
        <w:rPr>
          <w:rFonts w:ascii="Arial" w:hAnsi="Arial" w:cs="Arial"/>
          <w:i/>
          <w:iCs/>
          <w:sz w:val="24"/>
          <w:szCs w:val="24"/>
        </w:rPr>
        <w:t>Gesù (1Tm 3,1-13).</w:t>
      </w:r>
    </w:p>
    <w:p w14:paraId="33D6C07D" w14:textId="77777777" w:rsidR="00434185" w:rsidRDefault="00434185" w:rsidP="003505A2">
      <w:pPr>
        <w:spacing w:after="200"/>
        <w:jc w:val="both"/>
        <w:rPr>
          <w:rFonts w:ascii="Arial" w:hAnsi="Arial" w:cs="Arial"/>
          <w:i/>
          <w:iCs/>
          <w:sz w:val="24"/>
          <w:szCs w:val="24"/>
        </w:rPr>
      </w:pPr>
      <w:r w:rsidRPr="005D52E6">
        <w:rPr>
          <w:rFonts w:ascii="Arial" w:hAnsi="Arial" w:cs="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5D52E6">
        <w:rPr>
          <w:rFonts w:ascii="Arial" w:hAnsi="Arial" w:cs="Arial"/>
          <w:i/>
          <w:iCs/>
          <w:sz w:val="24"/>
          <w:szCs w:val="24"/>
        </w:rPr>
        <w:lastRenderedPageBreak/>
        <w:t>degna di fede, che gli è stata insegnata, perché sia in grado di esortare con la sua sana dottrina e di confutare i suoi oppositori</w:t>
      </w:r>
      <w:r>
        <w:rPr>
          <w:rFonts w:ascii="Arial" w:hAnsi="Arial" w:cs="Arial"/>
          <w:i/>
          <w:iCs/>
          <w:sz w:val="24"/>
          <w:szCs w:val="24"/>
        </w:rPr>
        <w:t xml:space="preserve"> (Tt 1,5-9). </w:t>
      </w:r>
    </w:p>
    <w:p w14:paraId="50A33DDF" w14:textId="77777777" w:rsidR="00434185" w:rsidRDefault="00434185" w:rsidP="003505A2">
      <w:pPr>
        <w:spacing w:after="200"/>
        <w:jc w:val="both"/>
        <w:rPr>
          <w:rFonts w:ascii="Arial" w:hAnsi="Arial" w:cs="Arial"/>
          <w:sz w:val="24"/>
          <w:szCs w:val="24"/>
        </w:rPr>
      </w:pPr>
      <w:r>
        <w:rPr>
          <w:rFonts w:ascii="Arial" w:hAnsi="Arial" w:cs="Arial"/>
          <w:sz w:val="24"/>
          <w:szCs w:val="24"/>
        </w:rPr>
        <w:t>Ecco le condizioni poste dall’Apostolo Pietro perché venisse occupato il posto che Giuda aveva lasciato vuoto a motivo del suo abbandono del Maestro:</w:t>
      </w:r>
    </w:p>
    <w:p w14:paraId="21897246" w14:textId="77777777" w:rsidR="00434185" w:rsidRPr="005D52E6" w:rsidRDefault="00434185" w:rsidP="003505A2">
      <w:pPr>
        <w:spacing w:after="200"/>
        <w:jc w:val="both"/>
        <w:rPr>
          <w:rFonts w:ascii="Arial" w:hAnsi="Arial" w:cs="Arial"/>
          <w:i/>
          <w:iCs/>
          <w:sz w:val="24"/>
          <w:szCs w:val="24"/>
        </w:rPr>
      </w:pPr>
      <w:r w:rsidRPr="005D52E6">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r>
        <w:rPr>
          <w:rFonts w:ascii="Arial" w:hAnsi="Arial" w:cs="Arial"/>
          <w:i/>
          <w:iCs/>
          <w:sz w:val="24"/>
          <w:szCs w:val="24"/>
        </w:rPr>
        <w:t xml:space="preserve"> </w:t>
      </w:r>
      <w:r w:rsidRPr="005D52E6">
        <w:rPr>
          <w:rFonts w:ascii="Arial" w:hAnsi="Arial" w:cs="Arial"/>
          <w:i/>
          <w:iCs/>
          <w:sz w:val="24"/>
          <w:szCs w:val="24"/>
        </w:rPr>
        <w:t>La sua dimora diventi deserta</w:t>
      </w:r>
      <w:r>
        <w:rPr>
          <w:rFonts w:ascii="Arial" w:hAnsi="Arial" w:cs="Arial"/>
          <w:i/>
          <w:iCs/>
          <w:sz w:val="24"/>
          <w:szCs w:val="24"/>
        </w:rPr>
        <w:t xml:space="preserve"> </w:t>
      </w:r>
      <w:r w:rsidRPr="005D52E6">
        <w:rPr>
          <w:rFonts w:ascii="Arial" w:hAnsi="Arial" w:cs="Arial"/>
          <w:i/>
          <w:iCs/>
          <w:sz w:val="24"/>
          <w:szCs w:val="24"/>
        </w:rPr>
        <w:t>e nessuno vi abiti,</w:t>
      </w:r>
      <w:r>
        <w:rPr>
          <w:rFonts w:ascii="Arial" w:hAnsi="Arial" w:cs="Arial"/>
          <w:i/>
          <w:iCs/>
          <w:sz w:val="24"/>
          <w:szCs w:val="24"/>
        </w:rPr>
        <w:t xml:space="preserve"> </w:t>
      </w:r>
      <w:r w:rsidRPr="005D52E6">
        <w:rPr>
          <w:rFonts w:ascii="Arial" w:hAnsi="Arial" w:cs="Arial"/>
          <w:i/>
          <w:iCs/>
          <w:sz w:val="24"/>
          <w:szCs w:val="24"/>
        </w:rPr>
        <w:t>e il suo incarico lo prenda un altro.</w:t>
      </w:r>
      <w:r>
        <w:rPr>
          <w:rFonts w:ascii="Arial" w:hAnsi="Arial" w:cs="Arial"/>
          <w:i/>
          <w:iCs/>
          <w:sz w:val="24"/>
          <w:szCs w:val="24"/>
        </w:rPr>
        <w:t xml:space="preserve"> </w:t>
      </w:r>
      <w:r w:rsidRPr="005D52E6">
        <w:rPr>
          <w:rFonts w:ascii="Arial" w:hAnsi="Arial" w:cs="Arial"/>
          <w:i/>
          <w:iCs/>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r>
        <w:rPr>
          <w:rFonts w:ascii="Arial" w:hAnsi="Arial" w:cs="Arial"/>
          <w:i/>
          <w:iCs/>
          <w:sz w:val="24"/>
          <w:szCs w:val="24"/>
        </w:rPr>
        <w:t xml:space="preserve"> </w:t>
      </w:r>
      <w:r w:rsidRPr="005D52E6">
        <w:rPr>
          <w:rFonts w:ascii="Arial" w:hAnsi="Arial" w:cs="Arial"/>
          <w:i/>
          <w:iCs/>
          <w:sz w:val="24"/>
          <w:szCs w:val="24"/>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r>
        <w:rPr>
          <w:rFonts w:ascii="Arial" w:hAnsi="Arial" w:cs="Arial"/>
          <w:i/>
          <w:iCs/>
          <w:sz w:val="24"/>
          <w:szCs w:val="24"/>
        </w:rPr>
        <w:t xml:space="preserve"> (At 1,15-26). </w:t>
      </w:r>
    </w:p>
    <w:p w14:paraId="30F1AE3D" w14:textId="77777777" w:rsidR="00434185" w:rsidRDefault="00434185" w:rsidP="003505A2">
      <w:pPr>
        <w:spacing w:after="200"/>
        <w:jc w:val="both"/>
        <w:rPr>
          <w:rFonts w:ascii="Arial" w:hAnsi="Arial" w:cs="Arial"/>
          <w:sz w:val="24"/>
          <w:szCs w:val="24"/>
        </w:rPr>
      </w:pPr>
      <w:r>
        <w:rPr>
          <w:rFonts w:ascii="Arial" w:hAnsi="Arial" w:cs="Arial"/>
          <w:sz w:val="24"/>
          <w:szCs w:val="24"/>
        </w:rPr>
        <w:t>A questo punto una parola di chiarissima luce è giusto che venga proferita: essendo il ministero di Papa, Cardinale, Arcivescovo, Vescovo, Presbitero, Diacono, un mistero nel quale è posta la salvezza di tutta la Chiesa e del mondo intero, è necessario che vi siano tutti i requisiti richiesti dallo Spirito Santo. Chi educa, chi forma, chi propone, chi esamina, chi elegge, chi nomina, chi consacra deve essere certo che tutti questo requisiti richiesti dallo Spirito Santo si trovino nella persona alla quale poi si affiderà il ministero che è di salvezza per la Chiesa e per il mondo. Chi educa, chi forma, chi propone, chi esamina, chi elegge, chi nomina, chi consacra sappia che è responsabile di tutti i danni che o il Papa, o il Cardinale, o l’Arcivescovo, o il Vescovo, o il Presbitero, o il Diacono produrranno nell’esercizio del loro ministero.</w:t>
      </w:r>
    </w:p>
    <w:p w14:paraId="42B62696"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Neanche si può affidare un ministero per motivi che esulano dalla cura degli interessi di Cristo Gesù. Chi fa questo, sappia che si addosserà tutti i danni che la persona da lui proposta o eletta o consacrata per quel ministero provocherà. Nelle cose di Dio, se è chiesto ad Isacco di ignorare il suo affetto per Esaù, è chiesto anche ad ogni uomo di Dio di ignorare ogni amicizia e ogni affinità di pensiero. Non si sceglie chi pensa come noi. Sempre si deve scegliere chi pensa come Cristo Gesù. Ora Esaù non pensa come il Dio di Abramo e neanche come il Dio di Isacco. Lui non può essere scelto dal padre Isacco per portare nel mondo la divina benedizione. Di Dio a lui nulla interessa. </w:t>
      </w:r>
    </w:p>
    <w:p w14:paraId="60F32CD2"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 molti oggi che vengono scelti nella Chiesa o che si propongono per essere scelti, di Dio nulla interessa. Affidare loro un ministero è esporre il ministero a </w:t>
      </w:r>
      <w:r>
        <w:rPr>
          <w:rFonts w:ascii="Arial" w:hAnsi="Arial" w:cs="Arial"/>
          <w:sz w:val="24"/>
          <w:szCs w:val="24"/>
        </w:rPr>
        <w:lastRenderedPageBreak/>
        <w:t xml:space="preserve">perpetuo sacrilegio. Di questo perpetuo sacrilegio responsabile è colui e coloro che hanno operato perché il ministero fosse loro affidato. </w:t>
      </w:r>
    </w:p>
    <w:p w14:paraId="6C0B5671"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Anche questo abbiamo già scritto più volte. Chi assume un mistero, sappia che è responsabile anche di un solo pensiero o di una sola azione o di una sola parola o di un solo gesto o di un solo comportamento vissuto nel non rispetto del ministero ricevuto. Ad esempio: Un papa è successore di Pietro e Vicario di Cristo Gesù: lui è responsabile per l’eternità anche di una sola parola uscita dalla sua bocca che non sia parola di Cristo Gesù. La stessa responsabilità è per un Cardinale, un Arcivescovo, un Vescovo, un Presbitero, un Diacono. Anche un Cresimato e un Battezzato sono responsabili di ogni Parola che non sia parola di Cristo Gesù. Più in alto si è posti e più alta è la responsabilità. Ma di questi peccati oggi nessuno si preoccupa. Anzi chi dice queste cose è accusato di essere persona dalla morale rigida. Della propria morale lassa che riempie l’inferno nessuno si preoccupa. </w:t>
      </w:r>
    </w:p>
    <w:p w14:paraId="0A002B4F" w14:textId="30DE70CA" w:rsidR="00434185" w:rsidRDefault="00434185" w:rsidP="003505A2">
      <w:pPr>
        <w:spacing w:after="200"/>
        <w:jc w:val="both"/>
        <w:rPr>
          <w:rFonts w:ascii="Arial" w:hAnsi="Arial" w:cs="Arial"/>
          <w:sz w:val="24"/>
          <w:szCs w:val="24"/>
        </w:rPr>
      </w:pPr>
      <w:r>
        <w:rPr>
          <w:rFonts w:ascii="Arial" w:hAnsi="Arial" w:cs="Arial"/>
          <w:sz w:val="24"/>
          <w:szCs w:val="24"/>
        </w:rPr>
        <w:t xml:space="preserve">Isacco ha deciso. La sua benedizione sarà data a Esaù. Ora però entra nella storia l’inatteso, l’impensato, l’inimmaginato, l’imponderato da Isacco. Entra nella storia Rebecca, la quale decide, stabilisce, vuole, agisce, mette in atto un suo </w:t>
      </w:r>
      <w:r w:rsidR="00097BE0">
        <w:rPr>
          <w:rFonts w:ascii="Arial" w:hAnsi="Arial" w:cs="Arial"/>
          <w:sz w:val="24"/>
          <w:szCs w:val="24"/>
        </w:rPr>
        <w:t>piano</w:t>
      </w:r>
      <w:r>
        <w:rPr>
          <w:rFonts w:ascii="Arial" w:hAnsi="Arial" w:cs="Arial"/>
          <w:sz w:val="24"/>
          <w:szCs w:val="24"/>
        </w:rPr>
        <w:t xml:space="preserve"> perché la benedizione venga trasmessa a Giacobbe: “</w:t>
      </w:r>
      <w:r w:rsidRPr="00E067F8">
        <w:rPr>
          <w:rFonts w:ascii="Arial" w:hAnsi="Arial" w:cs="Arial"/>
          <w:i/>
          <w:iCs/>
          <w:sz w:val="24"/>
          <w:szCs w:val="24"/>
        </w:rPr>
        <w:t>Ora Rebecca ascoltava, mentre Isacco parlava al figlio Esaù. Andò dunque Esaù in campagna a caccia di selvaggina da portare a casa</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Rebecca conosce la decisione di Isacco, perché essa ascolta ogni cosa di quanto Isacco dice a Esaù, suo figlio. Lei sa cosa Isacco vuole fare. Ignoriamo però se Rebecca fosse presente durante il dialogo tra il padre e il figlio, oppure sente le parole perché è nelle vicinanze. A noi ora interessa sapere che lei conosce le intenzioni di Isacco. Le conosce e subito decide che la trasmissione della benedizione non si compia verso Esaù. Essa si dovrà compiere invece verso Giacobbe. Esaù non deve ricevere la benedizione perché non ne è degno. Ha sposato donne straniere. Non cammina sulla via né di Abramo, suo antenato, e né di suo padre Isacco.</w:t>
      </w:r>
    </w:p>
    <w:p w14:paraId="438A2BB9"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ora cosa lei intende fare: </w:t>
      </w:r>
      <w:r w:rsidRPr="001759C6">
        <w:rPr>
          <w:rFonts w:ascii="Arial" w:hAnsi="Arial" w:cs="Arial"/>
          <w:i/>
          <w:iCs/>
          <w:sz w:val="24"/>
          <w:szCs w:val="24"/>
        </w:rPr>
        <w:t>“</w:t>
      </w:r>
      <w:r w:rsidRPr="00E067F8">
        <w:rPr>
          <w:rFonts w:ascii="Arial" w:hAnsi="Arial" w:cs="Arial"/>
          <w:i/>
          <w:iCs/>
          <w:sz w:val="24"/>
          <w:szCs w:val="24"/>
        </w:rPr>
        <w:t xml:space="preserve">Rebecca disse al figlio Giacobbe: «Ecco, ho sentito tuo padre dire a tuo fratello Esaù: “Portami della selvaggina e preparami un piatto, lo mangerò e poi ti benedirò alla presenza del Signore prima di morire”. </w:t>
      </w:r>
      <w:r>
        <w:rPr>
          <w:rFonts w:ascii="Arial" w:hAnsi="Arial" w:cs="Arial"/>
          <w:sz w:val="24"/>
          <w:szCs w:val="24"/>
        </w:rPr>
        <w:t xml:space="preserve">Prima di tutto manifesta a Giacobbe quanto il padre sta per fare. Egli ha deciso oggi di benedire Esaù. Non domani, ma oggi, dopo che Esaù sarà tornato dalla caccia e il padre avrà mangiato della sua cacciagione. </w:t>
      </w:r>
    </w:p>
    <w:p w14:paraId="26BC30A0" w14:textId="77777777" w:rsidR="00434185" w:rsidRDefault="00434185" w:rsidP="003505A2">
      <w:pPr>
        <w:spacing w:after="200"/>
        <w:jc w:val="both"/>
        <w:rPr>
          <w:rFonts w:ascii="Arial" w:hAnsi="Arial" w:cs="Arial"/>
          <w:sz w:val="24"/>
          <w:szCs w:val="24"/>
        </w:rPr>
      </w:pPr>
      <w:r>
        <w:rPr>
          <w:rFonts w:ascii="Arial" w:hAnsi="Arial" w:cs="Arial"/>
          <w:sz w:val="24"/>
          <w:szCs w:val="24"/>
        </w:rPr>
        <w:t>Ecco la decisione da lei presa: “</w:t>
      </w:r>
      <w:r w:rsidRPr="00E067F8">
        <w:rPr>
          <w:rFonts w:ascii="Arial" w:hAnsi="Arial" w:cs="Arial"/>
          <w:i/>
          <w:iCs/>
          <w:sz w:val="24"/>
          <w:szCs w:val="24"/>
        </w:rPr>
        <w:t>Ora, figlio mio, da’ retta a quel che ti ordino. Va’ subito al gregge e prendimi di là due bei capretti; io preparerò un piatto per tuo padre, secondo il suo gusto. Così tu lo porterai a tuo padre, che ne mangerà, perché ti benedica prima di morire»</w:t>
      </w:r>
      <w:r>
        <w:rPr>
          <w:rFonts w:ascii="Arial" w:hAnsi="Arial" w:cs="Arial"/>
          <w:i/>
          <w:iCs/>
          <w:sz w:val="24"/>
          <w:szCs w:val="24"/>
        </w:rPr>
        <w:t>”</w:t>
      </w:r>
      <w:r w:rsidRPr="00E067F8">
        <w:rPr>
          <w:rFonts w:ascii="Arial" w:hAnsi="Arial" w:cs="Arial"/>
          <w:i/>
          <w:iCs/>
          <w:sz w:val="24"/>
          <w:szCs w:val="24"/>
        </w:rPr>
        <w:t xml:space="preserve">. </w:t>
      </w:r>
      <w:r w:rsidRPr="001759C6">
        <w:rPr>
          <w:rFonts w:ascii="Arial" w:hAnsi="Arial" w:cs="Arial"/>
          <w:sz w:val="24"/>
          <w:szCs w:val="24"/>
        </w:rPr>
        <w:t xml:space="preserve">Rebecca </w:t>
      </w:r>
      <w:r>
        <w:rPr>
          <w:rFonts w:ascii="Arial" w:hAnsi="Arial" w:cs="Arial"/>
          <w:sz w:val="24"/>
          <w:szCs w:val="24"/>
        </w:rPr>
        <w:t xml:space="preserve">chiede una obbedienza cieca a Giacobbe. Questi dovrà fare tutto quello che lei gli comanderà, gli ordinerà, gli suggerirà. In nulla si deve opporre, altrimenti il suo piano fallirà. </w:t>
      </w:r>
    </w:p>
    <w:p w14:paraId="1CA22A7E"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Al di là delle differenti modalità, questa obbedienza cieca va data anche al piano di Dio per la salvezza e la redenzione del mondo. Se i discepoli di Gesù, anziché obbedire, pongono i loro pensieri, le loro filosofie, le loro teologie, le loro dottrine, le loro antropologie, le loro molteplici teorie di salvezza e di redenzione, le loro autorità anche quelle più sante, più eccelse, più elevate, nessun mistero di </w:t>
      </w:r>
      <w:r>
        <w:rPr>
          <w:rFonts w:ascii="Arial" w:hAnsi="Arial" w:cs="Arial"/>
          <w:sz w:val="24"/>
          <w:szCs w:val="24"/>
        </w:rPr>
        <w:lastRenderedPageBreak/>
        <w:t xml:space="preserve">salvezza e di redenzione sarà compiuto per mezzo di essi. Invece sull’altare dell’obbedienza vanno sacrificati con immolazione o perenne crocifissione i loro pensieri, le loro filosofie, le loro teologie, le loro dottrine, le loro antropologie, le loro molteplici teorie di salvezza e di redenzione. Alla Parola va data ogni obbedienza. Dall’obbedienza e mentre si obbedisce segue ogni altra cosa. Mentre noi oggi abbiamo immolato l’obbedienza alla Parola sull’altare dei nostri molteplici pensieri. Usiamo l’autorità che a noi viene dalla Parola ad ogni livello per decretare la non obbedienza alla Parola del Signore. Così anziché crocifiggere e immolare i nostri pensieri sull’altare del Vangelo abbiamo crocifisso e immolato il Vangelo sull’altare dei nostri pensieri. Il danno, non solo spirituale ma anche materiale e persino danno eterno è immane. </w:t>
      </w:r>
    </w:p>
    <w:p w14:paraId="1444D86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Si compie per noi la Parola detta da Gesù agli scribi e ai farisei del tuo tempo: </w:t>
      </w:r>
      <w:r w:rsidRPr="00353BE3">
        <w:rPr>
          <w:rFonts w:ascii="Arial" w:hAnsi="Arial" w:cs="Arial"/>
          <w:i/>
          <w:iCs/>
          <w:sz w:val="24"/>
          <w:szCs w:val="24"/>
        </w:rPr>
        <w:t>“Guai a voi, dottori della Legge, che avete portato via la chiave della conoscenza; voi non siete entrati, e a quelli che volevano entrare voi l’avete impedito</w:t>
      </w:r>
      <w:r>
        <w:rPr>
          <w:rFonts w:ascii="Arial" w:hAnsi="Arial" w:cs="Arial"/>
          <w:i/>
          <w:iCs/>
          <w:sz w:val="24"/>
          <w:szCs w:val="24"/>
        </w:rPr>
        <w:t>” (Lc 11,52). “</w:t>
      </w:r>
      <w:r w:rsidRPr="003D2738">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sz w:val="24"/>
          <w:szCs w:val="24"/>
        </w:rPr>
        <w:t xml:space="preserve"> (Mt 23,13.15). </w:t>
      </w:r>
      <w:r>
        <w:rPr>
          <w:rFonts w:ascii="Arial" w:hAnsi="Arial" w:cs="Arial"/>
          <w:sz w:val="24"/>
          <w:szCs w:val="24"/>
        </w:rPr>
        <w:t>Tutto questo può accadere, accade perché la Parola del Signore è stata immolata, crocifissa, sacrificata sull’altare della tradizione degli uomini.</w:t>
      </w:r>
    </w:p>
    <w:p w14:paraId="302DA1FC" w14:textId="77777777" w:rsidR="00434185" w:rsidRDefault="00434185" w:rsidP="003505A2">
      <w:pPr>
        <w:spacing w:after="200"/>
        <w:jc w:val="both"/>
        <w:rPr>
          <w:rFonts w:ascii="Arial" w:hAnsi="Arial" w:cs="Arial"/>
          <w:sz w:val="24"/>
          <w:szCs w:val="24"/>
        </w:rPr>
      </w:pPr>
      <w:r>
        <w:rPr>
          <w:rFonts w:ascii="Arial" w:hAnsi="Arial" w:cs="Arial"/>
          <w:sz w:val="24"/>
          <w:szCs w:val="24"/>
        </w:rPr>
        <w:t>Ora Giacobbe dice alla madre perché questo suo piano mai potrà essere realizzato. Lui non è Esaù. Il Padre se ne accorgerà di sicuro che lui è Giacobbe e anziché benedirlo, la maledirà. Ecco le sue obiezioni manifestate alla madre: “</w:t>
      </w:r>
      <w:r w:rsidRPr="00E067F8">
        <w:rPr>
          <w:rFonts w:ascii="Arial" w:hAnsi="Arial" w:cs="Arial"/>
          <w:i/>
          <w:iCs/>
          <w:sz w:val="24"/>
          <w:szCs w:val="24"/>
        </w:rPr>
        <w:t>Rispose Giacobbe a Rebecca, sua madre: «Sai bene che mio fratello Esaù è peloso, mentre io ho la pelle liscia. Forse mio padre mi toccherà e si accorgerà che mi prendo gioco di lui e attirerò sopra di me una maledizione invece di una benedizione»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Diciamo subito che questa obiezione è legittima. Ad ogni uomo è lecito, anzi per lui è doveroso porre obiezioni che manifestino reali impossibilità, reali difficoltà, reali ostacoli che possono creare la non realizzazione di quanto si ha intenzione di fare. Nell Scrittura Santa le obiezioni sono da rivelare o da manifestare non solo agli uomini, ma anche al Signore esse vanno manifestate. Dove vi è impossibilità umana, lì c’è sempre la possibilità divina. </w:t>
      </w:r>
    </w:p>
    <w:p w14:paraId="61AC027B" w14:textId="77777777" w:rsidR="00434185" w:rsidRDefault="00434185" w:rsidP="003505A2">
      <w:pPr>
        <w:spacing w:after="200"/>
        <w:jc w:val="both"/>
        <w:rPr>
          <w:rFonts w:ascii="Arial" w:hAnsi="Arial" w:cs="Arial"/>
          <w:sz w:val="24"/>
          <w:szCs w:val="24"/>
        </w:rPr>
      </w:pPr>
      <w:r>
        <w:rPr>
          <w:rFonts w:ascii="Arial" w:hAnsi="Arial" w:cs="Arial"/>
          <w:sz w:val="24"/>
          <w:szCs w:val="24"/>
        </w:rPr>
        <w:t>Ecco due obiezioni poste al Signore, la prima di Mosè, la seconda di Samuele, obiezioni tutte e due risolte dal Signore:</w:t>
      </w:r>
    </w:p>
    <w:p w14:paraId="1EE822E5" w14:textId="77777777" w:rsidR="00434185" w:rsidRPr="00B66F0E" w:rsidRDefault="00434185" w:rsidP="003505A2">
      <w:pPr>
        <w:spacing w:after="200"/>
        <w:jc w:val="both"/>
        <w:rPr>
          <w:rFonts w:ascii="Arial" w:hAnsi="Arial" w:cs="Arial"/>
          <w:i/>
          <w:iCs/>
          <w:sz w:val="24"/>
          <w:szCs w:val="24"/>
        </w:rPr>
      </w:pPr>
      <w:r w:rsidRPr="00B66F0E">
        <w:rPr>
          <w:rFonts w:ascii="Arial" w:hAnsi="Arial" w:cs="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w:t>
      </w:r>
      <w:r w:rsidRPr="00B66F0E">
        <w:rPr>
          <w:rFonts w:ascii="Arial" w:hAnsi="Arial" w:cs="Arial"/>
          <w:i/>
          <w:iCs/>
          <w:sz w:val="24"/>
          <w:szCs w:val="24"/>
        </w:rPr>
        <w:lastRenderedPageBreak/>
        <w:t>Dio di Isacco, il Dio di Giacobbe». Mosè allora si coprì il volto, perché aveva paura di guardare verso Dio.</w:t>
      </w:r>
    </w:p>
    <w:p w14:paraId="4A8F687C" w14:textId="77777777" w:rsidR="00434185" w:rsidRPr="00B66F0E" w:rsidRDefault="00434185" w:rsidP="003505A2">
      <w:pPr>
        <w:spacing w:after="200"/>
        <w:jc w:val="both"/>
        <w:rPr>
          <w:rFonts w:ascii="Arial" w:hAnsi="Arial" w:cs="Arial"/>
          <w:i/>
          <w:iCs/>
          <w:sz w:val="24"/>
          <w:szCs w:val="24"/>
        </w:rPr>
      </w:pPr>
      <w:r w:rsidRPr="00B66F0E">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Pr>
          <w:rFonts w:ascii="Arial" w:hAnsi="Arial" w:cs="Arial"/>
          <w:i/>
          <w:iCs/>
          <w:sz w:val="24"/>
          <w:szCs w:val="24"/>
        </w:rPr>
        <w:t xml:space="preserve"> </w:t>
      </w:r>
      <w:r w:rsidRPr="00B66F0E">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AA826D9" w14:textId="77777777" w:rsidR="00434185" w:rsidRPr="00B66F0E" w:rsidRDefault="00434185" w:rsidP="003505A2">
      <w:pPr>
        <w:spacing w:after="200"/>
        <w:jc w:val="both"/>
        <w:rPr>
          <w:rFonts w:ascii="Arial" w:hAnsi="Arial" w:cs="Arial"/>
          <w:i/>
          <w:iCs/>
          <w:sz w:val="24"/>
          <w:szCs w:val="24"/>
        </w:rPr>
      </w:pPr>
      <w:r w:rsidRPr="00B66F0E">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r>
        <w:rPr>
          <w:rFonts w:ascii="Arial" w:hAnsi="Arial" w:cs="Arial"/>
          <w:i/>
          <w:iCs/>
          <w:sz w:val="24"/>
          <w:szCs w:val="24"/>
        </w:rPr>
        <w:t xml:space="preserve"> </w:t>
      </w:r>
      <w:r w:rsidRPr="00B66F0E">
        <w:rPr>
          <w:rFonts w:ascii="Arial" w:hAnsi="Arial" w:cs="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w:t>
      </w:r>
    </w:p>
    <w:p w14:paraId="1FE74FD1" w14:textId="77777777" w:rsidR="00434185" w:rsidRDefault="00434185" w:rsidP="003505A2">
      <w:pPr>
        <w:spacing w:after="200"/>
        <w:jc w:val="both"/>
        <w:rPr>
          <w:rFonts w:ascii="Arial" w:hAnsi="Arial" w:cs="Arial"/>
          <w:sz w:val="24"/>
          <w:szCs w:val="24"/>
        </w:rPr>
      </w:pPr>
      <w:r w:rsidRPr="00B66F0E">
        <w:rPr>
          <w:rFonts w:ascii="Arial" w:hAnsi="Arial" w:cs="Arial"/>
          <w:i/>
          <w:iCs/>
          <w:sz w:val="24"/>
          <w:szCs w:val="24"/>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w:t>
      </w:r>
      <w:r w:rsidRPr="00B66F0E">
        <w:rPr>
          <w:rFonts w:ascii="Arial" w:hAnsi="Arial" w:cs="Arial"/>
          <w:i/>
          <w:iCs/>
          <w:sz w:val="24"/>
          <w:szCs w:val="24"/>
        </w:rPr>
        <w:lastRenderedPageBreak/>
        <w:t>del secondo! Se non crederanno neppure a questi due segni e non daranno ascolto alla tua voce, prenderai acqua del Nilo e la verserai sulla terra asciutta: l’acqua che avrai preso dal Nilo diventerà sangue sulla terra asciutta».</w:t>
      </w:r>
      <w:r>
        <w:rPr>
          <w:rFonts w:ascii="Arial" w:hAnsi="Arial" w:cs="Arial"/>
          <w:i/>
          <w:iCs/>
          <w:sz w:val="24"/>
          <w:szCs w:val="24"/>
        </w:rPr>
        <w:t xml:space="preserve"> </w:t>
      </w:r>
      <w:r w:rsidRPr="00B66F0E">
        <w:rPr>
          <w:rFonts w:ascii="Arial" w:hAnsi="Arial" w:cs="Arial"/>
          <w:i/>
          <w:iCs/>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r>
        <w:rPr>
          <w:rFonts w:ascii="Arial" w:hAnsi="Arial" w:cs="Arial"/>
          <w:i/>
          <w:iCs/>
          <w:sz w:val="24"/>
          <w:szCs w:val="24"/>
        </w:rPr>
        <w:t xml:space="preserve"> (Es 4,1-17). </w:t>
      </w:r>
    </w:p>
    <w:p w14:paraId="07EDB782" w14:textId="77777777" w:rsidR="00434185" w:rsidRDefault="00434185" w:rsidP="003505A2">
      <w:pPr>
        <w:spacing w:after="200"/>
        <w:jc w:val="both"/>
        <w:rPr>
          <w:rFonts w:ascii="Arial" w:hAnsi="Arial" w:cs="Arial"/>
          <w:sz w:val="24"/>
          <w:szCs w:val="24"/>
        </w:rPr>
      </w:pPr>
      <w:r w:rsidRPr="00B66F0E">
        <w:rPr>
          <w:rFonts w:ascii="Arial" w:hAnsi="Arial" w:cs="Arial"/>
          <w:i/>
          <w:iCs/>
          <w:sz w:val="24"/>
          <w:szCs w:val="24"/>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r>
        <w:rPr>
          <w:rFonts w:ascii="Arial" w:hAnsi="Arial" w:cs="Arial"/>
          <w:sz w:val="24"/>
          <w:szCs w:val="24"/>
        </w:rPr>
        <w:t xml:space="preserve">. </w:t>
      </w:r>
    </w:p>
    <w:p w14:paraId="45A59AA4"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Quando vi è un dubbio sempre esso va manifestato al Signore. Lo si manifesta perché sia lui a indicare la via da percorrere. Dopo che si è manifestato il dubbio, l’obbedienza dovrà essere perfetta in ogni suo dettaglio o particolare. Se l’obbedienza non è perfetta, nessun piano d Dio potrà mai riuscire. Poiché oggi non solo non si obbedisce alla Parola, neanche più al Signore si manifestano i dubbi, nessun progetto di salvezza e nessuna redenzione di potrà compiere. </w:t>
      </w:r>
    </w:p>
    <w:p w14:paraId="7D2A6A0E"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Altra cosa necessaria da sapere. Quando di tratta di Vangelo, di fede, di dogma, della vera Tradizione della Chiesa, di morale, è cosa doverosa, anzi obbligatoria manifestare ogni dubbio, al dubbio manifestato è</w:t>
      </w:r>
      <w:r w:rsidRPr="00FC1B0D">
        <w:rPr>
          <w:rFonts w:ascii="Arial" w:hAnsi="Arial" w:cs="Arial"/>
          <w:sz w:val="24"/>
          <w:szCs w:val="24"/>
        </w:rPr>
        <w:t xml:space="preserve"> </w:t>
      </w:r>
      <w:r>
        <w:rPr>
          <w:rFonts w:ascii="Arial" w:hAnsi="Arial" w:cs="Arial"/>
          <w:sz w:val="24"/>
          <w:szCs w:val="24"/>
        </w:rPr>
        <w:t xml:space="preserve">necessario, anzi obbligatorio dare una risposta adeguata, perfetta, santissima, senza alcuna ambiguità e senza ombre e senza incertezze. Non rispondere per quanti sono obbligati a dare una risposta non solo è gravissimo peccato di omissione, si è anche responsabili di tutti gli atti non santi o poco santi posti in essere per mancata perfetta scienza e perfetta conoscenza delle cose di Dio. Come Gesù rispondeva ad ogni dubbio dei suoi discepoli e anche di coloro che sempre lo interrogavano, così ogni persona dalla quale dipende la retta fede di quanti sono suoi sudditi è obbligatorio  a dare una risposta chiara, esauriente, senza ambiguità, senza incertezze. </w:t>
      </w:r>
    </w:p>
    <w:p w14:paraId="5F338B2D" w14:textId="77777777" w:rsidR="00434185" w:rsidRDefault="00434185" w:rsidP="003505A2">
      <w:pPr>
        <w:spacing w:after="200"/>
        <w:jc w:val="both"/>
        <w:rPr>
          <w:rFonts w:ascii="Arial" w:hAnsi="Arial" w:cs="Arial"/>
          <w:sz w:val="24"/>
          <w:szCs w:val="24"/>
        </w:rPr>
      </w:pPr>
      <w:r>
        <w:rPr>
          <w:rFonts w:ascii="Arial" w:hAnsi="Arial" w:cs="Arial"/>
          <w:sz w:val="24"/>
          <w:szCs w:val="24"/>
        </w:rPr>
        <w:t>La fede esige risposte secondo la fede, la morale secondo la morale, la dottrina secondo la dottrina, il diritto secondo il diritto, la Legge del Signore secondo la Legge del Signore, la teologia secondo la teologia, la profezia secondo la profezia. Il Maestro deve risponde da Maestro, il Dottore da Dottore, il Teologo da Teologo, un Papa da Papa, un Vescovo da Vescovo, un Presbitero da Presbitero, un Diacono da Diacono, un Cresimato da Cresimato, un Battezzato da Battezzato, un Parroco da Parroco, un Catechete da Catecheta. Nel campo umano ognuno secondo la sua Dottrina e la sua Scienza.</w:t>
      </w:r>
    </w:p>
    <w:p w14:paraId="576F335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Invece oggi ecco cosa avviene: ognuno risponde dai suoi pensieri, dai suoi desideri, dal suo cuore, dalla sua mente, dai suoi vizi, dalle sue ideologie. Queste risposte altro non fanno che deviare il corso della verità e della giustizia. Esse conducono l’uomo dalla verità nella falsità, dalla giustizia, nell’ingiustizia, dalla morale nell’immoralità. Oggi c’è una strategia planetaria, cosmica, tutta finalizzata a dare risposte false, risposte immorali, risposte amorali, attraverso ogni immagine, anche attraverso quelle immagini che vengono reputate innocenti, visibili da tutti. Oggi non c’è un solo programma per bambini che non sia viziato da questa malignità: dare risposte amorali, immorali, ambigue, false, appestate da ideologie malsane, tutte finalizzate a liberare l’uomo da ogni principio di sana moralità e di retta fede. </w:t>
      </w:r>
    </w:p>
    <w:p w14:paraId="60122D7B" w14:textId="77777777" w:rsidR="00434185" w:rsidRDefault="00434185" w:rsidP="003505A2">
      <w:pPr>
        <w:spacing w:after="200"/>
        <w:jc w:val="both"/>
        <w:rPr>
          <w:rFonts w:ascii="Arial" w:hAnsi="Arial" w:cs="Arial"/>
          <w:sz w:val="24"/>
          <w:szCs w:val="24"/>
        </w:rPr>
      </w:pPr>
      <w:r>
        <w:rPr>
          <w:rFonts w:ascii="Arial" w:hAnsi="Arial" w:cs="Arial"/>
          <w:sz w:val="24"/>
          <w:szCs w:val="24"/>
        </w:rPr>
        <w:t>L’innocente “pubblicità” distrugge più anime che un vasto incendio appiccato in una immensa foresta. L’incendio si riesce a spegnere. L’innocente “pubblicità” è un incendio che sempre si accende e sempre si riaccende senza alcuna interruzione. Non parliamo poi di altri programmi anch’essi presentati come innocenti, di libero accesso a tutti. In questi innocenti programmi il veleno dell’immoralità, dell’amoralità, della distruzione di ogni principio di verità che è di radice rivelata, scorre invisibile nell’etere e sono moltissimi coloro che lo respirano. Ogni programma di intrattenimento veicola questi veleni di morte. Sono ormai tutti questi programmi detti innocenti i creatori della morte di ogni verità e della sana giustizia. La visione di Abacuc si può applicare oggi a questi programmi “innocenti” che stanno ingoiando ogni verità e vomitando nell’aria ogni falsità, ogni menzogna, ogni tenebra. Ecco la visione di Abacuc:</w:t>
      </w:r>
    </w:p>
    <w:p w14:paraId="3467B874" w14:textId="77777777" w:rsidR="00434185" w:rsidRPr="00CA0BA6" w:rsidRDefault="00434185" w:rsidP="003505A2">
      <w:pPr>
        <w:spacing w:after="200"/>
        <w:jc w:val="both"/>
        <w:rPr>
          <w:rFonts w:ascii="Arial" w:hAnsi="Arial" w:cs="Arial"/>
          <w:i/>
          <w:iCs/>
          <w:sz w:val="24"/>
          <w:szCs w:val="24"/>
        </w:rPr>
      </w:pPr>
      <w:r w:rsidRPr="00CA0BA6">
        <w:rPr>
          <w:rFonts w:ascii="Arial" w:hAnsi="Arial" w:cs="Arial"/>
          <w:i/>
          <w:iCs/>
          <w:sz w:val="24"/>
          <w:szCs w:val="24"/>
        </w:rPr>
        <w:t>Oracolo ricevuto in visione dal profeta Abacuc.</w:t>
      </w:r>
      <w:r>
        <w:rPr>
          <w:rFonts w:ascii="Arial" w:hAnsi="Arial" w:cs="Arial"/>
          <w:i/>
          <w:iCs/>
          <w:sz w:val="24"/>
          <w:szCs w:val="24"/>
        </w:rPr>
        <w:t xml:space="preserve"> </w:t>
      </w:r>
      <w:r w:rsidRPr="00CA0BA6">
        <w:rPr>
          <w:rFonts w:ascii="Arial" w:hAnsi="Arial" w:cs="Arial"/>
          <w:i/>
          <w:iCs/>
          <w:sz w:val="24"/>
          <w:szCs w:val="24"/>
        </w:rPr>
        <w:t>Fino a quando, Signore, implorerò aiuto</w:t>
      </w:r>
      <w:r>
        <w:rPr>
          <w:rFonts w:ascii="Arial" w:hAnsi="Arial" w:cs="Arial"/>
          <w:i/>
          <w:iCs/>
          <w:sz w:val="24"/>
          <w:szCs w:val="24"/>
        </w:rPr>
        <w:t xml:space="preserve"> </w:t>
      </w:r>
      <w:r w:rsidRPr="00CA0BA6">
        <w:rPr>
          <w:rFonts w:ascii="Arial" w:hAnsi="Arial" w:cs="Arial"/>
          <w:i/>
          <w:iCs/>
          <w:sz w:val="24"/>
          <w:szCs w:val="24"/>
        </w:rPr>
        <w:t>e non ascolti,</w:t>
      </w:r>
      <w:r>
        <w:rPr>
          <w:rFonts w:ascii="Arial" w:hAnsi="Arial" w:cs="Arial"/>
          <w:i/>
          <w:iCs/>
          <w:sz w:val="24"/>
          <w:szCs w:val="24"/>
        </w:rPr>
        <w:t xml:space="preserve"> </w:t>
      </w:r>
      <w:r w:rsidRPr="00CA0BA6">
        <w:rPr>
          <w:rFonts w:ascii="Arial" w:hAnsi="Arial" w:cs="Arial"/>
          <w:i/>
          <w:iCs/>
          <w:sz w:val="24"/>
          <w:szCs w:val="24"/>
        </w:rPr>
        <w:t>a te alzerò il grido: «Violenza!»</w:t>
      </w:r>
      <w:r>
        <w:rPr>
          <w:rFonts w:ascii="Arial" w:hAnsi="Arial" w:cs="Arial"/>
          <w:i/>
          <w:iCs/>
          <w:sz w:val="24"/>
          <w:szCs w:val="24"/>
        </w:rPr>
        <w:t xml:space="preserve"> </w:t>
      </w:r>
      <w:r w:rsidRPr="00CA0BA6">
        <w:rPr>
          <w:rFonts w:ascii="Arial" w:hAnsi="Arial" w:cs="Arial"/>
          <w:i/>
          <w:iCs/>
          <w:sz w:val="24"/>
          <w:szCs w:val="24"/>
        </w:rPr>
        <w:t>e non salvi?</w:t>
      </w:r>
      <w:r>
        <w:rPr>
          <w:rFonts w:ascii="Arial" w:hAnsi="Arial" w:cs="Arial"/>
          <w:i/>
          <w:iCs/>
          <w:sz w:val="24"/>
          <w:szCs w:val="24"/>
        </w:rPr>
        <w:t xml:space="preserve"> </w:t>
      </w:r>
      <w:r w:rsidRPr="00CA0BA6">
        <w:rPr>
          <w:rFonts w:ascii="Arial" w:hAnsi="Arial" w:cs="Arial"/>
          <w:i/>
          <w:iCs/>
          <w:sz w:val="24"/>
          <w:szCs w:val="24"/>
        </w:rPr>
        <w:t>Perché mi fai vedere l’iniquità</w:t>
      </w:r>
      <w:r>
        <w:rPr>
          <w:rFonts w:ascii="Arial" w:hAnsi="Arial" w:cs="Arial"/>
          <w:i/>
          <w:iCs/>
          <w:sz w:val="24"/>
          <w:szCs w:val="24"/>
        </w:rPr>
        <w:t xml:space="preserve"> </w:t>
      </w:r>
      <w:r w:rsidRPr="00CA0BA6">
        <w:rPr>
          <w:rFonts w:ascii="Arial" w:hAnsi="Arial" w:cs="Arial"/>
          <w:i/>
          <w:iCs/>
          <w:sz w:val="24"/>
          <w:szCs w:val="24"/>
        </w:rPr>
        <w:t>e resti spettatore dell’oppressione?</w:t>
      </w:r>
      <w:r>
        <w:rPr>
          <w:rFonts w:ascii="Arial" w:hAnsi="Arial" w:cs="Arial"/>
          <w:i/>
          <w:iCs/>
          <w:sz w:val="24"/>
          <w:szCs w:val="24"/>
        </w:rPr>
        <w:t xml:space="preserve"> </w:t>
      </w:r>
      <w:r w:rsidRPr="00CA0BA6">
        <w:rPr>
          <w:rFonts w:ascii="Arial" w:hAnsi="Arial" w:cs="Arial"/>
          <w:i/>
          <w:iCs/>
          <w:sz w:val="24"/>
          <w:szCs w:val="24"/>
        </w:rPr>
        <w:t xml:space="preserve">Ho davanti a me rapina e </w:t>
      </w:r>
      <w:r w:rsidRPr="00CA0BA6">
        <w:rPr>
          <w:rFonts w:ascii="Arial" w:hAnsi="Arial" w:cs="Arial"/>
          <w:i/>
          <w:iCs/>
          <w:sz w:val="24"/>
          <w:szCs w:val="24"/>
        </w:rPr>
        <w:lastRenderedPageBreak/>
        <w:t>violenza</w:t>
      </w:r>
      <w:r>
        <w:rPr>
          <w:rFonts w:ascii="Arial" w:hAnsi="Arial" w:cs="Arial"/>
          <w:i/>
          <w:iCs/>
          <w:sz w:val="24"/>
          <w:szCs w:val="24"/>
        </w:rPr>
        <w:t xml:space="preserve"> </w:t>
      </w:r>
      <w:r w:rsidRPr="00CA0BA6">
        <w:rPr>
          <w:rFonts w:ascii="Arial" w:hAnsi="Arial" w:cs="Arial"/>
          <w:i/>
          <w:iCs/>
          <w:sz w:val="24"/>
          <w:szCs w:val="24"/>
        </w:rPr>
        <w:t>e ci sono liti e si muovono contese.</w:t>
      </w:r>
      <w:r>
        <w:rPr>
          <w:rFonts w:ascii="Arial" w:hAnsi="Arial" w:cs="Arial"/>
          <w:i/>
          <w:iCs/>
          <w:sz w:val="24"/>
          <w:szCs w:val="24"/>
        </w:rPr>
        <w:t xml:space="preserve"> </w:t>
      </w:r>
      <w:r w:rsidRPr="00CA0BA6">
        <w:rPr>
          <w:rFonts w:ascii="Arial" w:hAnsi="Arial" w:cs="Arial"/>
          <w:i/>
          <w:iCs/>
          <w:sz w:val="24"/>
          <w:szCs w:val="24"/>
        </w:rPr>
        <w:t>Non ha più forza la legge</w:t>
      </w:r>
      <w:r>
        <w:rPr>
          <w:rFonts w:ascii="Arial" w:hAnsi="Arial" w:cs="Arial"/>
          <w:i/>
          <w:iCs/>
          <w:sz w:val="24"/>
          <w:szCs w:val="24"/>
        </w:rPr>
        <w:t xml:space="preserve"> </w:t>
      </w:r>
      <w:r w:rsidRPr="00CA0BA6">
        <w:rPr>
          <w:rFonts w:ascii="Arial" w:hAnsi="Arial" w:cs="Arial"/>
          <w:i/>
          <w:iCs/>
          <w:sz w:val="24"/>
          <w:szCs w:val="24"/>
        </w:rPr>
        <w:t>né mai si afferma il diritto.</w:t>
      </w:r>
      <w:r>
        <w:rPr>
          <w:rFonts w:ascii="Arial" w:hAnsi="Arial" w:cs="Arial"/>
          <w:i/>
          <w:iCs/>
          <w:sz w:val="24"/>
          <w:szCs w:val="24"/>
        </w:rPr>
        <w:t xml:space="preserve"> </w:t>
      </w:r>
      <w:r w:rsidRPr="00CA0BA6">
        <w:rPr>
          <w:rFonts w:ascii="Arial" w:hAnsi="Arial" w:cs="Arial"/>
          <w:i/>
          <w:iCs/>
          <w:sz w:val="24"/>
          <w:szCs w:val="24"/>
        </w:rPr>
        <w:t>Il malvagio infatti raggira il giusto</w:t>
      </w:r>
      <w:r>
        <w:rPr>
          <w:rFonts w:ascii="Arial" w:hAnsi="Arial" w:cs="Arial"/>
          <w:i/>
          <w:iCs/>
          <w:sz w:val="24"/>
          <w:szCs w:val="24"/>
        </w:rPr>
        <w:t xml:space="preserve"> </w:t>
      </w:r>
      <w:r w:rsidRPr="00CA0BA6">
        <w:rPr>
          <w:rFonts w:ascii="Arial" w:hAnsi="Arial" w:cs="Arial"/>
          <w:i/>
          <w:iCs/>
          <w:sz w:val="24"/>
          <w:szCs w:val="24"/>
        </w:rPr>
        <w:t>e il diritto ne esce stravolto.</w:t>
      </w:r>
      <w:r>
        <w:rPr>
          <w:rFonts w:ascii="Arial" w:hAnsi="Arial" w:cs="Arial"/>
          <w:i/>
          <w:iCs/>
          <w:sz w:val="24"/>
          <w:szCs w:val="24"/>
        </w:rPr>
        <w:t xml:space="preserve"> </w:t>
      </w:r>
      <w:r w:rsidRPr="00CA0BA6">
        <w:rPr>
          <w:rFonts w:ascii="Arial" w:hAnsi="Arial" w:cs="Arial"/>
          <w:i/>
          <w:iCs/>
          <w:sz w:val="24"/>
          <w:szCs w:val="24"/>
        </w:rPr>
        <w:t>«Guardate fra le nazioni e osservate,</w:t>
      </w:r>
      <w:r>
        <w:rPr>
          <w:rFonts w:ascii="Arial" w:hAnsi="Arial" w:cs="Arial"/>
          <w:i/>
          <w:iCs/>
          <w:sz w:val="24"/>
          <w:szCs w:val="24"/>
        </w:rPr>
        <w:t xml:space="preserve"> </w:t>
      </w:r>
      <w:r w:rsidRPr="00CA0BA6">
        <w:rPr>
          <w:rFonts w:ascii="Arial" w:hAnsi="Arial" w:cs="Arial"/>
          <w:i/>
          <w:iCs/>
          <w:sz w:val="24"/>
          <w:szCs w:val="24"/>
        </w:rPr>
        <w:t>resterete stupiti e sbalorditi:</w:t>
      </w:r>
      <w:r>
        <w:rPr>
          <w:rFonts w:ascii="Arial" w:hAnsi="Arial" w:cs="Arial"/>
          <w:i/>
          <w:iCs/>
          <w:sz w:val="24"/>
          <w:szCs w:val="24"/>
        </w:rPr>
        <w:t xml:space="preserve"> </w:t>
      </w:r>
      <w:r w:rsidRPr="00CA0BA6">
        <w:rPr>
          <w:rFonts w:ascii="Arial" w:hAnsi="Arial" w:cs="Arial"/>
          <w:i/>
          <w:iCs/>
          <w:sz w:val="24"/>
          <w:szCs w:val="24"/>
        </w:rPr>
        <w:t>c’è chi compirà ai vostri giorni una cosa</w:t>
      </w:r>
      <w:r>
        <w:rPr>
          <w:rFonts w:ascii="Arial" w:hAnsi="Arial" w:cs="Arial"/>
          <w:i/>
          <w:iCs/>
          <w:sz w:val="24"/>
          <w:szCs w:val="24"/>
        </w:rPr>
        <w:t xml:space="preserve"> </w:t>
      </w:r>
      <w:r w:rsidRPr="00CA0BA6">
        <w:rPr>
          <w:rFonts w:ascii="Arial" w:hAnsi="Arial" w:cs="Arial"/>
          <w:i/>
          <w:iCs/>
          <w:sz w:val="24"/>
          <w:szCs w:val="24"/>
        </w:rPr>
        <w:t>che a raccontarla non sarebbe creduta.</w:t>
      </w:r>
      <w:r>
        <w:rPr>
          <w:rFonts w:ascii="Arial" w:hAnsi="Arial" w:cs="Arial"/>
          <w:i/>
          <w:iCs/>
          <w:sz w:val="24"/>
          <w:szCs w:val="24"/>
        </w:rPr>
        <w:t xml:space="preserve"> </w:t>
      </w:r>
      <w:r w:rsidRPr="00CA0BA6">
        <w:rPr>
          <w:rFonts w:ascii="Arial" w:hAnsi="Arial" w:cs="Arial"/>
          <w:i/>
          <w:iCs/>
          <w:sz w:val="24"/>
          <w:szCs w:val="24"/>
        </w:rPr>
        <w:t>Ecco, io faccio sorgere i Caldei,</w:t>
      </w:r>
      <w:r>
        <w:rPr>
          <w:rFonts w:ascii="Arial" w:hAnsi="Arial" w:cs="Arial"/>
          <w:i/>
          <w:iCs/>
          <w:sz w:val="24"/>
          <w:szCs w:val="24"/>
        </w:rPr>
        <w:t xml:space="preserve"> </w:t>
      </w:r>
      <w:r w:rsidRPr="00CA0BA6">
        <w:rPr>
          <w:rFonts w:ascii="Arial" w:hAnsi="Arial" w:cs="Arial"/>
          <w:i/>
          <w:iCs/>
          <w:sz w:val="24"/>
          <w:szCs w:val="24"/>
        </w:rPr>
        <w:t>popolo feroce e impetuoso,</w:t>
      </w:r>
      <w:r>
        <w:rPr>
          <w:rFonts w:ascii="Arial" w:hAnsi="Arial" w:cs="Arial"/>
          <w:i/>
          <w:iCs/>
          <w:sz w:val="24"/>
          <w:szCs w:val="24"/>
        </w:rPr>
        <w:t xml:space="preserve"> </w:t>
      </w:r>
      <w:r w:rsidRPr="00CA0BA6">
        <w:rPr>
          <w:rFonts w:ascii="Arial" w:hAnsi="Arial" w:cs="Arial"/>
          <w:i/>
          <w:iCs/>
          <w:sz w:val="24"/>
          <w:szCs w:val="24"/>
        </w:rPr>
        <w:t>che percorre ampie regioni</w:t>
      </w:r>
      <w:r>
        <w:rPr>
          <w:rFonts w:ascii="Arial" w:hAnsi="Arial" w:cs="Arial"/>
          <w:i/>
          <w:iCs/>
          <w:sz w:val="24"/>
          <w:szCs w:val="24"/>
        </w:rPr>
        <w:t xml:space="preserve"> </w:t>
      </w:r>
      <w:r w:rsidRPr="00CA0BA6">
        <w:rPr>
          <w:rFonts w:ascii="Arial" w:hAnsi="Arial" w:cs="Arial"/>
          <w:i/>
          <w:iCs/>
          <w:sz w:val="24"/>
          <w:szCs w:val="24"/>
        </w:rPr>
        <w:t>per occupare dimore non sue.</w:t>
      </w:r>
      <w:r>
        <w:rPr>
          <w:rFonts w:ascii="Arial" w:hAnsi="Arial" w:cs="Arial"/>
          <w:i/>
          <w:iCs/>
          <w:sz w:val="24"/>
          <w:szCs w:val="24"/>
        </w:rPr>
        <w:t xml:space="preserve"> </w:t>
      </w:r>
      <w:r w:rsidRPr="00CA0BA6">
        <w:rPr>
          <w:rFonts w:ascii="Arial" w:hAnsi="Arial" w:cs="Arial"/>
          <w:i/>
          <w:iCs/>
          <w:sz w:val="24"/>
          <w:szCs w:val="24"/>
        </w:rPr>
        <w:t>È feroce e terribile,</w:t>
      </w:r>
      <w:r>
        <w:rPr>
          <w:rFonts w:ascii="Arial" w:hAnsi="Arial" w:cs="Arial"/>
          <w:i/>
          <w:iCs/>
          <w:sz w:val="24"/>
          <w:szCs w:val="24"/>
        </w:rPr>
        <w:t xml:space="preserve"> </w:t>
      </w:r>
      <w:r w:rsidRPr="00CA0BA6">
        <w:rPr>
          <w:rFonts w:ascii="Arial" w:hAnsi="Arial" w:cs="Arial"/>
          <w:i/>
          <w:iCs/>
          <w:sz w:val="24"/>
          <w:szCs w:val="24"/>
        </w:rPr>
        <w:t>da lui sgorgano</w:t>
      </w:r>
      <w:r>
        <w:rPr>
          <w:rFonts w:ascii="Arial" w:hAnsi="Arial" w:cs="Arial"/>
          <w:i/>
          <w:iCs/>
          <w:sz w:val="24"/>
          <w:szCs w:val="24"/>
        </w:rPr>
        <w:t xml:space="preserve"> </w:t>
      </w:r>
      <w:r w:rsidRPr="00CA0BA6">
        <w:rPr>
          <w:rFonts w:ascii="Arial" w:hAnsi="Arial" w:cs="Arial"/>
          <w:i/>
          <w:iCs/>
          <w:sz w:val="24"/>
          <w:szCs w:val="24"/>
        </w:rPr>
        <w:t>il suo diritto e la sua grandezza.</w:t>
      </w:r>
      <w:r>
        <w:rPr>
          <w:rFonts w:ascii="Arial" w:hAnsi="Arial" w:cs="Arial"/>
          <w:i/>
          <w:iCs/>
          <w:sz w:val="24"/>
          <w:szCs w:val="24"/>
        </w:rPr>
        <w:t xml:space="preserve"> </w:t>
      </w:r>
      <w:r w:rsidRPr="00CA0BA6">
        <w:rPr>
          <w:rFonts w:ascii="Arial" w:hAnsi="Arial" w:cs="Arial"/>
          <w:i/>
          <w:iCs/>
          <w:sz w:val="24"/>
          <w:szCs w:val="24"/>
        </w:rPr>
        <w:t>Più veloci dei leopardi sono i suoi cavalli,</w:t>
      </w:r>
      <w:r>
        <w:rPr>
          <w:rFonts w:ascii="Arial" w:hAnsi="Arial" w:cs="Arial"/>
          <w:i/>
          <w:iCs/>
          <w:sz w:val="24"/>
          <w:szCs w:val="24"/>
        </w:rPr>
        <w:t xml:space="preserve"> </w:t>
      </w:r>
      <w:r w:rsidRPr="00CA0BA6">
        <w:rPr>
          <w:rFonts w:ascii="Arial" w:hAnsi="Arial" w:cs="Arial"/>
          <w:i/>
          <w:iCs/>
          <w:sz w:val="24"/>
          <w:szCs w:val="24"/>
        </w:rPr>
        <w:t>più agili dei lupi di sera.</w:t>
      </w:r>
      <w:r>
        <w:rPr>
          <w:rFonts w:ascii="Arial" w:hAnsi="Arial" w:cs="Arial"/>
          <w:i/>
          <w:iCs/>
          <w:sz w:val="24"/>
          <w:szCs w:val="24"/>
        </w:rPr>
        <w:t xml:space="preserve"> </w:t>
      </w:r>
      <w:r w:rsidRPr="00CA0BA6">
        <w:rPr>
          <w:rFonts w:ascii="Arial" w:hAnsi="Arial" w:cs="Arial"/>
          <w:i/>
          <w:iCs/>
          <w:sz w:val="24"/>
          <w:szCs w:val="24"/>
        </w:rPr>
        <w:t>Balzano i suoi cavalieri, sono venuti da lontano,</w:t>
      </w:r>
      <w:r>
        <w:rPr>
          <w:rFonts w:ascii="Arial" w:hAnsi="Arial" w:cs="Arial"/>
          <w:i/>
          <w:iCs/>
          <w:sz w:val="24"/>
          <w:szCs w:val="24"/>
        </w:rPr>
        <w:t xml:space="preserve"> </w:t>
      </w:r>
      <w:r w:rsidRPr="00CA0BA6">
        <w:rPr>
          <w:rFonts w:ascii="Arial" w:hAnsi="Arial" w:cs="Arial"/>
          <w:i/>
          <w:iCs/>
          <w:sz w:val="24"/>
          <w:szCs w:val="24"/>
        </w:rPr>
        <w:t>volano come aquila che piomba per divorare.</w:t>
      </w:r>
      <w:r>
        <w:rPr>
          <w:rFonts w:ascii="Arial" w:hAnsi="Arial" w:cs="Arial"/>
          <w:i/>
          <w:iCs/>
          <w:sz w:val="24"/>
          <w:szCs w:val="24"/>
        </w:rPr>
        <w:t xml:space="preserve"> </w:t>
      </w:r>
      <w:r w:rsidRPr="00CA0BA6">
        <w:rPr>
          <w:rFonts w:ascii="Arial" w:hAnsi="Arial" w:cs="Arial"/>
          <w:i/>
          <w:iCs/>
          <w:sz w:val="24"/>
          <w:szCs w:val="24"/>
        </w:rPr>
        <w:t>Tutti, il volto teso in avanti,</w:t>
      </w:r>
      <w:r>
        <w:rPr>
          <w:rFonts w:ascii="Arial" w:hAnsi="Arial" w:cs="Arial"/>
          <w:i/>
          <w:iCs/>
          <w:sz w:val="24"/>
          <w:szCs w:val="24"/>
        </w:rPr>
        <w:t xml:space="preserve"> </w:t>
      </w:r>
      <w:r w:rsidRPr="00CA0BA6">
        <w:rPr>
          <w:rFonts w:ascii="Arial" w:hAnsi="Arial" w:cs="Arial"/>
          <w:i/>
          <w:iCs/>
          <w:sz w:val="24"/>
          <w:szCs w:val="24"/>
        </w:rPr>
        <w:t>avanzano per conquistare.</w:t>
      </w:r>
      <w:r>
        <w:rPr>
          <w:rFonts w:ascii="Arial" w:hAnsi="Arial" w:cs="Arial"/>
          <w:i/>
          <w:iCs/>
          <w:sz w:val="24"/>
          <w:szCs w:val="24"/>
        </w:rPr>
        <w:t xml:space="preserve"> </w:t>
      </w:r>
      <w:r w:rsidRPr="00CA0BA6">
        <w:rPr>
          <w:rFonts w:ascii="Arial" w:hAnsi="Arial" w:cs="Arial"/>
          <w:i/>
          <w:iCs/>
          <w:sz w:val="24"/>
          <w:szCs w:val="24"/>
        </w:rPr>
        <w:t>E con violenza</w:t>
      </w:r>
      <w:r>
        <w:rPr>
          <w:rFonts w:ascii="Arial" w:hAnsi="Arial" w:cs="Arial"/>
          <w:i/>
          <w:iCs/>
          <w:sz w:val="24"/>
          <w:szCs w:val="24"/>
        </w:rPr>
        <w:t xml:space="preserve"> </w:t>
      </w:r>
      <w:r w:rsidRPr="00CA0BA6">
        <w:rPr>
          <w:rFonts w:ascii="Arial" w:hAnsi="Arial" w:cs="Arial"/>
          <w:i/>
          <w:iCs/>
          <w:sz w:val="24"/>
          <w:szCs w:val="24"/>
        </w:rPr>
        <w:t>ammassano i prigionieri come la sabbia.</w:t>
      </w:r>
      <w:r>
        <w:rPr>
          <w:rFonts w:ascii="Arial" w:hAnsi="Arial" w:cs="Arial"/>
          <w:i/>
          <w:iCs/>
          <w:sz w:val="24"/>
          <w:szCs w:val="24"/>
        </w:rPr>
        <w:t xml:space="preserve"> </w:t>
      </w:r>
      <w:r w:rsidRPr="00CA0BA6">
        <w:rPr>
          <w:rFonts w:ascii="Arial" w:hAnsi="Arial" w:cs="Arial"/>
          <w:i/>
          <w:iCs/>
          <w:sz w:val="24"/>
          <w:szCs w:val="24"/>
        </w:rPr>
        <w:t>Si fa beffe dei re,</w:t>
      </w:r>
      <w:r>
        <w:rPr>
          <w:rFonts w:ascii="Arial" w:hAnsi="Arial" w:cs="Arial"/>
          <w:i/>
          <w:iCs/>
          <w:sz w:val="24"/>
          <w:szCs w:val="24"/>
        </w:rPr>
        <w:t xml:space="preserve"> </w:t>
      </w:r>
      <w:r w:rsidRPr="00CA0BA6">
        <w:rPr>
          <w:rFonts w:ascii="Arial" w:hAnsi="Arial" w:cs="Arial"/>
          <w:i/>
          <w:iCs/>
          <w:sz w:val="24"/>
          <w:szCs w:val="24"/>
        </w:rPr>
        <w:t>e dei capi se ne ride;</w:t>
      </w:r>
      <w:r>
        <w:rPr>
          <w:rFonts w:ascii="Arial" w:hAnsi="Arial" w:cs="Arial"/>
          <w:i/>
          <w:iCs/>
          <w:sz w:val="24"/>
          <w:szCs w:val="24"/>
        </w:rPr>
        <w:t xml:space="preserve"> </w:t>
      </w:r>
      <w:r w:rsidRPr="00CA0BA6">
        <w:rPr>
          <w:rFonts w:ascii="Arial" w:hAnsi="Arial" w:cs="Arial"/>
          <w:i/>
          <w:iCs/>
          <w:sz w:val="24"/>
          <w:szCs w:val="24"/>
        </w:rPr>
        <w:t>si fa gioco di ogni fortezza:</w:t>
      </w:r>
      <w:r>
        <w:rPr>
          <w:rFonts w:ascii="Arial" w:hAnsi="Arial" w:cs="Arial"/>
          <w:i/>
          <w:iCs/>
          <w:sz w:val="24"/>
          <w:szCs w:val="24"/>
        </w:rPr>
        <w:t xml:space="preserve"> </w:t>
      </w:r>
      <w:r w:rsidRPr="00CA0BA6">
        <w:rPr>
          <w:rFonts w:ascii="Arial" w:hAnsi="Arial" w:cs="Arial"/>
          <w:i/>
          <w:iCs/>
          <w:sz w:val="24"/>
          <w:szCs w:val="24"/>
        </w:rPr>
        <w:t>l’assedia e la conquista.</w:t>
      </w:r>
      <w:r>
        <w:rPr>
          <w:rFonts w:ascii="Arial" w:hAnsi="Arial" w:cs="Arial"/>
          <w:i/>
          <w:iCs/>
          <w:sz w:val="24"/>
          <w:szCs w:val="24"/>
        </w:rPr>
        <w:t xml:space="preserve"> </w:t>
      </w:r>
      <w:r w:rsidRPr="00CA0BA6">
        <w:rPr>
          <w:rFonts w:ascii="Arial" w:hAnsi="Arial" w:cs="Arial"/>
          <w:i/>
          <w:iCs/>
          <w:sz w:val="24"/>
          <w:szCs w:val="24"/>
        </w:rPr>
        <w:t>Poi muta corso come il vento e passa oltre:</w:t>
      </w:r>
      <w:r>
        <w:rPr>
          <w:rFonts w:ascii="Arial" w:hAnsi="Arial" w:cs="Arial"/>
          <w:i/>
          <w:iCs/>
          <w:sz w:val="24"/>
          <w:szCs w:val="24"/>
        </w:rPr>
        <w:t xml:space="preserve"> </w:t>
      </w:r>
      <w:r w:rsidRPr="00CA0BA6">
        <w:rPr>
          <w:rFonts w:ascii="Arial" w:hAnsi="Arial" w:cs="Arial"/>
          <w:i/>
          <w:iCs/>
          <w:sz w:val="24"/>
          <w:szCs w:val="24"/>
        </w:rPr>
        <w:t>si fa un dio della propria forza!».</w:t>
      </w:r>
      <w:r>
        <w:rPr>
          <w:rFonts w:ascii="Arial" w:hAnsi="Arial" w:cs="Arial"/>
          <w:i/>
          <w:iCs/>
          <w:sz w:val="24"/>
          <w:szCs w:val="24"/>
        </w:rPr>
        <w:t xml:space="preserve"> </w:t>
      </w:r>
      <w:r w:rsidRPr="00CA0BA6">
        <w:rPr>
          <w:rFonts w:ascii="Arial" w:hAnsi="Arial" w:cs="Arial"/>
          <w:i/>
          <w:iCs/>
          <w:sz w:val="24"/>
          <w:szCs w:val="24"/>
        </w:rPr>
        <w:t>Non sei tu fin da principio, Signore,</w:t>
      </w:r>
      <w:r>
        <w:rPr>
          <w:rFonts w:ascii="Arial" w:hAnsi="Arial" w:cs="Arial"/>
          <w:i/>
          <w:iCs/>
          <w:sz w:val="24"/>
          <w:szCs w:val="24"/>
        </w:rPr>
        <w:t xml:space="preserve"> </w:t>
      </w:r>
      <w:r w:rsidRPr="00CA0BA6">
        <w:rPr>
          <w:rFonts w:ascii="Arial" w:hAnsi="Arial" w:cs="Arial"/>
          <w:i/>
          <w:iCs/>
          <w:sz w:val="24"/>
          <w:szCs w:val="24"/>
        </w:rPr>
        <w:t>il mio Dio, il mio Santo?</w:t>
      </w:r>
      <w:r>
        <w:rPr>
          <w:rFonts w:ascii="Arial" w:hAnsi="Arial" w:cs="Arial"/>
          <w:i/>
          <w:iCs/>
          <w:sz w:val="24"/>
          <w:szCs w:val="24"/>
        </w:rPr>
        <w:t xml:space="preserve"> </w:t>
      </w:r>
      <w:r w:rsidRPr="00CA0BA6">
        <w:rPr>
          <w:rFonts w:ascii="Arial" w:hAnsi="Arial" w:cs="Arial"/>
          <w:i/>
          <w:iCs/>
          <w:sz w:val="24"/>
          <w:szCs w:val="24"/>
        </w:rPr>
        <w:t>Noi non moriremo!</w:t>
      </w:r>
      <w:r>
        <w:rPr>
          <w:rFonts w:ascii="Arial" w:hAnsi="Arial" w:cs="Arial"/>
          <w:i/>
          <w:iCs/>
          <w:sz w:val="24"/>
          <w:szCs w:val="24"/>
        </w:rPr>
        <w:t xml:space="preserve"> </w:t>
      </w:r>
      <w:r w:rsidRPr="00CA0BA6">
        <w:rPr>
          <w:rFonts w:ascii="Arial" w:hAnsi="Arial" w:cs="Arial"/>
          <w:i/>
          <w:iCs/>
          <w:sz w:val="24"/>
          <w:szCs w:val="24"/>
        </w:rPr>
        <w:t>Signore, tu lo hai scelto per far giustizia,</w:t>
      </w:r>
      <w:r>
        <w:rPr>
          <w:rFonts w:ascii="Arial" w:hAnsi="Arial" w:cs="Arial"/>
          <w:i/>
          <w:iCs/>
          <w:sz w:val="24"/>
          <w:szCs w:val="24"/>
        </w:rPr>
        <w:t xml:space="preserve"> </w:t>
      </w:r>
      <w:r w:rsidRPr="00CA0BA6">
        <w:rPr>
          <w:rFonts w:ascii="Arial" w:hAnsi="Arial" w:cs="Arial"/>
          <w:i/>
          <w:iCs/>
          <w:sz w:val="24"/>
          <w:szCs w:val="24"/>
        </w:rPr>
        <w:t>l’hai reso forte, o Roccia, per punire.</w:t>
      </w:r>
      <w:r>
        <w:rPr>
          <w:rFonts w:ascii="Arial" w:hAnsi="Arial" w:cs="Arial"/>
          <w:i/>
          <w:iCs/>
          <w:sz w:val="24"/>
          <w:szCs w:val="24"/>
        </w:rPr>
        <w:t xml:space="preserve"> </w:t>
      </w:r>
      <w:r w:rsidRPr="00CA0BA6">
        <w:rPr>
          <w:rFonts w:ascii="Arial" w:hAnsi="Arial" w:cs="Arial"/>
          <w:i/>
          <w:iCs/>
          <w:sz w:val="24"/>
          <w:szCs w:val="24"/>
        </w:rPr>
        <w:t>Tu dagli occhi così puri</w:t>
      </w:r>
      <w:r>
        <w:rPr>
          <w:rFonts w:ascii="Arial" w:hAnsi="Arial" w:cs="Arial"/>
          <w:i/>
          <w:iCs/>
          <w:sz w:val="24"/>
          <w:szCs w:val="24"/>
        </w:rPr>
        <w:t xml:space="preserve"> </w:t>
      </w:r>
      <w:r w:rsidRPr="00CA0BA6">
        <w:rPr>
          <w:rFonts w:ascii="Arial" w:hAnsi="Arial" w:cs="Arial"/>
          <w:i/>
          <w:iCs/>
          <w:sz w:val="24"/>
          <w:szCs w:val="24"/>
        </w:rPr>
        <w:t>che non puoi vedere il male</w:t>
      </w:r>
      <w:r>
        <w:rPr>
          <w:rFonts w:ascii="Arial" w:hAnsi="Arial" w:cs="Arial"/>
          <w:i/>
          <w:iCs/>
          <w:sz w:val="24"/>
          <w:szCs w:val="24"/>
        </w:rPr>
        <w:t xml:space="preserve"> </w:t>
      </w:r>
      <w:r w:rsidRPr="00CA0BA6">
        <w:rPr>
          <w:rFonts w:ascii="Arial" w:hAnsi="Arial" w:cs="Arial"/>
          <w:i/>
          <w:iCs/>
          <w:sz w:val="24"/>
          <w:szCs w:val="24"/>
        </w:rPr>
        <w:t>e non puoi guardare l’oppressione,</w:t>
      </w:r>
      <w:r>
        <w:rPr>
          <w:rFonts w:ascii="Arial" w:hAnsi="Arial" w:cs="Arial"/>
          <w:i/>
          <w:iCs/>
          <w:sz w:val="24"/>
          <w:szCs w:val="24"/>
        </w:rPr>
        <w:t xml:space="preserve"> </w:t>
      </w:r>
      <w:r w:rsidRPr="00CA0BA6">
        <w:rPr>
          <w:rFonts w:ascii="Arial" w:hAnsi="Arial" w:cs="Arial"/>
          <w:i/>
          <w:iCs/>
          <w:sz w:val="24"/>
          <w:szCs w:val="24"/>
        </w:rPr>
        <w:t>perché, vedendo i perfidi, taci,</w:t>
      </w:r>
      <w:r>
        <w:rPr>
          <w:rFonts w:ascii="Arial" w:hAnsi="Arial" w:cs="Arial"/>
          <w:i/>
          <w:iCs/>
          <w:sz w:val="24"/>
          <w:szCs w:val="24"/>
        </w:rPr>
        <w:t xml:space="preserve"> </w:t>
      </w:r>
      <w:r w:rsidRPr="00CA0BA6">
        <w:rPr>
          <w:rFonts w:ascii="Arial" w:hAnsi="Arial" w:cs="Arial"/>
          <w:i/>
          <w:iCs/>
          <w:sz w:val="24"/>
          <w:szCs w:val="24"/>
        </w:rPr>
        <w:t>mentre il malvagio ingoia chi è più giusto di lui?</w:t>
      </w:r>
      <w:r>
        <w:rPr>
          <w:rFonts w:ascii="Arial" w:hAnsi="Arial" w:cs="Arial"/>
          <w:i/>
          <w:iCs/>
          <w:sz w:val="24"/>
          <w:szCs w:val="24"/>
        </w:rPr>
        <w:t xml:space="preserve"> </w:t>
      </w:r>
      <w:r w:rsidRPr="00CA0BA6">
        <w:rPr>
          <w:rFonts w:ascii="Arial" w:hAnsi="Arial" w:cs="Arial"/>
          <w:i/>
          <w:iCs/>
          <w:sz w:val="24"/>
          <w:szCs w:val="24"/>
        </w:rPr>
        <w:t>Tu tratti gli uomini come pesci del mare,</w:t>
      </w:r>
      <w:r>
        <w:rPr>
          <w:rFonts w:ascii="Arial" w:hAnsi="Arial" w:cs="Arial"/>
          <w:i/>
          <w:iCs/>
          <w:sz w:val="24"/>
          <w:szCs w:val="24"/>
        </w:rPr>
        <w:t xml:space="preserve"> </w:t>
      </w:r>
      <w:r w:rsidRPr="00CA0BA6">
        <w:rPr>
          <w:rFonts w:ascii="Arial" w:hAnsi="Arial" w:cs="Arial"/>
          <w:i/>
          <w:iCs/>
          <w:sz w:val="24"/>
          <w:szCs w:val="24"/>
        </w:rPr>
        <w:t>come animali che strisciano e non hanno padrone.</w:t>
      </w:r>
      <w:r>
        <w:rPr>
          <w:rFonts w:ascii="Arial" w:hAnsi="Arial" w:cs="Arial"/>
          <w:i/>
          <w:iCs/>
          <w:sz w:val="24"/>
          <w:szCs w:val="24"/>
        </w:rPr>
        <w:t xml:space="preserve"> </w:t>
      </w:r>
      <w:r w:rsidRPr="00CA0BA6">
        <w:rPr>
          <w:rFonts w:ascii="Arial" w:hAnsi="Arial" w:cs="Arial"/>
          <w:i/>
          <w:iCs/>
          <w:sz w:val="24"/>
          <w:szCs w:val="24"/>
        </w:rPr>
        <w:t>Egli li prende tutti all’amo,</w:t>
      </w:r>
      <w:r>
        <w:rPr>
          <w:rFonts w:ascii="Arial" w:hAnsi="Arial" w:cs="Arial"/>
          <w:i/>
          <w:iCs/>
          <w:sz w:val="24"/>
          <w:szCs w:val="24"/>
        </w:rPr>
        <w:t xml:space="preserve"> </w:t>
      </w:r>
      <w:r w:rsidRPr="00CA0BA6">
        <w:rPr>
          <w:rFonts w:ascii="Arial" w:hAnsi="Arial" w:cs="Arial"/>
          <w:i/>
          <w:iCs/>
          <w:sz w:val="24"/>
          <w:szCs w:val="24"/>
        </w:rPr>
        <w:t xml:space="preserve">li pesca a strascico, </w:t>
      </w:r>
      <w:r>
        <w:rPr>
          <w:rFonts w:ascii="Arial" w:hAnsi="Arial" w:cs="Arial"/>
          <w:i/>
          <w:iCs/>
          <w:sz w:val="24"/>
          <w:szCs w:val="24"/>
        </w:rPr>
        <w:t xml:space="preserve"> </w:t>
      </w:r>
      <w:r w:rsidRPr="00CA0BA6">
        <w:rPr>
          <w:rFonts w:ascii="Arial" w:hAnsi="Arial" w:cs="Arial"/>
          <w:i/>
          <w:iCs/>
          <w:sz w:val="24"/>
          <w:szCs w:val="24"/>
        </w:rPr>
        <w:t>li raccoglie nella rete,</w:t>
      </w:r>
      <w:r>
        <w:rPr>
          <w:rFonts w:ascii="Arial" w:hAnsi="Arial" w:cs="Arial"/>
          <w:i/>
          <w:iCs/>
          <w:sz w:val="24"/>
          <w:szCs w:val="24"/>
        </w:rPr>
        <w:t xml:space="preserve"> </w:t>
      </w:r>
      <w:r w:rsidRPr="00CA0BA6">
        <w:rPr>
          <w:rFonts w:ascii="Arial" w:hAnsi="Arial" w:cs="Arial"/>
          <w:i/>
          <w:iCs/>
          <w:sz w:val="24"/>
          <w:szCs w:val="24"/>
        </w:rPr>
        <w:t>e contento ne gode.</w:t>
      </w:r>
      <w:r>
        <w:rPr>
          <w:rFonts w:ascii="Arial" w:hAnsi="Arial" w:cs="Arial"/>
          <w:i/>
          <w:iCs/>
          <w:sz w:val="24"/>
          <w:szCs w:val="24"/>
        </w:rPr>
        <w:t xml:space="preserve"> </w:t>
      </w:r>
      <w:r w:rsidRPr="00CA0BA6">
        <w:rPr>
          <w:rFonts w:ascii="Arial" w:hAnsi="Arial" w:cs="Arial"/>
          <w:i/>
          <w:iCs/>
          <w:sz w:val="24"/>
          <w:szCs w:val="24"/>
        </w:rPr>
        <w:t>Perciò offre sacrifici alle sue sciàbiche</w:t>
      </w:r>
      <w:r>
        <w:rPr>
          <w:rFonts w:ascii="Arial" w:hAnsi="Arial" w:cs="Arial"/>
          <w:i/>
          <w:iCs/>
          <w:sz w:val="24"/>
          <w:szCs w:val="24"/>
        </w:rPr>
        <w:t xml:space="preserve"> </w:t>
      </w:r>
      <w:r w:rsidRPr="00CA0BA6">
        <w:rPr>
          <w:rFonts w:ascii="Arial" w:hAnsi="Arial" w:cs="Arial"/>
          <w:i/>
          <w:iCs/>
          <w:sz w:val="24"/>
          <w:szCs w:val="24"/>
        </w:rPr>
        <w:t>e brucia incenso alle sue reti,</w:t>
      </w:r>
      <w:r>
        <w:rPr>
          <w:rFonts w:ascii="Arial" w:hAnsi="Arial" w:cs="Arial"/>
          <w:i/>
          <w:iCs/>
          <w:sz w:val="24"/>
          <w:szCs w:val="24"/>
        </w:rPr>
        <w:t xml:space="preserve"> </w:t>
      </w:r>
      <w:r w:rsidRPr="00CA0BA6">
        <w:rPr>
          <w:rFonts w:ascii="Arial" w:hAnsi="Arial" w:cs="Arial"/>
          <w:i/>
          <w:iCs/>
          <w:sz w:val="24"/>
          <w:szCs w:val="24"/>
        </w:rPr>
        <w:t>perché, grazie a loro, la sua parte è abbondante</w:t>
      </w:r>
      <w:r>
        <w:rPr>
          <w:rFonts w:ascii="Arial" w:hAnsi="Arial" w:cs="Arial"/>
          <w:i/>
          <w:iCs/>
          <w:sz w:val="24"/>
          <w:szCs w:val="24"/>
        </w:rPr>
        <w:t xml:space="preserve"> </w:t>
      </w:r>
      <w:r w:rsidRPr="00CA0BA6">
        <w:rPr>
          <w:rFonts w:ascii="Arial" w:hAnsi="Arial" w:cs="Arial"/>
          <w:i/>
          <w:iCs/>
          <w:sz w:val="24"/>
          <w:szCs w:val="24"/>
        </w:rPr>
        <w:t>e il suo cibo succulento.</w:t>
      </w:r>
      <w:r>
        <w:rPr>
          <w:rFonts w:ascii="Arial" w:hAnsi="Arial" w:cs="Arial"/>
          <w:i/>
          <w:iCs/>
          <w:sz w:val="24"/>
          <w:szCs w:val="24"/>
        </w:rPr>
        <w:t xml:space="preserve"> </w:t>
      </w:r>
      <w:r w:rsidRPr="00CA0BA6">
        <w:rPr>
          <w:rFonts w:ascii="Arial" w:hAnsi="Arial" w:cs="Arial"/>
          <w:i/>
          <w:iCs/>
          <w:sz w:val="24"/>
          <w:szCs w:val="24"/>
        </w:rPr>
        <w:t>Continuerà dunque a sguainare la spada</w:t>
      </w:r>
      <w:r>
        <w:rPr>
          <w:rFonts w:ascii="Arial" w:hAnsi="Arial" w:cs="Arial"/>
          <w:i/>
          <w:iCs/>
          <w:sz w:val="24"/>
          <w:szCs w:val="24"/>
        </w:rPr>
        <w:t xml:space="preserve"> </w:t>
      </w:r>
      <w:r w:rsidRPr="00CA0BA6">
        <w:rPr>
          <w:rFonts w:ascii="Arial" w:hAnsi="Arial" w:cs="Arial"/>
          <w:i/>
          <w:iCs/>
          <w:sz w:val="24"/>
          <w:szCs w:val="24"/>
        </w:rPr>
        <w:t>e a massacrare le nazioni senza pietà?</w:t>
      </w:r>
      <w:r>
        <w:rPr>
          <w:rFonts w:ascii="Arial" w:hAnsi="Arial" w:cs="Arial"/>
          <w:i/>
          <w:iCs/>
          <w:sz w:val="24"/>
          <w:szCs w:val="24"/>
        </w:rPr>
        <w:t xml:space="preserve">(Ab 1,1-17). </w:t>
      </w:r>
    </w:p>
    <w:p w14:paraId="0A1BFBC8"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la devastazione, la distruzione, il grande incendio che provocano nei cuori questi programmi “innocenti”. Gli operatori di questi programmi sono governati da una regia che esige l’olocausto della loro mente, del loro cuore, della loro anima. Tutti costoro cono creatori di vittime e vittime essi stessi, vittime però colpevoli e responsabili di tutte le vittime frutto della loro opera di devastazione e di distruzione della verità e della giustizia. </w:t>
      </w:r>
    </w:p>
    <w:p w14:paraId="6E96DFA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il piano che Rebecca rivela a Giacobbe: </w:t>
      </w:r>
      <w:r w:rsidRPr="00F11E96">
        <w:rPr>
          <w:rFonts w:ascii="Arial" w:hAnsi="Arial" w:cs="Arial"/>
          <w:i/>
          <w:iCs/>
          <w:sz w:val="24"/>
          <w:szCs w:val="24"/>
        </w:rPr>
        <w:t>“</w:t>
      </w:r>
      <w:r w:rsidRPr="00E067F8">
        <w:rPr>
          <w:rFonts w:ascii="Arial" w:hAnsi="Arial" w:cs="Arial"/>
          <w:i/>
          <w:iCs/>
          <w:sz w:val="24"/>
          <w:szCs w:val="24"/>
        </w:rPr>
        <w:t>Ma sua madre gli disse: «Ricada pure su di me la tua maledizione, figlio mio! Tu dammi retta e va’ a prendermi i capretti»</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La madre rassicura il figlio: se tuo padre dovesse maledirti, la tua maledizione ricada pure su di me. Me ne assumo io tutta la responsabilità. Tu sarai immune da ogni peccato e libero da ogni responsabilità. Che tutto ricada su di me!. Tu però obbedisce e fai quanto ti ho detto: va’ a prepararmi i capretti.</w:t>
      </w:r>
    </w:p>
    <w:p w14:paraId="2D0DF144" w14:textId="77777777" w:rsidR="00434185" w:rsidRDefault="00434185" w:rsidP="003505A2">
      <w:pPr>
        <w:spacing w:after="200"/>
        <w:jc w:val="both"/>
        <w:rPr>
          <w:rFonts w:ascii="Arial" w:hAnsi="Arial" w:cs="Arial"/>
          <w:sz w:val="24"/>
          <w:szCs w:val="24"/>
        </w:rPr>
      </w:pPr>
      <w:r>
        <w:rPr>
          <w:rFonts w:ascii="Arial" w:hAnsi="Arial" w:cs="Arial"/>
          <w:sz w:val="24"/>
          <w:szCs w:val="24"/>
        </w:rPr>
        <w:t>In questa parole di Rebecca, lo Spirito Santo ha nascosto una altissima verità: perché la benedizione del Signore possa compiere il suo cammina nella storia e porti salvezza nei cuori è necessario che qualcuno si assuma la maledizione che grave sulle spalle dell’umanità peccatrice. È come se Rebecca anticipasse quanto poi lo Spirito Santo rivelerà sul Servo Sofferente del Signore e l’Apostolo Paolo predicherà ai Corinzi e insegnerà ai Galati. Gesù prende su di sé tutti i peccati e tutte le colpe dell’umanità ed espia a posto nostro sulla croce. Cristo Gesù da Dio è stato fatto peccato per noi. Cristo Gesù è il Maledetto appeso al palo al posto nostro. Lui ha tolto la maledizione dell’umanità perché l’ha espiata al posto nostro. Questa verità è così rivelata nella Lettera ai Romani:</w:t>
      </w:r>
    </w:p>
    <w:p w14:paraId="0AED862A" w14:textId="77777777" w:rsidR="00434185" w:rsidRPr="00A36133" w:rsidRDefault="00434185" w:rsidP="003505A2">
      <w:pPr>
        <w:spacing w:after="200"/>
        <w:jc w:val="both"/>
        <w:rPr>
          <w:rFonts w:ascii="Arial" w:hAnsi="Arial" w:cs="Arial"/>
          <w:i/>
          <w:iCs/>
          <w:sz w:val="24"/>
          <w:szCs w:val="24"/>
        </w:rPr>
      </w:pPr>
      <w:r w:rsidRPr="00A36133">
        <w:rPr>
          <w:rFonts w:ascii="Arial" w:hAnsi="Arial" w:cs="Arial"/>
          <w:i/>
          <w:iCs/>
          <w:sz w:val="24"/>
          <w:szCs w:val="24"/>
        </w:rPr>
        <w:t xml:space="preserve">Giustificati dunque per fede, noi siamo in pace con Dio per mezzo del Signore nostro Gesù Cristo. Per mezzo di lui abbiamo anche, mediante la fede, l’accesso </w:t>
      </w:r>
      <w:r w:rsidRPr="00A36133">
        <w:rPr>
          <w:rFonts w:ascii="Arial" w:hAnsi="Arial" w:cs="Arial"/>
          <w:i/>
          <w:iCs/>
          <w:sz w:val="24"/>
          <w:szCs w:val="24"/>
        </w:rPr>
        <w:lastRenderedPageBreak/>
        <w:t xml:space="preserve">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5409F2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Questa verità oggi dobbiamo insegnare ai discepoli di Gesù: chi vuole partecipare con Cristo Gesù, in Cristo, per Cristo alla redenzione del mondo, deve anche lui lasciarsi fare dal Padre peccato per il mondo intero, anche lui dovrà prendere la maledizione dell’umanità ed espiarla facendosi sacrificio gradito a Dio. </w:t>
      </w:r>
    </w:p>
    <w:p w14:paraId="2B273161" w14:textId="77777777" w:rsidR="00434185" w:rsidRDefault="00434185" w:rsidP="003505A2">
      <w:pPr>
        <w:spacing w:after="200"/>
        <w:jc w:val="both"/>
        <w:rPr>
          <w:rFonts w:ascii="Arial" w:hAnsi="Arial" w:cs="Arial"/>
          <w:sz w:val="24"/>
          <w:szCs w:val="24"/>
        </w:rPr>
      </w:pPr>
      <w:r>
        <w:rPr>
          <w:rFonts w:ascii="Arial" w:hAnsi="Arial" w:cs="Arial"/>
          <w:sz w:val="24"/>
          <w:szCs w:val="24"/>
        </w:rPr>
        <w:t>La Lettera ai Romani è anche questa verità. Ecco come ci si fa sacrificio per Cristo, in Cristo, con Cristo:</w:t>
      </w:r>
    </w:p>
    <w:p w14:paraId="199E1A47" w14:textId="77777777" w:rsidR="00434185" w:rsidRPr="00A36133" w:rsidRDefault="00434185" w:rsidP="003505A2">
      <w:pPr>
        <w:spacing w:after="200"/>
        <w:jc w:val="both"/>
        <w:rPr>
          <w:rFonts w:ascii="Arial" w:hAnsi="Arial" w:cs="Arial"/>
          <w:i/>
          <w:iCs/>
          <w:sz w:val="24"/>
          <w:szCs w:val="24"/>
        </w:rPr>
      </w:pPr>
      <w:r w:rsidRPr="00A36133">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162C692" w14:textId="77777777" w:rsidR="00434185" w:rsidRPr="00A36133" w:rsidRDefault="00434185" w:rsidP="003505A2">
      <w:pPr>
        <w:spacing w:after="200"/>
        <w:jc w:val="both"/>
        <w:rPr>
          <w:rFonts w:ascii="Arial" w:hAnsi="Arial" w:cs="Arial"/>
          <w:i/>
          <w:iCs/>
          <w:sz w:val="24"/>
          <w:szCs w:val="24"/>
        </w:rPr>
      </w:pPr>
      <w:r w:rsidRPr="00A36133">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68B265" w14:textId="77777777" w:rsidR="00434185" w:rsidRPr="00A36133" w:rsidRDefault="00434185" w:rsidP="003505A2">
      <w:pPr>
        <w:spacing w:after="200"/>
        <w:jc w:val="both"/>
        <w:rPr>
          <w:rFonts w:ascii="Arial" w:hAnsi="Arial" w:cs="Arial"/>
          <w:i/>
          <w:iCs/>
          <w:sz w:val="24"/>
          <w:szCs w:val="24"/>
        </w:rPr>
      </w:pPr>
      <w:r w:rsidRPr="00A36133">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C90A0FC" w14:textId="77777777" w:rsidR="00434185" w:rsidRPr="00A36133" w:rsidRDefault="00434185" w:rsidP="003505A2">
      <w:pPr>
        <w:spacing w:after="200"/>
        <w:jc w:val="both"/>
        <w:rPr>
          <w:rFonts w:ascii="Arial" w:hAnsi="Arial" w:cs="Arial"/>
          <w:i/>
          <w:iCs/>
          <w:sz w:val="24"/>
          <w:szCs w:val="24"/>
        </w:rPr>
      </w:pPr>
      <w:r w:rsidRPr="00A36133">
        <w:rPr>
          <w:rFonts w:ascii="Arial" w:hAnsi="Arial" w:cs="Arial"/>
          <w:i/>
          <w:iCs/>
          <w:sz w:val="24"/>
          <w:szCs w:val="24"/>
        </w:rPr>
        <w:t xml:space="preserve">Benedite coloro che vi perseguitano, benedite e non maledite. Rallegratevi con quelli che sono nella gioia; piangete con quelli che sono nel pianto. Abbiate i </w:t>
      </w:r>
      <w:r w:rsidRPr="00A36133">
        <w:rPr>
          <w:rFonts w:ascii="Arial" w:hAnsi="Arial" w:cs="Arial"/>
          <w:i/>
          <w:iCs/>
          <w:sz w:val="24"/>
          <w:szCs w:val="24"/>
        </w:rPr>
        <w:lastRenderedPageBreak/>
        <w:t>medesimi sentimenti gli uni verso gli altri; non nutrite desideri di grandezza; volgetevi piuttosto a ciò che è umile. Non stimatevi sapienti da voi stessi.</w:t>
      </w:r>
    </w:p>
    <w:p w14:paraId="137CCAA7" w14:textId="77777777" w:rsidR="00434185" w:rsidRDefault="00434185" w:rsidP="003505A2">
      <w:pPr>
        <w:spacing w:after="200"/>
        <w:jc w:val="both"/>
        <w:rPr>
          <w:rFonts w:ascii="Arial" w:hAnsi="Arial" w:cs="Arial"/>
          <w:i/>
          <w:iCs/>
          <w:sz w:val="24"/>
          <w:szCs w:val="24"/>
        </w:rPr>
      </w:pPr>
      <w:r w:rsidRPr="00A36133">
        <w:rPr>
          <w:rFonts w:ascii="Arial" w:hAnsi="Arial" w:cs="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cs="Arial"/>
          <w:i/>
          <w:iCs/>
          <w:sz w:val="24"/>
          <w:szCs w:val="24"/>
        </w:rPr>
        <w:t xml:space="preserve"> (Rm 12,1-21). </w:t>
      </w:r>
    </w:p>
    <w:p w14:paraId="357719BF" w14:textId="77777777" w:rsidR="00434185" w:rsidRDefault="00434185" w:rsidP="003505A2">
      <w:pPr>
        <w:spacing w:after="200"/>
        <w:jc w:val="both"/>
        <w:rPr>
          <w:rFonts w:ascii="Arial" w:hAnsi="Arial" w:cs="Arial"/>
          <w:sz w:val="24"/>
          <w:szCs w:val="24"/>
        </w:rPr>
      </w:pPr>
      <w:r>
        <w:rPr>
          <w:rFonts w:ascii="Arial" w:hAnsi="Arial" w:cs="Arial"/>
          <w:sz w:val="24"/>
          <w:szCs w:val="24"/>
        </w:rPr>
        <w:t>Rassicurato dalle parole della madre, Giacobbe obbedisce e prepara i capretti: “</w:t>
      </w:r>
      <w:r w:rsidRPr="00E067F8">
        <w:rPr>
          <w:rFonts w:ascii="Arial" w:hAnsi="Arial" w:cs="Arial"/>
          <w:i/>
          <w:iCs/>
          <w:sz w:val="24"/>
          <w:szCs w:val="24"/>
        </w:rPr>
        <w:t>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Il piano di Rebecca è ben pensato e ben studiato. Prepara i capretti secondo il gusto del padre. Fa indossare a Giacobbe i vestiti di Esaù che erano nella sua casa. Con le pelli dei capretti riveste le sue braccia e la parte liscia del collo. Così vestito, gli mette in mano il piatto e il pane che aveva preparato.</w:t>
      </w:r>
    </w:p>
    <w:p w14:paraId="35238D41" w14:textId="77777777" w:rsidR="00434185" w:rsidRDefault="00434185" w:rsidP="003505A2">
      <w:pPr>
        <w:spacing w:after="200"/>
        <w:jc w:val="both"/>
        <w:rPr>
          <w:rFonts w:ascii="Arial" w:hAnsi="Arial" w:cs="Arial"/>
          <w:sz w:val="24"/>
          <w:szCs w:val="24"/>
        </w:rPr>
      </w:pPr>
      <w:r>
        <w:rPr>
          <w:rFonts w:ascii="Arial" w:hAnsi="Arial" w:cs="Arial"/>
          <w:sz w:val="24"/>
          <w:szCs w:val="24"/>
        </w:rPr>
        <w:t>Ecco cosa fa la madre: veste Giacobbe come se fosse Esaù. Se il padre lo avesse toccato con le mani, essendo ormai cieco, avrebbe pensato che fosse veramente Esaù. Volendo applicare quanto Rebecca fa con Giacobbe, è cosa giusta dire, sul fondamento della rivelazione a noi fatta dall’Apostolo Paolo, che se un uomo vuole essere benedetto da Dio si deve presentare dinanzi a Lui vestito di Cristo Gesù e dovranno essere vestiti il corpo, lo spirito, l’anima e ogni cellula dell’anima, dello spirito, del corpo. Nulla deve essere vestito con gli abiti del peccato di Adamo. Così nella Lettera ai Galati:</w:t>
      </w:r>
    </w:p>
    <w:p w14:paraId="2FEEBA6D" w14:textId="77777777" w:rsidR="00434185" w:rsidRPr="00A36133" w:rsidRDefault="00434185" w:rsidP="003505A2">
      <w:pPr>
        <w:spacing w:after="200"/>
        <w:jc w:val="both"/>
        <w:rPr>
          <w:rFonts w:ascii="Arial" w:hAnsi="Arial" w:cs="Arial"/>
          <w:sz w:val="24"/>
          <w:szCs w:val="24"/>
        </w:rPr>
      </w:pPr>
      <w:r w:rsidRPr="00D91D21">
        <w:rPr>
          <w:rFonts w:ascii="Arial" w:hAnsi="Arial" w:cs="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r w:rsidRPr="00D91D21">
        <w:rPr>
          <w:rFonts w:ascii="Arial" w:hAnsi="Arial" w:cs="Arial"/>
          <w:sz w:val="24"/>
          <w:szCs w:val="24"/>
        </w:rPr>
        <w:t>.</w:t>
      </w:r>
    </w:p>
    <w:p w14:paraId="7472A9D5" w14:textId="77777777" w:rsidR="00434185" w:rsidRDefault="00434185" w:rsidP="003505A2">
      <w:pPr>
        <w:spacing w:after="200"/>
        <w:jc w:val="both"/>
        <w:rPr>
          <w:rFonts w:ascii="Arial" w:hAnsi="Arial" w:cs="Arial"/>
          <w:sz w:val="24"/>
          <w:szCs w:val="24"/>
        </w:rPr>
      </w:pPr>
      <w:r>
        <w:rPr>
          <w:rFonts w:ascii="Arial" w:hAnsi="Arial" w:cs="Arial"/>
          <w:sz w:val="24"/>
          <w:szCs w:val="24"/>
        </w:rPr>
        <w:t>Rivestirsi di Cristo è opera che lo Spirito Santo compie nel sacramento del Battesimo. Rimanere rivestiti di Cristo è opera che lo Spirito Santo deve compiere in ogni momento della nostra vita, poiché in ogni momento siamo tenta a svestirci di Cristo e a rivestirci dei vecchi abiti di peccato di Adamo e peggio ancora a rivestirci con gli stessi abiti di Satana. Ecco allora la regola che l’Apostolo Paolo dona agli Efesini perché possano non solo rimanere rivestiti di Cristo Gesù, ma anche crescere di virtù in virtù fino alla piena conformazione a Cristo Signore:</w:t>
      </w:r>
    </w:p>
    <w:p w14:paraId="6DEA4018" w14:textId="77777777" w:rsidR="00434185" w:rsidRDefault="00434185" w:rsidP="003505A2">
      <w:pPr>
        <w:spacing w:after="200"/>
        <w:jc w:val="both"/>
        <w:rPr>
          <w:rFonts w:ascii="Arial" w:hAnsi="Arial" w:cs="Arial"/>
          <w:i/>
          <w:iCs/>
          <w:sz w:val="24"/>
          <w:szCs w:val="24"/>
        </w:rPr>
      </w:pPr>
      <w:r w:rsidRPr="001A0B53">
        <w:rPr>
          <w:rFonts w:ascii="Arial" w:hAnsi="Arial" w:cs="Arial"/>
          <w:i/>
          <w:iCs/>
          <w:sz w:val="24"/>
          <w:szCs w:val="24"/>
        </w:rPr>
        <w:t xml:space="preserve">Per il resto, rafforzatevi nel Signore e nel vigore della sua potenza. Indossate l’armatura di Dio per poter resistere alle insidie del diavolo. La nostra battaglia </w:t>
      </w:r>
      <w:r w:rsidRPr="001A0B53">
        <w:rPr>
          <w:rFonts w:ascii="Arial" w:hAnsi="Arial" w:cs="Arial"/>
          <w:i/>
          <w:iCs/>
          <w:sz w:val="24"/>
          <w:szCs w:val="24"/>
        </w:rPr>
        <w:lastRenderedPageBreak/>
        <w:t>infatti non è contro la carne e il sangue, ma contro i Principati e le Potenze, contro i dominatori di questo mondo tenebroso, contro gli spiriti del male che abitano nelle regioni celesti.</w:t>
      </w:r>
      <w:r>
        <w:rPr>
          <w:rFonts w:ascii="Arial" w:hAnsi="Arial" w:cs="Arial"/>
          <w:i/>
          <w:iCs/>
          <w:sz w:val="24"/>
          <w:szCs w:val="24"/>
        </w:rPr>
        <w:t xml:space="preserve"> </w:t>
      </w:r>
      <w:r w:rsidRPr="001A0B53">
        <w:rPr>
          <w:rFonts w:ascii="Arial" w:hAnsi="Arial" w:cs="Arial"/>
          <w:i/>
          <w:iCs/>
          <w:sz w:val="24"/>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24"/>
        </w:rPr>
        <w:t xml:space="preserve">” (Ef 6,10-20). </w:t>
      </w:r>
    </w:p>
    <w:p w14:paraId="4EA9D254"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Vestito con gli abiti di Esaù e coperto con le pelli dei capretti, Giacobbe si presenta dinanzi al padre con in mano il piatto da gustare: </w:t>
      </w:r>
      <w:r w:rsidRPr="001A0B53">
        <w:rPr>
          <w:rFonts w:ascii="Arial" w:hAnsi="Arial" w:cs="Arial"/>
          <w:i/>
          <w:iCs/>
          <w:sz w:val="24"/>
          <w:szCs w:val="24"/>
        </w:rPr>
        <w:t>“</w:t>
      </w:r>
      <w:r w:rsidRPr="00E067F8">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w:t>
      </w:r>
      <w:r>
        <w:rPr>
          <w:rFonts w:ascii="Arial" w:hAnsi="Arial" w:cs="Arial"/>
          <w:i/>
          <w:iCs/>
          <w:sz w:val="24"/>
          <w:szCs w:val="24"/>
        </w:rPr>
        <w:t xml:space="preserve"> </w:t>
      </w:r>
      <w:r>
        <w:rPr>
          <w:rFonts w:ascii="Arial" w:hAnsi="Arial" w:cs="Arial"/>
          <w:sz w:val="24"/>
          <w:szCs w:val="24"/>
        </w:rPr>
        <w:t>Il padre chiede a colui che gli parla di manifestare la sua identità. Giacobbe risponde che lui è Esaù, il suo primogenito. Dopo essersi identificato come Esaù, Giacobbe invita il padre a mangiare, così poi lui potrà essere benedetto. Giacobbe rassicura il Padre che tutto è stato fatto secondo quanto lui ha precedentemente chiesto. Nulla è stato omesso.</w:t>
      </w:r>
    </w:p>
    <w:p w14:paraId="63F6B2D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Isacco ha tuttavia un dubbio. Il tempo tra la richiesta e la preparazione del piatto di suo gusto è alquanto breve. Ecco allora la domanda: </w:t>
      </w:r>
      <w:r w:rsidRPr="001A0B53">
        <w:rPr>
          <w:rFonts w:ascii="Arial" w:hAnsi="Arial" w:cs="Arial"/>
          <w:i/>
          <w:iCs/>
          <w:sz w:val="24"/>
          <w:szCs w:val="24"/>
        </w:rPr>
        <w:t>“</w:t>
      </w:r>
      <w:r w:rsidRPr="00E067F8">
        <w:rPr>
          <w:rFonts w:ascii="Arial" w:hAnsi="Arial" w:cs="Arial"/>
          <w:i/>
          <w:iCs/>
          <w:sz w:val="24"/>
          <w:szCs w:val="24"/>
        </w:rPr>
        <w:t xml:space="preserve">Isacco disse al figlio: «Come hai fatto presto a trovarla, figlio mio!». Rispose: «Il Signore tuo Dio me l’ha fatta capitare davanti». </w:t>
      </w:r>
      <w:r>
        <w:rPr>
          <w:rFonts w:ascii="Arial" w:hAnsi="Arial" w:cs="Arial"/>
          <w:sz w:val="24"/>
          <w:szCs w:val="24"/>
        </w:rPr>
        <w:t>Alla perplessità del padre, Giacobbe risponde che il Signore gli ha fatto capitare la selvaggina davanti. A lui non restava se non catturarla e prepararla per fare un piatto secondo i gusti del padre. Addirittura Giacobbe si appella al Dio di Isacco, che ancora non è il suo Dio, perché la benedizione di Abramo non è passata su di lui. Ma si può Giacobbe appellare al Dio di Abramo, che è il Dio di Isacco, ma non ancora il suo Dio, essendo Questi il Dio che è verità eterna, per dare vigore ad una falsità? Lo abbiamo già detto: a quei tempi ancora la moralità secondo Dio ha appena iniziato il suo viaggio nella storia degli uomini. Oggi questo inganno non sarebbe più possibile. La moralità evangelica non lo permette. Neanche si può pronunciare invano il nome di Dio. Giacobbe però rassicura il padre: Il tuo Dio me l’ha fatta capitare davanti.</w:t>
      </w:r>
    </w:p>
    <w:p w14:paraId="0A3893AB"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Isacco vuole essere sicuro che non vi sia inganno. Lui sa che una volta che la benedizione è uscita dalla sua bocca, non la potrà più ritirare. È data una volta per sempre, anzi è data per l’eternità. Infatti per l’eternità, il vero Dio è il Dio di Abramo, il Dio di Isacco, il Dio di Giacobbe. Come farà ad essere sicuro che davanti a lui vi è Esaù? Ecco la prova infallibile: </w:t>
      </w:r>
      <w:r w:rsidRPr="00A52CDE">
        <w:rPr>
          <w:rFonts w:ascii="Arial" w:hAnsi="Arial" w:cs="Arial"/>
          <w:i/>
          <w:iCs/>
          <w:sz w:val="24"/>
          <w:szCs w:val="24"/>
        </w:rPr>
        <w:t>“</w:t>
      </w:r>
      <w:r w:rsidRPr="00E067F8">
        <w:rPr>
          <w:rFonts w:ascii="Arial" w:hAnsi="Arial" w:cs="Arial"/>
          <w:i/>
          <w:iCs/>
          <w:sz w:val="24"/>
          <w:szCs w:val="24"/>
        </w:rPr>
        <w:t xml:space="preserve">Ma Isacco gli disse: «Avvicìnati e lascia che ti tocchi, figlio mio, per sapere se tu sei proprio il mio figlio Esaù o no». </w:t>
      </w:r>
      <w:r>
        <w:rPr>
          <w:rFonts w:ascii="Arial" w:hAnsi="Arial" w:cs="Arial"/>
          <w:sz w:val="24"/>
          <w:szCs w:val="24"/>
        </w:rPr>
        <w:t>Esaù è peloso. Giacobbe ha la pelle senza peli. Toccandolo, Isacco avrebbe saputo con sicurezza chi era il figlio davanti a lui. Isacco è cieco.</w:t>
      </w:r>
    </w:p>
    <w:p w14:paraId="3785B042" w14:textId="77777777" w:rsidR="00434185" w:rsidRPr="00A52CDE" w:rsidRDefault="00434185" w:rsidP="003505A2">
      <w:pPr>
        <w:spacing w:after="200"/>
        <w:jc w:val="both"/>
        <w:rPr>
          <w:rFonts w:ascii="Arial" w:hAnsi="Arial" w:cs="Arial"/>
          <w:sz w:val="24"/>
          <w:szCs w:val="24"/>
        </w:rPr>
      </w:pPr>
      <w:r>
        <w:rPr>
          <w:rFonts w:ascii="Arial" w:hAnsi="Arial" w:cs="Arial"/>
          <w:sz w:val="24"/>
          <w:szCs w:val="24"/>
        </w:rPr>
        <w:lastRenderedPageBreak/>
        <w:t xml:space="preserve">Giacobbe obbedisce al padre: </w:t>
      </w:r>
      <w:r w:rsidRPr="00A52CDE">
        <w:rPr>
          <w:rFonts w:ascii="Arial" w:hAnsi="Arial" w:cs="Arial"/>
          <w:i/>
          <w:iCs/>
          <w:sz w:val="24"/>
          <w:szCs w:val="24"/>
        </w:rPr>
        <w:t>“</w:t>
      </w:r>
      <w:r w:rsidRPr="00E067F8">
        <w:rPr>
          <w:rFonts w:ascii="Arial" w:hAnsi="Arial" w:cs="Arial"/>
          <w:i/>
          <w:iCs/>
          <w:sz w:val="24"/>
          <w:szCs w:val="24"/>
        </w:rPr>
        <w:t>Giacobbe si avvicinò a Isacco suo padre, il quale lo toccò e disse: «La voce è la voce di Giacobbe, ma le braccia sono le braccia di Esaù». Così non lo riconobbe, perché le sue braccia erano pelose come le braccia di suo fratello Esaù, e lo benedisse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Isacco ora ha la prova che desiderava. Ha toccato le braccia di Esaù. Gli rimane però un dubbio: la voce non è quella di Esaù, bensì quella di Giacobbe. Ora che è convinto che non vi è inganno, benedice Giacobbe.</w:t>
      </w:r>
    </w:p>
    <w:p w14:paraId="1EC7A31A" w14:textId="77777777" w:rsidR="00434185" w:rsidRDefault="00434185" w:rsidP="003505A2">
      <w:pPr>
        <w:spacing w:after="200"/>
        <w:jc w:val="both"/>
        <w:rPr>
          <w:rFonts w:ascii="Arial" w:hAnsi="Arial" w:cs="Arial"/>
          <w:sz w:val="24"/>
          <w:szCs w:val="24"/>
        </w:rPr>
      </w:pPr>
      <w:r w:rsidRPr="00A52CDE">
        <w:rPr>
          <w:rFonts w:ascii="Arial" w:hAnsi="Arial" w:cs="Arial"/>
          <w:sz w:val="24"/>
          <w:szCs w:val="24"/>
        </w:rPr>
        <w:t xml:space="preserve">Prima </w:t>
      </w:r>
      <w:r>
        <w:rPr>
          <w:rFonts w:ascii="Arial" w:hAnsi="Arial" w:cs="Arial"/>
          <w:sz w:val="24"/>
          <w:szCs w:val="24"/>
        </w:rPr>
        <w:t xml:space="preserve">però di pronunciare la solenne formula di benedizione, vuole ancora una volta accertarsi che chi è dinanzi a lui sia proprio Esaù: </w:t>
      </w:r>
      <w:r w:rsidRPr="004F1634">
        <w:rPr>
          <w:rFonts w:ascii="Arial" w:hAnsi="Arial" w:cs="Arial"/>
          <w:i/>
          <w:iCs/>
          <w:sz w:val="24"/>
          <w:szCs w:val="24"/>
        </w:rPr>
        <w:t>“</w:t>
      </w:r>
      <w:r w:rsidRPr="00E067F8">
        <w:rPr>
          <w:rFonts w:ascii="Arial" w:hAnsi="Arial" w:cs="Arial"/>
          <w:i/>
          <w:iCs/>
          <w:sz w:val="24"/>
          <w:szCs w:val="24"/>
        </w:rPr>
        <w:t>Gli disse ancora: «Tu sei proprio il mio figlio Esaù?». Rispose: «Lo sono». Allora disse: «Servimi, perché possa mangiare della selvaggina di mio figlio, e ti benedica».</w:t>
      </w:r>
      <w:r>
        <w:rPr>
          <w:rFonts w:ascii="Arial" w:hAnsi="Arial" w:cs="Arial"/>
          <w:i/>
          <w:iCs/>
          <w:sz w:val="24"/>
          <w:szCs w:val="24"/>
        </w:rPr>
        <w:t xml:space="preserve"> </w:t>
      </w:r>
      <w:r>
        <w:rPr>
          <w:rFonts w:ascii="Arial" w:hAnsi="Arial" w:cs="Arial"/>
          <w:sz w:val="24"/>
          <w:szCs w:val="24"/>
        </w:rPr>
        <w:t>Avuta ancora una volta la rassicurazione che davanti a lui vi è Esaù e non Giacobbe, chiede di essere servito perché possa mangiare e subito dopo dare la sua benedizione.</w:t>
      </w:r>
    </w:p>
    <w:p w14:paraId="6BC8EF1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 questo punto dobbiamo affermare che Isacco ha usato somma diligenza al fine di essere certo che il benedetto fosse Esaù e non Giacobbe. Ma dobbiamo altresì dire che non vi è solo all’opera la sapienza e la fortezza di Rebecca. Perché Giacobbe fosse benedetto, il Signore ha mosso il cuore di Isacco a sorvolare sul dettaglio della voce. È come se il Signore avesse omesso di dare a Isacco quella sapienza superiore perché pesasse come si conveniva il dettaglio della non corrispondenza tra la voce e il corpo di Esaù. Questa verità ci spinge a dire che basta ad ogni uomo un solo attimo in cui la sua sapienza subisce un calo e viene meno quella necessaria lucidità e lungimiranza necessaria, anzi obbligatoria per fare bene ogni cosa. In Isacco non vi è un calo di sapienza, manca ad essa l’aggiunta di quel grammo di sapienza in più da parte del Signore, sapienza che lui neanche ha chiesto. Infatti la benedizione non è per comando del Signore che è data come nel caso di Abramo. Questi dovette separarsi da Ismaele, perché non vi fosse nessuna commistione tra la vita di Ismaele e la vita di Isacco, tra il futuro di Ismaele e il futuro di Isacco. Isacco invece aveva una predilezione per Esaù, ma non motivi spirituali, bensì per motivi prettamente terreni. Anche lui avrebbe dovuto operare una separazione da Esaù. </w:t>
      </w:r>
    </w:p>
    <w:p w14:paraId="16892C9C" w14:textId="77777777" w:rsidR="00434185" w:rsidRPr="004F1634" w:rsidRDefault="00434185" w:rsidP="003505A2">
      <w:pPr>
        <w:spacing w:after="200"/>
        <w:jc w:val="both"/>
        <w:rPr>
          <w:rFonts w:ascii="Arial" w:hAnsi="Arial" w:cs="Arial"/>
          <w:sz w:val="24"/>
          <w:szCs w:val="24"/>
        </w:rPr>
      </w:pPr>
      <w:r w:rsidRPr="00106799">
        <w:rPr>
          <w:rFonts w:ascii="Arial" w:hAnsi="Arial" w:cs="Arial"/>
          <w:i/>
          <w:iCs/>
          <w:sz w:val="24"/>
          <w:szCs w:val="2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r>
        <w:rPr>
          <w:rFonts w:ascii="Arial" w:hAnsi="Arial" w:cs="Arial"/>
          <w:i/>
          <w:iCs/>
          <w:sz w:val="24"/>
          <w:szCs w:val="24"/>
        </w:rPr>
        <w:t xml:space="preserve"> </w:t>
      </w:r>
      <w:r w:rsidRPr="00106799">
        <w:rPr>
          <w:rFonts w:ascii="Arial" w:hAnsi="Arial" w:cs="Arial"/>
          <w:i/>
          <w:iCs/>
          <w:sz w:val="24"/>
          <w:szCs w:val="24"/>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w:t>
      </w:r>
      <w:r w:rsidRPr="00106799">
        <w:rPr>
          <w:rFonts w:ascii="Arial" w:hAnsi="Arial" w:cs="Arial"/>
          <w:i/>
          <w:iCs/>
          <w:sz w:val="24"/>
          <w:szCs w:val="24"/>
        </w:rPr>
        <w:lastRenderedPageBreak/>
        <w:t>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w:t>
      </w:r>
      <w:r>
        <w:rPr>
          <w:rFonts w:ascii="Arial" w:hAnsi="Arial" w:cs="Arial"/>
          <w:i/>
          <w:iCs/>
          <w:sz w:val="24"/>
          <w:szCs w:val="24"/>
        </w:rPr>
        <w:t xml:space="preserve"> (Gen 21,1-21).</w:t>
      </w:r>
    </w:p>
    <w:p w14:paraId="27811BD7" w14:textId="77777777" w:rsidR="00434185" w:rsidRDefault="00434185" w:rsidP="003505A2">
      <w:pPr>
        <w:spacing w:after="200"/>
        <w:jc w:val="both"/>
        <w:rPr>
          <w:rFonts w:ascii="Arial" w:hAnsi="Arial" w:cs="Arial"/>
          <w:sz w:val="24"/>
          <w:szCs w:val="24"/>
        </w:rPr>
      </w:pPr>
      <w:r>
        <w:rPr>
          <w:rFonts w:ascii="Arial" w:hAnsi="Arial" w:cs="Arial"/>
          <w:sz w:val="24"/>
          <w:szCs w:val="24"/>
        </w:rPr>
        <w:t>Il Signore si servi di Rebecca perché Isacco benedicesse Giacobbe. Da sola mai lei avrebbe potuto realizzare questo suo progetto, se il Signore non fosse venuto in suo aiuto. Come? Lasciando Isacco nella sua sapienza e nella sua intelligenza. Sempre dobbiamo avere cura e chiedere al Signore che mai ci lasci nella nostra sapienza e nella nostra intelligenza. Manchiamo di quella luce superiore necessaria per poter fare bene le sue cose. Lo ribadiamo ancora una volta: Isacco non benedice Esaù per comando del Signore. Lo benedici per motivi terreni, umani, non divini. Nelle cose umane che sono contro la sua volontà il Signore non può colmarci di quella sapienza superiore perché noi facciamo bene ogni cosa. Tutto noi possiamo fare bene, se siamo colmati dal Signore della sua sapienza superiore, sapienza divina, sapienza eterna. Questa verità è così manifestata nel Capitolo IX del Libro della Sapienza:</w:t>
      </w:r>
    </w:p>
    <w:p w14:paraId="1F15BF4E" w14:textId="77777777" w:rsidR="00434185" w:rsidRPr="0049562F" w:rsidRDefault="00434185" w:rsidP="003505A2">
      <w:pPr>
        <w:spacing w:after="200"/>
        <w:jc w:val="both"/>
        <w:rPr>
          <w:rFonts w:ascii="Arial" w:hAnsi="Arial" w:cs="Arial"/>
          <w:i/>
          <w:iCs/>
          <w:sz w:val="24"/>
          <w:szCs w:val="24"/>
        </w:rPr>
      </w:pPr>
      <w:r w:rsidRPr="0049562F">
        <w:rPr>
          <w:rFonts w:ascii="Arial" w:hAnsi="Arial" w:cs="Arial"/>
          <w:i/>
          <w:iCs/>
          <w:sz w:val="24"/>
          <w:szCs w:val="24"/>
        </w:rPr>
        <w:t>«Dio dei padri e Signore della misericordia,</w:t>
      </w:r>
      <w:r>
        <w:rPr>
          <w:rFonts w:ascii="Arial" w:hAnsi="Arial" w:cs="Arial"/>
          <w:i/>
          <w:iCs/>
          <w:sz w:val="24"/>
          <w:szCs w:val="24"/>
        </w:rPr>
        <w:t xml:space="preserve"> </w:t>
      </w:r>
      <w:r w:rsidRPr="0049562F">
        <w:rPr>
          <w:rFonts w:ascii="Arial" w:hAnsi="Arial" w:cs="Arial"/>
          <w:i/>
          <w:iCs/>
          <w:sz w:val="24"/>
          <w:szCs w:val="24"/>
        </w:rPr>
        <w:t>che tutto hai creato con la tua parola,</w:t>
      </w:r>
      <w:r>
        <w:rPr>
          <w:rFonts w:ascii="Arial" w:hAnsi="Arial" w:cs="Arial"/>
          <w:i/>
          <w:iCs/>
          <w:sz w:val="24"/>
          <w:szCs w:val="24"/>
        </w:rPr>
        <w:t xml:space="preserve"> </w:t>
      </w:r>
      <w:r w:rsidRPr="0049562F">
        <w:rPr>
          <w:rFonts w:ascii="Arial" w:hAnsi="Arial" w:cs="Arial"/>
          <w:i/>
          <w:iCs/>
          <w:sz w:val="24"/>
          <w:szCs w:val="24"/>
        </w:rPr>
        <w:t>e con la tua sapienza hai formato l’uomo</w:t>
      </w:r>
      <w:r>
        <w:rPr>
          <w:rFonts w:ascii="Arial" w:hAnsi="Arial" w:cs="Arial"/>
          <w:i/>
          <w:iCs/>
          <w:sz w:val="24"/>
          <w:szCs w:val="24"/>
        </w:rPr>
        <w:t xml:space="preserve"> </w:t>
      </w:r>
      <w:r w:rsidRPr="0049562F">
        <w:rPr>
          <w:rFonts w:ascii="Arial" w:hAnsi="Arial" w:cs="Arial"/>
          <w:i/>
          <w:iCs/>
          <w:sz w:val="24"/>
          <w:szCs w:val="24"/>
        </w:rPr>
        <w:t>perché dominasse sulle creature che tu hai fatto,</w:t>
      </w:r>
      <w:r>
        <w:rPr>
          <w:rFonts w:ascii="Arial" w:hAnsi="Arial" w:cs="Arial"/>
          <w:i/>
          <w:iCs/>
          <w:sz w:val="24"/>
          <w:szCs w:val="24"/>
        </w:rPr>
        <w:t xml:space="preserve"> </w:t>
      </w:r>
      <w:r w:rsidRPr="0049562F">
        <w:rPr>
          <w:rFonts w:ascii="Arial" w:hAnsi="Arial" w:cs="Arial"/>
          <w:i/>
          <w:iCs/>
          <w:sz w:val="24"/>
          <w:szCs w:val="24"/>
        </w:rPr>
        <w:t>e governasse il mondo con santità e giustizia</w:t>
      </w:r>
      <w:r>
        <w:rPr>
          <w:rFonts w:ascii="Arial" w:hAnsi="Arial" w:cs="Arial"/>
          <w:i/>
          <w:iCs/>
          <w:sz w:val="24"/>
          <w:szCs w:val="24"/>
        </w:rPr>
        <w:t xml:space="preserve"> </w:t>
      </w:r>
      <w:r w:rsidRPr="0049562F">
        <w:rPr>
          <w:rFonts w:ascii="Arial" w:hAnsi="Arial" w:cs="Arial"/>
          <w:i/>
          <w:iCs/>
          <w:sz w:val="24"/>
          <w:szCs w:val="24"/>
        </w:rPr>
        <w:t>ed esercitasse il giudizio con animo retto,</w:t>
      </w:r>
      <w:r>
        <w:rPr>
          <w:rFonts w:ascii="Arial" w:hAnsi="Arial" w:cs="Arial"/>
          <w:i/>
          <w:iCs/>
          <w:sz w:val="24"/>
          <w:szCs w:val="24"/>
        </w:rPr>
        <w:t xml:space="preserve"> </w:t>
      </w:r>
      <w:r w:rsidRPr="0049562F">
        <w:rPr>
          <w:rFonts w:ascii="Arial" w:hAnsi="Arial" w:cs="Arial"/>
          <w:i/>
          <w:iCs/>
          <w:sz w:val="24"/>
          <w:szCs w:val="24"/>
        </w:rPr>
        <w:t>dammi la sapienza, che siede accanto a te in trono,</w:t>
      </w:r>
      <w:r>
        <w:rPr>
          <w:rFonts w:ascii="Arial" w:hAnsi="Arial" w:cs="Arial"/>
          <w:i/>
          <w:iCs/>
          <w:sz w:val="24"/>
          <w:szCs w:val="24"/>
        </w:rPr>
        <w:t xml:space="preserve"> </w:t>
      </w:r>
      <w:r w:rsidRPr="0049562F">
        <w:rPr>
          <w:rFonts w:ascii="Arial" w:hAnsi="Arial" w:cs="Arial"/>
          <w:i/>
          <w:iCs/>
          <w:sz w:val="24"/>
          <w:szCs w:val="24"/>
        </w:rPr>
        <w:t>e non mi escludere dal numero dei tuoi figli,</w:t>
      </w:r>
      <w:r>
        <w:rPr>
          <w:rFonts w:ascii="Arial" w:hAnsi="Arial" w:cs="Arial"/>
          <w:i/>
          <w:iCs/>
          <w:sz w:val="24"/>
          <w:szCs w:val="24"/>
        </w:rPr>
        <w:t xml:space="preserve"> </w:t>
      </w:r>
      <w:r w:rsidRPr="0049562F">
        <w:rPr>
          <w:rFonts w:ascii="Arial" w:hAnsi="Arial" w:cs="Arial"/>
          <w:i/>
          <w:iCs/>
          <w:sz w:val="24"/>
          <w:szCs w:val="24"/>
        </w:rPr>
        <w:t>perché io sono tuo schiavo e figlio della tua schiava,</w:t>
      </w:r>
      <w:r>
        <w:rPr>
          <w:rFonts w:ascii="Arial" w:hAnsi="Arial" w:cs="Arial"/>
          <w:i/>
          <w:iCs/>
          <w:sz w:val="24"/>
          <w:szCs w:val="24"/>
        </w:rPr>
        <w:t xml:space="preserve"> </w:t>
      </w:r>
      <w:r w:rsidRPr="0049562F">
        <w:rPr>
          <w:rFonts w:ascii="Arial" w:hAnsi="Arial" w:cs="Arial"/>
          <w:i/>
          <w:iCs/>
          <w:sz w:val="24"/>
          <w:szCs w:val="24"/>
        </w:rPr>
        <w:t>uomo debole e dalla vita breve,</w:t>
      </w:r>
      <w:r>
        <w:rPr>
          <w:rFonts w:ascii="Arial" w:hAnsi="Arial" w:cs="Arial"/>
          <w:i/>
          <w:iCs/>
          <w:sz w:val="24"/>
          <w:szCs w:val="24"/>
        </w:rPr>
        <w:t xml:space="preserve"> </w:t>
      </w:r>
      <w:r w:rsidRPr="0049562F">
        <w:rPr>
          <w:rFonts w:ascii="Arial" w:hAnsi="Arial" w:cs="Arial"/>
          <w:i/>
          <w:iCs/>
          <w:sz w:val="24"/>
          <w:szCs w:val="24"/>
        </w:rPr>
        <w:t>incapace di comprendere la giustizia e le leggi.</w:t>
      </w:r>
      <w:r>
        <w:rPr>
          <w:rFonts w:ascii="Arial" w:hAnsi="Arial" w:cs="Arial"/>
          <w:i/>
          <w:iCs/>
          <w:sz w:val="24"/>
          <w:szCs w:val="24"/>
        </w:rPr>
        <w:t xml:space="preserve"> </w:t>
      </w:r>
      <w:r w:rsidRPr="0049562F">
        <w:rPr>
          <w:rFonts w:ascii="Arial" w:hAnsi="Arial" w:cs="Arial"/>
          <w:i/>
          <w:iCs/>
          <w:sz w:val="24"/>
          <w:szCs w:val="24"/>
        </w:rPr>
        <w:t>Se qualcuno fra gli uomini fosse perfetto,</w:t>
      </w:r>
      <w:r>
        <w:rPr>
          <w:rFonts w:ascii="Arial" w:hAnsi="Arial" w:cs="Arial"/>
          <w:i/>
          <w:iCs/>
          <w:sz w:val="24"/>
          <w:szCs w:val="24"/>
        </w:rPr>
        <w:t xml:space="preserve"> </w:t>
      </w:r>
      <w:r w:rsidRPr="0049562F">
        <w:rPr>
          <w:rFonts w:ascii="Arial" w:hAnsi="Arial" w:cs="Arial"/>
          <w:i/>
          <w:iCs/>
          <w:sz w:val="24"/>
          <w:szCs w:val="24"/>
        </w:rPr>
        <w:t>privo della sapienza che viene da te, sarebbe stimato un nulla.</w:t>
      </w:r>
      <w:r>
        <w:rPr>
          <w:rFonts w:ascii="Arial" w:hAnsi="Arial" w:cs="Arial"/>
          <w:i/>
          <w:iCs/>
          <w:sz w:val="24"/>
          <w:szCs w:val="24"/>
        </w:rPr>
        <w:t xml:space="preserve"> </w:t>
      </w:r>
      <w:r w:rsidRPr="0049562F">
        <w:rPr>
          <w:rFonts w:ascii="Arial" w:hAnsi="Arial" w:cs="Arial"/>
          <w:i/>
          <w:iCs/>
          <w:sz w:val="24"/>
          <w:szCs w:val="24"/>
        </w:rPr>
        <w:t>Tu mi hai prescelto come re del tuo popolo</w:t>
      </w:r>
      <w:r>
        <w:rPr>
          <w:rFonts w:ascii="Arial" w:hAnsi="Arial" w:cs="Arial"/>
          <w:i/>
          <w:iCs/>
          <w:sz w:val="24"/>
          <w:szCs w:val="24"/>
        </w:rPr>
        <w:t xml:space="preserve"> </w:t>
      </w:r>
      <w:r w:rsidRPr="0049562F">
        <w:rPr>
          <w:rFonts w:ascii="Arial" w:hAnsi="Arial" w:cs="Arial"/>
          <w:i/>
          <w:iCs/>
          <w:sz w:val="24"/>
          <w:szCs w:val="24"/>
        </w:rPr>
        <w:t>e giudice dei tuoi figli e delle tue figlie;</w:t>
      </w:r>
      <w:r>
        <w:rPr>
          <w:rFonts w:ascii="Arial" w:hAnsi="Arial" w:cs="Arial"/>
          <w:i/>
          <w:iCs/>
          <w:sz w:val="24"/>
          <w:szCs w:val="24"/>
        </w:rPr>
        <w:t xml:space="preserve"> </w:t>
      </w:r>
      <w:r w:rsidRPr="0049562F">
        <w:rPr>
          <w:rFonts w:ascii="Arial" w:hAnsi="Arial" w:cs="Arial"/>
          <w:i/>
          <w:iCs/>
          <w:sz w:val="24"/>
          <w:szCs w:val="24"/>
        </w:rPr>
        <w:t>mi hai detto di costruirti un tempio sul tuo santo monte,</w:t>
      </w:r>
      <w:r>
        <w:rPr>
          <w:rFonts w:ascii="Arial" w:hAnsi="Arial" w:cs="Arial"/>
          <w:i/>
          <w:iCs/>
          <w:sz w:val="24"/>
          <w:szCs w:val="24"/>
        </w:rPr>
        <w:t xml:space="preserve"> </w:t>
      </w:r>
      <w:r w:rsidRPr="0049562F">
        <w:rPr>
          <w:rFonts w:ascii="Arial" w:hAnsi="Arial" w:cs="Arial"/>
          <w:i/>
          <w:iCs/>
          <w:sz w:val="24"/>
          <w:szCs w:val="24"/>
        </w:rPr>
        <w:t>un altare nella città della tua dimora,</w:t>
      </w:r>
      <w:r>
        <w:rPr>
          <w:rFonts w:ascii="Arial" w:hAnsi="Arial" w:cs="Arial"/>
          <w:i/>
          <w:iCs/>
          <w:sz w:val="24"/>
          <w:szCs w:val="24"/>
        </w:rPr>
        <w:t xml:space="preserve"> </w:t>
      </w:r>
      <w:r w:rsidRPr="0049562F">
        <w:rPr>
          <w:rFonts w:ascii="Arial" w:hAnsi="Arial" w:cs="Arial"/>
          <w:i/>
          <w:iCs/>
          <w:sz w:val="24"/>
          <w:szCs w:val="24"/>
        </w:rPr>
        <w:t>immagine della tenda santa</w:t>
      </w:r>
      <w:r>
        <w:rPr>
          <w:rFonts w:ascii="Arial" w:hAnsi="Arial" w:cs="Arial"/>
          <w:i/>
          <w:iCs/>
          <w:sz w:val="24"/>
          <w:szCs w:val="24"/>
        </w:rPr>
        <w:t xml:space="preserve"> </w:t>
      </w:r>
      <w:r w:rsidRPr="0049562F">
        <w:rPr>
          <w:rFonts w:ascii="Arial" w:hAnsi="Arial" w:cs="Arial"/>
          <w:i/>
          <w:iCs/>
          <w:sz w:val="24"/>
          <w:szCs w:val="24"/>
        </w:rPr>
        <w:t>che ti eri preparata fin da principio.</w:t>
      </w:r>
      <w:r>
        <w:rPr>
          <w:rFonts w:ascii="Arial" w:hAnsi="Arial" w:cs="Arial"/>
          <w:i/>
          <w:iCs/>
          <w:sz w:val="24"/>
          <w:szCs w:val="24"/>
        </w:rPr>
        <w:t xml:space="preserve"> </w:t>
      </w:r>
      <w:r w:rsidRPr="0049562F">
        <w:rPr>
          <w:rFonts w:ascii="Arial" w:hAnsi="Arial" w:cs="Arial"/>
          <w:i/>
          <w:iCs/>
          <w:sz w:val="24"/>
          <w:szCs w:val="24"/>
        </w:rPr>
        <w:t>Con te è la sapienza che conosce le tue opere,</w:t>
      </w:r>
      <w:r>
        <w:rPr>
          <w:rFonts w:ascii="Arial" w:hAnsi="Arial" w:cs="Arial"/>
          <w:i/>
          <w:iCs/>
          <w:sz w:val="24"/>
          <w:szCs w:val="24"/>
        </w:rPr>
        <w:t xml:space="preserve"> </w:t>
      </w:r>
      <w:r w:rsidRPr="0049562F">
        <w:rPr>
          <w:rFonts w:ascii="Arial" w:hAnsi="Arial" w:cs="Arial"/>
          <w:i/>
          <w:iCs/>
          <w:sz w:val="24"/>
          <w:szCs w:val="24"/>
        </w:rPr>
        <w:t>che era presente quando creavi il mondo;</w:t>
      </w:r>
      <w:r>
        <w:rPr>
          <w:rFonts w:ascii="Arial" w:hAnsi="Arial" w:cs="Arial"/>
          <w:i/>
          <w:iCs/>
          <w:sz w:val="24"/>
          <w:szCs w:val="24"/>
        </w:rPr>
        <w:t xml:space="preserve"> </w:t>
      </w:r>
      <w:r w:rsidRPr="0049562F">
        <w:rPr>
          <w:rFonts w:ascii="Arial" w:hAnsi="Arial" w:cs="Arial"/>
          <w:i/>
          <w:iCs/>
          <w:sz w:val="24"/>
          <w:szCs w:val="24"/>
        </w:rPr>
        <w:t>lei sa quel che piace ai tuoi occhi</w:t>
      </w:r>
      <w:r>
        <w:rPr>
          <w:rFonts w:ascii="Arial" w:hAnsi="Arial" w:cs="Arial"/>
          <w:i/>
          <w:iCs/>
          <w:sz w:val="24"/>
          <w:szCs w:val="24"/>
        </w:rPr>
        <w:t xml:space="preserve"> </w:t>
      </w:r>
      <w:r w:rsidRPr="0049562F">
        <w:rPr>
          <w:rFonts w:ascii="Arial" w:hAnsi="Arial" w:cs="Arial"/>
          <w:i/>
          <w:iCs/>
          <w:sz w:val="24"/>
          <w:szCs w:val="24"/>
        </w:rPr>
        <w:t>e ciò che è conforme ai tuoi decreti.</w:t>
      </w:r>
      <w:r>
        <w:rPr>
          <w:rFonts w:ascii="Arial" w:hAnsi="Arial" w:cs="Arial"/>
          <w:i/>
          <w:iCs/>
          <w:sz w:val="24"/>
          <w:szCs w:val="24"/>
        </w:rPr>
        <w:t xml:space="preserve"> </w:t>
      </w:r>
      <w:r w:rsidRPr="0049562F">
        <w:rPr>
          <w:rFonts w:ascii="Arial" w:hAnsi="Arial" w:cs="Arial"/>
          <w:i/>
          <w:iCs/>
          <w:sz w:val="24"/>
          <w:szCs w:val="24"/>
        </w:rPr>
        <w:t>Inviala dai cieli santi,</w:t>
      </w:r>
      <w:r>
        <w:rPr>
          <w:rFonts w:ascii="Arial" w:hAnsi="Arial" w:cs="Arial"/>
          <w:i/>
          <w:iCs/>
          <w:sz w:val="24"/>
          <w:szCs w:val="24"/>
        </w:rPr>
        <w:t xml:space="preserve"> </w:t>
      </w:r>
      <w:r w:rsidRPr="0049562F">
        <w:rPr>
          <w:rFonts w:ascii="Arial" w:hAnsi="Arial" w:cs="Arial"/>
          <w:i/>
          <w:iCs/>
          <w:sz w:val="24"/>
          <w:szCs w:val="24"/>
        </w:rPr>
        <w:t>mandala dal tuo trono glorioso,</w:t>
      </w:r>
      <w:r>
        <w:rPr>
          <w:rFonts w:ascii="Arial" w:hAnsi="Arial" w:cs="Arial"/>
          <w:i/>
          <w:iCs/>
          <w:sz w:val="24"/>
          <w:szCs w:val="24"/>
        </w:rPr>
        <w:t xml:space="preserve"> </w:t>
      </w:r>
      <w:r w:rsidRPr="0049562F">
        <w:rPr>
          <w:rFonts w:ascii="Arial" w:hAnsi="Arial" w:cs="Arial"/>
          <w:i/>
          <w:iCs/>
          <w:sz w:val="24"/>
          <w:szCs w:val="24"/>
        </w:rPr>
        <w:t>perché mi assista e mi affianchi nella mia fatica</w:t>
      </w:r>
      <w:r>
        <w:rPr>
          <w:rFonts w:ascii="Arial" w:hAnsi="Arial" w:cs="Arial"/>
          <w:i/>
          <w:iCs/>
          <w:sz w:val="24"/>
          <w:szCs w:val="24"/>
        </w:rPr>
        <w:t xml:space="preserve"> </w:t>
      </w:r>
      <w:r w:rsidRPr="0049562F">
        <w:rPr>
          <w:rFonts w:ascii="Arial" w:hAnsi="Arial" w:cs="Arial"/>
          <w:i/>
          <w:iCs/>
          <w:sz w:val="24"/>
          <w:szCs w:val="24"/>
        </w:rPr>
        <w:t>e io sappia ciò che ti è gradito.</w:t>
      </w:r>
      <w:r>
        <w:rPr>
          <w:rFonts w:ascii="Arial" w:hAnsi="Arial" w:cs="Arial"/>
          <w:i/>
          <w:iCs/>
          <w:sz w:val="24"/>
          <w:szCs w:val="24"/>
        </w:rPr>
        <w:t xml:space="preserve"> </w:t>
      </w:r>
      <w:r w:rsidRPr="0049562F">
        <w:rPr>
          <w:rFonts w:ascii="Arial" w:hAnsi="Arial" w:cs="Arial"/>
          <w:i/>
          <w:iCs/>
          <w:sz w:val="24"/>
          <w:szCs w:val="24"/>
        </w:rPr>
        <w:t>Ella infatti tutto conosce e tutto comprende:</w:t>
      </w:r>
      <w:r>
        <w:rPr>
          <w:rFonts w:ascii="Arial" w:hAnsi="Arial" w:cs="Arial"/>
          <w:i/>
          <w:iCs/>
          <w:sz w:val="24"/>
          <w:szCs w:val="24"/>
        </w:rPr>
        <w:t xml:space="preserve"> </w:t>
      </w:r>
      <w:r w:rsidRPr="0049562F">
        <w:rPr>
          <w:rFonts w:ascii="Arial" w:hAnsi="Arial" w:cs="Arial"/>
          <w:i/>
          <w:iCs/>
          <w:sz w:val="24"/>
          <w:szCs w:val="24"/>
        </w:rPr>
        <w:t>mi guiderà con prudenza nelle mie azioni</w:t>
      </w:r>
      <w:r>
        <w:rPr>
          <w:rFonts w:ascii="Arial" w:hAnsi="Arial" w:cs="Arial"/>
          <w:i/>
          <w:iCs/>
          <w:sz w:val="24"/>
          <w:szCs w:val="24"/>
        </w:rPr>
        <w:t xml:space="preserve"> </w:t>
      </w:r>
      <w:r w:rsidRPr="0049562F">
        <w:rPr>
          <w:rFonts w:ascii="Arial" w:hAnsi="Arial" w:cs="Arial"/>
          <w:i/>
          <w:iCs/>
          <w:sz w:val="24"/>
          <w:szCs w:val="24"/>
        </w:rPr>
        <w:t>e mi proteggerà con la sua gloria.</w:t>
      </w:r>
      <w:r>
        <w:rPr>
          <w:rFonts w:ascii="Arial" w:hAnsi="Arial" w:cs="Arial"/>
          <w:i/>
          <w:iCs/>
          <w:sz w:val="24"/>
          <w:szCs w:val="24"/>
        </w:rPr>
        <w:t xml:space="preserve"> </w:t>
      </w:r>
      <w:r w:rsidRPr="0049562F">
        <w:rPr>
          <w:rFonts w:ascii="Arial" w:hAnsi="Arial" w:cs="Arial"/>
          <w:i/>
          <w:iCs/>
          <w:sz w:val="24"/>
          <w:szCs w:val="24"/>
        </w:rPr>
        <w:t>Così le mie opere ti saranno gradite;</w:t>
      </w:r>
      <w:r>
        <w:rPr>
          <w:rFonts w:ascii="Arial" w:hAnsi="Arial" w:cs="Arial"/>
          <w:i/>
          <w:iCs/>
          <w:sz w:val="24"/>
          <w:szCs w:val="24"/>
        </w:rPr>
        <w:t xml:space="preserve"> </w:t>
      </w:r>
      <w:r w:rsidRPr="0049562F">
        <w:rPr>
          <w:rFonts w:ascii="Arial" w:hAnsi="Arial" w:cs="Arial"/>
          <w:i/>
          <w:iCs/>
          <w:sz w:val="24"/>
          <w:szCs w:val="24"/>
        </w:rPr>
        <w:t>io giudicherò con giustizia il tuo popolo</w:t>
      </w:r>
      <w:r>
        <w:rPr>
          <w:rFonts w:ascii="Arial" w:hAnsi="Arial" w:cs="Arial"/>
          <w:i/>
          <w:iCs/>
          <w:sz w:val="24"/>
          <w:szCs w:val="24"/>
        </w:rPr>
        <w:t xml:space="preserve"> </w:t>
      </w:r>
      <w:r w:rsidRPr="0049562F">
        <w:rPr>
          <w:rFonts w:ascii="Arial" w:hAnsi="Arial" w:cs="Arial"/>
          <w:i/>
          <w:iCs/>
          <w:sz w:val="24"/>
          <w:szCs w:val="24"/>
        </w:rPr>
        <w:t>e sarò degno del trono di mio padre.</w:t>
      </w:r>
      <w:r>
        <w:rPr>
          <w:rFonts w:ascii="Arial" w:hAnsi="Arial" w:cs="Arial"/>
          <w:i/>
          <w:iCs/>
          <w:sz w:val="24"/>
          <w:szCs w:val="24"/>
        </w:rPr>
        <w:t xml:space="preserve"> </w:t>
      </w:r>
      <w:r w:rsidRPr="0049562F">
        <w:rPr>
          <w:rFonts w:ascii="Arial" w:hAnsi="Arial" w:cs="Arial"/>
          <w:i/>
          <w:iCs/>
          <w:sz w:val="24"/>
          <w:szCs w:val="24"/>
        </w:rPr>
        <w:t>Quale uomo può conoscere il volere di Dio?</w:t>
      </w:r>
      <w:r>
        <w:rPr>
          <w:rFonts w:ascii="Arial" w:hAnsi="Arial" w:cs="Arial"/>
          <w:i/>
          <w:iCs/>
          <w:sz w:val="24"/>
          <w:szCs w:val="24"/>
        </w:rPr>
        <w:t xml:space="preserve"> </w:t>
      </w:r>
      <w:r w:rsidRPr="0049562F">
        <w:rPr>
          <w:rFonts w:ascii="Arial" w:hAnsi="Arial" w:cs="Arial"/>
          <w:i/>
          <w:iCs/>
          <w:sz w:val="24"/>
          <w:szCs w:val="24"/>
        </w:rPr>
        <w:t>Chi può immaginare che cosa vuole il Signore?</w:t>
      </w:r>
      <w:r>
        <w:rPr>
          <w:rFonts w:ascii="Arial" w:hAnsi="Arial" w:cs="Arial"/>
          <w:i/>
          <w:iCs/>
          <w:sz w:val="24"/>
          <w:szCs w:val="24"/>
        </w:rPr>
        <w:t xml:space="preserve"> </w:t>
      </w:r>
      <w:r w:rsidRPr="0049562F">
        <w:rPr>
          <w:rFonts w:ascii="Arial" w:hAnsi="Arial" w:cs="Arial"/>
          <w:i/>
          <w:iCs/>
          <w:sz w:val="24"/>
          <w:szCs w:val="24"/>
        </w:rPr>
        <w:t>I ragionamenti dei mortali sono timidi</w:t>
      </w:r>
      <w:r>
        <w:rPr>
          <w:rFonts w:ascii="Arial" w:hAnsi="Arial" w:cs="Arial"/>
          <w:i/>
          <w:iCs/>
          <w:sz w:val="24"/>
          <w:szCs w:val="24"/>
        </w:rPr>
        <w:t xml:space="preserve"> </w:t>
      </w:r>
      <w:r w:rsidRPr="0049562F">
        <w:rPr>
          <w:rFonts w:ascii="Arial" w:hAnsi="Arial" w:cs="Arial"/>
          <w:i/>
          <w:iCs/>
          <w:sz w:val="24"/>
          <w:szCs w:val="24"/>
        </w:rPr>
        <w:t>e incerte le nostre riflessioni,</w:t>
      </w:r>
      <w:r>
        <w:rPr>
          <w:rFonts w:ascii="Arial" w:hAnsi="Arial" w:cs="Arial"/>
          <w:i/>
          <w:iCs/>
          <w:sz w:val="24"/>
          <w:szCs w:val="24"/>
        </w:rPr>
        <w:t xml:space="preserve"> </w:t>
      </w:r>
      <w:r w:rsidRPr="0049562F">
        <w:rPr>
          <w:rFonts w:ascii="Arial" w:hAnsi="Arial" w:cs="Arial"/>
          <w:i/>
          <w:iCs/>
          <w:sz w:val="24"/>
          <w:szCs w:val="24"/>
        </w:rPr>
        <w:t>perché un corpo corruttibile appesantisce l’anima</w:t>
      </w:r>
      <w:r>
        <w:rPr>
          <w:rFonts w:ascii="Arial" w:hAnsi="Arial" w:cs="Arial"/>
          <w:i/>
          <w:iCs/>
          <w:sz w:val="24"/>
          <w:szCs w:val="24"/>
        </w:rPr>
        <w:t xml:space="preserve"> </w:t>
      </w:r>
      <w:r w:rsidRPr="0049562F">
        <w:rPr>
          <w:rFonts w:ascii="Arial" w:hAnsi="Arial" w:cs="Arial"/>
          <w:i/>
          <w:iCs/>
          <w:sz w:val="24"/>
          <w:szCs w:val="24"/>
        </w:rPr>
        <w:t>e la tenda d’argilla opprime una mente piena di preoccupazioni.</w:t>
      </w:r>
      <w:r>
        <w:rPr>
          <w:rFonts w:ascii="Arial" w:hAnsi="Arial" w:cs="Arial"/>
          <w:i/>
          <w:iCs/>
          <w:sz w:val="24"/>
          <w:szCs w:val="24"/>
        </w:rPr>
        <w:t xml:space="preserve"> </w:t>
      </w:r>
      <w:r w:rsidRPr="0049562F">
        <w:rPr>
          <w:rFonts w:ascii="Arial" w:hAnsi="Arial" w:cs="Arial"/>
          <w:i/>
          <w:iCs/>
          <w:sz w:val="24"/>
          <w:szCs w:val="24"/>
        </w:rPr>
        <w:t xml:space="preserve">A stento immaginiamo le cose della </w:t>
      </w:r>
      <w:r w:rsidRPr="0049562F">
        <w:rPr>
          <w:rFonts w:ascii="Arial" w:hAnsi="Arial" w:cs="Arial"/>
          <w:i/>
          <w:iCs/>
          <w:sz w:val="24"/>
          <w:szCs w:val="24"/>
        </w:rPr>
        <w:lastRenderedPageBreak/>
        <w:t>terra,</w:t>
      </w:r>
      <w:r>
        <w:rPr>
          <w:rFonts w:ascii="Arial" w:hAnsi="Arial" w:cs="Arial"/>
          <w:i/>
          <w:iCs/>
          <w:sz w:val="24"/>
          <w:szCs w:val="24"/>
        </w:rPr>
        <w:t xml:space="preserve"> </w:t>
      </w:r>
      <w:r w:rsidRPr="0049562F">
        <w:rPr>
          <w:rFonts w:ascii="Arial" w:hAnsi="Arial" w:cs="Arial"/>
          <w:i/>
          <w:iCs/>
          <w:sz w:val="24"/>
          <w:szCs w:val="24"/>
        </w:rPr>
        <w:t>scopriamo con fatica quelle a portata di mano;</w:t>
      </w:r>
      <w:r>
        <w:rPr>
          <w:rFonts w:ascii="Arial" w:hAnsi="Arial" w:cs="Arial"/>
          <w:i/>
          <w:iCs/>
          <w:sz w:val="24"/>
          <w:szCs w:val="24"/>
        </w:rPr>
        <w:t xml:space="preserve"> </w:t>
      </w:r>
      <w:r w:rsidRPr="0049562F">
        <w:rPr>
          <w:rFonts w:ascii="Arial" w:hAnsi="Arial" w:cs="Arial"/>
          <w:i/>
          <w:iCs/>
          <w:sz w:val="24"/>
          <w:szCs w:val="24"/>
        </w:rPr>
        <w:t>ma chi ha investigato le cose del cielo?</w:t>
      </w:r>
      <w:r>
        <w:rPr>
          <w:rFonts w:ascii="Arial" w:hAnsi="Arial" w:cs="Arial"/>
          <w:i/>
          <w:iCs/>
          <w:sz w:val="24"/>
          <w:szCs w:val="24"/>
        </w:rPr>
        <w:t xml:space="preserve"> </w:t>
      </w:r>
      <w:r w:rsidRPr="0049562F">
        <w:rPr>
          <w:rFonts w:ascii="Arial" w:hAnsi="Arial" w:cs="Arial"/>
          <w:i/>
          <w:iCs/>
          <w:sz w:val="24"/>
          <w:szCs w:val="24"/>
        </w:rPr>
        <w:t>Chi avrebbe conosciuto il tuo volere,</w:t>
      </w:r>
      <w:r>
        <w:rPr>
          <w:rFonts w:ascii="Arial" w:hAnsi="Arial" w:cs="Arial"/>
          <w:i/>
          <w:iCs/>
          <w:sz w:val="24"/>
          <w:szCs w:val="24"/>
        </w:rPr>
        <w:t xml:space="preserve"> </w:t>
      </w:r>
      <w:r w:rsidRPr="0049562F">
        <w:rPr>
          <w:rFonts w:ascii="Arial" w:hAnsi="Arial" w:cs="Arial"/>
          <w:i/>
          <w:iCs/>
          <w:sz w:val="24"/>
          <w:szCs w:val="24"/>
        </w:rPr>
        <w:t>se tu non gli avessi dato la sapienza</w:t>
      </w:r>
      <w:r>
        <w:rPr>
          <w:rFonts w:ascii="Arial" w:hAnsi="Arial" w:cs="Arial"/>
          <w:i/>
          <w:iCs/>
          <w:sz w:val="24"/>
          <w:szCs w:val="24"/>
        </w:rPr>
        <w:t xml:space="preserve"> </w:t>
      </w:r>
      <w:r w:rsidRPr="0049562F">
        <w:rPr>
          <w:rFonts w:ascii="Arial" w:hAnsi="Arial" w:cs="Arial"/>
          <w:i/>
          <w:iCs/>
          <w:sz w:val="24"/>
          <w:szCs w:val="24"/>
        </w:rPr>
        <w:t>e dall’alto non gli avessi inviato il tuo santo spirito?</w:t>
      </w:r>
      <w:r>
        <w:rPr>
          <w:rFonts w:ascii="Arial" w:hAnsi="Arial" w:cs="Arial"/>
          <w:i/>
          <w:iCs/>
          <w:sz w:val="24"/>
          <w:szCs w:val="24"/>
        </w:rPr>
        <w:t xml:space="preserve"> </w:t>
      </w:r>
      <w:r w:rsidRPr="0049562F">
        <w:rPr>
          <w:rFonts w:ascii="Arial" w:hAnsi="Arial" w:cs="Arial"/>
          <w:i/>
          <w:iCs/>
          <w:sz w:val="24"/>
          <w:szCs w:val="24"/>
        </w:rPr>
        <w:t>Così vennero raddrizzati i sentieri di chi è sulla terra;</w:t>
      </w:r>
      <w:r>
        <w:rPr>
          <w:rFonts w:ascii="Arial" w:hAnsi="Arial" w:cs="Arial"/>
          <w:i/>
          <w:iCs/>
          <w:sz w:val="24"/>
          <w:szCs w:val="24"/>
        </w:rPr>
        <w:t xml:space="preserve"> </w:t>
      </w:r>
      <w:r w:rsidRPr="0049562F">
        <w:rPr>
          <w:rFonts w:ascii="Arial" w:hAnsi="Arial" w:cs="Arial"/>
          <w:i/>
          <w:iCs/>
          <w:sz w:val="24"/>
          <w:szCs w:val="24"/>
        </w:rPr>
        <w:t>gli uomini furono istruiti in ciò che ti è gradito</w:t>
      </w:r>
      <w:r>
        <w:rPr>
          <w:rFonts w:ascii="Arial" w:hAnsi="Arial" w:cs="Arial"/>
          <w:i/>
          <w:iCs/>
          <w:sz w:val="24"/>
          <w:szCs w:val="24"/>
        </w:rPr>
        <w:t xml:space="preserve"> </w:t>
      </w:r>
      <w:r w:rsidRPr="0049562F">
        <w:rPr>
          <w:rFonts w:ascii="Arial" w:hAnsi="Arial" w:cs="Arial"/>
          <w:i/>
          <w:iCs/>
          <w:sz w:val="24"/>
          <w:szCs w:val="24"/>
        </w:rPr>
        <w:t>e furono salvati per mezzo della sapienza»</w:t>
      </w:r>
      <w:r>
        <w:rPr>
          <w:rFonts w:ascii="Arial" w:hAnsi="Arial" w:cs="Arial"/>
          <w:i/>
          <w:iCs/>
          <w:sz w:val="24"/>
          <w:szCs w:val="24"/>
        </w:rPr>
        <w:t xml:space="preserve"> (Sap 9,1-18). </w:t>
      </w:r>
    </w:p>
    <w:p w14:paraId="2058CFA8" w14:textId="77777777" w:rsidR="00434185" w:rsidRDefault="00434185" w:rsidP="003505A2">
      <w:pPr>
        <w:spacing w:after="200"/>
        <w:jc w:val="both"/>
        <w:rPr>
          <w:rFonts w:ascii="Arial" w:hAnsi="Arial" w:cs="Arial"/>
          <w:sz w:val="24"/>
          <w:szCs w:val="24"/>
        </w:rPr>
      </w:pPr>
      <w:r>
        <w:rPr>
          <w:rFonts w:ascii="Arial" w:hAnsi="Arial" w:cs="Arial"/>
          <w:sz w:val="24"/>
          <w:szCs w:val="24"/>
        </w:rPr>
        <w:t>Poiché ogni attimo abbiamo bisogno di questa sapienza superiore, ogni attimo essa va chiesta al Signore. Senza questa sapienza superiore, divina, eterna, neanche le cose della terra possiamo fare bene. Nulla si può fare bene, se manchiamo di questa sapienza superiore, dono che deve essere sempre attuale. Isacco non chiese questo dono e al momento necessario gli è mancato. Salomone privo per sua grave colpa di questa sapienza superiore cadde nel peccato di idolatria e quanto il padre Davide aveva costruito in quaranta anni, per sua grave colpa fu distrutto in un solo giorno. Mancanza di sapienza superiore!</w:t>
      </w:r>
    </w:p>
    <w:p w14:paraId="0A231BFA"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Giacobbe serve il padre ed egli mangia. Poi Giacobbe gli porta del vino ed egli beve. Ora Isacco è pronto per benedire Giacobbe: </w:t>
      </w:r>
      <w:r w:rsidRPr="00DB0A7F">
        <w:rPr>
          <w:rFonts w:ascii="Arial" w:hAnsi="Arial" w:cs="Arial"/>
          <w:i/>
          <w:iCs/>
          <w:sz w:val="24"/>
          <w:szCs w:val="24"/>
        </w:rPr>
        <w:t>“</w:t>
      </w:r>
      <w:r w:rsidRPr="00E067F8">
        <w:rPr>
          <w:rFonts w:ascii="Arial" w:hAnsi="Arial" w:cs="Arial"/>
          <w:i/>
          <w:iCs/>
          <w:sz w:val="24"/>
          <w:szCs w:val="24"/>
        </w:rPr>
        <w:t>Gliene servì ed egli mangiò, gli portò il vino ed egli bevve. Poi suo padre Isacco gli disse: «Avvicìnati e baciami, figlio mio!». Gli si avvicinò e lo baciò.</w:t>
      </w:r>
      <w:r>
        <w:rPr>
          <w:rFonts w:ascii="Arial" w:hAnsi="Arial" w:cs="Arial"/>
          <w:i/>
          <w:iCs/>
          <w:sz w:val="24"/>
          <w:szCs w:val="24"/>
        </w:rPr>
        <w:t xml:space="preserve"> </w:t>
      </w:r>
      <w:r>
        <w:rPr>
          <w:rFonts w:ascii="Arial" w:hAnsi="Arial" w:cs="Arial"/>
          <w:sz w:val="24"/>
          <w:szCs w:val="24"/>
        </w:rPr>
        <w:t>Ora Isacco chiede al figlio di avvicinarsi. Il figlio si avvicina e lui lo bacia. Dopo questo bacio, Isacco inizia a proferire le solenni parole per la trasmissione della sua benedizione, benedizione che lui ha ereditato da Abramo, suo padre, per volontà del Dio di Abramo. Benedizione che ora lui dona a suo figlio Giacobbe, pensando di trasmetterla a Esaù. A questo punto à giusto che ci chiediamo: come interpretare allora la rivelazione ricevuta dalla madre quando consulta il Signore? Ecco il responso:</w:t>
      </w:r>
    </w:p>
    <w:p w14:paraId="7FF50548" w14:textId="77777777" w:rsidR="00434185" w:rsidRDefault="00434185" w:rsidP="003505A2">
      <w:pPr>
        <w:spacing w:after="200"/>
        <w:jc w:val="both"/>
        <w:rPr>
          <w:rFonts w:ascii="Arial" w:hAnsi="Arial" w:cs="Arial"/>
          <w:sz w:val="24"/>
          <w:szCs w:val="24"/>
        </w:rPr>
      </w:pPr>
      <w:r w:rsidRPr="00CA70E3">
        <w:rPr>
          <w:rFonts w:ascii="Arial" w:hAnsi="Arial" w:cs="Arial"/>
          <w:i/>
          <w:iCs/>
          <w:sz w:val="24"/>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r>
        <w:rPr>
          <w:rFonts w:ascii="Arial" w:hAnsi="Arial" w:cs="Arial"/>
          <w:i/>
          <w:iCs/>
          <w:sz w:val="24"/>
          <w:szCs w:val="24"/>
        </w:rPr>
        <w:t xml:space="preserve"> </w:t>
      </w:r>
      <w:r w:rsidRPr="00CA70E3">
        <w:rPr>
          <w:rFonts w:ascii="Arial" w:hAnsi="Arial" w:cs="Arial"/>
          <w:i/>
          <w:iCs/>
          <w:sz w:val="24"/>
          <w:szCs w:val="24"/>
        </w:rPr>
        <w:t>«Due nazioni sono nel tuo seno</w:t>
      </w:r>
      <w:r>
        <w:rPr>
          <w:rFonts w:ascii="Arial" w:hAnsi="Arial" w:cs="Arial"/>
          <w:i/>
          <w:iCs/>
          <w:sz w:val="24"/>
          <w:szCs w:val="24"/>
        </w:rPr>
        <w:t xml:space="preserve"> </w:t>
      </w:r>
      <w:r w:rsidRPr="00CA70E3">
        <w:rPr>
          <w:rFonts w:ascii="Arial" w:hAnsi="Arial" w:cs="Arial"/>
          <w:i/>
          <w:iCs/>
          <w:sz w:val="24"/>
          <w:szCs w:val="24"/>
        </w:rPr>
        <w:t>e due popoli dal tuo grembo si divideranno;</w:t>
      </w:r>
      <w:r>
        <w:rPr>
          <w:rFonts w:ascii="Arial" w:hAnsi="Arial" w:cs="Arial"/>
          <w:i/>
          <w:iCs/>
          <w:sz w:val="24"/>
          <w:szCs w:val="24"/>
        </w:rPr>
        <w:t xml:space="preserve"> </w:t>
      </w:r>
      <w:r w:rsidRPr="00CA70E3">
        <w:rPr>
          <w:rFonts w:ascii="Arial" w:hAnsi="Arial" w:cs="Arial"/>
          <w:i/>
          <w:iCs/>
          <w:sz w:val="24"/>
          <w:szCs w:val="24"/>
        </w:rPr>
        <w:t>un popolo sarà più forte dell’altro</w:t>
      </w:r>
      <w:r>
        <w:rPr>
          <w:rFonts w:ascii="Arial" w:hAnsi="Arial" w:cs="Arial"/>
          <w:i/>
          <w:iCs/>
          <w:sz w:val="24"/>
          <w:szCs w:val="24"/>
        </w:rPr>
        <w:t xml:space="preserve"> </w:t>
      </w:r>
      <w:r w:rsidRPr="00CA70E3">
        <w:rPr>
          <w:rFonts w:ascii="Arial" w:hAnsi="Arial" w:cs="Arial"/>
          <w:i/>
          <w:iCs/>
          <w:sz w:val="24"/>
          <w:szCs w:val="24"/>
        </w:rPr>
        <w:t>e il maggiore servirà il più piccolo».</w:t>
      </w:r>
      <w:r>
        <w:rPr>
          <w:rFonts w:ascii="Arial" w:hAnsi="Arial" w:cs="Arial"/>
          <w:i/>
          <w:iCs/>
          <w:sz w:val="24"/>
          <w:szCs w:val="24"/>
        </w:rPr>
        <w:t xml:space="preserve"> </w:t>
      </w:r>
      <w:r w:rsidRPr="00CA70E3">
        <w:rPr>
          <w:rFonts w:ascii="Arial" w:hAnsi="Arial" w:cs="Arial"/>
          <w:i/>
          <w:iCs/>
          <w:sz w:val="24"/>
          <w:szCs w:val="24"/>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r>
        <w:rPr>
          <w:rFonts w:ascii="Arial" w:hAnsi="Arial" w:cs="Arial"/>
          <w:i/>
          <w:iCs/>
          <w:sz w:val="24"/>
          <w:szCs w:val="24"/>
        </w:rPr>
        <w:t xml:space="preserve"> (Gen 25,19-26). </w:t>
      </w:r>
    </w:p>
    <w:p w14:paraId="75D89596" w14:textId="77777777" w:rsidR="00434185" w:rsidRDefault="00434185" w:rsidP="003505A2">
      <w:pPr>
        <w:spacing w:after="200"/>
        <w:jc w:val="both"/>
        <w:rPr>
          <w:rFonts w:ascii="Arial" w:hAnsi="Arial" w:cs="Arial"/>
          <w:sz w:val="24"/>
          <w:szCs w:val="24"/>
        </w:rPr>
      </w:pPr>
      <w:r>
        <w:rPr>
          <w:rFonts w:ascii="Arial" w:hAnsi="Arial" w:cs="Arial"/>
          <w:sz w:val="24"/>
          <w:szCs w:val="24"/>
        </w:rPr>
        <w:t>Questo responso può essere letto e interpretato solo dalla profezia di Malachia:</w:t>
      </w:r>
    </w:p>
    <w:p w14:paraId="10EF9434" w14:textId="77777777" w:rsidR="00434185" w:rsidRDefault="00434185" w:rsidP="003505A2">
      <w:pPr>
        <w:spacing w:after="200"/>
        <w:jc w:val="both"/>
        <w:rPr>
          <w:rFonts w:ascii="Arial" w:hAnsi="Arial" w:cs="Arial"/>
          <w:i/>
          <w:iCs/>
          <w:sz w:val="24"/>
          <w:szCs w:val="24"/>
        </w:rPr>
      </w:pPr>
      <w:r w:rsidRPr="00CA70E3">
        <w:rPr>
          <w:rFonts w:ascii="Arial" w:hAnsi="Arial" w:cs="Arial"/>
          <w:i/>
          <w:iCs/>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z w:val="24"/>
          <w:szCs w:val="24"/>
        </w:rPr>
        <w:t xml:space="preserve"> (Mal 1,2-5). </w:t>
      </w:r>
    </w:p>
    <w:p w14:paraId="52155A58"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La domanda che dobbiamo porre al nostro spirito è questa: il Signore ha visto la fermezza di cui Rebecca si serve per la gloria di Dio e la successiva benedizione di Isacco a Giacobbe e vedendo la storia, ha solo riferito ciò che poi realmente si sarebbe compiuto nel tempo? Oppure è stato il Signore a colmare di fortezza Rebecca e a privare Isacco di ogni sapienza superiore per capire dalla voce che colui che gli stava davanti non era Esaù, ma Giacobbe? Anche il breve tempo trascorso tra l’andare a caccia e la preparazione del piatto da lui gradito, aveva in qualche modo insospettito Isacco. Mancando però della sapienza superiore, da lui non chiesta al suo Dio, la benedizione è stata data a Giacobbe.</w:t>
      </w:r>
    </w:p>
    <w:p w14:paraId="1837B87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La risposta viene dalla profezia di Malachia, perché in essa è il Signore che dice che ha preferito Giacobbe ad Esaù. Anche se Rebecca è stato lo strumento, è stato il Signore ha scegliere Giacobbe, costituendolo portatore della sua benedizione. Anche se il Signore vede la storia e poi profetizza ciò che avverrà nella storia, anche dopo mille, due mila anni, dobbiamo sempre ricordarci che il Signore della storia è sempre Lui. Nessun altro è il Signore della storia. Rimanere però purissima verità che quanto il Signore profetizza, si compie sempre. L’uomo a volte può anche programmare il domani prossimo. Lui non è il Signore né di oggi e né di domani e oggi stesso la storia potrebbe avere uno sconvolgimento che distrugge in un attimo tutte le nostre umane programmazioni. Questo mai avverrà con la profezia del Signore nostro Dio. Lui della storia, di ogni storia è il Signore. Non un Signore, ma il solo Signore. Lui solo è il Signore e nessun altro. La conclusione allora è una sola: Rebecca con la sua fermezza è strumento nelle mani di Dio per il compimento della sua volontà. Questo però non significa che lei non sia responsabile dell’inganno, allo stesso modo che responsabile dell’inganno è anche Giacobbe. Ognuno dinanzi a Dio è sempre responsabile di ogni sua azione, ogni suo pensiero, ogni sua parola, ogni sua omissione. </w:t>
      </w:r>
    </w:p>
    <w:p w14:paraId="2CAB6BB1" w14:textId="77777777" w:rsidR="00434185" w:rsidRDefault="00434185" w:rsidP="003505A2">
      <w:pPr>
        <w:spacing w:after="200"/>
        <w:jc w:val="both"/>
        <w:rPr>
          <w:rFonts w:ascii="Arial" w:hAnsi="Arial" w:cs="Arial"/>
          <w:sz w:val="24"/>
          <w:szCs w:val="24"/>
        </w:rPr>
      </w:pPr>
      <w:r>
        <w:rPr>
          <w:rFonts w:ascii="Arial" w:hAnsi="Arial" w:cs="Arial"/>
          <w:sz w:val="24"/>
          <w:szCs w:val="24"/>
        </w:rPr>
        <w:t>Nel giorno di Pentecoste ecco cosa dice l’Apostolo Pietro a quanti lo stanno ascoltando:</w:t>
      </w:r>
    </w:p>
    <w:p w14:paraId="474F3852" w14:textId="77777777" w:rsidR="00434185" w:rsidRPr="00A86FEE" w:rsidRDefault="00434185" w:rsidP="003505A2">
      <w:pPr>
        <w:spacing w:after="200"/>
        <w:jc w:val="both"/>
        <w:rPr>
          <w:rFonts w:ascii="Arial" w:hAnsi="Arial" w:cs="Arial"/>
          <w:i/>
          <w:iCs/>
          <w:sz w:val="24"/>
          <w:szCs w:val="24"/>
        </w:rPr>
      </w:pPr>
      <w:r w:rsidRPr="00A86FEE">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rFonts w:ascii="Arial" w:hAnsi="Arial" w:cs="Arial"/>
          <w:i/>
          <w:iCs/>
          <w:sz w:val="24"/>
          <w:szCs w:val="24"/>
        </w:rPr>
        <w:t xml:space="preserve"> </w:t>
      </w:r>
      <w:r w:rsidRPr="00A86FEE">
        <w:rPr>
          <w:rFonts w:ascii="Arial" w:hAnsi="Arial" w:cs="Arial"/>
          <w:i/>
          <w:iCs/>
          <w:sz w:val="24"/>
          <w:szCs w:val="24"/>
        </w:rPr>
        <w:t>Contemplavo sempre il Signore innanzi a me;</w:t>
      </w:r>
      <w:r>
        <w:rPr>
          <w:rFonts w:ascii="Arial" w:hAnsi="Arial" w:cs="Arial"/>
          <w:i/>
          <w:iCs/>
          <w:sz w:val="24"/>
          <w:szCs w:val="24"/>
        </w:rPr>
        <w:t xml:space="preserve"> </w:t>
      </w:r>
      <w:r w:rsidRPr="00A86FEE">
        <w:rPr>
          <w:rFonts w:ascii="Arial" w:hAnsi="Arial" w:cs="Arial"/>
          <w:i/>
          <w:iCs/>
          <w:sz w:val="24"/>
          <w:szCs w:val="24"/>
        </w:rPr>
        <w:t>egli sta alla mia destra, perché io non vacilli.</w:t>
      </w:r>
      <w:r>
        <w:rPr>
          <w:rFonts w:ascii="Arial" w:hAnsi="Arial" w:cs="Arial"/>
          <w:i/>
          <w:iCs/>
          <w:sz w:val="24"/>
          <w:szCs w:val="24"/>
        </w:rPr>
        <w:t xml:space="preserve"> </w:t>
      </w:r>
      <w:r w:rsidRPr="00A86FEE">
        <w:rPr>
          <w:rFonts w:ascii="Arial" w:hAnsi="Arial" w:cs="Arial"/>
          <w:i/>
          <w:iCs/>
          <w:sz w:val="24"/>
          <w:szCs w:val="24"/>
        </w:rPr>
        <w:t>Per questo si rallegrò il mio cuore ed esultò la mia lingua,</w:t>
      </w:r>
      <w:r>
        <w:rPr>
          <w:rFonts w:ascii="Arial" w:hAnsi="Arial" w:cs="Arial"/>
          <w:i/>
          <w:iCs/>
          <w:sz w:val="24"/>
          <w:szCs w:val="24"/>
        </w:rPr>
        <w:t xml:space="preserve"> </w:t>
      </w:r>
      <w:r w:rsidRPr="00A86FEE">
        <w:rPr>
          <w:rFonts w:ascii="Arial" w:hAnsi="Arial" w:cs="Arial"/>
          <w:i/>
          <w:iCs/>
          <w:sz w:val="24"/>
          <w:szCs w:val="24"/>
        </w:rPr>
        <w:t>e anche la mia carne riposerà nella speranza,</w:t>
      </w:r>
      <w:r>
        <w:rPr>
          <w:rFonts w:ascii="Arial" w:hAnsi="Arial" w:cs="Arial"/>
          <w:i/>
          <w:iCs/>
          <w:sz w:val="24"/>
          <w:szCs w:val="24"/>
        </w:rPr>
        <w:t xml:space="preserve"> </w:t>
      </w:r>
      <w:r w:rsidRPr="00A86FEE">
        <w:rPr>
          <w:rFonts w:ascii="Arial" w:hAnsi="Arial" w:cs="Arial"/>
          <w:i/>
          <w:iCs/>
          <w:sz w:val="24"/>
          <w:szCs w:val="24"/>
        </w:rPr>
        <w:t>perché tu non abbandonerai la mia vita negli inferi</w:t>
      </w:r>
      <w:r>
        <w:rPr>
          <w:rFonts w:ascii="Arial" w:hAnsi="Arial" w:cs="Arial"/>
          <w:i/>
          <w:iCs/>
          <w:sz w:val="24"/>
          <w:szCs w:val="24"/>
        </w:rPr>
        <w:t xml:space="preserve"> </w:t>
      </w:r>
      <w:r w:rsidRPr="00A86FEE">
        <w:rPr>
          <w:rFonts w:ascii="Arial" w:hAnsi="Arial" w:cs="Arial"/>
          <w:i/>
          <w:iCs/>
          <w:sz w:val="24"/>
          <w:szCs w:val="24"/>
        </w:rPr>
        <w:t>né permetterai che il tuo Santo subisca la corruzione.</w:t>
      </w:r>
      <w:r>
        <w:rPr>
          <w:rFonts w:ascii="Arial" w:hAnsi="Arial" w:cs="Arial"/>
          <w:i/>
          <w:iCs/>
          <w:sz w:val="24"/>
          <w:szCs w:val="24"/>
        </w:rPr>
        <w:t xml:space="preserve"> </w:t>
      </w:r>
      <w:r w:rsidRPr="00A86FEE">
        <w:rPr>
          <w:rFonts w:ascii="Arial" w:hAnsi="Arial" w:cs="Arial"/>
          <w:i/>
          <w:iCs/>
          <w:sz w:val="24"/>
          <w:szCs w:val="24"/>
        </w:rPr>
        <w:t>Mi hai fatto conoscere le vie della vita,</w:t>
      </w:r>
      <w:r>
        <w:rPr>
          <w:rFonts w:ascii="Arial" w:hAnsi="Arial" w:cs="Arial"/>
          <w:i/>
          <w:iCs/>
          <w:sz w:val="24"/>
          <w:szCs w:val="24"/>
        </w:rPr>
        <w:t xml:space="preserve"> </w:t>
      </w:r>
      <w:r w:rsidRPr="00A86FEE">
        <w:rPr>
          <w:rFonts w:ascii="Arial" w:hAnsi="Arial" w:cs="Arial"/>
          <w:i/>
          <w:iCs/>
          <w:sz w:val="24"/>
          <w:szCs w:val="24"/>
        </w:rPr>
        <w:t>mi colmerai di gioia con la tua presenza</w:t>
      </w:r>
      <w:r>
        <w:rPr>
          <w:rFonts w:ascii="Arial" w:hAnsi="Arial" w:cs="Arial"/>
          <w:i/>
          <w:iCs/>
          <w:sz w:val="24"/>
          <w:szCs w:val="24"/>
        </w:rPr>
        <w:t xml:space="preserve"> (At 2,22-28). </w:t>
      </w:r>
    </w:p>
    <w:p w14:paraId="45308585" w14:textId="77777777" w:rsidR="00434185" w:rsidRDefault="00434185" w:rsidP="003505A2">
      <w:pPr>
        <w:spacing w:after="200"/>
        <w:jc w:val="both"/>
        <w:rPr>
          <w:rFonts w:ascii="Arial" w:hAnsi="Arial" w:cs="Arial"/>
          <w:sz w:val="24"/>
          <w:szCs w:val="24"/>
        </w:rPr>
      </w:pPr>
      <w:r>
        <w:rPr>
          <w:rFonts w:ascii="Arial" w:hAnsi="Arial" w:cs="Arial"/>
          <w:sz w:val="24"/>
          <w:szCs w:val="24"/>
        </w:rPr>
        <w:t>Una sola verità rimane: l’uomo è sempre responsabile dinanzi a Dio di ogni sua parola, suo pensiero, sua opera, sua omissione. Questa verità così è manifestata da Gesù ai suoi Apostoli nel Vangelo secondo Giovanni:</w:t>
      </w:r>
    </w:p>
    <w:p w14:paraId="717F1016" w14:textId="77777777" w:rsidR="00434185" w:rsidRDefault="00434185" w:rsidP="003505A2">
      <w:pPr>
        <w:spacing w:after="200"/>
        <w:jc w:val="both"/>
        <w:rPr>
          <w:rFonts w:ascii="Arial" w:hAnsi="Arial" w:cs="Arial"/>
          <w:i/>
          <w:iCs/>
          <w:sz w:val="24"/>
          <w:szCs w:val="24"/>
        </w:rPr>
      </w:pPr>
      <w:r w:rsidRPr="00A86FEE">
        <w:rPr>
          <w:rFonts w:ascii="Arial" w:hAnsi="Arial" w:cs="Arial"/>
          <w:i/>
          <w:iCs/>
          <w:sz w:val="24"/>
          <w:szCs w:val="24"/>
        </w:rPr>
        <w:t xml:space="preserve">Se il mondo vi odia, sappiate che prima di voi ha odiato me. Se foste del mondo, il mondo amerebbe ciò che è suo; poiché invece non siete del mondo, ma vi ho </w:t>
      </w:r>
      <w:r w:rsidRPr="00A86FEE">
        <w:rPr>
          <w:rFonts w:ascii="Arial" w:hAnsi="Arial" w:cs="Arial"/>
          <w:i/>
          <w:iCs/>
          <w:sz w:val="24"/>
          <w:szCs w:val="24"/>
        </w:rPr>
        <w:lastRenderedPageBreak/>
        <w:t>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sz w:val="24"/>
          <w:szCs w:val="24"/>
        </w:rPr>
        <w:t xml:space="preserve"> (Gv 15,18-25). </w:t>
      </w:r>
    </w:p>
    <w:p w14:paraId="329914DA" w14:textId="77777777" w:rsidR="00434185" w:rsidRDefault="00434185" w:rsidP="003505A2">
      <w:pPr>
        <w:spacing w:after="200"/>
        <w:jc w:val="both"/>
        <w:rPr>
          <w:rFonts w:ascii="Arial" w:hAnsi="Arial" w:cs="Arial"/>
          <w:sz w:val="24"/>
          <w:szCs w:val="24"/>
        </w:rPr>
      </w:pPr>
      <w:r>
        <w:rPr>
          <w:rFonts w:ascii="Arial" w:hAnsi="Arial" w:cs="Arial"/>
          <w:sz w:val="24"/>
          <w:szCs w:val="24"/>
        </w:rPr>
        <w:t>La storia si compone di tre grandi misteri: del mistero dell’amore eterno di Dio per l’uomo, del mistero dell’iniquità che spesso si manifesta come mistero di grande odio vero il Signore e ciò che viene da Lui, del mistero dell’obbedienza o della disobbedienza dell’uomo. Su questi tre grandi misteri, il Signore Dio opera per la salvezza dell’uomo mediante l’obbedienza dell’uomo alla sua voce. Quando l’uomo non ascolta la sua voce o anche la interpreta male, sempre il Signore interviene per raddrizzare la storia perché riprenda il suo cammino di salvezza e di redenzione. Il Signore può intervenire prima che la storia si incammini per sentieri non santi e può anche intervenire dopo. Con Abramo interviene dopo, chiedendo l’allontanamento di Ismaele. Con Isacco interviene prima, servendosi della fermezza di Rebecca ma anche della assenza di quella sapienza superiore necessaria ad ogni uomo per fare bene le cose di Dio. La mancanza di sapienza superiore non è solo in questa circostanza che manca a Isacco, questa saggezza gli manca da quando ha visto Esaù che non percorreva le vie tracciate da loro per il Signore, avendo sposato delle donne Ittite. È in questo istante che Isacco avrebbe dovuto chiedere al Signore quella sapienza superiore e quella fermezza necessaria per operare sempre la volontà di Dio secondo la volontà di Dio.</w:t>
      </w:r>
    </w:p>
    <w:p w14:paraId="35C1C896" w14:textId="77777777" w:rsidR="00434185" w:rsidRPr="006B39F5" w:rsidRDefault="00434185" w:rsidP="003505A2">
      <w:pPr>
        <w:spacing w:after="200"/>
        <w:jc w:val="both"/>
        <w:rPr>
          <w:rFonts w:ascii="Arial" w:hAnsi="Arial" w:cs="Arial"/>
          <w:sz w:val="24"/>
          <w:szCs w:val="24"/>
        </w:rPr>
      </w:pPr>
      <w:r>
        <w:rPr>
          <w:rFonts w:ascii="Arial" w:hAnsi="Arial" w:cs="Arial"/>
          <w:sz w:val="24"/>
          <w:szCs w:val="24"/>
        </w:rPr>
        <w:t xml:space="preserve">Ora, da questo istante, iniziano le parole attraverso le quali la benedizione data da Dio ad Abramo, benedizione trasmessa a Isacco, passa nel cuore, nell’anima, nella volontà, nella mente, in tutto l’essere di Giacobbe: </w:t>
      </w:r>
      <w:r w:rsidRPr="006B39F5">
        <w:rPr>
          <w:rFonts w:ascii="Arial" w:hAnsi="Arial" w:cs="Arial"/>
          <w:i/>
          <w:iCs/>
          <w:sz w:val="24"/>
          <w:szCs w:val="24"/>
        </w:rPr>
        <w:t>“</w:t>
      </w:r>
      <w:r w:rsidRPr="00E067F8">
        <w:rPr>
          <w:rFonts w:ascii="Arial" w:hAnsi="Arial" w:cs="Arial"/>
          <w:i/>
          <w:iCs/>
          <w:sz w:val="24"/>
          <w:szCs w:val="24"/>
        </w:rPr>
        <w:t xml:space="preserve">Isacco aspirò l’odore degli abiti di lui e lo benedisse: «Ecco, l’odore del mio figlio come l’odore di un campo  che il Signore ha benedetto. </w:t>
      </w:r>
      <w:r>
        <w:rPr>
          <w:rFonts w:ascii="Arial" w:hAnsi="Arial" w:cs="Arial"/>
          <w:sz w:val="24"/>
          <w:szCs w:val="24"/>
        </w:rPr>
        <w:t xml:space="preserve">L’odore di Giacobbe è in tutto simile ad un campo che il Signore ha benedetto, è simile ad un campo ricco di ogni vegetazione e quindi di ogni odore, dagli odori più intensi e forti a quelli meno intensi e meno forti, odori che insieme formano una grande armonia di odori, potremmo dire una vera sinfonia. Questo odore dona a Isacco pienezza di gioia. </w:t>
      </w:r>
    </w:p>
    <w:p w14:paraId="6638F0B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La prima benedizione riguarda la terra: </w:t>
      </w:r>
      <w:r w:rsidRPr="006B39F5">
        <w:rPr>
          <w:rFonts w:ascii="Arial" w:hAnsi="Arial" w:cs="Arial"/>
          <w:i/>
          <w:iCs/>
          <w:sz w:val="24"/>
          <w:szCs w:val="24"/>
        </w:rPr>
        <w:t>“</w:t>
      </w:r>
      <w:r w:rsidRPr="00E067F8">
        <w:rPr>
          <w:rFonts w:ascii="Arial" w:hAnsi="Arial" w:cs="Arial"/>
          <w:i/>
          <w:iCs/>
          <w:sz w:val="24"/>
          <w:szCs w:val="24"/>
        </w:rPr>
        <w:t>Dio ti conceda rugiada dal cielo, terre grasse, frumento  e mosto in abbondanza</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Questa benedizioni annulla la maledizione iniziale, quella data alla terra per colpa del peccato di Adamo:</w:t>
      </w:r>
    </w:p>
    <w:p w14:paraId="31778E99" w14:textId="77777777" w:rsidR="00434185" w:rsidRPr="0095785B" w:rsidRDefault="00434185" w:rsidP="003505A2">
      <w:pPr>
        <w:spacing w:after="200"/>
        <w:jc w:val="both"/>
        <w:rPr>
          <w:rFonts w:ascii="Arial" w:hAnsi="Arial" w:cs="Arial"/>
          <w:i/>
          <w:iCs/>
          <w:sz w:val="24"/>
          <w:szCs w:val="24"/>
        </w:rPr>
      </w:pPr>
      <w:r w:rsidRPr="0095785B">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w:t>
      </w:r>
      <w:r w:rsidRPr="0095785B">
        <w:rPr>
          <w:rFonts w:ascii="Arial" w:hAnsi="Arial" w:cs="Arial"/>
          <w:i/>
          <w:iCs/>
          <w:sz w:val="24"/>
          <w:szCs w:val="24"/>
        </w:rPr>
        <w:lastRenderedPageBreak/>
        <w:t xml:space="preserve">mangerai il pane, finché non ritornerai alla terra, perché da essa sei stato tratto: polvere tu sei e in polvere ritornerai!» (Ge 3,17-19). </w:t>
      </w:r>
    </w:p>
    <w:p w14:paraId="52A64F8F"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Noi sappiamo che questa maledizione è sempre abolita per quanti obbediscono alla Legge del Signore. Nel Libro del Deuteronomio propria questa maledizione viene tolta a quanti obbediscono con fedeltà alla Legge del Signore. </w:t>
      </w:r>
    </w:p>
    <w:p w14:paraId="514701D5" w14:textId="77777777" w:rsidR="00434185" w:rsidRPr="0095785B" w:rsidRDefault="00434185" w:rsidP="003505A2">
      <w:pPr>
        <w:spacing w:after="200"/>
        <w:jc w:val="both"/>
        <w:rPr>
          <w:rFonts w:ascii="Arial" w:hAnsi="Arial" w:cs="Arial"/>
          <w:i/>
          <w:iCs/>
          <w:sz w:val="24"/>
          <w:szCs w:val="24"/>
        </w:rPr>
      </w:pPr>
      <w:r w:rsidRPr="0095785B">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C1E1CE6" w14:textId="77777777" w:rsidR="00434185" w:rsidRDefault="00434185" w:rsidP="003505A2">
      <w:pPr>
        <w:spacing w:after="200"/>
        <w:jc w:val="both"/>
        <w:rPr>
          <w:rFonts w:ascii="Arial" w:hAnsi="Arial" w:cs="Arial"/>
          <w:sz w:val="24"/>
          <w:szCs w:val="24"/>
        </w:rPr>
      </w:pPr>
      <w:r w:rsidRPr="0095785B">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Pr>
          <w:rFonts w:ascii="Arial" w:hAnsi="Arial" w:cs="Arial"/>
          <w:i/>
          <w:iCs/>
          <w:sz w:val="24"/>
          <w:szCs w:val="24"/>
        </w:rPr>
        <w:t xml:space="preserve"> (Dt 28,1.14). </w:t>
      </w:r>
    </w:p>
    <w:p w14:paraId="1A477933" w14:textId="77777777" w:rsidR="00434185" w:rsidRDefault="00434185" w:rsidP="003505A2">
      <w:pPr>
        <w:spacing w:after="200"/>
        <w:jc w:val="both"/>
        <w:rPr>
          <w:rFonts w:ascii="Arial" w:hAnsi="Arial" w:cs="Arial"/>
          <w:sz w:val="24"/>
          <w:szCs w:val="24"/>
        </w:rPr>
      </w:pPr>
      <w:r>
        <w:rPr>
          <w:rFonts w:ascii="Arial" w:hAnsi="Arial" w:cs="Arial"/>
          <w:sz w:val="24"/>
          <w:szCs w:val="24"/>
        </w:rPr>
        <w:t>Anche Gesù abolisce questa maledizione per tutti coloro che cercano il regno di Dio e la sua giustizia:</w:t>
      </w:r>
    </w:p>
    <w:p w14:paraId="4301649B" w14:textId="77777777" w:rsidR="00434185" w:rsidRDefault="00434185" w:rsidP="003505A2">
      <w:pPr>
        <w:spacing w:after="200"/>
        <w:jc w:val="both"/>
        <w:rPr>
          <w:rFonts w:ascii="Arial" w:hAnsi="Arial" w:cs="Arial"/>
          <w:i/>
          <w:iCs/>
          <w:sz w:val="24"/>
          <w:szCs w:val="24"/>
        </w:rPr>
      </w:pPr>
      <w:r w:rsidRPr="0095785B">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rFonts w:ascii="Arial" w:hAnsi="Arial" w:cs="Arial"/>
          <w:i/>
          <w:iCs/>
          <w:sz w:val="24"/>
          <w:szCs w:val="24"/>
        </w:rPr>
        <w:t xml:space="preserve"> </w:t>
      </w:r>
      <w:r w:rsidRPr="0095785B">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r>
        <w:rPr>
          <w:rFonts w:ascii="Arial" w:hAnsi="Arial" w:cs="Arial"/>
          <w:i/>
          <w:iCs/>
          <w:sz w:val="24"/>
          <w:szCs w:val="24"/>
        </w:rPr>
        <w:t xml:space="preserve"> </w:t>
      </w:r>
      <w:r w:rsidRPr="0095785B">
        <w:rPr>
          <w:rFonts w:ascii="Arial" w:hAnsi="Arial" w:cs="Arial"/>
          <w:i/>
          <w:iCs/>
          <w:sz w:val="24"/>
          <w:szCs w:val="24"/>
        </w:rPr>
        <w:t>Nessuno può servire due padroni, perché o odierà l’uno e amerà l’altro, oppure si affezionerà all’uno e disprezzerà l’altro. Non potete servire Dio e la ricchezza.</w:t>
      </w:r>
      <w:r>
        <w:rPr>
          <w:rFonts w:ascii="Arial" w:hAnsi="Arial" w:cs="Arial"/>
          <w:i/>
          <w:iCs/>
          <w:sz w:val="24"/>
          <w:szCs w:val="24"/>
        </w:rPr>
        <w:t xml:space="preserve"> </w:t>
      </w:r>
      <w:r w:rsidRPr="0095785B">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w:t>
      </w:r>
      <w:r w:rsidRPr="0095785B">
        <w:rPr>
          <w:rFonts w:ascii="Arial" w:hAnsi="Arial" w:cs="Arial"/>
          <w:i/>
          <w:iCs/>
          <w:sz w:val="24"/>
          <w:szCs w:val="24"/>
        </w:rPr>
        <w:lastRenderedPageBreak/>
        <w:t>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i/>
          <w:iCs/>
          <w:sz w:val="24"/>
          <w:szCs w:val="24"/>
        </w:rPr>
        <w:t xml:space="preserve"> (Mt 6,19-34). </w:t>
      </w:r>
    </w:p>
    <w:p w14:paraId="277D684D" w14:textId="77777777" w:rsidR="00434185" w:rsidRDefault="00434185" w:rsidP="003505A2">
      <w:pPr>
        <w:spacing w:after="200"/>
        <w:jc w:val="both"/>
        <w:rPr>
          <w:rFonts w:ascii="Arial" w:hAnsi="Arial" w:cs="Arial"/>
          <w:sz w:val="24"/>
          <w:szCs w:val="24"/>
        </w:rPr>
      </w:pPr>
      <w:r>
        <w:rPr>
          <w:rFonts w:ascii="Arial" w:hAnsi="Arial" w:cs="Arial"/>
          <w:sz w:val="24"/>
          <w:szCs w:val="24"/>
        </w:rPr>
        <w:t>Il Signore Dio sempre benedirà il suolo di quanti obbediscono alla sua Parola. Nelle loro case sempre il Signore farà fiorire un tozzo di pane e sempre la sua benedizione li nutrirà e li vestirà. Questa verità è così rivelata nel Libro del Deuteronomio:</w:t>
      </w:r>
    </w:p>
    <w:p w14:paraId="11170B39" w14:textId="77777777" w:rsidR="00434185" w:rsidRPr="0095785B" w:rsidRDefault="00434185" w:rsidP="003505A2">
      <w:pPr>
        <w:spacing w:after="200"/>
        <w:jc w:val="both"/>
        <w:rPr>
          <w:rFonts w:ascii="Arial" w:hAnsi="Arial" w:cs="Arial"/>
          <w:i/>
          <w:iCs/>
          <w:sz w:val="24"/>
          <w:szCs w:val="24"/>
        </w:rPr>
      </w:pPr>
      <w:r w:rsidRPr="0095785B">
        <w:rPr>
          <w:rFonts w:ascii="Arial" w:hAnsi="Arial" w:cs="Arial"/>
          <w:i/>
          <w:iCs/>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3C16347E" w14:textId="77777777" w:rsidR="00434185" w:rsidRPr="0095785B" w:rsidRDefault="00434185" w:rsidP="003505A2">
      <w:pPr>
        <w:spacing w:after="200"/>
        <w:jc w:val="both"/>
        <w:rPr>
          <w:rFonts w:ascii="Arial" w:hAnsi="Arial" w:cs="Arial"/>
          <w:i/>
          <w:iCs/>
          <w:sz w:val="24"/>
          <w:szCs w:val="24"/>
        </w:rPr>
      </w:pPr>
      <w:r w:rsidRPr="0095785B">
        <w:rPr>
          <w:rFonts w:ascii="Arial" w:hAnsi="Arial" w:cs="Arial"/>
          <w:i/>
          <w:iCs/>
          <w:sz w:val="24"/>
          <w:szCs w:val="24"/>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3AE894C0" w14:textId="77777777" w:rsidR="00434185" w:rsidRPr="0095785B" w:rsidRDefault="00434185" w:rsidP="003505A2">
      <w:pPr>
        <w:spacing w:after="200"/>
        <w:jc w:val="both"/>
        <w:rPr>
          <w:rFonts w:ascii="Arial" w:hAnsi="Arial" w:cs="Arial"/>
          <w:i/>
          <w:iCs/>
          <w:sz w:val="24"/>
          <w:szCs w:val="24"/>
        </w:rPr>
      </w:pPr>
      <w:r w:rsidRPr="0095785B">
        <w:rPr>
          <w:rFonts w:ascii="Arial" w:hAnsi="Arial" w:cs="Arial"/>
          <w:i/>
          <w:iCs/>
          <w:sz w:val="24"/>
          <w:szCs w:val="24"/>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079F4E77" w14:textId="77777777" w:rsidR="00434185" w:rsidRDefault="00434185" w:rsidP="003505A2">
      <w:pPr>
        <w:spacing w:after="200"/>
        <w:jc w:val="both"/>
        <w:rPr>
          <w:rFonts w:ascii="Arial" w:hAnsi="Arial" w:cs="Arial"/>
          <w:i/>
          <w:iCs/>
          <w:sz w:val="24"/>
          <w:szCs w:val="24"/>
        </w:rPr>
      </w:pPr>
      <w:r w:rsidRPr="0095785B">
        <w:rPr>
          <w:rFonts w:ascii="Arial" w:hAnsi="Arial" w:cs="Arial"/>
          <w:i/>
          <w:iCs/>
          <w:sz w:val="24"/>
          <w:szCs w:val="24"/>
        </w:rPr>
        <w:lastRenderedPageBreak/>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rFonts w:ascii="Arial" w:hAnsi="Arial" w:cs="Arial"/>
          <w:i/>
          <w:iCs/>
          <w:sz w:val="24"/>
          <w:szCs w:val="24"/>
        </w:rPr>
        <w:t xml:space="preserve">” (Dt 8,1-20). </w:t>
      </w:r>
    </w:p>
    <w:p w14:paraId="0591CE0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Isacco innalza Giacobbe sopra popoli e genti: </w:t>
      </w:r>
      <w:r w:rsidRPr="009840E3">
        <w:rPr>
          <w:rFonts w:ascii="Arial" w:hAnsi="Arial" w:cs="Arial"/>
          <w:i/>
          <w:iCs/>
          <w:sz w:val="24"/>
          <w:szCs w:val="24"/>
        </w:rPr>
        <w:t>“Popoli ti servano e genti si prostrino davanti a te</w:t>
      </w:r>
      <w:r>
        <w:rPr>
          <w:rFonts w:ascii="Arial" w:hAnsi="Arial" w:cs="Arial"/>
          <w:i/>
          <w:iCs/>
          <w:sz w:val="24"/>
          <w:szCs w:val="24"/>
        </w:rPr>
        <w:t>”</w:t>
      </w:r>
      <w:r w:rsidRPr="009840E3">
        <w:rPr>
          <w:rFonts w:ascii="Arial" w:hAnsi="Arial" w:cs="Arial"/>
          <w:i/>
          <w:iCs/>
          <w:sz w:val="24"/>
          <w:szCs w:val="24"/>
        </w:rPr>
        <w:t xml:space="preserve">. </w:t>
      </w:r>
      <w:r>
        <w:rPr>
          <w:rFonts w:ascii="Arial" w:hAnsi="Arial" w:cs="Arial"/>
          <w:sz w:val="24"/>
          <w:szCs w:val="24"/>
        </w:rPr>
        <w:t xml:space="preserve">Questa benedizione trova il suo pieno compimento in Cristo Gesù. Essa si compie non in modo diretto, ma indiretto: con la predicazione del Vangelo. Se oggi moltissima gente si sta separando da Cristo e non sta venendo a Cristo, la responsabilità è tutta degli Apostoli del Signore o perché essi stessi non annunciano il Vangelo o perché essi stessi non curano una costante capillare missione per l’annuncio del Vangelo a tutti i popoli. Si pensi che oggi moltissimi gridano che il Vangelo non vada più annunciato e nessun Apostolo di Cristo Gesù ha il coraggio di alzare la voce e smentire queste teorie sataniche che altro non vogliono se non la distruzione di Cristo e della Chiesa. </w:t>
      </w:r>
    </w:p>
    <w:p w14:paraId="45989444"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Sappiamo che con Giacobbe, grazie a Giuseppe suo figlio, tutto l’Egitto si è prostrato dinanzi a Lui e lo ha servito con grande onore e rispetto, perché padre di Giuseppe. Con Davide qualche popolo divenne servo del regno d’Israele. Dopo Davide tutto fu distrutto per la disobbedienza di Salomone e poi per la disobbedienza dei figli del suo popolo, Israele e Giuda conobbero anche la deportazione. Sappiamo che la più grande diaspora si è compiuta dopo la distruzione di Gerusalemme. </w:t>
      </w:r>
    </w:p>
    <w:p w14:paraId="097CCC5F" w14:textId="77777777" w:rsidR="00434185" w:rsidRDefault="00434185" w:rsidP="003505A2">
      <w:pPr>
        <w:spacing w:after="200"/>
        <w:jc w:val="both"/>
        <w:rPr>
          <w:rFonts w:ascii="Arial" w:hAnsi="Arial" w:cs="Arial"/>
          <w:sz w:val="24"/>
          <w:szCs w:val="24"/>
        </w:rPr>
      </w:pPr>
      <w:r>
        <w:rPr>
          <w:rFonts w:ascii="Arial" w:hAnsi="Arial" w:cs="Arial"/>
          <w:sz w:val="24"/>
          <w:szCs w:val="24"/>
        </w:rPr>
        <w:t>Solo in Cristo questa benedizione si compirà, ma si compirà ancora una volta per l’obbedienza degli Apostoli del Signore nell’osservare il comando di predicare il Vangelo ad ogni creatura. Oggi, per mancanza di Evangelizzazione, il regno Dio non sta subendo forse l’occupazione da parte di tutti i nemici di Cristo Gesù? Cristo Gesù oggi non sta subendo la più grande diaspora e trasmigrazione dei suoi figli in altre forme religiose, spesso frutto di un pensiero ateo, immorale, amorale? L’obbedienza degli Apostoli è tutto per il regno di Dio. Senza obbedienza degli Apostoli il corpo di Cristo viene sottoposto ad ogni schiavitù.</w:t>
      </w:r>
    </w:p>
    <w:p w14:paraId="13B91FE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Isacco pone Giacobbe sopra i suoi fratelli: </w:t>
      </w:r>
      <w:r w:rsidRPr="00DC239A">
        <w:rPr>
          <w:rFonts w:ascii="Arial" w:hAnsi="Arial" w:cs="Arial"/>
          <w:i/>
          <w:iCs/>
          <w:sz w:val="24"/>
          <w:szCs w:val="24"/>
        </w:rPr>
        <w:t>“</w:t>
      </w:r>
      <w:r w:rsidRPr="00E067F8">
        <w:rPr>
          <w:rFonts w:ascii="Arial" w:hAnsi="Arial" w:cs="Arial"/>
          <w:i/>
          <w:iCs/>
          <w:sz w:val="24"/>
          <w:szCs w:val="24"/>
        </w:rPr>
        <w:t>Sii il signore dei tuoi fratelli e si prostrino davanti a te i figli di tua madre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Anche questa benedizione si può compiere solo in Cristo Gesù. Si compie attraverso la fede in Lui. </w:t>
      </w:r>
    </w:p>
    <w:p w14:paraId="400A582E" w14:textId="77777777" w:rsidR="00434185" w:rsidRDefault="00434185" w:rsidP="003505A2">
      <w:pPr>
        <w:spacing w:after="200"/>
        <w:jc w:val="both"/>
        <w:rPr>
          <w:rFonts w:ascii="Arial" w:hAnsi="Arial" w:cs="Arial"/>
          <w:sz w:val="24"/>
          <w:szCs w:val="24"/>
        </w:rPr>
      </w:pPr>
      <w:r>
        <w:rPr>
          <w:rFonts w:ascii="Arial" w:hAnsi="Arial" w:cs="Arial"/>
          <w:sz w:val="24"/>
          <w:szCs w:val="24"/>
        </w:rPr>
        <w:t>Solo per qualche tempo si è compiuta in Davide:</w:t>
      </w:r>
    </w:p>
    <w:p w14:paraId="67E5C66F" w14:textId="77777777" w:rsidR="00434185" w:rsidRDefault="00434185" w:rsidP="003505A2">
      <w:pPr>
        <w:spacing w:after="200"/>
        <w:jc w:val="both"/>
        <w:rPr>
          <w:rFonts w:ascii="Arial" w:hAnsi="Arial" w:cs="Arial"/>
          <w:i/>
          <w:iCs/>
          <w:sz w:val="24"/>
          <w:szCs w:val="24"/>
        </w:rPr>
      </w:pPr>
      <w:r w:rsidRPr="00A03A77">
        <w:rPr>
          <w:rFonts w:ascii="Arial" w:hAnsi="Arial" w:cs="Arial"/>
          <w:i/>
          <w:iCs/>
          <w:sz w:val="24"/>
          <w:szCs w:val="24"/>
        </w:rPr>
        <w:t xml:space="preserve">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w:t>
      </w:r>
      <w:r w:rsidRPr="00A03A77">
        <w:rPr>
          <w:rFonts w:ascii="Arial" w:hAnsi="Arial" w:cs="Arial"/>
          <w:i/>
          <w:iCs/>
          <w:sz w:val="24"/>
          <w:szCs w:val="24"/>
        </w:rPr>
        <w:lastRenderedPageBreak/>
        <w:t xml:space="preserve">regnò quarant’anni. A Ebron regnò su Giuda sette anni e sei mesi e a Gerusalemme regnò trentatré anni su tutto Israele e su Giuda (2Sam 5,1-5). </w:t>
      </w:r>
    </w:p>
    <w:p w14:paraId="74FA7579" w14:textId="77777777" w:rsidR="00434185" w:rsidRDefault="00434185" w:rsidP="003505A2">
      <w:pPr>
        <w:spacing w:after="200"/>
        <w:jc w:val="both"/>
        <w:rPr>
          <w:rFonts w:ascii="Arial" w:hAnsi="Arial" w:cs="Arial"/>
          <w:sz w:val="24"/>
          <w:szCs w:val="24"/>
        </w:rPr>
      </w:pPr>
      <w:r>
        <w:rPr>
          <w:rFonts w:ascii="Arial" w:hAnsi="Arial" w:cs="Arial"/>
          <w:sz w:val="24"/>
          <w:szCs w:val="24"/>
        </w:rPr>
        <w:t>Con Salomone tutti i suoi fratelli, cioè ben undici tribù d’Israele si separarono da lui. Questa separazione è stato il frutto della sua idolatria:</w:t>
      </w:r>
    </w:p>
    <w:p w14:paraId="4779AB67" w14:textId="77777777" w:rsidR="00434185" w:rsidRDefault="00434185" w:rsidP="003505A2">
      <w:pPr>
        <w:spacing w:after="200"/>
        <w:jc w:val="both"/>
        <w:rPr>
          <w:rFonts w:ascii="Arial" w:hAnsi="Arial" w:cs="Arial"/>
          <w:i/>
          <w:iCs/>
          <w:sz w:val="24"/>
          <w:szCs w:val="24"/>
        </w:rPr>
      </w:pPr>
      <w:r w:rsidRPr="00A03A77">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r>
        <w:rPr>
          <w:rFonts w:ascii="Arial" w:hAnsi="Arial" w:cs="Arial"/>
          <w:i/>
          <w:iCs/>
          <w:sz w:val="24"/>
          <w:szCs w:val="24"/>
        </w:rPr>
        <w:t xml:space="preserve"> </w:t>
      </w:r>
      <w:r w:rsidRPr="00A03A77">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r>
        <w:rPr>
          <w:rFonts w:ascii="Arial" w:hAnsi="Arial" w:cs="Arial"/>
          <w:i/>
          <w:iCs/>
          <w:sz w:val="24"/>
          <w:szCs w:val="24"/>
        </w:rPr>
        <w:t xml:space="preserve"> </w:t>
      </w:r>
      <w:r w:rsidRPr="00A03A77">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r>
        <w:rPr>
          <w:rFonts w:ascii="Arial" w:hAnsi="Arial" w:cs="Arial"/>
          <w:i/>
          <w:iCs/>
          <w:sz w:val="24"/>
          <w:szCs w:val="24"/>
        </w:rPr>
        <w:t xml:space="preserve"> (1Re 11,113). </w:t>
      </w:r>
    </w:p>
    <w:p w14:paraId="21B15F6B" w14:textId="77777777" w:rsidR="00434185" w:rsidRDefault="00434185" w:rsidP="003505A2">
      <w:pPr>
        <w:spacing w:after="200"/>
        <w:jc w:val="both"/>
        <w:rPr>
          <w:rFonts w:ascii="Arial" w:hAnsi="Arial" w:cs="Arial"/>
          <w:i/>
          <w:iCs/>
          <w:sz w:val="24"/>
          <w:szCs w:val="24"/>
        </w:rPr>
      </w:pPr>
      <w:r w:rsidRPr="00A03A77">
        <w:rPr>
          <w:rFonts w:ascii="Arial" w:hAnsi="Arial" w:cs="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r>
        <w:rPr>
          <w:rFonts w:ascii="Arial" w:hAnsi="Arial" w:cs="Arial"/>
          <w:i/>
          <w:iCs/>
          <w:sz w:val="24"/>
          <w:szCs w:val="24"/>
        </w:rPr>
        <w:t xml:space="preserve"> </w:t>
      </w:r>
      <w:r w:rsidRPr="00A03A77">
        <w:rPr>
          <w:rFonts w:ascii="Arial" w:hAnsi="Arial" w:cs="Arial"/>
          <w:i/>
          <w:iCs/>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r>
        <w:rPr>
          <w:rFonts w:ascii="Arial" w:hAnsi="Arial" w:cs="Arial"/>
          <w:i/>
          <w:iCs/>
          <w:sz w:val="24"/>
          <w:szCs w:val="24"/>
        </w:rPr>
        <w:t xml:space="preserve"> </w:t>
      </w:r>
      <w:r w:rsidRPr="00A03A77">
        <w:rPr>
          <w:rFonts w:ascii="Arial" w:hAnsi="Arial" w:cs="Arial"/>
          <w:i/>
          <w:iCs/>
          <w:sz w:val="24"/>
          <w:szCs w:val="24"/>
        </w:rPr>
        <w:t>“Il mio mignolo è più grosso dei fianchi di mio padre.</w:t>
      </w:r>
      <w:r>
        <w:rPr>
          <w:rFonts w:ascii="Arial" w:hAnsi="Arial" w:cs="Arial"/>
          <w:i/>
          <w:iCs/>
          <w:sz w:val="24"/>
          <w:szCs w:val="24"/>
        </w:rPr>
        <w:t xml:space="preserve"> </w:t>
      </w:r>
      <w:r w:rsidRPr="00A03A77">
        <w:rPr>
          <w:rFonts w:ascii="Arial" w:hAnsi="Arial" w:cs="Arial"/>
          <w:i/>
          <w:iCs/>
          <w:sz w:val="24"/>
          <w:szCs w:val="24"/>
        </w:rPr>
        <w:t>Ora, mio padre vi caricò di un giogo pesante,</w:t>
      </w:r>
      <w:r>
        <w:rPr>
          <w:rFonts w:ascii="Arial" w:hAnsi="Arial" w:cs="Arial"/>
          <w:i/>
          <w:iCs/>
          <w:sz w:val="24"/>
          <w:szCs w:val="24"/>
        </w:rPr>
        <w:t xml:space="preserve"> </w:t>
      </w:r>
      <w:r w:rsidRPr="00A03A77">
        <w:rPr>
          <w:rFonts w:ascii="Arial" w:hAnsi="Arial" w:cs="Arial"/>
          <w:i/>
          <w:iCs/>
          <w:sz w:val="24"/>
          <w:szCs w:val="24"/>
        </w:rPr>
        <w:t>io renderò ancora più grave il vostro giogo;</w:t>
      </w:r>
      <w:r>
        <w:rPr>
          <w:rFonts w:ascii="Arial" w:hAnsi="Arial" w:cs="Arial"/>
          <w:i/>
          <w:iCs/>
          <w:sz w:val="24"/>
          <w:szCs w:val="24"/>
        </w:rPr>
        <w:t xml:space="preserve"> </w:t>
      </w:r>
      <w:r w:rsidRPr="00A03A77">
        <w:rPr>
          <w:rFonts w:ascii="Arial" w:hAnsi="Arial" w:cs="Arial"/>
          <w:i/>
          <w:iCs/>
          <w:sz w:val="24"/>
          <w:szCs w:val="24"/>
        </w:rPr>
        <w:t xml:space="preserve">mio </w:t>
      </w:r>
      <w:r w:rsidRPr="00A03A77">
        <w:rPr>
          <w:rFonts w:ascii="Arial" w:hAnsi="Arial" w:cs="Arial"/>
          <w:i/>
          <w:iCs/>
          <w:sz w:val="24"/>
          <w:szCs w:val="24"/>
        </w:rPr>
        <w:lastRenderedPageBreak/>
        <w:t>padre vi castigò con fruste,</w:t>
      </w:r>
      <w:r>
        <w:rPr>
          <w:rFonts w:ascii="Arial" w:hAnsi="Arial" w:cs="Arial"/>
          <w:i/>
          <w:iCs/>
          <w:sz w:val="24"/>
          <w:szCs w:val="24"/>
        </w:rPr>
        <w:t xml:space="preserve"> </w:t>
      </w:r>
      <w:r w:rsidRPr="00A03A77">
        <w:rPr>
          <w:rFonts w:ascii="Arial" w:hAnsi="Arial" w:cs="Arial"/>
          <w:i/>
          <w:iCs/>
          <w:sz w:val="24"/>
          <w:szCs w:val="24"/>
        </w:rPr>
        <w:t>io vi castigherò con flagelli”».</w:t>
      </w:r>
      <w:r>
        <w:rPr>
          <w:rFonts w:ascii="Arial" w:hAnsi="Arial" w:cs="Arial"/>
          <w:i/>
          <w:iCs/>
          <w:sz w:val="24"/>
          <w:szCs w:val="24"/>
        </w:rPr>
        <w:t xml:space="preserve"> </w:t>
      </w:r>
      <w:r w:rsidRPr="00A03A77">
        <w:rPr>
          <w:rFonts w:ascii="Arial" w:hAnsi="Arial" w:cs="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Pr>
          <w:rFonts w:ascii="Arial" w:hAnsi="Arial" w:cs="Arial"/>
          <w:i/>
          <w:iCs/>
          <w:sz w:val="24"/>
          <w:szCs w:val="24"/>
        </w:rPr>
        <w:t xml:space="preserve"> </w:t>
      </w:r>
      <w:r w:rsidRPr="00A03A77">
        <w:rPr>
          <w:rFonts w:ascii="Arial" w:hAnsi="Arial" w:cs="Arial"/>
          <w:i/>
          <w:iCs/>
          <w:sz w:val="24"/>
          <w:szCs w:val="24"/>
        </w:rPr>
        <w:t>«Mio padre ha reso pesante il vostro giogo,</w:t>
      </w:r>
      <w:r>
        <w:rPr>
          <w:rFonts w:ascii="Arial" w:hAnsi="Arial" w:cs="Arial"/>
          <w:i/>
          <w:iCs/>
          <w:sz w:val="24"/>
          <w:szCs w:val="24"/>
        </w:rPr>
        <w:t xml:space="preserve"> </w:t>
      </w:r>
      <w:r w:rsidRPr="00A03A77">
        <w:rPr>
          <w:rFonts w:ascii="Arial" w:hAnsi="Arial" w:cs="Arial"/>
          <w:i/>
          <w:iCs/>
          <w:sz w:val="24"/>
          <w:szCs w:val="24"/>
        </w:rPr>
        <w:t>io renderò ancora più grave il vostro giogo;</w:t>
      </w:r>
      <w:r>
        <w:rPr>
          <w:rFonts w:ascii="Arial" w:hAnsi="Arial" w:cs="Arial"/>
          <w:i/>
          <w:iCs/>
          <w:sz w:val="24"/>
          <w:szCs w:val="24"/>
        </w:rPr>
        <w:t xml:space="preserve"> </w:t>
      </w:r>
      <w:r w:rsidRPr="00A03A77">
        <w:rPr>
          <w:rFonts w:ascii="Arial" w:hAnsi="Arial" w:cs="Arial"/>
          <w:i/>
          <w:iCs/>
          <w:sz w:val="24"/>
          <w:szCs w:val="24"/>
        </w:rPr>
        <w:t>mio padre vi castigò con fruste,</w:t>
      </w:r>
      <w:r>
        <w:rPr>
          <w:rFonts w:ascii="Arial" w:hAnsi="Arial" w:cs="Arial"/>
          <w:i/>
          <w:iCs/>
          <w:sz w:val="24"/>
          <w:szCs w:val="24"/>
        </w:rPr>
        <w:t xml:space="preserve"> </w:t>
      </w:r>
      <w:r w:rsidRPr="00A03A77">
        <w:rPr>
          <w:rFonts w:ascii="Arial" w:hAnsi="Arial" w:cs="Arial"/>
          <w:i/>
          <w:iCs/>
          <w:sz w:val="24"/>
          <w:szCs w:val="24"/>
        </w:rPr>
        <w:t>io vi castigherò con flagelli».</w:t>
      </w:r>
      <w:r>
        <w:rPr>
          <w:rFonts w:ascii="Arial" w:hAnsi="Arial" w:cs="Arial"/>
          <w:i/>
          <w:iCs/>
          <w:sz w:val="24"/>
          <w:szCs w:val="24"/>
        </w:rPr>
        <w:t xml:space="preserve"> </w:t>
      </w:r>
      <w:r w:rsidRPr="00A03A77">
        <w:rPr>
          <w:rFonts w:ascii="Arial" w:hAnsi="Arial" w:cs="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r>
        <w:rPr>
          <w:rFonts w:ascii="Arial" w:hAnsi="Arial" w:cs="Arial"/>
          <w:i/>
          <w:iCs/>
          <w:sz w:val="24"/>
          <w:szCs w:val="24"/>
        </w:rPr>
        <w:t xml:space="preserve"> </w:t>
      </w:r>
      <w:r w:rsidRPr="00A03A77">
        <w:rPr>
          <w:rFonts w:ascii="Arial" w:hAnsi="Arial" w:cs="Arial"/>
          <w:i/>
          <w:iCs/>
          <w:sz w:val="24"/>
          <w:szCs w:val="24"/>
        </w:rPr>
        <w:t>«Che parte abbiamo con Davide?</w:t>
      </w:r>
      <w:r>
        <w:rPr>
          <w:rFonts w:ascii="Arial" w:hAnsi="Arial" w:cs="Arial"/>
          <w:i/>
          <w:iCs/>
          <w:sz w:val="24"/>
          <w:szCs w:val="24"/>
        </w:rPr>
        <w:t xml:space="preserve"> </w:t>
      </w:r>
      <w:r w:rsidRPr="00A03A77">
        <w:rPr>
          <w:rFonts w:ascii="Arial" w:hAnsi="Arial" w:cs="Arial"/>
          <w:i/>
          <w:iCs/>
          <w:sz w:val="24"/>
          <w:szCs w:val="24"/>
        </w:rPr>
        <w:t>Noi non abbiamo eredità con il figlio di Iesse!</w:t>
      </w:r>
      <w:r>
        <w:rPr>
          <w:rFonts w:ascii="Arial" w:hAnsi="Arial" w:cs="Arial"/>
          <w:i/>
          <w:iCs/>
          <w:sz w:val="24"/>
          <w:szCs w:val="24"/>
        </w:rPr>
        <w:t xml:space="preserve"> </w:t>
      </w:r>
      <w:r w:rsidRPr="00A03A77">
        <w:rPr>
          <w:rFonts w:ascii="Arial" w:hAnsi="Arial" w:cs="Arial"/>
          <w:i/>
          <w:iCs/>
          <w:sz w:val="24"/>
          <w:szCs w:val="24"/>
        </w:rPr>
        <w:t>Alle tue tende, Israele!</w:t>
      </w:r>
      <w:r>
        <w:rPr>
          <w:rFonts w:ascii="Arial" w:hAnsi="Arial" w:cs="Arial"/>
          <w:i/>
          <w:iCs/>
          <w:sz w:val="24"/>
          <w:szCs w:val="24"/>
        </w:rPr>
        <w:t xml:space="preserve"> </w:t>
      </w:r>
      <w:r w:rsidRPr="00A03A77">
        <w:rPr>
          <w:rFonts w:ascii="Arial" w:hAnsi="Arial" w:cs="Arial"/>
          <w:i/>
          <w:iCs/>
          <w:sz w:val="24"/>
          <w:szCs w:val="24"/>
        </w:rPr>
        <w:t>Ora pensa alla tua casa, Davide!».</w:t>
      </w:r>
      <w:r>
        <w:rPr>
          <w:rFonts w:ascii="Arial" w:hAnsi="Arial" w:cs="Arial"/>
          <w:i/>
          <w:iCs/>
          <w:sz w:val="24"/>
          <w:szCs w:val="24"/>
        </w:rPr>
        <w:t xml:space="preserve"> </w:t>
      </w:r>
      <w:r w:rsidRPr="00A03A77">
        <w:rPr>
          <w:rFonts w:ascii="Arial" w:hAnsi="Arial" w:cs="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r>
        <w:rPr>
          <w:rFonts w:ascii="Arial" w:hAnsi="Arial" w:cs="Arial"/>
          <w:i/>
          <w:iCs/>
          <w:sz w:val="24"/>
          <w:szCs w:val="24"/>
        </w:rPr>
        <w:t xml:space="preserve"> </w:t>
      </w:r>
      <w:r w:rsidRPr="00A03A77">
        <w:rPr>
          <w:rFonts w:ascii="Arial" w:hAnsi="Arial" w:cs="Arial"/>
          <w:i/>
          <w:iCs/>
          <w:sz w:val="24"/>
          <w:szCs w:val="24"/>
        </w:rPr>
        <w:t>Quando tutto Israele seppe che era tornato Geroboamo, lo mandò a chiamare perché partecipasse all’assemblea; lo proclamarono re di tutto Israele. Nessuno seguì la casa di Davide, se non la tribù di Giuda</w:t>
      </w:r>
      <w:r>
        <w:rPr>
          <w:rFonts w:ascii="Arial" w:hAnsi="Arial" w:cs="Arial"/>
          <w:i/>
          <w:iCs/>
          <w:sz w:val="24"/>
          <w:szCs w:val="24"/>
        </w:rPr>
        <w:t xml:space="preserve"> (1Re 12,1.20). </w:t>
      </w:r>
    </w:p>
    <w:p w14:paraId="2CA64CE9" w14:textId="77777777" w:rsidR="00434185" w:rsidRDefault="00434185" w:rsidP="003505A2">
      <w:pPr>
        <w:spacing w:after="200"/>
        <w:jc w:val="both"/>
        <w:rPr>
          <w:rFonts w:ascii="Arial" w:hAnsi="Arial" w:cs="Arial"/>
          <w:sz w:val="24"/>
          <w:szCs w:val="24"/>
        </w:rPr>
      </w:pPr>
      <w:r>
        <w:rPr>
          <w:rFonts w:ascii="Arial" w:hAnsi="Arial" w:cs="Arial"/>
          <w:sz w:val="24"/>
          <w:szCs w:val="24"/>
        </w:rPr>
        <w:t>Questa profezia, rettamente compresa e letta in chiave cristologica, pone Giacobbe e poi  attraverso Giacobbe, pone Giuda sopra i suoi fratelli:</w:t>
      </w:r>
    </w:p>
    <w:p w14:paraId="02E1539A" w14:textId="77777777" w:rsidR="00434185" w:rsidRDefault="00434185" w:rsidP="003505A2">
      <w:pPr>
        <w:spacing w:after="200"/>
        <w:jc w:val="both"/>
        <w:rPr>
          <w:rFonts w:ascii="Arial" w:hAnsi="Arial" w:cs="Arial"/>
          <w:sz w:val="24"/>
          <w:szCs w:val="24"/>
        </w:rPr>
      </w:pPr>
      <w:r w:rsidRPr="00E503F3">
        <w:rPr>
          <w:rFonts w:ascii="Arial" w:hAnsi="Arial" w:cs="Arial"/>
          <w:i/>
          <w:iCs/>
          <w:sz w:val="24"/>
          <w:szCs w:val="24"/>
        </w:rPr>
        <w:t>Giuda, ti loderanno i tuoi fratelli;</w:t>
      </w:r>
      <w:r>
        <w:rPr>
          <w:rFonts w:ascii="Arial" w:hAnsi="Arial" w:cs="Arial"/>
          <w:i/>
          <w:iCs/>
          <w:sz w:val="24"/>
          <w:szCs w:val="24"/>
        </w:rPr>
        <w:t xml:space="preserve"> </w:t>
      </w:r>
      <w:r w:rsidRPr="00E503F3">
        <w:rPr>
          <w:rFonts w:ascii="Arial" w:hAnsi="Arial" w:cs="Arial"/>
          <w:i/>
          <w:iCs/>
          <w:sz w:val="24"/>
          <w:szCs w:val="24"/>
        </w:rPr>
        <w:t>la tua mano sarà sulla cervice dei tuoi nemici;</w:t>
      </w:r>
      <w:r>
        <w:rPr>
          <w:rFonts w:ascii="Arial" w:hAnsi="Arial" w:cs="Arial"/>
          <w:i/>
          <w:iCs/>
          <w:sz w:val="24"/>
          <w:szCs w:val="24"/>
        </w:rPr>
        <w:t xml:space="preserve"> </w:t>
      </w:r>
      <w:r w:rsidRPr="00E503F3">
        <w:rPr>
          <w:rFonts w:ascii="Arial" w:hAnsi="Arial" w:cs="Arial"/>
          <w:i/>
          <w:iCs/>
          <w:sz w:val="24"/>
          <w:szCs w:val="24"/>
        </w:rPr>
        <w:t>davanti a te si prostreranno i figli di tuo padre.</w:t>
      </w:r>
      <w:r>
        <w:rPr>
          <w:rFonts w:ascii="Arial" w:hAnsi="Arial" w:cs="Arial"/>
          <w:i/>
          <w:iCs/>
          <w:sz w:val="24"/>
          <w:szCs w:val="24"/>
        </w:rPr>
        <w:t xml:space="preserve"> </w:t>
      </w:r>
      <w:r w:rsidRPr="00E503F3">
        <w:rPr>
          <w:rFonts w:ascii="Arial" w:hAnsi="Arial" w:cs="Arial"/>
          <w:i/>
          <w:iCs/>
          <w:sz w:val="24"/>
          <w:szCs w:val="24"/>
        </w:rPr>
        <w:t>Un giovane leone è Giuda:</w:t>
      </w:r>
      <w:r>
        <w:rPr>
          <w:rFonts w:ascii="Arial" w:hAnsi="Arial" w:cs="Arial"/>
          <w:i/>
          <w:iCs/>
          <w:sz w:val="24"/>
          <w:szCs w:val="24"/>
        </w:rPr>
        <w:t xml:space="preserve"> </w:t>
      </w:r>
      <w:r w:rsidRPr="00E503F3">
        <w:rPr>
          <w:rFonts w:ascii="Arial" w:hAnsi="Arial" w:cs="Arial"/>
          <w:i/>
          <w:iCs/>
          <w:sz w:val="24"/>
          <w:szCs w:val="24"/>
        </w:rPr>
        <w:t>dalla preda, figlio mio, sei tornato;</w:t>
      </w:r>
      <w:r>
        <w:rPr>
          <w:rFonts w:ascii="Arial" w:hAnsi="Arial" w:cs="Arial"/>
          <w:i/>
          <w:iCs/>
          <w:sz w:val="24"/>
          <w:szCs w:val="24"/>
        </w:rPr>
        <w:t xml:space="preserve"> </w:t>
      </w:r>
      <w:r w:rsidRPr="00E503F3">
        <w:rPr>
          <w:rFonts w:ascii="Arial" w:hAnsi="Arial" w:cs="Arial"/>
          <w:i/>
          <w:iCs/>
          <w:sz w:val="24"/>
          <w:szCs w:val="24"/>
        </w:rPr>
        <w:t>si è sdraiato, si è accovacciato come un leone</w:t>
      </w:r>
      <w:r>
        <w:rPr>
          <w:rFonts w:ascii="Arial" w:hAnsi="Arial" w:cs="Arial"/>
          <w:i/>
          <w:iCs/>
          <w:sz w:val="24"/>
          <w:szCs w:val="24"/>
        </w:rPr>
        <w:t xml:space="preserve"> </w:t>
      </w:r>
      <w:r w:rsidRPr="00E503F3">
        <w:rPr>
          <w:rFonts w:ascii="Arial" w:hAnsi="Arial" w:cs="Arial"/>
          <w:i/>
          <w:iCs/>
          <w:sz w:val="24"/>
          <w:szCs w:val="24"/>
        </w:rPr>
        <w:t>e come una leonessa; chi lo farà alzare?</w:t>
      </w:r>
      <w:r>
        <w:rPr>
          <w:rFonts w:ascii="Arial" w:hAnsi="Arial" w:cs="Arial"/>
          <w:i/>
          <w:iCs/>
          <w:sz w:val="24"/>
          <w:szCs w:val="24"/>
        </w:rPr>
        <w:t xml:space="preserve"> </w:t>
      </w:r>
      <w:r w:rsidRPr="00E503F3">
        <w:rPr>
          <w:rFonts w:ascii="Arial" w:hAnsi="Arial" w:cs="Arial"/>
          <w:i/>
          <w:iCs/>
          <w:sz w:val="24"/>
          <w:szCs w:val="24"/>
        </w:rPr>
        <w:t>Non sarà tolto lo scettro da Giuda</w:t>
      </w:r>
      <w:r>
        <w:rPr>
          <w:rFonts w:ascii="Arial" w:hAnsi="Arial" w:cs="Arial"/>
          <w:i/>
          <w:iCs/>
          <w:sz w:val="24"/>
          <w:szCs w:val="24"/>
        </w:rPr>
        <w:t xml:space="preserve"> </w:t>
      </w:r>
      <w:r w:rsidRPr="00E503F3">
        <w:rPr>
          <w:rFonts w:ascii="Arial" w:hAnsi="Arial" w:cs="Arial"/>
          <w:i/>
          <w:iCs/>
          <w:sz w:val="24"/>
          <w:szCs w:val="24"/>
        </w:rPr>
        <w:t>né il bastone del comando tra i suoi piedi,</w:t>
      </w:r>
      <w:r>
        <w:rPr>
          <w:rFonts w:ascii="Arial" w:hAnsi="Arial" w:cs="Arial"/>
          <w:i/>
          <w:iCs/>
          <w:sz w:val="24"/>
          <w:szCs w:val="24"/>
        </w:rPr>
        <w:t xml:space="preserve"> </w:t>
      </w:r>
      <w:r w:rsidRPr="00E503F3">
        <w:rPr>
          <w:rFonts w:ascii="Arial" w:hAnsi="Arial" w:cs="Arial"/>
          <w:i/>
          <w:iCs/>
          <w:sz w:val="24"/>
          <w:szCs w:val="24"/>
        </w:rPr>
        <w:t>finché verrà colui al quale esso appartiene</w:t>
      </w:r>
      <w:r>
        <w:rPr>
          <w:rFonts w:ascii="Arial" w:hAnsi="Arial" w:cs="Arial"/>
          <w:i/>
          <w:iCs/>
          <w:sz w:val="24"/>
          <w:szCs w:val="24"/>
        </w:rPr>
        <w:t xml:space="preserve"> </w:t>
      </w:r>
      <w:r w:rsidRPr="00E503F3">
        <w:rPr>
          <w:rFonts w:ascii="Arial" w:hAnsi="Arial" w:cs="Arial"/>
          <w:i/>
          <w:iCs/>
          <w:sz w:val="24"/>
          <w:szCs w:val="24"/>
        </w:rPr>
        <w:t>e a cui è dovuta l’obbedienza dei popoli.</w:t>
      </w:r>
      <w:r>
        <w:rPr>
          <w:rFonts w:ascii="Arial" w:hAnsi="Arial" w:cs="Arial"/>
          <w:i/>
          <w:iCs/>
          <w:sz w:val="24"/>
          <w:szCs w:val="24"/>
        </w:rPr>
        <w:t xml:space="preserve"> </w:t>
      </w:r>
      <w:r w:rsidRPr="00E503F3">
        <w:rPr>
          <w:rFonts w:ascii="Arial" w:hAnsi="Arial" w:cs="Arial"/>
          <w:i/>
          <w:iCs/>
          <w:sz w:val="24"/>
          <w:szCs w:val="24"/>
        </w:rPr>
        <w:t>Egli lega alla vite il suo asinello</w:t>
      </w:r>
      <w:r>
        <w:rPr>
          <w:rFonts w:ascii="Arial" w:hAnsi="Arial" w:cs="Arial"/>
          <w:i/>
          <w:iCs/>
          <w:sz w:val="24"/>
          <w:szCs w:val="24"/>
        </w:rPr>
        <w:t xml:space="preserve"> </w:t>
      </w:r>
      <w:r w:rsidRPr="00E503F3">
        <w:rPr>
          <w:rFonts w:ascii="Arial" w:hAnsi="Arial" w:cs="Arial"/>
          <w:i/>
          <w:iCs/>
          <w:sz w:val="24"/>
          <w:szCs w:val="24"/>
        </w:rPr>
        <w:t>e a una vite scelta il figlio della sua asina,</w:t>
      </w:r>
      <w:r>
        <w:rPr>
          <w:rFonts w:ascii="Arial" w:hAnsi="Arial" w:cs="Arial"/>
          <w:i/>
          <w:iCs/>
          <w:sz w:val="24"/>
          <w:szCs w:val="24"/>
        </w:rPr>
        <w:t xml:space="preserve"> </w:t>
      </w:r>
      <w:r w:rsidRPr="00E503F3">
        <w:rPr>
          <w:rFonts w:ascii="Arial" w:hAnsi="Arial" w:cs="Arial"/>
          <w:i/>
          <w:iCs/>
          <w:sz w:val="24"/>
          <w:szCs w:val="24"/>
        </w:rPr>
        <w:t>lava nel vino la sua veste</w:t>
      </w:r>
      <w:r>
        <w:rPr>
          <w:rFonts w:ascii="Arial" w:hAnsi="Arial" w:cs="Arial"/>
          <w:i/>
          <w:iCs/>
          <w:sz w:val="24"/>
          <w:szCs w:val="24"/>
        </w:rPr>
        <w:t xml:space="preserve"> </w:t>
      </w:r>
      <w:r w:rsidRPr="00E503F3">
        <w:rPr>
          <w:rFonts w:ascii="Arial" w:hAnsi="Arial" w:cs="Arial"/>
          <w:i/>
          <w:iCs/>
          <w:sz w:val="24"/>
          <w:szCs w:val="24"/>
        </w:rPr>
        <w:t>e nel sangue dell’uva il suo manto;</w:t>
      </w:r>
      <w:r>
        <w:rPr>
          <w:rFonts w:ascii="Arial" w:hAnsi="Arial" w:cs="Arial"/>
          <w:i/>
          <w:iCs/>
          <w:sz w:val="24"/>
          <w:szCs w:val="24"/>
        </w:rPr>
        <w:t xml:space="preserve"> </w:t>
      </w:r>
      <w:r w:rsidRPr="00E503F3">
        <w:rPr>
          <w:rFonts w:ascii="Arial" w:hAnsi="Arial" w:cs="Arial"/>
          <w:i/>
          <w:iCs/>
          <w:sz w:val="24"/>
          <w:szCs w:val="24"/>
        </w:rPr>
        <w:t>scuri ha gli occhi più del vino</w:t>
      </w:r>
      <w:r>
        <w:rPr>
          <w:rFonts w:ascii="Arial" w:hAnsi="Arial" w:cs="Arial"/>
          <w:i/>
          <w:iCs/>
          <w:sz w:val="24"/>
          <w:szCs w:val="24"/>
        </w:rPr>
        <w:t xml:space="preserve"> </w:t>
      </w:r>
      <w:r w:rsidRPr="00E503F3">
        <w:rPr>
          <w:rFonts w:ascii="Arial" w:hAnsi="Arial" w:cs="Arial"/>
          <w:i/>
          <w:iCs/>
          <w:sz w:val="24"/>
          <w:szCs w:val="24"/>
        </w:rPr>
        <w:t>e bianchi i denti più del latte. (Gen 49,8-12)</w:t>
      </w:r>
      <w:r>
        <w:rPr>
          <w:rFonts w:ascii="Arial" w:hAnsi="Arial" w:cs="Arial"/>
          <w:sz w:val="24"/>
          <w:szCs w:val="24"/>
        </w:rPr>
        <w:t xml:space="preserve">. </w:t>
      </w:r>
    </w:p>
    <w:p w14:paraId="1950DCF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Poiché Gesù è il Figlio i Davide, il Figlio di Giuda, tutte le altre tribù dei figli d’Israele dovranno essere a Lui sottomesse. </w:t>
      </w:r>
    </w:p>
    <w:p w14:paraId="4E39B50A"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 generò Booz da Racab, Booz generò Obed da Rut, Obed generò Iesse, Iesse generò il re Davide.</w:t>
      </w:r>
      <w:r>
        <w:rPr>
          <w:rFonts w:ascii="Arial" w:hAnsi="Arial" w:cs="Arial"/>
          <w:i/>
          <w:iCs/>
          <w:sz w:val="24"/>
          <w:szCs w:val="24"/>
        </w:rPr>
        <w:t xml:space="preserve"> </w:t>
      </w:r>
      <w:r w:rsidRPr="00E503F3">
        <w:rPr>
          <w:rFonts w:ascii="Arial" w:hAnsi="Arial" w:cs="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r>
        <w:rPr>
          <w:rFonts w:ascii="Arial" w:hAnsi="Arial" w:cs="Arial"/>
          <w:i/>
          <w:iCs/>
          <w:sz w:val="24"/>
          <w:szCs w:val="24"/>
        </w:rPr>
        <w:t xml:space="preserve"> </w:t>
      </w:r>
      <w:r w:rsidRPr="00E503F3">
        <w:rPr>
          <w:rFonts w:ascii="Arial" w:hAnsi="Arial" w:cs="Arial"/>
          <w:i/>
          <w:iCs/>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w:t>
      </w:r>
      <w:r w:rsidRPr="00E503F3">
        <w:rPr>
          <w:rFonts w:ascii="Arial" w:hAnsi="Arial" w:cs="Arial"/>
          <w:i/>
          <w:iCs/>
          <w:sz w:val="24"/>
          <w:szCs w:val="24"/>
        </w:rPr>
        <w:lastRenderedPageBreak/>
        <w:t>Mattan, Mattan generò Giacobbe, Giacobbe generò Giuseppe, lo sposo di Maria, dalla quale è nato Gesù, chiamato Cristo.</w:t>
      </w:r>
      <w:r>
        <w:rPr>
          <w:rFonts w:ascii="Arial" w:hAnsi="Arial" w:cs="Arial"/>
          <w:i/>
          <w:iCs/>
          <w:sz w:val="24"/>
          <w:szCs w:val="24"/>
        </w:rPr>
        <w:t xml:space="preserve"> </w:t>
      </w:r>
      <w:r w:rsidRPr="00E503F3">
        <w:rPr>
          <w:rFonts w:ascii="Arial" w:hAnsi="Arial" w:cs="Arial"/>
          <w:i/>
          <w:iCs/>
          <w:sz w:val="24"/>
          <w:szCs w:val="24"/>
        </w:rPr>
        <w:t>In tal modo, tutte le generazioni da Abramo a Davide sono quattordici, da Davide fino alla deportazione in Babilonia quattordici, dalla deportazione in Babilonia a Cristo quattordici (Mt 1,1-117).</w:t>
      </w:r>
    </w:p>
    <w:p w14:paraId="16E33227" w14:textId="77777777" w:rsidR="00434185" w:rsidRDefault="00434185" w:rsidP="003505A2">
      <w:pPr>
        <w:spacing w:after="200"/>
        <w:jc w:val="both"/>
        <w:rPr>
          <w:rFonts w:ascii="Arial" w:hAnsi="Arial" w:cs="Arial"/>
          <w:sz w:val="24"/>
          <w:szCs w:val="24"/>
        </w:rPr>
      </w:pPr>
      <w:r>
        <w:rPr>
          <w:rFonts w:ascii="Arial" w:hAnsi="Arial" w:cs="Arial"/>
          <w:sz w:val="24"/>
          <w:szCs w:val="24"/>
        </w:rPr>
        <w:t>Essendo Gesù il Figlio di Adamo, anche tutti gli altri figli di Adamo dovranno essere a Lui sottomessi.</w:t>
      </w:r>
    </w:p>
    <w:p w14:paraId="2507BCC4" w14:textId="77777777" w:rsidR="00434185" w:rsidRDefault="00434185" w:rsidP="003505A2">
      <w:pPr>
        <w:spacing w:after="200"/>
        <w:jc w:val="both"/>
        <w:rPr>
          <w:rFonts w:ascii="Arial" w:hAnsi="Arial" w:cs="Arial"/>
          <w:sz w:val="24"/>
          <w:szCs w:val="24"/>
        </w:rPr>
      </w:pPr>
      <w:r w:rsidRPr="00E503F3">
        <w:rPr>
          <w:rFonts w:ascii="Arial" w:hAnsi="Arial" w:cs="Arial"/>
          <w:i/>
          <w:iCs/>
          <w:sz w:val="24"/>
          <w:szCs w:val="24"/>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r>
        <w:rPr>
          <w:rFonts w:ascii="Arial" w:hAnsi="Arial" w:cs="Arial"/>
          <w:i/>
          <w:iCs/>
          <w:sz w:val="24"/>
          <w:szCs w:val="24"/>
        </w:rPr>
        <w:t xml:space="preserve"> (Lc 3,123-38).</w:t>
      </w:r>
    </w:p>
    <w:p w14:paraId="34E16054" w14:textId="77777777" w:rsidR="00434185" w:rsidRDefault="00434185" w:rsidP="003505A2">
      <w:pPr>
        <w:spacing w:after="200"/>
        <w:jc w:val="both"/>
        <w:rPr>
          <w:rFonts w:ascii="Arial" w:hAnsi="Arial" w:cs="Arial"/>
          <w:sz w:val="24"/>
          <w:szCs w:val="24"/>
        </w:rPr>
      </w:pPr>
      <w:r>
        <w:rPr>
          <w:rFonts w:ascii="Arial" w:hAnsi="Arial" w:cs="Arial"/>
          <w:sz w:val="24"/>
          <w:szCs w:val="24"/>
        </w:rPr>
        <w:t>La sottomissione è nella fede. Ecco come l’Apostolo Paolo tratta questa benedizione in chiave cristologica nella Lettera ai Romani:</w:t>
      </w:r>
    </w:p>
    <w:p w14:paraId="4539480A"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rPr>
          <w:rFonts w:ascii="Arial" w:hAnsi="Arial" w:cs="Arial"/>
          <w:i/>
          <w:iCs/>
          <w:sz w:val="24"/>
          <w:szCs w:val="24"/>
        </w:rPr>
        <w:t xml:space="preserve"> </w:t>
      </w:r>
      <w:r w:rsidRPr="00E503F3">
        <w:rPr>
          <w:rFonts w:ascii="Arial" w:hAnsi="Arial" w:cs="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iCs/>
          <w:sz w:val="24"/>
          <w:szCs w:val="24"/>
        </w:rPr>
        <w:t xml:space="preserve"> </w:t>
      </w:r>
      <w:r w:rsidRPr="00E503F3">
        <w:rPr>
          <w:rFonts w:ascii="Arial" w:hAnsi="Arial" w:cs="Arial"/>
          <w:i/>
          <w:iCs/>
          <w:sz w:val="24"/>
          <w:szCs w:val="24"/>
        </w:rPr>
        <w:t>come sta scritto:</w:t>
      </w:r>
      <w:r>
        <w:rPr>
          <w:rFonts w:ascii="Arial" w:hAnsi="Arial" w:cs="Arial"/>
          <w:i/>
          <w:iCs/>
          <w:sz w:val="24"/>
          <w:szCs w:val="24"/>
        </w:rPr>
        <w:t xml:space="preserve"> </w:t>
      </w:r>
      <w:r w:rsidRPr="00E503F3">
        <w:rPr>
          <w:rFonts w:ascii="Arial" w:hAnsi="Arial" w:cs="Arial"/>
          <w:i/>
          <w:iCs/>
          <w:sz w:val="24"/>
          <w:szCs w:val="24"/>
        </w:rPr>
        <w:t>Ho amato Giacobbe</w:t>
      </w:r>
      <w:r>
        <w:rPr>
          <w:rFonts w:ascii="Arial" w:hAnsi="Arial" w:cs="Arial"/>
          <w:i/>
          <w:iCs/>
          <w:sz w:val="24"/>
          <w:szCs w:val="24"/>
        </w:rPr>
        <w:t xml:space="preserve"> </w:t>
      </w:r>
      <w:r w:rsidRPr="00E503F3">
        <w:rPr>
          <w:rFonts w:ascii="Arial" w:hAnsi="Arial" w:cs="Arial"/>
          <w:i/>
          <w:iCs/>
          <w:sz w:val="24"/>
          <w:szCs w:val="24"/>
        </w:rPr>
        <w:t>e ho odiato Esaù.</w:t>
      </w:r>
    </w:p>
    <w:p w14:paraId="418D7316"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Che diremo dunque? C’è forse ingiustizia da parte di Dio? No, certamente! Egli infatti dice a Mosè:</w:t>
      </w:r>
      <w:r>
        <w:rPr>
          <w:rFonts w:ascii="Arial" w:hAnsi="Arial" w:cs="Arial"/>
          <w:i/>
          <w:iCs/>
          <w:sz w:val="24"/>
          <w:szCs w:val="24"/>
        </w:rPr>
        <w:t xml:space="preserve"> </w:t>
      </w:r>
      <w:r w:rsidRPr="00E503F3">
        <w:rPr>
          <w:rFonts w:ascii="Arial" w:hAnsi="Arial" w:cs="Arial"/>
          <w:i/>
          <w:iCs/>
          <w:sz w:val="24"/>
          <w:szCs w:val="24"/>
        </w:rPr>
        <w:t>Avrò misericordia per chi vorrò averla,</w:t>
      </w:r>
      <w:r>
        <w:rPr>
          <w:rFonts w:ascii="Arial" w:hAnsi="Arial" w:cs="Arial"/>
          <w:i/>
          <w:iCs/>
          <w:sz w:val="24"/>
          <w:szCs w:val="24"/>
        </w:rPr>
        <w:t xml:space="preserve"> </w:t>
      </w:r>
      <w:r w:rsidRPr="00E503F3">
        <w:rPr>
          <w:rFonts w:ascii="Arial" w:hAnsi="Arial" w:cs="Arial"/>
          <w:i/>
          <w:iCs/>
          <w:sz w:val="24"/>
          <w:szCs w:val="24"/>
        </w:rPr>
        <w:t>e farò grazia a chi vorrò farla.</w:t>
      </w:r>
      <w:r>
        <w:rPr>
          <w:rFonts w:ascii="Arial" w:hAnsi="Arial" w:cs="Arial"/>
          <w:i/>
          <w:iCs/>
          <w:sz w:val="24"/>
          <w:szCs w:val="24"/>
        </w:rPr>
        <w:t xml:space="preserve"> </w:t>
      </w:r>
      <w:r w:rsidRPr="00E503F3">
        <w:rPr>
          <w:rFonts w:ascii="Arial" w:hAnsi="Arial" w:cs="Arial"/>
          <w:i/>
          <w:iCs/>
          <w:sz w:val="24"/>
          <w:szCs w:val="24"/>
        </w:rPr>
        <w:t xml:space="preserve">Quindi non dipende dalla volontà né dagli sforzi dell’uomo, ma da Dio che </w:t>
      </w:r>
      <w:r w:rsidRPr="00E503F3">
        <w:rPr>
          <w:rFonts w:ascii="Arial" w:hAnsi="Arial" w:cs="Arial"/>
          <w:i/>
          <w:iCs/>
          <w:sz w:val="24"/>
          <w:szCs w:val="24"/>
        </w:rPr>
        <w:lastRenderedPageBreak/>
        <w:t>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rFonts w:ascii="Arial" w:hAnsi="Arial" w:cs="Arial"/>
          <w:i/>
          <w:iCs/>
          <w:sz w:val="24"/>
          <w:szCs w:val="24"/>
        </w:rPr>
        <w:t xml:space="preserve"> </w:t>
      </w:r>
      <w:r w:rsidRPr="00E503F3">
        <w:rPr>
          <w:rFonts w:ascii="Arial" w:hAnsi="Arial" w:cs="Arial"/>
          <w:i/>
          <w:iCs/>
          <w:sz w:val="24"/>
          <w:szCs w:val="24"/>
        </w:rPr>
        <w:t>Chiamerò mio popolo quello che non era mio popolo</w:t>
      </w:r>
      <w:r>
        <w:rPr>
          <w:rFonts w:ascii="Arial" w:hAnsi="Arial" w:cs="Arial"/>
          <w:i/>
          <w:iCs/>
          <w:sz w:val="24"/>
          <w:szCs w:val="24"/>
        </w:rPr>
        <w:t xml:space="preserve"> </w:t>
      </w:r>
      <w:r w:rsidRPr="00E503F3">
        <w:rPr>
          <w:rFonts w:ascii="Arial" w:hAnsi="Arial" w:cs="Arial"/>
          <w:i/>
          <w:iCs/>
          <w:sz w:val="24"/>
          <w:szCs w:val="24"/>
        </w:rPr>
        <w:t>e mia amata quella che non era l’amata.</w:t>
      </w:r>
      <w:r>
        <w:rPr>
          <w:rFonts w:ascii="Arial" w:hAnsi="Arial" w:cs="Arial"/>
          <w:i/>
          <w:iCs/>
          <w:sz w:val="24"/>
          <w:szCs w:val="24"/>
        </w:rPr>
        <w:t xml:space="preserve"> </w:t>
      </w:r>
      <w:r w:rsidRPr="00E503F3">
        <w:rPr>
          <w:rFonts w:ascii="Arial" w:hAnsi="Arial" w:cs="Arial"/>
          <w:i/>
          <w:iCs/>
          <w:sz w:val="24"/>
          <w:szCs w:val="24"/>
        </w:rPr>
        <w:t>E avverrà che, nel luogo stesso dove fu detto loro:</w:t>
      </w:r>
      <w:r>
        <w:rPr>
          <w:rFonts w:ascii="Arial" w:hAnsi="Arial" w:cs="Arial"/>
          <w:i/>
          <w:iCs/>
          <w:sz w:val="24"/>
          <w:szCs w:val="24"/>
        </w:rPr>
        <w:t xml:space="preserve"> </w:t>
      </w:r>
      <w:r w:rsidRPr="00E503F3">
        <w:rPr>
          <w:rFonts w:ascii="Arial" w:hAnsi="Arial" w:cs="Arial"/>
          <w:i/>
          <w:iCs/>
          <w:sz w:val="24"/>
          <w:szCs w:val="24"/>
        </w:rPr>
        <w:t>«Voi non siete mio popolo»,</w:t>
      </w:r>
      <w:r>
        <w:rPr>
          <w:rFonts w:ascii="Arial" w:hAnsi="Arial" w:cs="Arial"/>
          <w:i/>
          <w:iCs/>
          <w:sz w:val="24"/>
          <w:szCs w:val="24"/>
        </w:rPr>
        <w:t xml:space="preserve"> </w:t>
      </w:r>
      <w:r w:rsidRPr="00E503F3">
        <w:rPr>
          <w:rFonts w:ascii="Arial" w:hAnsi="Arial" w:cs="Arial"/>
          <w:i/>
          <w:iCs/>
          <w:sz w:val="24"/>
          <w:szCs w:val="24"/>
        </w:rPr>
        <w:t>là saranno chiamati figli del Dio vivente.</w:t>
      </w:r>
      <w:r>
        <w:rPr>
          <w:rFonts w:ascii="Arial" w:hAnsi="Arial" w:cs="Arial"/>
          <w:i/>
          <w:iCs/>
          <w:sz w:val="24"/>
          <w:szCs w:val="24"/>
        </w:rPr>
        <w:t xml:space="preserve"> </w:t>
      </w:r>
      <w:r w:rsidRPr="00E503F3">
        <w:rPr>
          <w:rFonts w:ascii="Arial" w:hAnsi="Arial" w:cs="Arial"/>
          <w:i/>
          <w:iCs/>
          <w:sz w:val="24"/>
          <w:szCs w:val="24"/>
        </w:rPr>
        <w:t>E quanto a Israele, Isaia esclama:</w:t>
      </w:r>
      <w:r>
        <w:rPr>
          <w:rFonts w:ascii="Arial" w:hAnsi="Arial" w:cs="Arial"/>
          <w:i/>
          <w:iCs/>
          <w:sz w:val="24"/>
          <w:szCs w:val="24"/>
        </w:rPr>
        <w:t xml:space="preserve"> </w:t>
      </w:r>
      <w:r w:rsidRPr="00E503F3">
        <w:rPr>
          <w:rFonts w:ascii="Arial" w:hAnsi="Arial" w:cs="Arial"/>
          <w:i/>
          <w:iCs/>
          <w:sz w:val="24"/>
          <w:szCs w:val="24"/>
        </w:rPr>
        <w:t>Se anche il numero dei figli d’Israele</w:t>
      </w:r>
      <w:r>
        <w:rPr>
          <w:rFonts w:ascii="Arial" w:hAnsi="Arial" w:cs="Arial"/>
          <w:i/>
          <w:iCs/>
          <w:sz w:val="24"/>
          <w:szCs w:val="24"/>
        </w:rPr>
        <w:t xml:space="preserve"> </w:t>
      </w:r>
      <w:r w:rsidRPr="00E503F3">
        <w:rPr>
          <w:rFonts w:ascii="Arial" w:hAnsi="Arial" w:cs="Arial"/>
          <w:i/>
          <w:iCs/>
          <w:sz w:val="24"/>
          <w:szCs w:val="24"/>
        </w:rPr>
        <w:t>fosse come la sabbia del mare,</w:t>
      </w:r>
      <w:r>
        <w:rPr>
          <w:rFonts w:ascii="Arial" w:hAnsi="Arial" w:cs="Arial"/>
          <w:i/>
          <w:iCs/>
          <w:sz w:val="24"/>
          <w:szCs w:val="24"/>
        </w:rPr>
        <w:t xml:space="preserve"> </w:t>
      </w:r>
      <w:r w:rsidRPr="00E503F3">
        <w:rPr>
          <w:rFonts w:ascii="Arial" w:hAnsi="Arial" w:cs="Arial"/>
          <w:i/>
          <w:iCs/>
          <w:sz w:val="24"/>
          <w:szCs w:val="24"/>
        </w:rPr>
        <w:t>solo il resto sarà salvato;</w:t>
      </w:r>
      <w:r>
        <w:rPr>
          <w:rFonts w:ascii="Arial" w:hAnsi="Arial" w:cs="Arial"/>
          <w:i/>
          <w:iCs/>
          <w:sz w:val="24"/>
          <w:szCs w:val="24"/>
        </w:rPr>
        <w:t xml:space="preserve"> </w:t>
      </w:r>
      <w:r w:rsidRPr="00E503F3">
        <w:rPr>
          <w:rFonts w:ascii="Arial" w:hAnsi="Arial" w:cs="Arial"/>
          <w:i/>
          <w:iCs/>
          <w:sz w:val="24"/>
          <w:szCs w:val="24"/>
        </w:rPr>
        <w:t>perché con pienezza e rapidità</w:t>
      </w:r>
      <w:r>
        <w:rPr>
          <w:rFonts w:ascii="Arial" w:hAnsi="Arial" w:cs="Arial"/>
          <w:i/>
          <w:iCs/>
          <w:sz w:val="24"/>
          <w:szCs w:val="24"/>
        </w:rPr>
        <w:t xml:space="preserve"> </w:t>
      </w:r>
      <w:r w:rsidRPr="00E503F3">
        <w:rPr>
          <w:rFonts w:ascii="Arial" w:hAnsi="Arial" w:cs="Arial"/>
          <w:i/>
          <w:iCs/>
          <w:sz w:val="24"/>
          <w:szCs w:val="24"/>
        </w:rPr>
        <w:t>il Signore compirà la sua parola sulla terra.</w:t>
      </w:r>
      <w:r>
        <w:rPr>
          <w:rFonts w:ascii="Arial" w:hAnsi="Arial" w:cs="Arial"/>
          <w:i/>
          <w:iCs/>
          <w:sz w:val="24"/>
          <w:szCs w:val="24"/>
        </w:rPr>
        <w:t xml:space="preserve"> </w:t>
      </w:r>
      <w:r w:rsidRPr="00E503F3">
        <w:rPr>
          <w:rFonts w:ascii="Arial" w:hAnsi="Arial" w:cs="Arial"/>
          <w:i/>
          <w:iCs/>
          <w:sz w:val="24"/>
          <w:szCs w:val="24"/>
        </w:rPr>
        <w:t>E come predisse Isaia:</w:t>
      </w:r>
      <w:r>
        <w:rPr>
          <w:rFonts w:ascii="Arial" w:hAnsi="Arial" w:cs="Arial"/>
          <w:i/>
          <w:iCs/>
          <w:sz w:val="24"/>
          <w:szCs w:val="24"/>
        </w:rPr>
        <w:t xml:space="preserve"> </w:t>
      </w:r>
      <w:r w:rsidRPr="00E503F3">
        <w:rPr>
          <w:rFonts w:ascii="Arial" w:hAnsi="Arial" w:cs="Arial"/>
          <w:i/>
          <w:iCs/>
          <w:sz w:val="24"/>
          <w:szCs w:val="24"/>
        </w:rPr>
        <w:t>Se il Signore degli eserciti</w:t>
      </w:r>
      <w:r>
        <w:rPr>
          <w:rFonts w:ascii="Arial" w:hAnsi="Arial" w:cs="Arial"/>
          <w:i/>
          <w:iCs/>
          <w:sz w:val="24"/>
          <w:szCs w:val="24"/>
        </w:rPr>
        <w:t xml:space="preserve"> </w:t>
      </w:r>
      <w:r w:rsidRPr="00E503F3">
        <w:rPr>
          <w:rFonts w:ascii="Arial" w:hAnsi="Arial" w:cs="Arial"/>
          <w:i/>
          <w:iCs/>
          <w:sz w:val="24"/>
          <w:szCs w:val="24"/>
        </w:rPr>
        <w:t>non ci avesse lasciato una discendenza,</w:t>
      </w:r>
      <w:r>
        <w:rPr>
          <w:rFonts w:ascii="Arial" w:hAnsi="Arial" w:cs="Arial"/>
          <w:i/>
          <w:iCs/>
          <w:sz w:val="24"/>
          <w:szCs w:val="24"/>
        </w:rPr>
        <w:t xml:space="preserve"> </w:t>
      </w:r>
      <w:r w:rsidRPr="00E503F3">
        <w:rPr>
          <w:rFonts w:ascii="Arial" w:hAnsi="Arial" w:cs="Arial"/>
          <w:i/>
          <w:iCs/>
          <w:sz w:val="24"/>
          <w:szCs w:val="24"/>
        </w:rPr>
        <w:t>saremmo divenuti come Sòdoma</w:t>
      </w:r>
      <w:r>
        <w:rPr>
          <w:rFonts w:ascii="Arial" w:hAnsi="Arial" w:cs="Arial"/>
          <w:i/>
          <w:iCs/>
          <w:sz w:val="24"/>
          <w:szCs w:val="24"/>
        </w:rPr>
        <w:t xml:space="preserve"> </w:t>
      </w:r>
      <w:r w:rsidRPr="00E503F3">
        <w:rPr>
          <w:rFonts w:ascii="Arial" w:hAnsi="Arial" w:cs="Arial"/>
          <w:i/>
          <w:iCs/>
          <w:sz w:val="24"/>
          <w:szCs w:val="24"/>
        </w:rPr>
        <w:t>e resi simili a Gomorra.</w:t>
      </w:r>
      <w:r>
        <w:rPr>
          <w:rFonts w:ascii="Arial" w:hAnsi="Arial" w:cs="Arial"/>
          <w:i/>
          <w:iCs/>
          <w:sz w:val="24"/>
          <w:szCs w:val="24"/>
        </w:rPr>
        <w:t xml:space="preserve"> </w:t>
      </w:r>
      <w:r w:rsidRPr="00E503F3">
        <w:rPr>
          <w:rFonts w:ascii="Arial" w:hAnsi="Arial" w:cs="Arial"/>
          <w:i/>
          <w:iCs/>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rFonts w:ascii="Arial" w:hAnsi="Arial" w:cs="Arial"/>
          <w:i/>
          <w:iCs/>
          <w:sz w:val="24"/>
          <w:szCs w:val="24"/>
        </w:rPr>
        <w:t xml:space="preserve"> </w:t>
      </w:r>
      <w:r w:rsidRPr="00E503F3">
        <w:rPr>
          <w:rFonts w:ascii="Arial" w:hAnsi="Arial" w:cs="Arial"/>
          <w:i/>
          <w:iCs/>
          <w:sz w:val="24"/>
          <w:szCs w:val="24"/>
        </w:rPr>
        <w:t>Ecco, io pongo in Sion una pietra d’inciampo</w:t>
      </w:r>
      <w:r>
        <w:rPr>
          <w:rFonts w:ascii="Arial" w:hAnsi="Arial" w:cs="Arial"/>
          <w:i/>
          <w:iCs/>
          <w:sz w:val="24"/>
          <w:szCs w:val="24"/>
        </w:rPr>
        <w:t xml:space="preserve"> </w:t>
      </w:r>
      <w:r w:rsidRPr="00E503F3">
        <w:rPr>
          <w:rFonts w:ascii="Arial" w:hAnsi="Arial" w:cs="Arial"/>
          <w:i/>
          <w:iCs/>
          <w:sz w:val="24"/>
          <w:szCs w:val="24"/>
        </w:rPr>
        <w:t>e un sasso che fa cadere;</w:t>
      </w:r>
      <w:r>
        <w:rPr>
          <w:rFonts w:ascii="Arial" w:hAnsi="Arial" w:cs="Arial"/>
          <w:i/>
          <w:iCs/>
          <w:sz w:val="24"/>
          <w:szCs w:val="24"/>
        </w:rPr>
        <w:t xml:space="preserve"> </w:t>
      </w:r>
      <w:r w:rsidRPr="00E503F3">
        <w:rPr>
          <w:rFonts w:ascii="Arial" w:hAnsi="Arial" w:cs="Arial"/>
          <w:i/>
          <w:iCs/>
          <w:sz w:val="24"/>
          <w:szCs w:val="24"/>
        </w:rPr>
        <w:t xml:space="preserve">ma chi crede in lui non sarà deluso (Rm 9,1-33). </w:t>
      </w:r>
    </w:p>
    <w:p w14:paraId="6A84E975"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cs="Arial"/>
          <w:i/>
          <w:iCs/>
          <w:sz w:val="24"/>
          <w:szCs w:val="24"/>
        </w:rPr>
        <w:t xml:space="preserve"> </w:t>
      </w:r>
      <w:r w:rsidRPr="00E503F3">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rFonts w:ascii="Arial" w:hAnsi="Arial" w:cs="Arial"/>
          <w:i/>
          <w:iCs/>
          <w:sz w:val="24"/>
          <w:szCs w:val="24"/>
        </w:rPr>
        <w:t xml:space="preserve"> </w:t>
      </w:r>
      <w:r w:rsidRPr="00E503F3">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7FD1EE0"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lastRenderedPageBreak/>
        <w:t>Ma non tutti hanno obbedito al Vangelo. Lo dice Isaia: Signore, chi ha creduto dopo averci ascoltato? Dunque, la fede viene dall’ascolto e l’ascolto riguarda la parola di Cristo. Ora io dico: forse non hanno udito? Tutt’altro:</w:t>
      </w:r>
      <w:r>
        <w:rPr>
          <w:rFonts w:ascii="Arial" w:hAnsi="Arial" w:cs="Arial"/>
          <w:i/>
          <w:iCs/>
          <w:sz w:val="24"/>
          <w:szCs w:val="24"/>
        </w:rPr>
        <w:t xml:space="preserve"> </w:t>
      </w:r>
      <w:r w:rsidRPr="00E503F3">
        <w:rPr>
          <w:rFonts w:ascii="Arial" w:hAnsi="Arial" w:cs="Arial"/>
          <w:i/>
          <w:iCs/>
          <w:sz w:val="24"/>
          <w:szCs w:val="24"/>
        </w:rPr>
        <w:t>Per tutta la terra è corsa la loro voce,</w:t>
      </w:r>
      <w:r>
        <w:rPr>
          <w:rFonts w:ascii="Arial" w:hAnsi="Arial" w:cs="Arial"/>
          <w:i/>
          <w:iCs/>
          <w:sz w:val="24"/>
          <w:szCs w:val="24"/>
        </w:rPr>
        <w:t xml:space="preserve"> </w:t>
      </w:r>
      <w:r w:rsidRPr="00E503F3">
        <w:rPr>
          <w:rFonts w:ascii="Arial" w:hAnsi="Arial" w:cs="Arial"/>
          <w:i/>
          <w:iCs/>
          <w:sz w:val="24"/>
          <w:szCs w:val="24"/>
        </w:rPr>
        <w:t>e fino agli estremi confini del mondo le loro parole.</w:t>
      </w:r>
      <w:r>
        <w:rPr>
          <w:rFonts w:ascii="Arial" w:hAnsi="Arial" w:cs="Arial"/>
          <w:i/>
          <w:iCs/>
          <w:sz w:val="24"/>
          <w:szCs w:val="24"/>
        </w:rPr>
        <w:t xml:space="preserve"> </w:t>
      </w:r>
      <w:r w:rsidRPr="00E503F3">
        <w:rPr>
          <w:rFonts w:ascii="Arial" w:hAnsi="Arial" w:cs="Arial"/>
          <w:i/>
          <w:iCs/>
          <w:sz w:val="24"/>
          <w:szCs w:val="24"/>
        </w:rPr>
        <w:t>E dico ancora: forse Israele non ha compreso? Per primo Mosè dice:</w:t>
      </w:r>
      <w:r>
        <w:rPr>
          <w:rFonts w:ascii="Arial" w:hAnsi="Arial" w:cs="Arial"/>
          <w:i/>
          <w:iCs/>
          <w:sz w:val="24"/>
          <w:szCs w:val="24"/>
        </w:rPr>
        <w:t xml:space="preserve"> </w:t>
      </w:r>
      <w:r w:rsidRPr="00E503F3">
        <w:rPr>
          <w:rFonts w:ascii="Arial" w:hAnsi="Arial" w:cs="Arial"/>
          <w:i/>
          <w:iCs/>
          <w:sz w:val="24"/>
          <w:szCs w:val="24"/>
        </w:rPr>
        <w:t>Io vi renderò gelosi di una nazione che nazione non è;</w:t>
      </w:r>
      <w:r>
        <w:rPr>
          <w:rFonts w:ascii="Arial" w:hAnsi="Arial" w:cs="Arial"/>
          <w:i/>
          <w:iCs/>
          <w:sz w:val="24"/>
          <w:szCs w:val="24"/>
        </w:rPr>
        <w:t xml:space="preserve"> </w:t>
      </w:r>
      <w:r w:rsidRPr="00E503F3">
        <w:rPr>
          <w:rFonts w:ascii="Arial" w:hAnsi="Arial" w:cs="Arial"/>
          <w:i/>
          <w:iCs/>
          <w:sz w:val="24"/>
          <w:szCs w:val="24"/>
        </w:rPr>
        <w:t>susciterò il vostro sdegno contro una nazione senza intelligenza.</w:t>
      </w:r>
      <w:r>
        <w:rPr>
          <w:rFonts w:ascii="Arial" w:hAnsi="Arial" w:cs="Arial"/>
          <w:i/>
          <w:iCs/>
          <w:sz w:val="24"/>
          <w:szCs w:val="24"/>
        </w:rPr>
        <w:t xml:space="preserve"> </w:t>
      </w:r>
      <w:r w:rsidRPr="00E503F3">
        <w:rPr>
          <w:rFonts w:ascii="Arial" w:hAnsi="Arial" w:cs="Arial"/>
          <w:i/>
          <w:iCs/>
          <w:sz w:val="24"/>
          <w:szCs w:val="24"/>
        </w:rPr>
        <w:t>Isaia poi arriva fino a dire:</w:t>
      </w:r>
      <w:r>
        <w:rPr>
          <w:rFonts w:ascii="Arial" w:hAnsi="Arial" w:cs="Arial"/>
          <w:i/>
          <w:iCs/>
          <w:sz w:val="24"/>
          <w:szCs w:val="24"/>
        </w:rPr>
        <w:t xml:space="preserve"> </w:t>
      </w:r>
      <w:r w:rsidRPr="00E503F3">
        <w:rPr>
          <w:rFonts w:ascii="Arial" w:hAnsi="Arial" w:cs="Arial"/>
          <w:i/>
          <w:iCs/>
          <w:sz w:val="24"/>
          <w:szCs w:val="24"/>
        </w:rPr>
        <w:t>Sono stato trovato da quelli che non mi cercavano,</w:t>
      </w:r>
      <w:r>
        <w:rPr>
          <w:rFonts w:ascii="Arial" w:hAnsi="Arial" w:cs="Arial"/>
          <w:i/>
          <w:iCs/>
          <w:sz w:val="24"/>
          <w:szCs w:val="24"/>
        </w:rPr>
        <w:t xml:space="preserve"> </w:t>
      </w:r>
      <w:r w:rsidRPr="00E503F3">
        <w:rPr>
          <w:rFonts w:ascii="Arial" w:hAnsi="Arial" w:cs="Arial"/>
          <w:i/>
          <w:iCs/>
          <w:sz w:val="24"/>
          <w:szCs w:val="24"/>
        </w:rPr>
        <w:t>mi sono manifestato a quelli che non chiedevano di me,</w:t>
      </w:r>
      <w:r>
        <w:rPr>
          <w:rFonts w:ascii="Arial" w:hAnsi="Arial" w:cs="Arial"/>
          <w:i/>
          <w:iCs/>
          <w:sz w:val="24"/>
          <w:szCs w:val="24"/>
        </w:rPr>
        <w:t xml:space="preserve"> </w:t>
      </w:r>
      <w:r w:rsidRPr="00E503F3">
        <w:rPr>
          <w:rFonts w:ascii="Arial" w:hAnsi="Arial" w:cs="Arial"/>
          <w:i/>
          <w:iCs/>
          <w:sz w:val="24"/>
          <w:szCs w:val="24"/>
        </w:rPr>
        <w:t>mentre d’Israele dice:</w:t>
      </w:r>
      <w:r>
        <w:rPr>
          <w:rFonts w:ascii="Arial" w:hAnsi="Arial" w:cs="Arial"/>
          <w:i/>
          <w:iCs/>
          <w:sz w:val="24"/>
          <w:szCs w:val="24"/>
        </w:rPr>
        <w:t xml:space="preserve"> </w:t>
      </w:r>
      <w:r w:rsidRPr="00E503F3">
        <w:rPr>
          <w:rFonts w:ascii="Arial" w:hAnsi="Arial" w:cs="Arial"/>
          <w:i/>
          <w:iCs/>
          <w:sz w:val="24"/>
          <w:szCs w:val="24"/>
        </w:rPr>
        <w:t>Tutto il giorno ho steso le mani</w:t>
      </w:r>
      <w:r>
        <w:rPr>
          <w:rFonts w:ascii="Arial" w:hAnsi="Arial" w:cs="Arial"/>
          <w:i/>
          <w:iCs/>
          <w:sz w:val="24"/>
          <w:szCs w:val="24"/>
        </w:rPr>
        <w:t xml:space="preserve"> </w:t>
      </w:r>
      <w:r w:rsidRPr="00E503F3">
        <w:rPr>
          <w:rFonts w:ascii="Arial" w:hAnsi="Arial" w:cs="Arial"/>
          <w:i/>
          <w:iCs/>
          <w:sz w:val="24"/>
          <w:szCs w:val="24"/>
        </w:rPr>
        <w:t xml:space="preserve">verso un popolo disobbediente e ribelle! (Rm 10,1-21). </w:t>
      </w:r>
    </w:p>
    <w:p w14:paraId="14962409"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r>
        <w:rPr>
          <w:rFonts w:ascii="Arial" w:hAnsi="Arial" w:cs="Arial"/>
          <w:i/>
          <w:iCs/>
          <w:sz w:val="24"/>
          <w:szCs w:val="24"/>
        </w:rPr>
        <w:t xml:space="preserve"> </w:t>
      </w:r>
      <w:r w:rsidRPr="00E503F3">
        <w:rPr>
          <w:rFonts w:ascii="Arial" w:hAnsi="Arial" w:cs="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r>
        <w:rPr>
          <w:rFonts w:ascii="Arial" w:hAnsi="Arial" w:cs="Arial"/>
          <w:i/>
          <w:iCs/>
          <w:sz w:val="24"/>
          <w:szCs w:val="24"/>
        </w:rPr>
        <w:t xml:space="preserve"> </w:t>
      </w:r>
      <w:r w:rsidRPr="00E503F3">
        <w:rPr>
          <w:rFonts w:ascii="Arial" w:hAnsi="Arial" w:cs="Arial"/>
          <w:i/>
          <w:iCs/>
          <w:sz w:val="24"/>
          <w:szCs w:val="24"/>
        </w:rPr>
        <w:t>Che dire dunque? Israele non ha ottenuto quello che cercava; lo hanno ottenuto invece gli eletti. Gli altri invece sono stati resi ostinati, come sta scritto:</w:t>
      </w:r>
      <w:r>
        <w:rPr>
          <w:rFonts w:ascii="Arial" w:hAnsi="Arial" w:cs="Arial"/>
          <w:i/>
          <w:iCs/>
          <w:sz w:val="24"/>
          <w:szCs w:val="24"/>
        </w:rPr>
        <w:t xml:space="preserve"> </w:t>
      </w:r>
      <w:r w:rsidRPr="00E503F3">
        <w:rPr>
          <w:rFonts w:ascii="Arial" w:hAnsi="Arial" w:cs="Arial"/>
          <w:i/>
          <w:iCs/>
          <w:sz w:val="24"/>
          <w:szCs w:val="24"/>
        </w:rPr>
        <w:t>Dio ha dato loro uno spirito di torpore,</w:t>
      </w:r>
      <w:r>
        <w:rPr>
          <w:rFonts w:ascii="Arial" w:hAnsi="Arial" w:cs="Arial"/>
          <w:i/>
          <w:iCs/>
          <w:sz w:val="24"/>
          <w:szCs w:val="24"/>
        </w:rPr>
        <w:t xml:space="preserve"> </w:t>
      </w:r>
      <w:r w:rsidRPr="00E503F3">
        <w:rPr>
          <w:rFonts w:ascii="Arial" w:hAnsi="Arial" w:cs="Arial"/>
          <w:i/>
          <w:iCs/>
          <w:sz w:val="24"/>
          <w:szCs w:val="24"/>
        </w:rPr>
        <w:t xml:space="preserve">occhi per non vedere </w:t>
      </w:r>
      <w:r>
        <w:rPr>
          <w:rFonts w:ascii="Arial" w:hAnsi="Arial" w:cs="Arial"/>
          <w:i/>
          <w:iCs/>
          <w:sz w:val="24"/>
          <w:szCs w:val="24"/>
        </w:rPr>
        <w:t xml:space="preserve"> </w:t>
      </w:r>
      <w:r w:rsidRPr="00E503F3">
        <w:rPr>
          <w:rFonts w:ascii="Arial" w:hAnsi="Arial" w:cs="Arial"/>
          <w:i/>
          <w:iCs/>
          <w:sz w:val="24"/>
          <w:szCs w:val="24"/>
        </w:rPr>
        <w:t>e orecchi per non sentire,</w:t>
      </w:r>
      <w:r>
        <w:rPr>
          <w:rFonts w:ascii="Arial" w:hAnsi="Arial" w:cs="Arial"/>
          <w:i/>
          <w:iCs/>
          <w:sz w:val="24"/>
          <w:szCs w:val="24"/>
        </w:rPr>
        <w:t xml:space="preserve"> </w:t>
      </w:r>
      <w:r w:rsidRPr="00E503F3">
        <w:rPr>
          <w:rFonts w:ascii="Arial" w:hAnsi="Arial" w:cs="Arial"/>
          <w:i/>
          <w:iCs/>
          <w:sz w:val="24"/>
          <w:szCs w:val="24"/>
        </w:rPr>
        <w:t>fino al giorno d’oggi.</w:t>
      </w:r>
      <w:r>
        <w:rPr>
          <w:rFonts w:ascii="Arial" w:hAnsi="Arial" w:cs="Arial"/>
          <w:i/>
          <w:iCs/>
          <w:sz w:val="24"/>
          <w:szCs w:val="24"/>
        </w:rPr>
        <w:t xml:space="preserve"> </w:t>
      </w:r>
      <w:r w:rsidRPr="00E503F3">
        <w:rPr>
          <w:rFonts w:ascii="Arial" w:hAnsi="Arial" w:cs="Arial"/>
          <w:i/>
          <w:iCs/>
          <w:sz w:val="24"/>
          <w:szCs w:val="24"/>
        </w:rPr>
        <w:t>E Davide dice:</w:t>
      </w:r>
      <w:r>
        <w:rPr>
          <w:rFonts w:ascii="Arial" w:hAnsi="Arial" w:cs="Arial"/>
          <w:i/>
          <w:iCs/>
          <w:sz w:val="24"/>
          <w:szCs w:val="24"/>
        </w:rPr>
        <w:t xml:space="preserve"> </w:t>
      </w:r>
      <w:r w:rsidRPr="00E503F3">
        <w:rPr>
          <w:rFonts w:ascii="Arial" w:hAnsi="Arial" w:cs="Arial"/>
          <w:i/>
          <w:iCs/>
          <w:sz w:val="24"/>
          <w:szCs w:val="24"/>
        </w:rPr>
        <w:t>Diventi la loro mensa un laccio, un tranello,</w:t>
      </w:r>
      <w:r>
        <w:rPr>
          <w:rFonts w:ascii="Arial" w:hAnsi="Arial" w:cs="Arial"/>
          <w:i/>
          <w:iCs/>
          <w:sz w:val="24"/>
          <w:szCs w:val="24"/>
        </w:rPr>
        <w:t xml:space="preserve"> </w:t>
      </w:r>
      <w:r w:rsidRPr="00E503F3">
        <w:rPr>
          <w:rFonts w:ascii="Arial" w:hAnsi="Arial" w:cs="Arial"/>
          <w:i/>
          <w:iCs/>
          <w:sz w:val="24"/>
          <w:szCs w:val="24"/>
        </w:rPr>
        <w:t>un inciampo e un giusto castigo!</w:t>
      </w:r>
      <w:r>
        <w:rPr>
          <w:rFonts w:ascii="Arial" w:hAnsi="Arial" w:cs="Arial"/>
          <w:i/>
          <w:iCs/>
          <w:sz w:val="24"/>
          <w:szCs w:val="24"/>
        </w:rPr>
        <w:t xml:space="preserve"> </w:t>
      </w:r>
      <w:r w:rsidRPr="00E503F3">
        <w:rPr>
          <w:rFonts w:ascii="Arial" w:hAnsi="Arial" w:cs="Arial"/>
          <w:i/>
          <w:iCs/>
          <w:sz w:val="24"/>
          <w:szCs w:val="24"/>
        </w:rPr>
        <w:t>Siano accecati i loro occhi in modo che non vedano</w:t>
      </w:r>
      <w:r>
        <w:rPr>
          <w:rFonts w:ascii="Arial" w:hAnsi="Arial" w:cs="Arial"/>
          <w:i/>
          <w:iCs/>
          <w:sz w:val="24"/>
          <w:szCs w:val="24"/>
        </w:rPr>
        <w:t xml:space="preserve"> </w:t>
      </w:r>
      <w:r w:rsidRPr="00E503F3">
        <w:rPr>
          <w:rFonts w:ascii="Arial" w:hAnsi="Arial" w:cs="Arial"/>
          <w:i/>
          <w:iCs/>
          <w:sz w:val="24"/>
          <w:szCs w:val="24"/>
        </w:rPr>
        <w:t>e fa’ loro curvare la schiena per sempre!</w:t>
      </w:r>
    </w:p>
    <w:p w14:paraId="5EF12AA2"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r>
        <w:rPr>
          <w:rFonts w:ascii="Arial" w:hAnsi="Arial" w:cs="Arial"/>
          <w:i/>
          <w:iCs/>
          <w:sz w:val="24"/>
          <w:szCs w:val="24"/>
        </w:rPr>
        <w:t xml:space="preserve"> </w:t>
      </w:r>
      <w:r w:rsidRPr="00E503F3">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r>
        <w:rPr>
          <w:rFonts w:ascii="Arial" w:hAnsi="Arial" w:cs="Arial"/>
          <w:i/>
          <w:iCs/>
          <w:sz w:val="24"/>
          <w:szCs w:val="24"/>
        </w:rPr>
        <w:t xml:space="preserve"> </w:t>
      </w:r>
      <w:r w:rsidRPr="00E503F3">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r>
        <w:rPr>
          <w:rFonts w:ascii="Arial" w:hAnsi="Arial" w:cs="Arial"/>
          <w:i/>
          <w:iCs/>
          <w:sz w:val="24"/>
          <w:szCs w:val="24"/>
        </w:rPr>
        <w:t xml:space="preserve"> </w:t>
      </w:r>
      <w:r w:rsidRPr="00E503F3">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4FD7FFC" w14:textId="77777777" w:rsidR="00434185" w:rsidRPr="00E503F3" w:rsidRDefault="00434185" w:rsidP="003505A2">
      <w:pPr>
        <w:spacing w:after="200"/>
        <w:jc w:val="both"/>
        <w:rPr>
          <w:rFonts w:ascii="Arial" w:hAnsi="Arial" w:cs="Arial"/>
          <w:i/>
          <w:iCs/>
          <w:sz w:val="24"/>
          <w:szCs w:val="24"/>
        </w:rPr>
      </w:pPr>
      <w:r w:rsidRPr="00E503F3">
        <w:rPr>
          <w:rFonts w:ascii="Arial" w:hAnsi="Arial" w:cs="Arial"/>
          <w:i/>
          <w:iCs/>
          <w:sz w:val="24"/>
          <w:szCs w:val="24"/>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w:t>
      </w:r>
      <w:r w:rsidRPr="00E503F3">
        <w:rPr>
          <w:rFonts w:ascii="Arial" w:hAnsi="Arial" w:cs="Arial"/>
          <w:i/>
          <w:iCs/>
          <w:sz w:val="24"/>
          <w:szCs w:val="24"/>
        </w:rPr>
        <w:lastRenderedPageBreak/>
        <w:t>sei stato tagliato via e, contro natura, sei stato innestato su un olivo buono, quanto più essi, che sono della medesima natura, potranno venire di nuovo innestati sul proprio olivo!</w:t>
      </w:r>
      <w:r>
        <w:rPr>
          <w:rFonts w:ascii="Arial" w:hAnsi="Arial" w:cs="Arial"/>
          <w:i/>
          <w:iCs/>
          <w:sz w:val="24"/>
          <w:szCs w:val="24"/>
        </w:rPr>
        <w:t xml:space="preserve"> </w:t>
      </w:r>
      <w:r w:rsidRPr="00E503F3">
        <w:rPr>
          <w:rFonts w:ascii="Arial" w:hAnsi="Arial" w:cs="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i/>
          <w:iCs/>
          <w:sz w:val="24"/>
          <w:szCs w:val="24"/>
        </w:rPr>
        <w:t xml:space="preserve"> </w:t>
      </w:r>
      <w:r w:rsidRPr="00E503F3">
        <w:rPr>
          <w:rFonts w:ascii="Arial" w:hAnsi="Arial" w:cs="Arial"/>
          <w:i/>
          <w:iCs/>
          <w:sz w:val="24"/>
          <w:szCs w:val="24"/>
        </w:rPr>
        <w:t>Da Sion uscirà il liberatore,</w:t>
      </w:r>
      <w:r>
        <w:rPr>
          <w:rFonts w:ascii="Arial" w:hAnsi="Arial" w:cs="Arial"/>
          <w:i/>
          <w:iCs/>
          <w:sz w:val="24"/>
          <w:szCs w:val="24"/>
        </w:rPr>
        <w:t xml:space="preserve"> </w:t>
      </w:r>
      <w:r w:rsidRPr="00E503F3">
        <w:rPr>
          <w:rFonts w:ascii="Arial" w:hAnsi="Arial" w:cs="Arial"/>
          <w:i/>
          <w:iCs/>
          <w:sz w:val="24"/>
          <w:szCs w:val="24"/>
        </w:rPr>
        <w:t>egli toglierà l’empietà da Giacobbe.</w:t>
      </w:r>
      <w:r>
        <w:rPr>
          <w:rFonts w:ascii="Arial" w:hAnsi="Arial" w:cs="Arial"/>
          <w:i/>
          <w:iCs/>
          <w:sz w:val="24"/>
          <w:szCs w:val="24"/>
        </w:rPr>
        <w:t xml:space="preserve"> </w:t>
      </w:r>
      <w:r w:rsidRPr="00E503F3">
        <w:rPr>
          <w:rFonts w:ascii="Arial" w:hAnsi="Arial" w:cs="Arial"/>
          <w:i/>
          <w:iCs/>
          <w:sz w:val="24"/>
          <w:szCs w:val="24"/>
        </w:rPr>
        <w:t>Sarà questa la mia alleanza con loro</w:t>
      </w:r>
      <w:r>
        <w:rPr>
          <w:rFonts w:ascii="Arial" w:hAnsi="Arial" w:cs="Arial"/>
          <w:i/>
          <w:iCs/>
          <w:sz w:val="24"/>
          <w:szCs w:val="24"/>
        </w:rPr>
        <w:t xml:space="preserve"> </w:t>
      </w:r>
      <w:r w:rsidRPr="00E503F3">
        <w:rPr>
          <w:rFonts w:ascii="Arial" w:hAnsi="Arial" w:cs="Arial"/>
          <w:i/>
          <w:iCs/>
          <w:sz w:val="24"/>
          <w:szCs w:val="24"/>
        </w:rPr>
        <w:t>quando distruggerò i loro peccati.</w:t>
      </w:r>
      <w:r>
        <w:rPr>
          <w:rFonts w:ascii="Arial" w:hAnsi="Arial" w:cs="Arial"/>
          <w:i/>
          <w:iCs/>
          <w:sz w:val="24"/>
          <w:szCs w:val="24"/>
        </w:rPr>
        <w:t xml:space="preserve"> </w:t>
      </w:r>
      <w:r w:rsidRPr="00E503F3">
        <w:rPr>
          <w:rFonts w:ascii="Arial" w:hAnsi="Arial" w:cs="Arial"/>
          <w:i/>
          <w:iCs/>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C23DF67" w14:textId="77777777" w:rsidR="00434185" w:rsidRDefault="00434185" w:rsidP="003505A2">
      <w:pPr>
        <w:spacing w:after="200"/>
        <w:jc w:val="both"/>
        <w:rPr>
          <w:rFonts w:ascii="Arial" w:hAnsi="Arial" w:cs="Arial"/>
          <w:sz w:val="24"/>
          <w:szCs w:val="24"/>
        </w:rPr>
      </w:pPr>
      <w:r w:rsidRPr="00E503F3">
        <w:rPr>
          <w:rFonts w:ascii="Arial" w:hAnsi="Arial" w:cs="Arial"/>
          <w:i/>
          <w:iCs/>
          <w:sz w:val="24"/>
          <w:szCs w:val="24"/>
        </w:rPr>
        <w:t xml:space="preserve">O profondità della ricchezza, della sapienza e della conoscenza di Dio! Quanto insondabili sono i suoi giudizi e inaccessibili le sue vie! Infatti, </w:t>
      </w:r>
      <w:r>
        <w:rPr>
          <w:rFonts w:ascii="Arial" w:hAnsi="Arial" w:cs="Arial"/>
          <w:i/>
          <w:iCs/>
          <w:sz w:val="24"/>
          <w:szCs w:val="24"/>
        </w:rPr>
        <w:t xml:space="preserve"> </w:t>
      </w:r>
      <w:r w:rsidRPr="00E503F3">
        <w:rPr>
          <w:rFonts w:ascii="Arial" w:hAnsi="Arial" w:cs="Arial"/>
          <w:i/>
          <w:iCs/>
          <w:sz w:val="24"/>
          <w:szCs w:val="24"/>
        </w:rPr>
        <w:t>chi mai ha conosciuto il pensiero del Signore?</w:t>
      </w:r>
      <w:r>
        <w:rPr>
          <w:rFonts w:ascii="Arial" w:hAnsi="Arial" w:cs="Arial"/>
          <w:i/>
          <w:iCs/>
          <w:sz w:val="24"/>
          <w:szCs w:val="24"/>
        </w:rPr>
        <w:t xml:space="preserve"> </w:t>
      </w:r>
      <w:r w:rsidRPr="00E503F3">
        <w:rPr>
          <w:rFonts w:ascii="Arial" w:hAnsi="Arial" w:cs="Arial"/>
          <w:i/>
          <w:iCs/>
          <w:sz w:val="24"/>
          <w:szCs w:val="24"/>
        </w:rPr>
        <w:t>O chi mai è stato suo consigliere?</w:t>
      </w:r>
      <w:r>
        <w:rPr>
          <w:rFonts w:ascii="Arial" w:hAnsi="Arial" w:cs="Arial"/>
          <w:i/>
          <w:iCs/>
          <w:sz w:val="24"/>
          <w:szCs w:val="24"/>
        </w:rPr>
        <w:t xml:space="preserve"> </w:t>
      </w:r>
      <w:r w:rsidRPr="00E503F3">
        <w:rPr>
          <w:rFonts w:ascii="Arial" w:hAnsi="Arial" w:cs="Arial"/>
          <w:i/>
          <w:iCs/>
          <w:sz w:val="24"/>
          <w:szCs w:val="24"/>
        </w:rPr>
        <w:t>O chi gli ha dato qualcosa per primo</w:t>
      </w:r>
      <w:r>
        <w:rPr>
          <w:rFonts w:ascii="Arial" w:hAnsi="Arial" w:cs="Arial"/>
          <w:i/>
          <w:iCs/>
          <w:sz w:val="24"/>
          <w:szCs w:val="24"/>
        </w:rPr>
        <w:t xml:space="preserve"> </w:t>
      </w:r>
      <w:r w:rsidRPr="00E503F3">
        <w:rPr>
          <w:rFonts w:ascii="Arial" w:hAnsi="Arial" w:cs="Arial"/>
          <w:i/>
          <w:iCs/>
          <w:sz w:val="24"/>
          <w:szCs w:val="24"/>
        </w:rPr>
        <w:t>tanto da riceverne il contraccambio?</w:t>
      </w:r>
      <w:r>
        <w:rPr>
          <w:rFonts w:ascii="Arial" w:hAnsi="Arial" w:cs="Arial"/>
          <w:i/>
          <w:iCs/>
          <w:sz w:val="24"/>
          <w:szCs w:val="24"/>
        </w:rPr>
        <w:t xml:space="preserve"> </w:t>
      </w:r>
      <w:r w:rsidRPr="00E503F3">
        <w:rPr>
          <w:rFonts w:ascii="Arial" w:hAnsi="Arial" w:cs="Arial"/>
          <w:i/>
          <w:iCs/>
          <w:sz w:val="24"/>
          <w:szCs w:val="24"/>
        </w:rPr>
        <w:t>Poiché da lui, per mezzo di lui e per lui sono tutte le cose. A lui la gloria nei secoli. Amen (Rm 11,1-36).</w:t>
      </w:r>
      <w:r>
        <w:rPr>
          <w:rFonts w:ascii="Arial" w:hAnsi="Arial" w:cs="Arial"/>
          <w:sz w:val="24"/>
          <w:szCs w:val="24"/>
        </w:rPr>
        <w:t xml:space="preserve"> </w:t>
      </w:r>
    </w:p>
    <w:p w14:paraId="373E7219" w14:textId="77777777" w:rsidR="00434185" w:rsidRPr="00B2790C" w:rsidRDefault="00434185" w:rsidP="003505A2">
      <w:pPr>
        <w:spacing w:after="200"/>
        <w:jc w:val="both"/>
        <w:rPr>
          <w:rFonts w:ascii="Arial" w:hAnsi="Arial" w:cs="Arial"/>
          <w:i/>
          <w:iCs/>
          <w:sz w:val="24"/>
          <w:szCs w:val="24"/>
        </w:rPr>
      </w:pPr>
      <w:r>
        <w:rPr>
          <w:rFonts w:ascii="Arial" w:hAnsi="Arial" w:cs="Arial"/>
          <w:sz w:val="24"/>
          <w:szCs w:val="24"/>
        </w:rPr>
        <w:t xml:space="preserve">Questa profezia di Isacco solo se letta in chiave cristologica sprigiona tutta la verità contenuta in essa. Questo significa però che i figli d’Israele devono obbedire a Cristo non per volontà di Cristo, ma per volontà del loro Padre Isacco. È stato lui ha li ha sottomessi a Cristo. È stato Giacobbe che li ha sottomessi a Giuda. Sia Giacobbe che Isacco hanno sottoposto tutti i loro figli prima a Giacobbe e poi a Giuda per volontà d colui nel cui nome la benedizione è stata donata. Così come anche tutte le nazioni della terra sono state sottomesse a Cristo per volontà del Signore, che è il Padre di Cristo Gesù. La sottomissione sia dei figli d’Israele a Cristo e sia la sottomissione dei figli di Adamo a Cristo, non è pertanto un fatto cristologico, come se tutto dipendesse dalla sua volontà. Nulla vuole Cristo se non che si compia la volontà del Padre suo. La sottomissione è evento solo teologico. I figli di Abramo devono essere sottomessi a Cristo per due motivi: perché sono figli di Abramo, figli di Isacco, Figli di Giacobbe e perché sono anche tutti figli di Adamo. Ecco la verità di questa benedizione. Questa sottomissione è solo in apparenza un’aggiunta alla benedizione di Dio data ad Abramo e a suo Figlio Isacco. Le parole del giuramento così suonano: </w:t>
      </w:r>
      <w:r w:rsidRPr="00B2790C">
        <w:rPr>
          <w:rFonts w:ascii="Arial" w:hAnsi="Arial" w:cs="Arial"/>
          <w:i/>
          <w:iCs/>
          <w:sz w:val="24"/>
          <w:szCs w:val="24"/>
        </w:rPr>
        <w:t xml:space="preserve">“Nella tua discendenza si diranno benedette tutte le </w:t>
      </w:r>
      <w:r>
        <w:rPr>
          <w:rFonts w:ascii="Arial" w:hAnsi="Arial" w:cs="Arial"/>
          <w:i/>
          <w:iCs/>
          <w:sz w:val="24"/>
          <w:szCs w:val="24"/>
        </w:rPr>
        <w:t xml:space="preserve">nazioni </w:t>
      </w:r>
      <w:r w:rsidRPr="00B2790C">
        <w:rPr>
          <w:rFonts w:ascii="Arial" w:hAnsi="Arial" w:cs="Arial"/>
          <w:i/>
          <w:iCs/>
          <w:sz w:val="24"/>
          <w:szCs w:val="24"/>
        </w:rPr>
        <w:t>della terra”</w:t>
      </w:r>
      <w:r>
        <w:rPr>
          <w:rFonts w:ascii="Arial" w:hAnsi="Arial" w:cs="Arial"/>
          <w:sz w:val="24"/>
          <w:szCs w:val="24"/>
        </w:rPr>
        <w:t xml:space="preserve">.  Nazione della terra è anche la nazione del popolo di Dio. Nella discendenza di Abramo, cioè in Cristo Gesù, saranno benedetti sia le genti che il popolo del Signore. Chi vuole essere benedetto è in Lui che potrà esserlo. </w:t>
      </w:r>
    </w:p>
    <w:p w14:paraId="71ABF056" w14:textId="77777777" w:rsidR="00434185" w:rsidRDefault="00434185" w:rsidP="003505A2">
      <w:pPr>
        <w:spacing w:after="200"/>
        <w:jc w:val="both"/>
        <w:rPr>
          <w:rFonts w:ascii="Arial" w:hAnsi="Arial" w:cs="Arial"/>
          <w:sz w:val="24"/>
          <w:szCs w:val="24"/>
        </w:rPr>
      </w:pPr>
      <w:r>
        <w:rPr>
          <w:rFonts w:ascii="Arial" w:hAnsi="Arial" w:cs="Arial"/>
          <w:sz w:val="24"/>
          <w:szCs w:val="24"/>
        </w:rPr>
        <w:t>Isacco dona a Giacobbe la stessa benedizione che il Signore ha dato ad Abramo suo Padre: “</w:t>
      </w:r>
      <w:r w:rsidRPr="00E067F8">
        <w:rPr>
          <w:rFonts w:ascii="Arial" w:hAnsi="Arial" w:cs="Arial"/>
          <w:i/>
          <w:iCs/>
          <w:sz w:val="24"/>
          <w:szCs w:val="24"/>
        </w:rPr>
        <w:t>Chi ti maledice sia maledetto e chi ti benedice sia benedetto!»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Noi sappiamo che è il primo a benedire Abramo è stato Melchisedek:</w:t>
      </w:r>
    </w:p>
    <w:p w14:paraId="6C30097A" w14:textId="77777777" w:rsidR="00434185" w:rsidRPr="00644C19" w:rsidRDefault="00434185" w:rsidP="003505A2">
      <w:pPr>
        <w:spacing w:after="200"/>
        <w:jc w:val="both"/>
        <w:rPr>
          <w:rFonts w:ascii="Arial" w:hAnsi="Arial" w:cs="Arial"/>
          <w:i/>
          <w:iCs/>
          <w:sz w:val="24"/>
          <w:szCs w:val="24"/>
        </w:rPr>
      </w:pPr>
      <w:r w:rsidRPr="00644C19">
        <w:rPr>
          <w:rFonts w:ascii="Arial" w:hAnsi="Arial" w:cs="Arial"/>
          <w:i/>
          <w:iCs/>
          <w:sz w:val="24"/>
          <w:szCs w:val="24"/>
        </w:rPr>
        <w:t xml:space="preserve">Quando Abram fu di ritorno, dopo la sconfitta di Chedorlaòmer e dei re che erano con lui, il re di Sòdoma gli uscì incontro nella valle di Save, cioè la valle del Re. </w:t>
      </w:r>
      <w:r w:rsidRPr="00644C19">
        <w:rPr>
          <w:rFonts w:ascii="Arial" w:hAnsi="Arial" w:cs="Arial"/>
          <w:i/>
          <w:iCs/>
          <w:sz w:val="24"/>
          <w:szCs w:val="24"/>
        </w:rPr>
        <w:lastRenderedPageBreak/>
        <w:t>Intanto Melchìsedek, re di Salem, offrì pane e vino: era sacerdote del Dio altissimo e benedisse Abram con queste parole:</w:t>
      </w:r>
      <w:r>
        <w:rPr>
          <w:rFonts w:ascii="Arial" w:hAnsi="Arial" w:cs="Arial"/>
          <w:i/>
          <w:iCs/>
          <w:sz w:val="24"/>
          <w:szCs w:val="24"/>
        </w:rPr>
        <w:t xml:space="preserve"> </w:t>
      </w:r>
      <w:r w:rsidRPr="00644C19">
        <w:rPr>
          <w:rFonts w:ascii="Arial" w:hAnsi="Arial" w:cs="Arial"/>
          <w:i/>
          <w:iCs/>
          <w:sz w:val="24"/>
          <w:szCs w:val="24"/>
        </w:rPr>
        <w:t>«Sia benedetto Abram dal Dio altissimo,</w:t>
      </w:r>
      <w:r>
        <w:rPr>
          <w:rFonts w:ascii="Arial" w:hAnsi="Arial" w:cs="Arial"/>
          <w:i/>
          <w:iCs/>
          <w:sz w:val="24"/>
          <w:szCs w:val="24"/>
        </w:rPr>
        <w:t xml:space="preserve"> </w:t>
      </w:r>
      <w:r w:rsidRPr="00644C19">
        <w:rPr>
          <w:rFonts w:ascii="Arial" w:hAnsi="Arial" w:cs="Arial"/>
          <w:i/>
          <w:iCs/>
          <w:sz w:val="24"/>
          <w:szCs w:val="24"/>
        </w:rPr>
        <w:t>creatore del cielo e della terra,</w:t>
      </w:r>
      <w:r>
        <w:rPr>
          <w:rFonts w:ascii="Arial" w:hAnsi="Arial" w:cs="Arial"/>
          <w:i/>
          <w:iCs/>
          <w:sz w:val="24"/>
          <w:szCs w:val="24"/>
        </w:rPr>
        <w:t xml:space="preserve"> </w:t>
      </w:r>
      <w:r w:rsidRPr="00644C19">
        <w:rPr>
          <w:rFonts w:ascii="Arial" w:hAnsi="Arial" w:cs="Arial"/>
          <w:i/>
          <w:iCs/>
          <w:sz w:val="24"/>
          <w:szCs w:val="24"/>
        </w:rPr>
        <w:t>e benedetto sia il Dio altissimo,</w:t>
      </w:r>
      <w:r>
        <w:rPr>
          <w:rFonts w:ascii="Arial" w:hAnsi="Arial" w:cs="Arial"/>
          <w:i/>
          <w:iCs/>
          <w:sz w:val="24"/>
          <w:szCs w:val="24"/>
        </w:rPr>
        <w:t xml:space="preserve"> </w:t>
      </w:r>
      <w:r w:rsidRPr="00644C19">
        <w:rPr>
          <w:rFonts w:ascii="Arial" w:hAnsi="Arial" w:cs="Arial"/>
          <w:i/>
          <w:iCs/>
          <w:sz w:val="24"/>
          <w:szCs w:val="24"/>
        </w:rPr>
        <w:t>che ti ha messo in mano i tuoi nemici».</w:t>
      </w:r>
      <w:r>
        <w:rPr>
          <w:rFonts w:ascii="Arial" w:hAnsi="Arial" w:cs="Arial"/>
          <w:i/>
          <w:iCs/>
          <w:sz w:val="24"/>
          <w:szCs w:val="24"/>
        </w:rPr>
        <w:t xml:space="preserve"> </w:t>
      </w:r>
      <w:r w:rsidRPr="00644C19">
        <w:rPr>
          <w:rFonts w:ascii="Arial" w:hAnsi="Arial" w:cs="Arial"/>
          <w:i/>
          <w:iCs/>
          <w:sz w:val="24"/>
          <w:szCs w:val="24"/>
        </w:rPr>
        <w:t xml:space="preserve">Ed egli diede a lui la decima di tutto (Gen 14,17-20). </w:t>
      </w:r>
    </w:p>
    <w:p w14:paraId="09E87F71" w14:textId="77777777" w:rsidR="00434185" w:rsidRDefault="00434185" w:rsidP="003505A2">
      <w:pPr>
        <w:spacing w:after="200"/>
        <w:jc w:val="both"/>
        <w:rPr>
          <w:rFonts w:ascii="Arial" w:hAnsi="Arial" w:cs="Arial"/>
          <w:sz w:val="24"/>
          <w:szCs w:val="24"/>
        </w:rPr>
      </w:pPr>
      <w:r>
        <w:rPr>
          <w:rFonts w:ascii="Arial" w:hAnsi="Arial" w:cs="Arial"/>
          <w:sz w:val="24"/>
          <w:szCs w:val="24"/>
        </w:rPr>
        <w:t>Letta questa profezia sempre in chiave cristologica, quando Cristo Gesù è benedetto? È benedetto quando lo si accoglie e lo si confessa come il Messia del Signore. Ecco la confessione che viene a noi dal Salmo e la confessione che si fa il giorno dell’ingresso di Gesù in Gerusalemme, cavalcando un puledro d’asina:</w:t>
      </w:r>
    </w:p>
    <w:p w14:paraId="376DB7BE" w14:textId="77777777" w:rsidR="00434185" w:rsidRDefault="00434185" w:rsidP="003505A2">
      <w:pPr>
        <w:spacing w:after="200"/>
        <w:jc w:val="both"/>
        <w:rPr>
          <w:rFonts w:ascii="Arial" w:hAnsi="Arial" w:cs="Arial"/>
          <w:i/>
          <w:iCs/>
          <w:sz w:val="24"/>
          <w:szCs w:val="24"/>
        </w:rPr>
      </w:pPr>
      <w:r w:rsidRPr="00644C19">
        <w:rPr>
          <w:rFonts w:ascii="Arial" w:hAnsi="Arial" w:cs="Arial"/>
          <w:i/>
          <w:iCs/>
          <w:sz w:val="24"/>
          <w:szCs w:val="24"/>
        </w:rPr>
        <w:t>Rendete grazie al Signore perché è buono,</w:t>
      </w:r>
      <w:r>
        <w:rPr>
          <w:rFonts w:ascii="Arial" w:hAnsi="Arial" w:cs="Arial"/>
          <w:i/>
          <w:iCs/>
          <w:sz w:val="24"/>
          <w:szCs w:val="24"/>
        </w:rPr>
        <w:t xml:space="preserve"> </w:t>
      </w:r>
      <w:r w:rsidRPr="00644C19">
        <w:rPr>
          <w:rFonts w:ascii="Arial" w:hAnsi="Arial" w:cs="Arial"/>
          <w:i/>
          <w:iCs/>
          <w:sz w:val="24"/>
          <w:szCs w:val="24"/>
        </w:rPr>
        <w:t>perché il suo amore è per sempre.</w:t>
      </w:r>
      <w:r>
        <w:rPr>
          <w:rFonts w:ascii="Arial" w:hAnsi="Arial" w:cs="Arial"/>
          <w:i/>
          <w:iCs/>
          <w:sz w:val="24"/>
          <w:szCs w:val="24"/>
        </w:rPr>
        <w:t xml:space="preserve"> </w:t>
      </w:r>
      <w:r w:rsidRPr="00644C19">
        <w:rPr>
          <w:rFonts w:ascii="Arial" w:hAnsi="Arial" w:cs="Arial"/>
          <w:i/>
          <w:iCs/>
          <w:sz w:val="24"/>
          <w:szCs w:val="24"/>
        </w:rPr>
        <w:t>Dica Israele:</w:t>
      </w:r>
      <w:r>
        <w:rPr>
          <w:rFonts w:ascii="Arial" w:hAnsi="Arial" w:cs="Arial"/>
          <w:i/>
          <w:iCs/>
          <w:sz w:val="24"/>
          <w:szCs w:val="24"/>
        </w:rPr>
        <w:t xml:space="preserve"> </w:t>
      </w:r>
      <w:r w:rsidRPr="00644C19">
        <w:rPr>
          <w:rFonts w:ascii="Arial" w:hAnsi="Arial" w:cs="Arial"/>
          <w:i/>
          <w:iCs/>
          <w:sz w:val="24"/>
          <w:szCs w:val="24"/>
        </w:rPr>
        <w:t>«Il suo amore è per sempre».</w:t>
      </w:r>
      <w:r>
        <w:rPr>
          <w:rFonts w:ascii="Arial" w:hAnsi="Arial" w:cs="Arial"/>
          <w:i/>
          <w:iCs/>
          <w:sz w:val="24"/>
          <w:szCs w:val="24"/>
        </w:rPr>
        <w:t xml:space="preserve"> </w:t>
      </w:r>
      <w:r w:rsidRPr="00644C19">
        <w:rPr>
          <w:rFonts w:ascii="Arial" w:hAnsi="Arial" w:cs="Arial"/>
          <w:i/>
          <w:iCs/>
          <w:sz w:val="24"/>
          <w:szCs w:val="24"/>
        </w:rPr>
        <w:t xml:space="preserve"> Dica la casa di Aronne:</w:t>
      </w:r>
      <w:r>
        <w:rPr>
          <w:rFonts w:ascii="Arial" w:hAnsi="Arial" w:cs="Arial"/>
          <w:i/>
          <w:iCs/>
          <w:sz w:val="24"/>
          <w:szCs w:val="24"/>
        </w:rPr>
        <w:t xml:space="preserve"> </w:t>
      </w:r>
      <w:r w:rsidRPr="00644C19">
        <w:rPr>
          <w:rFonts w:ascii="Arial" w:hAnsi="Arial" w:cs="Arial"/>
          <w:i/>
          <w:iCs/>
          <w:sz w:val="24"/>
          <w:szCs w:val="24"/>
        </w:rPr>
        <w:t>«Il suo amore è per sempre».</w:t>
      </w:r>
      <w:r>
        <w:rPr>
          <w:rFonts w:ascii="Arial" w:hAnsi="Arial" w:cs="Arial"/>
          <w:i/>
          <w:iCs/>
          <w:sz w:val="24"/>
          <w:szCs w:val="24"/>
        </w:rPr>
        <w:t xml:space="preserve"> </w:t>
      </w:r>
      <w:r w:rsidRPr="00644C19">
        <w:rPr>
          <w:rFonts w:ascii="Arial" w:hAnsi="Arial" w:cs="Arial"/>
          <w:i/>
          <w:iCs/>
          <w:sz w:val="24"/>
          <w:szCs w:val="24"/>
        </w:rPr>
        <w:t>Dicano quelli che temono il Signore:</w:t>
      </w:r>
      <w:r>
        <w:rPr>
          <w:rFonts w:ascii="Arial" w:hAnsi="Arial" w:cs="Arial"/>
          <w:i/>
          <w:iCs/>
          <w:sz w:val="24"/>
          <w:szCs w:val="24"/>
        </w:rPr>
        <w:t xml:space="preserve"> </w:t>
      </w:r>
      <w:r w:rsidRPr="00644C19">
        <w:rPr>
          <w:rFonts w:ascii="Arial" w:hAnsi="Arial" w:cs="Arial"/>
          <w:i/>
          <w:iCs/>
          <w:sz w:val="24"/>
          <w:szCs w:val="24"/>
        </w:rPr>
        <w:t>«Il suo amore è per sempre».</w:t>
      </w:r>
      <w:r>
        <w:rPr>
          <w:rFonts w:ascii="Arial" w:hAnsi="Arial" w:cs="Arial"/>
          <w:i/>
          <w:iCs/>
          <w:sz w:val="24"/>
          <w:szCs w:val="24"/>
        </w:rPr>
        <w:t xml:space="preserve"> </w:t>
      </w:r>
      <w:r w:rsidRPr="00644C19">
        <w:rPr>
          <w:rFonts w:ascii="Arial" w:hAnsi="Arial" w:cs="Arial"/>
          <w:i/>
          <w:iCs/>
          <w:sz w:val="24"/>
          <w:szCs w:val="24"/>
        </w:rPr>
        <w:t>Nel pericolo ho gridato al Signore:</w:t>
      </w:r>
      <w:r>
        <w:rPr>
          <w:rFonts w:ascii="Arial" w:hAnsi="Arial" w:cs="Arial"/>
          <w:i/>
          <w:iCs/>
          <w:sz w:val="24"/>
          <w:szCs w:val="24"/>
        </w:rPr>
        <w:t xml:space="preserve"> </w:t>
      </w:r>
      <w:r w:rsidRPr="00644C19">
        <w:rPr>
          <w:rFonts w:ascii="Arial" w:hAnsi="Arial" w:cs="Arial"/>
          <w:i/>
          <w:iCs/>
          <w:sz w:val="24"/>
          <w:szCs w:val="24"/>
        </w:rPr>
        <w:t>mi ha risposto, il Signore, e mi ha tratto in salvo.</w:t>
      </w:r>
      <w:r>
        <w:rPr>
          <w:rFonts w:ascii="Arial" w:hAnsi="Arial" w:cs="Arial"/>
          <w:i/>
          <w:iCs/>
          <w:sz w:val="24"/>
          <w:szCs w:val="24"/>
        </w:rPr>
        <w:t xml:space="preserve"> </w:t>
      </w:r>
      <w:r w:rsidRPr="00644C19">
        <w:rPr>
          <w:rFonts w:ascii="Arial" w:hAnsi="Arial" w:cs="Arial"/>
          <w:i/>
          <w:iCs/>
          <w:sz w:val="24"/>
          <w:szCs w:val="24"/>
        </w:rPr>
        <w:t>Il Signore è per me, non avrò timore:</w:t>
      </w:r>
      <w:r>
        <w:rPr>
          <w:rFonts w:ascii="Arial" w:hAnsi="Arial" w:cs="Arial"/>
          <w:i/>
          <w:iCs/>
          <w:sz w:val="24"/>
          <w:szCs w:val="24"/>
        </w:rPr>
        <w:t xml:space="preserve"> </w:t>
      </w:r>
      <w:r w:rsidRPr="00644C19">
        <w:rPr>
          <w:rFonts w:ascii="Arial" w:hAnsi="Arial" w:cs="Arial"/>
          <w:i/>
          <w:iCs/>
          <w:sz w:val="24"/>
          <w:szCs w:val="24"/>
        </w:rPr>
        <w:t>che cosa potrà farmi un uomo?</w:t>
      </w:r>
      <w:r>
        <w:rPr>
          <w:rFonts w:ascii="Arial" w:hAnsi="Arial" w:cs="Arial"/>
          <w:i/>
          <w:iCs/>
          <w:sz w:val="24"/>
          <w:szCs w:val="24"/>
        </w:rPr>
        <w:t xml:space="preserve"> </w:t>
      </w:r>
      <w:r w:rsidRPr="00644C19">
        <w:rPr>
          <w:rFonts w:ascii="Arial" w:hAnsi="Arial" w:cs="Arial"/>
          <w:i/>
          <w:iCs/>
          <w:sz w:val="24"/>
          <w:szCs w:val="24"/>
        </w:rPr>
        <w:t>Il Signore è per me, è il mio aiuto,</w:t>
      </w:r>
      <w:r>
        <w:rPr>
          <w:rFonts w:ascii="Arial" w:hAnsi="Arial" w:cs="Arial"/>
          <w:i/>
          <w:iCs/>
          <w:sz w:val="24"/>
          <w:szCs w:val="24"/>
        </w:rPr>
        <w:t xml:space="preserve"> </w:t>
      </w:r>
      <w:r w:rsidRPr="00644C19">
        <w:rPr>
          <w:rFonts w:ascii="Arial" w:hAnsi="Arial" w:cs="Arial"/>
          <w:i/>
          <w:iCs/>
          <w:sz w:val="24"/>
          <w:szCs w:val="24"/>
        </w:rPr>
        <w:t>e io guarderò dall’alto i miei nemici.</w:t>
      </w:r>
      <w:r>
        <w:rPr>
          <w:rFonts w:ascii="Arial" w:hAnsi="Arial" w:cs="Arial"/>
          <w:i/>
          <w:iCs/>
          <w:sz w:val="24"/>
          <w:szCs w:val="24"/>
        </w:rPr>
        <w:t xml:space="preserve"> </w:t>
      </w:r>
      <w:r w:rsidRPr="00644C19">
        <w:rPr>
          <w:rFonts w:ascii="Arial" w:hAnsi="Arial" w:cs="Arial"/>
          <w:i/>
          <w:iCs/>
          <w:sz w:val="24"/>
          <w:szCs w:val="24"/>
        </w:rPr>
        <w:t>È meglio rifugiarsi nel Signore</w:t>
      </w:r>
      <w:r>
        <w:rPr>
          <w:rFonts w:ascii="Arial" w:hAnsi="Arial" w:cs="Arial"/>
          <w:i/>
          <w:iCs/>
          <w:sz w:val="24"/>
          <w:szCs w:val="24"/>
        </w:rPr>
        <w:t xml:space="preserve"> </w:t>
      </w:r>
      <w:r w:rsidRPr="00644C19">
        <w:rPr>
          <w:rFonts w:ascii="Arial" w:hAnsi="Arial" w:cs="Arial"/>
          <w:i/>
          <w:iCs/>
          <w:sz w:val="24"/>
          <w:szCs w:val="24"/>
        </w:rPr>
        <w:t>che confidare nell’uomo.</w:t>
      </w:r>
      <w:r>
        <w:rPr>
          <w:rFonts w:ascii="Arial" w:hAnsi="Arial" w:cs="Arial"/>
          <w:i/>
          <w:iCs/>
          <w:sz w:val="24"/>
          <w:szCs w:val="24"/>
        </w:rPr>
        <w:t xml:space="preserve"> </w:t>
      </w:r>
      <w:r w:rsidRPr="00644C19">
        <w:rPr>
          <w:rFonts w:ascii="Arial" w:hAnsi="Arial" w:cs="Arial"/>
          <w:i/>
          <w:iCs/>
          <w:sz w:val="24"/>
          <w:szCs w:val="24"/>
        </w:rPr>
        <w:t>È meglio rifugiarsi nel Signore</w:t>
      </w:r>
      <w:r>
        <w:rPr>
          <w:rFonts w:ascii="Arial" w:hAnsi="Arial" w:cs="Arial"/>
          <w:i/>
          <w:iCs/>
          <w:sz w:val="24"/>
          <w:szCs w:val="24"/>
        </w:rPr>
        <w:t xml:space="preserve"> </w:t>
      </w:r>
      <w:r w:rsidRPr="00644C19">
        <w:rPr>
          <w:rFonts w:ascii="Arial" w:hAnsi="Arial" w:cs="Arial"/>
          <w:i/>
          <w:iCs/>
          <w:sz w:val="24"/>
          <w:szCs w:val="24"/>
        </w:rPr>
        <w:t>che confidare nei potenti.</w:t>
      </w:r>
      <w:r>
        <w:rPr>
          <w:rFonts w:ascii="Arial" w:hAnsi="Arial" w:cs="Arial"/>
          <w:i/>
          <w:iCs/>
          <w:sz w:val="24"/>
          <w:szCs w:val="24"/>
        </w:rPr>
        <w:t xml:space="preserve"> </w:t>
      </w:r>
      <w:r w:rsidRPr="00644C19">
        <w:rPr>
          <w:rFonts w:ascii="Arial" w:hAnsi="Arial" w:cs="Arial"/>
          <w:i/>
          <w:iCs/>
          <w:sz w:val="24"/>
          <w:szCs w:val="24"/>
        </w:rPr>
        <w:t>Tutte le nazioni mi hanno circondato,</w:t>
      </w:r>
      <w:r>
        <w:rPr>
          <w:rFonts w:ascii="Arial" w:hAnsi="Arial" w:cs="Arial"/>
          <w:i/>
          <w:iCs/>
          <w:sz w:val="24"/>
          <w:szCs w:val="24"/>
        </w:rPr>
        <w:t xml:space="preserve"> </w:t>
      </w:r>
      <w:r w:rsidRPr="00644C19">
        <w:rPr>
          <w:rFonts w:ascii="Arial" w:hAnsi="Arial" w:cs="Arial"/>
          <w:i/>
          <w:iCs/>
          <w:sz w:val="24"/>
          <w:szCs w:val="24"/>
        </w:rPr>
        <w:t>ma nel nome del Signore le ho distrutte.</w:t>
      </w:r>
      <w:r>
        <w:rPr>
          <w:rFonts w:ascii="Arial" w:hAnsi="Arial" w:cs="Arial"/>
          <w:i/>
          <w:iCs/>
          <w:sz w:val="24"/>
          <w:szCs w:val="24"/>
        </w:rPr>
        <w:t xml:space="preserve"> </w:t>
      </w:r>
      <w:r w:rsidRPr="00644C19">
        <w:rPr>
          <w:rFonts w:ascii="Arial" w:hAnsi="Arial" w:cs="Arial"/>
          <w:i/>
          <w:iCs/>
          <w:sz w:val="24"/>
          <w:szCs w:val="24"/>
        </w:rPr>
        <w:t>Mi hanno circondato, mi hanno accerchiato,</w:t>
      </w:r>
      <w:r>
        <w:rPr>
          <w:rFonts w:ascii="Arial" w:hAnsi="Arial" w:cs="Arial"/>
          <w:i/>
          <w:iCs/>
          <w:sz w:val="24"/>
          <w:szCs w:val="24"/>
        </w:rPr>
        <w:t xml:space="preserve"> </w:t>
      </w:r>
      <w:r w:rsidRPr="00644C19">
        <w:rPr>
          <w:rFonts w:ascii="Arial" w:hAnsi="Arial" w:cs="Arial"/>
          <w:i/>
          <w:iCs/>
          <w:sz w:val="24"/>
          <w:szCs w:val="24"/>
        </w:rPr>
        <w:t>ma nel nome del Signore le ho distrutte.</w:t>
      </w:r>
      <w:r>
        <w:rPr>
          <w:rFonts w:ascii="Arial" w:hAnsi="Arial" w:cs="Arial"/>
          <w:i/>
          <w:iCs/>
          <w:sz w:val="24"/>
          <w:szCs w:val="24"/>
        </w:rPr>
        <w:t xml:space="preserve"> </w:t>
      </w:r>
      <w:r w:rsidRPr="00644C19">
        <w:rPr>
          <w:rFonts w:ascii="Arial" w:hAnsi="Arial" w:cs="Arial"/>
          <w:i/>
          <w:iCs/>
          <w:sz w:val="24"/>
          <w:szCs w:val="24"/>
        </w:rPr>
        <w:t>Mi hanno circondato come api,</w:t>
      </w:r>
      <w:r>
        <w:rPr>
          <w:rFonts w:ascii="Arial" w:hAnsi="Arial" w:cs="Arial"/>
          <w:i/>
          <w:iCs/>
          <w:sz w:val="24"/>
          <w:szCs w:val="24"/>
        </w:rPr>
        <w:t xml:space="preserve"> </w:t>
      </w:r>
      <w:r w:rsidRPr="00644C19">
        <w:rPr>
          <w:rFonts w:ascii="Arial" w:hAnsi="Arial" w:cs="Arial"/>
          <w:i/>
          <w:iCs/>
          <w:sz w:val="24"/>
          <w:szCs w:val="24"/>
        </w:rPr>
        <w:t>come fuoco che divampa tra i rovi,</w:t>
      </w:r>
      <w:r>
        <w:rPr>
          <w:rFonts w:ascii="Arial" w:hAnsi="Arial" w:cs="Arial"/>
          <w:i/>
          <w:iCs/>
          <w:sz w:val="24"/>
          <w:szCs w:val="24"/>
        </w:rPr>
        <w:t xml:space="preserve"> </w:t>
      </w:r>
      <w:r w:rsidRPr="00644C19">
        <w:rPr>
          <w:rFonts w:ascii="Arial" w:hAnsi="Arial" w:cs="Arial"/>
          <w:i/>
          <w:iCs/>
          <w:sz w:val="24"/>
          <w:szCs w:val="24"/>
        </w:rPr>
        <w:t>ma nel nome del Signore le ho distrutte.</w:t>
      </w:r>
      <w:r>
        <w:rPr>
          <w:rFonts w:ascii="Arial" w:hAnsi="Arial" w:cs="Arial"/>
          <w:i/>
          <w:iCs/>
          <w:sz w:val="24"/>
          <w:szCs w:val="24"/>
        </w:rPr>
        <w:t xml:space="preserve"> </w:t>
      </w:r>
      <w:r w:rsidRPr="00644C19">
        <w:rPr>
          <w:rFonts w:ascii="Arial" w:hAnsi="Arial" w:cs="Arial"/>
          <w:i/>
          <w:iCs/>
          <w:sz w:val="24"/>
          <w:szCs w:val="24"/>
        </w:rPr>
        <w:t>Mi avevano spinto con forza per farmi cadere,</w:t>
      </w:r>
      <w:r>
        <w:rPr>
          <w:rFonts w:ascii="Arial" w:hAnsi="Arial" w:cs="Arial"/>
          <w:i/>
          <w:iCs/>
          <w:sz w:val="24"/>
          <w:szCs w:val="24"/>
        </w:rPr>
        <w:t xml:space="preserve"> </w:t>
      </w:r>
      <w:r w:rsidRPr="00644C19">
        <w:rPr>
          <w:rFonts w:ascii="Arial" w:hAnsi="Arial" w:cs="Arial"/>
          <w:i/>
          <w:iCs/>
          <w:sz w:val="24"/>
          <w:szCs w:val="24"/>
        </w:rPr>
        <w:t>ma il Signore è stato il mio aiuto.</w:t>
      </w:r>
      <w:r>
        <w:rPr>
          <w:rFonts w:ascii="Arial" w:hAnsi="Arial" w:cs="Arial"/>
          <w:i/>
          <w:iCs/>
          <w:sz w:val="24"/>
          <w:szCs w:val="24"/>
        </w:rPr>
        <w:t xml:space="preserve"> </w:t>
      </w:r>
      <w:r w:rsidRPr="00644C19">
        <w:rPr>
          <w:rFonts w:ascii="Arial" w:hAnsi="Arial" w:cs="Arial"/>
          <w:i/>
          <w:iCs/>
          <w:sz w:val="24"/>
          <w:szCs w:val="24"/>
        </w:rPr>
        <w:t>Mia forza e mio canto è il Signore,</w:t>
      </w:r>
      <w:r>
        <w:rPr>
          <w:rFonts w:ascii="Arial" w:hAnsi="Arial" w:cs="Arial"/>
          <w:i/>
          <w:iCs/>
          <w:sz w:val="24"/>
          <w:szCs w:val="24"/>
        </w:rPr>
        <w:t xml:space="preserve"> </w:t>
      </w:r>
      <w:r w:rsidRPr="00644C19">
        <w:rPr>
          <w:rFonts w:ascii="Arial" w:hAnsi="Arial" w:cs="Arial"/>
          <w:i/>
          <w:iCs/>
          <w:sz w:val="24"/>
          <w:szCs w:val="24"/>
        </w:rPr>
        <w:t>egli è stato la mia salvezza.</w:t>
      </w:r>
      <w:r>
        <w:rPr>
          <w:rFonts w:ascii="Arial" w:hAnsi="Arial" w:cs="Arial"/>
          <w:i/>
          <w:iCs/>
          <w:sz w:val="24"/>
          <w:szCs w:val="24"/>
        </w:rPr>
        <w:t xml:space="preserve"> </w:t>
      </w:r>
    </w:p>
    <w:p w14:paraId="072EB584" w14:textId="77777777" w:rsidR="00434185" w:rsidRPr="00644C19" w:rsidRDefault="00434185" w:rsidP="003505A2">
      <w:pPr>
        <w:spacing w:after="200"/>
        <w:jc w:val="both"/>
        <w:rPr>
          <w:rFonts w:ascii="Arial" w:hAnsi="Arial" w:cs="Arial"/>
          <w:i/>
          <w:iCs/>
          <w:sz w:val="24"/>
          <w:szCs w:val="24"/>
        </w:rPr>
      </w:pPr>
      <w:r w:rsidRPr="00644C19">
        <w:rPr>
          <w:rFonts w:ascii="Arial" w:hAnsi="Arial" w:cs="Arial"/>
          <w:i/>
          <w:iCs/>
          <w:sz w:val="24"/>
          <w:szCs w:val="24"/>
        </w:rPr>
        <w:t>Grida di giubilo e di vittoria</w:t>
      </w:r>
      <w:r>
        <w:rPr>
          <w:rFonts w:ascii="Arial" w:hAnsi="Arial" w:cs="Arial"/>
          <w:i/>
          <w:iCs/>
          <w:sz w:val="24"/>
          <w:szCs w:val="24"/>
        </w:rPr>
        <w:t xml:space="preserve"> </w:t>
      </w:r>
      <w:r w:rsidRPr="00644C19">
        <w:rPr>
          <w:rFonts w:ascii="Arial" w:hAnsi="Arial" w:cs="Arial"/>
          <w:i/>
          <w:iCs/>
          <w:sz w:val="24"/>
          <w:szCs w:val="24"/>
        </w:rPr>
        <w:t>nelle tende dei giusti:</w:t>
      </w:r>
      <w:r>
        <w:rPr>
          <w:rFonts w:ascii="Arial" w:hAnsi="Arial" w:cs="Arial"/>
          <w:i/>
          <w:iCs/>
          <w:sz w:val="24"/>
          <w:szCs w:val="24"/>
        </w:rPr>
        <w:t xml:space="preserve"> </w:t>
      </w:r>
      <w:r w:rsidRPr="00644C19">
        <w:rPr>
          <w:rFonts w:ascii="Arial" w:hAnsi="Arial" w:cs="Arial"/>
          <w:i/>
          <w:iCs/>
          <w:sz w:val="24"/>
          <w:szCs w:val="24"/>
        </w:rPr>
        <w:t>la destra del Signore ha fatto prodezze,</w:t>
      </w:r>
      <w:r>
        <w:rPr>
          <w:rFonts w:ascii="Arial" w:hAnsi="Arial" w:cs="Arial"/>
          <w:i/>
          <w:iCs/>
          <w:sz w:val="24"/>
          <w:szCs w:val="24"/>
        </w:rPr>
        <w:t xml:space="preserve"> </w:t>
      </w:r>
      <w:r w:rsidRPr="00644C19">
        <w:rPr>
          <w:rFonts w:ascii="Arial" w:hAnsi="Arial" w:cs="Arial"/>
          <w:i/>
          <w:iCs/>
          <w:sz w:val="24"/>
          <w:szCs w:val="24"/>
        </w:rPr>
        <w:t>la destra del Signore si è innalzata,</w:t>
      </w:r>
      <w:r>
        <w:rPr>
          <w:rFonts w:ascii="Arial" w:hAnsi="Arial" w:cs="Arial"/>
          <w:i/>
          <w:iCs/>
          <w:sz w:val="24"/>
          <w:szCs w:val="24"/>
        </w:rPr>
        <w:t xml:space="preserve"> </w:t>
      </w:r>
      <w:r w:rsidRPr="00644C19">
        <w:rPr>
          <w:rFonts w:ascii="Arial" w:hAnsi="Arial" w:cs="Arial"/>
          <w:i/>
          <w:iCs/>
          <w:sz w:val="24"/>
          <w:szCs w:val="24"/>
        </w:rPr>
        <w:t>la destra del Signore ha fatto prodezze.</w:t>
      </w:r>
      <w:r>
        <w:rPr>
          <w:rFonts w:ascii="Arial" w:hAnsi="Arial" w:cs="Arial"/>
          <w:i/>
          <w:iCs/>
          <w:sz w:val="24"/>
          <w:szCs w:val="24"/>
        </w:rPr>
        <w:t xml:space="preserve"> </w:t>
      </w:r>
      <w:r w:rsidRPr="00644C19">
        <w:rPr>
          <w:rFonts w:ascii="Arial" w:hAnsi="Arial" w:cs="Arial"/>
          <w:i/>
          <w:iCs/>
          <w:sz w:val="24"/>
          <w:szCs w:val="24"/>
        </w:rPr>
        <w:t>Non morirò, ma resterò in vita</w:t>
      </w:r>
      <w:r>
        <w:rPr>
          <w:rFonts w:ascii="Arial" w:hAnsi="Arial" w:cs="Arial"/>
          <w:i/>
          <w:iCs/>
          <w:sz w:val="24"/>
          <w:szCs w:val="24"/>
        </w:rPr>
        <w:t xml:space="preserve"> </w:t>
      </w:r>
      <w:r w:rsidRPr="00644C19">
        <w:rPr>
          <w:rFonts w:ascii="Arial" w:hAnsi="Arial" w:cs="Arial"/>
          <w:i/>
          <w:iCs/>
          <w:sz w:val="24"/>
          <w:szCs w:val="24"/>
        </w:rPr>
        <w:t>e annuncerò le opere del Signore.</w:t>
      </w:r>
      <w:r>
        <w:rPr>
          <w:rFonts w:ascii="Arial" w:hAnsi="Arial" w:cs="Arial"/>
          <w:i/>
          <w:iCs/>
          <w:sz w:val="24"/>
          <w:szCs w:val="24"/>
        </w:rPr>
        <w:t xml:space="preserve"> </w:t>
      </w:r>
      <w:r w:rsidRPr="00644C19">
        <w:rPr>
          <w:rFonts w:ascii="Arial" w:hAnsi="Arial" w:cs="Arial"/>
          <w:i/>
          <w:iCs/>
          <w:sz w:val="24"/>
          <w:szCs w:val="24"/>
        </w:rPr>
        <w:t>Il Signore mi ha castigato duramente,</w:t>
      </w:r>
      <w:r>
        <w:rPr>
          <w:rFonts w:ascii="Arial" w:hAnsi="Arial" w:cs="Arial"/>
          <w:i/>
          <w:iCs/>
          <w:sz w:val="24"/>
          <w:szCs w:val="24"/>
        </w:rPr>
        <w:t xml:space="preserve"> </w:t>
      </w:r>
      <w:r w:rsidRPr="00644C19">
        <w:rPr>
          <w:rFonts w:ascii="Arial" w:hAnsi="Arial" w:cs="Arial"/>
          <w:i/>
          <w:iCs/>
          <w:sz w:val="24"/>
          <w:szCs w:val="24"/>
        </w:rPr>
        <w:t>ma non mi ha consegnato alla morte.</w:t>
      </w:r>
      <w:r>
        <w:rPr>
          <w:rFonts w:ascii="Arial" w:hAnsi="Arial" w:cs="Arial"/>
          <w:i/>
          <w:iCs/>
          <w:sz w:val="24"/>
          <w:szCs w:val="24"/>
        </w:rPr>
        <w:t xml:space="preserve"> </w:t>
      </w:r>
      <w:r w:rsidRPr="00644C19">
        <w:rPr>
          <w:rFonts w:ascii="Arial" w:hAnsi="Arial" w:cs="Arial"/>
          <w:i/>
          <w:iCs/>
          <w:sz w:val="24"/>
          <w:szCs w:val="24"/>
        </w:rPr>
        <w:t>Apritemi le porte della giustizia:</w:t>
      </w:r>
      <w:r>
        <w:rPr>
          <w:rFonts w:ascii="Arial" w:hAnsi="Arial" w:cs="Arial"/>
          <w:i/>
          <w:iCs/>
          <w:sz w:val="24"/>
          <w:szCs w:val="24"/>
        </w:rPr>
        <w:t xml:space="preserve"> </w:t>
      </w:r>
      <w:r w:rsidRPr="00644C19">
        <w:rPr>
          <w:rFonts w:ascii="Arial" w:hAnsi="Arial" w:cs="Arial"/>
          <w:i/>
          <w:iCs/>
          <w:sz w:val="24"/>
          <w:szCs w:val="24"/>
        </w:rPr>
        <w:t>vi entrerò per ringraziare il Signore.</w:t>
      </w:r>
      <w:r>
        <w:rPr>
          <w:rFonts w:ascii="Arial" w:hAnsi="Arial" w:cs="Arial"/>
          <w:i/>
          <w:iCs/>
          <w:sz w:val="24"/>
          <w:szCs w:val="24"/>
        </w:rPr>
        <w:t xml:space="preserve"> </w:t>
      </w:r>
      <w:r w:rsidRPr="00644C19">
        <w:rPr>
          <w:rFonts w:ascii="Arial" w:hAnsi="Arial" w:cs="Arial"/>
          <w:i/>
          <w:iCs/>
          <w:sz w:val="24"/>
          <w:szCs w:val="24"/>
        </w:rPr>
        <w:t>È questa la porta del Signore:</w:t>
      </w:r>
      <w:r>
        <w:rPr>
          <w:rFonts w:ascii="Arial" w:hAnsi="Arial" w:cs="Arial"/>
          <w:i/>
          <w:iCs/>
          <w:sz w:val="24"/>
          <w:szCs w:val="24"/>
        </w:rPr>
        <w:t xml:space="preserve"> </w:t>
      </w:r>
      <w:r w:rsidRPr="00644C19">
        <w:rPr>
          <w:rFonts w:ascii="Arial" w:hAnsi="Arial" w:cs="Arial"/>
          <w:i/>
          <w:iCs/>
          <w:sz w:val="24"/>
          <w:szCs w:val="24"/>
        </w:rPr>
        <w:t>per essa entrano i giusti.</w:t>
      </w:r>
      <w:r>
        <w:rPr>
          <w:rFonts w:ascii="Arial" w:hAnsi="Arial" w:cs="Arial"/>
          <w:i/>
          <w:iCs/>
          <w:sz w:val="24"/>
          <w:szCs w:val="24"/>
        </w:rPr>
        <w:t xml:space="preserve"> </w:t>
      </w:r>
      <w:r w:rsidRPr="00644C19">
        <w:rPr>
          <w:rFonts w:ascii="Arial" w:hAnsi="Arial" w:cs="Arial"/>
          <w:i/>
          <w:iCs/>
          <w:sz w:val="24"/>
          <w:szCs w:val="24"/>
        </w:rPr>
        <w:t>Ti rendo grazie, perché mi hai risposto,</w:t>
      </w:r>
      <w:r>
        <w:rPr>
          <w:rFonts w:ascii="Arial" w:hAnsi="Arial" w:cs="Arial"/>
          <w:i/>
          <w:iCs/>
          <w:sz w:val="24"/>
          <w:szCs w:val="24"/>
        </w:rPr>
        <w:t xml:space="preserve"> </w:t>
      </w:r>
      <w:r w:rsidRPr="00644C19">
        <w:rPr>
          <w:rFonts w:ascii="Arial" w:hAnsi="Arial" w:cs="Arial"/>
          <w:i/>
          <w:iCs/>
          <w:sz w:val="24"/>
          <w:szCs w:val="24"/>
        </w:rPr>
        <w:t>perché sei stato la mia salvezza.</w:t>
      </w:r>
      <w:r>
        <w:rPr>
          <w:rFonts w:ascii="Arial" w:hAnsi="Arial" w:cs="Arial"/>
          <w:i/>
          <w:iCs/>
          <w:sz w:val="24"/>
          <w:szCs w:val="24"/>
        </w:rPr>
        <w:t xml:space="preserve"> </w:t>
      </w:r>
      <w:r w:rsidRPr="00644C19">
        <w:rPr>
          <w:rFonts w:ascii="Arial" w:hAnsi="Arial" w:cs="Arial"/>
          <w:i/>
          <w:iCs/>
          <w:sz w:val="24"/>
          <w:szCs w:val="24"/>
        </w:rPr>
        <w:t>La pietra scartata dai costruttori</w:t>
      </w:r>
      <w:r>
        <w:rPr>
          <w:rFonts w:ascii="Arial" w:hAnsi="Arial" w:cs="Arial"/>
          <w:i/>
          <w:iCs/>
          <w:sz w:val="24"/>
          <w:szCs w:val="24"/>
        </w:rPr>
        <w:t xml:space="preserve"> </w:t>
      </w:r>
      <w:r w:rsidRPr="00644C19">
        <w:rPr>
          <w:rFonts w:ascii="Arial" w:hAnsi="Arial" w:cs="Arial"/>
          <w:i/>
          <w:iCs/>
          <w:sz w:val="24"/>
          <w:szCs w:val="24"/>
        </w:rPr>
        <w:t>è divenuta la pietra d’angolo.</w:t>
      </w:r>
      <w:r>
        <w:rPr>
          <w:rFonts w:ascii="Arial" w:hAnsi="Arial" w:cs="Arial"/>
          <w:i/>
          <w:iCs/>
          <w:sz w:val="24"/>
          <w:szCs w:val="24"/>
        </w:rPr>
        <w:t xml:space="preserve"> </w:t>
      </w:r>
      <w:r w:rsidRPr="00644C19">
        <w:rPr>
          <w:rFonts w:ascii="Arial" w:hAnsi="Arial" w:cs="Arial"/>
          <w:i/>
          <w:iCs/>
          <w:sz w:val="24"/>
          <w:szCs w:val="24"/>
        </w:rPr>
        <w:t>Questo è stato fatto dal Signore:</w:t>
      </w:r>
      <w:r>
        <w:rPr>
          <w:rFonts w:ascii="Arial" w:hAnsi="Arial" w:cs="Arial"/>
          <w:i/>
          <w:iCs/>
          <w:sz w:val="24"/>
          <w:szCs w:val="24"/>
        </w:rPr>
        <w:t xml:space="preserve"> </w:t>
      </w:r>
      <w:r w:rsidRPr="00644C19">
        <w:rPr>
          <w:rFonts w:ascii="Arial" w:hAnsi="Arial" w:cs="Arial"/>
          <w:i/>
          <w:iCs/>
          <w:sz w:val="24"/>
          <w:szCs w:val="24"/>
        </w:rPr>
        <w:t>una meraviglia ai nostri occhi.</w:t>
      </w:r>
      <w:r>
        <w:rPr>
          <w:rFonts w:ascii="Arial" w:hAnsi="Arial" w:cs="Arial"/>
          <w:i/>
          <w:iCs/>
          <w:sz w:val="24"/>
          <w:szCs w:val="24"/>
        </w:rPr>
        <w:t xml:space="preserve"> </w:t>
      </w:r>
      <w:r w:rsidRPr="00644C19">
        <w:rPr>
          <w:rFonts w:ascii="Arial" w:hAnsi="Arial" w:cs="Arial"/>
          <w:i/>
          <w:iCs/>
          <w:sz w:val="24"/>
          <w:szCs w:val="24"/>
        </w:rPr>
        <w:t>Questo è il giorno che ha fatto il Signore:</w:t>
      </w:r>
      <w:r>
        <w:rPr>
          <w:rFonts w:ascii="Arial" w:hAnsi="Arial" w:cs="Arial"/>
          <w:i/>
          <w:iCs/>
          <w:sz w:val="24"/>
          <w:szCs w:val="24"/>
        </w:rPr>
        <w:t xml:space="preserve"> </w:t>
      </w:r>
      <w:r w:rsidRPr="00644C19">
        <w:rPr>
          <w:rFonts w:ascii="Arial" w:hAnsi="Arial" w:cs="Arial"/>
          <w:i/>
          <w:iCs/>
          <w:sz w:val="24"/>
          <w:szCs w:val="24"/>
        </w:rPr>
        <w:t>rallegriamoci in esso ed esultiamo!</w:t>
      </w:r>
      <w:r>
        <w:rPr>
          <w:rFonts w:ascii="Arial" w:hAnsi="Arial" w:cs="Arial"/>
          <w:i/>
          <w:iCs/>
          <w:sz w:val="24"/>
          <w:szCs w:val="24"/>
        </w:rPr>
        <w:t xml:space="preserve"> </w:t>
      </w:r>
      <w:r w:rsidRPr="00644C19">
        <w:rPr>
          <w:rFonts w:ascii="Arial" w:hAnsi="Arial" w:cs="Arial"/>
          <w:i/>
          <w:iCs/>
          <w:sz w:val="24"/>
          <w:szCs w:val="24"/>
        </w:rPr>
        <w:t>Ti preghiamo, Signore: dona la salvezza!</w:t>
      </w:r>
    </w:p>
    <w:p w14:paraId="25F632FD" w14:textId="77777777" w:rsidR="00434185" w:rsidRPr="00644C19" w:rsidRDefault="00434185" w:rsidP="003505A2">
      <w:pPr>
        <w:spacing w:after="200"/>
        <w:jc w:val="both"/>
        <w:rPr>
          <w:rFonts w:ascii="Arial" w:hAnsi="Arial" w:cs="Arial"/>
          <w:i/>
          <w:iCs/>
          <w:sz w:val="24"/>
          <w:szCs w:val="24"/>
        </w:rPr>
      </w:pPr>
      <w:r w:rsidRPr="00644C19">
        <w:rPr>
          <w:rFonts w:ascii="Arial" w:hAnsi="Arial" w:cs="Arial"/>
          <w:i/>
          <w:iCs/>
          <w:sz w:val="24"/>
          <w:szCs w:val="24"/>
        </w:rPr>
        <w:t>Ti preghiamo, Signore: dona la vittoria!</w:t>
      </w:r>
      <w:r>
        <w:rPr>
          <w:rFonts w:ascii="Arial" w:hAnsi="Arial" w:cs="Arial"/>
          <w:i/>
          <w:iCs/>
          <w:sz w:val="24"/>
          <w:szCs w:val="24"/>
        </w:rPr>
        <w:t xml:space="preserve"> </w:t>
      </w:r>
      <w:r w:rsidRPr="00644C19">
        <w:rPr>
          <w:rFonts w:ascii="Arial" w:hAnsi="Arial" w:cs="Arial"/>
          <w:i/>
          <w:iCs/>
          <w:sz w:val="24"/>
          <w:szCs w:val="24"/>
        </w:rPr>
        <w:t>Benedetto colui che viene nel nome del Signore.</w:t>
      </w:r>
      <w:r>
        <w:rPr>
          <w:rFonts w:ascii="Arial" w:hAnsi="Arial" w:cs="Arial"/>
          <w:i/>
          <w:iCs/>
          <w:sz w:val="24"/>
          <w:szCs w:val="24"/>
        </w:rPr>
        <w:t xml:space="preserve"> </w:t>
      </w:r>
      <w:r w:rsidRPr="00644C19">
        <w:rPr>
          <w:rFonts w:ascii="Arial" w:hAnsi="Arial" w:cs="Arial"/>
          <w:i/>
          <w:iCs/>
          <w:sz w:val="24"/>
          <w:szCs w:val="24"/>
        </w:rPr>
        <w:t>Vi benediciamo dalla casa del Signore.</w:t>
      </w:r>
      <w:r>
        <w:rPr>
          <w:rFonts w:ascii="Arial" w:hAnsi="Arial" w:cs="Arial"/>
          <w:i/>
          <w:iCs/>
          <w:sz w:val="24"/>
          <w:szCs w:val="24"/>
        </w:rPr>
        <w:t xml:space="preserve"> </w:t>
      </w:r>
      <w:r w:rsidRPr="00644C19">
        <w:rPr>
          <w:rFonts w:ascii="Arial" w:hAnsi="Arial" w:cs="Arial"/>
          <w:i/>
          <w:iCs/>
          <w:sz w:val="24"/>
          <w:szCs w:val="24"/>
        </w:rPr>
        <w:t>Il Signore è Dio, egli ci illumina.</w:t>
      </w:r>
      <w:r>
        <w:rPr>
          <w:rFonts w:ascii="Arial" w:hAnsi="Arial" w:cs="Arial"/>
          <w:i/>
          <w:iCs/>
          <w:sz w:val="24"/>
          <w:szCs w:val="24"/>
        </w:rPr>
        <w:t xml:space="preserve"> </w:t>
      </w:r>
      <w:r w:rsidRPr="00644C19">
        <w:rPr>
          <w:rFonts w:ascii="Arial" w:hAnsi="Arial" w:cs="Arial"/>
          <w:i/>
          <w:iCs/>
          <w:sz w:val="24"/>
          <w:szCs w:val="24"/>
        </w:rPr>
        <w:t>Formate il corteo con rami frondosi</w:t>
      </w:r>
      <w:r>
        <w:rPr>
          <w:rFonts w:ascii="Arial" w:hAnsi="Arial" w:cs="Arial"/>
          <w:i/>
          <w:iCs/>
          <w:sz w:val="24"/>
          <w:szCs w:val="24"/>
        </w:rPr>
        <w:t xml:space="preserve"> </w:t>
      </w:r>
      <w:r w:rsidRPr="00644C19">
        <w:rPr>
          <w:rFonts w:ascii="Arial" w:hAnsi="Arial" w:cs="Arial"/>
          <w:i/>
          <w:iCs/>
          <w:sz w:val="24"/>
          <w:szCs w:val="24"/>
        </w:rPr>
        <w:t>fino agli angoli dell’altare.</w:t>
      </w:r>
      <w:r>
        <w:rPr>
          <w:rFonts w:ascii="Arial" w:hAnsi="Arial" w:cs="Arial"/>
          <w:i/>
          <w:iCs/>
          <w:sz w:val="24"/>
          <w:szCs w:val="24"/>
        </w:rPr>
        <w:t xml:space="preserve"> </w:t>
      </w:r>
      <w:r w:rsidRPr="00644C19">
        <w:rPr>
          <w:rFonts w:ascii="Arial" w:hAnsi="Arial" w:cs="Arial"/>
          <w:i/>
          <w:iCs/>
          <w:sz w:val="24"/>
          <w:szCs w:val="24"/>
        </w:rPr>
        <w:t>Sei tu il mio Dio e ti rendo grazie,</w:t>
      </w:r>
      <w:r>
        <w:rPr>
          <w:rFonts w:ascii="Arial" w:hAnsi="Arial" w:cs="Arial"/>
          <w:i/>
          <w:iCs/>
          <w:sz w:val="24"/>
          <w:szCs w:val="24"/>
        </w:rPr>
        <w:t xml:space="preserve"> </w:t>
      </w:r>
      <w:r w:rsidRPr="00644C19">
        <w:rPr>
          <w:rFonts w:ascii="Arial" w:hAnsi="Arial" w:cs="Arial"/>
          <w:i/>
          <w:iCs/>
          <w:sz w:val="24"/>
          <w:szCs w:val="24"/>
        </w:rPr>
        <w:t>sei il mio Dio e ti esalto.</w:t>
      </w:r>
      <w:r>
        <w:rPr>
          <w:rFonts w:ascii="Arial" w:hAnsi="Arial" w:cs="Arial"/>
          <w:i/>
          <w:iCs/>
          <w:sz w:val="24"/>
          <w:szCs w:val="24"/>
        </w:rPr>
        <w:t xml:space="preserve"> </w:t>
      </w:r>
      <w:r w:rsidRPr="00644C19">
        <w:rPr>
          <w:rFonts w:ascii="Arial" w:hAnsi="Arial" w:cs="Arial"/>
          <w:i/>
          <w:iCs/>
          <w:sz w:val="24"/>
          <w:szCs w:val="24"/>
        </w:rPr>
        <w:t>Rendete grazie al Signore, perché è buono,</w:t>
      </w:r>
      <w:r>
        <w:rPr>
          <w:rFonts w:ascii="Arial" w:hAnsi="Arial" w:cs="Arial"/>
          <w:i/>
          <w:iCs/>
          <w:sz w:val="24"/>
          <w:szCs w:val="24"/>
        </w:rPr>
        <w:t xml:space="preserve"> </w:t>
      </w:r>
      <w:r w:rsidRPr="00644C19">
        <w:rPr>
          <w:rFonts w:ascii="Arial" w:hAnsi="Arial" w:cs="Arial"/>
          <w:i/>
          <w:iCs/>
          <w:sz w:val="24"/>
          <w:szCs w:val="24"/>
        </w:rPr>
        <w:t>perché il suo amore è per sempr</w:t>
      </w:r>
      <w:r>
        <w:rPr>
          <w:rFonts w:ascii="Arial" w:hAnsi="Arial" w:cs="Arial"/>
          <w:i/>
          <w:iCs/>
          <w:sz w:val="24"/>
          <w:szCs w:val="24"/>
        </w:rPr>
        <w:t xml:space="preserve">e (Sal 118,1-29). </w:t>
      </w:r>
      <w:r w:rsidRPr="00644C19">
        <w:rPr>
          <w:rFonts w:ascii="Arial" w:hAnsi="Arial" w:cs="Arial"/>
          <w:i/>
          <w:iCs/>
          <w:sz w:val="24"/>
          <w:szCs w:val="24"/>
        </w:rPr>
        <w:t>.</w:t>
      </w:r>
    </w:p>
    <w:p w14:paraId="710EE9ED" w14:textId="77777777" w:rsidR="00434185" w:rsidRDefault="00434185" w:rsidP="003505A2">
      <w:pPr>
        <w:spacing w:after="200"/>
        <w:jc w:val="both"/>
        <w:rPr>
          <w:rFonts w:ascii="Arial" w:hAnsi="Arial" w:cs="Arial"/>
          <w:i/>
          <w:iCs/>
          <w:sz w:val="24"/>
          <w:szCs w:val="24"/>
        </w:rPr>
      </w:pPr>
      <w:r w:rsidRPr="007474F1">
        <w:rPr>
          <w:rFonts w:ascii="Arial" w:hAnsi="Arial" w:cs="Arial"/>
          <w:i/>
          <w:i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w:t>
      </w:r>
      <w:r w:rsidRPr="007474F1">
        <w:rPr>
          <w:rFonts w:ascii="Arial" w:hAnsi="Arial" w:cs="Arial"/>
          <w:i/>
          <w:iCs/>
          <w:sz w:val="24"/>
          <w:szCs w:val="24"/>
        </w:rPr>
        <w:lastRenderedPageBreak/>
        <w:t xml:space="preserve">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 </w:t>
      </w:r>
    </w:p>
    <w:p w14:paraId="64311704"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Si è sottomessi a Cristo accogliendo Lui come il Messia mandato da Dio e come il nostro Salvatore e Redentore. Si è sottomessi, obbedendo ad ogni sua Parola, confessandola come vera Parola di vita eterna per noi. La sottomissione non è per volontà di Cristo Gesù,  è invece per volontà  del Dio di Abramo, del Dio di Isacco, del Dio di Giacobbe. Credendo che ogni Parola che è uscita dalla bocca di Cristo Gesù è Parola del Padre nello Spirito Santo, si giunge a confessare tutta la sua verità e a sottomettere la nostra mente e i nostri pensieri ad essa. </w:t>
      </w:r>
    </w:p>
    <w:p w14:paraId="4A4CE046" w14:textId="77777777" w:rsidR="00434185" w:rsidRDefault="00434185" w:rsidP="003505A2">
      <w:pPr>
        <w:spacing w:after="200"/>
        <w:jc w:val="both"/>
        <w:rPr>
          <w:rFonts w:ascii="Arial" w:hAnsi="Arial" w:cs="Arial"/>
          <w:sz w:val="24"/>
          <w:szCs w:val="24"/>
        </w:rPr>
      </w:pPr>
      <w:r>
        <w:rPr>
          <w:rFonts w:ascii="Arial" w:hAnsi="Arial" w:cs="Arial"/>
          <w:sz w:val="24"/>
          <w:szCs w:val="24"/>
        </w:rPr>
        <w:t>Ecco per noi qual è la verità di Cristo Gesù, verità che mai dobbiamo togliere dal nostro cuore, verità che perennemente dobbiamo scrivere e riscrivere:</w:t>
      </w:r>
    </w:p>
    <w:p w14:paraId="0244C5E2" w14:textId="77777777" w:rsidR="00434185" w:rsidRPr="00B27421" w:rsidRDefault="00434185" w:rsidP="003505A2">
      <w:pPr>
        <w:spacing w:after="200"/>
        <w:jc w:val="both"/>
        <w:rPr>
          <w:rFonts w:ascii="Arial" w:hAnsi="Arial" w:cs="Arial"/>
          <w:sz w:val="24"/>
          <w:szCs w:val="24"/>
        </w:rPr>
      </w:pPr>
      <w:r w:rsidRPr="00980E0C">
        <w:rPr>
          <w:rFonts w:ascii="Arial" w:hAnsi="Arial" w:cs="Arial"/>
          <w:i/>
          <w:iCs/>
          <w:sz w:val="24"/>
          <w:szCs w:val="24"/>
        </w:rPr>
        <w:t xml:space="preserve">Gesù, il Differente. </w:t>
      </w:r>
      <w:r w:rsidRPr="00B27421">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3682A86"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E340BBB"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w:t>
      </w:r>
      <w:r w:rsidRPr="00B27421">
        <w:rPr>
          <w:rFonts w:ascii="Arial" w:hAnsi="Arial" w:cs="Arial"/>
          <w:sz w:val="24"/>
          <w:szCs w:val="24"/>
        </w:rPr>
        <w:lastRenderedPageBreak/>
        <w:t>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DB2E67D"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341366F"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 xml:space="preserve">Si compie anche l’altra parola, data da Dio ancora a Geremia: </w:t>
      </w:r>
      <w:r w:rsidRPr="00F34C15">
        <w:rPr>
          <w:rFonts w:ascii="Arial" w:hAnsi="Arial" w:cs="Arial"/>
          <w:i/>
          <w:iCs/>
          <w:sz w:val="24"/>
          <w:szCs w:val="24"/>
        </w:rPr>
        <w:t>“Io vi ho condotti in una terra che è un giardino, perché ne mangiaste i frutti e i prodotti, ma voi, appena entrati, avete contaminato la mia terra e avete reso una vergogna la mia eredità” (Ger 2,7).</w:t>
      </w:r>
      <w:r w:rsidRPr="00B27421">
        <w:rPr>
          <w:rFonts w:ascii="Arial" w:hAnsi="Arial" w:cs="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7D1FED0"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E295E21"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w:t>
      </w:r>
      <w:r w:rsidRPr="00B27421">
        <w:rPr>
          <w:rFonts w:ascii="Arial" w:hAnsi="Arial" w:cs="Arial"/>
          <w:sz w:val="24"/>
          <w:szCs w:val="24"/>
        </w:rPr>
        <w:lastRenderedPageBreak/>
        <w:t>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40D1FC3"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6883469" w14:textId="77777777" w:rsidR="00434185" w:rsidRPr="00B27421" w:rsidRDefault="00434185" w:rsidP="003505A2">
      <w:pPr>
        <w:spacing w:after="200"/>
        <w:jc w:val="both"/>
        <w:rPr>
          <w:rFonts w:ascii="Arial" w:hAnsi="Arial" w:cs="Arial"/>
          <w:sz w:val="24"/>
          <w:szCs w:val="24"/>
        </w:rPr>
      </w:pPr>
      <w:r w:rsidRPr="00B27421">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24F7F4E"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Gesù, il Necessario Eterno E Universale. </w:t>
      </w:r>
      <w:r w:rsidRPr="00980E0C">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ED3A108"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7D5BDF9"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Il Libro del Siracide così rivela la creazione dell’uomo: </w:t>
      </w:r>
      <w:r w:rsidRPr="00F34C15">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980E0C">
        <w:rPr>
          <w:rFonts w:ascii="Arial" w:hAnsi="Arial" w:cs="Arial"/>
          <w:sz w:val="24"/>
          <w:szCs w:val="24"/>
        </w:rPr>
        <w:t xml:space="preserve"> Mirabile e perfetta rivelazione!</w:t>
      </w:r>
    </w:p>
    <w:p w14:paraId="7DE5BBEA"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w:t>
      </w:r>
      <w:r w:rsidRPr="00980E0C">
        <w:rPr>
          <w:rFonts w:ascii="Arial" w:hAnsi="Arial" w:cs="Arial"/>
          <w:sz w:val="24"/>
          <w:szCs w:val="24"/>
        </w:rPr>
        <w:lastRenderedPageBreak/>
        <w:t>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16704A1" w14:textId="77777777" w:rsidR="00434185" w:rsidRDefault="00434185" w:rsidP="003505A2">
      <w:pPr>
        <w:spacing w:after="200"/>
        <w:jc w:val="both"/>
        <w:rPr>
          <w:rFonts w:ascii="Arial" w:hAnsi="Arial" w:cs="Arial"/>
          <w:sz w:val="24"/>
          <w:szCs w:val="24"/>
        </w:rPr>
      </w:pPr>
      <w:r w:rsidRPr="00980E0C">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182981D0" w14:textId="77777777" w:rsidR="00434185" w:rsidRDefault="00434185" w:rsidP="003505A2">
      <w:pPr>
        <w:spacing w:after="200"/>
        <w:jc w:val="both"/>
        <w:rPr>
          <w:rFonts w:ascii="Arial" w:hAnsi="Arial" w:cs="Arial"/>
          <w:sz w:val="24"/>
          <w:szCs w:val="24"/>
        </w:rPr>
      </w:pPr>
      <w:r w:rsidRPr="00980E0C">
        <w:rPr>
          <w:rFonts w:ascii="Arial" w:hAnsi="Arial" w:cs="Arial"/>
          <w:sz w:val="24"/>
          <w:szCs w:val="24"/>
        </w:rPr>
        <w:t>Ecco fin dove può giungere la morte nella frantumazione:</w:t>
      </w:r>
      <w:r w:rsidRPr="00F34C15">
        <w:rPr>
          <w:rFonts w:ascii="Arial" w:hAnsi="Arial" w:cs="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w:t>
      </w:r>
      <w:r w:rsidRPr="00F34C15">
        <w:rPr>
          <w:rFonts w:ascii="Arial" w:hAnsi="Arial" w:cs="Arial"/>
          <w:i/>
          <w:iCs/>
          <w:sz w:val="24"/>
          <w:szCs w:val="24"/>
        </w:rPr>
        <w:lastRenderedPageBreak/>
        <w:t>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980E0C">
        <w:rPr>
          <w:rFonts w:ascii="Arial" w:hAnsi="Arial" w:cs="Arial"/>
          <w:sz w:val="24"/>
          <w:szCs w:val="24"/>
        </w:rPr>
        <w:t xml:space="preserve"> </w:t>
      </w:r>
    </w:p>
    <w:p w14:paraId="0B65BCA4"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9029C45"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431E1DA" w14:textId="77777777" w:rsidR="00434185" w:rsidRDefault="00434185" w:rsidP="003505A2">
      <w:pPr>
        <w:spacing w:after="200"/>
        <w:jc w:val="both"/>
        <w:rPr>
          <w:rFonts w:ascii="Arial" w:hAnsi="Arial" w:cs="Arial"/>
          <w:sz w:val="24"/>
          <w:szCs w:val="24"/>
        </w:rPr>
      </w:pPr>
      <w:r w:rsidRPr="00980E0C">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w:t>
      </w:r>
      <w:r w:rsidRPr="00980E0C">
        <w:rPr>
          <w:rFonts w:ascii="Arial" w:hAnsi="Arial" w:cs="Arial"/>
          <w:sz w:val="24"/>
          <w:szCs w:val="24"/>
        </w:rPr>
        <w:lastRenderedPageBreak/>
        <w:t xml:space="preserve">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F34C15">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980E0C">
        <w:rPr>
          <w:rFonts w:ascii="Arial" w:hAnsi="Arial" w:cs="Arial"/>
          <w:sz w:val="24"/>
          <w:szCs w:val="24"/>
        </w:rPr>
        <w:t xml:space="preserve"> </w:t>
      </w:r>
    </w:p>
    <w:p w14:paraId="18B2396C"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85193D1" w14:textId="77777777" w:rsidR="00434185" w:rsidRPr="00F34C15" w:rsidRDefault="00434185" w:rsidP="003505A2">
      <w:pPr>
        <w:spacing w:after="200"/>
        <w:jc w:val="both"/>
        <w:rPr>
          <w:rFonts w:ascii="Arial" w:hAnsi="Arial" w:cs="Arial"/>
          <w:i/>
          <w:iCs/>
          <w:sz w:val="24"/>
          <w:szCs w:val="24"/>
        </w:rPr>
      </w:pPr>
      <w:r w:rsidRPr="00980E0C">
        <w:rPr>
          <w:rFonts w:ascii="Arial" w:hAnsi="Arial" w:cs="Arial"/>
          <w:sz w:val="24"/>
          <w:szCs w:val="24"/>
        </w:rPr>
        <w:t xml:space="preserve">Un testo dell’Apostolo Paolo ci aiuta a comprendere perché la predicazione della Parola di Cristo è necessaria per credere in Cristo e ottenere la salvezza: </w:t>
      </w:r>
      <w:r w:rsidRPr="00F34C15">
        <w:rPr>
          <w:rFonts w:ascii="Arial" w:hAnsi="Arial" w:cs="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CA07984"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w:t>
      </w:r>
      <w:r w:rsidRPr="00980E0C">
        <w:rPr>
          <w:rFonts w:ascii="Arial" w:hAnsi="Arial" w:cs="Arial"/>
          <w:sz w:val="24"/>
          <w:szCs w:val="24"/>
        </w:rPr>
        <w:lastRenderedPageBreak/>
        <w:t xml:space="preserve">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3628674"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5CD179D" w14:textId="77777777" w:rsidR="00434185" w:rsidRPr="00F34C15" w:rsidRDefault="00434185" w:rsidP="003505A2">
      <w:pPr>
        <w:spacing w:after="200"/>
        <w:jc w:val="both"/>
        <w:rPr>
          <w:rFonts w:ascii="Arial" w:hAnsi="Arial" w:cs="Arial"/>
          <w:i/>
          <w:iCs/>
          <w:sz w:val="24"/>
          <w:szCs w:val="24"/>
        </w:rPr>
      </w:pPr>
      <w:r w:rsidRPr="00980E0C">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F34C15">
        <w:rPr>
          <w:rFonts w:ascii="Arial" w:hAnsi="Arial" w:cs="Arial"/>
          <w:i/>
          <w:iCs/>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w:t>
      </w:r>
      <w:r w:rsidRPr="00F34C15">
        <w:rPr>
          <w:rFonts w:ascii="Arial" w:hAnsi="Arial" w:cs="Arial"/>
          <w:i/>
          <w:iCs/>
          <w:sz w:val="24"/>
          <w:szCs w:val="24"/>
        </w:rPr>
        <w:lastRenderedPageBreak/>
        <w:t>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980E0C">
        <w:rPr>
          <w:rFonts w:ascii="Arial" w:hAnsi="Arial" w:cs="Arial"/>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F34C15">
        <w:rPr>
          <w:rFonts w:ascii="Arial" w:hAnsi="Arial" w:cs="Arial"/>
          <w:i/>
          <w:iCs/>
          <w:sz w:val="24"/>
          <w:szCs w:val="24"/>
        </w:rPr>
        <w:t xml:space="preserve">“Iesus Christus heri et hodie ipse et in saecula” (Eb 13,8). </w:t>
      </w:r>
    </w:p>
    <w:p w14:paraId="480FA519"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Iesus Christus heri et hodie ipse et in saecula (Eb 13,8)</w:t>
      </w:r>
      <w:r>
        <w:rPr>
          <w:rFonts w:ascii="Arial" w:hAnsi="Arial" w:cs="Arial"/>
          <w:i/>
          <w:iCs/>
          <w:sz w:val="24"/>
          <w:szCs w:val="24"/>
        </w:rPr>
        <w:t xml:space="preserve">. </w:t>
      </w:r>
      <w:r w:rsidRPr="00980E0C">
        <w:rPr>
          <w:rFonts w:ascii="Arial" w:hAnsi="Arial" w:cs="Arial"/>
          <w:sz w:val="24"/>
          <w:szCs w:val="24"/>
        </w:rPr>
        <w:t xml:space="preserve">La Lettera agli Ebrei rivela che: “Gesù Cristo è lo stesso ieri e oggi e per sempre!”. “Iesus Christus heri et hodie ipse et in saecula”. </w:t>
      </w:r>
      <w:r w:rsidRPr="00980E0C">
        <w:rPr>
          <w:rFonts w:ascii="Greek" w:hAnsi="Greek" w:cs="Arial"/>
          <w:sz w:val="24"/>
          <w:szCs w:val="24"/>
        </w:rPr>
        <w:t xml:space="preserve">'Ihsoàj CristÕj ™cqj kaˆ s»meron Ð aÙtÒj, kaˆ e„j toÝj a„înaj </w:t>
      </w:r>
      <w:r w:rsidRPr="00980E0C">
        <w:rPr>
          <w:rFonts w:ascii="Arial" w:hAnsi="Arial" w:cs="Arial"/>
          <w:sz w:val="24"/>
          <w:szCs w:val="24"/>
        </w:rPr>
        <w:t xml:space="preserve">(Eb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1B3D795D"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065B0FD"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Primo oggi: l’oggi nell’eternità prima del tempo. </w:t>
      </w:r>
      <w:r w:rsidRPr="00980E0C">
        <w:rPr>
          <w:rFonts w:ascii="Arial" w:hAnsi="Arial" w:cs="Arial"/>
          <w:sz w:val="24"/>
          <w:szCs w:val="24"/>
        </w:rPr>
        <w:t xml:space="preserve">È l’oggi eterno del Verbo prima della creazione. È l’oggi eterno senza il tempo, perché prima del tempo. Oggi è </w:t>
      </w:r>
      <w:r w:rsidRPr="00980E0C">
        <w:rPr>
          <w:rFonts w:ascii="Arial" w:hAnsi="Arial" w:cs="Arial"/>
          <w:sz w:val="24"/>
          <w:szCs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rPr>
          <w:rFonts w:ascii="Arial" w:hAnsi="Arial" w:cs="Arial"/>
          <w:sz w:val="24"/>
          <w:szCs w:val="24"/>
        </w:rPr>
        <w:t xml:space="preserve"> </w:t>
      </w:r>
      <w:r w:rsidRPr="00980E0C">
        <w:rPr>
          <w:rFonts w:ascii="Arial" w:hAnsi="Arial" w:cs="Arial"/>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7843A955"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Secondo oggi: l’oggi da cui ha inizio il tempo. </w:t>
      </w:r>
      <w:r w:rsidRPr="00980E0C">
        <w:rPr>
          <w:rFonts w:ascii="Arial" w:hAnsi="Arial" w:cs="Arial"/>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56C41066"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Terzo oggi: l’oggi prima dell’incarnazione. </w:t>
      </w:r>
      <w:r w:rsidRPr="00980E0C">
        <w:rPr>
          <w:rFonts w:ascii="Arial" w:hAnsi="Arial" w:cs="Arial"/>
          <w:sz w:val="24"/>
          <w:szCs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w:t>
      </w:r>
      <w:r w:rsidRPr="00980E0C">
        <w:rPr>
          <w:rFonts w:ascii="Arial" w:hAnsi="Arial" w:cs="Arial"/>
          <w:sz w:val="24"/>
          <w:szCs w:val="24"/>
        </w:rPr>
        <w:lastRenderedPageBreak/>
        <w:t>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AB5EFE6"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Quarto oggi: l’oggi dell’incarnazione. </w:t>
      </w:r>
      <w:r w:rsidRPr="00980E0C">
        <w:rPr>
          <w:rFonts w:ascii="Arial" w:hAnsi="Arial" w:cs="Arial"/>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0C11209"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Quinto oggi: l’oggi del compimento nella carne di Gesù. </w:t>
      </w:r>
      <w:r w:rsidRPr="00980E0C">
        <w:rPr>
          <w:rFonts w:ascii="Arial" w:hAnsi="Arial" w:cs="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9DDC80C"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lastRenderedPageBreak/>
        <w:t xml:space="preserve">Sesto oggi: l’oggi del compimento nella creazione. </w:t>
      </w:r>
      <w:r w:rsidRPr="00980E0C">
        <w:rPr>
          <w:rFonts w:ascii="Arial" w:hAnsi="Arial" w:cs="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C505A0A"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Settimo oggi: è l’oggi eterno della Gerusalemme celeste. </w:t>
      </w:r>
      <w:r w:rsidRPr="00980E0C">
        <w:rPr>
          <w:rFonts w:ascii="Arial" w:hAnsi="Arial" w:cs="Arial"/>
          <w:sz w:val="24"/>
          <w:szCs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r>
        <w:rPr>
          <w:rFonts w:ascii="Arial" w:hAnsi="Arial" w:cs="Arial"/>
          <w:sz w:val="24"/>
          <w:szCs w:val="24"/>
        </w:rPr>
        <w:t xml:space="preserve"> </w:t>
      </w:r>
      <w:r w:rsidRPr="00980E0C">
        <w:rPr>
          <w:rFonts w:ascii="Arial" w:hAnsi="Arial" w:cs="Arial"/>
          <w:sz w:val="24"/>
          <w:szCs w:val="24"/>
        </w:rPr>
        <w:t>In questi sette oggi vi è la pienezza di tutta la verità di Cristo Gesù. Se uno solo di questi sette oggi viene negato, tutto il mistero di Cristo Gesù viene negato. Il mistero di Cristo è racchiuso in eterno in Questi Sette Oggi.</w:t>
      </w:r>
      <w:r>
        <w:rPr>
          <w:rFonts w:ascii="Arial" w:hAnsi="Arial" w:cs="Arial"/>
          <w:sz w:val="24"/>
          <w:szCs w:val="24"/>
        </w:rPr>
        <w:t xml:space="preserve"> </w:t>
      </w:r>
      <w:r w:rsidRPr="00980E0C">
        <w:rPr>
          <w:rFonts w:ascii="Arial" w:hAnsi="Arial" w:cs="Arial"/>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19AF7C5"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primo falso cristo. </w:t>
      </w:r>
      <w:r w:rsidRPr="00980E0C">
        <w:rPr>
          <w:rFonts w:ascii="Arial" w:hAnsi="Arial" w:cs="Arial"/>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w:t>
      </w:r>
      <w:r w:rsidRPr="00980E0C">
        <w:rPr>
          <w:rFonts w:ascii="Arial" w:hAnsi="Arial" w:cs="Arial"/>
          <w:sz w:val="24"/>
          <w:szCs w:val="24"/>
        </w:rPr>
        <w:lastRenderedPageBreak/>
        <w:t xml:space="preserve">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r>
        <w:rPr>
          <w:rFonts w:ascii="Arial" w:hAnsi="Arial" w:cs="Arial"/>
          <w:sz w:val="24"/>
          <w:szCs w:val="24"/>
        </w:rPr>
        <w:t xml:space="preserve"> </w:t>
      </w:r>
      <w:r w:rsidRPr="00980E0C">
        <w:rPr>
          <w:rFonts w:ascii="Arial" w:hAnsi="Arial" w:cs="Arial"/>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11FF4A5"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secondo falso cristo. </w:t>
      </w:r>
      <w:r w:rsidRPr="00980E0C">
        <w:rPr>
          <w:rFonts w:ascii="Arial" w:hAnsi="Arial" w:cs="Arial"/>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w:t>
      </w:r>
      <w:r w:rsidRPr="00980E0C">
        <w:rPr>
          <w:rFonts w:ascii="Arial" w:hAnsi="Arial" w:cs="Arial"/>
          <w:sz w:val="24"/>
          <w:szCs w:val="24"/>
        </w:rPr>
        <w:lastRenderedPageBreak/>
        <w:t>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1F91AA3"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terzo falso cristo. </w:t>
      </w:r>
      <w:r>
        <w:rPr>
          <w:rFonts w:ascii="Arial" w:hAnsi="Arial" w:cs="Arial"/>
          <w:i/>
          <w:iCs/>
          <w:sz w:val="24"/>
          <w:szCs w:val="24"/>
        </w:rPr>
        <w:t xml:space="preserve"> </w:t>
      </w:r>
      <w:r w:rsidRPr="00980E0C">
        <w:rPr>
          <w:rFonts w:ascii="Arial" w:hAnsi="Arial" w:cs="Arial"/>
          <w:sz w:val="24"/>
          <w:szCs w:val="24"/>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Pr>
          <w:rFonts w:ascii="Arial" w:hAnsi="Arial" w:cs="Arial"/>
          <w:sz w:val="24"/>
          <w:szCs w:val="24"/>
        </w:rPr>
        <w:t xml:space="preserve"> </w:t>
      </w:r>
      <w:r w:rsidRPr="00980E0C">
        <w:rPr>
          <w:rFonts w:ascii="Arial" w:hAnsi="Arial" w:cs="Arial"/>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w:t>
      </w:r>
      <w:r w:rsidRPr="00980E0C">
        <w:rPr>
          <w:rFonts w:ascii="Arial" w:hAnsi="Arial" w:cs="Arial"/>
          <w:sz w:val="24"/>
          <w:szCs w:val="24"/>
        </w:rPr>
        <w:lastRenderedPageBreak/>
        <w:t xml:space="preserve">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C7FA323"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quarto falso cristo. </w:t>
      </w:r>
      <w:r w:rsidRPr="00980E0C">
        <w:rPr>
          <w:rFonts w:ascii="Arial" w:hAnsi="Arial" w:cs="Arial"/>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rFonts w:ascii="Arial" w:hAnsi="Arial" w:cs="Arial"/>
          <w:sz w:val="24"/>
          <w:szCs w:val="24"/>
        </w:rPr>
        <w:t xml:space="preserve"> </w:t>
      </w:r>
      <w:r w:rsidRPr="00980E0C">
        <w:rPr>
          <w:rFonts w:ascii="Arial" w:hAnsi="Arial" w:cs="Arial"/>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w:t>
      </w:r>
      <w:r w:rsidRPr="00980E0C">
        <w:rPr>
          <w:rFonts w:ascii="Arial" w:hAnsi="Arial" w:cs="Arial"/>
          <w:sz w:val="24"/>
          <w:szCs w:val="24"/>
        </w:rPr>
        <w:lastRenderedPageBreak/>
        <w:t>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7A25597"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quinto falso cristo. </w:t>
      </w:r>
      <w:r w:rsidRPr="00980E0C">
        <w:rPr>
          <w:rFonts w:ascii="Arial" w:hAnsi="Arial" w:cs="Arial"/>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Pr>
          <w:rFonts w:ascii="Arial" w:hAnsi="Arial" w:cs="Arial"/>
          <w:sz w:val="24"/>
          <w:szCs w:val="24"/>
        </w:rPr>
        <w:t xml:space="preserve"> </w:t>
      </w:r>
      <w:r w:rsidRPr="00980E0C">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w:t>
      </w:r>
      <w:r w:rsidRPr="00980E0C">
        <w:rPr>
          <w:rFonts w:ascii="Arial" w:hAnsi="Arial" w:cs="Arial"/>
          <w:sz w:val="24"/>
          <w:szCs w:val="24"/>
        </w:rPr>
        <w:lastRenderedPageBreak/>
        <w:t xml:space="preserve">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9BA31CE"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sesto falso cristo. </w:t>
      </w:r>
      <w:r w:rsidRPr="00980E0C">
        <w:rPr>
          <w:rFonts w:ascii="Arial" w:hAnsi="Arial" w:cs="Arial"/>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980E0C">
        <w:rPr>
          <w:rFonts w:ascii="Arial" w:hAnsi="Arial" w:cs="Arial"/>
          <w:sz w:val="24"/>
          <w:szCs w:val="24"/>
        </w:rPr>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715B5A0" w14:textId="77777777" w:rsidR="00434185" w:rsidRPr="00980E0C" w:rsidRDefault="00434185" w:rsidP="003505A2">
      <w:pPr>
        <w:spacing w:after="200"/>
        <w:jc w:val="both"/>
        <w:rPr>
          <w:rFonts w:ascii="Arial" w:hAnsi="Arial" w:cs="Arial"/>
          <w:sz w:val="24"/>
          <w:szCs w:val="24"/>
        </w:rPr>
      </w:pPr>
      <w:r w:rsidRPr="00980E0C">
        <w:rPr>
          <w:rFonts w:ascii="Arial" w:hAnsi="Arial" w:cs="Arial"/>
          <w:i/>
          <w:iCs/>
          <w:sz w:val="24"/>
          <w:szCs w:val="24"/>
        </w:rPr>
        <w:t xml:space="preserve">Il settimo falso cristo. </w:t>
      </w:r>
      <w:r w:rsidRPr="00980E0C">
        <w:rPr>
          <w:rFonts w:ascii="Arial" w:hAnsi="Arial" w:cs="Arial"/>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w:t>
      </w:r>
      <w:r w:rsidRPr="00980E0C">
        <w:rPr>
          <w:rFonts w:ascii="Arial" w:hAnsi="Arial" w:cs="Arial"/>
          <w:sz w:val="24"/>
          <w:szCs w:val="24"/>
        </w:rPr>
        <w:lastRenderedPageBreak/>
        <w:t xml:space="preserve">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6E5BCD4" w14:textId="77777777" w:rsidR="00434185" w:rsidRPr="00980E0C" w:rsidRDefault="00434185" w:rsidP="003505A2">
      <w:pPr>
        <w:spacing w:after="200"/>
        <w:jc w:val="both"/>
        <w:rPr>
          <w:rFonts w:ascii="Arial" w:hAnsi="Arial" w:cs="Arial"/>
          <w:sz w:val="24"/>
          <w:szCs w:val="24"/>
        </w:rPr>
      </w:pPr>
      <w:r w:rsidRPr="00980E0C">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rFonts w:ascii="Arial" w:hAnsi="Arial" w:cs="Arial"/>
          <w:sz w:val="24"/>
          <w:szCs w:val="24"/>
        </w:rPr>
        <w:t>e</w:t>
      </w:r>
      <w:r w:rsidRPr="00980E0C">
        <w:rPr>
          <w:rFonts w:ascii="Arial" w:hAnsi="Arial" w:cs="Arial"/>
          <w:sz w:val="24"/>
          <w:szCs w:val="24"/>
        </w:rPr>
        <w:t xml:space="preserve"> Oggi </w:t>
      </w:r>
      <w:r>
        <w:rPr>
          <w:rFonts w:ascii="Arial" w:hAnsi="Arial" w:cs="Arial"/>
          <w:sz w:val="24"/>
          <w:szCs w:val="24"/>
        </w:rPr>
        <w:t xml:space="preserve">manca a Cristo Gesù. </w:t>
      </w:r>
      <w:r w:rsidRPr="00980E0C">
        <w:rPr>
          <w:rFonts w:ascii="Arial" w:hAnsi="Arial" w:cs="Arial"/>
          <w:sz w:val="24"/>
          <w:szCs w:val="24"/>
        </w:rPr>
        <w:t>Un solo oggi che manca e il Cristo che si adora è falso e anche la religione che si dice di praticare o di vivere è falsa. Falso cristo falsa religione.</w:t>
      </w:r>
      <w:r>
        <w:rPr>
          <w:rFonts w:ascii="Arial" w:hAnsi="Arial" w:cs="Arial"/>
          <w:sz w:val="24"/>
          <w:szCs w:val="24"/>
        </w:rPr>
        <w:t xml:space="preserve"> </w:t>
      </w:r>
      <w:r w:rsidRPr="00980E0C">
        <w:rPr>
          <w:rFonts w:ascii="Arial" w:hAnsi="Arial" w:cs="Arial"/>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689D4AE" w14:textId="77777777" w:rsidR="00434185" w:rsidRDefault="00434185" w:rsidP="003505A2">
      <w:pPr>
        <w:spacing w:after="200"/>
        <w:jc w:val="both"/>
        <w:rPr>
          <w:rFonts w:ascii="Arial" w:hAnsi="Arial" w:cs="Arial"/>
          <w:sz w:val="24"/>
          <w:szCs w:val="24"/>
        </w:rPr>
      </w:pPr>
      <w:r>
        <w:rPr>
          <w:rFonts w:ascii="Arial" w:hAnsi="Arial" w:cs="Arial"/>
          <w:sz w:val="24"/>
          <w:szCs w:val="24"/>
        </w:rPr>
        <w:t>Nelle benedizioni che il Signore ha dato ad Abramo e alla sua discendenza sono contenute sia la numerosissima discendenza che il Signore darà ad Abramo e sia la benedizione di tutti i popoli in Abramo e nella sua discendenza.</w:t>
      </w:r>
    </w:p>
    <w:p w14:paraId="70B0CB82" w14:textId="77777777" w:rsidR="00434185" w:rsidRDefault="00434185" w:rsidP="003505A2">
      <w:pPr>
        <w:spacing w:after="200"/>
        <w:jc w:val="both"/>
        <w:rPr>
          <w:rFonts w:ascii="Arial" w:hAnsi="Arial" w:cs="Arial"/>
          <w:i/>
          <w:iCs/>
          <w:sz w:val="24"/>
          <w:szCs w:val="24"/>
        </w:rPr>
      </w:pPr>
      <w:r w:rsidRPr="00DC239A">
        <w:rPr>
          <w:rFonts w:ascii="Arial" w:hAnsi="Arial" w:cs="Arial"/>
          <w:i/>
          <w:iCs/>
          <w:sz w:val="24"/>
          <w:szCs w:val="24"/>
        </w:rPr>
        <w:t>«Vattene dalla tua terra,</w:t>
      </w:r>
      <w:r>
        <w:rPr>
          <w:rFonts w:ascii="Arial" w:hAnsi="Arial" w:cs="Arial"/>
          <w:i/>
          <w:iCs/>
          <w:sz w:val="24"/>
          <w:szCs w:val="24"/>
        </w:rPr>
        <w:t xml:space="preserve"> </w:t>
      </w:r>
      <w:r w:rsidRPr="00DC239A">
        <w:rPr>
          <w:rFonts w:ascii="Arial" w:hAnsi="Arial" w:cs="Arial"/>
          <w:i/>
          <w:iCs/>
          <w:sz w:val="24"/>
          <w:szCs w:val="24"/>
        </w:rPr>
        <w:t>dalla tua parentela</w:t>
      </w:r>
      <w:r>
        <w:rPr>
          <w:rFonts w:ascii="Arial" w:hAnsi="Arial" w:cs="Arial"/>
          <w:i/>
          <w:iCs/>
          <w:sz w:val="24"/>
          <w:szCs w:val="24"/>
        </w:rPr>
        <w:t xml:space="preserve"> </w:t>
      </w:r>
      <w:r w:rsidRPr="00DC239A">
        <w:rPr>
          <w:rFonts w:ascii="Arial" w:hAnsi="Arial" w:cs="Arial"/>
          <w:i/>
          <w:iCs/>
          <w:sz w:val="24"/>
          <w:szCs w:val="24"/>
        </w:rPr>
        <w:t>e dalla casa di tuo padre,</w:t>
      </w:r>
      <w:r>
        <w:rPr>
          <w:rFonts w:ascii="Arial" w:hAnsi="Arial" w:cs="Arial"/>
          <w:i/>
          <w:iCs/>
          <w:sz w:val="24"/>
          <w:szCs w:val="24"/>
        </w:rPr>
        <w:t xml:space="preserve"> </w:t>
      </w:r>
      <w:r w:rsidRPr="00DC239A">
        <w:rPr>
          <w:rFonts w:ascii="Arial" w:hAnsi="Arial" w:cs="Arial"/>
          <w:i/>
          <w:iCs/>
          <w:sz w:val="24"/>
          <w:szCs w:val="24"/>
        </w:rPr>
        <w:t>verso la terra che io ti indicherò.</w:t>
      </w:r>
      <w:r>
        <w:rPr>
          <w:rFonts w:ascii="Arial" w:hAnsi="Arial" w:cs="Arial"/>
          <w:i/>
          <w:iCs/>
          <w:sz w:val="24"/>
          <w:szCs w:val="24"/>
        </w:rPr>
        <w:t xml:space="preserve"> </w:t>
      </w:r>
      <w:r w:rsidRPr="00DC239A">
        <w:rPr>
          <w:rFonts w:ascii="Arial" w:hAnsi="Arial" w:cs="Arial"/>
          <w:i/>
          <w:iCs/>
          <w:sz w:val="24"/>
          <w:szCs w:val="24"/>
        </w:rPr>
        <w:t>Farò di te una grande nazione</w:t>
      </w:r>
      <w:r>
        <w:rPr>
          <w:rFonts w:ascii="Arial" w:hAnsi="Arial" w:cs="Arial"/>
          <w:i/>
          <w:iCs/>
          <w:sz w:val="24"/>
          <w:szCs w:val="24"/>
        </w:rPr>
        <w:t xml:space="preserve"> </w:t>
      </w:r>
      <w:r w:rsidRPr="00DC239A">
        <w:rPr>
          <w:rFonts w:ascii="Arial" w:hAnsi="Arial" w:cs="Arial"/>
          <w:i/>
          <w:iCs/>
          <w:sz w:val="24"/>
          <w:szCs w:val="24"/>
        </w:rPr>
        <w:t>e ti benedirò,</w:t>
      </w:r>
      <w:r>
        <w:rPr>
          <w:rFonts w:ascii="Arial" w:hAnsi="Arial" w:cs="Arial"/>
          <w:i/>
          <w:iCs/>
          <w:sz w:val="24"/>
          <w:szCs w:val="24"/>
        </w:rPr>
        <w:t xml:space="preserve"> </w:t>
      </w:r>
      <w:r w:rsidRPr="00DC239A">
        <w:rPr>
          <w:rFonts w:ascii="Arial" w:hAnsi="Arial" w:cs="Arial"/>
          <w:i/>
          <w:iCs/>
          <w:sz w:val="24"/>
          <w:szCs w:val="24"/>
        </w:rPr>
        <w:t>renderò grande il tuo nome</w:t>
      </w:r>
      <w:r>
        <w:rPr>
          <w:rFonts w:ascii="Arial" w:hAnsi="Arial" w:cs="Arial"/>
          <w:i/>
          <w:iCs/>
          <w:sz w:val="24"/>
          <w:szCs w:val="24"/>
        </w:rPr>
        <w:t xml:space="preserve"> </w:t>
      </w:r>
      <w:r w:rsidRPr="00DC239A">
        <w:rPr>
          <w:rFonts w:ascii="Arial" w:hAnsi="Arial" w:cs="Arial"/>
          <w:i/>
          <w:iCs/>
          <w:sz w:val="24"/>
          <w:szCs w:val="24"/>
        </w:rPr>
        <w:t>e possa tu essere una benedizione.</w:t>
      </w:r>
      <w:r>
        <w:rPr>
          <w:rFonts w:ascii="Arial" w:hAnsi="Arial" w:cs="Arial"/>
          <w:i/>
          <w:iCs/>
          <w:sz w:val="24"/>
          <w:szCs w:val="24"/>
        </w:rPr>
        <w:t xml:space="preserve"> </w:t>
      </w:r>
      <w:r w:rsidRPr="00DC239A">
        <w:rPr>
          <w:rFonts w:ascii="Arial" w:hAnsi="Arial" w:cs="Arial"/>
          <w:i/>
          <w:iCs/>
          <w:sz w:val="24"/>
          <w:szCs w:val="24"/>
        </w:rPr>
        <w:t>Benedirò coloro che ti benediranno</w:t>
      </w:r>
      <w:r>
        <w:rPr>
          <w:rFonts w:ascii="Arial" w:hAnsi="Arial" w:cs="Arial"/>
          <w:i/>
          <w:iCs/>
          <w:sz w:val="24"/>
          <w:szCs w:val="24"/>
        </w:rPr>
        <w:t xml:space="preserve"> </w:t>
      </w:r>
      <w:r w:rsidRPr="00DC239A">
        <w:rPr>
          <w:rFonts w:ascii="Arial" w:hAnsi="Arial" w:cs="Arial"/>
          <w:i/>
          <w:iCs/>
          <w:sz w:val="24"/>
          <w:szCs w:val="24"/>
        </w:rPr>
        <w:t>e coloro che ti malediranno maledirò,</w:t>
      </w:r>
      <w:r>
        <w:rPr>
          <w:rFonts w:ascii="Arial" w:hAnsi="Arial" w:cs="Arial"/>
          <w:i/>
          <w:iCs/>
          <w:sz w:val="24"/>
          <w:szCs w:val="24"/>
        </w:rPr>
        <w:t xml:space="preserve"> </w:t>
      </w:r>
      <w:r w:rsidRPr="00DC239A">
        <w:rPr>
          <w:rFonts w:ascii="Arial" w:hAnsi="Arial" w:cs="Arial"/>
          <w:i/>
          <w:iCs/>
          <w:sz w:val="24"/>
          <w:szCs w:val="24"/>
        </w:rPr>
        <w:t>e in te si diranno benedette</w:t>
      </w:r>
      <w:r>
        <w:rPr>
          <w:rFonts w:ascii="Arial" w:hAnsi="Arial" w:cs="Arial"/>
          <w:i/>
          <w:iCs/>
          <w:sz w:val="24"/>
          <w:szCs w:val="24"/>
        </w:rPr>
        <w:t xml:space="preserve"> </w:t>
      </w:r>
      <w:r w:rsidRPr="00DC239A">
        <w:rPr>
          <w:rFonts w:ascii="Arial" w:hAnsi="Arial" w:cs="Arial"/>
          <w:i/>
          <w:iCs/>
          <w:sz w:val="24"/>
          <w:szCs w:val="24"/>
        </w:rPr>
        <w:t>tutte le famiglie della terra»</w:t>
      </w:r>
      <w:r>
        <w:rPr>
          <w:rFonts w:ascii="Arial" w:hAnsi="Arial" w:cs="Arial"/>
          <w:i/>
          <w:iCs/>
          <w:sz w:val="24"/>
          <w:szCs w:val="24"/>
        </w:rPr>
        <w:t xml:space="preserve"> (Gen 12,1-3). </w:t>
      </w:r>
    </w:p>
    <w:p w14:paraId="497C3230" w14:textId="77777777" w:rsidR="00434185" w:rsidRDefault="00434185" w:rsidP="003505A2">
      <w:pPr>
        <w:spacing w:after="200"/>
        <w:jc w:val="both"/>
        <w:rPr>
          <w:rFonts w:ascii="Arial" w:hAnsi="Arial" w:cs="Arial"/>
          <w:i/>
          <w:iCs/>
          <w:sz w:val="24"/>
          <w:szCs w:val="24"/>
        </w:rPr>
      </w:pPr>
      <w:r w:rsidRPr="00DC239A">
        <w:rPr>
          <w:rFonts w:ascii="Arial" w:hAnsi="Arial" w:cs="Arial"/>
          <w:i/>
          <w:iCs/>
          <w:sz w:val="24"/>
          <w:szCs w:val="24"/>
        </w:rPr>
        <w:t>Quando Abram ebbe novantanove anni, il Signore gli apparve e gli disse:</w:t>
      </w:r>
      <w:r>
        <w:rPr>
          <w:rFonts w:ascii="Arial" w:hAnsi="Arial" w:cs="Arial"/>
          <w:i/>
          <w:iCs/>
          <w:sz w:val="24"/>
          <w:szCs w:val="24"/>
        </w:rPr>
        <w:t xml:space="preserve"> </w:t>
      </w:r>
      <w:r w:rsidRPr="00DC239A">
        <w:rPr>
          <w:rFonts w:ascii="Arial" w:hAnsi="Arial" w:cs="Arial"/>
          <w:i/>
          <w:iCs/>
          <w:sz w:val="24"/>
          <w:szCs w:val="24"/>
        </w:rPr>
        <w:t>«Io sono Dio l’Onnipotente:</w:t>
      </w:r>
      <w:r>
        <w:rPr>
          <w:rFonts w:ascii="Arial" w:hAnsi="Arial" w:cs="Arial"/>
          <w:i/>
          <w:iCs/>
          <w:sz w:val="24"/>
          <w:szCs w:val="24"/>
        </w:rPr>
        <w:t xml:space="preserve"> </w:t>
      </w:r>
      <w:r w:rsidRPr="00DC239A">
        <w:rPr>
          <w:rFonts w:ascii="Arial" w:hAnsi="Arial" w:cs="Arial"/>
          <w:i/>
          <w:iCs/>
          <w:sz w:val="24"/>
          <w:szCs w:val="24"/>
        </w:rPr>
        <w:t>cammina davanti a me</w:t>
      </w:r>
      <w:r>
        <w:rPr>
          <w:rFonts w:ascii="Arial" w:hAnsi="Arial" w:cs="Arial"/>
          <w:i/>
          <w:iCs/>
          <w:sz w:val="24"/>
          <w:szCs w:val="24"/>
        </w:rPr>
        <w:t xml:space="preserve"> </w:t>
      </w:r>
      <w:r w:rsidRPr="00DC239A">
        <w:rPr>
          <w:rFonts w:ascii="Arial" w:hAnsi="Arial" w:cs="Arial"/>
          <w:i/>
          <w:iCs/>
          <w:sz w:val="24"/>
          <w:szCs w:val="24"/>
        </w:rPr>
        <w:t>e sii integro.</w:t>
      </w:r>
      <w:r>
        <w:rPr>
          <w:rFonts w:ascii="Arial" w:hAnsi="Arial" w:cs="Arial"/>
          <w:i/>
          <w:iCs/>
          <w:sz w:val="24"/>
          <w:szCs w:val="24"/>
        </w:rPr>
        <w:t xml:space="preserve"> </w:t>
      </w:r>
      <w:r w:rsidRPr="00DC239A">
        <w:rPr>
          <w:rFonts w:ascii="Arial" w:hAnsi="Arial" w:cs="Arial"/>
          <w:i/>
          <w:iCs/>
          <w:sz w:val="24"/>
          <w:szCs w:val="24"/>
        </w:rPr>
        <w:t>Porrò la mia alleanza tra me e te</w:t>
      </w:r>
      <w:r>
        <w:rPr>
          <w:rFonts w:ascii="Arial" w:hAnsi="Arial" w:cs="Arial"/>
          <w:i/>
          <w:iCs/>
          <w:sz w:val="24"/>
          <w:szCs w:val="24"/>
        </w:rPr>
        <w:t xml:space="preserve"> </w:t>
      </w:r>
      <w:r w:rsidRPr="00DC239A">
        <w:rPr>
          <w:rFonts w:ascii="Arial" w:hAnsi="Arial" w:cs="Arial"/>
          <w:i/>
          <w:iCs/>
          <w:sz w:val="24"/>
          <w:szCs w:val="24"/>
        </w:rPr>
        <w:t>e ti renderò molto, molto numeroso».</w:t>
      </w:r>
      <w:r>
        <w:rPr>
          <w:rFonts w:ascii="Arial" w:hAnsi="Arial" w:cs="Arial"/>
          <w:i/>
          <w:iCs/>
          <w:sz w:val="24"/>
          <w:szCs w:val="24"/>
        </w:rPr>
        <w:t xml:space="preserve"> </w:t>
      </w:r>
      <w:r w:rsidRPr="00DC239A">
        <w:rPr>
          <w:rFonts w:ascii="Arial" w:hAnsi="Arial" w:cs="Arial"/>
          <w:i/>
          <w:iCs/>
          <w:sz w:val="24"/>
          <w:szCs w:val="24"/>
        </w:rPr>
        <w:t>Subito Abram si prostrò con il viso a terra e Dio parlò con lui:</w:t>
      </w:r>
      <w:r>
        <w:rPr>
          <w:rFonts w:ascii="Arial" w:hAnsi="Arial" w:cs="Arial"/>
          <w:i/>
          <w:iCs/>
          <w:sz w:val="24"/>
          <w:szCs w:val="24"/>
        </w:rPr>
        <w:t xml:space="preserve"> </w:t>
      </w:r>
      <w:r w:rsidRPr="00DC239A">
        <w:rPr>
          <w:rFonts w:ascii="Arial" w:hAnsi="Arial" w:cs="Arial"/>
          <w:i/>
          <w:iCs/>
          <w:sz w:val="24"/>
          <w:szCs w:val="24"/>
        </w:rPr>
        <w:t>«Quanto a me, ecco, la mia alleanza è con te:</w:t>
      </w:r>
      <w:r>
        <w:rPr>
          <w:rFonts w:ascii="Arial" w:hAnsi="Arial" w:cs="Arial"/>
          <w:i/>
          <w:iCs/>
          <w:sz w:val="24"/>
          <w:szCs w:val="24"/>
        </w:rPr>
        <w:t xml:space="preserve"> </w:t>
      </w:r>
      <w:r w:rsidRPr="00DC239A">
        <w:rPr>
          <w:rFonts w:ascii="Arial" w:hAnsi="Arial" w:cs="Arial"/>
          <w:i/>
          <w:iCs/>
          <w:sz w:val="24"/>
          <w:szCs w:val="24"/>
        </w:rPr>
        <w:t>diventerai padre di una moltitudine di nazioni.</w:t>
      </w:r>
      <w:r>
        <w:rPr>
          <w:rFonts w:ascii="Arial" w:hAnsi="Arial" w:cs="Arial"/>
          <w:i/>
          <w:iCs/>
          <w:sz w:val="24"/>
          <w:szCs w:val="24"/>
        </w:rPr>
        <w:t xml:space="preserve"> </w:t>
      </w:r>
      <w:r w:rsidRPr="00DC239A">
        <w:rPr>
          <w:rFonts w:ascii="Arial" w:hAnsi="Arial" w:cs="Arial"/>
          <w:i/>
          <w:iCs/>
          <w:sz w:val="24"/>
          <w:szCs w:val="24"/>
        </w:rPr>
        <w:t>Non ti chiamerai più Abram,</w:t>
      </w:r>
      <w:r>
        <w:rPr>
          <w:rFonts w:ascii="Arial" w:hAnsi="Arial" w:cs="Arial"/>
          <w:i/>
          <w:iCs/>
          <w:sz w:val="24"/>
          <w:szCs w:val="24"/>
        </w:rPr>
        <w:t xml:space="preserve"> </w:t>
      </w:r>
      <w:r w:rsidRPr="00DC239A">
        <w:rPr>
          <w:rFonts w:ascii="Arial" w:hAnsi="Arial" w:cs="Arial"/>
          <w:i/>
          <w:iCs/>
          <w:sz w:val="24"/>
          <w:szCs w:val="24"/>
        </w:rPr>
        <w:t>ma ti chiamerai Abramo,</w:t>
      </w:r>
      <w:r>
        <w:rPr>
          <w:rFonts w:ascii="Arial" w:hAnsi="Arial" w:cs="Arial"/>
          <w:i/>
          <w:iCs/>
          <w:sz w:val="24"/>
          <w:szCs w:val="24"/>
        </w:rPr>
        <w:t xml:space="preserve"> </w:t>
      </w:r>
      <w:r w:rsidRPr="00DC239A">
        <w:rPr>
          <w:rFonts w:ascii="Arial" w:hAnsi="Arial" w:cs="Arial"/>
          <w:i/>
          <w:iCs/>
          <w:sz w:val="24"/>
          <w:szCs w:val="24"/>
        </w:rPr>
        <w:t>perché padre di una moltitudine di nazioni ti renderò.</w:t>
      </w:r>
      <w:r>
        <w:rPr>
          <w:rFonts w:ascii="Arial" w:hAnsi="Arial" w:cs="Arial"/>
          <w:i/>
          <w:iCs/>
          <w:sz w:val="24"/>
          <w:szCs w:val="24"/>
        </w:rPr>
        <w:t xml:space="preserve"> </w:t>
      </w:r>
      <w:r w:rsidRPr="00DC239A">
        <w:rPr>
          <w:rFonts w:ascii="Arial" w:hAnsi="Arial" w:cs="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hAnsi="Arial" w:cs="Arial"/>
          <w:i/>
          <w:iCs/>
          <w:sz w:val="24"/>
          <w:szCs w:val="24"/>
        </w:rPr>
        <w:t xml:space="preserve"> (Gen 17,1-8). </w:t>
      </w:r>
    </w:p>
    <w:p w14:paraId="3C9E2DEF" w14:textId="77777777" w:rsidR="00434185" w:rsidRDefault="00434185" w:rsidP="003505A2">
      <w:pPr>
        <w:spacing w:after="200"/>
        <w:jc w:val="both"/>
        <w:rPr>
          <w:rFonts w:ascii="Arial" w:hAnsi="Arial" w:cs="Arial"/>
          <w:i/>
          <w:iCs/>
          <w:sz w:val="24"/>
          <w:szCs w:val="24"/>
        </w:rPr>
      </w:pPr>
      <w:r w:rsidRPr="00DC239A">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w:t>
      </w:r>
      <w:r w:rsidRPr="00DC239A">
        <w:rPr>
          <w:rFonts w:ascii="Arial" w:hAnsi="Arial" w:cs="Arial"/>
          <w:i/>
          <w:iCs/>
          <w:sz w:val="24"/>
          <w:szCs w:val="24"/>
        </w:rPr>
        <w:lastRenderedPageBreak/>
        <w:t>benedette nella tua discendenza tutte le nazioni della terra, perché tu hai obbedito alla mia voce»</w:t>
      </w:r>
      <w:r>
        <w:rPr>
          <w:rFonts w:ascii="Arial" w:hAnsi="Arial" w:cs="Arial"/>
          <w:i/>
          <w:iCs/>
          <w:sz w:val="24"/>
          <w:szCs w:val="24"/>
        </w:rPr>
        <w:t xml:space="preserve"> (Gen 22,1-20). </w:t>
      </w:r>
    </w:p>
    <w:p w14:paraId="1B550324" w14:textId="77777777" w:rsidR="00434185" w:rsidRDefault="00434185" w:rsidP="003505A2">
      <w:pPr>
        <w:spacing w:after="200"/>
        <w:jc w:val="both"/>
        <w:rPr>
          <w:rFonts w:ascii="Arial" w:hAnsi="Arial" w:cs="Arial"/>
          <w:sz w:val="24"/>
          <w:szCs w:val="24"/>
        </w:rPr>
      </w:pPr>
      <w:r>
        <w:rPr>
          <w:rFonts w:ascii="Arial" w:hAnsi="Arial" w:cs="Arial"/>
          <w:sz w:val="24"/>
          <w:szCs w:val="24"/>
        </w:rPr>
        <w:t>Verità essenziale nella benedizione di Isacco a Giacobbe è la sottomissione dei suoi fratelli a lui. Questa verità essenziale, primaria si compie solo in Cristo Gesù. Il Signore Dio ha sottomesso sia i fratelli di Giacobbe, che sono tutti i figli di Abramo, a Giacobbe e sia tutte le nazioni della terra. Senza questa sottomissione non c’è benedizione né per i figli di Abramo e né per i figli di Adamo. Anche i figli di Abramo sono figli di Adamo. Questa benedizione non è solo per Cristo, è in Cristo e con Cristo. Questa benedizione è così rivelata dall’Apostolo Paolo nel suo inno di benedizione che lui innalza al Padre del Signore nostro Gesù Cristo:</w:t>
      </w:r>
    </w:p>
    <w:p w14:paraId="27664356" w14:textId="77777777" w:rsidR="00434185" w:rsidRDefault="00434185" w:rsidP="003505A2">
      <w:pPr>
        <w:spacing w:after="200"/>
        <w:jc w:val="both"/>
        <w:rPr>
          <w:rFonts w:ascii="Arial" w:hAnsi="Arial" w:cs="Arial"/>
          <w:i/>
          <w:iCs/>
          <w:sz w:val="24"/>
          <w:szCs w:val="24"/>
        </w:rPr>
      </w:pPr>
      <w:r w:rsidRPr="005F7C72">
        <w:rPr>
          <w:rFonts w:ascii="Arial" w:hAnsi="Arial" w:cs="Arial"/>
          <w:i/>
          <w:iCs/>
          <w:sz w:val="24"/>
          <w:szCs w:val="24"/>
        </w:rPr>
        <w:t>Benedetto Dio, Padre del Signore nostro Gesù Cristo,</w:t>
      </w:r>
      <w:r>
        <w:rPr>
          <w:rFonts w:ascii="Arial" w:hAnsi="Arial" w:cs="Arial"/>
          <w:i/>
          <w:iCs/>
          <w:sz w:val="24"/>
          <w:szCs w:val="24"/>
        </w:rPr>
        <w:t xml:space="preserve"> </w:t>
      </w:r>
      <w:r w:rsidRPr="005F7C72">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5F7C72">
        <w:rPr>
          <w:rFonts w:ascii="Arial" w:hAnsi="Arial" w:cs="Arial"/>
          <w:i/>
          <w:iCs/>
          <w:sz w:val="24"/>
          <w:szCs w:val="24"/>
        </w:rPr>
        <w:t>In lui ci ha scelti prima della creazione del mondo</w:t>
      </w:r>
      <w:r>
        <w:rPr>
          <w:rFonts w:ascii="Arial" w:hAnsi="Arial" w:cs="Arial"/>
          <w:i/>
          <w:iCs/>
          <w:sz w:val="24"/>
          <w:szCs w:val="24"/>
        </w:rPr>
        <w:t xml:space="preserve"> </w:t>
      </w:r>
      <w:r w:rsidRPr="005F7C72">
        <w:rPr>
          <w:rFonts w:ascii="Arial" w:hAnsi="Arial" w:cs="Arial"/>
          <w:i/>
          <w:iCs/>
          <w:sz w:val="24"/>
          <w:szCs w:val="24"/>
        </w:rPr>
        <w:t>per essere santi e immacolati di fronte a lui nella carità,</w:t>
      </w:r>
      <w:r>
        <w:rPr>
          <w:rFonts w:ascii="Arial" w:hAnsi="Arial" w:cs="Arial"/>
          <w:i/>
          <w:iCs/>
          <w:sz w:val="24"/>
          <w:szCs w:val="24"/>
        </w:rPr>
        <w:t xml:space="preserve"> </w:t>
      </w:r>
      <w:r w:rsidRPr="005F7C72">
        <w:rPr>
          <w:rFonts w:ascii="Arial" w:hAnsi="Arial" w:cs="Arial"/>
          <w:i/>
          <w:iCs/>
          <w:sz w:val="24"/>
          <w:szCs w:val="24"/>
        </w:rPr>
        <w:t>predestinandoci a essere per lui figli adottivi</w:t>
      </w:r>
      <w:r>
        <w:rPr>
          <w:rFonts w:ascii="Arial" w:hAnsi="Arial" w:cs="Arial"/>
          <w:i/>
          <w:iCs/>
          <w:sz w:val="24"/>
          <w:szCs w:val="24"/>
        </w:rPr>
        <w:t xml:space="preserve"> </w:t>
      </w:r>
      <w:r w:rsidRPr="005F7C72">
        <w:rPr>
          <w:rFonts w:ascii="Arial" w:hAnsi="Arial" w:cs="Arial"/>
          <w:i/>
          <w:iCs/>
          <w:sz w:val="24"/>
          <w:szCs w:val="24"/>
        </w:rPr>
        <w:t>mediante Gesù Cristo,</w:t>
      </w:r>
      <w:r>
        <w:rPr>
          <w:rFonts w:ascii="Arial" w:hAnsi="Arial" w:cs="Arial"/>
          <w:i/>
          <w:iCs/>
          <w:sz w:val="24"/>
          <w:szCs w:val="24"/>
        </w:rPr>
        <w:t xml:space="preserve"> </w:t>
      </w:r>
      <w:r w:rsidRPr="005F7C72">
        <w:rPr>
          <w:rFonts w:ascii="Arial" w:hAnsi="Arial" w:cs="Arial"/>
          <w:i/>
          <w:iCs/>
          <w:sz w:val="24"/>
          <w:szCs w:val="24"/>
        </w:rPr>
        <w:t>secondo il disegno d’amore della sua volontà,</w:t>
      </w:r>
      <w:r>
        <w:rPr>
          <w:rFonts w:ascii="Arial" w:hAnsi="Arial" w:cs="Arial"/>
          <w:i/>
          <w:iCs/>
          <w:sz w:val="24"/>
          <w:szCs w:val="24"/>
        </w:rPr>
        <w:t xml:space="preserve"> </w:t>
      </w:r>
      <w:r w:rsidRPr="005F7C72">
        <w:rPr>
          <w:rFonts w:ascii="Arial" w:hAnsi="Arial" w:cs="Arial"/>
          <w:i/>
          <w:iCs/>
          <w:sz w:val="24"/>
          <w:szCs w:val="24"/>
        </w:rPr>
        <w:t>a lode dello splendore della sua grazia,</w:t>
      </w:r>
      <w:r>
        <w:rPr>
          <w:rFonts w:ascii="Arial" w:hAnsi="Arial" w:cs="Arial"/>
          <w:i/>
          <w:iCs/>
          <w:sz w:val="24"/>
          <w:szCs w:val="24"/>
        </w:rPr>
        <w:t xml:space="preserve"> </w:t>
      </w:r>
      <w:r w:rsidRPr="005F7C72">
        <w:rPr>
          <w:rFonts w:ascii="Arial" w:hAnsi="Arial" w:cs="Arial"/>
          <w:i/>
          <w:iCs/>
          <w:sz w:val="24"/>
          <w:szCs w:val="24"/>
        </w:rPr>
        <w:t>di cui ci ha gratificati nel Figlio amato.</w:t>
      </w:r>
      <w:r>
        <w:rPr>
          <w:rFonts w:ascii="Arial" w:hAnsi="Arial" w:cs="Arial"/>
          <w:i/>
          <w:iCs/>
          <w:sz w:val="24"/>
          <w:szCs w:val="24"/>
        </w:rPr>
        <w:t xml:space="preserve"> </w:t>
      </w:r>
      <w:r w:rsidRPr="005F7C72">
        <w:rPr>
          <w:rFonts w:ascii="Arial" w:hAnsi="Arial" w:cs="Arial"/>
          <w:i/>
          <w:iCs/>
          <w:sz w:val="24"/>
          <w:szCs w:val="24"/>
        </w:rPr>
        <w:t>In lui, mediante il suo sangue,</w:t>
      </w:r>
      <w:r>
        <w:rPr>
          <w:rFonts w:ascii="Arial" w:hAnsi="Arial" w:cs="Arial"/>
          <w:i/>
          <w:iCs/>
          <w:sz w:val="24"/>
          <w:szCs w:val="24"/>
        </w:rPr>
        <w:t xml:space="preserve"> </w:t>
      </w:r>
      <w:r w:rsidRPr="005F7C72">
        <w:rPr>
          <w:rFonts w:ascii="Arial" w:hAnsi="Arial" w:cs="Arial"/>
          <w:i/>
          <w:iCs/>
          <w:sz w:val="24"/>
          <w:szCs w:val="24"/>
        </w:rPr>
        <w:t>abbiamo la redenzione, il perdono delle colpe,</w:t>
      </w:r>
      <w:r>
        <w:rPr>
          <w:rFonts w:ascii="Arial" w:hAnsi="Arial" w:cs="Arial"/>
          <w:i/>
          <w:iCs/>
          <w:sz w:val="24"/>
          <w:szCs w:val="24"/>
        </w:rPr>
        <w:t xml:space="preserve"> </w:t>
      </w:r>
      <w:r w:rsidRPr="005F7C72">
        <w:rPr>
          <w:rFonts w:ascii="Arial" w:hAnsi="Arial" w:cs="Arial"/>
          <w:i/>
          <w:iCs/>
          <w:sz w:val="24"/>
          <w:szCs w:val="24"/>
        </w:rPr>
        <w:t>secondo la ricchezza della sua grazia.</w:t>
      </w:r>
      <w:r>
        <w:rPr>
          <w:rFonts w:ascii="Arial" w:hAnsi="Arial" w:cs="Arial"/>
          <w:i/>
          <w:iCs/>
          <w:sz w:val="24"/>
          <w:szCs w:val="24"/>
        </w:rPr>
        <w:t xml:space="preserve"> </w:t>
      </w:r>
      <w:r w:rsidRPr="005F7C72">
        <w:rPr>
          <w:rFonts w:ascii="Arial" w:hAnsi="Arial" w:cs="Arial"/>
          <w:i/>
          <w:iCs/>
          <w:sz w:val="24"/>
          <w:szCs w:val="24"/>
        </w:rPr>
        <w:t>Egli l’ha riversata in abbondanza su di noi</w:t>
      </w:r>
      <w:r>
        <w:rPr>
          <w:rFonts w:ascii="Arial" w:hAnsi="Arial" w:cs="Arial"/>
          <w:i/>
          <w:iCs/>
          <w:sz w:val="24"/>
          <w:szCs w:val="24"/>
        </w:rPr>
        <w:t xml:space="preserve"> </w:t>
      </w:r>
      <w:r w:rsidRPr="005F7C72">
        <w:rPr>
          <w:rFonts w:ascii="Arial" w:hAnsi="Arial" w:cs="Arial"/>
          <w:i/>
          <w:iCs/>
          <w:sz w:val="24"/>
          <w:szCs w:val="24"/>
        </w:rPr>
        <w:t>con ogni sapienza e intelligenza,</w:t>
      </w:r>
      <w:r>
        <w:rPr>
          <w:rFonts w:ascii="Arial" w:hAnsi="Arial" w:cs="Arial"/>
          <w:i/>
          <w:iCs/>
          <w:sz w:val="24"/>
          <w:szCs w:val="24"/>
        </w:rPr>
        <w:t xml:space="preserve"> </w:t>
      </w:r>
      <w:r w:rsidRPr="005F7C72">
        <w:rPr>
          <w:rFonts w:ascii="Arial" w:hAnsi="Arial" w:cs="Arial"/>
          <w:i/>
          <w:iCs/>
          <w:sz w:val="24"/>
          <w:szCs w:val="24"/>
        </w:rPr>
        <w:t>facendoci conoscere il mistero della sua volontà,</w:t>
      </w:r>
      <w:r>
        <w:rPr>
          <w:rFonts w:ascii="Arial" w:hAnsi="Arial" w:cs="Arial"/>
          <w:i/>
          <w:iCs/>
          <w:sz w:val="24"/>
          <w:szCs w:val="24"/>
        </w:rPr>
        <w:t xml:space="preserve">  </w:t>
      </w:r>
      <w:r w:rsidRPr="005F7C72">
        <w:rPr>
          <w:rFonts w:ascii="Arial" w:hAnsi="Arial" w:cs="Arial"/>
          <w:i/>
          <w:iCs/>
          <w:sz w:val="24"/>
          <w:szCs w:val="24"/>
        </w:rPr>
        <w:t>secondo la benevolenza che in lui si era proposto</w:t>
      </w:r>
      <w:r>
        <w:rPr>
          <w:rFonts w:ascii="Arial" w:hAnsi="Arial" w:cs="Arial"/>
          <w:i/>
          <w:iCs/>
          <w:sz w:val="24"/>
          <w:szCs w:val="24"/>
        </w:rPr>
        <w:t xml:space="preserve"> </w:t>
      </w:r>
      <w:r w:rsidRPr="005F7C72">
        <w:rPr>
          <w:rFonts w:ascii="Arial" w:hAnsi="Arial" w:cs="Arial"/>
          <w:i/>
          <w:iCs/>
          <w:sz w:val="24"/>
          <w:szCs w:val="24"/>
        </w:rPr>
        <w:t>per il governo della pienezza dei tempi:</w:t>
      </w:r>
      <w:r>
        <w:rPr>
          <w:rFonts w:ascii="Arial" w:hAnsi="Arial" w:cs="Arial"/>
          <w:i/>
          <w:iCs/>
          <w:sz w:val="24"/>
          <w:szCs w:val="24"/>
        </w:rPr>
        <w:t xml:space="preserve"> </w:t>
      </w:r>
      <w:r w:rsidRPr="005F7C72">
        <w:rPr>
          <w:rFonts w:ascii="Arial" w:hAnsi="Arial" w:cs="Arial"/>
          <w:i/>
          <w:iCs/>
          <w:sz w:val="24"/>
          <w:szCs w:val="24"/>
        </w:rPr>
        <w:t>ricondurre al Cristo, unico capo, tutte le cose,</w:t>
      </w:r>
      <w:r>
        <w:rPr>
          <w:rFonts w:ascii="Arial" w:hAnsi="Arial" w:cs="Arial"/>
          <w:i/>
          <w:iCs/>
          <w:sz w:val="24"/>
          <w:szCs w:val="24"/>
        </w:rPr>
        <w:t xml:space="preserve"> </w:t>
      </w:r>
      <w:r w:rsidRPr="005F7C72">
        <w:rPr>
          <w:rFonts w:ascii="Arial" w:hAnsi="Arial" w:cs="Arial"/>
          <w:i/>
          <w:iCs/>
          <w:sz w:val="24"/>
          <w:szCs w:val="24"/>
        </w:rPr>
        <w:t>quelle nei cieli e quelle sulla terra.</w:t>
      </w:r>
      <w:r>
        <w:rPr>
          <w:rFonts w:ascii="Arial" w:hAnsi="Arial" w:cs="Arial"/>
          <w:i/>
          <w:iCs/>
          <w:sz w:val="24"/>
          <w:szCs w:val="24"/>
        </w:rPr>
        <w:t xml:space="preserve"> </w:t>
      </w:r>
      <w:r w:rsidRPr="005F7C72">
        <w:rPr>
          <w:rFonts w:ascii="Arial" w:hAnsi="Arial" w:cs="Arial"/>
          <w:i/>
          <w:iCs/>
          <w:sz w:val="24"/>
          <w:szCs w:val="24"/>
        </w:rPr>
        <w:t>In lui siamo stati fatti anche eredi,</w:t>
      </w:r>
      <w:r>
        <w:rPr>
          <w:rFonts w:ascii="Arial" w:hAnsi="Arial" w:cs="Arial"/>
          <w:i/>
          <w:iCs/>
          <w:sz w:val="24"/>
          <w:szCs w:val="24"/>
        </w:rPr>
        <w:t xml:space="preserve"> </w:t>
      </w:r>
      <w:r w:rsidRPr="005F7C72">
        <w:rPr>
          <w:rFonts w:ascii="Arial" w:hAnsi="Arial" w:cs="Arial"/>
          <w:i/>
          <w:iCs/>
          <w:sz w:val="24"/>
          <w:szCs w:val="24"/>
        </w:rPr>
        <w:t>predestinati – secondo il progetto di colui</w:t>
      </w:r>
      <w:r>
        <w:rPr>
          <w:rFonts w:ascii="Arial" w:hAnsi="Arial" w:cs="Arial"/>
          <w:i/>
          <w:iCs/>
          <w:sz w:val="24"/>
          <w:szCs w:val="24"/>
        </w:rPr>
        <w:t xml:space="preserve"> </w:t>
      </w:r>
      <w:r w:rsidRPr="005F7C72">
        <w:rPr>
          <w:rFonts w:ascii="Arial" w:hAnsi="Arial" w:cs="Arial"/>
          <w:i/>
          <w:iCs/>
          <w:sz w:val="24"/>
          <w:szCs w:val="24"/>
        </w:rPr>
        <w:t>che tutto opera secondo la sua volontà –</w:t>
      </w:r>
      <w:r>
        <w:rPr>
          <w:rFonts w:ascii="Arial" w:hAnsi="Arial" w:cs="Arial"/>
          <w:i/>
          <w:iCs/>
          <w:sz w:val="24"/>
          <w:szCs w:val="24"/>
        </w:rPr>
        <w:t xml:space="preserve"> </w:t>
      </w:r>
      <w:r w:rsidRPr="005F7C72">
        <w:rPr>
          <w:rFonts w:ascii="Arial" w:hAnsi="Arial" w:cs="Arial"/>
          <w:i/>
          <w:iCs/>
          <w:sz w:val="24"/>
          <w:szCs w:val="24"/>
        </w:rPr>
        <w:t>a essere lode della sua gloria,</w:t>
      </w:r>
      <w:r>
        <w:rPr>
          <w:rFonts w:ascii="Arial" w:hAnsi="Arial" w:cs="Arial"/>
          <w:i/>
          <w:iCs/>
          <w:sz w:val="24"/>
          <w:szCs w:val="24"/>
        </w:rPr>
        <w:t xml:space="preserve"> </w:t>
      </w:r>
      <w:r w:rsidRPr="005F7C72">
        <w:rPr>
          <w:rFonts w:ascii="Arial" w:hAnsi="Arial" w:cs="Arial"/>
          <w:i/>
          <w:iCs/>
          <w:sz w:val="24"/>
          <w:szCs w:val="24"/>
        </w:rPr>
        <w:t>noi, che già prima abbiamo sperato nel Cristo.</w:t>
      </w:r>
      <w:r>
        <w:rPr>
          <w:rFonts w:ascii="Arial" w:hAnsi="Arial" w:cs="Arial"/>
          <w:i/>
          <w:iCs/>
          <w:sz w:val="24"/>
          <w:szCs w:val="24"/>
        </w:rPr>
        <w:t xml:space="preserve"> </w:t>
      </w:r>
      <w:r w:rsidRPr="005F7C72">
        <w:rPr>
          <w:rFonts w:ascii="Arial" w:hAnsi="Arial" w:cs="Arial"/>
          <w:i/>
          <w:iCs/>
          <w:sz w:val="24"/>
          <w:szCs w:val="24"/>
        </w:rPr>
        <w:t>In lui anche voi,</w:t>
      </w:r>
      <w:r>
        <w:rPr>
          <w:rFonts w:ascii="Arial" w:hAnsi="Arial" w:cs="Arial"/>
          <w:i/>
          <w:iCs/>
          <w:sz w:val="24"/>
          <w:szCs w:val="24"/>
        </w:rPr>
        <w:t xml:space="preserve"> </w:t>
      </w:r>
      <w:r w:rsidRPr="005F7C72">
        <w:rPr>
          <w:rFonts w:ascii="Arial" w:hAnsi="Arial" w:cs="Arial"/>
          <w:i/>
          <w:iCs/>
          <w:sz w:val="24"/>
          <w:szCs w:val="24"/>
        </w:rPr>
        <w:t>dopo avere ascoltato la parola della verità,</w:t>
      </w:r>
      <w:r>
        <w:rPr>
          <w:rFonts w:ascii="Arial" w:hAnsi="Arial" w:cs="Arial"/>
          <w:i/>
          <w:iCs/>
          <w:sz w:val="24"/>
          <w:szCs w:val="24"/>
        </w:rPr>
        <w:t xml:space="preserve"> </w:t>
      </w:r>
      <w:r w:rsidRPr="005F7C72">
        <w:rPr>
          <w:rFonts w:ascii="Arial" w:hAnsi="Arial" w:cs="Arial"/>
          <w:i/>
          <w:iCs/>
          <w:sz w:val="24"/>
          <w:szCs w:val="24"/>
        </w:rPr>
        <w:t>il Vangelo della vostra salvezza,</w:t>
      </w:r>
      <w:r>
        <w:rPr>
          <w:rFonts w:ascii="Arial" w:hAnsi="Arial" w:cs="Arial"/>
          <w:i/>
          <w:iCs/>
          <w:sz w:val="24"/>
          <w:szCs w:val="24"/>
        </w:rPr>
        <w:t xml:space="preserve"> </w:t>
      </w:r>
      <w:r w:rsidRPr="005F7C72">
        <w:rPr>
          <w:rFonts w:ascii="Arial" w:hAnsi="Arial" w:cs="Arial"/>
          <w:i/>
          <w:iCs/>
          <w:sz w:val="24"/>
          <w:szCs w:val="24"/>
        </w:rPr>
        <w:t xml:space="preserve">e avere in esso creduto, </w:t>
      </w:r>
      <w:r>
        <w:rPr>
          <w:rFonts w:ascii="Arial" w:hAnsi="Arial" w:cs="Arial"/>
          <w:i/>
          <w:iCs/>
          <w:sz w:val="24"/>
          <w:szCs w:val="24"/>
        </w:rPr>
        <w:t xml:space="preserve"> </w:t>
      </w:r>
      <w:r w:rsidRPr="005F7C72">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5F7C72">
        <w:rPr>
          <w:rFonts w:ascii="Arial" w:hAnsi="Arial" w:cs="Arial"/>
          <w:i/>
          <w:iCs/>
          <w:sz w:val="24"/>
          <w:szCs w:val="24"/>
        </w:rPr>
        <w:t>il quale è caparra della nostra eredità,</w:t>
      </w:r>
      <w:r>
        <w:rPr>
          <w:rFonts w:ascii="Arial" w:hAnsi="Arial" w:cs="Arial"/>
          <w:i/>
          <w:iCs/>
          <w:sz w:val="24"/>
          <w:szCs w:val="24"/>
        </w:rPr>
        <w:t xml:space="preserve"> </w:t>
      </w:r>
      <w:r w:rsidRPr="005F7C72">
        <w:rPr>
          <w:rFonts w:ascii="Arial" w:hAnsi="Arial" w:cs="Arial"/>
          <w:i/>
          <w:iCs/>
          <w:sz w:val="24"/>
          <w:szCs w:val="24"/>
        </w:rPr>
        <w:t>in attesa della completa redenzione</w:t>
      </w:r>
      <w:r>
        <w:rPr>
          <w:rFonts w:ascii="Arial" w:hAnsi="Arial" w:cs="Arial"/>
          <w:i/>
          <w:iCs/>
          <w:sz w:val="24"/>
          <w:szCs w:val="24"/>
        </w:rPr>
        <w:t xml:space="preserve"> </w:t>
      </w:r>
      <w:r w:rsidRPr="005F7C72">
        <w:rPr>
          <w:rFonts w:ascii="Arial" w:hAnsi="Arial" w:cs="Arial"/>
          <w:i/>
          <w:iCs/>
          <w:sz w:val="24"/>
          <w:szCs w:val="24"/>
        </w:rPr>
        <w:t>di coloro che Dio si è acquistato a lode della sua gloria</w:t>
      </w:r>
      <w:r>
        <w:rPr>
          <w:rFonts w:ascii="Arial" w:hAnsi="Arial" w:cs="Arial"/>
          <w:i/>
          <w:iCs/>
          <w:sz w:val="24"/>
          <w:szCs w:val="24"/>
        </w:rPr>
        <w:t xml:space="preserve"> (Ef 1,3-14).</w:t>
      </w:r>
    </w:p>
    <w:p w14:paraId="19320A1E" w14:textId="77777777" w:rsidR="00434185" w:rsidRDefault="00434185" w:rsidP="003505A2">
      <w:pPr>
        <w:spacing w:after="200"/>
        <w:jc w:val="both"/>
        <w:rPr>
          <w:rFonts w:ascii="Arial" w:hAnsi="Arial" w:cs="Arial"/>
          <w:sz w:val="24"/>
          <w:szCs w:val="24"/>
        </w:rPr>
      </w:pPr>
      <w:r>
        <w:rPr>
          <w:rFonts w:ascii="Arial" w:hAnsi="Arial" w:cs="Arial"/>
          <w:sz w:val="24"/>
          <w:szCs w:val="24"/>
        </w:rPr>
        <w:t>Poiché la benedizione non si trasmette per natura, ma si acquisisce per volontà, è necessario che il Vangelo venga predicato ad ogni creatura. Ogni creatura sono i figli di Abramo e ogni creatura sono i figli di Adamo, tutti i figli di Abramo e tutti i figli di Adamo. Questa verità è mirabilmente rivelata dallo Spirito Santo nel Vangelo secondo Luca, il giorno della risurrezione di Gesù:</w:t>
      </w:r>
    </w:p>
    <w:p w14:paraId="2FBAEC81" w14:textId="77777777" w:rsidR="00434185" w:rsidRPr="005F7C72" w:rsidRDefault="00434185" w:rsidP="003505A2">
      <w:pPr>
        <w:spacing w:after="200"/>
        <w:jc w:val="both"/>
        <w:rPr>
          <w:rFonts w:ascii="Arial" w:hAnsi="Arial" w:cs="Arial"/>
          <w:sz w:val="24"/>
          <w:szCs w:val="24"/>
        </w:rPr>
      </w:pPr>
      <w:r w:rsidRPr="008B06BE">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sidRPr="008B06BE">
        <w:rPr>
          <w:rFonts w:ascii="Arial" w:hAnsi="Arial" w:cs="Arial"/>
          <w:sz w:val="24"/>
          <w:szCs w:val="24"/>
        </w:rPr>
        <w:t>.</w:t>
      </w:r>
    </w:p>
    <w:p w14:paraId="310FCEE8"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Sono pertanto da dichiarare contrarie alle Divine Scritture tutte quelle teorie, frutto di menti perverse, senza Dio, senza Cristo Gesù, senza lo Spirito Santo, che oggi affermano che né Cristo e né il Vangelo debbano essere annunciati. Sono diabolici tutti quei pensieri che sostengono che il cristiano debba stare con ogni </w:t>
      </w:r>
      <w:r>
        <w:rPr>
          <w:rFonts w:ascii="Arial" w:hAnsi="Arial" w:cs="Arial"/>
          <w:sz w:val="24"/>
          <w:szCs w:val="24"/>
        </w:rPr>
        <w:lastRenderedPageBreak/>
        <w:t xml:space="preserve">figlio di Abramo e ogni figlio di Adamo in fratellanza e non in annuncio e non in conversione. Sono diaboliche e sataniche tutte quelle dottrine che vengono spacciate per volontà Dio e che affermano che tutte le religioni sono uguali. Sono da classificare come infernali tutte quelle affermazioni che orientano a credere che si possa creare la fratellanza universale senza la benedizione del Padre, benedizione che è solo in Cristo Gesù e che è vera nuova creazione nello Spirito Santo. Sono parole di Satana e non di Dio tutte quelle parole che oggi hanno come unico fine quello di separare la vera via della salvezza dalla Divina Rivelazione. Sono da ritenere vera bestemmia tutte quelle forme e modalità di utilizzare la Sacra Scrittura per attestare ciò che essa mai potrà attestare. </w:t>
      </w:r>
    </w:p>
    <w:p w14:paraId="46815D0B"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Per assurdo si può anche dichiarare che tutta la Scrittura sia una favola. Ma anche dichiarandola una favola, essa non dice ciò che noi le facciamo dire. Questo modo indegno e sacrilego di usare le Sacre Scritture è anche peccato contro lo Spirito Santo. È peccato contro lo Spirito Santo dire che si può essere Chiesa di Dio senza la conversione alla Parola e senza alcuna obbedienza ad essa. Così come è peccato contro lo Spirito Santo dichiarare che il Vangelo è libro senza alcuna morale. Sarebbe sufficiente solo questa parola di Gesù: </w:t>
      </w:r>
      <w:r w:rsidRPr="002A379D">
        <w:rPr>
          <w:rFonts w:ascii="Arial" w:hAnsi="Arial" w:cs="Arial"/>
          <w:i/>
          <w:iCs/>
          <w:sz w:val="24"/>
          <w:szCs w:val="24"/>
        </w:rPr>
        <w:t>“Imparate da me che sono mite e umile di cuore”,</w:t>
      </w:r>
      <w:r>
        <w:rPr>
          <w:rFonts w:ascii="Arial" w:hAnsi="Arial" w:cs="Arial"/>
          <w:sz w:val="24"/>
          <w:szCs w:val="24"/>
        </w:rPr>
        <w:t xml:space="preserve"> o anche l’altra parola: </w:t>
      </w:r>
      <w:r w:rsidRPr="002A379D">
        <w:rPr>
          <w:rFonts w:ascii="Arial" w:hAnsi="Arial" w:cs="Arial"/>
          <w:i/>
          <w:iCs/>
          <w:sz w:val="24"/>
          <w:szCs w:val="24"/>
        </w:rPr>
        <w:t>“Vi ho dato l’esempio perché come ho fatto io facciate anche voi”</w:t>
      </w:r>
      <w:r>
        <w:rPr>
          <w:rFonts w:ascii="Arial" w:hAnsi="Arial" w:cs="Arial"/>
          <w:i/>
          <w:iCs/>
          <w:sz w:val="24"/>
          <w:szCs w:val="24"/>
        </w:rPr>
        <w:t xml:space="preserve">, </w:t>
      </w:r>
      <w:r w:rsidRPr="00562578">
        <w:rPr>
          <w:rFonts w:ascii="Arial" w:hAnsi="Arial" w:cs="Arial"/>
          <w:sz w:val="24"/>
          <w:szCs w:val="24"/>
        </w:rPr>
        <w:t>per</w:t>
      </w:r>
      <w:r>
        <w:rPr>
          <w:rFonts w:ascii="Arial" w:hAnsi="Arial" w:cs="Arial"/>
          <w:i/>
          <w:iCs/>
          <w:sz w:val="24"/>
          <w:szCs w:val="24"/>
        </w:rPr>
        <w:t xml:space="preserve"> </w:t>
      </w:r>
      <w:r>
        <w:rPr>
          <w:rFonts w:ascii="Arial" w:hAnsi="Arial" w:cs="Arial"/>
          <w:sz w:val="24"/>
          <w:szCs w:val="24"/>
        </w:rPr>
        <w:t>mostrare la falsità di una tale affermazione. Così come è anche peccato contro lo Spirito Santo distruggere la Chiesa che per natura dovrà essere una, santa, cattolica, apostolica. Entriamo per un attino nel mistero della Chiesa e comprenderemo:</w:t>
      </w:r>
    </w:p>
    <w:p w14:paraId="6BDB42C3" w14:textId="77777777" w:rsidR="00434185" w:rsidRPr="00681D1D" w:rsidRDefault="00434185" w:rsidP="003505A2">
      <w:pPr>
        <w:spacing w:after="200"/>
        <w:jc w:val="both"/>
        <w:rPr>
          <w:rFonts w:ascii="Arial" w:hAnsi="Arial" w:cs="Arial"/>
          <w:sz w:val="24"/>
          <w:szCs w:val="24"/>
        </w:rPr>
      </w:pPr>
      <w:r w:rsidRPr="00681D1D">
        <w:rPr>
          <w:rFonts w:ascii="Arial" w:hAnsi="Arial" w:cs="Arial"/>
          <w:i/>
          <w:iCs/>
          <w:sz w:val="24"/>
          <w:szCs w:val="24"/>
        </w:rPr>
        <w:t xml:space="preserve">Credo la Chiesa Una, Santa, Cattolica, Apostolica. </w:t>
      </w:r>
      <w:r w:rsidRPr="00681D1D">
        <w:rPr>
          <w:rFonts w:ascii="Arial" w:hAnsi="Arial" w:cs="Arial"/>
          <w:sz w:val="24"/>
          <w:szCs w:val="24"/>
        </w:rPr>
        <w:t xml:space="preserve">La Chiesa ci dona il Vangelo. Senza il dono del Vangelo non c’è, mai ci potrà essere vera conversione. La vera conversione al Vangelo ci dona la vera Chiesa. La vera Chiesa ci dona il vero Vangelo. Ecco la vera Chiesa così </w:t>
      </w:r>
      <w:r>
        <w:rPr>
          <w:rFonts w:ascii="Arial" w:hAnsi="Arial" w:cs="Arial"/>
          <w:sz w:val="24"/>
          <w:szCs w:val="24"/>
        </w:rPr>
        <w:t xml:space="preserve">così </w:t>
      </w:r>
      <w:r w:rsidRPr="00681D1D">
        <w:rPr>
          <w:rFonts w:ascii="Arial" w:hAnsi="Arial" w:cs="Arial"/>
          <w:sz w:val="24"/>
          <w:szCs w:val="24"/>
        </w:rPr>
        <w:t>recita la nostra professione di fede: “Credo la Chiesa una, santa, cattolica, apostolica”. Il Simbolo Niceno-Costantinopolitano nell’originale greco recita invece: “Εἰς μίαν, Ἁγίαν, Καθολικὴν καὶ Ἀποστολικὴν Ἐκκλησίαν. Credo nell’una, santa, cattolica, apostolica Chiesa. Leggiamo il Simbolo nel suo insieme:</w:t>
      </w:r>
    </w:p>
    <w:p w14:paraId="559D35E3" w14:textId="77777777" w:rsidR="00434185" w:rsidRPr="00562578" w:rsidRDefault="00434185" w:rsidP="003505A2">
      <w:pPr>
        <w:spacing w:after="200"/>
        <w:jc w:val="both"/>
        <w:rPr>
          <w:rFonts w:ascii="Greek" w:hAnsi="Greek" w:cs="Arial"/>
          <w:sz w:val="26"/>
          <w:szCs w:val="26"/>
        </w:rPr>
      </w:pPr>
      <w:r w:rsidRPr="00562578">
        <w:rPr>
          <w:rFonts w:ascii="Cambria" w:hAnsi="Cambria" w:cs="Cambria"/>
          <w:sz w:val="26"/>
          <w:szCs w:val="26"/>
        </w:rPr>
        <w:t>Πιστεύομεν</w:t>
      </w:r>
      <w:r w:rsidRPr="00562578">
        <w:rPr>
          <w:rFonts w:ascii="Greek" w:hAnsi="Greek" w:cs="Arial"/>
          <w:sz w:val="26"/>
          <w:szCs w:val="26"/>
        </w:rPr>
        <w:t xml:space="preserve"> </w:t>
      </w:r>
      <w:r w:rsidRPr="00562578">
        <w:rPr>
          <w:rFonts w:ascii="Cambria" w:hAnsi="Cambria" w:cs="Cambria"/>
          <w:sz w:val="26"/>
          <w:szCs w:val="26"/>
        </w:rPr>
        <w:t>εἰς</w:t>
      </w:r>
      <w:r w:rsidRPr="00562578">
        <w:rPr>
          <w:rFonts w:ascii="Greek" w:hAnsi="Greek" w:cs="Arial"/>
          <w:sz w:val="26"/>
          <w:szCs w:val="26"/>
        </w:rPr>
        <w:t xml:space="preserve"> </w:t>
      </w:r>
      <w:r w:rsidRPr="00562578">
        <w:rPr>
          <w:sz w:val="26"/>
          <w:szCs w:val="26"/>
        </w:rPr>
        <w:t>ἕνα</w:t>
      </w:r>
      <w:r w:rsidRPr="00562578">
        <w:rPr>
          <w:rFonts w:ascii="Greek" w:hAnsi="Greek" w:cs="Arial"/>
          <w:sz w:val="26"/>
          <w:szCs w:val="26"/>
        </w:rPr>
        <w:t xml:space="preserve"> </w:t>
      </w:r>
      <w:r w:rsidRPr="00562578">
        <w:rPr>
          <w:rFonts w:ascii="Cambria" w:hAnsi="Cambria" w:cs="Cambria"/>
          <w:sz w:val="26"/>
          <w:szCs w:val="26"/>
        </w:rPr>
        <w:t>Θεόν</w:t>
      </w:r>
      <w:r w:rsidRPr="00562578">
        <w:rPr>
          <w:rFonts w:ascii="Greek" w:hAnsi="Greek" w:cs="Arial"/>
          <w:sz w:val="26"/>
          <w:szCs w:val="26"/>
        </w:rPr>
        <w:t xml:space="preserve">, </w:t>
      </w:r>
      <w:r w:rsidRPr="00562578">
        <w:rPr>
          <w:rFonts w:ascii="Cambria" w:hAnsi="Cambria" w:cs="Cambria"/>
          <w:sz w:val="26"/>
          <w:szCs w:val="26"/>
        </w:rPr>
        <w:t>Πατέρα</w:t>
      </w:r>
      <w:r w:rsidRPr="00562578">
        <w:rPr>
          <w:rFonts w:ascii="Greek" w:hAnsi="Greek" w:cs="Arial"/>
          <w:sz w:val="26"/>
          <w:szCs w:val="26"/>
        </w:rPr>
        <w:t xml:space="preserve"> </w:t>
      </w:r>
      <w:r w:rsidRPr="00562578">
        <w:rPr>
          <w:rFonts w:ascii="Cambria" w:hAnsi="Cambria" w:cs="Cambria"/>
          <w:sz w:val="26"/>
          <w:szCs w:val="26"/>
        </w:rPr>
        <w:t>Παντοκράτορα</w:t>
      </w:r>
      <w:r w:rsidRPr="00562578">
        <w:rPr>
          <w:rFonts w:ascii="Greek" w:hAnsi="Greek" w:cs="Arial"/>
          <w:sz w:val="26"/>
          <w:szCs w:val="26"/>
        </w:rPr>
        <w:t xml:space="preserve">, </w:t>
      </w:r>
      <w:r w:rsidRPr="00562578">
        <w:rPr>
          <w:rFonts w:ascii="Cambria" w:hAnsi="Cambria" w:cs="Cambria"/>
          <w:sz w:val="26"/>
          <w:szCs w:val="26"/>
        </w:rPr>
        <w:t>ποιητὴν</w:t>
      </w:r>
      <w:r w:rsidRPr="00562578">
        <w:rPr>
          <w:rFonts w:ascii="Greek" w:hAnsi="Greek" w:cs="Arial"/>
          <w:sz w:val="26"/>
          <w:szCs w:val="26"/>
        </w:rPr>
        <w:t xml:space="preserve"> </w:t>
      </w:r>
      <w:r w:rsidRPr="00562578">
        <w:rPr>
          <w:rFonts w:ascii="Cambria" w:hAnsi="Cambria" w:cs="Cambria"/>
          <w:sz w:val="26"/>
          <w:szCs w:val="26"/>
        </w:rPr>
        <w:t>οὐρανοῦ</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γῆς</w:t>
      </w:r>
      <w:r w:rsidRPr="00562578">
        <w:rPr>
          <w:rFonts w:ascii="Greek" w:hAnsi="Greek" w:cs="Arial"/>
          <w:sz w:val="26"/>
          <w:szCs w:val="26"/>
        </w:rPr>
        <w:t xml:space="preserve">, </w:t>
      </w:r>
      <w:r w:rsidRPr="00562578">
        <w:rPr>
          <w:sz w:val="26"/>
          <w:szCs w:val="26"/>
        </w:rPr>
        <w:t>ὁρατῶν</w:t>
      </w:r>
      <w:r w:rsidRPr="00562578">
        <w:rPr>
          <w:rFonts w:ascii="Greek" w:hAnsi="Greek" w:cs="Arial"/>
          <w:sz w:val="26"/>
          <w:szCs w:val="26"/>
        </w:rPr>
        <w:t xml:space="preserve"> </w:t>
      </w:r>
      <w:r w:rsidRPr="00562578">
        <w:rPr>
          <w:rFonts w:ascii="Cambria" w:hAnsi="Cambria" w:cs="Cambria"/>
          <w:sz w:val="26"/>
          <w:szCs w:val="26"/>
        </w:rPr>
        <w:t>τε</w:t>
      </w:r>
      <w:r w:rsidRPr="00562578">
        <w:rPr>
          <w:rFonts w:ascii="Greek" w:hAnsi="Greek" w:cs="Arial"/>
          <w:sz w:val="26"/>
          <w:szCs w:val="26"/>
        </w:rPr>
        <w:t xml:space="preserve"> </w:t>
      </w:r>
      <w:r w:rsidRPr="00562578">
        <w:rPr>
          <w:rFonts w:ascii="Cambria" w:hAnsi="Cambria" w:cs="Cambria"/>
          <w:sz w:val="26"/>
          <w:szCs w:val="26"/>
        </w:rPr>
        <w:t>πάντων</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sz w:val="26"/>
          <w:szCs w:val="26"/>
        </w:rPr>
        <w:t>ἀοράτων</w:t>
      </w:r>
      <w:r w:rsidRPr="00562578">
        <w:rPr>
          <w:rFonts w:ascii="Greek" w:hAnsi="Greek" w:cs="Arial"/>
          <w:sz w:val="26"/>
          <w:szCs w:val="26"/>
        </w:rPr>
        <w:t>.</w:t>
      </w:r>
    </w:p>
    <w:p w14:paraId="0B2939D5" w14:textId="77777777" w:rsidR="00434185" w:rsidRPr="00562578" w:rsidRDefault="00434185" w:rsidP="003505A2">
      <w:pPr>
        <w:spacing w:after="200"/>
        <w:jc w:val="both"/>
        <w:rPr>
          <w:rFonts w:ascii="Greek" w:hAnsi="Greek" w:cs="Arial"/>
          <w:sz w:val="26"/>
          <w:szCs w:val="26"/>
        </w:rPr>
      </w:pP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ε</w:t>
      </w:r>
      <w:r w:rsidRPr="00562578">
        <w:rPr>
          <w:sz w:val="26"/>
          <w:szCs w:val="26"/>
        </w:rPr>
        <w:t>ἰς</w:t>
      </w:r>
      <w:r w:rsidRPr="00562578">
        <w:rPr>
          <w:rFonts w:ascii="Greek" w:hAnsi="Greek" w:cs="Arial"/>
          <w:sz w:val="26"/>
          <w:szCs w:val="26"/>
        </w:rPr>
        <w:t xml:space="preserve"> </w:t>
      </w:r>
      <w:r w:rsidRPr="00562578">
        <w:rPr>
          <w:sz w:val="26"/>
          <w:szCs w:val="26"/>
        </w:rPr>
        <w:t>ἕνα</w:t>
      </w:r>
      <w:r w:rsidRPr="00562578">
        <w:rPr>
          <w:rFonts w:ascii="Greek" w:hAnsi="Greek" w:cs="Arial"/>
          <w:sz w:val="26"/>
          <w:szCs w:val="26"/>
        </w:rPr>
        <w:t xml:space="preserve"> </w:t>
      </w:r>
      <w:r w:rsidRPr="00562578">
        <w:rPr>
          <w:rFonts w:ascii="Cambria" w:hAnsi="Cambria" w:cs="Cambria"/>
          <w:sz w:val="26"/>
          <w:szCs w:val="26"/>
        </w:rPr>
        <w:t>Κύριον</w:t>
      </w:r>
      <w:r w:rsidRPr="00562578">
        <w:rPr>
          <w:rFonts w:ascii="Greek" w:hAnsi="Greek" w:cs="Arial"/>
          <w:sz w:val="26"/>
          <w:szCs w:val="26"/>
        </w:rPr>
        <w:t xml:space="preserve"> </w:t>
      </w:r>
      <w:r w:rsidRPr="00562578">
        <w:rPr>
          <w:sz w:val="26"/>
          <w:szCs w:val="26"/>
        </w:rPr>
        <w:t>Ἰησοῦν</w:t>
      </w:r>
      <w:r w:rsidRPr="00562578">
        <w:rPr>
          <w:rFonts w:ascii="Greek" w:hAnsi="Greek" w:cs="Arial"/>
          <w:sz w:val="26"/>
          <w:szCs w:val="26"/>
        </w:rPr>
        <w:t xml:space="preserve"> </w:t>
      </w:r>
      <w:r w:rsidRPr="00562578">
        <w:rPr>
          <w:rFonts w:ascii="Cambria" w:hAnsi="Cambria" w:cs="Cambria"/>
          <w:sz w:val="26"/>
          <w:szCs w:val="26"/>
        </w:rPr>
        <w:t>Χριστόν</w:t>
      </w:r>
      <w:r w:rsidRPr="00562578">
        <w:rPr>
          <w:rFonts w:ascii="Greek" w:hAnsi="Greek" w:cs="Arial"/>
          <w:sz w:val="26"/>
          <w:szCs w:val="26"/>
        </w:rPr>
        <w:t xml:space="preserve">, </w:t>
      </w:r>
      <w:r w:rsidRPr="00562578">
        <w:rPr>
          <w:rFonts w:ascii="Cambria" w:hAnsi="Cambria" w:cs="Cambria"/>
          <w:sz w:val="26"/>
          <w:szCs w:val="26"/>
        </w:rPr>
        <w:t>τὸν</w:t>
      </w:r>
      <w:r w:rsidRPr="00562578">
        <w:rPr>
          <w:rFonts w:ascii="Greek" w:hAnsi="Greek" w:cs="Arial"/>
          <w:sz w:val="26"/>
          <w:szCs w:val="26"/>
        </w:rPr>
        <w:t xml:space="preserve"> </w:t>
      </w:r>
      <w:r w:rsidRPr="00562578">
        <w:rPr>
          <w:rFonts w:ascii="Cambria" w:hAnsi="Cambria" w:cs="Cambria"/>
          <w:sz w:val="26"/>
          <w:szCs w:val="26"/>
        </w:rPr>
        <w:t>Υἱὸν</w:t>
      </w:r>
      <w:r w:rsidRPr="00562578">
        <w:rPr>
          <w:rFonts w:ascii="Greek" w:hAnsi="Greek" w:cs="Arial"/>
          <w:sz w:val="26"/>
          <w:szCs w:val="26"/>
        </w:rPr>
        <w:t xml:space="preserve"> </w:t>
      </w:r>
      <w:r w:rsidRPr="00562578">
        <w:rPr>
          <w:rFonts w:ascii="Cambria" w:hAnsi="Cambria" w:cs="Cambria"/>
          <w:sz w:val="26"/>
          <w:szCs w:val="26"/>
        </w:rPr>
        <w:t>τοῦ</w:t>
      </w:r>
      <w:r w:rsidRPr="00562578">
        <w:rPr>
          <w:rFonts w:ascii="Greek" w:hAnsi="Greek" w:cs="Arial"/>
          <w:sz w:val="26"/>
          <w:szCs w:val="26"/>
        </w:rPr>
        <w:t xml:space="preserve"> </w:t>
      </w:r>
      <w:r w:rsidRPr="00562578">
        <w:rPr>
          <w:rFonts w:ascii="Cambria" w:hAnsi="Cambria" w:cs="Cambria"/>
          <w:sz w:val="26"/>
          <w:szCs w:val="26"/>
        </w:rPr>
        <w:t>Θεοῦ</w:t>
      </w:r>
      <w:r w:rsidRPr="00562578">
        <w:rPr>
          <w:rFonts w:ascii="Greek" w:hAnsi="Greek" w:cs="Arial"/>
          <w:sz w:val="26"/>
          <w:szCs w:val="26"/>
        </w:rPr>
        <w:t xml:space="preserve"> </w:t>
      </w:r>
      <w:r w:rsidRPr="00562578">
        <w:rPr>
          <w:rFonts w:ascii="Cambria" w:hAnsi="Cambria" w:cs="Cambria"/>
          <w:sz w:val="26"/>
          <w:szCs w:val="26"/>
        </w:rPr>
        <w:t>τὸν</w:t>
      </w:r>
      <w:r w:rsidRPr="00562578">
        <w:rPr>
          <w:rFonts w:ascii="Greek" w:hAnsi="Greek" w:cs="Arial"/>
          <w:sz w:val="26"/>
          <w:szCs w:val="26"/>
        </w:rPr>
        <w:t xml:space="preserve"> </w:t>
      </w:r>
      <w:r w:rsidRPr="00562578">
        <w:rPr>
          <w:rFonts w:ascii="Cambria" w:hAnsi="Cambria" w:cs="Cambria"/>
          <w:sz w:val="26"/>
          <w:szCs w:val="26"/>
        </w:rPr>
        <w:t>μονογενῆ</w:t>
      </w:r>
      <w:r w:rsidRPr="00562578">
        <w:rPr>
          <w:rFonts w:ascii="Greek" w:hAnsi="Greek" w:cs="Arial"/>
          <w:sz w:val="26"/>
          <w:szCs w:val="26"/>
        </w:rPr>
        <w:t xml:space="preserve">, </w:t>
      </w:r>
      <w:r w:rsidRPr="00562578">
        <w:rPr>
          <w:rFonts w:ascii="Cambria" w:hAnsi="Cambria" w:cs="Cambria"/>
          <w:sz w:val="26"/>
          <w:szCs w:val="26"/>
        </w:rPr>
        <w:t>τὸν</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τοῦ</w:t>
      </w:r>
      <w:r w:rsidRPr="00562578">
        <w:rPr>
          <w:rFonts w:ascii="Greek" w:hAnsi="Greek" w:cs="Arial"/>
          <w:sz w:val="26"/>
          <w:szCs w:val="26"/>
        </w:rPr>
        <w:t xml:space="preserve"> </w:t>
      </w:r>
      <w:r w:rsidRPr="00562578">
        <w:rPr>
          <w:rFonts w:ascii="Cambria" w:hAnsi="Cambria" w:cs="Cambria"/>
          <w:sz w:val="26"/>
          <w:szCs w:val="26"/>
        </w:rPr>
        <w:t>Πατρὸς</w:t>
      </w:r>
      <w:r w:rsidRPr="00562578">
        <w:rPr>
          <w:rFonts w:ascii="Greek" w:hAnsi="Greek" w:cs="Arial"/>
          <w:sz w:val="26"/>
          <w:szCs w:val="26"/>
        </w:rPr>
        <w:t xml:space="preserve"> </w:t>
      </w:r>
      <w:r w:rsidRPr="00562578">
        <w:rPr>
          <w:rFonts w:ascii="Cambria" w:hAnsi="Cambria" w:cs="Cambria"/>
          <w:sz w:val="26"/>
          <w:szCs w:val="26"/>
        </w:rPr>
        <w:t>γεννηθέντα</w:t>
      </w:r>
      <w:r w:rsidRPr="00562578">
        <w:rPr>
          <w:rFonts w:ascii="Greek" w:hAnsi="Greek" w:cs="Arial"/>
          <w:sz w:val="26"/>
          <w:szCs w:val="26"/>
        </w:rPr>
        <w:t xml:space="preserve"> </w:t>
      </w:r>
      <w:r w:rsidRPr="00562578">
        <w:rPr>
          <w:rFonts w:ascii="Cambria" w:hAnsi="Cambria" w:cs="Cambria"/>
          <w:sz w:val="26"/>
          <w:szCs w:val="26"/>
        </w:rPr>
        <w:t>πρὸ</w:t>
      </w:r>
      <w:r w:rsidRPr="00562578">
        <w:rPr>
          <w:rFonts w:ascii="Greek" w:hAnsi="Greek" w:cs="Arial"/>
          <w:sz w:val="26"/>
          <w:szCs w:val="26"/>
        </w:rPr>
        <w:t xml:space="preserve"> </w:t>
      </w:r>
      <w:r w:rsidRPr="00562578">
        <w:rPr>
          <w:rFonts w:ascii="Cambria" w:hAnsi="Cambria" w:cs="Cambria"/>
          <w:sz w:val="26"/>
          <w:szCs w:val="26"/>
        </w:rPr>
        <w:t>πάντων</w:t>
      </w:r>
      <w:r w:rsidRPr="00562578">
        <w:rPr>
          <w:rFonts w:ascii="Greek" w:hAnsi="Greek" w:cs="Arial"/>
          <w:sz w:val="26"/>
          <w:szCs w:val="26"/>
        </w:rPr>
        <w:t xml:space="preserve"> </w:t>
      </w:r>
      <w:r w:rsidRPr="00562578">
        <w:rPr>
          <w:rFonts w:ascii="Cambria" w:hAnsi="Cambria" w:cs="Cambria"/>
          <w:sz w:val="26"/>
          <w:szCs w:val="26"/>
        </w:rPr>
        <w:t>τῶν</w:t>
      </w:r>
      <w:r w:rsidRPr="00562578">
        <w:rPr>
          <w:rFonts w:ascii="Greek" w:hAnsi="Greek" w:cs="Arial"/>
          <w:sz w:val="26"/>
          <w:szCs w:val="26"/>
        </w:rPr>
        <w:t xml:space="preserve"> </w:t>
      </w:r>
      <w:r w:rsidRPr="00562578">
        <w:rPr>
          <w:rFonts w:ascii="Cambria" w:hAnsi="Cambria" w:cs="Cambria"/>
          <w:sz w:val="26"/>
          <w:szCs w:val="26"/>
        </w:rPr>
        <w:t>αἰώνων·</w:t>
      </w:r>
      <w:r w:rsidRPr="00562578">
        <w:rPr>
          <w:rFonts w:ascii="Greek" w:hAnsi="Greek" w:cs="Arial"/>
          <w:sz w:val="26"/>
          <w:szCs w:val="26"/>
        </w:rPr>
        <w:t xml:space="preserve"> </w:t>
      </w:r>
      <w:r w:rsidRPr="00562578">
        <w:rPr>
          <w:rFonts w:ascii="Cambria" w:hAnsi="Cambria" w:cs="Cambria"/>
          <w:sz w:val="26"/>
          <w:szCs w:val="26"/>
        </w:rPr>
        <w:t>φῶς</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φωτός</w:t>
      </w:r>
      <w:r w:rsidRPr="00562578">
        <w:rPr>
          <w:rFonts w:ascii="Greek" w:hAnsi="Greek" w:cs="Arial"/>
          <w:sz w:val="26"/>
          <w:szCs w:val="26"/>
        </w:rPr>
        <w:t xml:space="preserve">, </w:t>
      </w:r>
      <w:r w:rsidRPr="00562578">
        <w:rPr>
          <w:rFonts w:ascii="Cambria" w:hAnsi="Cambria" w:cs="Cambria"/>
          <w:sz w:val="26"/>
          <w:szCs w:val="26"/>
        </w:rPr>
        <w:t>Θεὸν</w:t>
      </w:r>
      <w:r w:rsidRPr="00562578">
        <w:rPr>
          <w:rFonts w:ascii="Greek" w:hAnsi="Greek" w:cs="Arial"/>
          <w:sz w:val="26"/>
          <w:szCs w:val="26"/>
        </w:rPr>
        <w:t xml:space="preserve"> </w:t>
      </w:r>
      <w:r w:rsidRPr="00562578">
        <w:rPr>
          <w:sz w:val="26"/>
          <w:szCs w:val="26"/>
        </w:rPr>
        <w:t>ἀληθινὸν</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Θεοῦ</w:t>
      </w:r>
      <w:r w:rsidRPr="00562578">
        <w:rPr>
          <w:rFonts w:ascii="Greek" w:hAnsi="Greek" w:cs="Arial"/>
          <w:sz w:val="26"/>
          <w:szCs w:val="26"/>
        </w:rPr>
        <w:t xml:space="preserve"> </w:t>
      </w:r>
      <w:r w:rsidRPr="00562578">
        <w:rPr>
          <w:sz w:val="26"/>
          <w:szCs w:val="26"/>
        </w:rPr>
        <w:t>ἀληθινοῦ</w:t>
      </w:r>
      <w:r w:rsidRPr="00562578">
        <w:rPr>
          <w:rFonts w:ascii="Greek" w:hAnsi="Greek" w:cs="Arial"/>
          <w:sz w:val="26"/>
          <w:szCs w:val="26"/>
        </w:rPr>
        <w:t xml:space="preserve">, </w:t>
      </w:r>
      <w:r w:rsidRPr="00562578">
        <w:rPr>
          <w:rFonts w:ascii="Cambria" w:hAnsi="Cambria" w:cs="Cambria"/>
          <w:sz w:val="26"/>
          <w:szCs w:val="26"/>
        </w:rPr>
        <w:t>γεννηθέντα</w:t>
      </w:r>
      <w:r w:rsidRPr="00562578">
        <w:rPr>
          <w:rFonts w:ascii="Greek" w:hAnsi="Greek" w:cs="Arial"/>
          <w:sz w:val="26"/>
          <w:szCs w:val="26"/>
        </w:rPr>
        <w:t xml:space="preserve"> </w:t>
      </w:r>
      <w:r w:rsidRPr="00562578">
        <w:rPr>
          <w:rFonts w:ascii="Cambria" w:hAnsi="Cambria" w:cs="Cambria"/>
          <w:sz w:val="26"/>
          <w:szCs w:val="26"/>
        </w:rPr>
        <w:t>οὐ</w:t>
      </w:r>
      <w:r w:rsidRPr="00562578">
        <w:rPr>
          <w:rFonts w:ascii="Greek" w:hAnsi="Greek" w:cs="Arial"/>
          <w:sz w:val="26"/>
          <w:szCs w:val="26"/>
        </w:rPr>
        <w:t xml:space="preserve"> </w:t>
      </w:r>
      <w:r w:rsidRPr="00562578">
        <w:rPr>
          <w:rFonts w:ascii="Cambria" w:hAnsi="Cambria" w:cs="Cambria"/>
          <w:sz w:val="26"/>
          <w:szCs w:val="26"/>
        </w:rPr>
        <w:t>ποιηθέντα</w:t>
      </w:r>
      <w:r w:rsidRPr="00562578">
        <w:rPr>
          <w:rFonts w:ascii="Greek" w:hAnsi="Greek" w:cs="Arial"/>
          <w:sz w:val="26"/>
          <w:szCs w:val="26"/>
        </w:rPr>
        <w:t xml:space="preserve">, </w:t>
      </w:r>
      <w:r w:rsidRPr="00562578">
        <w:rPr>
          <w:sz w:val="26"/>
          <w:szCs w:val="26"/>
        </w:rPr>
        <w:t>ὁμοούσιον</w:t>
      </w:r>
      <w:r w:rsidRPr="00562578">
        <w:rPr>
          <w:rFonts w:ascii="Greek" w:hAnsi="Greek" w:cs="Arial"/>
          <w:sz w:val="26"/>
          <w:szCs w:val="26"/>
        </w:rPr>
        <w:t xml:space="preserve"> </w:t>
      </w:r>
      <w:r w:rsidRPr="00562578">
        <w:rPr>
          <w:rFonts w:ascii="Cambria" w:hAnsi="Cambria" w:cs="Cambria"/>
          <w:sz w:val="26"/>
          <w:szCs w:val="26"/>
        </w:rPr>
        <w:t>τῷ</w:t>
      </w:r>
      <w:r w:rsidRPr="00562578">
        <w:rPr>
          <w:rFonts w:ascii="Greek" w:hAnsi="Greek" w:cs="Arial"/>
          <w:sz w:val="26"/>
          <w:szCs w:val="26"/>
        </w:rPr>
        <w:t xml:space="preserve"> </w:t>
      </w:r>
      <w:r w:rsidRPr="00562578">
        <w:rPr>
          <w:rFonts w:ascii="Cambria" w:hAnsi="Cambria" w:cs="Cambria"/>
          <w:sz w:val="26"/>
          <w:szCs w:val="26"/>
        </w:rPr>
        <w:t>Πατρί</w:t>
      </w:r>
      <w:r w:rsidRPr="00562578">
        <w:rPr>
          <w:rFonts w:ascii="Greek" w:hAnsi="Greek" w:cs="Arial"/>
          <w:sz w:val="26"/>
          <w:szCs w:val="26"/>
        </w:rPr>
        <w:t xml:space="preserve">, </w:t>
      </w:r>
      <w:r w:rsidRPr="00562578">
        <w:rPr>
          <w:rFonts w:ascii="Cambria" w:hAnsi="Cambria" w:cs="Cambria"/>
          <w:sz w:val="26"/>
          <w:szCs w:val="26"/>
        </w:rPr>
        <w:t>δι</w:t>
      </w:r>
      <w:r w:rsidRPr="00562578">
        <w:rPr>
          <w:rFonts w:ascii="Greek" w:hAnsi="Greek" w:cs="Arial"/>
          <w:sz w:val="26"/>
          <w:szCs w:val="26"/>
        </w:rPr>
        <w:t xml:space="preserve">' </w:t>
      </w:r>
      <w:r w:rsidRPr="00562578">
        <w:rPr>
          <w:rFonts w:ascii="Cambria" w:hAnsi="Cambria" w:cs="Cambria"/>
          <w:sz w:val="26"/>
          <w:szCs w:val="26"/>
        </w:rPr>
        <w:t>οὗ</w:t>
      </w:r>
      <w:r w:rsidRPr="00562578">
        <w:rPr>
          <w:rFonts w:ascii="Greek" w:hAnsi="Greek" w:cs="Arial"/>
          <w:sz w:val="26"/>
          <w:szCs w:val="26"/>
        </w:rPr>
        <w:t xml:space="preserve"> </w:t>
      </w:r>
      <w:r w:rsidRPr="00562578">
        <w:rPr>
          <w:rFonts w:ascii="Cambria" w:hAnsi="Cambria" w:cs="Cambria"/>
          <w:sz w:val="26"/>
          <w:szCs w:val="26"/>
        </w:rPr>
        <w:t>τὰ</w:t>
      </w:r>
      <w:r w:rsidRPr="00562578">
        <w:rPr>
          <w:rFonts w:ascii="Greek" w:hAnsi="Greek" w:cs="Arial"/>
          <w:sz w:val="26"/>
          <w:szCs w:val="26"/>
        </w:rPr>
        <w:t xml:space="preserve"> </w:t>
      </w:r>
      <w:r w:rsidRPr="00562578">
        <w:rPr>
          <w:rFonts w:ascii="Cambria" w:hAnsi="Cambria" w:cs="Cambria"/>
          <w:sz w:val="26"/>
          <w:szCs w:val="26"/>
        </w:rPr>
        <w:t>πάντα</w:t>
      </w:r>
      <w:r w:rsidRPr="00562578">
        <w:rPr>
          <w:rFonts w:ascii="Greek" w:hAnsi="Greek" w:cs="Arial"/>
          <w:sz w:val="26"/>
          <w:szCs w:val="26"/>
        </w:rPr>
        <w:t xml:space="preserve"> </w:t>
      </w:r>
      <w:r w:rsidRPr="00562578">
        <w:rPr>
          <w:sz w:val="26"/>
          <w:szCs w:val="26"/>
        </w:rPr>
        <w:t>ἐγένετο</w:t>
      </w:r>
      <w:r w:rsidRPr="00562578">
        <w:rPr>
          <w:rFonts w:ascii="Greek" w:hAnsi="Greek" w:cs="Arial"/>
          <w:sz w:val="26"/>
          <w:szCs w:val="26"/>
        </w:rPr>
        <w:t xml:space="preserve">. </w:t>
      </w:r>
      <w:r w:rsidRPr="00562578">
        <w:rPr>
          <w:rFonts w:ascii="Cambria" w:hAnsi="Cambria" w:cs="Cambria"/>
          <w:sz w:val="26"/>
          <w:szCs w:val="26"/>
        </w:rPr>
        <w:t>Τὸν</w:t>
      </w:r>
      <w:r w:rsidRPr="00562578">
        <w:rPr>
          <w:rFonts w:ascii="Greek" w:hAnsi="Greek" w:cs="Arial"/>
          <w:sz w:val="26"/>
          <w:szCs w:val="26"/>
        </w:rPr>
        <w:t xml:space="preserve"> </w:t>
      </w:r>
      <w:r w:rsidRPr="00562578">
        <w:rPr>
          <w:rFonts w:ascii="Cambria" w:hAnsi="Cambria" w:cs="Cambria"/>
          <w:sz w:val="26"/>
          <w:szCs w:val="26"/>
        </w:rPr>
        <w:t>δι</w:t>
      </w:r>
      <w:r w:rsidRPr="00562578">
        <w:rPr>
          <w:rFonts w:ascii="Greek" w:hAnsi="Greek" w:cs="Arial"/>
          <w:sz w:val="26"/>
          <w:szCs w:val="26"/>
        </w:rPr>
        <w:t xml:space="preserve">' </w:t>
      </w:r>
      <w:r w:rsidRPr="00562578">
        <w:rPr>
          <w:sz w:val="26"/>
          <w:szCs w:val="26"/>
        </w:rPr>
        <w:t>ἡμᾶς</w:t>
      </w:r>
      <w:r w:rsidRPr="00562578">
        <w:rPr>
          <w:rFonts w:ascii="Greek" w:hAnsi="Greek" w:cs="Arial"/>
          <w:sz w:val="26"/>
          <w:szCs w:val="26"/>
        </w:rPr>
        <w:t xml:space="preserve"> </w:t>
      </w:r>
      <w:r w:rsidRPr="00562578">
        <w:rPr>
          <w:rFonts w:ascii="Cambria" w:hAnsi="Cambria" w:cs="Cambria"/>
          <w:sz w:val="26"/>
          <w:szCs w:val="26"/>
        </w:rPr>
        <w:t>τοὺς</w:t>
      </w:r>
      <w:r w:rsidRPr="00562578">
        <w:rPr>
          <w:rFonts w:ascii="Greek" w:hAnsi="Greek" w:cs="Arial"/>
          <w:sz w:val="26"/>
          <w:szCs w:val="26"/>
        </w:rPr>
        <w:t xml:space="preserve"> </w:t>
      </w:r>
      <w:r w:rsidRPr="00562578">
        <w:rPr>
          <w:sz w:val="26"/>
          <w:szCs w:val="26"/>
        </w:rPr>
        <w:t>ἀνθρώπου</w:t>
      </w:r>
      <w:r w:rsidRPr="00562578">
        <w:rPr>
          <w:rFonts w:ascii="Cambria" w:hAnsi="Cambria" w:cs="Cambria"/>
          <w:sz w:val="26"/>
          <w:szCs w:val="26"/>
        </w:rPr>
        <w:t>ς</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διὰ</w:t>
      </w:r>
      <w:r w:rsidRPr="00562578">
        <w:rPr>
          <w:rFonts w:ascii="Greek" w:hAnsi="Greek" w:cs="Arial"/>
          <w:sz w:val="26"/>
          <w:szCs w:val="26"/>
        </w:rPr>
        <w:t xml:space="preserve"> </w:t>
      </w:r>
      <w:r w:rsidRPr="00562578">
        <w:rPr>
          <w:rFonts w:ascii="Cambria" w:hAnsi="Cambria" w:cs="Cambria"/>
          <w:sz w:val="26"/>
          <w:szCs w:val="26"/>
        </w:rPr>
        <w:t>τὴν</w:t>
      </w:r>
      <w:r w:rsidRPr="00562578">
        <w:rPr>
          <w:rFonts w:ascii="Greek" w:hAnsi="Greek" w:cs="Arial"/>
          <w:sz w:val="26"/>
          <w:szCs w:val="26"/>
        </w:rPr>
        <w:t xml:space="preserve"> </w:t>
      </w:r>
      <w:r w:rsidRPr="00562578">
        <w:rPr>
          <w:sz w:val="26"/>
          <w:szCs w:val="26"/>
        </w:rPr>
        <w:t>ἡμετέραν</w:t>
      </w:r>
      <w:r w:rsidRPr="00562578">
        <w:rPr>
          <w:rFonts w:ascii="Greek" w:hAnsi="Greek" w:cs="Arial"/>
          <w:sz w:val="26"/>
          <w:szCs w:val="26"/>
        </w:rPr>
        <w:t xml:space="preserve"> </w:t>
      </w:r>
      <w:r w:rsidRPr="00562578">
        <w:rPr>
          <w:rFonts w:ascii="Cambria" w:hAnsi="Cambria" w:cs="Cambria"/>
          <w:sz w:val="26"/>
          <w:szCs w:val="26"/>
        </w:rPr>
        <w:t>σωτηρίαν</w:t>
      </w:r>
      <w:r w:rsidRPr="00562578">
        <w:rPr>
          <w:rFonts w:ascii="Greek" w:hAnsi="Greek" w:cs="Arial"/>
          <w:sz w:val="26"/>
          <w:szCs w:val="26"/>
        </w:rPr>
        <w:t xml:space="preserve"> </w:t>
      </w:r>
      <w:r w:rsidRPr="00562578">
        <w:rPr>
          <w:rFonts w:ascii="Cambria" w:hAnsi="Cambria" w:cs="Cambria"/>
          <w:sz w:val="26"/>
          <w:szCs w:val="26"/>
        </w:rPr>
        <w:t>κατελθόντα</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τῶν</w:t>
      </w:r>
      <w:r w:rsidRPr="00562578">
        <w:rPr>
          <w:rFonts w:ascii="Greek" w:hAnsi="Greek" w:cs="Arial"/>
          <w:sz w:val="26"/>
          <w:szCs w:val="26"/>
        </w:rPr>
        <w:t xml:space="preserve"> </w:t>
      </w:r>
      <w:r w:rsidRPr="00562578">
        <w:rPr>
          <w:rFonts w:ascii="Cambria" w:hAnsi="Cambria" w:cs="Cambria"/>
          <w:sz w:val="26"/>
          <w:szCs w:val="26"/>
        </w:rPr>
        <w:t>οὐρανῶν</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σαρκωθέντα</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Πνεύματος</w:t>
      </w:r>
      <w:r w:rsidRPr="00562578">
        <w:rPr>
          <w:rFonts w:ascii="Greek" w:hAnsi="Greek" w:cs="Arial"/>
          <w:sz w:val="26"/>
          <w:szCs w:val="26"/>
        </w:rPr>
        <w:t xml:space="preserve"> </w:t>
      </w:r>
      <w:r w:rsidRPr="00562578">
        <w:rPr>
          <w:sz w:val="26"/>
          <w:szCs w:val="26"/>
        </w:rPr>
        <w:t>Ἁγίου</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Μαρίας</w:t>
      </w:r>
      <w:r w:rsidRPr="00562578">
        <w:rPr>
          <w:rFonts w:ascii="Greek" w:hAnsi="Greek" w:cs="Arial"/>
          <w:sz w:val="26"/>
          <w:szCs w:val="26"/>
        </w:rPr>
        <w:t xml:space="preserve"> </w:t>
      </w:r>
      <w:r w:rsidRPr="00562578">
        <w:rPr>
          <w:rFonts w:ascii="Cambria" w:hAnsi="Cambria" w:cs="Cambria"/>
          <w:sz w:val="26"/>
          <w:szCs w:val="26"/>
        </w:rPr>
        <w:t>τῆς</w:t>
      </w:r>
      <w:r w:rsidRPr="00562578">
        <w:rPr>
          <w:rFonts w:ascii="Greek" w:hAnsi="Greek" w:cs="Arial"/>
          <w:sz w:val="26"/>
          <w:szCs w:val="26"/>
        </w:rPr>
        <w:t xml:space="preserve"> </w:t>
      </w:r>
      <w:r w:rsidRPr="00562578">
        <w:rPr>
          <w:rFonts w:ascii="Cambria" w:hAnsi="Cambria" w:cs="Cambria"/>
          <w:sz w:val="26"/>
          <w:szCs w:val="26"/>
        </w:rPr>
        <w:t>Παρθένου</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sz w:val="26"/>
          <w:szCs w:val="26"/>
        </w:rPr>
        <w:t>ἐνανθρωπήσαντα</w:t>
      </w:r>
      <w:r w:rsidRPr="00562578">
        <w:rPr>
          <w:rFonts w:ascii="Greek" w:hAnsi="Greek" w:cs="Arial"/>
          <w:sz w:val="26"/>
          <w:szCs w:val="26"/>
        </w:rPr>
        <w:t xml:space="preserve">. </w:t>
      </w:r>
      <w:r w:rsidRPr="00562578">
        <w:rPr>
          <w:rFonts w:ascii="Cambria" w:hAnsi="Cambria" w:cs="Cambria"/>
          <w:sz w:val="26"/>
          <w:szCs w:val="26"/>
        </w:rPr>
        <w:t>Σταυρωθέντα</w:t>
      </w:r>
      <w:r w:rsidRPr="00562578">
        <w:rPr>
          <w:rFonts w:ascii="Greek" w:hAnsi="Greek" w:cs="Arial"/>
          <w:sz w:val="26"/>
          <w:szCs w:val="26"/>
        </w:rPr>
        <w:t xml:space="preserve"> </w:t>
      </w:r>
      <w:r w:rsidRPr="00562578">
        <w:rPr>
          <w:rFonts w:ascii="Cambria" w:hAnsi="Cambria" w:cs="Cambria"/>
          <w:sz w:val="26"/>
          <w:szCs w:val="26"/>
        </w:rPr>
        <w:t>τε</w:t>
      </w:r>
      <w:r w:rsidRPr="00562578">
        <w:rPr>
          <w:rFonts w:ascii="Greek" w:hAnsi="Greek" w:cs="Arial"/>
          <w:sz w:val="26"/>
          <w:szCs w:val="26"/>
        </w:rPr>
        <w:t xml:space="preserve"> </w:t>
      </w:r>
      <w:r w:rsidRPr="00562578">
        <w:rPr>
          <w:sz w:val="26"/>
          <w:szCs w:val="26"/>
        </w:rPr>
        <w:t>ὑπὲρ</w:t>
      </w:r>
      <w:r w:rsidRPr="00562578">
        <w:rPr>
          <w:rFonts w:ascii="Greek" w:hAnsi="Greek" w:cs="Arial"/>
          <w:sz w:val="26"/>
          <w:szCs w:val="26"/>
        </w:rPr>
        <w:t xml:space="preserve"> </w:t>
      </w:r>
      <w:r w:rsidRPr="00562578">
        <w:rPr>
          <w:sz w:val="26"/>
          <w:szCs w:val="26"/>
        </w:rPr>
        <w:t>ἡμῶν</w:t>
      </w:r>
      <w:r w:rsidRPr="00562578">
        <w:rPr>
          <w:rFonts w:ascii="Greek" w:hAnsi="Greek" w:cs="Arial"/>
          <w:sz w:val="26"/>
          <w:szCs w:val="26"/>
        </w:rPr>
        <w:t xml:space="preserve"> </w:t>
      </w:r>
      <w:r w:rsidRPr="00562578">
        <w:rPr>
          <w:sz w:val="26"/>
          <w:szCs w:val="26"/>
        </w:rPr>
        <w:t>ἐπὶ</w:t>
      </w:r>
      <w:r w:rsidRPr="00562578">
        <w:rPr>
          <w:rFonts w:ascii="Greek" w:hAnsi="Greek" w:cs="Arial"/>
          <w:sz w:val="26"/>
          <w:szCs w:val="26"/>
        </w:rPr>
        <w:t xml:space="preserve"> </w:t>
      </w:r>
      <w:r w:rsidRPr="00562578">
        <w:rPr>
          <w:rFonts w:ascii="Cambria" w:hAnsi="Cambria" w:cs="Cambria"/>
          <w:sz w:val="26"/>
          <w:szCs w:val="26"/>
        </w:rPr>
        <w:t>Ποντίου</w:t>
      </w:r>
      <w:r w:rsidRPr="00562578">
        <w:rPr>
          <w:rFonts w:ascii="Greek" w:hAnsi="Greek" w:cs="Arial"/>
          <w:sz w:val="26"/>
          <w:szCs w:val="26"/>
        </w:rPr>
        <w:t xml:space="preserve"> </w:t>
      </w:r>
      <w:r w:rsidRPr="00562578">
        <w:rPr>
          <w:rFonts w:ascii="Cambria" w:hAnsi="Cambria" w:cs="Cambria"/>
          <w:sz w:val="26"/>
          <w:szCs w:val="26"/>
        </w:rPr>
        <w:t>Πιλάτου</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παθόντα</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ταφέντα</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sz w:val="26"/>
          <w:szCs w:val="26"/>
        </w:rPr>
        <w:t>ἀναστάντα</w:t>
      </w:r>
      <w:r w:rsidRPr="00562578">
        <w:rPr>
          <w:rFonts w:ascii="Greek" w:hAnsi="Greek" w:cs="Arial"/>
          <w:sz w:val="26"/>
          <w:szCs w:val="26"/>
        </w:rPr>
        <w:t xml:space="preserve"> </w:t>
      </w:r>
      <w:r w:rsidRPr="00562578">
        <w:rPr>
          <w:rFonts w:ascii="Cambria" w:hAnsi="Cambria" w:cs="Cambria"/>
          <w:sz w:val="26"/>
          <w:szCs w:val="26"/>
        </w:rPr>
        <w:t>τῇ</w:t>
      </w:r>
      <w:r w:rsidRPr="00562578">
        <w:rPr>
          <w:rFonts w:ascii="Greek" w:hAnsi="Greek" w:cs="Arial"/>
          <w:sz w:val="26"/>
          <w:szCs w:val="26"/>
        </w:rPr>
        <w:t xml:space="preserve"> </w:t>
      </w:r>
      <w:r w:rsidRPr="00562578">
        <w:rPr>
          <w:rFonts w:ascii="Cambria" w:hAnsi="Cambria" w:cs="Cambria"/>
          <w:sz w:val="26"/>
          <w:szCs w:val="26"/>
        </w:rPr>
        <w:t>τρίτῃ</w:t>
      </w:r>
      <w:r w:rsidRPr="00562578">
        <w:rPr>
          <w:rFonts w:ascii="Greek" w:hAnsi="Greek" w:cs="Arial"/>
          <w:sz w:val="26"/>
          <w:szCs w:val="26"/>
        </w:rPr>
        <w:t xml:space="preserve"> </w:t>
      </w:r>
      <w:r w:rsidRPr="00562578">
        <w:rPr>
          <w:sz w:val="26"/>
          <w:szCs w:val="26"/>
        </w:rPr>
        <w:t>ἡμέρᾳ</w:t>
      </w:r>
      <w:r w:rsidRPr="00562578">
        <w:rPr>
          <w:rFonts w:ascii="Greek" w:hAnsi="Greek" w:cs="Arial"/>
          <w:sz w:val="26"/>
          <w:szCs w:val="26"/>
        </w:rPr>
        <w:t xml:space="preserve"> </w:t>
      </w:r>
      <w:r w:rsidRPr="00562578">
        <w:rPr>
          <w:rFonts w:ascii="Cambria" w:hAnsi="Cambria" w:cs="Cambria"/>
          <w:sz w:val="26"/>
          <w:szCs w:val="26"/>
        </w:rPr>
        <w:t>κατὰ</w:t>
      </w:r>
      <w:r w:rsidRPr="00562578">
        <w:rPr>
          <w:rFonts w:ascii="Greek" w:hAnsi="Greek" w:cs="Arial"/>
          <w:sz w:val="26"/>
          <w:szCs w:val="26"/>
        </w:rPr>
        <w:t xml:space="preserve"> </w:t>
      </w:r>
      <w:r w:rsidRPr="00562578">
        <w:rPr>
          <w:rFonts w:ascii="Cambria" w:hAnsi="Cambria" w:cs="Cambria"/>
          <w:sz w:val="26"/>
          <w:szCs w:val="26"/>
        </w:rPr>
        <w:t>τὰς</w:t>
      </w:r>
      <w:r w:rsidRPr="00562578">
        <w:rPr>
          <w:rFonts w:ascii="Greek" w:hAnsi="Greek" w:cs="Arial"/>
          <w:sz w:val="26"/>
          <w:szCs w:val="26"/>
        </w:rPr>
        <w:t xml:space="preserve"> </w:t>
      </w:r>
      <w:r w:rsidRPr="00562578">
        <w:rPr>
          <w:rFonts w:ascii="Cambria" w:hAnsi="Cambria" w:cs="Cambria"/>
          <w:sz w:val="26"/>
          <w:szCs w:val="26"/>
        </w:rPr>
        <w:t>Γραφάς</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sz w:val="26"/>
          <w:szCs w:val="26"/>
        </w:rPr>
        <w:t>ἀνελθόντα</w:t>
      </w:r>
      <w:r w:rsidRPr="00562578">
        <w:rPr>
          <w:rFonts w:ascii="Greek" w:hAnsi="Greek" w:cs="Arial"/>
          <w:sz w:val="26"/>
          <w:szCs w:val="26"/>
        </w:rPr>
        <w:t xml:space="preserve"> </w:t>
      </w:r>
      <w:r w:rsidRPr="00562578">
        <w:rPr>
          <w:rFonts w:ascii="Cambria" w:hAnsi="Cambria" w:cs="Cambria"/>
          <w:sz w:val="26"/>
          <w:szCs w:val="26"/>
        </w:rPr>
        <w:t>εἰς</w:t>
      </w:r>
      <w:r w:rsidRPr="00562578">
        <w:rPr>
          <w:rFonts w:ascii="Greek" w:hAnsi="Greek" w:cs="Arial"/>
          <w:sz w:val="26"/>
          <w:szCs w:val="26"/>
        </w:rPr>
        <w:t xml:space="preserve"> </w:t>
      </w:r>
      <w:r w:rsidRPr="00562578">
        <w:rPr>
          <w:rFonts w:ascii="Cambria" w:hAnsi="Cambria" w:cs="Cambria"/>
          <w:sz w:val="26"/>
          <w:szCs w:val="26"/>
        </w:rPr>
        <w:t>τοὺς</w:t>
      </w:r>
      <w:r w:rsidRPr="00562578">
        <w:rPr>
          <w:rFonts w:ascii="Greek" w:hAnsi="Greek" w:cs="Arial"/>
          <w:sz w:val="26"/>
          <w:szCs w:val="26"/>
        </w:rPr>
        <w:t xml:space="preserve"> </w:t>
      </w:r>
      <w:r w:rsidRPr="00562578">
        <w:rPr>
          <w:rFonts w:ascii="Cambria" w:hAnsi="Cambria" w:cs="Cambria"/>
          <w:sz w:val="26"/>
          <w:szCs w:val="26"/>
        </w:rPr>
        <w:t>οὐρανοὺς</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καθεζόμενον</w:t>
      </w:r>
      <w:r w:rsidRPr="00562578">
        <w:rPr>
          <w:rFonts w:ascii="Greek" w:hAnsi="Greek" w:cs="Arial"/>
          <w:sz w:val="26"/>
          <w:szCs w:val="26"/>
        </w:rPr>
        <w:t xml:space="preserve"> </w:t>
      </w:r>
      <w:r w:rsidRPr="00562578">
        <w:rPr>
          <w:sz w:val="26"/>
          <w:szCs w:val="26"/>
        </w:rPr>
        <w:t>ἐ</w:t>
      </w:r>
      <w:r w:rsidRPr="00562578">
        <w:rPr>
          <w:rFonts w:ascii="Greek" w:hAnsi="Greek" w:cs="Arial"/>
          <w:sz w:val="26"/>
          <w:szCs w:val="26"/>
        </w:rPr>
        <w:t xml:space="preserve">v </w:t>
      </w:r>
      <w:r w:rsidRPr="00562578">
        <w:rPr>
          <w:rFonts w:ascii="Cambria" w:hAnsi="Cambria" w:cs="Cambria"/>
          <w:sz w:val="26"/>
          <w:szCs w:val="26"/>
        </w:rPr>
        <w:t>δεξιᾷ</w:t>
      </w:r>
      <w:r w:rsidRPr="00562578">
        <w:rPr>
          <w:rFonts w:ascii="Greek" w:hAnsi="Greek" w:cs="Arial"/>
          <w:sz w:val="26"/>
          <w:szCs w:val="26"/>
        </w:rPr>
        <w:t xml:space="preserve"> </w:t>
      </w:r>
      <w:r w:rsidRPr="00562578">
        <w:rPr>
          <w:rFonts w:ascii="Cambria" w:hAnsi="Cambria" w:cs="Cambria"/>
          <w:sz w:val="26"/>
          <w:szCs w:val="26"/>
        </w:rPr>
        <w:t>τοῦ</w:t>
      </w:r>
      <w:r w:rsidRPr="00562578">
        <w:rPr>
          <w:rFonts w:ascii="Greek" w:hAnsi="Greek" w:cs="Arial"/>
          <w:sz w:val="26"/>
          <w:szCs w:val="26"/>
        </w:rPr>
        <w:t xml:space="preserve"> </w:t>
      </w:r>
      <w:r w:rsidRPr="00562578">
        <w:rPr>
          <w:rFonts w:ascii="Cambria" w:hAnsi="Cambria" w:cs="Cambria"/>
          <w:sz w:val="26"/>
          <w:szCs w:val="26"/>
        </w:rPr>
        <w:t>Πατρός</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πάλιν</w:t>
      </w:r>
      <w:r w:rsidRPr="00562578">
        <w:rPr>
          <w:rFonts w:ascii="Greek" w:hAnsi="Greek" w:cs="Arial"/>
          <w:sz w:val="26"/>
          <w:szCs w:val="26"/>
        </w:rPr>
        <w:t xml:space="preserve"> </w:t>
      </w:r>
      <w:r w:rsidRPr="00562578">
        <w:rPr>
          <w:sz w:val="26"/>
          <w:szCs w:val="26"/>
        </w:rPr>
        <w:t>ἐρχόμενον</w:t>
      </w:r>
      <w:r w:rsidRPr="00562578">
        <w:rPr>
          <w:rFonts w:ascii="Greek" w:hAnsi="Greek" w:cs="Arial"/>
          <w:sz w:val="26"/>
          <w:szCs w:val="26"/>
        </w:rPr>
        <w:t xml:space="preserve"> </w:t>
      </w:r>
      <w:r w:rsidRPr="00562578">
        <w:rPr>
          <w:rFonts w:ascii="Cambria" w:hAnsi="Cambria" w:cs="Cambria"/>
          <w:sz w:val="26"/>
          <w:szCs w:val="26"/>
        </w:rPr>
        <w:t>μετὰ</w:t>
      </w:r>
      <w:r w:rsidRPr="00562578">
        <w:rPr>
          <w:rFonts w:ascii="Greek" w:hAnsi="Greek" w:cs="Arial"/>
          <w:sz w:val="26"/>
          <w:szCs w:val="26"/>
        </w:rPr>
        <w:t xml:space="preserve"> </w:t>
      </w:r>
      <w:r w:rsidRPr="00562578">
        <w:rPr>
          <w:rFonts w:ascii="Cambria" w:hAnsi="Cambria" w:cs="Cambria"/>
          <w:sz w:val="26"/>
          <w:szCs w:val="26"/>
        </w:rPr>
        <w:t>δόξης</w:t>
      </w:r>
      <w:r w:rsidRPr="00562578">
        <w:rPr>
          <w:rFonts w:ascii="Greek" w:hAnsi="Greek" w:cs="Arial"/>
          <w:sz w:val="26"/>
          <w:szCs w:val="26"/>
        </w:rPr>
        <w:t xml:space="preserve"> </w:t>
      </w:r>
      <w:r w:rsidRPr="00562578">
        <w:rPr>
          <w:rFonts w:ascii="Cambria" w:hAnsi="Cambria" w:cs="Cambria"/>
          <w:sz w:val="26"/>
          <w:szCs w:val="26"/>
        </w:rPr>
        <w:t>κρῖναι</w:t>
      </w:r>
      <w:r w:rsidRPr="00562578">
        <w:rPr>
          <w:rFonts w:ascii="Greek" w:hAnsi="Greek" w:cs="Arial"/>
          <w:sz w:val="26"/>
          <w:szCs w:val="26"/>
        </w:rPr>
        <w:t xml:space="preserve"> </w:t>
      </w:r>
      <w:r w:rsidRPr="00562578">
        <w:rPr>
          <w:rFonts w:ascii="Cambria" w:hAnsi="Cambria" w:cs="Cambria"/>
          <w:sz w:val="26"/>
          <w:szCs w:val="26"/>
        </w:rPr>
        <w:t>ζῶντας</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νεκρούς</w:t>
      </w:r>
      <w:r w:rsidRPr="00562578">
        <w:rPr>
          <w:rFonts w:ascii="Greek" w:hAnsi="Greek" w:cs="Arial"/>
          <w:sz w:val="26"/>
          <w:szCs w:val="26"/>
        </w:rPr>
        <w:t xml:space="preserve">, </w:t>
      </w:r>
      <w:r w:rsidRPr="00562578">
        <w:rPr>
          <w:rFonts w:ascii="Cambria" w:hAnsi="Cambria" w:cs="Cambria"/>
          <w:sz w:val="26"/>
          <w:szCs w:val="26"/>
        </w:rPr>
        <w:t>οὗ</w:t>
      </w:r>
      <w:r w:rsidRPr="00562578">
        <w:rPr>
          <w:rFonts w:ascii="Greek" w:hAnsi="Greek" w:cs="Arial"/>
          <w:sz w:val="26"/>
          <w:szCs w:val="26"/>
        </w:rPr>
        <w:t xml:space="preserve"> </w:t>
      </w:r>
      <w:r w:rsidRPr="00562578">
        <w:rPr>
          <w:rFonts w:ascii="Cambria" w:hAnsi="Cambria" w:cs="Cambria"/>
          <w:sz w:val="26"/>
          <w:szCs w:val="26"/>
        </w:rPr>
        <w:t>τῆς</w:t>
      </w:r>
      <w:r w:rsidRPr="00562578">
        <w:rPr>
          <w:rFonts w:ascii="Greek" w:hAnsi="Greek" w:cs="Arial"/>
          <w:sz w:val="26"/>
          <w:szCs w:val="26"/>
        </w:rPr>
        <w:t xml:space="preserve"> </w:t>
      </w:r>
      <w:r w:rsidRPr="00562578">
        <w:rPr>
          <w:rFonts w:ascii="Cambria" w:hAnsi="Cambria" w:cs="Cambria"/>
          <w:sz w:val="26"/>
          <w:szCs w:val="26"/>
        </w:rPr>
        <w:t>βασιλείας</w:t>
      </w:r>
      <w:r w:rsidRPr="00562578">
        <w:rPr>
          <w:rFonts w:ascii="Greek" w:hAnsi="Greek" w:cs="Arial"/>
          <w:sz w:val="26"/>
          <w:szCs w:val="26"/>
        </w:rPr>
        <w:t xml:space="preserve"> </w:t>
      </w:r>
      <w:r w:rsidRPr="00562578">
        <w:rPr>
          <w:rFonts w:ascii="Cambria" w:hAnsi="Cambria" w:cs="Cambria"/>
          <w:sz w:val="26"/>
          <w:szCs w:val="26"/>
        </w:rPr>
        <w:t>οὐκ</w:t>
      </w:r>
      <w:r w:rsidRPr="00562578">
        <w:rPr>
          <w:rFonts w:ascii="Greek" w:hAnsi="Greek" w:cs="Arial"/>
          <w:sz w:val="26"/>
          <w:szCs w:val="26"/>
        </w:rPr>
        <w:t xml:space="preserve"> </w:t>
      </w:r>
      <w:r w:rsidRPr="00562578">
        <w:rPr>
          <w:sz w:val="26"/>
          <w:szCs w:val="26"/>
        </w:rPr>
        <w:t>ἔσται</w:t>
      </w:r>
      <w:r w:rsidRPr="00562578">
        <w:rPr>
          <w:rFonts w:ascii="Greek" w:hAnsi="Greek" w:cs="Arial"/>
          <w:sz w:val="26"/>
          <w:szCs w:val="26"/>
        </w:rPr>
        <w:t xml:space="preserve"> </w:t>
      </w:r>
      <w:r w:rsidRPr="00562578">
        <w:rPr>
          <w:rFonts w:ascii="Cambria" w:hAnsi="Cambria" w:cs="Cambria"/>
          <w:sz w:val="26"/>
          <w:szCs w:val="26"/>
        </w:rPr>
        <w:t>τέλος</w:t>
      </w:r>
      <w:r w:rsidRPr="00562578">
        <w:rPr>
          <w:rFonts w:ascii="Greek" w:hAnsi="Greek" w:cs="Arial"/>
          <w:sz w:val="26"/>
          <w:szCs w:val="26"/>
        </w:rPr>
        <w:t>.</w:t>
      </w:r>
    </w:p>
    <w:p w14:paraId="479C573A" w14:textId="77777777" w:rsidR="00434185" w:rsidRPr="00562578" w:rsidRDefault="00434185" w:rsidP="003505A2">
      <w:pPr>
        <w:spacing w:after="200"/>
        <w:jc w:val="both"/>
        <w:rPr>
          <w:rFonts w:ascii="Greek" w:hAnsi="Greek" w:cs="Arial"/>
          <w:sz w:val="26"/>
          <w:szCs w:val="26"/>
        </w:rPr>
      </w:pPr>
      <w:r w:rsidRPr="00562578">
        <w:rPr>
          <w:rFonts w:ascii="Cambria" w:hAnsi="Cambria" w:cs="Cambria"/>
          <w:sz w:val="26"/>
          <w:szCs w:val="26"/>
        </w:rPr>
        <w:lastRenderedPageBreak/>
        <w:t>Καὶ</w:t>
      </w:r>
      <w:r w:rsidRPr="00562578">
        <w:rPr>
          <w:rFonts w:ascii="Greek" w:hAnsi="Greek" w:cs="Arial"/>
          <w:sz w:val="26"/>
          <w:szCs w:val="26"/>
        </w:rPr>
        <w:t xml:space="preserve"> </w:t>
      </w:r>
      <w:r w:rsidRPr="00562578">
        <w:rPr>
          <w:rFonts w:ascii="Cambria" w:hAnsi="Cambria" w:cs="Cambria"/>
          <w:sz w:val="26"/>
          <w:szCs w:val="26"/>
        </w:rPr>
        <w:t>εἰς</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rFonts w:ascii="Cambria" w:hAnsi="Cambria" w:cs="Cambria"/>
          <w:sz w:val="26"/>
          <w:szCs w:val="26"/>
        </w:rPr>
        <w:t>Πνεῦμα</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sz w:val="26"/>
          <w:szCs w:val="26"/>
        </w:rPr>
        <w:t>Ἅγιον</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rFonts w:ascii="Cambria" w:hAnsi="Cambria" w:cs="Cambria"/>
          <w:sz w:val="26"/>
          <w:szCs w:val="26"/>
        </w:rPr>
        <w:t>κύριον</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rFonts w:ascii="Cambria" w:hAnsi="Cambria" w:cs="Cambria"/>
          <w:sz w:val="26"/>
          <w:szCs w:val="26"/>
        </w:rPr>
        <w:t>ζῳοποιόν</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sz w:val="26"/>
          <w:szCs w:val="26"/>
        </w:rPr>
        <w:t>ἐκ</w:t>
      </w:r>
      <w:r w:rsidRPr="00562578">
        <w:rPr>
          <w:rFonts w:ascii="Greek" w:hAnsi="Greek" w:cs="Arial"/>
          <w:sz w:val="26"/>
          <w:szCs w:val="26"/>
        </w:rPr>
        <w:t xml:space="preserve"> </w:t>
      </w:r>
      <w:r w:rsidRPr="00562578">
        <w:rPr>
          <w:rFonts w:ascii="Cambria" w:hAnsi="Cambria" w:cs="Cambria"/>
          <w:sz w:val="26"/>
          <w:szCs w:val="26"/>
        </w:rPr>
        <w:t>τοῦ</w:t>
      </w:r>
      <w:r w:rsidRPr="00562578">
        <w:rPr>
          <w:rFonts w:ascii="Greek" w:hAnsi="Greek" w:cs="Arial"/>
          <w:sz w:val="26"/>
          <w:szCs w:val="26"/>
        </w:rPr>
        <w:t xml:space="preserve"> </w:t>
      </w:r>
      <w:r w:rsidRPr="00562578">
        <w:rPr>
          <w:rFonts w:ascii="Cambria" w:hAnsi="Cambria" w:cs="Cambria"/>
          <w:sz w:val="26"/>
          <w:szCs w:val="26"/>
        </w:rPr>
        <w:t>Πατρὸς</w:t>
      </w:r>
      <w:r w:rsidRPr="00562578">
        <w:rPr>
          <w:rFonts w:ascii="Greek" w:hAnsi="Greek" w:cs="Arial"/>
          <w:sz w:val="26"/>
          <w:szCs w:val="26"/>
        </w:rPr>
        <w:t xml:space="preserve"> </w:t>
      </w:r>
      <w:r w:rsidRPr="00562578">
        <w:rPr>
          <w:sz w:val="26"/>
          <w:szCs w:val="26"/>
        </w:rPr>
        <w:t>ἐκπορευόμενον</w:t>
      </w:r>
      <w:r w:rsidRPr="00562578">
        <w:rPr>
          <w:rFonts w:ascii="Greek" w:hAnsi="Greek" w:cs="Arial"/>
          <w:sz w:val="26"/>
          <w:szCs w:val="26"/>
        </w:rPr>
        <w:t xml:space="preserve">, (manca </w:t>
      </w:r>
      <w:r w:rsidRPr="00562578">
        <w:rPr>
          <w:rFonts w:ascii="Greek" w:hAnsi="Greek" w:cs="Greek"/>
          <w:sz w:val="26"/>
          <w:szCs w:val="26"/>
        </w:rPr>
        <w:t>“</w:t>
      </w:r>
      <w:r w:rsidRPr="00562578">
        <w:rPr>
          <w:rFonts w:ascii="Greek" w:hAnsi="Greek" w:cs="Arial"/>
          <w:sz w:val="26"/>
          <w:szCs w:val="26"/>
        </w:rPr>
        <w:t xml:space="preserve">e dal Figlio”). </w:t>
      </w:r>
      <w:r w:rsidRPr="00562578">
        <w:rPr>
          <w:rFonts w:ascii="Cambria" w:hAnsi="Cambria" w:cs="Cambria"/>
          <w:sz w:val="26"/>
          <w:szCs w:val="26"/>
        </w:rPr>
        <w:t>τὸ</w:t>
      </w:r>
      <w:r w:rsidRPr="00562578">
        <w:rPr>
          <w:rFonts w:ascii="Greek" w:hAnsi="Greek" w:cs="Arial"/>
          <w:sz w:val="26"/>
          <w:szCs w:val="26"/>
        </w:rPr>
        <w:t xml:space="preserve"> </w:t>
      </w:r>
      <w:r w:rsidRPr="00562578">
        <w:rPr>
          <w:rFonts w:ascii="Cambria" w:hAnsi="Cambria" w:cs="Cambria"/>
          <w:sz w:val="26"/>
          <w:szCs w:val="26"/>
        </w:rPr>
        <w:t>σὺν</w:t>
      </w:r>
      <w:r w:rsidRPr="00562578">
        <w:rPr>
          <w:rFonts w:ascii="Greek" w:hAnsi="Greek" w:cs="Arial"/>
          <w:sz w:val="26"/>
          <w:szCs w:val="26"/>
        </w:rPr>
        <w:t xml:space="preserve"> </w:t>
      </w:r>
      <w:r w:rsidRPr="00562578">
        <w:rPr>
          <w:rFonts w:ascii="Cambria" w:hAnsi="Cambria" w:cs="Cambria"/>
          <w:sz w:val="26"/>
          <w:szCs w:val="26"/>
        </w:rPr>
        <w:t>Πατρὶ</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Υἱῷ</w:t>
      </w:r>
      <w:r w:rsidRPr="00562578">
        <w:rPr>
          <w:rFonts w:ascii="Greek" w:hAnsi="Greek" w:cs="Arial"/>
          <w:sz w:val="26"/>
          <w:szCs w:val="26"/>
        </w:rPr>
        <w:t xml:space="preserve"> </w:t>
      </w:r>
      <w:r w:rsidRPr="00562578">
        <w:rPr>
          <w:rFonts w:ascii="Cambria" w:hAnsi="Cambria" w:cs="Cambria"/>
          <w:sz w:val="26"/>
          <w:szCs w:val="26"/>
        </w:rPr>
        <w:t>συμπροσκυνούμενον</w:t>
      </w:r>
      <w:r w:rsidRPr="00562578">
        <w:rPr>
          <w:rFonts w:ascii="Greek" w:hAnsi="Greek" w:cs="Arial"/>
          <w:sz w:val="26"/>
          <w:szCs w:val="26"/>
        </w:rPr>
        <w:t xml:space="preserve"> </w:t>
      </w:r>
      <w:r w:rsidRPr="00562578">
        <w:rPr>
          <w:rFonts w:ascii="Cambria" w:hAnsi="Cambria" w:cs="Cambria"/>
          <w:sz w:val="26"/>
          <w:szCs w:val="26"/>
        </w:rPr>
        <w:t>καὶ</w:t>
      </w:r>
      <w:r w:rsidRPr="00562578">
        <w:rPr>
          <w:rFonts w:ascii="Greek" w:hAnsi="Greek" w:cs="Arial"/>
          <w:sz w:val="26"/>
          <w:szCs w:val="26"/>
        </w:rPr>
        <w:t xml:space="preserve"> </w:t>
      </w:r>
      <w:r w:rsidRPr="00562578">
        <w:rPr>
          <w:rFonts w:ascii="Cambria" w:hAnsi="Cambria" w:cs="Cambria"/>
          <w:sz w:val="26"/>
          <w:szCs w:val="26"/>
        </w:rPr>
        <w:t>συνδοξαζόμενον</w:t>
      </w:r>
      <w:r w:rsidRPr="00562578">
        <w:rPr>
          <w:rFonts w:ascii="Greek" w:hAnsi="Greek" w:cs="Arial"/>
          <w:sz w:val="26"/>
          <w:szCs w:val="26"/>
        </w:rPr>
        <w:t xml:space="preserve">, </w:t>
      </w:r>
      <w:r w:rsidRPr="00562578">
        <w:rPr>
          <w:rFonts w:ascii="Cambria" w:hAnsi="Cambria" w:cs="Cambria"/>
          <w:sz w:val="26"/>
          <w:szCs w:val="26"/>
        </w:rPr>
        <w:t>τὸ</w:t>
      </w:r>
      <w:r w:rsidRPr="00562578">
        <w:rPr>
          <w:rFonts w:ascii="Greek" w:hAnsi="Greek" w:cs="Arial"/>
          <w:sz w:val="26"/>
          <w:szCs w:val="26"/>
        </w:rPr>
        <w:t xml:space="preserve"> </w:t>
      </w:r>
      <w:r w:rsidRPr="00562578">
        <w:rPr>
          <w:rFonts w:ascii="Cambria" w:hAnsi="Cambria" w:cs="Cambria"/>
          <w:sz w:val="26"/>
          <w:szCs w:val="26"/>
        </w:rPr>
        <w:t>λαλῆσαν</w:t>
      </w:r>
      <w:r w:rsidRPr="00562578">
        <w:rPr>
          <w:rFonts w:ascii="Greek" w:hAnsi="Greek" w:cs="Arial"/>
          <w:sz w:val="26"/>
          <w:szCs w:val="26"/>
        </w:rPr>
        <w:t xml:space="preserve"> </w:t>
      </w:r>
      <w:r w:rsidRPr="00562578">
        <w:rPr>
          <w:rFonts w:ascii="Cambria" w:hAnsi="Cambria" w:cs="Cambria"/>
          <w:sz w:val="26"/>
          <w:szCs w:val="26"/>
        </w:rPr>
        <w:t>διὰ</w:t>
      </w:r>
      <w:r w:rsidRPr="00562578">
        <w:rPr>
          <w:rFonts w:ascii="Greek" w:hAnsi="Greek" w:cs="Arial"/>
          <w:sz w:val="26"/>
          <w:szCs w:val="26"/>
        </w:rPr>
        <w:t xml:space="preserve"> </w:t>
      </w:r>
      <w:r w:rsidRPr="00562578">
        <w:rPr>
          <w:rFonts w:ascii="Cambria" w:hAnsi="Cambria" w:cs="Cambria"/>
          <w:sz w:val="26"/>
          <w:szCs w:val="26"/>
        </w:rPr>
        <w:t>τῶν</w:t>
      </w:r>
      <w:r w:rsidRPr="00562578">
        <w:rPr>
          <w:rFonts w:ascii="Greek" w:hAnsi="Greek" w:cs="Arial"/>
          <w:sz w:val="26"/>
          <w:szCs w:val="26"/>
        </w:rPr>
        <w:t xml:space="preserve"> </w:t>
      </w:r>
      <w:r w:rsidRPr="00562578">
        <w:rPr>
          <w:rFonts w:ascii="Cambria" w:hAnsi="Cambria" w:cs="Cambria"/>
          <w:sz w:val="26"/>
          <w:szCs w:val="26"/>
        </w:rPr>
        <w:t>προφητῶν</w:t>
      </w:r>
      <w:r w:rsidRPr="00562578">
        <w:rPr>
          <w:rFonts w:ascii="Greek" w:hAnsi="Greek" w:cs="Arial"/>
          <w:sz w:val="26"/>
          <w:szCs w:val="26"/>
        </w:rPr>
        <w:t xml:space="preserve">. </w:t>
      </w:r>
    </w:p>
    <w:p w14:paraId="53CB2469" w14:textId="77777777" w:rsidR="00434185" w:rsidRPr="00562578" w:rsidRDefault="00434185" w:rsidP="003505A2">
      <w:pPr>
        <w:spacing w:after="200"/>
        <w:jc w:val="both"/>
        <w:rPr>
          <w:rFonts w:ascii="Greek" w:hAnsi="Greek" w:cs="Arial"/>
          <w:sz w:val="26"/>
          <w:szCs w:val="26"/>
          <w:lang w:val="el-GR"/>
        </w:rPr>
      </w:pPr>
      <w:r w:rsidRPr="00562578">
        <w:rPr>
          <w:rFonts w:ascii="Cambria" w:hAnsi="Cambria" w:cs="Cambria"/>
          <w:sz w:val="26"/>
          <w:szCs w:val="26"/>
          <w:lang w:val="el-GR"/>
        </w:rPr>
        <w:t>Εἰς</w:t>
      </w:r>
      <w:r w:rsidRPr="00562578">
        <w:rPr>
          <w:rFonts w:ascii="Greek" w:hAnsi="Greek" w:cs="Arial"/>
          <w:sz w:val="26"/>
          <w:szCs w:val="26"/>
          <w:lang w:val="el-GR"/>
        </w:rPr>
        <w:t xml:space="preserve"> </w:t>
      </w:r>
      <w:r w:rsidRPr="00562578">
        <w:rPr>
          <w:rFonts w:ascii="Cambria" w:hAnsi="Cambria" w:cs="Cambria"/>
          <w:sz w:val="26"/>
          <w:szCs w:val="26"/>
          <w:lang w:val="el-GR"/>
        </w:rPr>
        <w:t>μίαν</w:t>
      </w:r>
      <w:r w:rsidRPr="00562578">
        <w:rPr>
          <w:rFonts w:ascii="Greek" w:hAnsi="Greek" w:cs="Arial"/>
          <w:sz w:val="26"/>
          <w:szCs w:val="26"/>
          <w:lang w:val="el-GR"/>
        </w:rPr>
        <w:t xml:space="preserve">, </w:t>
      </w:r>
      <w:r w:rsidRPr="00562578">
        <w:rPr>
          <w:sz w:val="26"/>
          <w:szCs w:val="26"/>
          <w:lang w:val="el-GR"/>
        </w:rPr>
        <w:t>Ἁγίαν</w:t>
      </w:r>
      <w:r w:rsidRPr="00562578">
        <w:rPr>
          <w:rFonts w:ascii="Greek" w:hAnsi="Greek" w:cs="Arial"/>
          <w:sz w:val="26"/>
          <w:szCs w:val="26"/>
          <w:lang w:val="el-GR"/>
        </w:rPr>
        <w:t xml:space="preserve">, </w:t>
      </w:r>
      <w:r w:rsidRPr="00562578">
        <w:rPr>
          <w:rFonts w:ascii="Cambria" w:hAnsi="Cambria" w:cs="Cambria"/>
          <w:sz w:val="26"/>
          <w:szCs w:val="26"/>
          <w:lang w:val="el-GR"/>
        </w:rPr>
        <w:t>Καθολικὴν</w:t>
      </w:r>
      <w:r w:rsidRPr="00562578">
        <w:rPr>
          <w:rFonts w:ascii="Greek" w:hAnsi="Greek" w:cs="Arial"/>
          <w:sz w:val="26"/>
          <w:szCs w:val="26"/>
          <w:lang w:val="el-GR"/>
        </w:rPr>
        <w:t xml:space="preserve"> </w:t>
      </w:r>
      <w:r w:rsidRPr="00562578">
        <w:rPr>
          <w:rFonts w:ascii="Cambria" w:hAnsi="Cambria" w:cs="Cambria"/>
          <w:sz w:val="26"/>
          <w:szCs w:val="26"/>
          <w:lang w:val="el-GR"/>
        </w:rPr>
        <w:t>καὶ</w:t>
      </w:r>
      <w:r w:rsidRPr="00562578">
        <w:rPr>
          <w:rFonts w:ascii="Greek" w:hAnsi="Greek" w:cs="Arial"/>
          <w:sz w:val="26"/>
          <w:szCs w:val="26"/>
          <w:lang w:val="el-GR"/>
        </w:rPr>
        <w:t xml:space="preserve"> </w:t>
      </w:r>
      <w:r w:rsidRPr="00562578">
        <w:rPr>
          <w:sz w:val="26"/>
          <w:szCs w:val="26"/>
          <w:lang w:val="el-GR"/>
        </w:rPr>
        <w:t>Ἀποστολικὴν</w:t>
      </w:r>
      <w:r w:rsidRPr="00562578">
        <w:rPr>
          <w:rFonts w:ascii="Greek" w:hAnsi="Greek" w:cs="Arial"/>
          <w:sz w:val="26"/>
          <w:szCs w:val="26"/>
          <w:lang w:val="el-GR"/>
        </w:rPr>
        <w:t xml:space="preserve"> </w:t>
      </w:r>
      <w:r w:rsidRPr="00562578">
        <w:rPr>
          <w:sz w:val="26"/>
          <w:szCs w:val="26"/>
          <w:lang w:val="el-GR"/>
        </w:rPr>
        <w:t>Ἐκκλησίαν</w:t>
      </w:r>
      <w:r w:rsidRPr="00562578">
        <w:rPr>
          <w:rFonts w:ascii="Greek" w:hAnsi="Greek" w:cs="Arial"/>
          <w:sz w:val="26"/>
          <w:szCs w:val="26"/>
          <w:lang w:val="el-GR"/>
        </w:rPr>
        <w:t>.</w:t>
      </w:r>
    </w:p>
    <w:p w14:paraId="3340AFE7" w14:textId="77777777" w:rsidR="00434185" w:rsidRPr="00562578" w:rsidRDefault="00434185" w:rsidP="003505A2">
      <w:pPr>
        <w:spacing w:after="200"/>
        <w:jc w:val="both"/>
        <w:rPr>
          <w:rFonts w:ascii="Greek" w:hAnsi="Greek" w:cs="Arial"/>
          <w:sz w:val="26"/>
          <w:szCs w:val="26"/>
        </w:rPr>
      </w:pPr>
      <w:r w:rsidRPr="00562578">
        <w:rPr>
          <w:sz w:val="26"/>
          <w:szCs w:val="26"/>
          <w:lang w:val="el-GR"/>
        </w:rPr>
        <w:t>Ὁμολογοῦμεν</w:t>
      </w:r>
      <w:r w:rsidRPr="00562578">
        <w:rPr>
          <w:rFonts w:ascii="Greek" w:hAnsi="Greek" w:cs="Arial"/>
          <w:sz w:val="26"/>
          <w:szCs w:val="26"/>
          <w:lang w:val="el-GR"/>
        </w:rPr>
        <w:t xml:space="preserve"> </w:t>
      </w:r>
      <w:r w:rsidRPr="00562578">
        <w:rPr>
          <w:sz w:val="26"/>
          <w:szCs w:val="26"/>
          <w:lang w:val="el-GR"/>
        </w:rPr>
        <w:t>ἓν</w:t>
      </w:r>
      <w:r w:rsidRPr="00562578">
        <w:rPr>
          <w:rFonts w:ascii="Greek" w:hAnsi="Greek" w:cs="Arial"/>
          <w:sz w:val="26"/>
          <w:szCs w:val="26"/>
          <w:lang w:val="el-GR"/>
        </w:rPr>
        <w:t xml:space="preserve"> </w:t>
      </w:r>
      <w:r w:rsidRPr="00562578">
        <w:rPr>
          <w:rFonts w:ascii="Cambria" w:hAnsi="Cambria" w:cs="Cambria"/>
          <w:sz w:val="26"/>
          <w:szCs w:val="26"/>
          <w:lang w:val="el-GR"/>
        </w:rPr>
        <w:t>βάπτισμα</w:t>
      </w:r>
      <w:r w:rsidRPr="00562578">
        <w:rPr>
          <w:rFonts w:ascii="Greek" w:hAnsi="Greek" w:cs="Arial"/>
          <w:sz w:val="26"/>
          <w:szCs w:val="26"/>
          <w:lang w:val="el-GR"/>
        </w:rPr>
        <w:t xml:space="preserve"> </w:t>
      </w:r>
      <w:r w:rsidRPr="00562578">
        <w:rPr>
          <w:rFonts w:ascii="Cambria" w:hAnsi="Cambria" w:cs="Cambria"/>
          <w:sz w:val="26"/>
          <w:szCs w:val="26"/>
          <w:lang w:val="el-GR"/>
        </w:rPr>
        <w:t>εἰς</w:t>
      </w:r>
      <w:r w:rsidRPr="00562578">
        <w:rPr>
          <w:rFonts w:ascii="Greek" w:hAnsi="Greek" w:cs="Arial"/>
          <w:sz w:val="26"/>
          <w:szCs w:val="26"/>
          <w:lang w:val="el-GR"/>
        </w:rPr>
        <w:t xml:space="preserve"> </w:t>
      </w:r>
      <w:r w:rsidRPr="00562578">
        <w:rPr>
          <w:sz w:val="26"/>
          <w:szCs w:val="26"/>
          <w:lang w:val="el-GR"/>
        </w:rPr>
        <w:t>ἄφεσιν</w:t>
      </w:r>
      <w:r w:rsidRPr="00562578">
        <w:rPr>
          <w:rFonts w:ascii="Greek" w:hAnsi="Greek" w:cs="Arial"/>
          <w:sz w:val="26"/>
          <w:szCs w:val="26"/>
          <w:lang w:val="el-GR"/>
        </w:rPr>
        <w:t xml:space="preserve"> </w:t>
      </w:r>
      <w:r w:rsidRPr="00562578">
        <w:rPr>
          <w:sz w:val="26"/>
          <w:szCs w:val="26"/>
          <w:lang w:val="el-GR"/>
        </w:rPr>
        <w:t>ἁμαρτιῶν</w:t>
      </w:r>
      <w:r w:rsidRPr="00562578">
        <w:rPr>
          <w:rFonts w:ascii="Greek" w:hAnsi="Greek" w:cs="Arial"/>
          <w:sz w:val="26"/>
          <w:szCs w:val="26"/>
          <w:lang w:val="el-GR"/>
        </w:rPr>
        <w:t xml:space="preserve">. </w:t>
      </w:r>
      <w:r w:rsidRPr="00562578">
        <w:rPr>
          <w:rFonts w:ascii="Cambria" w:hAnsi="Cambria" w:cs="Cambria"/>
          <w:sz w:val="26"/>
          <w:szCs w:val="26"/>
          <w:lang w:val="el-GR"/>
        </w:rPr>
        <w:t>Προσδοκοῦμεν</w:t>
      </w:r>
      <w:r w:rsidRPr="00562578">
        <w:rPr>
          <w:rFonts w:ascii="Greek" w:hAnsi="Greek" w:cs="Arial"/>
          <w:sz w:val="26"/>
          <w:szCs w:val="26"/>
          <w:lang w:val="el-GR"/>
        </w:rPr>
        <w:t xml:space="preserve"> </w:t>
      </w:r>
      <w:r w:rsidRPr="00562578">
        <w:rPr>
          <w:sz w:val="26"/>
          <w:szCs w:val="26"/>
          <w:lang w:val="el-GR"/>
        </w:rPr>
        <w:t>ἀνάστασιν</w:t>
      </w:r>
      <w:r w:rsidRPr="00562578">
        <w:rPr>
          <w:rFonts w:ascii="Greek" w:hAnsi="Greek" w:cs="Arial"/>
          <w:sz w:val="26"/>
          <w:szCs w:val="26"/>
          <w:lang w:val="el-GR"/>
        </w:rPr>
        <w:t xml:space="preserve"> </w:t>
      </w:r>
      <w:r w:rsidRPr="00562578">
        <w:rPr>
          <w:rFonts w:ascii="Cambria" w:hAnsi="Cambria" w:cs="Cambria"/>
          <w:sz w:val="26"/>
          <w:szCs w:val="26"/>
          <w:lang w:val="el-GR"/>
        </w:rPr>
        <w:t>νεκρῶν</w:t>
      </w:r>
      <w:r w:rsidRPr="00562578">
        <w:rPr>
          <w:rFonts w:ascii="Greek" w:hAnsi="Greek" w:cs="Arial"/>
          <w:sz w:val="26"/>
          <w:szCs w:val="26"/>
          <w:lang w:val="el-GR"/>
        </w:rPr>
        <w:t xml:space="preserve">. </w:t>
      </w:r>
      <w:r w:rsidRPr="00562578">
        <w:rPr>
          <w:rFonts w:ascii="Cambria" w:hAnsi="Cambria" w:cs="Cambria"/>
          <w:sz w:val="26"/>
          <w:szCs w:val="26"/>
          <w:lang w:val="el-GR"/>
        </w:rPr>
        <w:t>Καὶ</w:t>
      </w:r>
      <w:r w:rsidRPr="00562578">
        <w:rPr>
          <w:rFonts w:ascii="Greek" w:hAnsi="Greek" w:cs="Arial"/>
          <w:sz w:val="26"/>
          <w:szCs w:val="26"/>
          <w:lang w:val="el-GR"/>
        </w:rPr>
        <w:t xml:space="preserve"> </w:t>
      </w:r>
      <w:r w:rsidRPr="00562578">
        <w:rPr>
          <w:rFonts w:ascii="Cambria" w:hAnsi="Cambria" w:cs="Cambria"/>
          <w:sz w:val="26"/>
          <w:szCs w:val="26"/>
          <w:lang w:val="el-GR"/>
        </w:rPr>
        <w:t>ζωὴν</w:t>
      </w:r>
      <w:r w:rsidRPr="00562578">
        <w:rPr>
          <w:rFonts w:ascii="Greek" w:hAnsi="Greek" w:cs="Arial"/>
          <w:sz w:val="26"/>
          <w:szCs w:val="26"/>
          <w:lang w:val="el-GR"/>
        </w:rPr>
        <w:t xml:space="preserve"> </w:t>
      </w:r>
      <w:r w:rsidRPr="00562578">
        <w:rPr>
          <w:rFonts w:ascii="Cambria" w:hAnsi="Cambria" w:cs="Cambria"/>
          <w:sz w:val="26"/>
          <w:szCs w:val="26"/>
          <w:lang w:val="el-GR"/>
        </w:rPr>
        <w:t>τοῦ</w:t>
      </w:r>
      <w:r w:rsidRPr="00562578">
        <w:rPr>
          <w:rFonts w:ascii="Greek" w:hAnsi="Greek" w:cs="Arial"/>
          <w:sz w:val="26"/>
          <w:szCs w:val="26"/>
          <w:lang w:val="el-GR"/>
        </w:rPr>
        <w:t xml:space="preserve"> </w:t>
      </w:r>
      <w:r w:rsidRPr="00562578">
        <w:rPr>
          <w:rFonts w:ascii="Cambria" w:hAnsi="Cambria" w:cs="Cambria"/>
          <w:sz w:val="26"/>
          <w:szCs w:val="26"/>
          <w:lang w:val="el-GR"/>
        </w:rPr>
        <w:t>μέλλοντος</w:t>
      </w:r>
      <w:r w:rsidRPr="00562578">
        <w:rPr>
          <w:rFonts w:ascii="Greek" w:hAnsi="Greek" w:cs="Arial"/>
          <w:sz w:val="26"/>
          <w:szCs w:val="26"/>
          <w:lang w:val="el-GR"/>
        </w:rPr>
        <w:t xml:space="preserve"> </w:t>
      </w:r>
      <w:r w:rsidRPr="00562578">
        <w:rPr>
          <w:rFonts w:ascii="Cambria" w:hAnsi="Cambria" w:cs="Cambria"/>
          <w:sz w:val="26"/>
          <w:szCs w:val="26"/>
          <w:lang w:val="el-GR"/>
        </w:rPr>
        <w:t>α</w:t>
      </w:r>
      <w:r w:rsidRPr="00562578">
        <w:rPr>
          <w:sz w:val="26"/>
          <w:szCs w:val="26"/>
          <w:lang w:val="el-GR"/>
        </w:rPr>
        <w:t>ἰῶνος</w:t>
      </w:r>
      <w:r w:rsidRPr="00562578">
        <w:rPr>
          <w:rFonts w:ascii="Greek" w:hAnsi="Greek" w:cs="Arial"/>
          <w:sz w:val="26"/>
          <w:szCs w:val="26"/>
          <w:lang w:val="el-GR"/>
        </w:rPr>
        <w:t xml:space="preserve">. </w:t>
      </w:r>
      <w:r w:rsidRPr="00562578">
        <w:rPr>
          <w:sz w:val="26"/>
          <w:szCs w:val="26"/>
        </w:rPr>
        <w:t>Ἀμήν</w:t>
      </w:r>
      <w:r w:rsidRPr="00562578">
        <w:rPr>
          <w:rFonts w:ascii="Greek" w:hAnsi="Greek" w:cs="Arial"/>
          <w:sz w:val="26"/>
          <w:szCs w:val="26"/>
        </w:rPr>
        <w:t>.</w:t>
      </w:r>
    </w:p>
    <w:p w14:paraId="53A91000"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Come traduciamo Εἰς con “in”: Credo “in” un solo Dio, Credo “in” un solo Signore Gesù Cisto, credo “nello” Spirito Santo, così dobbiamo tradurre credo “nella” Chiesa una, santa, cattolica, apostolica (Εἰς μίαν, Ἁγίαν, Καθολικὴν καὶ Ἀποστολικὴν Ἐκκλησίαν).</w:t>
      </w:r>
    </w:p>
    <w:p w14:paraId="17D7BD19"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4A7E2D8A"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65A5EF9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29E508E9"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Dobbiamo subito denunciare che oggi un virus altamente letale sta aggredendo la Chiesa una, santa, cattolica, apostolica. Questo virus lo si sta volutamente e con scienza diabolica iniettando nei cuori. In cosa consiste la sua opera di </w:t>
      </w:r>
      <w:r w:rsidRPr="00681D1D">
        <w:rPr>
          <w:rFonts w:ascii="Arial" w:hAnsi="Arial" w:cs="Arial"/>
          <w:sz w:val="24"/>
          <w:szCs w:val="24"/>
        </w:rPr>
        <w:lastRenderedPageBreak/>
        <w:t xml:space="preserve">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5293AE0E"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Già la si vede con la veste di ogni tendenza sessuale indossata. Lo si proclamava anni addietro e lo si scriveva anche: “Ogni tendenza sessuale viene da Dio”. A questo pensiero, oggi se ne è aggiunto un secondo: “Nell’amore non c’è timore”.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0689400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5A6935F0"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w:t>
      </w:r>
      <w:r w:rsidRPr="00681D1D">
        <w:rPr>
          <w:rFonts w:ascii="Arial" w:hAnsi="Arial" w:cs="Arial"/>
          <w:sz w:val="24"/>
          <w:szCs w:val="24"/>
        </w:rPr>
        <w:lastRenderedPageBreak/>
        <w:t>l’ingiustizia, l’immoralità è nel cuore sarà sempre sulle labbra. Queste parlano sempre dalla sua pienezza.</w:t>
      </w:r>
    </w:p>
    <w:p w14:paraId="11470E49"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DFBAEAE"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B6930D6"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D8363AD"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7493A6E8"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5F7701E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w:t>
      </w:r>
      <w:r>
        <w:rPr>
          <w:rFonts w:ascii="Arial" w:hAnsi="Arial" w:cs="Arial"/>
          <w:sz w:val="24"/>
          <w:szCs w:val="24"/>
        </w:rPr>
        <w:t>a</w:t>
      </w:r>
      <w:r w:rsidRPr="00681D1D">
        <w:rPr>
          <w:rFonts w:ascii="Arial" w:hAnsi="Arial" w:cs="Arial"/>
          <w:sz w:val="24"/>
          <w:szCs w:val="24"/>
        </w:rPr>
        <w:t xml:space="preserv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7391AD7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Credo nella Chiesa una (Εἰς μίαν Ἐκκλησίαν)</w:t>
      </w:r>
      <w:r>
        <w:rPr>
          <w:rFonts w:ascii="Arial" w:hAnsi="Arial" w:cs="Arial"/>
          <w:sz w:val="24"/>
          <w:szCs w:val="24"/>
        </w:rPr>
        <w:t xml:space="preserve">. </w:t>
      </w:r>
      <w:r w:rsidRPr="00681D1D">
        <w:rPr>
          <w:rFonts w:ascii="Arial" w:hAnsi="Arial" w:cs="Arial"/>
          <w:sz w:val="24"/>
          <w:szCs w:val="24"/>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36B7F224"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w:t>
      </w:r>
      <w:r w:rsidRPr="00681D1D">
        <w:rPr>
          <w:rFonts w:ascii="Arial" w:hAnsi="Arial" w:cs="Arial"/>
          <w:i/>
          <w:iCs/>
          <w:sz w:val="24"/>
          <w:szCs w:val="24"/>
        </w:rPr>
        <w:lastRenderedPageBreak/>
        <w:t>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9D10F24"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743EBD8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25F9E200"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E5FDA8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3E4EBC7D" w14:textId="77777777" w:rsidR="00434185" w:rsidRPr="00020338" w:rsidRDefault="00434185" w:rsidP="003505A2">
      <w:pPr>
        <w:spacing w:after="200"/>
        <w:jc w:val="both"/>
        <w:rPr>
          <w:rFonts w:ascii="Arial" w:hAnsi="Arial" w:cs="Arial"/>
          <w:i/>
          <w:iCs/>
          <w:sz w:val="24"/>
          <w:szCs w:val="24"/>
        </w:rPr>
      </w:pPr>
      <w:r w:rsidRPr="00020338">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DA1ECA3" w14:textId="77777777" w:rsidR="00434185" w:rsidRPr="00020338" w:rsidRDefault="00434185" w:rsidP="003505A2">
      <w:pPr>
        <w:spacing w:after="200"/>
        <w:jc w:val="both"/>
        <w:rPr>
          <w:rFonts w:ascii="Arial" w:hAnsi="Arial" w:cs="Arial"/>
          <w:i/>
          <w:iCs/>
          <w:sz w:val="24"/>
          <w:szCs w:val="24"/>
        </w:rPr>
      </w:pPr>
      <w:r w:rsidRPr="00020338">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800124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In questo unico corpo tutto è dalla volontà insindacabile dello Spirito Santo. Accogliere il dono dell’altro è vero atto di latria, vero atto di adorazione perché è </w:t>
      </w:r>
      <w:r w:rsidRPr="00681D1D">
        <w:rPr>
          <w:rFonts w:ascii="Arial" w:hAnsi="Arial" w:cs="Arial"/>
          <w:sz w:val="24"/>
          <w:szCs w:val="24"/>
        </w:rPr>
        <w:lastRenderedPageBreak/>
        <w:t xml:space="preserve">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35C987A8"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0F66007D"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572D87B0"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Nella preghiera elevata da Gesù nel Cenacolo, prima di consegnarsi alla sua passione e morte, Gesù eleva al Padre una potentissima richiesta. Chiede al </w:t>
      </w:r>
      <w:r w:rsidRPr="00681D1D">
        <w:rPr>
          <w:rFonts w:ascii="Arial" w:hAnsi="Arial" w:cs="Arial"/>
          <w:sz w:val="24"/>
          <w:szCs w:val="24"/>
        </w:rPr>
        <w:lastRenderedPageBreak/>
        <w:t>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08BB4155"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2C61DEB"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55767126"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w:t>
      </w:r>
      <w:r w:rsidRPr="00681D1D">
        <w:rPr>
          <w:rFonts w:ascii="Arial" w:hAnsi="Arial" w:cs="Arial"/>
          <w:i/>
          <w:iCs/>
          <w:sz w:val="24"/>
          <w:szCs w:val="24"/>
        </w:rPr>
        <w:lastRenderedPageBreak/>
        <w:t>ma io ti ho conosciuto, e questi hanno conosciuto che tu mi hai mandato. E io ho fatto conoscere loro il tuo nome e lo farò conoscere, perché l’amore con il quale mi hai amato sia in essi e io in loro»” (Gv 17,1-26).</w:t>
      </w:r>
    </w:p>
    <w:p w14:paraId="3BDFA229"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0D5CD331"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3D1EBF8A"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w:t>
      </w:r>
      <w:r w:rsidRPr="00681D1D">
        <w:rPr>
          <w:rFonts w:ascii="Arial" w:hAnsi="Arial" w:cs="Arial"/>
          <w:sz w:val="24"/>
          <w:szCs w:val="24"/>
        </w:rPr>
        <w:lastRenderedPageBreak/>
        <w:t xml:space="preserve">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5FA6E893" w14:textId="77777777" w:rsidR="00434185" w:rsidRPr="00681D1D" w:rsidRDefault="00434185" w:rsidP="003505A2">
      <w:pPr>
        <w:spacing w:after="200"/>
        <w:jc w:val="both"/>
        <w:rPr>
          <w:rFonts w:ascii="Arial" w:hAnsi="Arial" w:cs="Arial"/>
          <w:sz w:val="24"/>
          <w:szCs w:val="24"/>
        </w:rPr>
      </w:pPr>
      <w:r w:rsidRPr="00681D1D">
        <w:rPr>
          <w:rFonts w:ascii="Arial" w:hAnsi="Arial" w:cs="Arial"/>
          <w:i/>
          <w:iCs/>
          <w:sz w:val="24"/>
          <w:szCs w:val="24"/>
        </w:rPr>
        <w:t xml:space="preserve">Credo nella Chiesa santa (Ἁγίαν Ἐκκλησίαν). </w:t>
      </w:r>
      <w:r w:rsidRPr="00681D1D">
        <w:rPr>
          <w:rFonts w:ascii="Arial" w:hAnsi="Arial" w:cs="Arial"/>
          <w:sz w:val="24"/>
          <w:szCs w:val="24"/>
        </w:rPr>
        <w:t xml:space="preserve">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(φῶς ἐκ φωτός, Θεὸν ἀληθινὸν ἐκ Θεοῦ ἀληθινοῦ, γεννηθέντα οὐ ποιηθέντα, ὁμοούσιον τῷ Πατρί, δι' οὗ τὰ πάντα ἐγένετο). 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2135284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0F56A2E1" w14:textId="77777777" w:rsidR="00434185" w:rsidRDefault="00434185" w:rsidP="003505A2">
      <w:pPr>
        <w:spacing w:after="200"/>
        <w:jc w:val="both"/>
        <w:rPr>
          <w:rFonts w:ascii="Arial" w:hAnsi="Arial" w:cs="Arial"/>
          <w:sz w:val="24"/>
          <w:szCs w:val="24"/>
        </w:rPr>
      </w:pPr>
      <w:r w:rsidRPr="00681D1D">
        <w:rPr>
          <w:rFonts w:ascii="Arial" w:hAnsi="Arial" w:cs="Arial"/>
          <w:sz w:val="24"/>
          <w:szCs w:val="24"/>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w:t>
      </w:r>
    </w:p>
    <w:p w14:paraId="09B353F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3FA9672D"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0E7FC84"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681D1D">
        <w:rPr>
          <w:rFonts w:ascii="Arial" w:hAnsi="Arial" w:cs="Arial"/>
          <w:i/>
          <w:iCs/>
          <w:sz w:val="24"/>
          <w:szCs w:val="24"/>
        </w:rPr>
        <w:lastRenderedPageBreak/>
        <w:t>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ECF459F"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le regole della santità di ogni discepolo di Gesù, di ogni membro del suo corpo così come l’Apostoli Paolo </w:t>
      </w:r>
      <w:r>
        <w:rPr>
          <w:rFonts w:ascii="Arial" w:hAnsi="Arial" w:cs="Arial"/>
          <w:sz w:val="24"/>
          <w:szCs w:val="24"/>
        </w:rPr>
        <w:t>l</w:t>
      </w:r>
      <w:r w:rsidRPr="00681D1D">
        <w:rPr>
          <w:rFonts w:ascii="Arial" w:hAnsi="Arial" w:cs="Arial"/>
          <w:sz w:val="24"/>
          <w:szCs w:val="24"/>
        </w:rPr>
        <w:t>e rivela nella Lettera ai Romani:</w:t>
      </w:r>
    </w:p>
    <w:p w14:paraId="30AEAD4B"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83AE97E"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471C590B"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590E5C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42CB8A30"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r w:rsidRPr="00681D1D">
        <w:rPr>
          <w:rFonts w:ascii="Arial" w:hAnsi="Arial" w:cs="Arial"/>
          <w:i/>
          <w:iCs/>
          <w:sz w:val="24"/>
          <w:szCs w:val="24"/>
        </w:rPr>
        <w:lastRenderedPageBreak/>
        <w:t>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15812231"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1609619C"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00F24CCE"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6A7937FA" w14:textId="77777777" w:rsidR="00434185" w:rsidRPr="00681D1D" w:rsidRDefault="00434185" w:rsidP="003505A2">
      <w:pPr>
        <w:spacing w:after="200"/>
        <w:jc w:val="both"/>
        <w:rPr>
          <w:rFonts w:ascii="Arial" w:hAnsi="Arial" w:cs="Arial"/>
          <w:i/>
          <w:iCs/>
          <w:sz w:val="24"/>
          <w:szCs w:val="24"/>
        </w:rPr>
      </w:pPr>
      <w:r w:rsidRPr="00681D1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681D1D">
        <w:rPr>
          <w:rFonts w:ascii="Arial" w:hAnsi="Arial" w:cs="Arial"/>
          <w:i/>
          <w:iCs/>
          <w:sz w:val="24"/>
          <w:szCs w:val="24"/>
        </w:rPr>
        <w:lastRenderedPageBreak/>
        <w:t xml:space="preserve">notissimi; come moribondi, e invece viviamo; come puniti, ma non uccisi; come afflitti, ma sempre lieti; come poveri, ma capaci di arricchire molti; come gente che non ha nulla e invece possediamo tutto! (2Cor 6,3-10). </w:t>
      </w:r>
    </w:p>
    <w:p w14:paraId="4765540D"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w:t>
      </w:r>
      <w:r>
        <w:rPr>
          <w:rFonts w:ascii="Arial" w:hAnsi="Arial" w:cs="Arial"/>
          <w:sz w:val="24"/>
          <w:szCs w:val="24"/>
        </w:rPr>
        <w:t xml:space="preserve"> </w:t>
      </w:r>
      <w:r w:rsidRPr="00681D1D">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1556610D" w14:textId="77777777" w:rsidR="00434185" w:rsidRPr="00681D1D" w:rsidRDefault="00434185" w:rsidP="003505A2">
      <w:pPr>
        <w:spacing w:after="200"/>
        <w:jc w:val="both"/>
        <w:rPr>
          <w:rFonts w:ascii="Arial" w:hAnsi="Arial" w:cs="Arial"/>
          <w:sz w:val="24"/>
          <w:szCs w:val="24"/>
        </w:rPr>
      </w:pPr>
      <w:r w:rsidRPr="00C729B0">
        <w:rPr>
          <w:rFonts w:ascii="Arial" w:hAnsi="Arial" w:cs="Arial"/>
          <w:i/>
          <w:iCs/>
          <w:sz w:val="24"/>
          <w:szCs w:val="24"/>
        </w:rPr>
        <w:t xml:space="preserve">Credo nella Chiesa cattolica (Καθολικὴν Ἐκκλησίαν). </w:t>
      </w:r>
      <w:r>
        <w:rPr>
          <w:rFonts w:ascii="Arial" w:hAnsi="Arial" w:cs="Arial"/>
          <w:i/>
          <w:iCs/>
          <w:sz w:val="24"/>
          <w:szCs w:val="24"/>
        </w:rPr>
        <w:t xml:space="preserve"> </w:t>
      </w:r>
      <w:r w:rsidRPr="00681D1D">
        <w:rPr>
          <w:rFonts w:ascii="Arial" w:hAnsi="Arial" w:cs="Arial"/>
          <w:sz w:val="24"/>
          <w:szCs w:val="24"/>
        </w:rPr>
        <w:t xml:space="preserve">La Chiesa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2DD5D989"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0071DE3" w14:textId="77777777" w:rsidR="00434185" w:rsidRPr="00E13D48" w:rsidRDefault="00434185" w:rsidP="003505A2">
      <w:pPr>
        <w:spacing w:after="200"/>
        <w:jc w:val="both"/>
        <w:rPr>
          <w:rFonts w:ascii="Arial" w:hAnsi="Arial" w:cs="Arial"/>
          <w:i/>
          <w:iCs/>
          <w:sz w:val="24"/>
          <w:szCs w:val="24"/>
        </w:rPr>
      </w:pPr>
      <w:r w:rsidRPr="00E13D48">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2C123B06" w14:textId="77777777" w:rsidR="00434185" w:rsidRPr="00E13D48" w:rsidRDefault="00434185" w:rsidP="003505A2">
      <w:pPr>
        <w:spacing w:after="200"/>
        <w:jc w:val="both"/>
        <w:rPr>
          <w:rFonts w:ascii="Arial" w:hAnsi="Arial" w:cs="Arial"/>
          <w:i/>
          <w:iCs/>
          <w:sz w:val="24"/>
          <w:szCs w:val="24"/>
        </w:rPr>
      </w:pPr>
      <w:r w:rsidRPr="00E13D48">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w:t>
      </w:r>
      <w:r w:rsidRPr="00E13D48">
        <w:rPr>
          <w:rFonts w:ascii="Arial" w:hAnsi="Arial" w:cs="Arial"/>
          <w:i/>
          <w:iCs/>
          <w:sz w:val="24"/>
          <w:szCs w:val="24"/>
        </w:rPr>
        <w:lastRenderedPageBreak/>
        <w:t>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526F1971"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B2FD760" w14:textId="77777777" w:rsidR="00434185" w:rsidRPr="00C729B0" w:rsidRDefault="00434185" w:rsidP="003505A2">
      <w:pPr>
        <w:spacing w:after="200"/>
        <w:jc w:val="both"/>
        <w:rPr>
          <w:rFonts w:ascii="Arial" w:hAnsi="Arial" w:cs="Arial"/>
          <w:sz w:val="24"/>
          <w:szCs w:val="24"/>
        </w:rPr>
      </w:pPr>
      <w:r w:rsidRPr="00681D1D">
        <w:rPr>
          <w:rFonts w:ascii="Arial" w:hAnsi="Arial" w:cs="Arial"/>
          <w:sz w:val="24"/>
          <w:szCs w:val="24"/>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w:t>
      </w:r>
      <w:r w:rsidRPr="00C729B0">
        <w:rPr>
          <w:rFonts w:ascii="Arial" w:hAnsi="Arial" w:cs="Arial"/>
          <w:sz w:val="24"/>
          <w:szCs w:val="24"/>
        </w:rPr>
        <w:t>Lettera ai Romani:</w:t>
      </w:r>
    </w:p>
    <w:p w14:paraId="456630C0"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w:t>
      </w:r>
      <w:r w:rsidRPr="00C729B0">
        <w:rPr>
          <w:rFonts w:ascii="Arial" w:hAnsi="Arial" w:cs="Arial"/>
          <w:i/>
          <w:iCs/>
          <w:sz w:val="24"/>
          <w:szCs w:val="24"/>
        </w:rPr>
        <w:lastRenderedPageBreak/>
        <w:t xml:space="preserve">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C691C66"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La sequela di Gesù comporta però delle condizioni da osservare. Ecco come questa condizioni sono indicate nel Vangelo secondo Matteo:</w:t>
      </w:r>
    </w:p>
    <w:p w14:paraId="67736F69"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528600CF"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79D9F41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39760FF7" w14:textId="77777777" w:rsidR="00434185" w:rsidRPr="00E13D48" w:rsidRDefault="00434185" w:rsidP="003505A2">
      <w:pPr>
        <w:spacing w:after="200"/>
        <w:jc w:val="both"/>
        <w:rPr>
          <w:rFonts w:ascii="Arial" w:hAnsi="Arial" w:cs="Arial"/>
          <w:i/>
          <w:iCs/>
          <w:sz w:val="24"/>
          <w:szCs w:val="24"/>
        </w:rPr>
      </w:pPr>
      <w:r w:rsidRPr="00E13D48">
        <w:rPr>
          <w:rFonts w:ascii="Arial" w:hAnsi="Arial" w:cs="Arial"/>
          <w:i/>
          <w:iCs/>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w:t>
      </w:r>
      <w:r w:rsidRPr="00E13D48">
        <w:rPr>
          <w:rFonts w:ascii="Arial" w:hAnsi="Arial" w:cs="Arial"/>
          <w:i/>
          <w:iCs/>
          <w:sz w:val="24"/>
          <w:szCs w:val="24"/>
        </w:rPr>
        <w:lastRenderedPageBreak/>
        <w:t>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014F4915"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59B34FA4"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F033C71"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4A3295A4"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11A37F36"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4853EAC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Quarta condizione: mi segua. Seguire significa andare dietro Cristo Gesù. Se Lui va verso il Golgota anche il discepolo deve andare verso il Golgota. Se Lui offre </w:t>
      </w:r>
      <w:r w:rsidRPr="00681D1D">
        <w:rPr>
          <w:rFonts w:ascii="Arial" w:hAnsi="Arial" w:cs="Arial"/>
          <w:sz w:val="24"/>
          <w:szCs w:val="24"/>
        </w:rPr>
        <w:lastRenderedPageBreak/>
        <w:t xml:space="preserve">la vita, anche il discepolo deve offrire la sua vita. Seguire è camminare dietro senza mai distaccare lo sguardo da Cristo Gesù. </w:t>
      </w:r>
    </w:p>
    <w:p w14:paraId="56636614"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3E50028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1E7DD926"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5D00540E"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w:t>
      </w:r>
      <w:r w:rsidRPr="00C729B0">
        <w:rPr>
          <w:rFonts w:ascii="Arial" w:hAnsi="Arial" w:cs="Arial"/>
          <w:i/>
          <w:iCs/>
          <w:sz w:val="24"/>
          <w:szCs w:val="24"/>
        </w:rPr>
        <w:lastRenderedPageBreak/>
        <w:t>disse: «Riservate per me Bàrnaba e Saulo per l’opera alla quale li ho chiamati». Allora, dopo aver digiunato e pregato, imposero loro le mani e li congedarono.</w:t>
      </w:r>
    </w:p>
    <w:p w14:paraId="70A58156"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185FC1CC"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C9A64D6"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A1B2249"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DFF1B5E"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w:t>
      </w:r>
      <w:r w:rsidRPr="00C729B0">
        <w:rPr>
          <w:rFonts w:ascii="Arial" w:hAnsi="Arial" w:cs="Arial"/>
          <w:i/>
          <w:iCs/>
          <w:sz w:val="24"/>
          <w:szCs w:val="24"/>
        </w:rPr>
        <w:lastRenderedPageBreak/>
        <w:t>giorni, finché Paolo, mal sopportando la cosa, si rivolse allo spirito e disse: «In nome di Gesù Cristo ti ordino di uscire da lei». E all’istante lo spirito uscì.</w:t>
      </w:r>
    </w:p>
    <w:p w14:paraId="7EC9BE9C"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CA2623B"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C9F3924"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35FED6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32233B4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0CA692E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6D5E558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5704CD7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6E4A9CB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3F6A7CC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w:t>
      </w:r>
      <w:r w:rsidRPr="00681D1D">
        <w:rPr>
          <w:rFonts w:ascii="Arial" w:hAnsi="Arial" w:cs="Arial"/>
          <w:sz w:val="24"/>
          <w:szCs w:val="24"/>
        </w:rPr>
        <w:lastRenderedPageBreak/>
        <w:t xml:space="preserve">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7340F08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1D581A8D"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w:t>
      </w:r>
      <w:r w:rsidRPr="00681D1D">
        <w:rPr>
          <w:rFonts w:ascii="Arial" w:hAnsi="Arial" w:cs="Arial"/>
          <w:sz w:val="24"/>
          <w:szCs w:val="24"/>
        </w:rPr>
        <w:lastRenderedPageBreak/>
        <w:t xml:space="preserve">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57FF4CFE" w14:textId="77777777" w:rsidR="00434185" w:rsidRPr="00681D1D" w:rsidRDefault="00434185" w:rsidP="003505A2">
      <w:pPr>
        <w:spacing w:after="200"/>
        <w:jc w:val="both"/>
        <w:rPr>
          <w:rFonts w:ascii="Arial" w:hAnsi="Arial" w:cs="Arial"/>
          <w:sz w:val="24"/>
          <w:szCs w:val="24"/>
        </w:rPr>
      </w:pPr>
      <w:r w:rsidRPr="00C729B0">
        <w:rPr>
          <w:rFonts w:ascii="Arial" w:hAnsi="Arial" w:cs="Arial"/>
          <w:i/>
          <w:iCs/>
          <w:sz w:val="24"/>
          <w:szCs w:val="24"/>
        </w:rPr>
        <w:t xml:space="preserve">Credo nella Chiesa apostolica (καὶ Ἀποστολικὴν Ἐκκλησίαν). </w:t>
      </w:r>
      <w:r w:rsidRPr="00681D1D">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783987D5"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521CF53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3BF8C634" w14:textId="77777777" w:rsidR="00434185" w:rsidRPr="008D4E79" w:rsidRDefault="00434185" w:rsidP="003505A2">
      <w:pPr>
        <w:spacing w:after="200"/>
        <w:jc w:val="both"/>
        <w:rPr>
          <w:rFonts w:ascii="Arial" w:hAnsi="Arial" w:cs="Arial"/>
          <w:i/>
          <w:iCs/>
          <w:sz w:val="24"/>
          <w:szCs w:val="24"/>
        </w:rPr>
      </w:pPr>
      <w:r w:rsidRPr="008D4E79">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1D896B3" w14:textId="77777777" w:rsidR="00434185" w:rsidRPr="008D4E79" w:rsidRDefault="00434185" w:rsidP="003505A2">
      <w:pPr>
        <w:spacing w:after="200"/>
        <w:jc w:val="both"/>
        <w:rPr>
          <w:rFonts w:ascii="Arial" w:hAnsi="Arial" w:cs="Arial"/>
          <w:i/>
          <w:iCs/>
          <w:sz w:val="24"/>
          <w:szCs w:val="24"/>
        </w:rPr>
      </w:pPr>
      <w:r w:rsidRPr="008D4E79">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7D1A3ABF"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w:t>
      </w:r>
      <w:r w:rsidRPr="00C729B0">
        <w:rPr>
          <w:rFonts w:ascii="Arial" w:hAnsi="Arial" w:cs="Arial"/>
          <w:i/>
          <w:iCs/>
          <w:sz w:val="24"/>
          <w:szCs w:val="24"/>
        </w:rPr>
        <w:lastRenderedPageBreak/>
        <w:t xml:space="preserve">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724CBCE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cosa rivela l’Apostolo Paolo ai Vescovi o anziani della Chiesa di Èfeso: Prima parla del dono di tutta la sua vita al Vangelo. Poi aggiunge: </w:t>
      </w:r>
      <w:r w:rsidRPr="008D4E79">
        <w:rPr>
          <w:rFonts w:ascii="Arial" w:hAnsi="Arial" w:cs="Arial"/>
          <w:i/>
          <w:i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681D1D">
        <w:rPr>
          <w:rFonts w:ascii="Arial" w:hAnsi="Arial" w:cs="Arial"/>
          <w:sz w:val="24"/>
          <w:szCs w:val="24"/>
        </w:rPr>
        <w:t xml:space="preserve">”. Dal vescovo è la vita della verità, ma anche da lui è la morte della verità. Per l’Apostolo Paolo la verità è Cristo Gesù e questi crocifisso. Leggiamo tutto il suo discorso: </w:t>
      </w:r>
    </w:p>
    <w:p w14:paraId="04F7CC27"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w:t>
      </w:r>
      <w:r w:rsidRPr="00C729B0">
        <w:rPr>
          <w:rFonts w:ascii="Arial" w:hAnsi="Arial" w:cs="Arial"/>
          <w:i/>
          <w:iCs/>
          <w:sz w:val="24"/>
          <w:szCs w:val="24"/>
        </w:rPr>
        <w:lastRenderedPageBreak/>
        <w:t xml:space="preserve">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15FACBD" w14:textId="77777777" w:rsidR="00434185" w:rsidRDefault="00434185" w:rsidP="003505A2">
      <w:pPr>
        <w:spacing w:after="200"/>
        <w:jc w:val="both"/>
        <w:rPr>
          <w:rFonts w:ascii="Arial" w:hAnsi="Arial" w:cs="Arial"/>
          <w:sz w:val="24"/>
          <w:szCs w:val="24"/>
        </w:rPr>
      </w:pPr>
      <w:r w:rsidRPr="00681D1D">
        <w:rPr>
          <w:rFonts w:ascii="Arial" w:hAnsi="Arial" w:cs="Arial"/>
          <w:sz w:val="24"/>
          <w:szCs w:val="24"/>
        </w:rPr>
        <w:t xml:space="preserve">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w:t>
      </w:r>
    </w:p>
    <w:p w14:paraId="3E72ADD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0831EFD"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5148B79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6DB8C47E"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w:t>
      </w:r>
      <w:r w:rsidRPr="00C729B0">
        <w:rPr>
          <w:rFonts w:ascii="Arial" w:hAnsi="Arial" w:cs="Arial"/>
          <w:i/>
          <w:iCs/>
          <w:sz w:val="24"/>
          <w:szCs w:val="24"/>
        </w:rPr>
        <w:lastRenderedPageBreak/>
        <w:t>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64571A6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7C9C820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Nella fede e nella sana dottrina delle Chiesa una, santa, cattolica, apostolica, la </w:t>
      </w:r>
      <w:r>
        <w:rPr>
          <w:rFonts w:ascii="Arial" w:hAnsi="Arial" w:cs="Arial"/>
          <w:sz w:val="24"/>
          <w:szCs w:val="24"/>
        </w:rPr>
        <w:t xml:space="preserve">gerarchia </w:t>
      </w:r>
      <w:r w:rsidRPr="00681D1D">
        <w:rPr>
          <w:rFonts w:ascii="Arial" w:hAnsi="Arial" w:cs="Arial"/>
          <w:sz w:val="24"/>
          <w:szCs w:val="24"/>
        </w:rPr>
        <w:t xml:space="preserve">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w:t>
      </w:r>
      <w:r w:rsidRPr="00681D1D">
        <w:rPr>
          <w:rFonts w:ascii="Arial" w:hAnsi="Arial" w:cs="Arial"/>
          <w:sz w:val="24"/>
          <w:szCs w:val="24"/>
        </w:rPr>
        <w:lastRenderedPageBreak/>
        <w:t>creatura mai ha avuto il sopravvento. Lui ha vinto tutte le tentazioni. Nessuna lo ha vinto. Lui è l’Obbediente eterno.</w:t>
      </w:r>
    </w:p>
    <w:p w14:paraId="1B34877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w:t>
      </w:r>
      <w:r>
        <w:rPr>
          <w:rFonts w:ascii="Arial" w:hAnsi="Arial" w:cs="Arial"/>
          <w:sz w:val="24"/>
          <w:szCs w:val="24"/>
        </w:rPr>
        <w:t xml:space="preserve">Cristo </w:t>
      </w:r>
      <w:r w:rsidRPr="00681D1D">
        <w:rPr>
          <w:rFonts w:ascii="Arial" w:hAnsi="Arial" w:cs="Arial"/>
          <w:sz w:val="24"/>
          <w:szCs w:val="24"/>
        </w:rPr>
        <w:t>Gesù guarda verso il Padre senza alcuna interruzione, la sua opera è vana.</w:t>
      </w:r>
    </w:p>
    <w:p w14:paraId="493D4961"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4F34D8B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96AD37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523EBCFD"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Questo mistero riguarda il Presbitero che nella Parrocchia anche lui è il fondamento visibile dell’unità della sua comunità in Cristo e nell’Apostolo, che è </w:t>
      </w:r>
      <w:r w:rsidRPr="00681D1D">
        <w:rPr>
          <w:rFonts w:ascii="Arial" w:hAnsi="Arial" w:cs="Arial"/>
          <w:sz w:val="24"/>
          <w:szCs w:val="24"/>
        </w:rPr>
        <w:lastRenderedPageBreak/>
        <w:t xml:space="preserve">il Vescovo, e per mezzo dell’Apostolo </w:t>
      </w:r>
      <w:r>
        <w:rPr>
          <w:rFonts w:ascii="Arial" w:hAnsi="Arial" w:cs="Arial"/>
          <w:sz w:val="24"/>
          <w:szCs w:val="24"/>
        </w:rPr>
        <w:t xml:space="preserve">in </w:t>
      </w:r>
      <w:r w:rsidRPr="00681D1D">
        <w:rPr>
          <w:rFonts w:ascii="Arial" w:hAnsi="Arial" w:cs="Arial"/>
          <w:sz w:val="24"/>
          <w:szCs w:val="24"/>
        </w:rPr>
        <w:t>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4BE52A6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1995C6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379EBB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7541289"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w:t>
      </w:r>
      <w:r w:rsidRPr="00681D1D">
        <w:rPr>
          <w:rFonts w:ascii="Arial" w:hAnsi="Arial" w:cs="Arial"/>
          <w:sz w:val="24"/>
          <w:szCs w:val="24"/>
        </w:rPr>
        <w:lastRenderedPageBreak/>
        <w:t xml:space="preserve">essere un solo cuore. Sono pertanto tutti in grande errore coloro che oggi insegnano la via diretta. In cosa consiste questa via diretta? Nel saltare la via della mediazione. Si attinge da Dio senza attingere in Cristo. Via errata. Via non percorribile. </w:t>
      </w:r>
    </w:p>
    <w:p w14:paraId="4F57E9CF"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7AB19472"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998C8FC"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456330D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9561C1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Volendo offrire ancora una parola di luce, in questo mistero della gerarchia per generazione</w:t>
      </w:r>
      <w:r>
        <w:rPr>
          <w:rFonts w:ascii="Arial" w:hAnsi="Arial" w:cs="Arial"/>
          <w:sz w:val="24"/>
          <w:szCs w:val="24"/>
        </w:rPr>
        <w:t>, chiediamoci:</w:t>
      </w:r>
      <w:r w:rsidRPr="00681D1D">
        <w:rPr>
          <w:rFonts w:ascii="Arial" w:hAnsi="Arial" w:cs="Arial"/>
          <w:sz w:val="24"/>
          <w:szCs w:val="24"/>
        </w:rPr>
        <w:t xml:space="preserv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w:t>
      </w:r>
      <w:r w:rsidRPr="00681D1D">
        <w:rPr>
          <w:rFonts w:ascii="Arial" w:hAnsi="Arial" w:cs="Arial"/>
          <w:sz w:val="24"/>
          <w:szCs w:val="24"/>
        </w:rPr>
        <w:lastRenderedPageBreak/>
        <w:t xml:space="preserve">del vero regno di Dio in mezzo agli uomini. È colui che ha consacrato a Cristo Gesù mente, cuore, volontà, anima, corpo. </w:t>
      </w:r>
    </w:p>
    <w:p w14:paraId="477FC890"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0C3E16F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504466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500E494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4F1E949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w:t>
      </w:r>
      <w:r w:rsidRPr="00681D1D">
        <w:rPr>
          <w:rFonts w:ascii="Arial" w:hAnsi="Arial" w:cs="Arial"/>
          <w:sz w:val="24"/>
          <w:szCs w:val="24"/>
        </w:rPr>
        <w:lastRenderedPageBreak/>
        <w:t xml:space="preserve">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3375698"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D01FB14"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300A23C1"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56779D">
        <w:rPr>
          <w:rFonts w:ascii="Arial" w:hAnsi="Arial" w:cs="Arial"/>
          <w:i/>
          <w:iCs/>
          <w:sz w:val="24"/>
          <w:szCs w:val="24"/>
        </w:rPr>
        <w:t xml:space="preserve"> “Noi però abbiamo questo tesoro in vasi di creta, affinché appaia che questa straordinaria potenza appartiene a Dio, e non viene da noi” (2Cor 4,7</w:t>
      </w:r>
      <w:r w:rsidRPr="00681D1D">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00A75C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lastRenderedPageBreak/>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w:t>
      </w:r>
      <w:r>
        <w:rPr>
          <w:rFonts w:ascii="Arial" w:hAnsi="Arial" w:cs="Arial"/>
          <w:sz w:val="24"/>
          <w:szCs w:val="24"/>
        </w:rPr>
        <w:t xml:space="preserve"> in</w:t>
      </w:r>
      <w:r w:rsidRPr="00681D1D">
        <w:rPr>
          <w:rFonts w:ascii="Arial" w:hAnsi="Arial" w:cs="Arial"/>
          <w:sz w:val="24"/>
          <w:szCs w:val="24"/>
        </w:rPr>
        <w:t xml:space="preserve"> ogni suo pezzo. Indossare un solo pezzo ci espone ad essere feriti a morte. Un solo pezzo indossato espone il fragile vaso a rottura. </w:t>
      </w:r>
    </w:p>
    <w:p w14:paraId="7C547AB9"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FF516F3"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087E38FB"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6D5C9A58"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149A25C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Chiedo alla Vergine Maria che interceda presso lo Spirito Santo perché il mistero del Figlio suo, nel quale e dal quale è il mistero del Presbitero, brilli di luce sempre </w:t>
      </w:r>
      <w:r w:rsidRPr="00681D1D">
        <w:rPr>
          <w:rFonts w:ascii="Arial" w:hAnsi="Arial" w:cs="Arial"/>
          <w:sz w:val="24"/>
          <w:szCs w:val="24"/>
        </w:rPr>
        <w:lastRenderedPageBreak/>
        <w:t>più splendente. Solo così si potrà dare al Presbitero ciò che è del Presbitero per la salvezza di ogni uomo di buona volontà.</w:t>
      </w:r>
    </w:p>
    <w:p w14:paraId="78A7BD85"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561E980B"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EBBBA3B"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w:t>
      </w:r>
      <w:r w:rsidRPr="00C729B0">
        <w:rPr>
          <w:rFonts w:ascii="Arial" w:hAnsi="Arial" w:cs="Arial"/>
          <w:i/>
          <w:iCs/>
          <w:sz w:val="24"/>
          <w:szCs w:val="24"/>
        </w:rPr>
        <w:lastRenderedPageBreak/>
        <w:t xml:space="preserve">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32E45A47" w14:textId="77777777" w:rsidR="00434185" w:rsidRPr="00681D1D" w:rsidRDefault="00434185" w:rsidP="003505A2">
      <w:pPr>
        <w:spacing w:after="200"/>
        <w:jc w:val="both"/>
        <w:rPr>
          <w:rFonts w:ascii="Arial" w:hAnsi="Arial" w:cs="Arial"/>
          <w:sz w:val="24"/>
          <w:szCs w:val="24"/>
        </w:rPr>
      </w:pPr>
      <w:r w:rsidRPr="00681D1D">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7D681E8B" w14:textId="77777777" w:rsidR="00434185" w:rsidRPr="00C729B0" w:rsidRDefault="00434185" w:rsidP="003505A2">
      <w:pPr>
        <w:spacing w:after="200"/>
        <w:jc w:val="both"/>
        <w:rPr>
          <w:rFonts w:ascii="Arial" w:hAnsi="Arial" w:cs="Arial"/>
          <w:i/>
          <w:iCs/>
          <w:sz w:val="24"/>
          <w:szCs w:val="24"/>
        </w:rPr>
      </w:pPr>
      <w:r w:rsidRPr="00C729B0">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w:t>
      </w:r>
      <w:r w:rsidRPr="00C729B0">
        <w:rPr>
          <w:rFonts w:ascii="Arial" w:hAnsi="Arial" w:cs="Arial"/>
          <w:i/>
          <w:iCs/>
          <w:sz w:val="24"/>
          <w:szCs w:val="24"/>
        </w:rPr>
        <w:lastRenderedPageBreak/>
        <w:t xml:space="preserve">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1E68C903" w14:textId="77777777" w:rsidR="00434185" w:rsidRDefault="00434185" w:rsidP="003505A2">
      <w:pPr>
        <w:spacing w:after="200"/>
        <w:jc w:val="both"/>
        <w:rPr>
          <w:rFonts w:ascii="Arial" w:hAnsi="Arial" w:cs="Arial"/>
          <w:sz w:val="24"/>
          <w:szCs w:val="24"/>
        </w:rPr>
      </w:pPr>
      <w:r w:rsidRPr="00681D1D">
        <w:rPr>
          <w:rFonts w:ascii="Arial" w:hAnsi="Arial" w:cs="Arial"/>
          <w:sz w:val="24"/>
          <w:szCs w:val="24"/>
        </w:rPr>
        <w:t>Grande è il mistero della Chiesa apostolica. Beato quel discepolo di Gesù che crede in questa Chiesa con purissima fede.</w:t>
      </w:r>
      <w:r>
        <w:rPr>
          <w:rFonts w:ascii="Arial" w:hAnsi="Arial" w:cs="Arial"/>
          <w:sz w:val="24"/>
          <w:szCs w:val="24"/>
        </w:rPr>
        <w:t xml:space="preserve"> Oggi però dobbiamo affermare che Satana sta inquinando la mente di moltissimi discepoli di Gesù, donando ad essi il suo Dio e la sua Chiesa. Quello di Satana è un Dio alcuna relazione con la Divina Rivelazione e così dicasi anche della Chiesa di Satana. Anche questa Chiesa è una chiesa senza alcuna relazione con la Divina Rivelazione. Questo significa che al posto della fede teologica, cristologica, soteriologica, pneumatologica, abbiamo una fede diabolica e satanica. Solo per fede satanica e diabolica si può distruggere il vero Dio, il vero Cristo, il vero Spirito Santo, la vera Chiesa, la vera Morale, la vera Parola, la vera Teologia, la vera Dogmatica, la vera Antropologia. Solo il Signore per opera della potenza del suo Spirito Santo e per nostra volontà di conversione si può fare ritorno alla vera fede.</w:t>
      </w:r>
    </w:p>
    <w:p w14:paraId="34F43E26" w14:textId="77777777" w:rsidR="00434185" w:rsidRDefault="00434185" w:rsidP="003505A2">
      <w:pPr>
        <w:spacing w:after="200"/>
        <w:jc w:val="both"/>
        <w:rPr>
          <w:rFonts w:ascii="Arial" w:hAnsi="Arial" w:cs="Arial"/>
          <w:sz w:val="24"/>
          <w:szCs w:val="24"/>
        </w:rPr>
      </w:pPr>
      <w:r>
        <w:rPr>
          <w:rFonts w:ascii="Arial" w:hAnsi="Arial" w:cs="Arial"/>
          <w:sz w:val="24"/>
          <w:szCs w:val="24"/>
        </w:rPr>
        <w:t>La Parola di Dio è purissima verità. La sottomissione per fede a Cristo Gesù e alla sua Parola è per tutti i figli di Adamo e per tutti i figli di Abramo. Per questo il Verbo si è fatto carne: per essere fratello sia dei figli di Adamo e sia dei figli di Abramo. Solo così si sarebbe potuta compiere la benedizione di Isacco a Giacobbe. A Gesù devono sottomettersi tutti, ogni uomo indistintamente.</w:t>
      </w:r>
    </w:p>
    <w:p w14:paraId="19010B47" w14:textId="77777777" w:rsidR="00434185" w:rsidRPr="00453E94" w:rsidRDefault="00434185" w:rsidP="003505A2">
      <w:pPr>
        <w:spacing w:after="200"/>
        <w:jc w:val="both"/>
        <w:rPr>
          <w:rFonts w:ascii="Arial" w:hAnsi="Arial" w:cs="Arial"/>
          <w:i/>
          <w:iCs/>
          <w:sz w:val="24"/>
          <w:szCs w:val="24"/>
        </w:rPr>
      </w:pPr>
      <w:r w:rsidRPr="00453E94">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81A639B" w14:textId="77777777" w:rsidR="00434185" w:rsidRPr="00453E94" w:rsidRDefault="00434185" w:rsidP="003505A2">
      <w:pPr>
        <w:spacing w:after="200"/>
        <w:jc w:val="both"/>
        <w:rPr>
          <w:rFonts w:ascii="Arial" w:hAnsi="Arial" w:cs="Arial"/>
          <w:i/>
          <w:iCs/>
          <w:sz w:val="24"/>
          <w:szCs w:val="24"/>
        </w:rPr>
      </w:pPr>
      <w:r w:rsidRPr="00453E94">
        <w:rPr>
          <w:rFonts w:ascii="Arial" w:hAnsi="Arial" w:cs="Arial"/>
          <w:i/>
          <w:iCs/>
          <w:sz w:val="24"/>
          <w:szCs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76C0FB9" w14:textId="77777777" w:rsidR="00434185" w:rsidRPr="00453E94" w:rsidRDefault="00434185" w:rsidP="003505A2">
      <w:pPr>
        <w:spacing w:after="200"/>
        <w:jc w:val="both"/>
        <w:rPr>
          <w:rFonts w:ascii="Arial" w:hAnsi="Arial" w:cs="Arial"/>
          <w:i/>
          <w:iCs/>
          <w:sz w:val="24"/>
          <w:szCs w:val="24"/>
        </w:rPr>
      </w:pPr>
      <w:r w:rsidRPr="00453E94">
        <w:rPr>
          <w:rFonts w:ascii="Arial" w:hAnsi="Arial" w:cs="Arial"/>
          <w:i/>
          <w:iCs/>
          <w:sz w:val="24"/>
          <w:szCs w:val="24"/>
        </w:rPr>
        <w:t xml:space="preserve">Conveniva infatti che Dio – per il quale e mediante il quale esistono tutte le cose, lui che conduce molti figli alla gloria – rendesse perfetto per mezzo delle sofferenze il capo che guida alla salvezza. Infatti, colui che santifica e coloro che </w:t>
      </w:r>
      <w:r w:rsidRPr="00453E94">
        <w:rPr>
          <w:rFonts w:ascii="Arial" w:hAnsi="Arial" w:cs="Arial"/>
          <w:i/>
          <w:iCs/>
          <w:sz w:val="24"/>
          <w:szCs w:val="24"/>
        </w:rPr>
        <w:lastRenderedPageBreak/>
        <w:t xml:space="preserve">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7A3DA96" w14:textId="77777777" w:rsidR="00434185" w:rsidRPr="008B06BE" w:rsidRDefault="00434185" w:rsidP="003505A2">
      <w:pPr>
        <w:spacing w:after="200"/>
        <w:jc w:val="both"/>
        <w:rPr>
          <w:rFonts w:ascii="Arial" w:hAnsi="Arial" w:cs="Arial"/>
          <w:sz w:val="24"/>
          <w:szCs w:val="24"/>
        </w:rPr>
      </w:pPr>
      <w:r>
        <w:rPr>
          <w:rFonts w:ascii="Arial" w:hAnsi="Arial" w:cs="Arial"/>
          <w:sz w:val="24"/>
          <w:szCs w:val="24"/>
        </w:rPr>
        <w:t xml:space="preserve">Si deve aggiungere che assumendo la vera umanità, Gesù non è fratello solo dei figli di Abramo, è anche fratello dei figli di Adamo. Ma anche Abramo è figlio di Adamo. Gesù è Salvatore e Redentore dei figli di Abramo anche in quanto figli di Adamo. Per l’una e per l’altra ragione essi, se vogliono la benedizione, devono passare per la sottomissione a Cristo Gesù, la Discendenza di Abramo nella quale il Signore benedirà tutte le nazioni, nazione dei figli di Abramo e nazioni dei pagani. Non c’è nessun uomo che possa essere benedetto per altre vie. Ecco perché sono tutte sataniche le vie proposte a moltissimi discepoli di Gesù. </w:t>
      </w:r>
    </w:p>
    <w:p w14:paraId="4405970A"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Giacobbe è benedetto. Quanto il padre Isacco gli ha detto con le parole della sua benedizione – </w:t>
      </w:r>
      <w:r w:rsidRPr="00AF5940">
        <w:rPr>
          <w:rFonts w:ascii="Arial" w:hAnsi="Arial" w:cs="Arial"/>
          <w:i/>
          <w:iCs/>
          <w:sz w:val="24"/>
          <w:szCs w:val="24"/>
        </w:rPr>
        <w:t>Popoli ti servano e genti si prostrino davanti a te. Sii il signore dei tuoi fratelli e si prostrino davanti a te i figli di tua madre. Chi ti maledice sia maledetto e chi ti benedice sia benedetto!</w:t>
      </w:r>
      <w:r>
        <w:rPr>
          <w:rFonts w:ascii="Arial" w:hAnsi="Arial" w:cs="Arial"/>
          <w:sz w:val="24"/>
          <w:szCs w:val="24"/>
        </w:rPr>
        <w:t xml:space="preserve"> – si compirà solo in Cristo Gesù. Entra in scena nuovamente Esaù, tornato dalla caccia - </w:t>
      </w:r>
      <w:r w:rsidRPr="00E067F8">
        <w:rPr>
          <w:rFonts w:ascii="Arial" w:hAnsi="Arial" w:cs="Arial"/>
          <w:i/>
          <w:iCs/>
          <w:sz w:val="24"/>
          <w:szCs w:val="24"/>
        </w:rPr>
        <w:t>Isacco aveva appena finito di benedire Giacobbe e Giacobbe si era allontanato  dal padre Isacco, quando tornò dalla caccia Esaù, suo fratello</w:t>
      </w:r>
      <w:r>
        <w:rPr>
          <w:rFonts w:ascii="Arial" w:hAnsi="Arial" w:cs="Arial"/>
          <w:i/>
          <w:iCs/>
          <w:sz w:val="24"/>
          <w:szCs w:val="24"/>
        </w:rPr>
        <w:t xml:space="preserve"> – </w:t>
      </w:r>
      <w:r>
        <w:rPr>
          <w:rFonts w:ascii="Arial" w:hAnsi="Arial" w:cs="Arial"/>
          <w:sz w:val="24"/>
          <w:szCs w:val="24"/>
        </w:rPr>
        <w:t>si appresta a preparare il piatto di gradimento del Padre. Dobbiamo mettere in luce che è ancora una volta il Signore che ha in mano le redimi della storia: Esaù non torna mentre il padre Isacco sta mangiando il piatto preparato da Rebecca, neanche torna mentre il padre Isacco sta benedicendo Giacobbe. Torna dopo che Giacobbe si è allontanato da padre, ma benedetto dal padre. Questo perché il Signore governa il tempo e quanto avviene in esso. Sempre il Signore è il Signore e nessun altro è il Signore.</w:t>
      </w:r>
    </w:p>
    <w:p w14:paraId="25803FB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Dopo aver preparato ogni cosa, Esaù altro non vuole se non che il padre mangi e che poi lo benedica: </w:t>
      </w:r>
      <w:r w:rsidRPr="00E067F8">
        <w:rPr>
          <w:rFonts w:ascii="Arial" w:hAnsi="Arial" w:cs="Arial"/>
          <w:i/>
          <w:iCs/>
          <w:sz w:val="24"/>
          <w:szCs w:val="24"/>
        </w:rPr>
        <w:t>Anch’egli preparò un piatto, lo portò al padre e gli disse: «Si alzi mio padre e mangi la selvaggina di suo figlio, per potermi benedire»</w:t>
      </w:r>
      <w:r>
        <w:rPr>
          <w:rFonts w:ascii="Arial" w:hAnsi="Arial" w:cs="Arial"/>
          <w:i/>
          <w:iCs/>
          <w:sz w:val="24"/>
          <w:szCs w:val="24"/>
        </w:rPr>
        <w:t>.</w:t>
      </w:r>
      <w:r>
        <w:rPr>
          <w:rFonts w:ascii="Arial" w:hAnsi="Arial" w:cs="Arial"/>
          <w:sz w:val="24"/>
          <w:szCs w:val="24"/>
        </w:rPr>
        <w:t xml:space="preserve"> Esaù nulla sospetta e nulla conosce. Tutto è avvenuto mentre lui era a caccia. Tutto è stato fatto durante la sua assenza. Anche Giacobbe è ormai lontano.</w:t>
      </w:r>
    </w:p>
    <w:p w14:paraId="4419043B" w14:textId="77777777" w:rsidR="00434185" w:rsidRDefault="00434185" w:rsidP="003505A2">
      <w:pPr>
        <w:spacing w:after="200"/>
        <w:jc w:val="both"/>
        <w:rPr>
          <w:rFonts w:ascii="Arial" w:hAnsi="Arial" w:cs="Arial"/>
          <w:sz w:val="24"/>
          <w:szCs w:val="24"/>
        </w:rPr>
      </w:pPr>
      <w:r>
        <w:rPr>
          <w:rFonts w:ascii="Arial" w:hAnsi="Arial" w:cs="Arial"/>
          <w:sz w:val="24"/>
          <w:szCs w:val="24"/>
        </w:rPr>
        <w:t>Il padre è sorpreso per quanto sta ascoltando e chiede: “</w:t>
      </w:r>
      <w:r w:rsidRPr="00E067F8">
        <w:rPr>
          <w:rFonts w:ascii="Arial" w:hAnsi="Arial" w:cs="Arial"/>
          <w:i/>
          <w:iCs/>
          <w:sz w:val="24"/>
          <w:szCs w:val="24"/>
        </w:rPr>
        <w:t xml:space="preserve">Gli disse suo padre Isacco: «Chi sei tu?». Rispose: «Io sono il tuo figlio primogenito, Esaù». </w:t>
      </w:r>
      <w:r>
        <w:rPr>
          <w:rFonts w:ascii="Arial" w:hAnsi="Arial" w:cs="Arial"/>
          <w:i/>
          <w:iCs/>
          <w:sz w:val="24"/>
          <w:szCs w:val="24"/>
        </w:rPr>
        <w:t xml:space="preserve"> </w:t>
      </w:r>
      <w:r>
        <w:rPr>
          <w:rFonts w:ascii="Arial" w:hAnsi="Arial" w:cs="Arial"/>
          <w:sz w:val="24"/>
          <w:szCs w:val="24"/>
        </w:rPr>
        <w:t xml:space="preserve">Esaù risponde al Padre che lui è Esaù, il suo figlio primogenito. Ma se ora Esaù è alla presenza del Padre, colui che era prima alla presenza del padre non era Esaù. Solo ora Isacco sa di essere stato ingannato. Non lo ha ingannato solo Giacobbe. </w:t>
      </w:r>
      <w:r>
        <w:rPr>
          <w:rFonts w:ascii="Arial" w:hAnsi="Arial" w:cs="Arial"/>
          <w:sz w:val="24"/>
          <w:szCs w:val="24"/>
        </w:rPr>
        <w:lastRenderedPageBreak/>
        <w:t>Lo ha ingannato anche Rebecca. È stata lei ha preparare il piatto di suo gradimento ed è stata lei l’operatrice di ogni cosa.</w:t>
      </w:r>
    </w:p>
    <w:p w14:paraId="0EC4207B" w14:textId="77777777" w:rsidR="00434185" w:rsidRDefault="00434185" w:rsidP="003505A2">
      <w:pPr>
        <w:spacing w:after="200"/>
        <w:jc w:val="both"/>
        <w:rPr>
          <w:rFonts w:ascii="Arial" w:hAnsi="Arial" w:cs="Arial"/>
          <w:sz w:val="24"/>
          <w:szCs w:val="24"/>
        </w:rPr>
      </w:pPr>
      <w:r>
        <w:rPr>
          <w:rFonts w:ascii="Arial" w:hAnsi="Arial" w:cs="Arial"/>
          <w:sz w:val="24"/>
          <w:szCs w:val="24"/>
        </w:rPr>
        <w:t>Isacco sa di essere stato ingannato. La sua reazione è forte, anzi fortissima: “</w:t>
      </w:r>
      <w:r w:rsidRPr="00E067F8">
        <w:rPr>
          <w:rFonts w:ascii="Arial" w:hAnsi="Arial" w:cs="Arial"/>
          <w:i/>
          <w:iCs/>
          <w:sz w:val="24"/>
          <w:szCs w:val="24"/>
        </w:rPr>
        <w:t xml:space="preserve">Allora Isacco fu colto da un fortissimo tremito e disse: «Chi era dunque colui che ha preso la selvaggina e me l’ha portata? Io ho mangiato tutto prima che tu giungessi, poi l’ho benedetto e benedetto resterà». </w:t>
      </w:r>
      <w:r>
        <w:rPr>
          <w:rFonts w:ascii="Arial" w:hAnsi="Arial" w:cs="Arial"/>
          <w:sz w:val="24"/>
          <w:szCs w:val="24"/>
        </w:rPr>
        <w:t>Il fortissimo tremi che pende Isacco, non è solo di origine umana. Esso è soprattutto di origine divina. E se ci fosse Dio che ha guidato Rebecca e Giacobbe in questo inganno perché si compisse il suo disegno per portare la salvezza nel mondo? E se il Signore avesse voluto mostrare a Isacco tutta la sua fragilità umana che lo stava portando a vanificare tutto il mistero della salvezza e della redenzione? Anche nel grande Davide la sua fragilità umana verso le donne e verso i suoi figli fu causa di moltissimi mali. Per questa fragilità umana, Davide conobbe nella sua casa non solo il fratricidio, quanto anche la guerra intestina del figlio che si rivolta verso il padre. A causa di queste due fragilità la storia di Davide fu molto triste e dolorosa:</w:t>
      </w:r>
    </w:p>
    <w:p w14:paraId="151EC86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8FA05D5"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ABE98FE"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w:t>
      </w:r>
      <w:r w:rsidRPr="00C55965">
        <w:rPr>
          <w:rFonts w:ascii="Arial" w:hAnsi="Arial" w:cs="Arial"/>
          <w:i/>
          <w:iCs/>
          <w:sz w:val="24"/>
          <w:szCs w:val="24"/>
        </w:rPr>
        <w:lastRenderedPageBreak/>
        <w:t>della città fecero una sortita e attaccarono Ioab; caddero parecchi della truppa e dei servi di Davide e perì anche Uria l’Ittita.</w:t>
      </w:r>
    </w:p>
    <w:p w14:paraId="4D000F3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65524CD"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B71823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C9C9B1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w:t>
      </w:r>
      <w:r w:rsidRPr="00C55965">
        <w:rPr>
          <w:rFonts w:ascii="Arial" w:hAnsi="Arial" w:cs="Arial"/>
          <w:i/>
          <w:iCs/>
          <w:sz w:val="24"/>
          <w:szCs w:val="24"/>
        </w:rPr>
        <w:lastRenderedPageBreak/>
        <w:t>loro alla luce di questo sole. Poiché tu l’hai fatto in segreto, ma io farò questo davanti a tutto Israele e alla luce del sole”».</w:t>
      </w:r>
    </w:p>
    <w:p w14:paraId="0EF5D264"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794F96F"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931C627"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058BB42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B8B7B9C"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w:t>
      </w:r>
      <w:r w:rsidRPr="00C55965">
        <w:rPr>
          <w:rFonts w:ascii="Arial" w:hAnsi="Arial" w:cs="Arial"/>
          <w:i/>
          <w:iCs/>
          <w:sz w:val="24"/>
          <w:szCs w:val="24"/>
        </w:rPr>
        <w:lastRenderedPageBreak/>
        <w:t>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111ED09"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77BF322E"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w:t>
      </w:r>
      <w:r w:rsidRPr="00C55965">
        <w:rPr>
          <w:rFonts w:ascii="Arial" w:hAnsi="Arial" w:cs="Arial"/>
          <w:i/>
          <w:iCs/>
          <w:sz w:val="24"/>
          <w:szCs w:val="24"/>
        </w:rPr>
        <w:lastRenderedPageBreak/>
        <w:t xml:space="preserve">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7CF50C96"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w:t>
      </w:r>
      <w:r w:rsidRPr="00C55965">
        <w:rPr>
          <w:rFonts w:ascii="Arial" w:hAnsi="Arial" w:cs="Arial"/>
          <w:i/>
          <w:iCs/>
          <w:sz w:val="24"/>
          <w:szCs w:val="24"/>
        </w:rPr>
        <w:lastRenderedPageBreak/>
        <w:t>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FF0DCB0"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364F3211"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17407FC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2071F731"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w:t>
      </w:r>
      <w:r w:rsidRPr="00C55965">
        <w:rPr>
          <w:rFonts w:ascii="Arial" w:hAnsi="Arial" w:cs="Arial"/>
          <w:i/>
          <w:iCs/>
          <w:sz w:val="24"/>
          <w:szCs w:val="24"/>
        </w:rPr>
        <w:lastRenderedPageBreak/>
        <w:t>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4F24D1BD"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28F2FAD"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5A24EEE4"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55ED820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lastRenderedPageBreak/>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13A1771F"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3463A56C"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6DCDECCF"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Intanto Assalonne con tutti gli Israeliti era entrato in Gerusalemme e Achitòfel era con lui. Quando Cusài l’Archita, l’amico di Davide, fu giunto presso Assalonne, gli disse: «Viva il re! Viva il re!». Assalonne disse a Cusài: «Questa è la fedeltà </w:t>
      </w:r>
      <w:r w:rsidRPr="00C55965">
        <w:rPr>
          <w:rFonts w:ascii="Arial" w:hAnsi="Arial" w:cs="Arial"/>
          <w:i/>
          <w:iCs/>
          <w:sz w:val="24"/>
          <w:szCs w:val="24"/>
        </w:rPr>
        <w:lastRenderedPageBreak/>
        <w:t>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1002B378"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52ABB638"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207A61F4"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120C9EC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Ora Giònata e Achimàas stavano presso la fonte di Roghel e una schiava andò a portare loro le notizie che essi dovevano andare a riferire al re Davide, perché </w:t>
      </w:r>
      <w:r w:rsidRPr="00C55965">
        <w:rPr>
          <w:rFonts w:ascii="Arial" w:hAnsi="Arial" w:cs="Arial"/>
          <w:i/>
          <w:iCs/>
          <w:sz w:val="24"/>
          <w:szCs w:val="24"/>
        </w:rPr>
        <w:lastRenderedPageBreak/>
        <w:t>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09347A5C"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3D46E02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6311417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2809F050"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205504B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lastRenderedPageBreak/>
        <w:t>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Ioab disse: «Io non voglio perdere così il tempo con te». Prese in mano tre dardi e li ficcò nel cuore di Assalonne, che era ancora vivo nel folto della quercia. Poi dieci giovani scudieri di Ioab circondarono Assalonne, lo colpirono e lo finirono.</w:t>
      </w:r>
    </w:p>
    <w:p w14:paraId="78A34156"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2A0E846B"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Achimàas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w:t>
      </w:r>
      <w:r w:rsidRPr="00C55965">
        <w:rPr>
          <w:rFonts w:ascii="Arial" w:hAnsi="Arial" w:cs="Arial"/>
          <w:i/>
          <w:iCs/>
          <w:sz w:val="24"/>
          <w:szCs w:val="24"/>
        </w:rPr>
        <w:lastRenderedPageBreak/>
        <w:t xml:space="preserve">«Diventino come quel giovane i nemici del re, mio signore, e quanti insorgono contro di te per farti del male!» (2Sam 18,1-32). </w:t>
      </w:r>
    </w:p>
    <w:p w14:paraId="09FAC03C"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w:t>
      </w:r>
    </w:p>
    <w:p w14:paraId="73AD7C95"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Gli Israeliti erano fuggiti ognuno alla sua tenda. In tutte le tribù d’Israele tutto il popolo stava discutendo e diceva: «Il re ci ha liberati dalle mani dei nostri nemici e ci ha salvati dalle mani dei Filistei; ora è dovuto fuggire dalla terra a causa di Assalonne. Ma Assalonne, che noi avevamo unto re su di noi, è morto in battaglia. Ora perché indugiate a fare tornare il re?». Ciò che si diceva in tutto Israele era giunto a conoscenza del re. Il re Davide mandò a dire ai sacerdoti Sadoc ed Ebiatàr: «Riferite agli anziani di Giuda: “Perché volete essere gli ultimi a far tornare il re alla sua casa? Fratelli miei, voi siete mio osso e mia carne e perché dunque sareste gli ultimi a far tornare il re?”. Dite ad Amasà: “Non sei forse mio osso e mia carne? Dio mi faccia questo e anche peggio, se tu non diventerai davanti a me capo dell’esercito per sempre al posto di Ioab!”». Così piegò il cuore di tutti gli uomini di Giuda, come se fosse stato il cuore di un sol uomo; essi mandarono a dire al re: «Ritorna tu e tutti i tuoi servi».</w:t>
      </w:r>
    </w:p>
    <w:p w14:paraId="6191689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Il re dunque tornò e giunse al Giordano; quelli di Giuda vennero a Gàlgala per andare incontro al re e per fargli passare il Giordano.</w:t>
      </w:r>
    </w:p>
    <w:p w14:paraId="2265A067"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Simei, figlio di Ghera, Beniaminita, che era di Bacurìm, si affrettò a scendere con gli uomini di Giuda incontro al re Davide. Aveva con sé mille uomini di Beniamino. Siba, il domestico della casa di Saul, i suoi quindici figli e i suoi venti servi si precipitarono al Giordano prima del re. La barca faceva la traversata per far passare la famiglia del re e poi fare quanto gli fosse sembrato opportuno. Intanto Simei, figlio di Ghera, si gettò ai piedi del re nel momento in cui passava il Giordano e disse al re: «Il mio signore non tenga conto della mia colpa! Quanto il tuo servo ha commesso quando il re, mio signore, è uscito da Gerusalemme, </w:t>
      </w:r>
      <w:r w:rsidRPr="00C55965">
        <w:rPr>
          <w:rFonts w:ascii="Arial" w:hAnsi="Arial" w:cs="Arial"/>
          <w:i/>
          <w:iCs/>
          <w:sz w:val="24"/>
          <w:szCs w:val="24"/>
        </w:rPr>
        <w:lastRenderedPageBreak/>
        <w:t>non ricordarlo, non lo conservi il re nel suo cuore! Certo, il tuo servo riconosce di aver peccato, ed ecco oggi, primo di tutta la casa di Giuseppe, sono sceso incontro al re, mio signore». Ma Abisài, figlio di Seruià, disse: «Non dovrà forse essere messo a morte Simei perché ha maledetto il consacrato del Signore?». Davide disse: «Che ho io in comune con voi, o figli di Seruià, perché diventiate oggi miei avversari? Si può mettere a morte oggi qualcuno in Israele? Non so già forse di essere oggi il re d’Israele?». Il re disse a Simei: «Tu non morirai!». E il re glielo giurò.</w:t>
      </w:r>
    </w:p>
    <w:p w14:paraId="2FC75075"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Anche Merib-Baal, nipote di Saul, scese incontro al re. Non si era curato i piedi né la barba intorno alle labbra e non aveva lavato le vesti dal giorno in cui il re era partito a quello in cui tornava in pace. Mentre andava a Gerusalemme incontro al re, il re gli disse: «Perché non sei venuto con me, Merib-Baal?». Egli rispose: «O re, mio signore, il mio servo mi ha ingannato! Il tuo servo aveva detto: “Io mi farò sellare l’asino, monterò e andrò con il re, perché il tuo servo è zoppo”. Inoltre egli ha calunniato il tuo servo presso il re, mio signore. Però il re, mio signore, è come un angelo di Dio; fa’ dunque ciò che sembrerà bene ai tuoi occhi. Perché tutti quelli della casa di mio padre erano solo degni di morte per il re, mio signore; ma tu hai posto il tuo servo fra quelli che mangiano alla tua tavola. E che diritto avrei ancora di supplicare il re?». Il re gli disse: «Non occorre che tu aggiunga altre parole. Ho deciso: tu e Siba vi dividerete i campi». Merib-Baal rispose al re: «Se li prenda pure tutti lui, dato che ormai il re, mio signore, è tornato in pace a casa sua!».</w:t>
      </w:r>
    </w:p>
    <w:p w14:paraId="0C666575"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Barzillài il Galaadita era sceso da Roghelìm e aveva passato il Giordano con il re, per congedarsi da lui presso il Giordano. Barzillài era molto vecchio: aveva ottant’anni. Aveva dato sostentamento al re mentre questi si trovava a Macanàim, perché era un uomo molto facoltoso. Il re disse a Barzillài: «Vieni con me; io provvederò al tuo sostentamento presso di me, a Gerusalemme». Ma Barzillài rispose al re: «Quanti sono gli anni che mi restano da vivere, perché io salga con il re a Gerusalemme? Io ora ho ottant’anni; posso forse ancora distinguere ciò che è buono da ciò che è cattivo? Può il tuo servo gustare ancora ciò che mangia e ciò che beve? Posso udire ancora la voce dei cantanti e delle cantanti? E perché allora il tuo servo dovrebbe essere di peso al re, mio signore? Il tuo servo verrà con il re appena oltre il Giordano; perché il re dovrebbe darmi una tale ricompensa? Lascia che il tuo servo torni indietro e che io possa morire nella mia città, presso la tomba di mio padre e di mia madre. Ecco qui mio figlio, il tuo servo Chimam: venga lui con il re, mio signore; fa’ per lui quello che ti piacerà». Il re rispose: «Venga dunque con me Chimam e io farò per lui quello che a te piacerà; farò per te quello che desidererai da me». Poi tutto il popolo passò il Giordano. Il re l’aveva già passato. Allora il re baciò Barzillài e lo benedisse; quegli tornò a casa. Così il re proseguì per Gàlgala e Chimam era venuto con lui. Tutta la gente di Giuda e anche metà della gente d’Israele aveva fatto passare il re.</w:t>
      </w:r>
    </w:p>
    <w:p w14:paraId="4F4F01E2" w14:textId="77777777" w:rsidR="00434185" w:rsidRPr="00C55965" w:rsidRDefault="00434185" w:rsidP="003505A2">
      <w:pPr>
        <w:spacing w:after="200"/>
        <w:jc w:val="both"/>
        <w:rPr>
          <w:rFonts w:ascii="Arial" w:hAnsi="Arial" w:cs="Arial"/>
          <w:i/>
          <w:iCs/>
          <w:sz w:val="24"/>
          <w:szCs w:val="24"/>
        </w:rPr>
      </w:pPr>
      <w:r w:rsidRPr="00C55965">
        <w:rPr>
          <w:rFonts w:ascii="Arial" w:hAnsi="Arial" w:cs="Arial"/>
          <w:i/>
          <w:iCs/>
          <w:sz w:val="24"/>
          <w:szCs w:val="24"/>
        </w:rPr>
        <w:t xml:space="preserve">Allora tutti gli Israeliti vennero dal re e gli dissero: «Perché i nostri fratelli, gli uomini di Giuda, ti hanno prelevato e hanno fatto passare il Giordano al re, alla sua famiglia e a tutta la gente di Davide?». Tutti gli uomini di Giuda risposero agli Israeliti: «Il re è un nostro parente stretto; perché vi adirate per questo? Abbiamo forse mangiato a spese del re o ci fu portata qualche porzione?». Gli Israeliti </w:t>
      </w:r>
      <w:r w:rsidRPr="00C55965">
        <w:rPr>
          <w:rFonts w:ascii="Arial" w:hAnsi="Arial" w:cs="Arial"/>
          <w:i/>
          <w:iCs/>
          <w:sz w:val="24"/>
          <w:szCs w:val="24"/>
        </w:rPr>
        <w:lastRenderedPageBreak/>
        <w:t xml:space="preserve">replicarono agli uomini di Giuda: «Io ho dieci parti sul re e anche su Davide ho la preminenza rispetto a te; perché mi hai disprezzato? Non sono forse stato il primo a proporre di far tornare il re?». Ma il parlare degli uomini di Giuda fu più ostinato di quello degli Israeliti (2Sam 19,1-44). </w:t>
      </w:r>
    </w:p>
    <w:p w14:paraId="250826C7" w14:textId="77777777" w:rsidR="00434185" w:rsidRDefault="00434185" w:rsidP="003505A2">
      <w:pPr>
        <w:spacing w:after="200"/>
        <w:jc w:val="both"/>
        <w:rPr>
          <w:rFonts w:ascii="Arial" w:hAnsi="Arial" w:cs="Arial"/>
          <w:i/>
          <w:iCs/>
          <w:sz w:val="24"/>
          <w:szCs w:val="24"/>
        </w:rPr>
      </w:pPr>
      <w:r>
        <w:rPr>
          <w:rFonts w:ascii="Arial" w:hAnsi="Arial" w:cs="Arial"/>
          <w:sz w:val="24"/>
          <w:szCs w:val="24"/>
        </w:rPr>
        <w:t xml:space="preserve">Ogni fragilità negli uomini di Dio può produrre danni incalcolabili. Un uomo di Dio deve stare lontano da ogni fragilità: lontano dalla fragilità verso le donne, lontano dalla fragilità verso i figli, lontano dalla fragilità verso qualsiasi vizio. Un uomo di Dio deve ininterrottamente pregare perché lo Spirito Santo lo avvolga con la sua fortezza, sempre, in ogni cosa. Vale per ogni uomo di Dio quanto rivela il Libro del Qoelet riguardo al danno che può fare una sola mosca morta: </w:t>
      </w:r>
      <w:r w:rsidRPr="00B145F6">
        <w:rPr>
          <w:rFonts w:ascii="Arial" w:hAnsi="Arial" w:cs="Arial"/>
          <w:i/>
          <w:iCs/>
          <w:sz w:val="24"/>
          <w:szCs w:val="24"/>
        </w:rPr>
        <w:t>“Una mosca morta guasta l’unguento del profumiere”</w:t>
      </w:r>
      <w:r>
        <w:rPr>
          <w:rFonts w:ascii="Arial" w:hAnsi="Arial" w:cs="Arial"/>
          <w:sz w:val="24"/>
          <w:szCs w:val="24"/>
        </w:rPr>
        <w:t xml:space="preserve"> (Qo 10,1). Così una sola fragilità dell’uomo di Dio può guastare l’opera del Signore. Il fortissimo tremito viene dal Signore: </w:t>
      </w:r>
      <w:r w:rsidRPr="00B145F6">
        <w:rPr>
          <w:rFonts w:ascii="Arial" w:hAnsi="Arial" w:cs="Arial"/>
          <w:i/>
          <w:iCs/>
          <w:sz w:val="24"/>
          <w:szCs w:val="24"/>
        </w:rPr>
        <w:t>“Allora Isacco fu colto da un fortissimo tremito e disse: «Chi era dunque colui che ha preso la selvaggina e me l’ha portata? Io ho mangiato tutto prima che tu giungessi, poi l’ho benedetto e benedetto resterà»”.</w:t>
      </w:r>
    </w:p>
    <w:p w14:paraId="44C45471" w14:textId="77777777" w:rsidR="00434185" w:rsidRPr="00B145F6" w:rsidRDefault="00434185" w:rsidP="003505A2">
      <w:pPr>
        <w:spacing w:after="200"/>
        <w:jc w:val="both"/>
        <w:rPr>
          <w:rFonts w:ascii="Arial" w:hAnsi="Arial" w:cs="Arial"/>
          <w:sz w:val="24"/>
          <w:szCs w:val="24"/>
        </w:rPr>
      </w:pPr>
      <w:r>
        <w:rPr>
          <w:rFonts w:ascii="Arial" w:hAnsi="Arial" w:cs="Arial"/>
          <w:sz w:val="24"/>
          <w:szCs w:val="24"/>
        </w:rPr>
        <w:t xml:space="preserve">Isacco in un attimo vede il grande male che avrebbe arrecato all’opera del Signore se avesse benedetto Esaù. È questo il solo possibile significato da attribuire al fremito di Isacco. Questi vede Dio dietro l’inganno. È stato Dio ad impedirgli di benedire Esaù. È stato Dio che lo ha custodito e protetto. Se la benedizione è stata voluta dal Signore, Lui nulla potrà fare. Giacobbe è stata benedetto e benedetto resterà. Non c’è volontà umana che possa mettersi contro il Signore. Ecco perché chi è posto in alto deve vigilare, sommamente vigilare affinché sempre lo Spirito Santo lo avvolga con la sua fortezza e lo tenga lontano da ogni fragilità. Ne basta una sola e il disegno di salvezza del Signore è posto a fallimento. Chi è posto in alto deve essere forte anche verso colui che lo ha posto in alto. Chi è posto in alto, viene posto perché per mezzo di lui la divina volontà governi i cuori. La divina volontà, non la volontà di colui che lo ha posto in alto. Basta una sola fragilità e la storia della salvezza e della redenzione subirà gravissimi danni. Il Signore oggi non ha permesso che la fragilità di Isacco verso Esaù rovinasse le vie di Dio. </w:t>
      </w:r>
    </w:p>
    <w:p w14:paraId="3AE85D13" w14:textId="77777777" w:rsidR="00434185" w:rsidRDefault="00434185" w:rsidP="003505A2">
      <w:pPr>
        <w:spacing w:after="200"/>
        <w:jc w:val="both"/>
        <w:rPr>
          <w:rFonts w:ascii="Arial" w:hAnsi="Arial" w:cs="Arial"/>
          <w:sz w:val="24"/>
          <w:szCs w:val="24"/>
        </w:rPr>
      </w:pPr>
      <w:r>
        <w:rPr>
          <w:rFonts w:ascii="Arial" w:hAnsi="Arial" w:cs="Arial"/>
          <w:sz w:val="24"/>
          <w:szCs w:val="24"/>
        </w:rPr>
        <w:t>La reazione di Esaù è di alte, amarissime grida: “</w:t>
      </w:r>
      <w:r w:rsidRPr="00E067F8">
        <w:rPr>
          <w:rFonts w:ascii="Arial" w:hAnsi="Arial" w:cs="Arial"/>
          <w:i/>
          <w:iCs/>
          <w:sz w:val="24"/>
          <w:szCs w:val="24"/>
        </w:rPr>
        <w:t>Quando Esaù sentì le parole di suo padre, scoppiò in alte, amarissime grida</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Come interpretare queste alte, amarissime grida? Esse di certo non sono grida di pentimento. Sono grida di rabbia. Lo si può dedurre dalla sua volontà di uccidere Giacobbe. Poiché non sono grida di pentimento, il Signore Dio non le potrà ascoltare. Non sono grida che giungono al suo cuore. Questa verità la desumiamo dalla Lettera agli Ebrei:</w:t>
      </w:r>
    </w:p>
    <w:p w14:paraId="7F477C90" w14:textId="77777777" w:rsidR="00434185" w:rsidRDefault="00434185" w:rsidP="003505A2">
      <w:pPr>
        <w:spacing w:after="200"/>
        <w:jc w:val="both"/>
        <w:rPr>
          <w:rFonts w:ascii="Arial" w:hAnsi="Arial" w:cs="Arial"/>
          <w:sz w:val="24"/>
          <w:szCs w:val="24"/>
        </w:rPr>
      </w:pPr>
      <w:r w:rsidRPr="00E12A46">
        <w:rPr>
          <w:rFonts w:ascii="Arial" w:hAnsi="Arial" w:cs="Arial"/>
          <w:i/>
          <w:iCs/>
          <w:sz w:val="24"/>
          <w:szCs w:val="24"/>
        </w:rPr>
        <w:t>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cs="Arial"/>
          <w:i/>
          <w:iCs/>
          <w:sz w:val="24"/>
          <w:szCs w:val="24"/>
        </w:rPr>
        <w:t xml:space="preserve"> (Eb 12,16-17). </w:t>
      </w:r>
      <w:r w:rsidRPr="00E12A46">
        <w:rPr>
          <w:rFonts w:ascii="Arial" w:hAnsi="Arial" w:cs="Arial"/>
          <w:i/>
          <w:iCs/>
          <w:sz w:val="24"/>
          <w:szCs w:val="24"/>
        </w:rPr>
        <w:t>.</w:t>
      </w:r>
    </w:p>
    <w:p w14:paraId="74829845"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Se fossero state grida di pentimento nella conversione alla verità secondo purezza di giustizia, il Signore di certo le avrebbe ascoltate. </w:t>
      </w:r>
    </w:p>
    <w:p w14:paraId="511887ED" w14:textId="77777777" w:rsidR="00434185" w:rsidRDefault="00434185" w:rsidP="003505A2">
      <w:pPr>
        <w:spacing w:after="200"/>
        <w:jc w:val="both"/>
        <w:rPr>
          <w:rFonts w:ascii="Arial" w:hAnsi="Arial" w:cs="Arial"/>
          <w:sz w:val="24"/>
          <w:szCs w:val="24"/>
        </w:rPr>
      </w:pPr>
      <w:r>
        <w:rPr>
          <w:rFonts w:ascii="Arial" w:hAnsi="Arial" w:cs="Arial"/>
          <w:sz w:val="24"/>
          <w:szCs w:val="24"/>
        </w:rPr>
        <w:t>Ecco un grido santo e giusto elevato al Signore nel  Salmo 34:</w:t>
      </w:r>
    </w:p>
    <w:p w14:paraId="3523687D" w14:textId="77777777" w:rsidR="00434185" w:rsidRDefault="00434185" w:rsidP="003505A2">
      <w:pPr>
        <w:spacing w:after="200"/>
        <w:jc w:val="both"/>
        <w:rPr>
          <w:rFonts w:ascii="Arial" w:hAnsi="Arial" w:cs="Arial"/>
          <w:i/>
          <w:iCs/>
          <w:sz w:val="24"/>
          <w:szCs w:val="24"/>
        </w:rPr>
      </w:pPr>
      <w:r w:rsidRPr="00BA4EC9">
        <w:rPr>
          <w:rFonts w:ascii="Arial" w:hAnsi="Arial" w:cs="Arial"/>
          <w:i/>
          <w:iCs/>
          <w:sz w:val="24"/>
          <w:szCs w:val="24"/>
        </w:rPr>
        <w:lastRenderedPageBreak/>
        <w:t>Di Davide. Quando si finse pazzo in presenza di Abimèlec, tanto che questi lo scacciò ed egli se ne andò.</w:t>
      </w:r>
      <w:r>
        <w:rPr>
          <w:rFonts w:ascii="Arial" w:hAnsi="Arial" w:cs="Arial"/>
          <w:i/>
          <w:iCs/>
          <w:sz w:val="24"/>
          <w:szCs w:val="24"/>
        </w:rPr>
        <w:t xml:space="preserve">  </w:t>
      </w:r>
      <w:r w:rsidRPr="00BA4EC9">
        <w:rPr>
          <w:rFonts w:ascii="Arial" w:hAnsi="Arial" w:cs="Arial"/>
          <w:i/>
          <w:iCs/>
          <w:sz w:val="24"/>
          <w:szCs w:val="24"/>
        </w:rPr>
        <w:t>Benedirò il Signore in ogni tempo,</w:t>
      </w:r>
      <w:r>
        <w:rPr>
          <w:rFonts w:ascii="Arial" w:hAnsi="Arial" w:cs="Arial"/>
          <w:i/>
          <w:iCs/>
          <w:sz w:val="24"/>
          <w:szCs w:val="24"/>
        </w:rPr>
        <w:t xml:space="preserve"> </w:t>
      </w:r>
      <w:r w:rsidRPr="00BA4EC9">
        <w:rPr>
          <w:rFonts w:ascii="Arial" w:hAnsi="Arial" w:cs="Arial"/>
          <w:i/>
          <w:iCs/>
          <w:sz w:val="24"/>
          <w:szCs w:val="24"/>
        </w:rPr>
        <w:t>sulla mia bocca sempre la sua lode.</w:t>
      </w:r>
      <w:r>
        <w:rPr>
          <w:rFonts w:ascii="Arial" w:hAnsi="Arial" w:cs="Arial"/>
          <w:i/>
          <w:iCs/>
          <w:sz w:val="24"/>
          <w:szCs w:val="24"/>
        </w:rPr>
        <w:t xml:space="preserve"> </w:t>
      </w:r>
      <w:r w:rsidRPr="00BA4EC9">
        <w:rPr>
          <w:rFonts w:ascii="Arial" w:hAnsi="Arial" w:cs="Arial"/>
          <w:i/>
          <w:iCs/>
          <w:sz w:val="24"/>
          <w:szCs w:val="24"/>
        </w:rPr>
        <w:t>Io mi glorio nel Signore:</w:t>
      </w:r>
      <w:r>
        <w:rPr>
          <w:rFonts w:ascii="Arial" w:hAnsi="Arial" w:cs="Arial"/>
          <w:i/>
          <w:iCs/>
          <w:sz w:val="24"/>
          <w:szCs w:val="24"/>
        </w:rPr>
        <w:t xml:space="preserve"> </w:t>
      </w:r>
      <w:r w:rsidRPr="00BA4EC9">
        <w:rPr>
          <w:rFonts w:ascii="Arial" w:hAnsi="Arial" w:cs="Arial"/>
          <w:i/>
          <w:iCs/>
          <w:sz w:val="24"/>
          <w:szCs w:val="24"/>
        </w:rPr>
        <w:t>i poveri ascoltino e si rallegrino.</w:t>
      </w:r>
      <w:r>
        <w:rPr>
          <w:rFonts w:ascii="Arial" w:hAnsi="Arial" w:cs="Arial"/>
          <w:i/>
          <w:iCs/>
          <w:sz w:val="24"/>
          <w:szCs w:val="24"/>
        </w:rPr>
        <w:t xml:space="preserve"> </w:t>
      </w:r>
      <w:r w:rsidRPr="00BA4EC9">
        <w:rPr>
          <w:rFonts w:ascii="Arial" w:hAnsi="Arial" w:cs="Arial"/>
          <w:i/>
          <w:iCs/>
          <w:sz w:val="24"/>
          <w:szCs w:val="24"/>
        </w:rPr>
        <w:t>Magnificate con me il Signore,</w:t>
      </w:r>
      <w:r>
        <w:rPr>
          <w:rFonts w:ascii="Arial" w:hAnsi="Arial" w:cs="Arial"/>
          <w:i/>
          <w:iCs/>
          <w:sz w:val="24"/>
          <w:szCs w:val="24"/>
        </w:rPr>
        <w:t xml:space="preserve"> </w:t>
      </w:r>
      <w:r w:rsidRPr="00BA4EC9">
        <w:rPr>
          <w:rFonts w:ascii="Arial" w:hAnsi="Arial" w:cs="Arial"/>
          <w:i/>
          <w:iCs/>
          <w:sz w:val="24"/>
          <w:szCs w:val="24"/>
        </w:rPr>
        <w:t>esaltiamo insieme il suo nome.</w:t>
      </w:r>
      <w:r>
        <w:rPr>
          <w:rFonts w:ascii="Arial" w:hAnsi="Arial" w:cs="Arial"/>
          <w:i/>
          <w:iCs/>
          <w:sz w:val="24"/>
          <w:szCs w:val="24"/>
        </w:rPr>
        <w:t xml:space="preserve"> </w:t>
      </w:r>
      <w:r w:rsidRPr="00BA4EC9">
        <w:rPr>
          <w:rFonts w:ascii="Arial" w:hAnsi="Arial" w:cs="Arial"/>
          <w:i/>
          <w:iCs/>
          <w:sz w:val="24"/>
          <w:szCs w:val="24"/>
        </w:rPr>
        <w:t>Ho cercato il Signore: mi ha risposto</w:t>
      </w:r>
      <w:r>
        <w:rPr>
          <w:rFonts w:ascii="Arial" w:hAnsi="Arial" w:cs="Arial"/>
          <w:i/>
          <w:iCs/>
          <w:sz w:val="24"/>
          <w:szCs w:val="24"/>
        </w:rPr>
        <w:t xml:space="preserve"> </w:t>
      </w:r>
      <w:r w:rsidRPr="00BA4EC9">
        <w:rPr>
          <w:rFonts w:ascii="Arial" w:hAnsi="Arial" w:cs="Arial"/>
          <w:i/>
          <w:iCs/>
          <w:sz w:val="24"/>
          <w:szCs w:val="24"/>
        </w:rPr>
        <w:t>e da ogni mia paura mi ha liberato.</w:t>
      </w:r>
      <w:r>
        <w:rPr>
          <w:rFonts w:ascii="Arial" w:hAnsi="Arial" w:cs="Arial"/>
          <w:i/>
          <w:iCs/>
          <w:sz w:val="24"/>
          <w:szCs w:val="24"/>
        </w:rPr>
        <w:t xml:space="preserve"> </w:t>
      </w:r>
      <w:r w:rsidRPr="00BA4EC9">
        <w:rPr>
          <w:rFonts w:ascii="Arial" w:hAnsi="Arial" w:cs="Arial"/>
          <w:i/>
          <w:iCs/>
          <w:sz w:val="24"/>
          <w:szCs w:val="24"/>
        </w:rPr>
        <w:t>Guardate a lui e sarete raggianti,</w:t>
      </w:r>
      <w:r>
        <w:rPr>
          <w:rFonts w:ascii="Arial" w:hAnsi="Arial" w:cs="Arial"/>
          <w:i/>
          <w:iCs/>
          <w:sz w:val="24"/>
          <w:szCs w:val="24"/>
        </w:rPr>
        <w:t xml:space="preserve"> </w:t>
      </w:r>
      <w:r w:rsidRPr="00BA4EC9">
        <w:rPr>
          <w:rFonts w:ascii="Arial" w:hAnsi="Arial" w:cs="Arial"/>
          <w:i/>
          <w:iCs/>
          <w:sz w:val="24"/>
          <w:szCs w:val="24"/>
        </w:rPr>
        <w:t>i vostri volti non dovranno arrossire.</w:t>
      </w:r>
      <w:r>
        <w:rPr>
          <w:rFonts w:ascii="Arial" w:hAnsi="Arial" w:cs="Arial"/>
          <w:i/>
          <w:iCs/>
          <w:sz w:val="24"/>
          <w:szCs w:val="24"/>
        </w:rPr>
        <w:t xml:space="preserve"> </w:t>
      </w:r>
      <w:r w:rsidRPr="00BA4EC9">
        <w:rPr>
          <w:rFonts w:ascii="Arial" w:hAnsi="Arial" w:cs="Arial"/>
          <w:i/>
          <w:iCs/>
          <w:sz w:val="24"/>
          <w:szCs w:val="24"/>
        </w:rPr>
        <w:t>Questo povero grida e il Signore lo ascolta,</w:t>
      </w:r>
      <w:r>
        <w:rPr>
          <w:rFonts w:ascii="Arial" w:hAnsi="Arial" w:cs="Arial"/>
          <w:i/>
          <w:iCs/>
          <w:sz w:val="24"/>
          <w:szCs w:val="24"/>
        </w:rPr>
        <w:t xml:space="preserve"> </w:t>
      </w:r>
      <w:r w:rsidRPr="00BA4EC9">
        <w:rPr>
          <w:rFonts w:ascii="Arial" w:hAnsi="Arial" w:cs="Arial"/>
          <w:i/>
          <w:iCs/>
          <w:sz w:val="24"/>
          <w:szCs w:val="24"/>
        </w:rPr>
        <w:t>lo salva da tutte le sue angosce.</w:t>
      </w:r>
      <w:r>
        <w:rPr>
          <w:rFonts w:ascii="Arial" w:hAnsi="Arial" w:cs="Arial"/>
          <w:i/>
          <w:iCs/>
          <w:sz w:val="24"/>
          <w:szCs w:val="24"/>
        </w:rPr>
        <w:t xml:space="preserve"> </w:t>
      </w:r>
      <w:r w:rsidRPr="00BA4EC9">
        <w:rPr>
          <w:rFonts w:ascii="Arial" w:hAnsi="Arial" w:cs="Arial"/>
          <w:i/>
          <w:iCs/>
          <w:sz w:val="24"/>
          <w:szCs w:val="24"/>
        </w:rPr>
        <w:t>L’angelo del Signore si accampa</w:t>
      </w:r>
      <w:r>
        <w:rPr>
          <w:rFonts w:ascii="Arial" w:hAnsi="Arial" w:cs="Arial"/>
          <w:i/>
          <w:iCs/>
          <w:sz w:val="24"/>
          <w:szCs w:val="24"/>
        </w:rPr>
        <w:t xml:space="preserve"> </w:t>
      </w:r>
      <w:r w:rsidRPr="00BA4EC9">
        <w:rPr>
          <w:rFonts w:ascii="Arial" w:hAnsi="Arial" w:cs="Arial"/>
          <w:i/>
          <w:iCs/>
          <w:sz w:val="24"/>
          <w:szCs w:val="24"/>
        </w:rPr>
        <w:t>attorno a quelli che lo temono, e li libera.</w:t>
      </w:r>
      <w:r>
        <w:rPr>
          <w:rFonts w:ascii="Arial" w:hAnsi="Arial" w:cs="Arial"/>
          <w:i/>
          <w:iCs/>
          <w:sz w:val="24"/>
          <w:szCs w:val="24"/>
        </w:rPr>
        <w:t xml:space="preserve"> </w:t>
      </w:r>
      <w:r w:rsidRPr="00BA4EC9">
        <w:rPr>
          <w:rFonts w:ascii="Arial" w:hAnsi="Arial" w:cs="Arial"/>
          <w:i/>
          <w:iCs/>
          <w:sz w:val="24"/>
          <w:szCs w:val="24"/>
        </w:rPr>
        <w:t>Gustate e vedete com’è buono il Signore;</w:t>
      </w:r>
      <w:r>
        <w:rPr>
          <w:rFonts w:ascii="Arial" w:hAnsi="Arial" w:cs="Arial"/>
          <w:i/>
          <w:iCs/>
          <w:sz w:val="24"/>
          <w:szCs w:val="24"/>
        </w:rPr>
        <w:t xml:space="preserve"> </w:t>
      </w:r>
      <w:r w:rsidRPr="00BA4EC9">
        <w:rPr>
          <w:rFonts w:ascii="Arial" w:hAnsi="Arial" w:cs="Arial"/>
          <w:i/>
          <w:iCs/>
          <w:sz w:val="24"/>
          <w:szCs w:val="24"/>
        </w:rPr>
        <w:t>beato l’uomo che in lui si rifugia.</w:t>
      </w:r>
      <w:r>
        <w:rPr>
          <w:rFonts w:ascii="Arial" w:hAnsi="Arial" w:cs="Arial"/>
          <w:i/>
          <w:iCs/>
          <w:sz w:val="24"/>
          <w:szCs w:val="24"/>
        </w:rPr>
        <w:t xml:space="preserve"> </w:t>
      </w:r>
      <w:r w:rsidRPr="00BA4EC9">
        <w:rPr>
          <w:rFonts w:ascii="Arial" w:hAnsi="Arial" w:cs="Arial"/>
          <w:i/>
          <w:iCs/>
          <w:sz w:val="24"/>
          <w:szCs w:val="24"/>
        </w:rPr>
        <w:t>Temete il Signore, suoi santi:</w:t>
      </w:r>
      <w:r>
        <w:rPr>
          <w:rFonts w:ascii="Arial" w:hAnsi="Arial" w:cs="Arial"/>
          <w:i/>
          <w:iCs/>
          <w:sz w:val="24"/>
          <w:szCs w:val="24"/>
        </w:rPr>
        <w:t xml:space="preserve"> </w:t>
      </w:r>
      <w:r w:rsidRPr="00BA4EC9">
        <w:rPr>
          <w:rFonts w:ascii="Arial" w:hAnsi="Arial" w:cs="Arial"/>
          <w:i/>
          <w:iCs/>
          <w:sz w:val="24"/>
          <w:szCs w:val="24"/>
        </w:rPr>
        <w:t>nulla manca a coloro che lo temono.</w:t>
      </w:r>
      <w:r>
        <w:rPr>
          <w:rFonts w:ascii="Arial" w:hAnsi="Arial" w:cs="Arial"/>
          <w:i/>
          <w:iCs/>
          <w:sz w:val="24"/>
          <w:szCs w:val="24"/>
        </w:rPr>
        <w:t xml:space="preserve"> </w:t>
      </w:r>
      <w:r w:rsidRPr="00BA4EC9">
        <w:rPr>
          <w:rFonts w:ascii="Arial" w:hAnsi="Arial" w:cs="Arial"/>
          <w:i/>
          <w:iCs/>
          <w:sz w:val="24"/>
          <w:szCs w:val="24"/>
        </w:rPr>
        <w:t>I leoni sono miseri e affamati,</w:t>
      </w:r>
      <w:r>
        <w:rPr>
          <w:rFonts w:ascii="Arial" w:hAnsi="Arial" w:cs="Arial"/>
          <w:i/>
          <w:iCs/>
          <w:sz w:val="24"/>
          <w:szCs w:val="24"/>
        </w:rPr>
        <w:t xml:space="preserve"> </w:t>
      </w:r>
      <w:r w:rsidRPr="00BA4EC9">
        <w:rPr>
          <w:rFonts w:ascii="Arial" w:hAnsi="Arial" w:cs="Arial"/>
          <w:i/>
          <w:iCs/>
          <w:sz w:val="24"/>
          <w:szCs w:val="24"/>
        </w:rPr>
        <w:t>ma a chi cerca il Signore non manca alcun bene.</w:t>
      </w:r>
      <w:r>
        <w:rPr>
          <w:rFonts w:ascii="Arial" w:hAnsi="Arial" w:cs="Arial"/>
          <w:i/>
          <w:iCs/>
          <w:sz w:val="24"/>
          <w:szCs w:val="24"/>
        </w:rPr>
        <w:t xml:space="preserve"> </w:t>
      </w:r>
      <w:r w:rsidRPr="00BA4EC9">
        <w:rPr>
          <w:rFonts w:ascii="Arial" w:hAnsi="Arial" w:cs="Arial"/>
          <w:i/>
          <w:iCs/>
          <w:sz w:val="24"/>
          <w:szCs w:val="24"/>
        </w:rPr>
        <w:t>Venite, figli, ascoltatemi:</w:t>
      </w:r>
      <w:r>
        <w:rPr>
          <w:rFonts w:ascii="Arial" w:hAnsi="Arial" w:cs="Arial"/>
          <w:i/>
          <w:iCs/>
          <w:sz w:val="24"/>
          <w:szCs w:val="24"/>
        </w:rPr>
        <w:t xml:space="preserve"> </w:t>
      </w:r>
      <w:r w:rsidRPr="00BA4EC9">
        <w:rPr>
          <w:rFonts w:ascii="Arial" w:hAnsi="Arial" w:cs="Arial"/>
          <w:i/>
          <w:iCs/>
          <w:sz w:val="24"/>
          <w:szCs w:val="24"/>
        </w:rPr>
        <w:t>vi insegnerò il timore del Signore.</w:t>
      </w:r>
      <w:r>
        <w:rPr>
          <w:rFonts w:ascii="Arial" w:hAnsi="Arial" w:cs="Arial"/>
          <w:i/>
          <w:iCs/>
          <w:sz w:val="24"/>
          <w:szCs w:val="24"/>
        </w:rPr>
        <w:t xml:space="preserve"> </w:t>
      </w:r>
      <w:r w:rsidRPr="00BA4EC9">
        <w:rPr>
          <w:rFonts w:ascii="Arial" w:hAnsi="Arial" w:cs="Arial"/>
          <w:i/>
          <w:iCs/>
          <w:sz w:val="24"/>
          <w:szCs w:val="24"/>
        </w:rPr>
        <w:t>Chi è l’uomo che desidera la vita</w:t>
      </w:r>
      <w:r>
        <w:rPr>
          <w:rFonts w:ascii="Arial" w:hAnsi="Arial" w:cs="Arial"/>
          <w:i/>
          <w:iCs/>
          <w:sz w:val="24"/>
          <w:szCs w:val="24"/>
        </w:rPr>
        <w:t xml:space="preserve"> </w:t>
      </w:r>
      <w:r w:rsidRPr="00BA4EC9">
        <w:rPr>
          <w:rFonts w:ascii="Arial" w:hAnsi="Arial" w:cs="Arial"/>
          <w:i/>
          <w:iCs/>
          <w:sz w:val="24"/>
          <w:szCs w:val="24"/>
        </w:rPr>
        <w:t>e ama i giorni in cui vedere il bene?</w:t>
      </w:r>
      <w:r>
        <w:rPr>
          <w:rFonts w:ascii="Arial" w:hAnsi="Arial" w:cs="Arial"/>
          <w:i/>
          <w:iCs/>
          <w:sz w:val="24"/>
          <w:szCs w:val="24"/>
        </w:rPr>
        <w:t xml:space="preserve"> </w:t>
      </w:r>
      <w:r w:rsidRPr="00BA4EC9">
        <w:rPr>
          <w:rFonts w:ascii="Arial" w:hAnsi="Arial" w:cs="Arial"/>
          <w:i/>
          <w:iCs/>
          <w:sz w:val="24"/>
          <w:szCs w:val="24"/>
        </w:rPr>
        <w:t>Custodisci la lingua dal male,</w:t>
      </w:r>
      <w:r>
        <w:rPr>
          <w:rFonts w:ascii="Arial" w:hAnsi="Arial" w:cs="Arial"/>
          <w:i/>
          <w:iCs/>
          <w:sz w:val="24"/>
          <w:szCs w:val="24"/>
        </w:rPr>
        <w:t xml:space="preserve"> </w:t>
      </w:r>
      <w:r w:rsidRPr="00BA4EC9">
        <w:rPr>
          <w:rFonts w:ascii="Arial" w:hAnsi="Arial" w:cs="Arial"/>
          <w:i/>
          <w:iCs/>
          <w:sz w:val="24"/>
          <w:szCs w:val="24"/>
        </w:rPr>
        <w:t>le labbra da parole di menzogna.</w:t>
      </w:r>
      <w:r>
        <w:rPr>
          <w:rFonts w:ascii="Arial" w:hAnsi="Arial" w:cs="Arial"/>
          <w:i/>
          <w:iCs/>
          <w:sz w:val="24"/>
          <w:szCs w:val="24"/>
        </w:rPr>
        <w:t xml:space="preserve"> </w:t>
      </w:r>
      <w:r w:rsidRPr="00BA4EC9">
        <w:rPr>
          <w:rFonts w:ascii="Arial" w:hAnsi="Arial" w:cs="Arial"/>
          <w:i/>
          <w:iCs/>
          <w:sz w:val="24"/>
          <w:szCs w:val="24"/>
        </w:rPr>
        <w:t>Sta’ lontano dal male e fa’ il bene,</w:t>
      </w:r>
      <w:r>
        <w:rPr>
          <w:rFonts w:ascii="Arial" w:hAnsi="Arial" w:cs="Arial"/>
          <w:i/>
          <w:iCs/>
          <w:sz w:val="24"/>
          <w:szCs w:val="24"/>
        </w:rPr>
        <w:t xml:space="preserve"> </w:t>
      </w:r>
      <w:r w:rsidRPr="00BA4EC9">
        <w:rPr>
          <w:rFonts w:ascii="Arial" w:hAnsi="Arial" w:cs="Arial"/>
          <w:i/>
          <w:iCs/>
          <w:sz w:val="24"/>
          <w:szCs w:val="24"/>
        </w:rPr>
        <w:t>cerca e persegui la pace.</w:t>
      </w:r>
      <w:r>
        <w:rPr>
          <w:rFonts w:ascii="Arial" w:hAnsi="Arial" w:cs="Arial"/>
          <w:i/>
          <w:iCs/>
          <w:sz w:val="24"/>
          <w:szCs w:val="24"/>
        </w:rPr>
        <w:t xml:space="preserve"> </w:t>
      </w:r>
      <w:r w:rsidRPr="00BA4EC9">
        <w:rPr>
          <w:rFonts w:ascii="Arial" w:hAnsi="Arial" w:cs="Arial"/>
          <w:i/>
          <w:iCs/>
          <w:sz w:val="24"/>
          <w:szCs w:val="24"/>
        </w:rPr>
        <w:t>Gli occhi del Signore sui giusti,</w:t>
      </w:r>
      <w:r>
        <w:rPr>
          <w:rFonts w:ascii="Arial" w:hAnsi="Arial" w:cs="Arial"/>
          <w:i/>
          <w:iCs/>
          <w:sz w:val="24"/>
          <w:szCs w:val="24"/>
        </w:rPr>
        <w:t xml:space="preserve"> </w:t>
      </w:r>
      <w:r w:rsidRPr="00BA4EC9">
        <w:rPr>
          <w:rFonts w:ascii="Arial" w:hAnsi="Arial" w:cs="Arial"/>
          <w:i/>
          <w:iCs/>
          <w:sz w:val="24"/>
          <w:szCs w:val="24"/>
        </w:rPr>
        <w:t>i suoi orecchi al loro grido di aiuto.</w:t>
      </w:r>
      <w:r>
        <w:rPr>
          <w:rFonts w:ascii="Arial" w:hAnsi="Arial" w:cs="Arial"/>
          <w:i/>
          <w:iCs/>
          <w:sz w:val="24"/>
          <w:szCs w:val="24"/>
        </w:rPr>
        <w:t xml:space="preserve"> </w:t>
      </w:r>
      <w:r w:rsidRPr="00BA4EC9">
        <w:rPr>
          <w:rFonts w:ascii="Arial" w:hAnsi="Arial" w:cs="Arial"/>
          <w:i/>
          <w:iCs/>
          <w:sz w:val="24"/>
          <w:szCs w:val="24"/>
        </w:rPr>
        <w:t>Il volto del Signore contro i malfattori,</w:t>
      </w:r>
      <w:r>
        <w:rPr>
          <w:rFonts w:ascii="Arial" w:hAnsi="Arial" w:cs="Arial"/>
          <w:i/>
          <w:iCs/>
          <w:sz w:val="24"/>
          <w:szCs w:val="24"/>
        </w:rPr>
        <w:t xml:space="preserve"> </w:t>
      </w:r>
      <w:r w:rsidRPr="00BA4EC9">
        <w:rPr>
          <w:rFonts w:ascii="Arial" w:hAnsi="Arial" w:cs="Arial"/>
          <w:i/>
          <w:iCs/>
          <w:sz w:val="24"/>
          <w:szCs w:val="24"/>
        </w:rPr>
        <w:t>per eliminarne dalla terra il ricordo.</w:t>
      </w:r>
      <w:r>
        <w:rPr>
          <w:rFonts w:ascii="Arial" w:hAnsi="Arial" w:cs="Arial"/>
          <w:i/>
          <w:iCs/>
          <w:sz w:val="24"/>
          <w:szCs w:val="24"/>
        </w:rPr>
        <w:t xml:space="preserve"> </w:t>
      </w:r>
      <w:r w:rsidRPr="00BA4EC9">
        <w:rPr>
          <w:rFonts w:ascii="Arial" w:hAnsi="Arial" w:cs="Arial"/>
          <w:i/>
          <w:iCs/>
          <w:sz w:val="24"/>
          <w:szCs w:val="24"/>
        </w:rPr>
        <w:t>Gridano e il Signore li ascolta,</w:t>
      </w:r>
      <w:r>
        <w:rPr>
          <w:rFonts w:ascii="Arial" w:hAnsi="Arial" w:cs="Arial"/>
          <w:i/>
          <w:iCs/>
          <w:sz w:val="24"/>
          <w:szCs w:val="24"/>
        </w:rPr>
        <w:t xml:space="preserve"> </w:t>
      </w:r>
      <w:r w:rsidRPr="00BA4EC9">
        <w:rPr>
          <w:rFonts w:ascii="Arial" w:hAnsi="Arial" w:cs="Arial"/>
          <w:i/>
          <w:iCs/>
          <w:sz w:val="24"/>
          <w:szCs w:val="24"/>
        </w:rPr>
        <w:t>li libera da tutte le loro angosce.</w:t>
      </w:r>
      <w:r>
        <w:rPr>
          <w:rFonts w:ascii="Arial" w:hAnsi="Arial" w:cs="Arial"/>
          <w:i/>
          <w:iCs/>
          <w:sz w:val="24"/>
          <w:szCs w:val="24"/>
        </w:rPr>
        <w:t xml:space="preserve"> </w:t>
      </w:r>
      <w:r w:rsidRPr="00BA4EC9">
        <w:rPr>
          <w:rFonts w:ascii="Arial" w:hAnsi="Arial" w:cs="Arial"/>
          <w:i/>
          <w:iCs/>
          <w:sz w:val="24"/>
          <w:szCs w:val="24"/>
        </w:rPr>
        <w:t>Il Signore è vicino a chi ha il cuore spezzato,</w:t>
      </w:r>
      <w:r>
        <w:rPr>
          <w:rFonts w:ascii="Arial" w:hAnsi="Arial" w:cs="Arial"/>
          <w:i/>
          <w:iCs/>
          <w:sz w:val="24"/>
          <w:szCs w:val="24"/>
        </w:rPr>
        <w:t xml:space="preserve"> </w:t>
      </w:r>
      <w:r w:rsidRPr="00BA4EC9">
        <w:rPr>
          <w:rFonts w:ascii="Arial" w:hAnsi="Arial" w:cs="Arial"/>
          <w:i/>
          <w:iCs/>
          <w:sz w:val="24"/>
          <w:szCs w:val="24"/>
        </w:rPr>
        <w:t>egli salva gli spiriti affranti.</w:t>
      </w:r>
      <w:r>
        <w:rPr>
          <w:rFonts w:ascii="Arial" w:hAnsi="Arial" w:cs="Arial"/>
          <w:i/>
          <w:iCs/>
          <w:sz w:val="24"/>
          <w:szCs w:val="24"/>
        </w:rPr>
        <w:t xml:space="preserve"> </w:t>
      </w:r>
      <w:r w:rsidRPr="00BA4EC9">
        <w:rPr>
          <w:rFonts w:ascii="Arial" w:hAnsi="Arial" w:cs="Arial"/>
          <w:i/>
          <w:iCs/>
          <w:sz w:val="24"/>
          <w:szCs w:val="24"/>
        </w:rPr>
        <w:t>Molti sono i mali del giusto,</w:t>
      </w:r>
      <w:r>
        <w:rPr>
          <w:rFonts w:ascii="Arial" w:hAnsi="Arial" w:cs="Arial"/>
          <w:i/>
          <w:iCs/>
          <w:sz w:val="24"/>
          <w:szCs w:val="24"/>
        </w:rPr>
        <w:t xml:space="preserve"> </w:t>
      </w:r>
      <w:r w:rsidRPr="00BA4EC9">
        <w:rPr>
          <w:rFonts w:ascii="Arial" w:hAnsi="Arial" w:cs="Arial"/>
          <w:i/>
          <w:iCs/>
          <w:sz w:val="24"/>
          <w:szCs w:val="24"/>
        </w:rPr>
        <w:t>ma da tutti lo libera il Signore.</w:t>
      </w:r>
      <w:r>
        <w:rPr>
          <w:rFonts w:ascii="Arial" w:hAnsi="Arial" w:cs="Arial"/>
          <w:i/>
          <w:iCs/>
          <w:sz w:val="24"/>
          <w:szCs w:val="24"/>
        </w:rPr>
        <w:t xml:space="preserve"> </w:t>
      </w:r>
      <w:r w:rsidRPr="00BA4EC9">
        <w:rPr>
          <w:rFonts w:ascii="Arial" w:hAnsi="Arial" w:cs="Arial"/>
          <w:i/>
          <w:iCs/>
          <w:sz w:val="24"/>
          <w:szCs w:val="24"/>
        </w:rPr>
        <w:t>Custodisce tutte le sue ossa:</w:t>
      </w:r>
      <w:r>
        <w:rPr>
          <w:rFonts w:ascii="Arial" w:hAnsi="Arial" w:cs="Arial"/>
          <w:i/>
          <w:iCs/>
          <w:sz w:val="24"/>
          <w:szCs w:val="24"/>
        </w:rPr>
        <w:t xml:space="preserve"> </w:t>
      </w:r>
      <w:r w:rsidRPr="00BA4EC9">
        <w:rPr>
          <w:rFonts w:ascii="Arial" w:hAnsi="Arial" w:cs="Arial"/>
          <w:i/>
          <w:iCs/>
          <w:sz w:val="24"/>
          <w:szCs w:val="24"/>
        </w:rPr>
        <w:t>neppure uno sarà spezzato.</w:t>
      </w:r>
      <w:r>
        <w:rPr>
          <w:rFonts w:ascii="Arial" w:hAnsi="Arial" w:cs="Arial"/>
          <w:i/>
          <w:iCs/>
          <w:sz w:val="24"/>
          <w:szCs w:val="24"/>
        </w:rPr>
        <w:t xml:space="preserve"> </w:t>
      </w:r>
      <w:r w:rsidRPr="00BA4EC9">
        <w:rPr>
          <w:rFonts w:ascii="Arial" w:hAnsi="Arial" w:cs="Arial"/>
          <w:i/>
          <w:iCs/>
          <w:sz w:val="24"/>
          <w:szCs w:val="24"/>
        </w:rPr>
        <w:t>Il male fa morire il malvagio</w:t>
      </w:r>
      <w:r>
        <w:rPr>
          <w:rFonts w:ascii="Arial" w:hAnsi="Arial" w:cs="Arial"/>
          <w:i/>
          <w:iCs/>
          <w:sz w:val="24"/>
          <w:szCs w:val="24"/>
        </w:rPr>
        <w:t xml:space="preserve"> </w:t>
      </w:r>
      <w:r w:rsidRPr="00BA4EC9">
        <w:rPr>
          <w:rFonts w:ascii="Arial" w:hAnsi="Arial" w:cs="Arial"/>
          <w:i/>
          <w:iCs/>
          <w:sz w:val="24"/>
          <w:szCs w:val="24"/>
        </w:rPr>
        <w:t>e chi odia il giusto sarà condannato.</w:t>
      </w:r>
      <w:r>
        <w:rPr>
          <w:rFonts w:ascii="Arial" w:hAnsi="Arial" w:cs="Arial"/>
          <w:i/>
          <w:iCs/>
          <w:sz w:val="24"/>
          <w:szCs w:val="24"/>
        </w:rPr>
        <w:t xml:space="preserve"> </w:t>
      </w:r>
      <w:r w:rsidRPr="00BA4EC9">
        <w:rPr>
          <w:rFonts w:ascii="Arial" w:hAnsi="Arial" w:cs="Arial"/>
          <w:i/>
          <w:iCs/>
          <w:sz w:val="24"/>
          <w:szCs w:val="24"/>
        </w:rPr>
        <w:t>Il Signore riscatta la vita dei suoi servi;</w:t>
      </w:r>
      <w:r>
        <w:rPr>
          <w:rFonts w:ascii="Arial" w:hAnsi="Arial" w:cs="Arial"/>
          <w:i/>
          <w:iCs/>
          <w:sz w:val="24"/>
          <w:szCs w:val="24"/>
        </w:rPr>
        <w:t xml:space="preserve"> </w:t>
      </w:r>
      <w:r w:rsidRPr="00BA4EC9">
        <w:rPr>
          <w:rFonts w:ascii="Arial" w:hAnsi="Arial" w:cs="Arial"/>
          <w:i/>
          <w:iCs/>
          <w:sz w:val="24"/>
          <w:szCs w:val="24"/>
        </w:rPr>
        <w:t>non sarà condannato chi in lui si rifugia</w:t>
      </w:r>
      <w:r>
        <w:rPr>
          <w:rFonts w:ascii="Arial" w:hAnsi="Arial" w:cs="Arial"/>
          <w:i/>
          <w:iCs/>
          <w:sz w:val="24"/>
          <w:szCs w:val="24"/>
        </w:rPr>
        <w:t xml:space="preserve"> (Sal 34,1-23). </w:t>
      </w:r>
    </w:p>
    <w:p w14:paraId="2A6C51A3" w14:textId="77777777" w:rsidR="00434185" w:rsidRDefault="00434185" w:rsidP="003505A2">
      <w:pPr>
        <w:spacing w:after="200"/>
        <w:jc w:val="both"/>
        <w:rPr>
          <w:rFonts w:ascii="Arial" w:hAnsi="Arial" w:cs="Arial"/>
          <w:sz w:val="24"/>
          <w:szCs w:val="24"/>
        </w:rPr>
      </w:pPr>
      <w:r>
        <w:rPr>
          <w:rFonts w:ascii="Arial" w:hAnsi="Arial" w:cs="Arial"/>
          <w:sz w:val="24"/>
          <w:szCs w:val="24"/>
        </w:rPr>
        <w:t>Mai un grido non santo, non vero, non giusto sarà ascoltato dal Signore. Nel pentimento, nella verità, nella giustizia sempre il Signore ascolta ogni grido.</w:t>
      </w:r>
    </w:p>
    <w:p w14:paraId="1884A5F8" w14:textId="77777777" w:rsidR="00434185" w:rsidRDefault="00434185" w:rsidP="003505A2">
      <w:pPr>
        <w:spacing w:after="200"/>
        <w:jc w:val="both"/>
        <w:rPr>
          <w:rFonts w:ascii="Arial" w:hAnsi="Arial" w:cs="Arial"/>
          <w:sz w:val="24"/>
          <w:szCs w:val="24"/>
        </w:rPr>
      </w:pPr>
      <w:r>
        <w:rPr>
          <w:rFonts w:ascii="Arial" w:hAnsi="Arial" w:cs="Arial"/>
          <w:sz w:val="24"/>
          <w:szCs w:val="24"/>
        </w:rPr>
        <w:t>Esaù non desiste. Anche lui vuole essere benedetto dal padre: “</w:t>
      </w:r>
      <w:r w:rsidRPr="00E067F8">
        <w:rPr>
          <w:rFonts w:ascii="Arial" w:hAnsi="Arial" w:cs="Arial"/>
          <w:i/>
          <w:iCs/>
          <w:sz w:val="24"/>
          <w:szCs w:val="24"/>
        </w:rPr>
        <w:t>Disse a suo padre: «Benedici anche me, padre mio!»</w:t>
      </w:r>
      <w:r>
        <w:rPr>
          <w:rFonts w:ascii="Arial" w:hAnsi="Arial" w:cs="Arial"/>
          <w:i/>
          <w:iCs/>
          <w:sz w:val="24"/>
          <w:szCs w:val="24"/>
        </w:rPr>
        <w:t xml:space="preserve">”. </w:t>
      </w:r>
      <w:r>
        <w:rPr>
          <w:rFonts w:ascii="Arial" w:hAnsi="Arial" w:cs="Arial"/>
          <w:sz w:val="24"/>
          <w:szCs w:val="24"/>
        </w:rPr>
        <w:t xml:space="preserve">Il padre potrà dare al figlio ogni altra benedizione, mai però potrà dare la benedizione data a Giacobbe. La benedizione data dal Signore ad Abramo è ora in eterno e per sempre di Giacobbe. Una è la benedizione e uno colui che la porterà. </w:t>
      </w:r>
    </w:p>
    <w:p w14:paraId="33DFE712"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Il padre è come se volesse giustificarsi presso Esaù. Non è stato lui, di sua volontà, a dare la benedizione a Giacobbe. È stato invece Giacobbe a carpirgliela: </w:t>
      </w:r>
      <w:r w:rsidRPr="00D84FED">
        <w:rPr>
          <w:rFonts w:ascii="Arial" w:hAnsi="Arial" w:cs="Arial"/>
          <w:i/>
          <w:iCs/>
          <w:sz w:val="24"/>
          <w:szCs w:val="24"/>
        </w:rPr>
        <w:t>“</w:t>
      </w:r>
      <w:r w:rsidRPr="00E067F8">
        <w:rPr>
          <w:rFonts w:ascii="Arial" w:hAnsi="Arial" w:cs="Arial"/>
          <w:i/>
          <w:iCs/>
          <w:sz w:val="24"/>
          <w:szCs w:val="24"/>
        </w:rPr>
        <w:t>Rispose: «È venuto tuo fratello con inganno e ha carpito la benedizione che spettava a te»</w:t>
      </w:r>
      <w:r>
        <w:rPr>
          <w:rFonts w:ascii="Arial" w:hAnsi="Arial" w:cs="Arial"/>
          <w:i/>
          <w:iCs/>
          <w:sz w:val="24"/>
          <w:szCs w:val="24"/>
        </w:rPr>
        <w:t xml:space="preserve">”. </w:t>
      </w:r>
      <w:r>
        <w:rPr>
          <w:rFonts w:ascii="Arial" w:hAnsi="Arial" w:cs="Arial"/>
          <w:sz w:val="24"/>
          <w:szCs w:val="24"/>
        </w:rPr>
        <w:t xml:space="preserve">Isacco si proclama innocente. Non riesce ad orientare Esaù verso una visione soprannaturale, alla luce della quale leggere questo evento. Rimanendo lui in una visione fortemente terrena, anche il figlio rimane in una visione fortemente terrena. </w:t>
      </w:r>
    </w:p>
    <w:p w14:paraId="2FB07E6C" w14:textId="77777777" w:rsidR="00434185" w:rsidRDefault="00434185" w:rsidP="003505A2">
      <w:pPr>
        <w:spacing w:after="200"/>
        <w:jc w:val="both"/>
        <w:rPr>
          <w:rFonts w:ascii="Arial" w:hAnsi="Arial" w:cs="Arial"/>
          <w:sz w:val="24"/>
          <w:szCs w:val="24"/>
        </w:rPr>
      </w:pPr>
      <w:r>
        <w:rPr>
          <w:rFonts w:ascii="Arial" w:hAnsi="Arial" w:cs="Arial"/>
          <w:sz w:val="24"/>
          <w:szCs w:val="24"/>
        </w:rPr>
        <w:t>Nella Sacra Scrittura sempre il Signore educa i figli del suo popolo a leggere tutta la storia da una visione soprannaturale. Tutti i profeti esercitano questo mandato: aiutare ogni uomo a leggere ogni cosa con visione soprannaturale. Tutto il Libro dell’Apocalisse è invito a leggere la storia con visione soprannaturale. Chi apre i sigilli del libro sigillato è solo il Signore. Se è il Signore, non vi è un solo evento che non vada letto con visione soprannaturale. Ecco come il profeta Amos – in verità tutti i profeti e tutta la Scrittura Sacra sono questa verità soprannaturale – chiede ai figli del suo popolo di avere uno sguardo soprannaturale su ogni momento della loro vita.</w:t>
      </w:r>
    </w:p>
    <w:p w14:paraId="20EEC9C1"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lastRenderedPageBreak/>
        <w:t>Ascoltate questa parola,</w:t>
      </w:r>
      <w:r>
        <w:rPr>
          <w:rFonts w:ascii="Arial" w:hAnsi="Arial" w:cs="Arial"/>
          <w:i/>
          <w:iCs/>
          <w:sz w:val="24"/>
          <w:szCs w:val="24"/>
        </w:rPr>
        <w:t xml:space="preserve"> </w:t>
      </w:r>
      <w:r w:rsidRPr="00686795">
        <w:rPr>
          <w:rFonts w:ascii="Arial" w:hAnsi="Arial" w:cs="Arial"/>
          <w:i/>
          <w:iCs/>
          <w:sz w:val="24"/>
          <w:szCs w:val="24"/>
        </w:rPr>
        <w:t>che il Signore ha detto riguardo a voi,</w:t>
      </w:r>
      <w:r>
        <w:rPr>
          <w:rFonts w:ascii="Arial" w:hAnsi="Arial" w:cs="Arial"/>
          <w:i/>
          <w:iCs/>
          <w:sz w:val="24"/>
          <w:szCs w:val="24"/>
        </w:rPr>
        <w:t xml:space="preserve"> </w:t>
      </w:r>
      <w:r w:rsidRPr="00686795">
        <w:rPr>
          <w:rFonts w:ascii="Arial" w:hAnsi="Arial" w:cs="Arial"/>
          <w:i/>
          <w:iCs/>
          <w:sz w:val="24"/>
          <w:szCs w:val="24"/>
        </w:rPr>
        <w:t>figli d’Israele,</w:t>
      </w:r>
      <w:r>
        <w:rPr>
          <w:rFonts w:ascii="Arial" w:hAnsi="Arial" w:cs="Arial"/>
          <w:i/>
          <w:iCs/>
          <w:sz w:val="24"/>
          <w:szCs w:val="24"/>
        </w:rPr>
        <w:t xml:space="preserve"> </w:t>
      </w:r>
      <w:r w:rsidRPr="00686795">
        <w:rPr>
          <w:rFonts w:ascii="Arial" w:hAnsi="Arial" w:cs="Arial"/>
          <w:i/>
          <w:iCs/>
          <w:sz w:val="24"/>
          <w:szCs w:val="24"/>
        </w:rPr>
        <w:t>e riguardo a tutta la stirpe</w:t>
      </w:r>
      <w:r>
        <w:rPr>
          <w:rFonts w:ascii="Arial" w:hAnsi="Arial" w:cs="Arial"/>
          <w:i/>
          <w:iCs/>
          <w:sz w:val="24"/>
          <w:szCs w:val="24"/>
        </w:rPr>
        <w:t xml:space="preserve"> </w:t>
      </w:r>
      <w:r w:rsidRPr="00686795">
        <w:rPr>
          <w:rFonts w:ascii="Arial" w:hAnsi="Arial" w:cs="Arial"/>
          <w:i/>
          <w:iCs/>
          <w:sz w:val="24"/>
          <w:szCs w:val="24"/>
        </w:rPr>
        <w:t>che ho fatto salire dall’Egitto:</w:t>
      </w:r>
      <w:r>
        <w:rPr>
          <w:rFonts w:ascii="Arial" w:hAnsi="Arial" w:cs="Arial"/>
          <w:i/>
          <w:iCs/>
          <w:sz w:val="24"/>
          <w:szCs w:val="24"/>
        </w:rPr>
        <w:t xml:space="preserve"> </w:t>
      </w:r>
      <w:r w:rsidRPr="00686795">
        <w:rPr>
          <w:rFonts w:ascii="Arial" w:hAnsi="Arial" w:cs="Arial"/>
          <w:i/>
          <w:iCs/>
          <w:sz w:val="24"/>
          <w:szCs w:val="24"/>
        </w:rPr>
        <w:t>«Soltanto voi ho conosciuto</w:t>
      </w:r>
      <w:r>
        <w:rPr>
          <w:rFonts w:ascii="Arial" w:hAnsi="Arial" w:cs="Arial"/>
          <w:i/>
          <w:iCs/>
          <w:sz w:val="24"/>
          <w:szCs w:val="24"/>
        </w:rPr>
        <w:t xml:space="preserve"> </w:t>
      </w:r>
      <w:r w:rsidRPr="00686795">
        <w:rPr>
          <w:rFonts w:ascii="Arial" w:hAnsi="Arial" w:cs="Arial"/>
          <w:i/>
          <w:iCs/>
          <w:sz w:val="24"/>
          <w:szCs w:val="24"/>
        </w:rPr>
        <w:t>tra tutte le stirpi della terra;</w:t>
      </w:r>
      <w:r>
        <w:rPr>
          <w:rFonts w:ascii="Arial" w:hAnsi="Arial" w:cs="Arial"/>
          <w:i/>
          <w:iCs/>
          <w:sz w:val="24"/>
          <w:szCs w:val="24"/>
        </w:rPr>
        <w:t xml:space="preserve"> </w:t>
      </w:r>
      <w:r w:rsidRPr="00686795">
        <w:rPr>
          <w:rFonts w:ascii="Arial" w:hAnsi="Arial" w:cs="Arial"/>
          <w:i/>
          <w:iCs/>
          <w:sz w:val="24"/>
          <w:szCs w:val="24"/>
        </w:rPr>
        <w:t>perciò io vi farò scontare</w:t>
      </w:r>
      <w:r>
        <w:rPr>
          <w:rFonts w:ascii="Arial" w:hAnsi="Arial" w:cs="Arial"/>
          <w:i/>
          <w:iCs/>
          <w:sz w:val="24"/>
          <w:szCs w:val="24"/>
        </w:rPr>
        <w:t xml:space="preserve"> </w:t>
      </w:r>
      <w:r w:rsidRPr="00686795">
        <w:rPr>
          <w:rFonts w:ascii="Arial" w:hAnsi="Arial" w:cs="Arial"/>
          <w:i/>
          <w:iCs/>
          <w:sz w:val="24"/>
          <w:szCs w:val="24"/>
        </w:rPr>
        <w:t>tutte le vostre colpe.</w:t>
      </w:r>
    </w:p>
    <w:p w14:paraId="03BEC6C3"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t>Camminano forse due uomini insieme,</w:t>
      </w:r>
      <w:r>
        <w:rPr>
          <w:rFonts w:ascii="Arial" w:hAnsi="Arial" w:cs="Arial"/>
          <w:i/>
          <w:iCs/>
          <w:sz w:val="24"/>
          <w:szCs w:val="24"/>
        </w:rPr>
        <w:t xml:space="preserve"> </w:t>
      </w:r>
      <w:r w:rsidRPr="00686795">
        <w:rPr>
          <w:rFonts w:ascii="Arial" w:hAnsi="Arial" w:cs="Arial"/>
          <w:i/>
          <w:iCs/>
          <w:sz w:val="24"/>
          <w:szCs w:val="24"/>
        </w:rPr>
        <w:t>senza essersi messi d’accordo?</w:t>
      </w:r>
      <w:r>
        <w:rPr>
          <w:rFonts w:ascii="Arial" w:hAnsi="Arial" w:cs="Arial"/>
          <w:i/>
          <w:iCs/>
          <w:sz w:val="24"/>
          <w:szCs w:val="24"/>
        </w:rPr>
        <w:t xml:space="preserve"> </w:t>
      </w:r>
      <w:r w:rsidRPr="00686795">
        <w:rPr>
          <w:rFonts w:ascii="Arial" w:hAnsi="Arial" w:cs="Arial"/>
          <w:i/>
          <w:iCs/>
          <w:sz w:val="24"/>
          <w:szCs w:val="24"/>
        </w:rPr>
        <w:t>Ruggisce forse il leone nella foresta,</w:t>
      </w:r>
      <w:r>
        <w:rPr>
          <w:rFonts w:ascii="Arial" w:hAnsi="Arial" w:cs="Arial"/>
          <w:i/>
          <w:iCs/>
          <w:sz w:val="24"/>
          <w:szCs w:val="24"/>
        </w:rPr>
        <w:t xml:space="preserve"> </w:t>
      </w:r>
      <w:r w:rsidRPr="00686795">
        <w:rPr>
          <w:rFonts w:ascii="Arial" w:hAnsi="Arial" w:cs="Arial"/>
          <w:i/>
          <w:iCs/>
          <w:sz w:val="24"/>
          <w:szCs w:val="24"/>
        </w:rPr>
        <w:t>se non ha qualche preda?</w:t>
      </w:r>
      <w:r>
        <w:rPr>
          <w:rFonts w:ascii="Arial" w:hAnsi="Arial" w:cs="Arial"/>
          <w:i/>
          <w:iCs/>
          <w:sz w:val="24"/>
          <w:szCs w:val="24"/>
        </w:rPr>
        <w:t xml:space="preserve"> </w:t>
      </w:r>
      <w:r w:rsidRPr="00686795">
        <w:rPr>
          <w:rFonts w:ascii="Arial" w:hAnsi="Arial" w:cs="Arial"/>
          <w:i/>
          <w:iCs/>
          <w:sz w:val="24"/>
          <w:szCs w:val="24"/>
        </w:rPr>
        <w:t>Il leoncello manda un grido dalla sua tana,</w:t>
      </w:r>
      <w:r>
        <w:rPr>
          <w:rFonts w:ascii="Arial" w:hAnsi="Arial" w:cs="Arial"/>
          <w:i/>
          <w:iCs/>
          <w:sz w:val="24"/>
          <w:szCs w:val="24"/>
        </w:rPr>
        <w:t xml:space="preserve"> </w:t>
      </w:r>
      <w:r w:rsidRPr="00686795">
        <w:rPr>
          <w:rFonts w:ascii="Arial" w:hAnsi="Arial" w:cs="Arial"/>
          <w:i/>
          <w:iCs/>
          <w:sz w:val="24"/>
          <w:szCs w:val="24"/>
        </w:rPr>
        <w:t>se non ha preso nulla?</w:t>
      </w:r>
      <w:r>
        <w:rPr>
          <w:rFonts w:ascii="Arial" w:hAnsi="Arial" w:cs="Arial"/>
          <w:i/>
          <w:iCs/>
          <w:sz w:val="24"/>
          <w:szCs w:val="24"/>
        </w:rPr>
        <w:t xml:space="preserve"> </w:t>
      </w:r>
      <w:r w:rsidRPr="00686795">
        <w:rPr>
          <w:rFonts w:ascii="Arial" w:hAnsi="Arial" w:cs="Arial"/>
          <w:i/>
          <w:iCs/>
          <w:sz w:val="24"/>
          <w:szCs w:val="24"/>
        </w:rPr>
        <w:t>Si precipita forse un uccello a terra in una trappola,</w:t>
      </w:r>
      <w:r>
        <w:rPr>
          <w:rFonts w:ascii="Arial" w:hAnsi="Arial" w:cs="Arial"/>
          <w:i/>
          <w:iCs/>
          <w:sz w:val="24"/>
          <w:szCs w:val="24"/>
        </w:rPr>
        <w:t xml:space="preserve"> </w:t>
      </w:r>
      <w:r w:rsidRPr="00686795">
        <w:rPr>
          <w:rFonts w:ascii="Arial" w:hAnsi="Arial" w:cs="Arial"/>
          <w:i/>
          <w:iCs/>
          <w:sz w:val="24"/>
          <w:szCs w:val="24"/>
        </w:rPr>
        <w:t>senza che vi sia un’esca?</w:t>
      </w:r>
      <w:r>
        <w:rPr>
          <w:rFonts w:ascii="Arial" w:hAnsi="Arial" w:cs="Arial"/>
          <w:i/>
          <w:iCs/>
          <w:sz w:val="24"/>
          <w:szCs w:val="24"/>
        </w:rPr>
        <w:t xml:space="preserve"> </w:t>
      </w:r>
      <w:r w:rsidRPr="00686795">
        <w:rPr>
          <w:rFonts w:ascii="Arial" w:hAnsi="Arial" w:cs="Arial"/>
          <w:i/>
          <w:iCs/>
          <w:sz w:val="24"/>
          <w:szCs w:val="24"/>
        </w:rPr>
        <w:t>Scatta forse la trappola dal suolo,</w:t>
      </w:r>
      <w:r>
        <w:rPr>
          <w:rFonts w:ascii="Arial" w:hAnsi="Arial" w:cs="Arial"/>
          <w:i/>
          <w:iCs/>
          <w:sz w:val="24"/>
          <w:szCs w:val="24"/>
        </w:rPr>
        <w:t xml:space="preserve"> </w:t>
      </w:r>
      <w:r w:rsidRPr="00686795">
        <w:rPr>
          <w:rFonts w:ascii="Arial" w:hAnsi="Arial" w:cs="Arial"/>
          <w:i/>
          <w:iCs/>
          <w:sz w:val="24"/>
          <w:szCs w:val="24"/>
        </w:rPr>
        <w:t>se non ha preso qualche cosa?</w:t>
      </w:r>
      <w:r>
        <w:rPr>
          <w:rFonts w:ascii="Arial" w:hAnsi="Arial" w:cs="Arial"/>
          <w:i/>
          <w:iCs/>
          <w:sz w:val="24"/>
          <w:szCs w:val="24"/>
        </w:rPr>
        <w:t xml:space="preserve"> </w:t>
      </w:r>
      <w:r w:rsidRPr="00686795">
        <w:rPr>
          <w:rFonts w:ascii="Arial" w:hAnsi="Arial" w:cs="Arial"/>
          <w:i/>
          <w:iCs/>
          <w:sz w:val="24"/>
          <w:szCs w:val="24"/>
        </w:rPr>
        <w:t>Risuona forse il corno nella città,</w:t>
      </w:r>
      <w:r>
        <w:rPr>
          <w:rFonts w:ascii="Arial" w:hAnsi="Arial" w:cs="Arial"/>
          <w:i/>
          <w:iCs/>
          <w:sz w:val="24"/>
          <w:szCs w:val="24"/>
        </w:rPr>
        <w:t xml:space="preserve"> </w:t>
      </w:r>
      <w:r w:rsidRPr="00686795">
        <w:rPr>
          <w:rFonts w:ascii="Arial" w:hAnsi="Arial" w:cs="Arial"/>
          <w:i/>
          <w:iCs/>
          <w:sz w:val="24"/>
          <w:szCs w:val="24"/>
        </w:rPr>
        <w:t>senza che il popolo si metta in allarme?</w:t>
      </w:r>
      <w:r>
        <w:rPr>
          <w:rFonts w:ascii="Arial" w:hAnsi="Arial" w:cs="Arial"/>
          <w:i/>
          <w:iCs/>
          <w:sz w:val="24"/>
          <w:szCs w:val="24"/>
        </w:rPr>
        <w:t xml:space="preserve"> </w:t>
      </w:r>
      <w:r w:rsidRPr="00686795">
        <w:rPr>
          <w:rFonts w:ascii="Arial" w:hAnsi="Arial" w:cs="Arial"/>
          <w:i/>
          <w:iCs/>
          <w:sz w:val="24"/>
          <w:szCs w:val="24"/>
        </w:rPr>
        <w:t>Avviene forse nella città una sventura,</w:t>
      </w:r>
      <w:r>
        <w:rPr>
          <w:rFonts w:ascii="Arial" w:hAnsi="Arial" w:cs="Arial"/>
          <w:i/>
          <w:iCs/>
          <w:sz w:val="24"/>
          <w:szCs w:val="24"/>
        </w:rPr>
        <w:t xml:space="preserve"> </w:t>
      </w:r>
      <w:r w:rsidRPr="00686795">
        <w:rPr>
          <w:rFonts w:ascii="Arial" w:hAnsi="Arial" w:cs="Arial"/>
          <w:i/>
          <w:iCs/>
          <w:sz w:val="24"/>
          <w:szCs w:val="24"/>
        </w:rPr>
        <w:t>che non sia causata dal Signore?</w:t>
      </w:r>
      <w:r>
        <w:rPr>
          <w:rFonts w:ascii="Arial" w:hAnsi="Arial" w:cs="Arial"/>
          <w:i/>
          <w:iCs/>
          <w:sz w:val="24"/>
          <w:szCs w:val="24"/>
        </w:rPr>
        <w:t xml:space="preserve"> </w:t>
      </w:r>
      <w:r w:rsidRPr="00686795">
        <w:rPr>
          <w:rFonts w:ascii="Arial" w:hAnsi="Arial" w:cs="Arial"/>
          <w:i/>
          <w:iCs/>
          <w:sz w:val="24"/>
          <w:szCs w:val="24"/>
        </w:rPr>
        <w:t>In verità, il Signore non fa cosa alcuna</w:t>
      </w:r>
      <w:r>
        <w:rPr>
          <w:rFonts w:ascii="Arial" w:hAnsi="Arial" w:cs="Arial"/>
          <w:i/>
          <w:iCs/>
          <w:sz w:val="24"/>
          <w:szCs w:val="24"/>
        </w:rPr>
        <w:t xml:space="preserve"> </w:t>
      </w:r>
      <w:r w:rsidRPr="00686795">
        <w:rPr>
          <w:rFonts w:ascii="Arial" w:hAnsi="Arial" w:cs="Arial"/>
          <w:i/>
          <w:iCs/>
          <w:sz w:val="24"/>
          <w:szCs w:val="24"/>
        </w:rPr>
        <w:t>senza aver rivelato il suo piano</w:t>
      </w:r>
      <w:r>
        <w:rPr>
          <w:rFonts w:ascii="Arial" w:hAnsi="Arial" w:cs="Arial"/>
          <w:i/>
          <w:iCs/>
          <w:sz w:val="24"/>
          <w:szCs w:val="24"/>
        </w:rPr>
        <w:t xml:space="preserve"> </w:t>
      </w:r>
      <w:r w:rsidRPr="00686795">
        <w:rPr>
          <w:rFonts w:ascii="Arial" w:hAnsi="Arial" w:cs="Arial"/>
          <w:i/>
          <w:iCs/>
          <w:sz w:val="24"/>
          <w:szCs w:val="24"/>
        </w:rPr>
        <w:t>ai suoi servitori, i profeti.</w:t>
      </w:r>
    </w:p>
    <w:p w14:paraId="48DBCB8E"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t>Ruggisce il leone:</w:t>
      </w:r>
      <w:r>
        <w:rPr>
          <w:rFonts w:ascii="Arial" w:hAnsi="Arial" w:cs="Arial"/>
          <w:i/>
          <w:iCs/>
          <w:sz w:val="24"/>
          <w:szCs w:val="24"/>
        </w:rPr>
        <w:t xml:space="preserve"> </w:t>
      </w:r>
      <w:r w:rsidRPr="00686795">
        <w:rPr>
          <w:rFonts w:ascii="Arial" w:hAnsi="Arial" w:cs="Arial"/>
          <w:i/>
          <w:iCs/>
          <w:sz w:val="24"/>
          <w:szCs w:val="24"/>
        </w:rPr>
        <w:t>chi non tremerà?</w:t>
      </w:r>
      <w:r>
        <w:rPr>
          <w:rFonts w:ascii="Arial" w:hAnsi="Arial" w:cs="Arial"/>
          <w:i/>
          <w:iCs/>
          <w:sz w:val="24"/>
          <w:szCs w:val="24"/>
        </w:rPr>
        <w:t xml:space="preserve"> </w:t>
      </w:r>
      <w:r w:rsidRPr="00686795">
        <w:rPr>
          <w:rFonts w:ascii="Arial" w:hAnsi="Arial" w:cs="Arial"/>
          <w:i/>
          <w:iCs/>
          <w:sz w:val="24"/>
          <w:szCs w:val="24"/>
        </w:rPr>
        <w:t>Il Signore Dio ha parlato:</w:t>
      </w:r>
      <w:r>
        <w:rPr>
          <w:rFonts w:ascii="Arial" w:hAnsi="Arial" w:cs="Arial"/>
          <w:i/>
          <w:iCs/>
          <w:sz w:val="24"/>
          <w:szCs w:val="24"/>
        </w:rPr>
        <w:t xml:space="preserve"> </w:t>
      </w:r>
      <w:r w:rsidRPr="00686795">
        <w:rPr>
          <w:rFonts w:ascii="Arial" w:hAnsi="Arial" w:cs="Arial"/>
          <w:i/>
          <w:iCs/>
          <w:sz w:val="24"/>
          <w:szCs w:val="24"/>
        </w:rPr>
        <w:t>chi non profeterà?</w:t>
      </w:r>
      <w:r>
        <w:rPr>
          <w:rFonts w:ascii="Arial" w:hAnsi="Arial" w:cs="Arial"/>
          <w:i/>
          <w:iCs/>
          <w:sz w:val="24"/>
          <w:szCs w:val="24"/>
        </w:rPr>
        <w:t xml:space="preserve"> </w:t>
      </w:r>
      <w:r w:rsidRPr="00686795">
        <w:rPr>
          <w:rFonts w:ascii="Arial" w:hAnsi="Arial" w:cs="Arial"/>
          <w:i/>
          <w:iCs/>
          <w:sz w:val="24"/>
          <w:szCs w:val="24"/>
        </w:rPr>
        <w:t>Fatelo udire nei palazzi di Asdod</w:t>
      </w:r>
      <w:r>
        <w:rPr>
          <w:rFonts w:ascii="Arial" w:hAnsi="Arial" w:cs="Arial"/>
          <w:i/>
          <w:iCs/>
          <w:sz w:val="24"/>
          <w:szCs w:val="24"/>
        </w:rPr>
        <w:t xml:space="preserve"> </w:t>
      </w:r>
      <w:r w:rsidRPr="00686795">
        <w:rPr>
          <w:rFonts w:ascii="Arial" w:hAnsi="Arial" w:cs="Arial"/>
          <w:i/>
          <w:iCs/>
          <w:sz w:val="24"/>
          <w:szCs w:val="24"/>
        </w:rPr>
        <w:t>e nei palazzi della terra d’Egitto e dite:</w:t>
      </w:r>
      <w:r>
        <w:rPr>
          <w:rFonts w:ascii="Arial" w:hAnsi="Arial" w:cs="Arial"/>
          <w:i/>
          <w:iCs/>
          <w:sz w:val="24"/>
          <w:szCs w:val="24"/>
        </w:rPr>
        <w:t xml:space="preserve"> </w:t>
      </w:r>
      <w:r w:rsidRPr="00686795">
        <w:rPr>
          <w:rFonts w:ascii="Arial" w:hAnsi="Arial" w:cs="Arial"/>
          <w:i/>
          <w:iCs/>
          <w:sz w:val="24"/>
          <w:szCs w:val="24"/>
        </w:rPr>
        <w:t>“Adunatevi sui monti di Samaria</w:t>
      </w:r>
      <w:r>
        <w:rPr>
          <w:rFonts w:ascii="Arial" w:hAnsi="Arial" w:cs="Arial"/>
          <w:i/>
          <w:iCs/>
          <w:sz w:val="24"/>
          <w:szCs w:val="24"/>
        </w:rPr>
        <w:t xml:space="preserve"> </w:t>
      </w:r>
      <w:r w:rsidRPr="00686795">
        <w:rPr>
          <w:rFonts w:ascii="Arial" w:hAnsi="Arial" w:cs="Arial"/>
          <w:i/>
          <w:iCs/>
          <w:sz w:val="24"/>
          <w:szCs w:val="24"/>
        </w:rPr>
        <w:t>e osservate quanti disordini sono in essa</w:t>
      </w:r>
      <w:r>
        <w:rPr>
          <w:rFonts w:ascii="Arial" w:hAnsi="Arial" w:cs="Arial"/>
          <w:i/>
          <w:iCs/>
          <w:sz w:val="24"/>
          <w:szCs w:val="24"/>
        </w:rPr>
        <w:t xml:space="preserve"> </w:t>
      </w:r>
      <w:r w:rsidRPr="00686795">
        <w:rPr>
          <w:rFonts w:ascii="Arial" w:hAnsi="Arial" w:cs="Arial"/>
          <w:i/>
          <w:iCs/>
          <w:sz w:val="24"/>
          <w:szCs w:val="24"/>
        </w:rPr>
        <w:t>e quali violenze sono nel suo seno”.</w:t>
      </w:r>
      <w:r>
        <w:rPr>
          <w:rFonts w:ascii="Arial" w:hAnsi="Arial" w:cs="Arial"/>
          <w:i/>
          <w:iCs/>
          <w:sz w:val="24"/>
          <w:szCs w:val="24"/>
        </w:rPr>
        <w:t xml:space="preserve"> </w:t>
      </w:r>
      <w:r w:rsidRPr="00686795">
        <w:rPr>
          <w:rFonts w:ascii="Arial" w:hAnsi="Arial" w:cs="Arial"/>
          <w:i/>
          <w:iCs/>
          <w:sz w:val="24"/>
          <w:szCs w:val="24"/>
        </w:rPr>
        <w:t>Non sanno agire con rettitudine</w:t>
      </w:r>
      <w:r>
        <w:rPr>
          <w:rFonts w:ascii="Arial" w:hAnsi="Arial" w:cs="Arial"/>
          <w:i/>
          <w:iCs/>
          <w:sz w:val="24"/>
          <w:szCs w:val="24"/>
        </w:rPr>
        <w:t xml:space="preserve"> </w:t>
      </w:r>
      <w:r w:rsidRPr="00686795">
        <w:rPr>
          <w:rFonts w:ascii="Arial" w:hAnsi="Arial" w:cs="Arial"/>
          <w:i/>
          <w:iCs/>
          <w:sz w:val="24"/>
          <w:szCs w:val="24"/>
        </w:rPr>
        <w:t>– oracolo del Signore –;</w:t>
      </w:r>
      <w:r>
        <w:rPr>
          <w:rFonts w:ascii="Arial" w:hAnsi="Arial" w:cs="Arial"/>
          <w:i/>
          <w:iCs/>
          <w:sz w:val="24"/>
          <w:szCs w:val="24"/>
        </w:rPr>
        <w:t xml:space="preserve"> </w:t>
      </w:r>
      <w:r w:rsidRPr="00686795">
        <w:rPr>
          <w:rFonts w:ascii="Arial" w:hAnsi="Arial" w:cs="Arial"/>
          <w:i/>
          <w:iCs/>
          <w:sz w:val="24"/>
          <w:szCs w:val="24"/>
        </w:rPr>
        <w:t>violenza e rapina accumulano nei loro palazzi».</w:t>
      </w:r>
      <w:r>
        <w:rPr>
          <w:rFonts w:ascii="Arial" w:hAnsi="Arial" w:cs="Arial"/>
          <w:i/>
          <w:iCs/>
          <w:sz w:val="24"/>
          <w:szCs w:val="24"/>
        </w:rPr>
        <w:t xml:space="preserve"> </w:t>
      </w:r>
      <w:r w:rsidRPr="00686795">
        <w:rPr>
          <w:rFonts w:ascii="Arial" w:hAnsi="Arial" w:cs="Arial"/>
          <w:i/>
          <w:iCs/>
          <w:sz w:val="24"/>
          <w:szCs w:val="24"/>
        </w:rPr>
        <w:t>Perciò così dice il Signore Dio:</w:t>
      </w:r>
      <w:r>
        <w:rPr>
          <w:rFonts w:ascii="Arial" w:hAnsi="Arial" w:cs="Arial"/>
          <w:i/>
          <w:iCs/>
          <w:sz w:val="24"/>
          <w:szCs w:val="24"/>
        </w:rPr>
        <w:t xml:space="preserve"> </w:t>
      </w:r>
      <w:r w:rsidRPr="00686795">
        <w:rPr>
          <w:rFonts w:ascii="Arial" w:hAnsi="Arial" w:cs="Arial"/>
          <w:i/>
          <w:iCs/>
          <w:sz w:val="24"/>
          <w:szCs w:val="24"/>
        </w:rPr>
        <w:t>«Il nemico circonderà il paese,</w:t>
      </w:r>
      <w:r>
        <w:rPr>
          <w:rFonts w:ascii="Arial" w:hAnsi="Arial" w:cs="Arial"/>
          <w:i/>
          <w:iCs/>
          <w:sz w:val="24"/>
          <w:szCs w:val="24"/>
        </w:rPr>
        <w:t xml:space="preserve"> </w:t>
      </w:r>
      <w:r w:rsidRPr="00686795">
        <w:rPr>
          <w:rFonts w:ascii="Arial" w:hAnsi="Arial" w:cs="Arial"/>
          <w:i/>
          <w:iCs/>
          <w:sz w:val="24"/>
          <w:szCs w:val="24"/>
        </w:rPr>
        <w:t>sarà abbattuta la tua potenza</w:t>
      </w:r>
      <w:r>
        <w:rPr>
          <w:rFonts w:ascii="Arial" w:hAnsi="Arial" w:cs="Arial"/>
          <w:i/>
          <w:iCs/>
          <w:sz w:val="24"/>
          <w:szCs w:val="24"/>
        </w:rPr>
        <w:t xml:space="preserve"> </w:t>
      </w:r>
      <w:r w:rsidRPr="00686795">
        <w:rPr>
          <w:rFonts w:ascii="Arial" w:hAnsi="Arial" w:cs="Arial"/>
          <w:i/>
          <w:iCs/>
          <w:sz w:val="24"/>
          <w:szCs w:val="24"/>
        </w:rPr>
        <w:t>e i tuoi palazzi saranno saccheggiati».</w:t>
      </w:r>
    </w:p>
    <w:p w14:paraId="331CE093"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t>Così dice il Signore:</w:t>
      </w:r>
      <w:r>
        <w:rPr>
          <w:rFonts w:ascii="Arial" w:hAnsi="Arial" w:cs="Arial"/>
          <w:i/>
          <w:iCs/>
          <w:sz w:val="24"/>
          <w:szCs w:val="24"/>
        </w:rPr>
        <w:t xml:space="preserve"> </w:t>
      </w:r>
      <w:r w:rsidRPr="00686795">
        <w:rPr>
          <w:rFonts w:ascii="Arial" w:hAnsi="Arial" w:cs="Arial"/>
          <w:i/>
          <w:iCs/>
          <w:sz w:val="24"/>
          <w:szCs w:val="24"/>
        </w:rPr>
        <w:t>«Come il pastore strappa dalla bocca del leone</w:t>
      </w:r>
      <w:r>
        <w:rPr>
          <w:rFonts w:ascii="Arial" w:hAnsi="Arial" w:cs="Arial"/>
          <w:i/>
          <w:iCs/>
          <w:sz w:val="24"/>
          <w:szCs w:val="24"/>
        </w:rPr>
        <w:t xml:space="preserve"> </w:t>
      </w:r>
      <w:r w:rsidRPr="00686795">
        <w:rPr>
          <w:rFonts w:ascii="Arial" w:hAnsi="Arial" w:cs="Arial"/>
          <w:i/>
          <w:iCs/>
          <w:sz w:val="24"/>
          <w:szCs w:val="24"/>
        </w:rPr>
        <w:t>due zampe o il lobo d’un orecchio,</w:t>
      </w:r>
      <w:r>
        <w:rPr>
          <w:rFonts w:ascii="Arial" w:hAnsi="Arial" w:cs="Arial"/>
          <w:i/>
          <w:iCs/>
          <w:sz w:val="24"/>
          <w:szCs w:val="24"/>
        </w:rPr>
        <w:t xml:space="preserve"> </w:t>
      </w:r>
      <w:r w:rsidRPr="00686795">
        <w:rPr>
          <w:rFonts w:ascii="Arial" w:hAnsi="Arial" w:cs="Arial"/>
          <w:i/>
          <w:iCs/>
          <w:sz w:val="24"/>
          <w:szCs w:val="24"/>
        </w:rPr>
        <w:t>così scamperanno i figli d’Israele</w:t>
      </w:r>
      <w:r>
        <w:rPr>
          <w:rFonts w:ascii="Arial" w:hAnsi="Arial" w:cs="Arial"/>
          <w:i/>
          <w:iCs/>
          <w:sz w:val="24"/>
          <w:szCs w:val="24"/>
        </w:rPr>
        <w:t xml:space="preserve"> </w:t>
      </w:r>
      <w:r w:rsidRPr="00686795">
        <w:rPr>
          <w:rFonts w:ascii="Arial" w:hAnsi="Arial" w:cs="Arial"/>
          <w:i/>
          <w:iCs/>
          <w:sz w:val="24"/>
          <w:szCs w:val="24"/>
        </w:rPr>
        <w:t>che siedono a Samaria</w:t>
      </w:r>
      <w:r>
        <w:rPr>
          <w:rFonts w:ascii="Arial" w:hAnsi="Arial" w:cs="Arial"/>
          <w:i/>
          <w:iCs/>
          <w:sz w:val="24"/>
          <w:szCs w:val="24"/>
        </w:rPr>
        <w:t xml:space="preserve"> </w:t>
      </w:r>
      <w:r w:rsidRPr="00686795">
        <w:rPr>
          <w:rFonts w:ascii="Arial" w:hAnsi="Arial" w:cs="Arial"/>
          <w:i/>
          <w:iCs/>
          <w:sz w:val="24"/>
          <w:szCs w:val="24"/>
        </w:rPr>
        <w:t>nell’angolo di un letto,</w:t>
      </w:r>
      <w:r>
        <w:rPr>
          <w:rFonts w:ascii="Arial" w:hAnsi="Arial" w:cs="Arial"/>
          <w:i/>
          <w:iCs/>
          <w:sz w:val="24"/>
          <w:szCs w:val="24"/>
        </w:rPr>
        <w:t xml:space="preserve"> </w:t>
      </w:r>
      <w:r w:rsidRPr="00686795">
        <w:rPr>
          <w:rFonts w:ascii="Arial" w:hAnsi="Arial" w:cs="Arial"/>
          <w:i/>
          <w:iCs/>
          <w:sz w:val="24"/>
          <w:szCs w:val="24"/>
        </w:rPr>
        <w:t>sulla sponda di un divano.</w:t>
      </w:r>
      <w:r>
        <w:rPr>
          <w:rFonts w:ascii="Arial" w:hAnsi="Arial" w:cs="Arial"/>
          <w:i/>
          <w:iCs/>
          <w:sz w:val="24"/>
          <w:szCs w:val="24"/>
        </w:rPr>
        <w:t xml:space="preserve"> </w:t>
      </w:r>
      <w:r w:rsidRPr="00686795">
        <w:rPr>
          <w:rFonts w:ascii="Arial" w:hAnsi="Arial" w:cs="Arial"/>
          <w:i/>
          <w:iCs/>
          <w:sz w:val="24"/>
          <w:szCs w:val="24"/>
        </w:rPr>
        <w:t>Ascoltate e attestatelo nella casa di Giacobbe,</w:t>
      </w:r>
      <w:r>
        <w:rPr>
          <w:rFonts w:ascii="Arial" w:hAnsi="Arial" w:cs="Arial"/>
          <w:i/>
          <w:iCs/>
          <w:sz w:val="24"/>
          <w:szCs w:val="24"/>
        </w:rPr>
        <w:t xml:space="preserve"> </w:t>
      </w:r>
      <w:r w:rsidRPr="00686795">
        <w:rPr>
          <w:rFonts w:ascii="Arial" w:hAnsi="Arial" w:cs="Arial"/>
          <w:i/>
          <w:iCs/>
          <w:sz w:val="24"/>
          <w:szCs w:val="24"/>
        </w:rPr>
        <w:t>oracolo del Signore Dio, Dio degli eserciti:</w:t>
      </w:r>
      <w:r>
        <w:rPr>
          <w:rFonts w:ascii="Arial" w:hAnsi="Arial" w:cs="Arial"/>
          <w:i/>
          <w:iCs/>
          <w:sz w:val="24"/>
          <w:szCs w:val="24"/>
        </w:rPr>
        <w:t xml:space="preserve"> </w:t>
      </w:r>
      <w:r w:rsidRPr="00686795">
        <w:rPr>
          <w:rFonts w:ascii="Arial" w:hAnsi="Arial" w:cs="Arial"/>
          <w:i/>
          <w:iCs/>
          <w:sz w:val="24"/>
          <w:szCs w:val="24"/>
        </w:rPr>
        <w:t>Quando colpirò Israele</w:t>
      </w:r>
      <w:r>
        <w:rPr>
          <w:rFonts w:ascii="Arial" w:hAnsi="Arial" w:cs="Arial"/>
          <w:i/>
          <w:iCs/>
          <w:sz w:val="24"/>
          <w:szCs w:val="24"/>
        </w:rPr>
        <w:t xml:space="preserve"> </w:t>
      </w:r>
      <w:r w:rsidRPr="00686795">
        <w:rPr>
          <w:rFonts w:ascii="Arial" w:hAnsi="Arial" w:cs="Arial"/>
          <w:i/>
          <w:iCs/>
          <w:sz w:val="24"/>
          <w:szCs w:val="24"/>
        </w:rPr>
        <w:t>per i suoi misfatti,</w:t>
      </w:r>
      <w:r>
        <w:rPr>
          <w:rFonts w:ascii="Arial" w:hAnsi="Arial" w:cs="Arial"/>
          <w:i/>
          <w:iCs/>
          <w:sz w:val="24"/>
          <w:szCs w:val="24"/>
        </w:rPr>
        <w:t xml:space="preserve"> </w:t>
      </w:r>
      <w:r w:rsidRPr="00686795">
        <w:rPr>
          <w:rFonts w:ascii="Arial" w:hAnsi="Arial" w:cs="Arial"/>
          <w:i/>
          <w:iCs/>
          <w:sz w:val="24"/>
          <w:szCs w:val="24"/>
        </w:rPr>
        <w:t>colpirò gli altari di Betel;</w:t>
      </w:r>
      <w:r>
        <w:rPr>
          <w:rFonts w:ascii="Arial" w:hAnsi="Arial" w:cs="Arial"/>
          <w:i/>
          <w:iCs/>
          <w:sz w:val="24"/>
          <w:szCs w:val="24"/>
        </w:rPr>
        <w:t xml:space="preserve"> </w:t>
      </w:r>
      <w:r w:rsidRPr="00686795">
        <w:rPr>
          <w:rFonts w:ascii="Arial" w:hAnsi="Arial" w:cs="Arial"/>
          <w:i/>
          <w:iCs/>
          <w:sz w:val="24"/>
          <w:szCs w:val="24"/>
        </w:rPr>
        <w:t>saranno spezzati i corni dell’altare</w:t>
      </w:r>
      <w:r>
        <w:rPr>
          <w:rFonts w:ascii="Arial" w:hAnsi="Arial" w:cs="Arial"/>
          <w:i/>
          <w:iCs/>
          <w:sz w:val="24"/>
          <w:szCs w:val="24"/>
        </w:rPr>
        <w:t xml:space="preserve"> </w:t>
      </w:r>
      <w:r w:rsidRPr="00686795">
        <w:rPr>
          <w:rFonts w:ascii="Arial" w:hAnsi="Arial" w:cs="Arial"/>
          <w:i/>
          <w:iCs/>
          <w:sz w:val="24"/>
          <w:szCs w:val="24"/>
        </w:rPr>
        <w:t>e cadranno a terra.</w:t>
      </w:r>
      <w:r>
        <w:rPr>
          <w:rFonts w:ascii="Arial" w:hAnsi="Arial" w:cs="Arial"/>
          <w:i/>
          <w:iCs/>
          <w:sz w:val="24"/>
          <w:szCs w:val="24"/>
        </w:rPr>
        <w:t xml:space="preserve"> </w:t>
      </w:r>
      <w:r w:rsidRPr="00686795">
        <w:rPr>
          <w:rFonts w:ascii="Arial" w:hAnsi="Arial" w:cs="Arial"/>
          <w:i/>
          <w:iCs/>
          <w:sz w:val="24"/>
          <w:szCs w:val="24"/>
        </w:rPr>
        <w:t>Demolirò la casa d’inverno</w:t>
      </w:r>
      <w:r>
        <w:rPr>
          <w:rFonts w:ascii="Arial" w:hAnsi="Arial" w:cs="Arial"/>
          <w:i/>
          <w:iCs/>
          <w:sz w:val="24"/>
          <w:szCs w:val="24"/>
        </w:rPr>
        <w:t xml:space="preserve"> </w:t>
      </w:r>
      <w:r w:rsidRPr="00686795">
        <w:rPr>
          <w:rFonts w:ascii="Arial" w:hAnsi="Arial" w:cs="Arial"/>
          <w:i/>
          <w:iCs/>
          <w:sz w:val="24"/>
          <w:szCs w:val="24"/>
        </w:rPr>
        <w:t>insieme con la casa d’estate,</w:t>
      </w:r>
      <w:r>
        <w:rPr>
          <w:rFonts w:ascii="Arial" w:hAnsi="Arial" w:cs="Arial"/>
          <w:i/>
          <w:iCs/>
          <w:sz w:val="24"/>
          <w:szCs w:val="24"/>
        </w:rPr>
        <w:t xml:space="preserve"> </w:t>
      </w:r>
      <w:r w:rsidRPr="00686795">
        <w:rPr>
          <w:rFonts w:ascii="Arial" w:hAnsi="Arial" w:cs="Arial"/>
          <w:i/>
          <w:iCs/>
          <w:sz w:val="24"/>
          <w:szCs w:val="24"/>
        </w:rPr>
        <w:t>e andranno in rovina le case d’avorio</w:t>
      </w:r>
      <w:r>
        <w:rPr>
          <w:rFonts w:ascii="Arial" w:hAnsi="Arial" w:cs="Arial"/>
          <w:i/>
          <w:iCs/>
          <w:sz w:val="24"/>
          <w:szCs w:val="24"/>
        </w:rPr>
        <w:t xml:space="preserve"> </w:t>
      </w:r>
      <w:r w:rsidRPr="00686795">
        <w:rPr>
          <w:rFonts w:ascii="Arial" w:hAnsi="Arial" w:cs="Arial"/>
          <w:i/>
          <w:iCs/>
          <w:sz w:val="24"/>
          <w:szCs w:val="24"/>
        </w:rPr>
        <w:t>e scompariranno i grandi palazzi».</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(Am 3,1-15). </w:t>
      </w:r>
    </w:p>
    <w:p w14:paraId="75E04702"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t xml:space="preserve"> Ascoltate questa parola,</w:t>
      </w:r>
      <w:r>
        <w:rPr>
          <w:rFonts w:ascii="Arial" w:hAnsi="Arial" w:cs="Arial"/>
          <w:i/>
          <w:iCs/>
          <w:sz w:val="24"/>
          <w:szCs w:val="24"/>
        </w:rPr>
        <w:t xml:space="preserve"> </w:t>
      </w:r>
      <w:r w:rsidRPr="00686795">
        <w:rPr>
          <w:rFonts w:ascii="Arial" w:hAnsi="Arial" w:cs="Arial"/>
          <w:i/>
          <w:iCs/>
          <w:sz w:val="24"/>
          <w:szCs w:val="24"/>
        </w:rPr>
        <w:t>o vacche di Basan,</w:t>
      </w:r>
      <w:r>
        <w:rPr>
          <w:rFonts w:ascii="Arial" w:hAnsi="Arial" w:cs="Arial"/>
          <w:i/>
          <w:iCs/>
          <w:sz w:val="24"/>
          <w:szCs w:val="24"/>
        </w:rPr>
        <w:t xml:space="preserve"> </w:t>
      </w:r>
      <w:r w:rsidRPr="00686795">
        <w:rPr>
          <w:rFonts w:ascii="Arial" w:hAnsi="Arial" w:cs="Arial"/>
          <w:i/>
          <w:iCs/>
          <w:sz w:val="24"/>
          <w:szCs w:val="24"/>
        </w:rPr>
        <w:t>che siete sul monte di Samaria,</w:t>
      </w:r>
      <w:r>
        <w:rPr>
          <w:rFonts w:ascii="Arial" w:hAnsi="Arial" w:cs="Arial"/>
          <w:i/>
          <w:iCs/>
          <w:sz w:val="24"/>
          <w:szCs w:val="24"/>
        </w:rPr>
        <w:t xml:space="preserve"> </w:t>
      </w:r>
      <w:r w:rsidRPr="00686795">
        <w:rPr>
          <w:rFonts w:ascii="Arial" w:hAnsi="Arial" w:cs="Arial"/>
          <w:i/>
          <w:iCs/>
          <w:sz w:val="24"/>
          <w:szCs w:val="24"/>
        </w:rPr>
        <w:t>che opprimete i deboli, schiacciate i poveri</w:t>
      </w:r>
      <w:r>
        <w:rPr>
          <w:rFonts w:ascii="Arial" w:hAnsi="Arial" w:cs="Arial"/>
          <w:i/>
          <w:iCs/>
          <w:sz w:val="24"/>
          <w:szCs w:val="24"/>
        </w:rPr>
        <w:t xml:space="preserve"> </w:t>
      </w:r>
      <w:r w:rsidRPr="00686795">
        <w:rPr>
          <w:rFonts w:ascii="Arial" w:hAnsi="Arial" w:cs="Arial"/>
          <w:i/>
          <w:iCs/>
          <w:sz w:val="24"/>
          <w:szCs w:val="24"/>
        </w:rPr>
        <w:t>e dite ai vostri mariti: «Porta qua, beviamo!».</w:t>
      </w:r>
      <w:r>
        <w:rPr>
          <w:rFonts w:ascii="Arial" w:hAnsi="Arial" w:cs="Arial"/>
          <w:i/>
          <w:iCs/>
          <w:sz w:val="24"/>
          <w:szCs w:val="24"/>
        </w:rPr>
        <w:t xml:space="preserve"> </w:t>
      </w:r>
      <w:r w:rsidRPr="00686795">
        <w:rPr>
          <w:rFonts w:ascii="Arial" w:hAnsi="Arial" w:cs="Arial"/>
          <w:i/>
          <w:iCs/>
          <w:sz w:val="24"/>
          <w:szCs w:val="24"/>
        </w:rPr>
        <w:t>Il Signore Dio ha giurato per la sua santità:</w:t>
      </w:r>
      <w:r>
        <w:rPr>
          <w:rFonts w:ascii="Arial" w:hAnsi="Arial" w:cs="Arial"/>
          <w:i/>
          <w:iCs/>
          <w:sz w:val="24"/>
          <w:szCs w:val="24"/>
        </w:rPr>
        <w:t xml:space="preserve"> </w:t>
      </w:r>
      <w:r w:rsidRPr="00686795">
        <w:rPr>
          <w:rFonts w:ascii="Arial" w:hAnsi="Arial" w:cs="Arial"/>
          <w:i/>
          <w:iCs/>
          <w:sz w:val="24"/>
          <w:szCs w:val="24"/>
        </w:rPr>
        <w:t>«Ecco, verranno per voi giorni</w:t>
      </w:r>
      <w:r>
        <w:rPr>
          <w:rFonts w:ascii="Arial" w:hAnsi="Arial" w:cs="Arial"/>
          <w:i/>
          <w:iCs/>
          <w:sz w:val="24"/>
          <w:szCs w:val="24"/>
        </w:rPr>
        <w:t xml:space="preserve"> </w:t>
      </w:r>
      <w:r w:rsidRPr="00686795">
        <w:rPr>
          <w:rFonts w:ascii="Arial" w:hAnsi="Arial" w:cs="Arial"/>
          <w:i/>
          <w:iCs/>
          <w:sz w:val="24"/>
          <w:szCs w:val="24"/>
        </w:rPr>
        <w:t>in cui sarete portate via con uncini</w:t>
      </w:r>
      <w:r>
        <w:rPr>
          <w:rFonts w:ascii="Arial" w:hAnsi="Arial" w:cs="Arial"/>
          <w:i/>
          <w:iCs/>
          <w:sz w:val="24"/>
          <w:szCs w:val="24"/>
        </w:rPr>
        <w:t xml:space="preserve"> </w:t>
      </w:r>
      <w:r w:rsidRPr="00686795">
        <w:rPr>
          <w:rFonts w:ascii="Arial" w:hAnsi="Arial" w:cs="Arial"/>
          <w:i/>
          <w:iCs/>
          <w:sz w:val="24"/>
          <w:szCs w:val="24"/>
        </w:rPr>
        <w:t>e le rimanenti di voi con arpioni da pesca.</w:t>
      </w:r>
      <w:r>
        <w:rPr>
          <w:rFonts w:ascii="Arial" w:hAnsi="Arial" w:cs="Arial"/>
          <w:i/>
          <w:iCs/>
          <w:sz w:val="24"/>
          <w:szCs w:val="24"/>
        </w:rPr>
        <w:t xml:space="preserve"> </w:t>
      </w:r>
      <w:r w:rsidRPr="00686795">
        <w:rPr>
          <w:rFonts w:ascii="Arial" w:hAnsi="Arial" w:cs="Arial"/>
          <w:i/>
          <w:iCs/>
          <w:sz w:val="24"/>
          <w:szCs w:val="24"/>
        </w:rPr>
        <w:t>Uscirete per le brecce, una dopo l’altra,</w:t>
      </w:r>
      <w:r>
        <w:rPr>
          <w:rFonts w:ascii="Arial" w:hAnsi="Arial" w:cs="Arial"/>
          <w:i/>
          <w:iCs/>
          <w:sz w:val="24"/>
          <w:szCs w:val="24"/>
        </w:rPr>
        <w:t xml:space="preserve"> </w:t>
      </w:r>
      <w:r w:rsidRPr="00686795">
        <w:rPr>
          <w:rFonts w:ascii="Arial" w:hAnsi="Arial" w:cs="Arial"/>
          <w:i/>
          <w:iCs/>
          <w:sz w:val="24"/>
          <w:szCs w:val="24"/>
        </w:rPr>
        <w:t>e sarete cacciate oltre l’Ermon».</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w:t>
      </w:r>
      <w:r w:rsidRPr="00686795">
        <w:rPr>
          <w:rFonts w:ascii="Arial" w:hAnsi="Arial" w:cs="Arial"/>
          <w:i/>
          <w:iCs/>
          <w:sz w:val="24"/>
          <w:szCs w:val="24"/>
        </w:rPr>
        <w:t>«Andate pure a Betel e peccate,</w:t>
      </w:r>
      <w:r>
        <w:rPr>
          <w:rFonts w:ascii="Arial" w:hAnsi="Arial" w:cs="Arial"/>
          <w:i/>
          <w:iCs/>
          <w:sz w:val="24"/>
          <w:szCs w:val="24"/>
        </w:rPr>
        <w:t xml:space="preserve"> </w:t>
      </w:r>
      <w:r w:rsidRPr="00686795">
        <w:rPr>
          <w:rFonts w:ascii="Arial" w:hAnsi="Arial" w:cs="Arial"/>
          <w:i/>
          <w:iCs/>
          <w:sz w:val="24"/>
          <w:szCs w:val="24"/>
        </w:rPr>
        <w:t>a Gàlgala e peccate ancora di più!</w:t>
      </w:r>
      <w:r>
        <w:rPr>
          <w:rFonts w:ascii="Arial" w:hAnsi="Arial" w:cs="Arial"/>
          <w:i/>
          <w:iCs/>
          <w:sz w:val="24"/>
          <w:szCs w:val="24"/>
        </w:rPr>
        <w:t xml:space="preserve"> </w:t>
      </w:r>
      <w:r w:rsidRPr="00686795">
        <w:rPr>
          <w:rFonts w:ascii="Arial" w:hAnsi="Arial" w:cs="Arial"/>
          <w:i/>
          <w:iCs/>
          <w:sz w:val="24"/>
          <w:szCs w:val="24"/>
        </w:rPr>
        <w:t>Offrite ogni mattina i vostri sacrifici</w:t>
      </w:r>
      <w:r>
        <w:rPr>
          <w:rFonts w:ascii="Arial" w:hAnsi="Arial" w:cs="Arial"/>
          <w:i/>
          <w:iCs/>
          <w:sz w:val="24"/>
          <w:szCs w:val="24"/>
        </w:rPr>
        <w:t xml:space="preserve"> </w:t>
      </w:r>
      <w:r w:rsidRPr="00686795">
        <w:rPr>
          <w:rFonts w:ascii="Arial" w:hAnsi="Arial" w:cs="Arial"/>
          <w:i/>
          <w:iCs/>
          <w:sz w:val="24"/>
          <w:szCs w:val="24"/>
        </w:rPr>
        <w:t>e ogni tre giorni le vostre decime.</w:t>
      </w:r>
      <w:r>
        <w:rPr>
          <w:rFonts w:ascii="Arial" w:hAnsi="Arial" w:cs="Arial"/>
          <w:i/>
          <w:iCs/>
          <w:sz w:val="24"/>
          <w:szCs w:val="24"/>
        </w:rPr>
        <w:t xml:space="preserve"> </w:t>
      </w:r>
      <w:r w:rsidRPr="00686795">
        <w:rPr>
          <w:rFonts w:ascii="Arial" w:hAnsi="Arial" w:cs="Arial"/>
          <w:i/>
          <w:iCs/>
          <w:sz w:val="24"/>
          <w:szCs w:val="24"/>
        </w:rPr>
        <w:t>Offrite anche sacrifici di lode con pane lievitato</w:t>
      </w:r>
      <w:r>
        <w:rPr>
          <w:rFonts w:ascii="Arial" w:hAnsi="Arial" w:cs="Arial"/>
          <w:i/>
          <w:iCs/>
          <w:sz w:val="24"/>
          <w:szCs w:val="24"/>
        </w:rPr>
        <w:t xml:space="preserve"> </w:t>
      </w:r>
      <w:r w:rsidRPr="00686795">
        <w:rPr>
          <w:rFonts w:ascii="Arial" w:hAnsi="Arial" w:cs="Arial"/>
          <w:i/>
          <w:iCs/>
          <w:sz w:val="24"/>
          <w:szCs w:val="24"/>
        </w:rPr>
        <w:t>e proclamate ad alta voce le offerte spontanee,</w:t>
      </w:r>
      <w:r>
        <w:rPr>
          <w:rFonts w:ascii="Arial" w:hAnsi="Arial" w:cs="Arial"/>
          <w:i/>
          <w:iCs/>
          <w:sz w:val="24"/>
          <w:szCs w:val="24"/>
        </w:rPr>
        <w:t xml:space="preserve"> </w:t>
      </w:r>
      <w:r w:rsidRPr="00686795">
        <w:rPr>
          <w:rFonts w:ascii="Arial" w:hAnsi="Arial" w:cs="Arial"/>
          <w:i/>
          <w:iCs/>
          <w:sz w:val="24"/>
          <w:szCs w:val="24"/>
        </w:rPr>
        <w:t>perché così vi piace fare, o figli d’Israele».</w:t>
      </w:r>
      <w:r>
        <w:rPr>
          <w:rFonts w:ascii="Arial" w:hAnsi="Arial" w:cs="Arial"/>
          <w:i/>
          <w:iCs/>
          <w:sz w:val="24"/>
          <w:szCs w:val="24"/>
        </w:rPr>
        <w:t xml:space="preserve"> </w:t>
      </w:r>
      <w:r w:rsidRPr="00686795">
        <w:rPr>
          <w:rFonts w:ascii="Arial" w:hAnsi="Arial" w:cs="Arial"/>
          <w:i/>
          <w:iCs/>
          <w:sz w:val="24"/>
          <w:szCs w:val="24"/>
        </w:rPr>
        <w:t>Oracolo del Signore Dio.</w:t>
      </w:r>
      <w:r>
        <w:rPr>
          <w:rFonts w:ascii="Arial" w:hAnsi="Arial" w:cs="Arial"/>
          <w:i/>
          <w:iCs/>
          <w:sz w:val="24"/>
          <w:szCs w:val="24"/>
        </w:rPr>
        <w:t xml:space="preserve"> </w:t>
      </w:r>
      <w:r w:rsidRPr="00686795">
        <w:rPr>
          <w:rFonts w:ascii="Arial" w:hAnsi="Arial" w:cs="Arial"/>
          <w:i/>
          <w:iCs/>
          <w:sz w:val="24"/>
          <w:szCs w:val="24"/>
        </w:rPr>
        <w:t>«Eppure, vi ho lasciato a denti asciutti</w:t>
      </w:r>
      <w:r>
        <w:rPr>
          <w:rFonts w:ascii="Arial" w:hAnsi="Arial" w:cs="Arial"/>
          <w:i/>
          <w:iCs/>
          <w:sz w:val="24"/>
          <w:szCs w:val="24"/>
        </w:rPr>
        <w:t xml:space="preserve"> </w:t>
      </w:r>
      <w:r w:rsidRPr="00686795">
        <w:rPr>
          <w:rFonts w:ascii="Arial" w:hAnsi="Arial" w:cs="Arial"/>
          <w:i/>
          <w:iCs/>
          <w:sz w:val="24"/>
          <w:szCs w:val="24"/>
        </w:rPr>
        <w:t>in tutte le vostre città,</w:t>
      </w:r>
      <w:r>
        <w:rPr>
          <w:rFonts w:ascii="Arial" w:hAnsi="Arial" w:cs="Arial"/>
          <w:i/>
          <w:iCs/>
          <w:sz w:val="24"/>
          <w:szCs w:val="24"/>
        </w:rPr>
        <w:t xml:space="preserve"> </w:t>
      </w:r>
      <w:r w:rsidRPr="00686795">
        <w:rPr>
          <w:rFonts w:ascii="Arial" w:hAnsi="Arial" w:cs="Arial"/>
          <w:i/>
          <w:iCs/>
          <w:sz w:val="24"/>
          <w:szCs w:val="24"/>
        </w:rPr>
        <w:t>e con mancanza di pane</w:t>
      </w:r>
      <w:r>
        <w:rPr>
          <w:rFonts w:ascii="Arial" w:hAnsi="Arial" w:cs="Arial"/>
          <w:i/>
          <w:iCs/>
          <w:sz w:val="24"/>
          <w:szCs w:val="24"/>
        </w:rPr>
        <w:t xml:space="preserve"> </w:t>
      </w:r>
      <w:r w:rsidRPr="00686795">
        <w:rPr>
          <w:rFonts w:ascii="Arial" w:hAnsi="Arial" w:cs="Arial"/>
          <w:i/>
          <w:iCs/>
          <w:sz w:val="24"/>
          <w:szCs w:val="24"/>
        </w:rPr>
        <w:t>in tutti i vostri villaggi;</w:t>
      </w:r>
      <w:r>
        <w:rPr>
          <w:rFonts w:ascii="Arial" w:hAnsi="Arial" w:cs="Arial"/>
          <w:i/>
          <w:iCs/>
          <w:sz w:val="24"/>
          <w:szCs w:val="24"/>
        </w:rPr>
        <w:t xml:space="preserve"> </w:t>
      </w:r>
      <w:r w:rsidRPr="00686795">
        <w:rPr>
          <w:rFonts w:ascii="Arial" w:hAnsi="Arial" w:cs="Arial"/>
          <w:i/>
          <w:iCs/>
          <w:sz w:val="24"/>
          <w:szCs w:val="24"/>
        </w:rPr>
        <w:t>ma non siete ritornati a me».</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w:t>
      </w:r>
      <w:r w:rsidRPr="00686795">
        <w:rPr>
          <w:rFonts w:ascii="Arial" w:hAnsi="Arial" w:cs="Arial"/>
          <w:i/>
          <w:iCs/>
          <w:sz w:val="24"/>
          <w:szCs w:val="24"/>
        </w:rPr>
        <w:t xml:space="preserve">«Vi </w:t>
      </w:r>
      <w:r>
        <w:rPr>
          <w:rFonts w:ascii="Arial" w:hAnsi="Arial" w:cs="Arial"/>
          <w:i/>
          <w:iCs/>
          <w:sz w:val="24"/>
          <w:szCs w:val="24"/>
        </w:rPr>
        <w:t xml:space="preserve"> </w:t>
      </w:r>
      <w:r w:rsidRPr="00686795">
        <w:rPr>
          <w:rFonts w:ascii="Arial" w:hAnsi="Arial" w:cs="Arial"/>
          <w:i/>
          <w:iCs/>
          <w:sz w:val="24"/>
          <w:szCs w:val="24"/>
        </w:rPr>
        <w:t>ho pure rifiutato la pioggia</w:t>
      </w:r>
      <w:r>
        <w:rPr>
          <w:rFonts w:ascii="Arial" w:hAnsi="Arial" w:cs="Arial"/>
          <w:i/>
          <w:iCs/>
          <w:sz w:val="24"/>
          <w:szCs w:val="24"/>
        </w:rPr>
        <w:t xml:space="preserve"> </w:t>
      </w:r>
      <w:r w:rsidRPr="00686795">
        <w:rPr>
          <w:rFonts w:ascii="Arial" w:hAnsi="Arial" w:cs="Arial"/>
          <w:i/>
          <w:iCs/>
          <w:sz w:val="24"/>
          <w:szCs w:val="24"/>
        </w:rPr>
        <w:t>tre mesi prima della mietitura,</w:t>
      </w:r>
      <w:r>
        <w:rPr>
          <w:rFonts w:ascii="Arial" w:hAnsi="Arial" w:cs="Arial"/>
          <w:i/>
          <w:iCs/>
          <w:sz w:val="24"/>
          <w:szCs w:val="24"/>
        </w:rPr>
        <w:t xml:space="preserve"> </w:t>
      </w:r>
      <w:r w:rsidRPr="00686795">
        <w:rPr>
          <w:rFonts w:ascii="Arial" w:hAnsi="Arial" w:cs="Arial"/>
          <w:i/>
          <w:iCs/>
          <w:sz w:val="24"/>
          <w:szCs w:val="24"/>
        </w:rPr>
        <w:t>facevo piovere sopra una città</w:t>
      </w:r>
      <w:r>
        <w:rPr>
          <w:rFonts w:ascii="Arial" w:hAnsi="Arial" w:cs="Arial"/>
          <w:i/>
          <w:iCs/>
          <w:sz w:val="24"/>
          <w:szCs w:val="24"/>
        </w:rPr>
        <w:t xml:space="preserve"> </w:t>
      </w:r>
      <w:r w:rsidRPr="00686795">
        <w:rPr>
          <w:rFonts w:ascii="Arial" w:hAnsi="Arial" w:cs="Arial"/>
          <w:i/>
          <w:iCs/>
          <w:sz w:val="24"/>
          <w:szCs w:val="24"/>
        </w:rPr>
        <w:t>e non sopra l’altra;</w:t>
      </w:r>
      <w:r>
        <w:rPr>
          <w:rFonts w:ascii="Arial" w:hAnsi="Arial" w:cs="Arial"/>
          <w:i/>
          <w:iCs/>
          <w:sz w:val="24"/>
          <w:szCs w:val="24"/>
        </w:rPr>
        <w:t xml:space="preserve"> </w:t>
      </w:r>
      <w:r w:rsidRPr="00686795">
        <w:rPr>
          <w:rFonts w:ascii="Arial" w:hAnsi="Arial" w:cs="Arial"/>
          <w:i/>
          <w:iCs/>
          <w:sz w:val="24"/>
          <w:szCs w:val="24"/>
        </w:rPr>
        <w:t>un campo era bagnato di pioggia,</w:t>
      </w:r>
      <w:r>
        <w:rPr>
          <w:rFonts w:ascii="Arial" w:hAnsi="Arial" w:cs="Arial"/>
          <w:i/>
          <w:iCs/>
          <w:sz w:val="24"/>
          <w:szCs w:val="24"/>
        </w:rPr>
        <w:t xml:space="preserve"> </w:t>
      </w:r>
      <w:r w:rsidRPr="00686795">
        <w:rPr>
          <w:rFonts w:ascii="Arial" w:hAnsi="Arial" w:cs="Arial"/>
          <w:i/>
          <w:iCs/>
          <w:sz w:val="24"/>
          <w:szCs w:val="24"/>
        </w:rPr>
        <w:t>mentre l’altro, su cui non pioveva, seccava.</w:t>
      </w:r>
      <w:r>
        <w:rPr>
          <w:rFonts w:ascii="Arial" w:hAnsi="Arial" w:cs="Arial"/>
          <w:i/>
          <w:iCs/>
          <w:sz w:val="24"/>
          <w:szCs w:val="24"/>
        </w:rPr>
        <w:t xml:space="preserve"> </w:t>
      </w:r>
      <w:r w:rsidRPr="00686795">
        <w:rPr>
          <w:rFonts w:ascii="Arial" w:hAnsi="Arial" w:cs="Arial"/>
          <w:i/>
          <w:iCs/>
          <w:sz w:val="24"/>
          <w:szCs w:val="24"/>
        </w:rPr>
        <w:t>Due, tre città andavano barcollanti</w:t>
      </w:r>
      <w:r>
        <w:rPr>
          <w:rFonts w:ascii="Arial" w:hAnsi="Arial" w:cs="Arial"/>
          <w:i/>
          <w:iCs/>
          <w:sz w:val="24"/>
          <w:szCs w:val="24"/>
        </w:rPr>
        <w:t xml:space="preserve"> </w:t>
      </w:r>
      <w:r w:rsidRPr="00686795">
        <w:rPr>
          <w:rFonts w:ascii="Arial" w:hAnsi="Arial" w:cs="Arial"/>
          <w:i/>
          <w:iCs/>
          <w:sz w:val="24"/>
          <w:szCs w:val="24"/>
        </w:rPr>
        <w:t>verso un’altra città per bervi acqua,</w:t>
      </w:r>
      <w:r>
        <w:rPr>
          <w:rFonts w:ascii="Arial" w:hAnsi="Arial" w:cs="Arial"/>
          <w:i/>
          <w:iCs/>
          <w:sz w:val="24"/>
          <w:szCs w:val="24"/>
        </w:rPr>
        <w:t xml:space="preserve"> </w:t>
      </w:r>
      <w:r w:rsidRPr="00686795">
        <w:rPr>
          <w:rFonts w:ascii="Arial" w:hAnsi="Arial" w:cs="Arial"/>
          <w:i/>
          <w:iCs/>
          <w:sz w:val="24"/>
          <w:szCs w:val="24"/>
        </w:rPr>
        <w:t>senza potersi dissetare;</w:t>
      </w:r>
      <w:r>
        <w:rPr>
          <w:rFonts w:ascii="Arial" w:hAnsi="Arial" w:cs="Arial"/>
          <w:i/>
          <w:iCs/>
          <w:sz w:val="24"/>
          <w:szCs w:val="24"/>
        </w:rPr>
        <w:t xml:space="preserve"> </w:t>
      </w:r>
      <w:r w:rsidRPr="00686795">
        <w:rPr>
          <w:rFonts w:ascii="Arial" w:hAnsi="Arial" w:cs="Arial"/>
          <w:i/>
          <w:iCs/>
          <w:sz w:val="24"/>
          <w:szCs w:val="24"/>
        </w:rPr>
        <w:t>ma non siete ritornati a me».</w:t>
      </w:r>
      <w:r>
        <w:rPr>
          <w:rFonts w:ascii="Arial" w:hAnsi="Arial" w:cs="Arial"/>
          <w:i/>
          <w:iCs/>
          <w:sz w:val="24"/>
          <w:szCs w:val="24"/>
        </w:rPr>
        <w:t xml:space="preserve"> </w:t>
      </w:r>
      <w:r w:rsidRPr="00686795">
        <w:rPr>
          <w:rFonts w:ascii="Arial" w:hAnsi="Arial" w:cs="Arial"/>
          <w:i/>
          <w:iCs/>
          <w:sz w:val="24"/>
          <w:szCs w:val="24"/>
        </w:rPr>
        <w:t>Oracolo del Signore.</w:t>
      </w:r>
    </w:p>
    <w:p w14:paraId="38110F3D" w14:textId="77777777" w:rsidR="00434185" w:rsidRPr="00686795" w:rsidRDefault="00434185" w:rsidP="003505A2">
      <w:pPr>
        <w:spacing w:after="200"/>
        <w:jc w:val="both"/>
        <w:rPr>
          <w:rFonts w:ascii="Arial" w:hAnsi="Arial" w:cs="Arial"/>
          <w:i/>
          <w:iCs/>
          <w:sz w:val="24"/>
          <w:szCs w:val="24"/>
        </w:rPr>
      </w:pPr>
      <w:r w:rsidRPr="00686795">
        <w:rPr>
          <w:rFonts w:ascii="Arial" w:hAnsi="Arial" w:cs="Arial"/>
          <w:i/>
          <w:iCs/>
          <w:sz w:val="24"/>
          <w:szCs w:val="24"/>
        </w:rPr>
        <w:t>«Vi ho colpiti con ruggine e carbonchio,</w:t>
      </w:r>
      <w:r>
        <w:rPr>
          <w:rFonts w:ascii="Arial" w:hAnsi="Arial" w:cs="Arial"/>
          <w:i/>
          <w:iCs/>
          <w:sz w:val="24"/>
          <w:szCs w:val="24"/>
        </w:rPr>
        <w:t xml:space="preserve"> </w:t>
      </w:r>
      <w:r w:rsidRPr="00686795">
        <w:rPr>
          <w:rFonts w:ascii="Arial" w:hAnsi="Arial" w:cs="Arial"/>
          <w:i/>
          <w:iCs/>
          <w:sz w:val="24"/>
          <w:szCs w:val="24"/>
        </w:rPr>
        <w:t>vi ho inaridito i giardini e le vigne;</w:t>
      </w:r>
      <w:r>
        <w:rPr>
          <w:rFonts w:ascii="Arial" w:hAnsi="Arial" w:cs="Arial"/>
          <w:i/>
          <w:iCs/>
          <w:sz w:val="24"/>
          <w:szCs w:val="24"/>
        </w:rPr>
        <w:t xml:space="preserve"> </w:t>
      </w:r>
      <w:r w:rsidRPr="00686795">
        <w:rPr>
          <w:rFonts w:ascii="Arial" w:hAnsi="Arial" w:cs="Arial"/>
          <w:i/>
          <w:iCs/>
          <w:sz w:val="24"/>
          <w:szCs w:val="24"/>
        </w:rPr>
        <w:t>i fichi e gli olivi li ha divorati la cavalletta;</w:t>
      </w:r>
      <w:r>
        <w:rPr>
          <w:rFonts w:ascii="Arial" w:hAnsi="Arial" w:cs="Arial"/>
          <w:i/>
          <w:iCs/>
          <w:sz w:val="24"/>
          <w:szCs w:val="24"/>
        </w:rPr>
        <w:t xml:space="preserve"> </w:t>
      </w:r>
      <w:r w:rsidRPr="00686795">
        <w:rPr>
          <w:rFonts w:ascii="Arial" w:hAnsi="Arial" w:cs="Arial"/>
          <w:i/>
          <w:iCs/>
          <w:sz w:val="24"/>
          <w:szCs w:val="24"/>
        </w:rPr>
        <w:t>ma non siete ritornati a me».</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w:t>
      </w:r>
      <w:r w:rsidRPr="00686795">
        <w:rPr>
          <w:rFonts w:ascii="Arial" w:hAnsi="Arial" w:cs="Arial"/>
          <w:i/>
          <w:iCs/>
          <w:sz w:val="24"/>
          <w:szCs w:val="24"/>
        </w:rPr>
        <w:t>«Ho mandato contro di voi la peste,</w:t>
      </w:r>
      <w:r>
        <w:rPr>
          <w:rFonts w:ascii="Arial" w:hAnsi="Arial" w:cs="Arial"/>
          <w:i/>
          <w:iCs/>
          <w:sz w:val="24"/>
          <w:szCs w:val="24"/>
        </w:rPr>
        <w:t xml:space="preserve"> </w:t>
      </w:r>
      <w:r w:rsidRPr="00686795">
        <w:rPr>
          <w:rFonts w:ascii="Arial" w:hAnsi="Arial" w:cs="Arial"/>
          <w:i/>
          <w:iCs/>
          <w:sz w:val="24"/>
          <w:szCs w:val="24"/>
        </w:rPr>
        <w:t>come un tempo contro l’Egitto,</w:t>
      </w:r>
      <w:r>
        <w:rPr>
          <w:rFonts w:ascii="Arial" w:hAnsi="Arial" w:cs="Arial"/>
          <w:i/>
          <w:iCs/>
          <w:sz w:val="24"/>
          <w:szCs w:val="24"/>
        </w:rPr>
        <w:t xml:space="preserve"> </w:t>
      </w:r>
      <w:r w:rsidRPr="00686795">
        <w:rPr>
          <w:rFonts w:ascii="Arial" w:hAnsi="Arial" w:cs="Arial"/>
          <w:i/>
          <w:iCs/>
          <w:sz w:val="24"/>
          <w:szCs w:val="24"/>
        </w:rPr>
        <w:t>ho ucciso di spada i vostri giovani,</w:t>
      </w:r>
      <w:r>
        <w:rPr>
          <w:rFonts w:ascii="Arial" w:hAnsi="Arial" w:cs="Arial"/>
          <w:i/>
          <w:iCs/>
          <w:sz w:val="24"/>
          <w:szCs w:val="24"/>
        </w:rPr>
        <w:t xml:space="preserve"> </w:t>
      </w:r>
      <w:r w:rsidRPr="00686795">
        <w:rPr>
          <w:rFonts w:ascii="Arial" w:hAnsi="Arial" w:cs="Arial"/>
          <w:i/>
          <w:iCs/>
          <w:sz w:val="24"/>
          <w:szCs w:val="24"/>
        </w:rPr>
        <w:t>mentre i vostri cavalli diventavano preda;</w:t>
      </w:r>
      <w:r>
        <w:rPr>
          <w:rFonts w:ascii="Arial" w:hAnsi="Arial" w:cs="Arial"/>
          <w:i/>
          <w:iCs/>
          <w:sz w:val="24"/>
          <w:szCs w:val="24"/>
        </w:rPr>
        <w:t xml:space="preserve"> </w:t>
      </w:r>
      <w:r w:rsidRPr="00686795">
        <w:rPr>
          <w:rFonts w:ascii="Arial" w:hAnsi="Arial" w:cs="Arial"/>
          <w:i/>
          <w:iCs/>
          <w:sz w:val="24"/>
          <w:szCs w:val="24"/>
        </w:rPr>
        <w:t xml:space="preserve">ho fatto </w:t>
      </w:r>
      <w:r w:rsidRPr="00686795">
        <w:rPr>
          <w:rFonts w:ascii="Arial" w:hAnsi="Arial" w:cs="Arial"/>
          <w:i/>
          <w:iCs/>
          <w:sz w:val="24"/>
          <w:szCs w:val="24"/>
        </w:rPr>
        <w:lastRenderedPageBreak/>
        <w:t>salire il fetore dai vostri campi</w:t>
      </w:r>
      <w:r>
        <w:rPr>
          <w:rFonts w:ascii="Arial" w:hAnsi="Arial" w:cs="Arial"/>
          <w:i/>
          <w:iCs/>
          <w:sz w:val="24"/>
          <w:szCs w:val="24"/>
        </w:rPr>
        <w:t xml:space="preserve"> </w:t>
      </w:r>
      <w:r w:rsidRPr="00686795">
        <w:rPr>
          <w:rFonts w:ascii="Arial" w:hAnsi="Arial" w:cs="Arial"/>
          <w:i/>
          <w:iCs/>
          <w:sz w:val="24"/>
          <w:szCs w:val="24"/>
        </w:rPr>
        <w:t>fino alle vostre narici;</w:t>
      </w:r>
      <w:r>
        <w:rPr>
          <w:rFonts w:ascii="Arial" w:hAnsi="Arial" w:cs="Arial"/>
          <w:i/>
          <w:iCs/>
          <w:sz w:val="24"/>
          <w:szCs w:val="24"/>
        </w:rPr>
        <w:t xml:space="preserve"> </w:t>
      </w:r>
      <w:r w:rsidRPr="00686795">
        <w:rPr>
          <w:rFonts w:ascii="Arial" w:hAnsi="Arial" w:cs="Arial"/>
          <w:i/>
          <w:iCs/>
          <w:sz w:val="24"/>
          <w:szCs w:val="24"/>
        </w:rPr>
        <w:t>ma non siete ritornati a me».</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w:t>
      </w:r>
      <w:r w:rsidRPr="00686795">
        <w:rPr>
          <w:rFonts w:ascii="Arial" w:hAnsi="Arial" w:cs="Arial"/>
          <w:i/>
          <w:iCs/>
          <w:sz w:val="24"/>
          <w:szCs w:val="24"/>
        </w:rPr>
        <w:t>«Vi ho travolti</w:t>
      </w:r>
      <w:r>
        <w:rPr>
          <w:rFonts w:ascii="Arial" w:hAnsi="Arial" w:cs="Arial"/>
          <w:i/>
          <w:iCs/>
          <w:sz w:val="24"/>
          <w:szCs w:val="24"/>
        </w:rPr>
        <w:t xml:space="preserve"> </w:t>
      </w:r>
      <w:r w:rsidRPr="00686795">
        <w:rPr>
          <w:rFonts w:ascii="Arial" w:hAnsi="Arial" w:cs="Arial"/>
          <w:i/>
          <w:iCs/>
          <w:sz w:val="24"/>
          <w:szCs w:val="24"/>
        </w:rPr>
        <w:t>come Dio aveva travolto Sòdoma e Gomorra,</w:t>
      </w:r>
      <w:r>
        <w:rPr>
          <w:rFonts w:ascii="Arial" w:hAnsi="Arial" w:cs="Arial"/>
          <w:i/>
          <w:iCs/>
          <w:sz w:val="24"/>
          <w:szCs w:val="24"/>
        </w:rPr>
        <w:t xml:space="preserve"> </w:t>
      </w:r>
      <w:r w:rsidRPr="00686795">
        <w:rPr>
          <w:rFonts w:ascii="Arial" w:hAnsi="Arial" w:cs="Arial"/>
          <w:i/>
          <w:iCs/>
          <w:sz w:val="24"/>
          <w:szCs w:val="24"/>
        </w:rPr>
        <w:t>eravate come un tizzone</w:t>
      </w:r>
      <w:r>
        <w:rPr>
          <w:rFonts w:ascii="Arial" w:hAnsi="Arial" w:cs="Arial"/>
          <w:i/>
          <w:iCs/>
          <w:sz w:val="24"/>
          <w:szCs w:val="24"/>
        </w:rPr>
        <w:t xml:space="preserve"> </w:t>
      </w:r>
      <w:r w:rsidRPr="00686795">
        <w:rPr>
          <w:rFonts w:ascii="Arial" w:hAnsi="Arial" w:cs="Arial"/>
          <w:i/>
          <w:iCs/>
          <w:sz w:val="24"/>
          <w:szCs w:val="24"/>
        </w:rPr>
        <w:t>strappato da un incendio;</w:t>
      </w:r>
      <w:r>
        <w:rPr>
          <w:rFonts w:ascii="Arial" w:hAnsi="Arial" w:cs="Arial"/>
          <w:i/>
          <w:iCs/>
          <w:sz w:val="24"/>
          <w:szCs w:val="24"/>
        </w:rPr>
        <w:t xml:space="preserve"> </w:t>
      </w:r>
      <w:r w:rsidRPr="00686795">
        <w:rPr>
          <w:rFonts w:ascii="Arial" w:hAnsi="Arial" w:cs="Arial"/>
          <w:i/>
          <w:iCs/>
          <w:sz w:val="24"/>
          <w:szCs w:val="24"/>
        </w:rPr>
        <w:t>ma non siete ritornati a me».</w:t>
      </w:r>
      <w:r>
        <w:rPr>
          <w:rFonts w:ascii="Arial" w:hAnsi="Arial" w:cs="Arial"/>
          <w:i/>
          <w:iCs/>
          <w:sz w:val="24"/>
          <w:szCs w:val="24"/>
        </w:rPr>
        <w:t xml:space="preserve"> </w:t>
      </w:r>
      <w:r w:rsidRPr="00686795">
        <w:rPr>
          <w:rFonts w:ascii="Arial" w:hAnsi="Arial" w:cs="Arial"/>
          <w:i/>
          <w:iCs/>
          <w:sz w:val="24"/>
          <w:szCs w:val="24"/>
        </w:rPr>
        <w:t>Oracolo del Signore.</w:t>
      </w:r>
      <w:r>
        <w:rPr>
          <w:rFonts w:ascii="Arial" w:hAnsi="Arial" w:cs="Arial"/>
          <w:i/>
          <w:iCs/>
          <w:sz w:val="24"/>
          <w:szCs w:val="24"/>
        </w:rPr>
        <w:t xml:space="preserve"> </w:t>
      </w:r>
      <w:r w:rsidRPr="00686795">
        <w:rPr>
          <w:rFonts w:ascii="Arial" w:hAnsi="Arial" w:cs="Arial"/>
          <w:i/>
          <w:iCs/>
          <w:sz w:val="24"/>
          <w:szCs w:val="24"/>
        </w:rPr>
        <w:t>Perciò ti tratterò così, Israele!</w:t>
      </w:r>
      <w:r>
        <w:rPr>
          <w:rFonts w:ascii="Arial" w:hAnsi="Arial" w:cs="Arial"/>
          <w:i/>
          <w:iCs/>
          <w:sz w:val="24"/>
          <w:szCs w:val="24"/>
        </w:rPr>
        <w:t xml:space="preserve"> </w:t>
      </w:r>
      <w:r w:rsidRPr="00686795">
        <w:rPr>
          <w:rFonts w:ascii="Arial" w:hAnsi="Arial" w:cs="Arial"/>
          <w:i/>
          <w:iCs/>
          <w:sz w:val="24"/>
          <w:szCs w:val="24"/>
        </w:rPr>
        <w:t>Poiché questo devo fare di te:</w:t>
      </w:r>
      <w:r>
        <w:rPr>
          <w:rFonts w:ascii="Arial" w:hAnsi="Arial" w:cs="Arial"/>
          <w:i/>
          <w:iCs/>
          <w:sz w:val="24"/>
          <w:szCs w:val="24"/>
        </w:rPr>
        <w:t xml:space="preserve"> </w:t>
      </w:r>
      <w:r w:rsidRPr="00686795">
        <w:rPr>
          <w:rFonts w:ascii="Arial" w:hAnsi="Arial" w:cs="Arial"/>
          <w:i/>
          <w:iCs/>
          <w:sz w:val="24"/>
          <w:szCs w:val="24"/>
        </w:rPr>
        <w:t>prepàrati all’incontro con il tuo Dio, o Israele!</w:t>
      </w:r>
      <w:r>
        <w:rPr>
          <w:rFonts w:ascii="Arial" w:hAnsi="Arial" w:cs="Arial"/>
          <w:i/>
          <w:iCs/>
          <w:sz w:val="24"/>
          <w:szCs w:val="24"/>
        </w:rPr>
        <w:t xml:space="preserve"> </w:t>
      </w:r>
      <w:r w:rsidRPr="00686795">
        <w:rPr>
          <w:rFonts w:ascii="Arial" w:hAnsi="Arial" w:cs="Arial"/>
          <w:i/>
          <w:iCs/>
          <w:sz w:val="24"/>
          <w:szCs w:val="24"/>
        </w:rPr>
        <w:t>Ecco colui che forma i monti e crea i venti,</w:t>
      </w:r>
      <w:r>
        <w:rPr>
          <w:rFonts w:ascii="Arial" w:hAnsi="Arial" w:cs="Arial"/>
          <w:i/>
          <w:iCs/>
          <w:sz w:val="24"/>
          <w:szCs w:val="24"/>
        </w:rPr>
        <w:t xml:space="preserve"> </w:t>
      </w:r>
      <w:r w:rsidRPr="00686795">
        <w:rPr>
          <w:rFonts w:ascii="Arial" w:hAnsi="Arial" w:cs="Arial"/>
          <w:i/>
          <w:iCs/>
          <w:sz w:val="24"/>
          <w:szCs w:val="24"/>
        </w:rPr>
        <w:t>che manifesta all’uomo qual è il suo pensiero,</w:t>
      </w:r>
      <w:r>
        <w:rPr>
          <w:rFonts w:ascii="Arial" w:hAnsi="Arial" w:cs="Arial"/>
          <w:i/>
          <w:iCs/>
          <w:sz w:val="24"/>
          <w:szCs w:val="24"/>
        </w:rPr>
        <w:t xml:space="preserve"> </w:t>
      </w:r>
      <w:r w:rsidRPr="00686795">
        <w:rPr>
          <w:rFonts w:ascii="Arial" w:hAnsi="Arial" w:cs="Arial"/>
          <w:i/>
          <w:iCs/>
          <w:sz w:val="24"/>
          <w:szCs w:val="24"/>
        </w:rPr>
        <w:t>che muta l’aurora in tenebre</w:t>
      </w:r>
      <w:r>
        <w:rPr>
          <w:rFonts w:ascii="Arial" w:hAnsi="Arial" w:cs="Arial"/>
          <w:i/>
          <w:iCs/>
          <w:sz w:val="24"/>
          <w:szCs w:val="24"/>
        </w:rPr>
        <w:t xml:space="preserve"> </w:t>
      </w:r>
      <w:r w:rsidRPr="00686795">
        <w:rPr>
          <w:rFonts w:ascii="Arial" w:hAnsi="Arial" w:cs="Arial"/>
          <w:i/>
          <w:iCs/>
          <w:sz w:val="24"/>
          <w:szCs w:val="24"/>
        </w:rPr>
        <w:t>e cammina sulle alture della terra,</w:t>
      </w:r>
      <w:r>
        <w:rPr>
          <w:rFonts w:ascii="Arial" w:hAnsi="Arial" w:cs="Arial"/>
          <w:i/>
          <w:iCs/>
          <w:sz w:val="24"/>
          <w:szCs w:val="24"/>
        </w:rPr>
        <w:t xml:space="preserve"> </w:t>
      </w:r>
      <w:r w:rsidRPr="00686795">
        <w:rPr>
          <w:rFonts w:ascii="Arial" w:hAnsi="Arial" w:cs="Arial"/>
          <w:i/>
          <w:iCs/>
          <w:sz w:val="24"/>
          <w:szCs w:val="24"/>
        </w:rPr>
        <w:t>Signore, Dio degli eserciti è il suo nome</w:t>
      </w:r>
      <w:r>
        <w:rPr>
          <w:rFonts w:ascii="Arial" w:hAnsi="Arial" w:cs="Arial"/>
          <w:i/>
          <w:iCs/>
          <w:sz w:val="24"/>
          <w:szCs w:val="24"/>
        </w:rPr>
        <w:t xml:space="preserve"> (Am 4,1-13). </w:t>
      </w:r>
    </w:p>
    <w:p w14:paraId="0182663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Isacco avrebbe dovuto educare il figlio ad una visione soprannaturale della vita. Non lo ha fatto quando Esaù ha sposato donne straniere. Non lo ha fatto ora dinanzi a questo evento che dovrà accompagnare tutta la storia, non solo della sua discendenza, ma di tutta la discendenza di Adamo. Poiché Isacco non lo ha fatto, il figlio maggiore rimane in una visione fortemente terrena e con questa visione pensa, decide, opera. La volontà di uccidere il fratello è frutto di questa non educazione, non formazione ad una visione soprannaturale degli eventi. </w:t>
      </w:r>
    </w:p>
    <w:p w14:paraId="0297F14D" w14:textId="77777777" w:rsidR="00434185" w:rsidRDefault="00434185" w:rsidP="003505A2">
      <w:pPr>
        <w:spacing w:after="200"/>
        <w:jc w:val="both"/>
        <w:rPr>
          <w:rFonts w:ascii="Arial" w:hAnsi="Arial" w:cs="Arial"/>
          <w:sz w:val="24"/>
          <w:szCs w:val="24"/>
        </w:rPr>
      </w:pPr>
      <w:r>
        <w:rPr>
          <w:rFonts w:ascii="Arial" w:hAnsi="Arial" w:cs="Arial"/>
          <w:sz w:val="24"/>
          <w:szCs w:val="24"/>
        </w:rPr>
        <w:t>Questa verità vale anche per noi: se noi non educhiamo ad avere una visione soprannaturale di ogni evento, condanniamo il mondo a rimanere in una visione di immanenza che sovente è visione dal peccato per il peccato, dall’ingiustizia per l’ingiustizia, dalla falsità per la falsità, dalla menzogna per le menzogne, dalle tenebre per le tenebre, da Satana a servizio di Satana. La visione soprannaturale si acquisisce se si acquisisce una visione secondo la Sacra Scrittura. Se manchiamo della visione secondo la Sacra Scrittura, sempre mancheremo di ogni visione soprannaturale. Oggi si vuole una Chiesa dalla visione di pura immanenza, senza alcuna trascendenza, senza alcuna verità rivelata, senza alcun Vangelo. Mai raccoglieremo un solo frutto di vita eterna. Noi possiamo creare anche una chiesa inclusiva, dobbiamo però sapere che il Paradiso, quello di Dio, quello del Vangelo, quello di Cristo Gesù, è fortemente esclusivo.</w:t>
      </w:r>
    </w:p>
    <w:p w14:paraId="1A10B59F"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la visione esclusivamente terrena non celeste, di immanenza non di trascendenza: </w:t>
      </w:r>
      <w:r w:rsidRPr="00340A31">
        <w:rPr>
          <w:rFonts w:ascii="Arial" w:hAnsi="Arial" w:cs="Arial"/>
          <w:i/>
          <w:iCs/>
          <w:sz w:val="24"/>
          <w:szCs w:val="24"/>
        </w:rPr>
        <w:t>“</w:t>
      </w:r>
      <w:r w:rsidRPr="00E067F8">
        <w:rPr>
          <w:rFonts w:ascii="Arial" w:hAnsi="Arial" w:cs="Arial"/>
          <w:i/>
          <w:iCs/>
          <w:sz w:val="24"/>
          <w:szCs w:val="24"/>
        </w:rPr>
        <w:t>Riprese: «Forse perché si chiama Giacobbe mi ha soppiantato già due volte? Già ha carpito la mia primogenitura ed ecco ora ha carpito la mia benedizione!»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Giacobbe ha comprato la primogenitura di Esaù. Esaù ha venduto la sua primogenitura per un piatto di lenticchie. Il testo sacro parla di disprezzo da parte di Esaù della sua primogenitura.</w:t>
      </w:r>
    </w:p>
    <w:p w14:paraId="0E145EE7" w14:textId="77777777" w:rsidR="00434185" w:rsidRPr="00340A31" w:rsidRDefault="00434185" w:rsidP="003505A2">
      <w:pPr>
        <w:spacing w:after="200"/>
        <w:jc w:val="both"/>
        <w:rPr>
          <w:rFonts w:ascii="Arial" w:hAnsi="Arial" w:cs="Arial"/>
          <w:i/>
          <w:iCs/>
          <w:sz w:val="24"/>
          <w:szCs w:val="24"/>
        </w:rPr>
      </w:pPr>
      <w:r w:rsidRPr="00340A31">
        <w:rPr>
          <w:rFonts w:ascii="Arial" w:hAnsi="Arial" w:cs="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3E898FB5" w14:textId="77777777" w:rsidR="00434185" w:rsidRDefault="00434185" w:rsidP="003505A2">
      <w:pPr>
        <w:spacing w:after="200"/>
        <w:jc w:val="both"/>
        <w:rPr>
          <w:rFonts w:ascii="Arial" w:hAnsi="Arial" w:cs="Arial"/>
          <w:sz w:val="24"/>
          <w:szCs w:val="24"/>
        </w:rPr>
      </w:pPr>
      <w:r>
        <w:rPr>
          <w:rFonts w:ascii="Arial" w:hAnsi="Arial" w:cs="Arial"/>
          <w:sz w:val="24"/>
          <w:szCs w:val="24"/>
        </w:rPr>
        <w:t>Esaù ha lui disprezzato la benedizione di Abramo, quando ha deciso di non camminare sulle vie di Abramo, sulle vie di sua padre e di sua madre. Giacobbe non c’entra nulla  in questo disprezzo della benedizione di Abramo:</w:t>
      </w:r>
    </w:p>
    <w:p w14:paraId="3E5AF566" w14:textId="77777777" w:rsidR="00434185" w:rsidRDefault="00434185" w:rsidP="003505A2">
      <w:pPr>
        <w:spacing w:after="200"/>
        <w:jc w:val="both"/>
        <w:rPr>
          <w:rFonts w:ascii="Arial" w:hAnsi="Arial" w:cs="Arial"/>
          <w:i/>
          <w:iCs/>
          <w:sz w:val="24"/>
          <w:szCs w:val="24"/>
        </w:rPr>
      </w:pPr>
      <w:r w:rsidRPr="00484AE4">
        <w:rPr>
          <w:rFonts w:ascii="Arial" w:hAnsi="Arial" w:cs="Arial"/>
          <w:i/>
          <w:iCs/>
          <w:sz w:val="24"/>
          <w:szCs w:val="24"/>
        </w:rPr>
        <w:lastRenderedPageBreak/>
        <w:t>Quando Esaù ebbe quarant’anni, prese in moglie Giuditta, figlia di Beerì l’Ittita, e Basmat, figlia di Elon l’Ittita. Esse furono causa d’intima amarezza per Isacco e per Rebecca</w:t>
      </w:r>
      <w:r>
        <w:rPr>
          <w:rFonts w:ascii="Arial" w:hAnsi="Arial" w:cs="Arial"/>
          <w:i/>
          <w:iCs/>
          <w:sz w:val="24"/>
          <w:szCs w:val="24"/>
        </w:rPr>
        <w:t xml:space="preserve"> (Gen 26,34-34). </w:t>
      </w:r>
    </w:p>
    <w:p w14:paraId="428515BC" w14:textId="77777777" w:rsidR="00434185" w:rsidRDefault="00434185" w:rsidP="003505A2">
      <w:pPr>
        <w:spacing w:after="200"/>
        <w:jc w:val="both"/>
        <w:rPr>
          <w:rFonts w:ascii="Arial" w:hAnsi="Arial" w:cs="Arial"/>
          <w:sz w:val="24"/>
          <w:szCs w:val="24"/>
        </w:rPr>
      </w:pPr>
      <w:r>
        <w:rPr>
          <w:rFonts w:ascii="Arial" w:hAnsi="Arial" w:cs="Arial"/>
          <w:sz w:val="24"/>
          <w:szCs w:val="24"/>
        </w:rPr>
        <w:t>Esaù non può accusare il fratello di quanto gli sta capitando. Sempre tutti dobbiamo ricordarci di questa Parole dello Spirito Santo:</w:t>
      </w:r>
    </w:p>
    <w:p w14:paraId="069F924F" w14:textId="77777777" w:rsidR="00434185" w:rsidRDefault="00434185" w:rsidP="003505A2">
      <w:pPr>
        <w:spacing w:after="200"/>
        <w:jc w:val="both"/>
        <w:rPr>
          <w:rFonts w:ascii="Arial" w:hAnsi="Arial" w:cs="Arial"/>
          <w:i/>
          <w:iCs/>
          <w:sz w:val="24"/>
          <w:szCs w:val="24"/>
        </w:rPr>
      </w:pPr>
      <w:r w:rsidRPr="00484AE4">
        <w:rPr>
          <w:rFonts w:ascii="Arial" w:hAnsi="Arial" w:cs="Arial"/>
          <w:i/>
          <w:iCs/>
          <w:sz w:val="24"/>
          <w:szCs w:val="24"/>
        </w:rPr>
        <w:t>Guardatevi dunque da inutili mormorazioni,</w:t>
      </w:r>
      <w:r>
        <w:rPr>
          <w:rFonts w:ascii="Arial" w:hAnsi="Arial" w:cs="Arial"/>
          <w:i/>
          <w:iCs/>
          <w:sz w:val="24"/>
          <w:szCs w:val="24"/>
        </w:rPr>
        <w:t xml:space="preserve"> </w:t>
      </w:r>
      <w:r w:rsidRPr="00484AE4">
        <w:rPr>
          <w:rFonts w:ascii="Arial" w:hAnsi="Arial" w:cs="Arial"/>
          <w:i/>
          <w:iCs/>
          <w:sz w:val="24"/>
          <w:szCs w:val="24"/>
        </w:rPr>
        <w:t>preservate la lingua dalla maldicenza,</w:t>
      </w:r>
      <w:r>
        <w:rPr>
          <w:rFonts w:ascii="Arial" w:hAnsi="Arial" w:cs="Arial"/>
          <w:i/>
          <w:iCs/>
          <w:sz w:val="24"/>
          <w:szCs w:val="24"/>
        </w:rPr>
        <w:t xml:space="preserve"> </w:t>
      </w:r>
      <w:r w:rsidRPr="00484AE4">
        <w:rPr>
          <w:rFonts w:ascii="Arial" w:hAnsi="Arial" w:cs="Arial"/>
          <w:i/>
          <w:iCs/>
          <w:sz w:val="24"/>
          <w:szCs w:val="24"/>
        </w:rPr>
        <w:t>perché neppure una parola segreta sarà senza effetto;</w:t>
      </w:r>
      <w:r>
        <w:rPr>
          <w:rFonts w:ascii="Arial" w:hAnsi="Arial" w:cs="Arial"/>
          <w:i/>
          <w:iCs/>
          <w:sz w:val="24"/>
          <w:szCs w:val="24"/>
        </w:rPr>
        <w:t xml:space="preserve"> </w:t>
      </w:r>
      <w:r w:rsidRPr="00484AE4">
        <w:rPr>
          <w:rFonts w:ascii="Arial" w:hAnsi="Arial" w:cs="Arial"/>
          <w:i/>
          <w:iCs/>
          <w:sz w:val="24"/>
          <w:szCs w:val="24"/>
        </w:rPr>
        <w:t>una bocca menzognera uccide l’anima.</w:t>
      </w:r>
      <w:r>
        <w:rPr>
          <w:rFonts w:ascii="Arial" w:hAnsi="Arial" w:cs="Arial"/>
          <w:i/>
          <w:iCs/>
          <w:sz w:val="24"/>
          <w:szCs w:val="24"/>
        </w:rPr>
        <w:t xml:space="preserve"> </w:t>
      </w:r>
      <w:r w:rsidRPr="00484AE4">
        <w:rPr>
          <w:rFonts w:ascii="Arial" w:hAnsi="Arial" w:cs="Arial"/>
          <w:i/>
          <w:iCs/>
          <w:sz w:val="24"/>
          <w:szCs w:val="24"/>
        </w:rPr>
        <w:t>Non affannatevi a cercare la morte con gli errori della vostra vita,</w:t>
      </w:r>
      <w:r>
        <w:rPr>
          <w:rFonts w:ascii="Arial" w:hAnsi="Arial" w:cs="Arial"/>
          <w:i/>
          <w:iCs/>
          <w:sz w:val="24"/>
          <w:szCs w:val="24"/>
        </w:rPr>
        <w:t xml:space="preserve"> </w:t>
      </w:r>
      <w:r w:rsidRPr="00484AE4">
        <w:rPr>
          <w:rFonts w:ascii="Arial" w:hAnsi="Arial" w:cs="Arial"/>
          <w:i/>
          <w:iCs/>
          <w:sz w:val="24"/>
          <w:szCs w:val="24"/>
        </w:rPr>
        <w:t>non attiratevi la rovina con le opere delle vostre mani,</w:t>
      </w:r>
      <w:r>
        <w:rPr>
          <w:rFonts w:ascii="Arial" w:hAnsi="Arial" w:cs="Arial"/>
          <w:i/>
          <w:iCs/>
          <w:sz w:val="24"/>
          <w:szCs w:val="24"/>
        </w:rPr>
        <w:t xml:space="preserve"> </w:t>
      </w:r>
      <w:r w:rsidRPr="00484AE4">
        <w:rPr>
          <w:rFonts w:ascii="Arial" w:hAnsi="Arial" w:cs="Arial"/>
          <w:i/>
          <w:iCs/>
          <w:sz w:val="24"/>
          <w:szCs w:val="24"/>
        </w:rPr>
        <w:t>perché Dio non ha creato la morte</w:t>
      </w:r>
      <w:r>
        <w:rPr>
          <w:rFonts w:ascii="Arial" w:hAnsi="Arial" w:cs="Arial"/>
          <w:i/>
          <w:iCs/>
          <w:sz w:val="24"/>
          <w:szCs w:val="24"/>
        </w:rPr>
        <w:t xml:space="preserve"> </w:t>
      </w:r>
      <w:r w:rsidRPr="00484AE4">
        <w:rPr>
          <w:rFonts w:ascii="Arial" w:hAnsi="Arial" w:cs="Arial"/>
          <w:i/>
          <w:iCs/>
          <w:sz w:val="24"/>
          <w:szCs w:val="24"/>
        </w:rPr>
        <w:t>e non gode per la rovina dei viventi.</w:t>
      </w:r>
      <w:r>
        <w:rPr>
          <w:rFonts w:ascii="Arial" w:hAnsi="Arial" w:cs="Arial"/>
          <w:i/>
          <w:iCs/>
          <w:sz w:val="24"/>
          <w:szCs w:val="24"/>
        </w:rPr>
        <w:t xml:space="preserve"> </w:t>
      </w:r>
      <w:r w:rsidRPr="00484AE4">
        <w:rPr>
          <w:rFonts w:ascii="Arial" w:hAnsi="Arial" w:cs="Arial"/>
          <w:i/>
          <w:iCs/>
          <w:sz w:val="24"/>
          <w:szCs w:val="24"/>
        </w:rPr>
        <w:t>Egli infatti ha creato tutte le cose perché esistano;</w:t>
      </w:r>
      <w:r>
        <w:rPr>
          <w:rFonts w:ascii="Arial" w:hAnsi="Arial" w:cs="Arial"/>
          <w:i/>
          <w:iCs/>
          <w:sz w:val="24"/>
          <w:szCs w:val="24"/>
        </w:rPr>
        <w:t xml:space="preserve"> </w:t>
      </w:r>
      <w:r w:rsidRPr="00484AE4">
        <w:rPr>
          <w:rFonts w:ascii="Arial" w:hAnsi="Arial" w:cs="Arial"/>
          <w:i/>
          <w:iCs/>
          <w:sz w:val="24"/>
          <w:szCs w:val="24"/>
        </w:rPr>
        <w:t>le creature del mondo sono portatrici di salvezza,</w:t>
      </w:r>
      <w:r>
        <w:rPr>
          <w:rFonts w:ascii="Arial" w:hAnsi="Arial" w:cs="Arial"/>
          <w:i/>
          <w:iCs/>
          <w:sz w:val="24"/>
          <w:szCs w:val="24"/>
        </w:rPr>
        <w:t xml:space="preserve"> </w:t>
      </w:r>
      <w:r w:rsidRPr="00484AE4">
        <w:rPr>
          <w:rFonts w:ascii="Arial" w:hAnsi="Arial" w:cs="Arial"/>
          <w:i/>
          <w:iCs/>
          <w:sz w:val="24"/>
          <w:szCs w:val="24"/>
        </w:rPr>
        <w:t>in esse non c’è veleno di morte,</w:t>
      </w:r>
      <w:r>
        <w:rPr>
          <w:rFonts w:ascii="Arial" w:hAnsi="Arial" w:cs="Arial"/>
          <w:i/>
          <w:iCs/>
          <w:sz w:val="24"/>
          <w:szCs w:val="24"/>
        </w:rPr>
        <w:t xml:space="preserve"> </w:t>
      </w:r>
      <w:r w:rsidRPr="00484AE4">
        <w:rPr>
          <w:rFonts w:ascii="Arial" w:hAnsi="Arial" w:cs="Arial"/>
          <w:i/>
          <w:iCs/>
          <w:sz w:val="24"/>
          <w:szCs w:val="24"/>
        </w:rPr>
        <w:t>né il regno dei morti è sulla terra.</w:t>
      </w:r>
      <w:r>
        <w:rPr>
          <w:rFonts w:ascii="Arial" w:hAnsi="Arial" w:cs="Arial"/>
          <w:i/>
          <w:iCs/>
          <w:sz w:val="24"/>
          <w:szCs w:val="24"/>
        </w:rPr>
        <w:t xml:space="preserve"> </w:t>
      </w:r>
      <w:r w:rsidRPr="00484AE4">
        <w:rPr>
          <w:rFonts w:ascii="Arial" w:hAnsi="Arial" w:cs="Arial"/>
          <w:i/>
          <w:iCs/>
          <w:sz w:val="24"/>
          <w:szCs w:val="24"/>
        </w:rPr>
        <w:t>La giustizia infatti è immortale.</w:t>
      </w:r>
      <w:r>
        <w:rPr>
          <w:rFonts w:ascii="Arial" w:hAnsi="Arial" w:cs="Arial"/>
          <w:i/>
          <w:iCs/>
          <w:sz w:val="24"/>
          <w:szCs w:val="24"/>
        </w:rPr>
        <w:t xml:space="preserve"> </w:t>
      </w:r>
      <w:r w:rsidRPr="00484AE4">
        <w:rPr>
          <w:rFonts w:ascii="Arial" w:hAnsi="Arial" w:cs="Arial"/>
          <w:i/>
          <w:iCs/>
          <w:sz w:val="24"/>
          <w:szCs w:val="24"/>
        </w:rPr>
        <w:t>Ma gli empi invocano su di sé la morte con le opere e con le parole;</w:t>
      </w:r>
      <w:r>
        <w:rPr>
          <w:rFonts w:ascii="Arial" w:hAnsi="Arial" w:cs="Arial"/>
          <w:i/>
          <w:iCs/>
          <w:sz w:val="24"/>
          <w:szCs w:val="24"/>
        </w:rPr>
        <w:t xml:space="preserve"> </w:t>
      </w:r>
      <w:r w:rsidRPr="00484AE4">
        <w:rPr>
          <w:rFonts w:ascii="Arial" w:hAnsi="Arial" w:cs="Arial"/>
          <w:i/>
          <w:iCs/>
          <w:sz w:val="24"/>
          <w:szCs w:val="24"/>
        </w:rPr>
        <w:t>ritenendola amica, si struggono per lei</w:t>
      </w:r>
      <w:r>
        <w:rPr>
          <w:rFonts w:ascii="Arial" w:hAnsi="Arial" w:cs="Arial"/>
          <w:i/>
          <w:iCs/>
          <w:sz w:val="24"/>
          <w:szCs w:val="24"/>
        </w:rPr>
        <w:t xml:space="preserve"> </w:t>
      </w:r>
      <w:r w:rsidRPr="00484AE4">
        <w:rPr>
          <w:rFonts w:ascii="Arial" w:hAnsi="Arial" w:cs="Arial"/>
          <w:i/>
          <w:iCs/>
          <w:sz w:val="24"/>
          <w:szCs w:val="24"/>
        </w:rPr>
        <w:t>e con essa stringono un patto,</w:t>
      </w:r>
      <w:r>
        <w:rPr>
          <w:rFonts w:ascii="Arial" w:hAnsi="Arial" w:cs="Arial"/>
          <w:i/>
          <w:iCs/>
          <w:sz w:val="24"/>
          <w:szCs w:val="24"/>
        </w:rPr>
        <w:t xml:space="preserve"> </w:t>
      </w:r>
      <w:r w:rsidRPr="00484AE4">
        <w:rPr>
          <w:rFonts w:ascii="Arial" w:hAnsi="Arial" w:cs="Arial"/>
          <w:i/>
          <w:iCs/>
          <w:sz w:val="24"/>
          <w:szCs w:val="24"/>
        </w:rPr>
        <w:t>perché sono degni di appartenerle</w:t>
      </w:r>
      <w:r>
        <w:rPr>
          <w:rFonts w:ascii="Arial" w:hAnsi="Arial" w:cs="Arial"/>
          <w:i/>
          <w:iCs/>
          <w:sz w:val="24"/>
          <w:szCs w:val="24"/>
        </w:rPr>
        <w:t xml:space="preserve"> (Sap 1,11-16). </w:t>
      </w:r>
    </w:p>
    <w:p w14:paraId="32BC9F5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Esaù sa che ormai la benedizione di Abramo è su Giacobbe e su Giacobbe resterà per sempre. Chiede al padre che anche a lui dia una benedizione, anche se non è la benedizione di Abramo: </w:t>
      </w:r>
      <w:r w:rsidRPr="00484AE4">
        <w:rPr>
          <w:rFonts w:ascii="Arial" w:hAnsi="Arial" w:cs="Arial"/>
          <w:i/>
          <w:iCs/>
          <w:sz w:val="24"/>
          <w:szCs w:val="24"/>
        </w:rPr>
        <w:t>“</w:t>
      </w:r>
      <w:r w:rsidRPr="00E067F8">
        <w:rPr>
          <w:rFonts w:ascii="Arial" w:hAnsi="Arial" w:cs="Arial"/>
          <w:i/>
          <w:iCs/>
          <w:sz w:val="24"/>
          <w:szCs w:val="24"/>
        </w:rPr>
        <w:t>E soggiunse: «Non hai forse in serbo qualche benedizione per me?»</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sidRPr="00484AE4">
        <w:rPr>
          <w:rFonts w:ascii="Arial" w:hAnsi="Arial" w:cs="Arial"/>
          <w:sz w:val="24"/>
          <w:szCs w:val="24"/>
        </w:rPr>
        <w:t>Esaù vuole e</w:t>
      </w:r>
      <w:r>
        <w:rPr>
          <w:rFonts w:ascii="Arial" w:hAnsi="Arial" w:cs="Arial"/>
          <w:sz w:val="24"/>
          <w:szCs w:val="24"/>
        </w:rPr>
        <w:t>ssere benedetto dal padre. Vuole essere benedetto perché sa che è la benedizione che lo tiene per sempre legato a lui. Quando noi siamo legati con il Signore nostro Dio? Quando noi da Lui siamo benedetti e finché rimaniamo nella sua benedizione. Nel tempo siamo nella benedizione del Signore, se abitiamo nell’obbedienza ai suoi Comandamenti. Saremo con Lui nella benedizione eterna, se saremo trovati nell’obbedienza ai Comandamenti nell’ora della nostra morte. La benedizione lega a Dio. La maledizione allontana. Nell’eternità sia legame con Dio e sia allontanamento da Lui saranno eterni. Oggi invece nella nostra santa Chiesa queste verità sono state cancellate, abrogate, ridotte in cenere. Oggi si insegna la beatitudine eterna per tutti, nel totale disprezzo della Sacra Scrittura. Esaù disprezzò la sua primogenitura, noi stiamo disprezzando e oltraggiando tutta la Sacra Scrittura.</w:t>
      </w:r>
    </w:p>
    <w:p w14:paraId="0939A0C1" w14:textId="77777777" w:rsidR="00434185" w:rsidRPr="006F44DD" w:rsidRDefault="00434185" w:rsidP="003505A2">
      <w:pPr>
        <w:spacing w:after="200"/>
        <w:jc w:val="both"/>
        <w:rPr>
          <w:rFonts w:ascii="Arial" w:hAnsi="Arial" w:cs="Arial"/>
          <w:sz w:val="24"/>
          <w:szCs w:val="24"/>
        </w:rPr>
      </w:pPr>
      <w:r>
        <w:rPr>
          <w:rFonts w:ascii="Arial" w:hAnsi="Arial" w:cs="Arial"/>
          <w:sz w:val="24"/>
          <w:szCs w:val="24"/>
        </w:rPr>
        <w:t xml:space="preserve">Ora Isacco rivela al figlio le parole della benedizione data a Giacobbe: </w:t>
      </w:r>
      <w:r w:rsidRPr="006F44DD">
        <w:rPr>
          <w:rFonts w:ascii="Arial" w:hAnsi="Arial" w:cs="Arial"/>
          <w:i/>
          <w:iCs/>
          <w:sz w:val="24"/>
          <w:szCs w:val="24"/>
        </w:rPr>
        <w:t>“</w:t>
      </w:r>
      <w:r w:rsidRPr="00E067F8">
        <w:rPr>
          <w:rFonts w:ascii="Arial" w:hAnsi="Arial" w:cs="Arial"/>
          <w:i/>
          <w:iCs/>
          <w:sz w:val="24"/>
          <w:szCs w:val="24"/>
        </w:rPr>
        <w:t>Isacco rispose e disse a Esaù: «Ecco, io l’ho costituito tuo signore e gli ho dato come servi tutti i suoi fratelli; l’ho provveduto di frumento e di mosto; ora, per te, che cosa mai potrei fare, figlio mio?»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Questa benedizione è solo di Giacobbe e non potrà essere di nessun altro. Non solo. Neanche una parte di essa potrà essere di un altro. Essa è tutta e per sempre di Giacobbe. Ora essa è stata data e resterà  donata in eterno. Al di fuori di questa benedizione, Isacco ne potrà donare ogni altra, purché non sia parte di quanto già conferito a Giacobbe. La benedizione data da Dio ad Abramo ormai è tutta e per sempre di Giacobbe. </w:t>
      </w:r>
    </w:p>
    <w:p w14:paraId="02D8BEEB"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Esaù implora il padre con il pianto perché gli dia anche una sola benedizione: </w:t>
      </w:r>
      <w:r w:rsidRPr="00D93C64">
        <w:rPr>
          <w:rFonts w:ascii="Arial" w:hAnsi="Arial" w:cs="Arial"/>
          <w:i/>
          <w:iCs/>
          <w:sz w:val="24"/>
          <w:szCs w:val="24"/>
        </w:rPr>
        <w:t>“</w:t>
      </w:r>
      <w:r w:rsidRPr="00E067F8">
        <w:rPr>
          <w:rFonts w:ascii="Arial" w:hAnsi="Arial" w:cs="Arial"/>
          <w:i/>
          <w:iCs/>
          <w:sz w:val="24"/>
          <w:szCs w:val="24"/>
        </w:rPr>
        <w:t>Esaù disse al padre: «Hai una sola benedizione, padre mio? Benedici anche me, padre mio!». Esaù alzò la voce e pianse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Lui vuole stabilire con il padre un legame imperituro e questo legame potrà essere creato solo con la benedizione. Senza una benedizione del padre è come se lui non avesse più legame. Diciamo subito che il legame è dato dall’obbedienza alla Parola. La benedizione è il frutto </w:t>
      </w:r>
      <w:r>
        <w:rPr>
          <w:rFonts w:ascii="Arial" w:hAnsi="Arial" w:cs="Arial"/>
          <w:sz w:val="24"/>
          <w:szCs w:val="24"/>
        </w:rPr>
        <w:lastRenderedPageBreak/>
        <w:t xml:space="preserve">del legame dell’obbedienza. Dove non c’è il legame dell’obbedienza, mai vi potrà essere il legame della benedizione. Oggi si vuole il legame visibile con Dio, ma senza il legame invisibile che è dato dall’obbedienza al Vangelo. A nulla serve cercare il legame visibile con un Presbitero, un Vescovo, un Papa senza il legame invisibile dell’obbedienza al Vangelo. Il legame con un Papa, un Vescovo, un Presbitero mai sarà legame con Dio se non è anche legame di obbedienza ai suoi Comandamenti, alla sua Parola, al Suo Vangelo. È falso anche ogni legame con Dio, se lo si vuole fondare sul totale disprezzo delle Sacre Scritture. La chiarezza in queste cose deve essere divina, soprannaturale, eterna. </w:t>
      </w:r>
    </w:p>
    <w:p w14:paraId="5020F6B1" w14:textId="77777777" w:rsidR="00434185" w:rsidRPr="00AB1F71" w:rsidRDefault="00434185" w:rsidP="003505A2">
      <w:pPr>
        <w:spacing w:after="200"/>
        <w:jc w:val="both"/>
        <w:rPr>
          <w:rFonts w:ascii="Arial" w:hAnsi="Arial" w:cs="Arial"/>
          <w:sz w:val="24"/>
          <w:szCs w:val="24"/>
        </w:rPr>
      </w:pPr>
      <w:r>
        <w:rPr>
          <w:rFonts w:ascii="Arial" w:hAnsi="Arial" w:cs="Arial"/>
          <w:sz w:val="24"/>
          <w:szCs w:val="24"/>
        </w:rPr>
        <w:t xml:space="preserve">Ecco ora la benedizione che il Padre dona a Esaù: </w:t>
      </w:r>
      <w:r w:rsidRPr="00AB1F71">
        <w:rPr>
          <w:rFonts w:ascii="Arial" w:hAnsi="Arial" w:cs="Arial"/>
          <w:i/>
          <w:iCs/>
          <w:sz w:val="24"/>
          <w:szCs w:val="24"/>
        </w:rPr>
        <w:t>“</w:t>
      </w:r>
      <w:r w:rsidRPr="00E067F8">
        <w:rPr>
          <w:rFonts w:ascii="Arial" w:hAnsi="Arial" w:cs="Arial"/>
          <w:i/>
          <w:iCs/>
          <w:sz w:val="24"/>
          <w:szCs w:val="24"/>
        </w:rPr>
        <w:t>Allora suo padre Isacco prese la parola e gli disse: «Ecco, la tua abitazione sarà lontano dalle terre grasse, lontano dalla rugiada del cielo dall’alto. Vivrai della tua spada e servirai tuo fratello; ma verrà il giorno che ti riscuoterai, spezzerai il suo giogo dal tuo collo»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La vita di Esaù sarà una vita interamente posta nelle sue mani, o meglio, nella sua spada. Per lui non ci sono terre grasse e né rugiada dal cielo. Inoltre lui dovrà servire suo fratello, sempre in ordine alla benedizione che per tutte le nazioni è nella discendenza di Abramo. Ora discendenza di Abramo è Giacobbe. Misteriose suonano le parole: </w:t>
      </w:r>
      <w:r w:rsidRPr="00AB1F71">
        <w:rPr>
          <w:rFonts w:ascii="Arial" w:hAnsi="Arial" w:cs="Arial"/>
          <w:i/>
          <w:iCs/>
          <w:sz w:val="24"/>
          <w:szCs w:val="24"/>
        </w:rPr>
        <w:t>“Ma verrà un giorno che ti riscuoterai, spezzerai il suo giogo dal tuo collo”.</w:t>
      </w:r>
      <w:r>
        <w:rPr>
          <w:rFonts w:ascii="Arial" w:hAnsi="Arial" w:cs="Arial"/>
          <w:sz w:val="24"/>
          <w:szCs w:val="24"/>
        </w:rPr>
        <w:t xml:space="preserve">  Sono misteriose e misteriose rimarranno. </w:t>
      </w:r>
    </w:p>
    <w:p w14:paraId="1BA4BC6C" w14:textId="77777777" w:rsidR="00434185" w:rsidRPr="009F424A" w:rsidRDefault="00434185" w:rsidP="003505A2">
      <w:pPr>
        <w:spacing w:after="200"/>
        <w:jc w:val="both"/>
        <w:rPr>
          <w:rFonts w:ascii="Arial" w:hAnsi="Arial" w:cs="Arial"/>
          <w:i/>
          <w:iCs/>
          <w:sz w:val="26"/>
          <w:szCs w:val="26"/>
        </w:rPr>
      </w:pPr>
      <w:r w:rsidRPr="009F424A">
        <w:rPr>
          <w:rStyle w:val="text-to-speech"/>
          <w:color w:val="111111"/>
          <w:sz w:val="26"/>
          <w:szCs w:val="26"/>
        </w:rPr>
        <w:t>ἀ</w:t>
      </w:r>
      <w:r w:rsidRPr="009F424A">
        <w:rPr>
          <w:rStyle w:val="text-to-speech"/>
          <w:rFonts w:ascii="PT Serif" w:hAnsi="PT Serif" w:cs="PT Serif"/>
          <w:color w:val="111111"/>
          <w:sz w:val="26"/>
          <w:szCs w:val="26"/>
        </w:rPr>
        <w:t>π</w:t>
      </w:r>
      <w:r w:rsidRPr="009F424A">
        <w:rPr>
          <w:rStyle w:val="text-to-speech"/>
          <w:rFonts w:ascii="Cambria" w:hAnsi="Cambria" w:cs="Cambria"/>
          <w:color w:val="111111"/>
          <w:sz w:val="26"/>
          <w:szCs w:val="26"/>
        </w:rPr>
        <w:t>οκριθεὶς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δὲ</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Ισαακ</w:t>
      </w:r>
      <w:r w:rsidRPr="009F424A">
        <w:rPr>
          <w:rStyle w:val="text-to-speech"/>
          <w:rFonts w:ascii="PT Serif" w:hAnsi="PT Serif"/>
          <w:color w:val="111111"/>
          <w:sz w:val="26"/>
          <w:szCs w:val="26"/>
        </w:rPr>
        <w:t xml:space="preserve"> </w:t>
      </w:r>
      <w:r w:rsidRPr="009F424A">
        <w:rPr>
          <w:rStyle w:val="text-to-speech"/>
          <w:color w:val="111111"/>
          <w:sz w:val="26"/>
          <w:szCs w:val="26"/>
        </w:rPr>
        <w:t>ὁ</w:t>
      </w:r>
      <w:r w:rsidRPr="009F424A">
        <w:rPr>
          <w:rStyle w:val="text-to-speech"/>
          <w:rFonts w:ascii="PT Serif" w:hAnsi="PT Serif"/>
          <w:color w:val="111111"/>
          <w:sz w:val="26"/>
          <w:szCs w:val="26"/>
        </w:rPr>
        <w:t xml:space="preserve"> </w:t>
      </w:r>
      <w:r w:rsidRPr="009F424A">
        <w:rPr>
          <w:rStyle w:val="text-to-speech"/>
          <w:rFonts w:ascii="PT Serif" w:hAnsi="PT Serif" w:cs="PT Serif"/>
          <w:color w:val="111111"/>
          <w:sz w:val="26"/>
          <w:szCs w:val="26"/>
        </w:rPr>
        <w:t>π</w:t>
      </w:r>
      <w:r w:rsidRPr="009F424A">
        <w:rPr>
          <w:rStyle w:val="text-to-speech"/>
          <w:rFonts w:ascii="Cambria" w:hAnsi="Cambria" w:cs="Cambria"/>
          <w:color w:val="111111"/>
          <w:sz w:val="26"/>
          <w:szCs w:val="26"/>
        </w:rPr>
        <w:t>ατὴρ</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αὐτοῦ</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εἶ</w:t>
      </w:r>
      <w:r w:rsidRPr="009F424A">
        <w:rPr>
          <w:rStyle w:val="text-to-speech"/>
          <w:rFonts w:ascii="PT Serif" w:hAnsi="PT Serif" w:cs="PT Serif"/>
          <w:color w:val="111111"/>
          <w:sz w:val="26"/>
          <w:szCs w:val="26"/>
        </w:rPr>
        <w:t>π</w:t>
      </w:r>
      <w:r w:rsidRPr="009F424A">
        <w:rPr>
          <w:rStyle w:val="text-to-speech"/>
          <w:rFonts w:ascii="Cambria" w:hAnsi="Cambria" w:cs="Cambria"/>
          <w:color w:val="111111"/>
          <w:sz w:val="26"/>
          <w:szCs w:val="26"/>
        </w:rPr>
        <w:t>εν</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αὐτῷ</w:t>
      </w:r>
      <w:r w:rsidRPr="009F424A">
        <w:rPr>
          <w:rStyle w:val="text-to-speech"/>
          <w:rFonts w:ascii="PT Serif" w:hAnsi="PT Serif"/>
          <w:color w:val="111111"/>
          <w:sz w:val="26"/>
          <w:szCs w:val="26"/>
        </w:rPr>
        <w:t xml:space="preserve"> </w:t>
      </w:r>
      <w:r w:rsidRPr="009F424A">
        <w:rPr>
          <w:rStyle w:val="text-to-speech"/>
          <w:color w:val="111111"/>
          <w:sz w:val="26"/>
          <w:szCs w:val="26"/>
        </w:rPr>
        <w:t>ἰδοὺ</w:t>
      </w:r>
      <w:r w:rsidRPr="009F424A">
        <w:rPr>
          <w:rStyle w:val="text-to-speech"/>
          <w:rFonts w:ascii="PT Serif" w:hAnsi="PT Serif"/>
          <w:color w:val="111111"/>
          <w:sz w:val="26"/>
          <w:szCs w:val="26"/>
        </w:rPr>
        <w:t xml:space="preserve"> </w:t>
      </w:r>
      <w:r w:rsidRPr="009F424A">
        <w:rPr>
          <w:rStyle w:val="text-to-speech"/>
          <w:color w:val="111111"/>
          <w:sz w:val="26"/>
          <w:szCs w:val="26"/>
        </w:rPr>
        <w:t>ἀ</w:t>
      </w:r>
      <w:r w:rsidRPr="009F424A">
        <w:rPr>
          <w:rStyle w:val="text-to-speech"/>
          <w:rFonts w:ascii="PT Serif" w:hAnsi="PT Serif" w:cs="PT Serif"/>
          <w:color w:val="111111"/>
          <w:sz w:val="26"/>
          <w:szCs w:val="26"/>
        </w:rPr>
        <w:t>π</w:t>
      </w:r>
      <w:r w:rsidRPr="009F424A">
        <w:rPr>
          <w:rStyle w:val="text-to-speech"/>
          <w:color w:val="111111"/>
          <w:sz w:val="26"/>
          <w:szCs w:val="26"/>
        </w:rPr>
        <w:t>ὸ</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τῆς</w:t>
      </w:r>
      <w:r w:rsidRPr="009F424A">
        <w:rPr>
          <w:rStyle w:val="text-to-speech"/>
          <w:rFonts w:ascii="PT Serif" w:hAnsi="PT Serif"/>
          <w:color w:val="111111"/>
          <w:sz w:val="26"/>
          <w:szCs w:val="26"/>
        </w:rPr>
        <w:t xml:space="preserve"> </w:t>
      </w:r>
      <w:r w:rsidRPr="009F424A">
        <w:rPr>
          <w:rStyle w:val="text-to-speech"/>
          <w:rFonts w:ascii="PT Serif" w:hAnsi="PT Serif" w:cs="PT Serif"/>
          <w:color w:val="111111"/>
          <w:sz w:val="26"/>
          <w:szCs w:val="26"/>
        </w:rPr>
        <w:t>π</w:t>
      </w:r>
      <w:r w:rsidRPr="009F424A">
        <w:rPr>
          <w:rStyle w:val="text-to-speech"/>
          <w:rFonts w:ascii="Cambria" w:hAnsi="Cambria" w:cs="Cambria"/>
          <w:color w:val="111111"/>
          <w:sz w:val="26"/>
          <w:szCs w:val="26"/>
        </w:rPr>
        <w:t>ιότητος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τῆς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γῆς</w:t>
      </w:r>
      <w:r w:rsidRPr="009F424A">
        <w:rPr>
          <w:rStyle w:val="text-to-speech"/>
          <w:rFonts w:ascii="PT Serif" w:hAnsi="PT Serif"/>
          <w:color w:val="111111"/>
          <w:sz w:val="26"/>
          <w:szCs w:val="26"/>
        </w:rPr>
        <w:t xml:space="preserve"> </w:t>
      </w:r>
      <w:r w:rsidRPr="009F424A">
        <w:rPr>
          <w:rStyle w:val="text-to-speech"/>
          <w:color w:val="111111"/>
          <w:sz w:val="26"/>
          <w:szCs w:val="26"/>
        </w:rPr>
        <w:t>ἔσται</w:t>
      </w:r>
      <w:r w:rsidRPr="009F424A">
        <w:rPr>
          <w:rStyle w:val="text-to-speech"/>
          <w:rFonts w:ascii="PT Serif" w:hAnsi="PT Serif"/>
          <w:color w:val="111111"/>
          <w:sz w:val="26"/>
          <w:szCs w:val="26"/>
        </w:rPr>
        <w:t xml:space="preserve"> </w:t>
      </w:r>
      <w:r w:rsidRPr="009F424A">
        <w:rPr>
          <w:rStyle w:val="text-to-speech"/>
          <w:color w:val="111111"/>
          <w:sz w:val="26"/>
          <w:szCs w:val="26"/>
        </w:rPr>
        <w:t>ἡ</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κατοίκησίς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σου</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καὶ</w:t>
      </w:r>
      <w:r w:rsidRPr="009F424A">
        <w:rPr>
          <w:rStyle w:val="text-to-speech"/>
          <w:rFonts w:ascii="PT Serif" w:hAnsi="PT Serif"/>
          <w:color w:val="111111"/>
          <w:sz w:val="26"/>
          <w:szCs w:val="26"/>
        </w:rPr>
        <w:t xml:space="preserve"> </w:t>
      </w:r>
      <w:r w:rsidRPr="009F424A">
        <w:rPr>
          <w:rStyle w:val="text-to-speech"/>
          <w:color w:val="111111"/>
          <w:sz w:val="26"/>
          <w:szCs w:val="26"/>
        </w:rPr>
        <w:t>ἀ</w:t>
      </w:r>
      <w:r w:rsidRPr="009F424A">
        <w:rPr>
          <w:rStyle w:val="text-to-speech"/>
          <w:rFonts w:ascii="PT Serif" w:hAnsi="PT Serif" w:cs="PT Serif"/>
          <w:color w:val="111111"/>
          <w:sz w:val="26"/>
          <w:szCs w:val="26"/>
        </w:rPr>
        <w:t>π</w:t>
      </w:r>
      <w:r w:rsidRPr="009F424A">
        <w:rPr>
          <w:rStyle w:val="text-to-speech"/>
          <w:color w:val="111111"/>
          <w:sz w:val="26"/>
          <w:szCs w:val="26"/>
        </w:rPr>
        <w:t>ὸ</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τῆς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δρόσου</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τοῦ</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οὐρανοῦ</w:t>
      </w:r>
      <w:r w:rsidRPr="009F424A">
        <w:rPr>
          <w:rStyle w:val="text-to-speech"/>
          <w:rFonts w:ascii="PT Serif" w:hAnsi="PT Serif"/>
          <w:color w:val="111111"/>
          <w:sz w:val="26"/>
          <w:szCs w:val="26"/>
        </w:rPr>
        <w:t xml:space="preserve"> </w:t>
      </w:r>
      <w:r w:rsidRPr="009F424A">
        <w:rPr>
          <w:rStyle w:val="text-to-speech"/>
          <w:color w:val="111111"/>
          <w:sz w:val="26"/>
          <w:szCs w:val="26"/>
        </w:rPr>
        <w:t>ἄνωθε</w:t>
      </w:r>
      <w:r w:rsidRPr="009F424A">
        <w:rPr>
          <w:rStyle w:val="text-to-speech"/>
          <w:rFonts w:ascii="Cambria" w:hAnsi="Cambria" w:cs="Cambria"/>
          <w:color w:val="111111"/>
          <w:sz w:val="26"/>
          <w:szCs w:val="26"/>
        </w:rPr>
        <w:t>ν</w:t>
      </w:r>
      <w:r w:rsidRPr="009F424A">
        <w:rPr>
          <w:rStyle w:val="verse"/>
          <w:rFonts w:ascii="PT Serif" w:hAnsi="PT Serif"/>
          <w:color w:val="111111"/>
          <w:sz w:val="26"/>
          <w:szCs w:val="26"/>
        </w:rPr>
        <w:t> </w:t>
      </w:r>
      <w:r w:rsidRPr="009F424A">
        <w:rPr>
          <w:rStyle w:val="text-to-speech"/>
          <w:rFonts w:ascii="Cambria" w:hAnsi="Cambria" w:cs="Cambria"/>
          <w:color w:val="111111"/>
          <w:sz w:val="26"/>
          <w:szCs w:val="26"/>
        </w:rPr>
        <w:t>καὶ</w:t>
      </w:r>
      <w:r w:rsidRPr="009F424A">
        <w:rPr>
          <w:rStyle w:val="text-to-speech"/>
          <w:rFonts w:ascii="PT Serif" w:hAnsi="PT Serif"/>
          <w:color w:val="111111"/>
          <w:sz w:val="26"/>
          <w:szCs w:val="26"/>
        </w:rPr>
        <w:t xml:space="preserve"> </w:t>
      </w:r>
      <w:r w:rsidRPr="009F424A">
        <w:rPr>
          <w:rStyle w:val="text-to-speech"/>
          <w:color w:val="111111"/>
          <w:sz w:val="26"/>
          <w:szCs w:val="26"/>
        </w:rPr>
        <w:t>ἐ</w:t>
      </w:r>
      <w:r w:rsidRPr="009F424A">
        <w:rPr>
          <w:rStyle w:val="text-to-speech"/>
          <w:rFonts w:ascii="PT Serif" w:hAnsi="PT Serif" w:cs="PT Serif"/>
          <w:color w:val="111111"/>
          <w:sz w:val="26"/>
          <w:szCs w:val="26"/>
        </w:rPr>
        <w:t>π</w:t>
      </w:r>
      <w:r w:rsidRPr="009F424A">
        <w:rPr>
          <w:rStyle w:val="text-to-speech"/>
          <w:color w:val="111111"/>
          <w:sz w:val="26"/>
          <w:szCs w:val="26"/>
        </w:rPr>
        <w:t>ὶ</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τῇ</w:t>
      </w:r>
      <w:r w:rsidRPr="009F424A">
        <w:rPr>
          <w:rStyle w:val="text-to-speech"/>
          <w:rFonts w:ascii="PT Serif" w:hAnsi="PT Serif"/>
          <w:color w:val="111111"/>
          <w:sz w:val="26"/>
          <w:szCs w:val="26"/>
        </w:rPr>
        <w:t xml:space="preserve"> </w:t>
      </w:r>
      <w:r w:rsidRPr="009F424A">
        <w:rPr>
          <w:rStyle w:val="text-to-speech"/>
          <w:rFonts w:ascii="PT Serif" w:hAnsi="PT Serif" w:cs="PT Serif"/>
          <w:color w:val="111111"/>
          <w:sz w:val="26"/>
          <w:szCs w:val="26"/>
        </w:rPr>
        <w:t>μ</w:t>
      </w:r>
      <w:r w:rsidRPr="009F424A">
        <w:rPr>
          <w:rStyle w:val="text-to-speech"/>
          <w:rFonts w:ascii="Cambria" w:hAnsi="Cambria" w:cs="Cambria"/>
          <w:color w:val="111111"/>
          <w:sz w:val="26"/>
          <w:szCs w:val="26"/>
        </w:rPr>
        <w:t>αχαίρῃ</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σου</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ζήσῃ</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καὶ</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τῷ</w:t>
      </w:r>
      <w:r w:rsidRPr="009F424A">
        <w:rPr>
          <w:rStyle w:val="text-to-speech"/>
          <w:rFonts w:ascii="PT Serif" w:hAnsi="PT Serif"/>
          <w:color w:val="111111"/>
          <w:sz w:val="26"/>
          <w:szCs w:val="26"/>
        </w:rPr>
        <w:t xml:space="preserve"> </w:t>
      </w:r>
      <w:r w:rsidRPr="009F424A">
        <w:rPr>
          <w:rStyle w:val="text-to-speech"/>
          <w:color w:val="111111"/>
          <w:sz w:val="26"/>
          <w:szCs w:val="26"/>
        </w:rPr>
        <w:t>ἀδελφῷ</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σου</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δουλεύσεις</w:t>
      </w:r>
      <w:r w:rsidRPr="009F424A">
        <w:rPr>
          <w:rStyle w:val="text-to-speech"/>
          <w:rFonts w:ascii="PT Serif" w:hAnsi="PT Serif"/>
          <w:color w:val="111111"/>
          <w:sz w:val="26"/>
          <w:szCs w:val="26"/>
        </w:rPr>
        <w:t xml:space="preserve"> </w:t>
      </w:r>
      <w:r w:rsidRPr="009F424A">
        <w:rPr>
          <w:rStyle w:val="text-to-speech"/>
          <w:color w:val="111111"/>
          <w:sz w:val="26"/>
          <w:szCs w:val="26"/>
        </w:rPr>
        <w:t>ἔσται</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δὲ</w:t>
      </w:r>
      <w:r w:rsidRPr="009F424A">
        <w:rPr>
          <w:rStyle w:val="text-to-speech"/>
          <w:rFonts w:ascii="PT Serif" w:hAnsi="PT Serif"/>
          <w:color w:val="111111"/>
          <w:sz w:val="26"/>
          <w:szCs w:val="26"/>
        </w:rPr>
        <w:t xml:space="preserve"> </w:t>
      </w:r>
      <w:r w:rsidRPr="009F424A">
        <w:rPr>
          <w:rStyle w:val="text-to-speech"/>
          <w:color w:val="111111"/>
          <w:sz w:val="26"/>
          <w:szCs w:val="26"/>
        </w:rPr>
        <w:t>ἡνίκα</w:t>
      </w:r>
      <w:r w:rsidRPr="009F424A">
        <w:rPr>
          <w:rStyle w:val="text-to-speech"/>
          <w:rFonts w:ascii="PT Serif" w:hAnsi="PT Serif"/>
          <w:color w:val="111111"/>
          <w:sz w:val="26"/>
          <w:szCs w:val="26"/>
        </w:rPr>
        <w:t xml:space="preserve"> </w:t>
      </w:r>
      <w:r w:rsidRPr="009F424A">
        <w:rPr>
          <w:rStyle w:val="text-to-speech"/>
          <w:color w:val="111111"/>
          <w:sz w:val="26"/>
          <w:szCs w:val="26"/>
        </w:rPr>
        <w:t>ἐὰν</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καθέλῃς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καὶ</w:t>
      </w:r>
      <w:r w:rsidRPr="009F424A">
        <w:rPr>
          <w:rStyle w:val="text-to-speech"/>
          <w:rFonts w:ascii="PT Serif" w:hAnsi="PT Serif"/>
          <w:color w:val="111111"/>
          <w:sz w:val="26"/>
          <w:szCs w:val="26"/>
        </w:rPr>
        <w:t xml:space="preserve"> </w:t>
      </w:r>
      <w:r w:rsidRPr="009F424A">
        <w:rPr>
          <w:rStyle w:val="text-to-speech"/>
          <w:color w:val="111111"/>
          <w:sz w:val="26"/>
          <w:szCs w:val="26"/>
        </w:rPr>
        <w:t>ἐκλύσεις</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τὸν</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ζυγὸν</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αὐτοῦ</w:t>
      </w:r>
      <w:r w:rsidRPr="009F424A">
        <w:rPr>
          <w:rStyle w:val="text-to-speech"/>
          <w:rFonts w:ascii="PT Serif" w:hAnsi="PT Serif"/>
          <w:color w:val="111111"/>
          <w:sz w:val="26"/>
          <w:szCs w:val="26"/>
        </w:rPr>
        <w:t xml:space="preserve"> </w:t>
      </w:r>
      <w:r w:rsidRPr="009F424A">
        <w:rPr>
          <w:rStyle w:val="text-to-speech"/>
          <w:color w:val="111111"/>
          <w:sz w:val="26"/>
          <w:szCs w:val="26"/>
        </w:rPr>
        <w:t>ἀ</w:t>
      </w:r>
      <w:r w:rsidRPr="009F424A">
        <w:rPr>
          <w:rStyle w:val="text-to-speech"/>
          <w:rFonts w:ascii="PT Serif" w:hAnsi="PT Serif" w:cs="PT Serif"/>
          <w:color w:val="111111"/>
          <w:sz w:val="26"/>
          <w:szCs w:val="26"/>
        </w:rPr>
        <w:t>π</w:t>
      </w:r>
      <w:r w:rsidRPr="009F424A">
        <w:rPr>
          <w:rStyle w:val="text-to-speech"/>
          <w:color w:val="111111"/>
          <w:sz w:val="26"/>
          <w:szCs w:val="26"/>
        </w:rPr>
        <w:t>ὸ</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τοῦ</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τραχήλου</w:t>
      </w:r>
      <w:r w:rsidRPr="009F424A">
        <w:rPr>
          <w:rStyle w:val="text-to-speech"/>
          <w:rFonts w:ascii="PT Serif" w:hAnsi="PT Serif"/>
          <w:color w:val="111111"/>
          <w:sz w:val="26"/>
          <w:szCs w:val="26"/>
        </w:rPr>
        <w:t xml:space="preserve"> </w:t>
      </w:r>
      <w:r w:rsidRPr="009F424A">
        <w:rPr>
          <w:rStyle w:val="text-to-speech"/>
          <w:rFonts w:ascii="Cambria" w:hAnsi="Cambria" w:cs="Cambria"/>
          <w:color w:val="111111"/>
          <w:sz w:val="26"/>
          <w:szCs w:val="26"/>
        </w:rPr>
        <w:t>σου</w:t>
      </w:r>
      <w:r w:rsidRPr="009F424A">
        <w:rPr>
          <w:rStyle w:val="verse"/>
          <w:rFonts w:ascii="PT Serif" w:hAnsi="PT Serif"/>
          <w:color w:val="111111"/>
          <w:sz w:val="26"/>
          <w:szCs w:val="26"/>
        </w:rPr>
        <w:t> (Gen 27,39-40).</w:t>
      </w:r>
    </w:p>
    <w:p w14:paraId="19DD36BB" w14:textId="77777777" w:rsidR="00434185" w:rsidRPr="00C83F2C" w:rsidRDefault="00434185" w:rsidP="003505A2">
      <w:pPr>
        <w:spacing w:after="200"/>
        <w:jc w:val="both"/>
        <w:rPr>
          <w:rFonts w:ascii="Arial" w:hAnsi="Arial" w:cs="Arial"/>
          <w:i/>
          <w:iCs/>
          <w:sz w:val="24"/>
          <w:szCs w:val="24"/>
          <w:lang w:val="en-GB"/>
        </w:rPr>
      </w:pPr>
      <w:r w:rsidRPr="00C83F2C">
        <w:rPr>
          <w:rFonts w:ascii="Arial" w:hAnsi="Arial" w:cs="Arial"/>
          <w:i/>
          <w:iCs/>
          <w:sz w:val="24"/>
          <w:szCs w:val="24"/>
          <w:lang w:val="la-Latn"/>
        </w:rPr>
        <w:t xml:space="preserve">Motus Isaac dixit ad eum in pinguedine terrae et in rore caeli desuper erit benedictio tua vives gladio et fratri tuo servies tempusque veniet cum excutias et solvas iugum eius de cervicibus tuis </w:t>
      </w:r>
      <w:bookmarkStart w:id="385" w:name="_Hlk142579183"/>
      <w:r w:rsidRPr="00C83F2C">
        <w:rPr>
          <w:rFonts w:ascii="Arial" w:hAnsi="Arial" w:cs="Arial"/>
          <w:i/>
          <w:iCs/>
          <w:sz w:val="24"/>
          <w:szCs w:val="24"/>
          <w:lang w:val="en-GB"/>
        </w:rPr>
        <w:t xml:space="preserve">(Gen 27,39-40). </w:t>
      </w:r>
    </w:p>
    <w:bookmarkEnd w:id="385"/>
    <w:p w14:paraId="56895FF3" w14:textId="77777777" w:rsidR="00434185" w:rsidRDefault="00434185" w:rsidP="003505A2">
      <w:pPr>
        <w:spacing w:after="200"/>
        <w:jc w:val="both"/>
        <w:rPr>
          <w:rFonts w:ascii="Arial" w:hAnsi="Arial" w:cs="Arial"/>
          <w:i/>
          <w:iCs/>
          <w:sz w:val="24"/>
          <w:szCs w:val="24"/>
        </w:rPr>
      </w:pPr>
      <w:r w:rsidRPr="00C83F2C">
        <w:rPr>
          <w:rFonts w:ascii="Arial" w:hAnsi="Arial" w:cs="Arial"/>
          <w:i/>
          <w:iCs/>
          <w:sz w:val="24"/>
          <w:szCs w:val="24"/>
        </w:rPr>
        <w:t>Allora suo padre Isacco prese la parola e gli disse:</w:t>
      </w:r>
      <w:r>
        <w:rPr>
          <w:rFonts w:ascii="Arial" w:hAnsi="Arial" w:cs="Arial"/>
          <w:i/>
          <w:iCs/>
          <w:sz w:val="24"/>
          <w:szCs w:val="24"/>
        </w:rPr>
        <w:t xml:space="preserve"> </w:t>
      </w:r>
      <w:r w:rsidRPr="00C83F2C">
        <w:rPr>
          <w:rFonts w:ascii="Arial" w:hAnsi="Arial" w:cs="Arial"/>
          <w:i/>
          <w:iCs/>
          <w:sz w:val="24"/>
          <w:szCs w:val="24"/>
        </w:rPr>
        <w:t>«Ecco, la tua abitazione</w:t>
      </w:r>
      <w:r>
        <w:rPr>
          <w:rFonts w:ascii="Arial" w:hAnsi="Arial" w:cs="Arial"/>
          <w:i/>
          <w:iCs/>
          <w:sz w:val="24"/>
          <w:szCs w:val="24"/>
        </w:rPr>
        <w:t xml:space="preserve"> </w:t>
      </w:r>
      <w:r w:rsidRPr="00C83F2C">
        <w:rPr>
          <w:rFonts w:ascii="Arial" w:hAnsi="Arial" w:cs="Arial"/>
          <w:i/>
          <w:iCs/>
          <w:sz w:val="24"/>
          <w:szCs w:val="24"/>
        </w:rPr>
        <w:t>sarà lontano dalle terre grasse,</w:t>
      </w:r>
      <w:r>
        <w:rPr>
          <w:rFonts w:ascii="Arial" w:hAnsi="Arial" w:cs="Arial"/>
          <w:i/>
          <w:iCs/>
          <w:sz w:val="24"/>
          <w:szCs w:val="24"/>
        </w:rPr>
        <w:t xml:space="preserve"> </w:t>
      </w:r>
      <w:r w:rsidRPr="00C83F2C">
        <w:rPr>
          <w:rFonts w:ascii="Arial" w:hAnsi="Arial" w:cs="Arial"/>
          <w:i/>
          <w:iCs/>
          <w:sz w:val="24"/>
          <w:szCs w:val="24"/>
        </w:rPr>
        <w:t>lontano dalla rugiada del cielo dall’alto.</w:t>
      </w:r>
      <w:r>
        <w:rPr>
          <w:rFonts w:ascii="Arial" w:hAnsi="Arial" w:cs="Arial"/>
          <w:i/>
          <w:iCs/>
          <w:sz w:val="24"/>
          <w:szCs w:val="24"/>
        </w:rPr>
        <w:t xml:space="preserve"> </w:t>
      </w:r>
      <w:r w:rsidRPr="00C83F2C">
        <w:rPr>
          <w:rFonts w:ascii="Arial" w:hAnsi="Arial" w:cs="Arial"/>
          <w:i/>
          <w:iCs/>
          <w:sz w:val="24"/>
          <w:szCs w:val="24"/>
        </w:rPr>
        <w:t>Vivrai della tua spada</w:t>
      </w:r>
      <w:r>
        <w:rPr>
          <w:rFonts w:ascii="Arial" w:hAnsi="Arial" w:cs="Arial"/>
          <w:i/>
          <w:iCs/>
          <w:sz w:val="24"/>
          <w:szCs w:val="24"/>
        </w:rPr>
        <w:t xml:space="preserve"> </w:t>
      </w:r>
      <w:r w:rsidRPr="00C83F2C">
        <w:rPr>
          <w:rFonts w:ascii="Arial" w:hAnsi="Arial" w:cs="Arial"/>
          <w:i/>
          <w:iCs/>
          <w:sz w:val="24"/>
          <w:szCs w:val="24"/>
        </w:rPr>
        <w:t>e servirai tuo fratello;</w:t>
      </w:r>
      <w:r>
        <w:rPr>
          <w:rFonts w:ascii="Arial" w:hAnsi="Arial" w:cs="Arial"/>
          <w:i/>
          <w:iCs/>
          <w:sz w:val="24"/>
          <w:szCs w:val="24"/>
        </w:rPr>
        <w:t xml:space="preserve"> </w:t>
      </w:r>
      <w:r w:rsidRPr="00C83F2C">
        <w:rPr>
          <w:rFonts w:ascii="Arial" w:hAnsi="Arial" w:cs="Arial"/>
          <w:i/>
          <w:iCs/>
          <w:sz w:val="24"/>
          <w:szCs w:val="24"/>
        </w:rPr>
        <w:t>ma verrà il giorno che ti riscuoterai,</w:t>
      </w:r>
      <w:r>
        <w:rPr>
          <w:rFonts w:ascii="Arial" w:hAnsi="Arial" w:cs="Arial"/>
          <w:i/>
          <w:iCs/>
          <w:sz w:val="24"/>
          <w:szCs w:val="24"/>
        </w:rPr>
        <w:t xml:space="preserve"> </w:t>
      </w:r>
      <w:r w:rsidRPr="00C83F2C">
        <w:rPr>
          <w:rFonts w:ascii="Arial" w:hAnsi="Arial" w:cs="Arial"/>
          <w:i/>
          <w:iCs/>
          <w:sz w:val="24"/>
          <w:szCs w:val="24"/>
        </w:rPr>
        <w:t>spezzerai il suo giogo dal tuo collo»</w:t>
      </w:r>
      <w:r>
        <w:rPr>
          <w:rFonts w:ascii="Arial" w:hAnsi="Arial" w:cs="Arial"/>
          <w:i/>
          <w:iCs/>
          <w:sz w:val="24"/>
          <w:szCs w:val="24"/>
        </w:rPr>
        <w:t xml:space="preserve"> (Gen 27,39-40). </w:t>
      </w:r>
    </w:p>
    <w:p w14:paraId="6F32DA12" w14:textId="77777777" w:rsidR="00434185" w:rsidRPr="00C83F2C" w:rsidRDefault="00434185" w:rsidP="003505A2">
      <w:pPr>
        <w:spacing w:after="200"/>
        <w:jc w:val="both"/>
        <w:rPr>
          <w:rFonts w:ascii="Arial" w:hAnsi="Arial" w:cs="Arial"/>
          <w:sz w:val="24"/>
          <w:szCs w:val="24"/>
        </w:rPr>
      </w:pPr>
      <w:r>
        <w:rPr>
          <w:rFonts w:ascii="Arial" w:hAnsi="Arial" w:cs="Arial"/>
          <w:sz w:val="24"/>
          <w:szCs w:val="24"/>
        </w:rPr>
        <w:t xml:space="preserve">Qualcuno vede in queste parole della Scrittura il loro compimento. Le parole di Isacco vanno ben oltre. </w:t>
      </w:r>
    </w:p>
    <w:p w14:paraId="0CE4DADB" w14:textId="77777777" w:rsidR="00434185" w:rsidRDefault="00434185" w:rsidP="003505A2">
      <w:pPr>
        <w:spacing w:after="200"/>
        <w:jc w:val="both"/>
        <w:rPr>
          <w:rFonts w:ascii="Arial" w:hAnsi="Arial" w:cs="Arial"/>
          <w:i/>
          <w:iCs/>
          <w:sz w:val="24"/>
          <w:szCs w:val="24"/>
        </w:rPr>
      </w:pPr>
      <w:r w:rsidRPr="00C83F2C">
        <w:rPr>
          <w:rFonts w:ascii="Arial" w:hAnsi="Arial" w:cs="Arial"/>
          <w:i/>
          <w:iCs/>
          <w:sz w:val="24"/>
          <w:szCs w:val="24"/>
        </w:rPr>
        <w:t>Nei suoi giorni Edom si ribellò al dominio di Giuda e si elesse un re. Allora Ioram sconfinò verso Sair con tutti i suoi carri. Egli si mosse di notte e sconfisse gli Edomiti che l’avevano accerchiato, insieme con i comandanti dei carri; così il popolo fuggì nelle tende. Tuttavia Edom si è sottratto al dominio di Giuda fino ad oggi. In quel tempo anche Libna si ribellò</w:t>
      </w:r>
      <w:r>
        <w:rPr>
          <w:rFonts w:ascii="Arial" w:hAnsi="Arial" w:cs="Arial"/>
          <w:i/>
          <w:iCs/>
          <w:sz w:val="24"/>
          <w:szCs w:val="24"/>
        </w:rPr>
        <w:t xml:space="preserve"> (2Re 8,20-22).</w:t>
      </w:r>
    </w:p>
    <w:p w14:paraId="42ACAFD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Rispettare il senso nascosto di ogni testo della Scrittura per non interpretare dai propri pensieri è grande onestà presso Dio e presso gli uomini. L’onestà deve essere la prima virtù di chi legge la Parola di Dio. </w:t>
      </w:r>
    </w:p>
    <w:p w14:paraId="75E2B25B"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 xml:space="preserve">La storia del Signore Dio con l’uomo e dell’uomo con il Signore Dio è sempre tortuosa e sempre attraversa sentieri di grande sofferenza. Ora per Giacobbe iniziano giorni di grande sofferenza, grande sofferenza che può essere vissuta solo se confortato dal Signore Dio con il quale cammina. </w:t>
      </w:r>
    </w:p>
    <w:p w14:paraId="14E13271"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La sofferenza di Giacobbe inizia subito dopo la benedizione ricevuta dal padre. Ecco cosa rivela il testo sacro: </w:t>
      </w:r>
      <w:r w:rsidRPr="0009600D">
        <w:rPr>
          <w:rFonts w:ascii="Arial" w:hAnsi="Arial" w:cs="Arial"/>
          <w:i/>
          <w:iCs/>
          <w:sz w:val="24"/>
          <w:szCs w:val="24"/>
        </w:rPr>
        <w:t>“</w:t>
      </w:r>
      <w:r w:rsidRPr="00E067F8">
        <w:rPr>
          <w:rFonts w:ascii="Arial" w:hAnsi="Arial" w:cs="Arial"/>
          <w:i/>
          <w:iCs/>
          <w:sz w:val="24"/>
          <w:szCs w:val="24"/>
        </w:rPr>
        <w:t>Esaù perseguitò Giacobbe per la benedizione che suo padre gli aveva dato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Il Testo Sacro non rivela le modalità di questa persecuzione. È verità. Esaù perseguita Giacobbe. Dove c’è persecuzione non c’è Dio. Là dove gli uomini innalzano croci per gli uomini, lì neanche c’è Dio. Là dove si fa il male, neanche là c’è Dio. Dove non c’è Dio sempre l’uomo innalza croci per i suoi fratelli.</w:t>
      </w:r>
    </w:p>
    <w:p w14:paraId="1E58C363"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 Sapendo questo, tu, Chiesa di Dio, tu che ti dici discepolo di Gesù, come puoi pensare che togliendo Cristo dal tuo seno, il Padre dal tuo seno, lo Spirito Santo dal tuo seno, il Vangelo dal tuo seno, la Divina Rivelazione dal tuo seno, la sana moralità, che è obbedienza alla Parola dal tuo seno, ogni altra verità rivelata dal tuo seno, potrai sperare di costruire sulla terra una umanità senza che egli uomini costruiscano croci per gli altri uomini? Se già gli uomini che camminano con Dio sempre costruiscono croci per i loro fratelli, puoi tu, Chiesa di Dio, pensare che senza Dio nel tuo seno potrai edificare sulla terra la fratellanza universale? Se il tuo Dio per poter Lui costruire la fratellanza universale ha fatto peccato per noi Cristo Gesù, come puoi tu pensare, Chiesa di Dio, di costruire la fratellanza universale se tu non ti lasci fare dal tuo Dio peccato per la conversione e la redenzione in Cristo, con Cristo, per Cristo, a favore di ogni uomo? La via di Cristo deve essere via della Chiesa. Un solo Cristo, un solo corpo, una sola via: lasciarsi fare da Dio peccato per il mondo.</w:t>
      </w:r>
    </w:p>
    <w:p w14:paraId="4E4C787E"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cosa pensa e cosa dice Esaù: </w:t>
      </w:r>
      <w:r w:rsidRPr="00E01877">
        <w:rPr>
          <w:rFonts w:ascii="Arial" w:hAnsi="Arial" w:cs="Arial"/>
          <w:i/>
          <w:iCs/>
          <w:sz w:val="24"/>
          <w:szCs w:val="24"/>
        </w:rPr>
        <w:t>“</w:t>
      </w:r>
      <w:r w:rsidRPr="00E067F8">
        <w:rPr>
          <w:rFonts w:ascii="Arial" w:hAnsi="Arial" w:cs="Arial"/>
          <w:i/>
          <w:iCs/>
          <w:sz w:val="24"/>
          <w:szCs w:val="24"/>
        </w:rPr>
        <w:t>Pensò Esaù: «Si avvicinano i giorni del lutto per mio padre; allora ucciderò mio fratello Giacobbe»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Esaù pensa e rivela a qualcuno, che subito dopo la morte di suo padre, i cui giorni ormai si avvicinano, avrebbe ucciso suo fratello Giacobbe. Ora chiediamo: come può una persona dallo spirito, dalla mente, dal cuore omicida, portare nel mondo la benedizione del Signore? Questi pensieri di male che sono covati nel cuore di Esaù, devono convincerci, ove ce ne fosse di bisogno, che realmente Rebecca ha agito per il bene della salvezza eterna, anche se avrebbe dovuto non passare per la via dell’inganno. Sicuramente Rebecca ha dovuto agire con immediatezza, perché immediata è stata la decisione di Isacco. Nell’immediatezza l’inganno le sarà sembrato la via più appropriata per il momento. D’altronde a quei tempi ancora il cammino verso la sana moralità era proprio agli inizi. </w:t>
      </w:r>
    </w:p>
    <w:p w14:paraId="66B75735"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Ancora una volta Rebecca viene a conoscenza di ciò che si muove nella storia attorno a lei. Prima era stata lei ad ascoltare le parole che Isacco diceva a Esaù. Ora a lei vengono riferite le parole dette da Esaù: </w:t>
      </w:r>
      <w:r w:rsidRPr="00E01877">
        <w:rPr>
          <w:rFonts w:ascii="Arial" w:hAnsi="Arial" w:cs="Arial"/>
          <w:i/>
          <w:iCs/>
          <w:sz w:val="24"/>
          <w:szCs w:val="24"/>
        </w:rPr>
        <w:t>“</w:t>
      </w:r>
      <w:r w:rsidRPr="00E067F8">
        <w:rPr>
          <w:rFonts w:ascii="Arial" w:hAnsi="Arial" w:cs="Arial"/>
          <w:i/>
          <w:iCs/>
          <w:sz w:val="24"/>
          <w:szCs w:val="24"/>
        </w:rPr>
        <w:t>Ma furono riferite a Rebecca le parole di Esaù, suo figlio maggiore, ed ella mandò a chiamare il figlio minore Giacobbe e gli disse: «Esaù, tuo fratello, vuole vendicarsi di te e ucciderti</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Ora è sempre lei che prende la decisione. Prima la decisione è stata presa per salvare la benedizione di Abramo. Ora la decisine è presa per salvare Giacobbe da sicura morte. Salvando Giacobbe avrebbe salvato anche la benedizione. Così Rebecca </w:t>
      </w:r>
      <w:r>
        <w:rPr>
          <w:rFonts w:ascii="Arial" w:hAnsi="Arial" w:cs="Arial"/>
          <w:sz w:val="24"/>
          <w:szCs w:val="24"/>
        </w:rPr>
        <w:lastRenderedPageBreak/>
        <w:t>si rivela in questo momento storico preziosissimo strumento interamente finalizzato alla salvezza del disegno salvifico del Signore Dio. Questo significa che nei momenti cruciali della storia sempre occorrono di questi strumenti perché il disegno o progetto salvifico del Signore possa continuare a produrre i suoi frutti sulla terra. Senza questi strumenti tutto si potrebbe fermare e tutto arrestare. Dio sempre opererà affinché mai manchino nella sua Chiesa di questi strumenti. Ogni discepolo di Gesù anche lui deve pensarsi ed operare perché Cristo Signore possa oggi e sempre continuare a redimere l’umanità.</w:t>
      </w:r>
    </w:p>
    <w:p w14:paraId="2299798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Ancora una volta Rebecca chiede a Giacobbe di fidarsi di lei: </w:t>
      </w:r>
      <w:r w:rsidRPr="003D533E">
        <w:rPr>
          <w:rFonts w:ascii="Arial" w:hAnsi="Arial" w:cs="Arial"/>
          <w:i/>
          <w:iCs/>
          <w:sz w:val="24"/>
          <w:szCs w:val="24"/>
        </w:rPr>
        <w:t>“</w:t>
      </w:r>
      <w:r w:rsidRPr="00E067F8">
        <w:rPr>
          <w:rFonts w:ascii="Arial" w:hAnsi="Arial" w:cs="Arial"/>
          <w:i/>
          <w:iCs/>
          <w:sz w:val="24"/>
          <w:szCs w:val="24"/>
        </w:rPr>
        <w:t>Ebbene, figlio mio, dammi retta: su, fuggi a Carran da mio fratello Làbano. Rimarrai con lui qualche tempo, finché l’ira di tuo fratello si sarà placata</w:t>
      </w:r>
      <w:r>
        <w:rPr>
          <w:rFonts w:ascii="Arial" w:hAnsi="Arial" w:cs="Arial"/>
          <w:i/>
          <w:iCs/>
          <w:sz w:val="24"/>
          <w:szCs w:val="24"/>
        </w:rPr>
        <w:t>”</w:t>
      </w:r>
      <w:r w:rsidRPr="00E067F8">
        <w:rPr>
          <w:rFonts w:ascii="Arial" w:hAnsi="Arial" w:cs="Arial"/>
          <w:i/>
          <w:iCs/>
          <w:sz w:val="24"/>
          <w:szCs w:val="24"/>
        </w:rPr>
        <w:t>.</w:t>
      </w:r>
      <w:r>
        <w:rPr>
          <w:rFonts w:ascii="Arial" w:hAnsi="Arial" w:cs="Arial"/>
          <w:sz w:val="24"/>
          <w:szCs w:val="24"/>
        </w:rPr>
        <w:t xml:space="preserve"> Ecco ora chiede la madre al figlio: Giacobbe deve fuggire a Carran da suo fratello Làbano. Dovrà rimanere presso Làbano finché l’ira di Esaù non si sarà placata. Rebecca vede nella fuga di Giacobbe la sola via di salvezza. Questa fuga comporta per Giacobbe la separazione sia dal padre che dalla madre. Questa separazione è però necessaria. Poiché necessaria, essa va fatta, anche se costa dolore. </w:t>
      </w:r>
    </w:p>
    <w:p w14:paraId="74D6F6E4" w14:textId="77777777" w:rsidR="00434185" w:rsidRDefault="00434185" w:rsidP="003505A2">
      <w:pPr>
        <w:spacing w:after="200"/>
        <w:jc w:val="both"/>
        <w:rPr>
          <w:rFonts w:ascii="Arial" w:hAnsi="Arial" w:cs="Arial"/>
          <w:sz w:val="24"/>
          <w:szCs w:val="24"/>
        </w:rPr>
      </w:pPr>
      <w:r>
        <w:rPr>
          <w:rFonts w:ascii="Arial" w:hAnsi="Arial" w:cs="Arial"/>
          <w:sz w:val="24"/>
          <w:szCs w:val="24"/>
        </w:rPr>
        <w:t>Il padre e la madre rimangono senza il figlio, il figlio rimane senza il padre e senza la madre. Sempre al dolore più grande va sacrificato ogni dolore minore. La morte di Giacobbe sarebbe stata una sofferenza e un dolore grandissimo sia per Rebecca che per Isacco. La separazione temporanea è invece un dolore minore e quindi più sopportabile. Al dolore eterno sempre va sacrificato ogni dolore del nostro corpo e del nostro spirito sulla terra. Il dolore sulla terra dura un istante, il dolore nell’inferno è un dolore eterno. Gesù non ha sacrificato tutto il dolore atrocissimo della croce, insegnando a noi a fare la stessa cosa? Questa verità è così rivelata dallo Spirito Santo per bocca dell’Apostolo Paolo:</w:t>
      </w:r>
    </w:p>
    <w:p w14:paraId="75CA8F65" w14:textId="77777777" w:rsidR="00434185" w:rsidRPr="002F7D34" w:rsidRDefault="00434185" w:rsidP="003505A2">
      <w:pPr>
        <w:spacing w:after="200"/>
        <w:jc w:val="both"/>
        <w:rPr>
          <w:rFonts w:ascii="Arial" w:hAnsi="Arial" w:cs="Arial"/>
          <w:i/>
          <w:iCs/>
          <w:sz w:val="24"/>
          <w:szCs w:val="24"/>
        </w:rPr>
      </w:pPr>
      <w:r w:rsidRPr="002F7D34">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r>
        <w:rPr>
          <w:rFonts w:ascii="Arial" w:hAnsi="Arial" w:cs="Arial"/>
          <w:i/>
          <w:iCs/>
          <w:sz w:val="24"/>
          <w:szCs w:val="24"/>
        </w:rPr>
        <w:t xml:space="preserve"> </w:t>
      </w:r>
      <w:r w:rsidRPr="002F7D34">
        <w:rPr>
          <w:rFonts w:ascii="Arial" w:hAnsi="Arial" w:cs="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6EC1E95" w14:textId="77777777" w:rsidR="00434185" w:rsidRPr="002F7D34" w:rsidRDefault="00434185" w:rsidP="003505A2">
      <w:pPr>
        <w:spacing w:after="200"/>
        <w:jc w:val="both"/>
        <w:rPr>
          <w:rFonts w:ascii="Arial" w:hAnsi="Arial" w:cs="Arial"/>
          <w:i/>
          <w:iCs/>
          <w:sz w:val="24"/>
          <w:szCs w:val="24"/>
        </w:rPr>
      </w:pPr>
      <w:r w:rsidRPr="002F7D34">
        <w:rPr>
          <w:rFonts w:ascii="Arial" w:hAnsi="Arial" w:cs="Arial"/>
          <w:i/>
          <w:iCs/>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w:t>
      </w:r>
      <w:r w:rsidRPr="002F7D34">
        <w:rPr>
          <w:rFonts w:ascii="Arial" w:hAnsi="Arial" w:cs="Arial"/>
          <w:i/>
          <w:iCs/>
          <w:sz w:val="24"/>
          <w:szCs w:val="24"/>
        </w:rPr>
        <w:lastRenderedPageBreak/>
        <w:t>predestinato, li ha anche chiamati; quelli che ha chiamato, li ha anche giustificati; quelli che ha giustificato, li ha anche glorificati.</w:t>
      </w:r>
    </w:p>
    <w:p w14:paraId="5B5E34EF" w14:textId="77777777" w:rsidR="00434185" w:rsidRPr="003D533E" w:rsidRDefault="00434185" w:rsidP="003505A2">
      <w:pPr>
        <w:spacing w:after="200"/>
        <w:jc w:val="both"/>
        <w:rPr>
          <w:rFonts w:ascii="Arial" w:hAnsi="Arial" w:cs="Arial"/>
          <w:sz w:val="24"/>
          <w:szCs w:val="24"/>
        </w:rPr>
      </w:pPr>
      <w:r w:rsidRPr="002F7D34">
        <w:rPr>
          <w:rFonts w:ascii="Arial" w:hAnsi="Arial" w:cs="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Pr>
          <w:rFonts w:ascii="Arial" w:hAnsi="Arial" w:cs="Arial"/>
          <w:i/>
          <w:iCs/>
          <w:sz w:val="24"/>
          <w:szCs w:val="24"/>
        </w:rPr>
        <w:t xml:space="preserve"> </w:t>
      </w:r>
      <w:r w:rsidRPr="002F7D34">
        <w:rPr>
          <w:rFonts w:ascii="Arial" w:hAnsi="Arial" w:cs="Arial"/>
          <w:i/>
          <w:iCs/>
          <w:sz w:val="24"/>
          <w:szCs w:val="24"/>
        </w:rPr>
        <w:t>Chi ci separerà dall’amore di Cristo? Forse la tribolazione, l’angoscia, la persecuzione, la fame, la nudità, il pericolo, la spada? Come sta scritto:</w:t>
      </w:r>
      <w:r>
        <w:rPr>
          <w:rFonts w:ascii="Arial" w:hAnsi="Arial" w:cs="Arial"/>
          <w:i/>
          <w:iCs/>
          <w:sz w:val="24"/>
          <w:szCs w:val="24"/>
        </w:rPr>
        <w:t xml:space="preserve"> </w:t>
      </w:r>
      <w:r w:rsidRPr="002F7D34">
        <w:rPr>
          <w:rFonts w:ascii="Arial" w:hAnsi="Arial" w:cs="Arial"/>
          <w:i/>
          <w:iCs/>
          <w:sz w:val="24"/>
          <w:szCs w:val="24"/>
        </w:rPr>
        <w:t>Per causa tua siamo messi a morte tutto il giorno,</w:t>
      </w:r>
      <w:r>
        <w:rPr>
          <w:rFonts w:ascii="Arial" w:hAnsi="Arial" w:cs="Arial"/>
          <w:i/>
          <w:iCs/>
          <w:sz w:val="24"/>
          <w:szCs w:val="24"/>
        </w:rPr>
        <w:t xml:space="preserve"> </w:t>
      </w:r>
      <w:r w:rsidRPr="002F7D34">
        <w:rPr>
          <w:rFonts w:ascii="Arial" w:hAnsi="Arial" w:cs="Arial"/>
          <w:i/>
          <w:iCs/>
          <w:sz w:val="24"/>
          <w:szCs w:val="24"/>
        </w:rPr>
        <w:t>siamo considerati come pecore da macello.</w:t>
      </w:r>
      <w:r>
        <w:rPr>
          <w:rFonts w:ascii="Arial" w:hAnsi="Arial" w:cs="Arial"/>
          <w:i/>
          <w:iCs/>
          <w:sz w:val="24"/>
          <w:szCs w:val="24"/>
        </w:rPr>
        <w:t xml:space="preserve"> </w:t>
      </w:r>
      <w:r w:rsidRPr="002F7D34">
        <w:rPr>
          <w:rFonts w:ascii="Arial" w:hAnsi="Arial" w:cs="Arial"/>
          <w:i/>
          <w:iCs/>
          <w:sz w:val="24"/>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Pr>
          <w:rFonts w:ascii="Arial" w:hAnsi="Arial" w:cs="Arial"/>
          <w:i/>
          <w:iCs/>
          <w:sz w:val="24"/>
          <w:szCs w:val="24"/>
        </w:rPr>
        <w:t xml:space="preserve"> (Rm 8,18-39). </w:t>
      </w:r>
    </w:p>
    <w:p w14:paraId="4821A9F0" w14:textId="77777777" w:rsidR="00434185" w:rsidRDefault="00434185" w:rsidP="003505A2">
      <w:pPr>
        <w:spacing w:after="200"/>
        <w:jc w:val="both"/>
        <w:rPr>
          <w:rFonts w:ascii="Arial" w:hAnsi="Arial" w:cs="Arial"/>
          <w:sz w:val="24"/>
          <w:szCs w:val="24"/>
        </w:rPr>
      </w:pPr>
      <w:r>
        <w:rPr>
          <w:rFonts w:ascii="Arial" w:hAnsi="Arial" w:cs="Arial"/>
          <w:sz w:val="24"/>
          <w:szCs w:val="24"/>
        </w:rPr>
        <w:t>Oggi non solo questa verità non viene più insegnata. Si insegnano verità opposte, verità sataniche, diaboliche, infernale. Si insegna che Dio non giudica nessuno. Si insegna la non esistenza dell’inferno. Si insegna l’esistenza del solo paradiso, quando la sia insegna. Molti oggi insegnano il ritorno dell’uomo alla non esistenza. Da un lato ci sono gli zoolatri che insegnano l’eternità degli animali e dall’altro lato ci sono quanti insegnano la non immortalità dell’anima e di conseguenza il ritorno dell’uomo a sola polvere del suolo. La cremazione oggi tende a condurre a questa verità. L’uomo è solo questo vasetto di cenere, nulla di più. Così Il Figlio eterno del Padre sarebbe morto sulla croce per il nulla. Ma oggi si vuole e si lavora perché la verità venga dichiarata falsità e ogni falsità elevata a verità eterna. Satana sa come manovrare le menti di quanti gli appartengono. Peccato che oggi sono moltissimi i discepoli di Gesù che gli appartengono. Non solo gli appartengono. Lavorano alacremente per lui.</w:t>
      </w:r>
    </w:p>
    <w:p w14:paraId="4E81325B"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Quando l’ira del fratello si sarà placata, sarà la stessa Rebecca a far sì che lui ritorni nella terra di Canaan: </w:t>
      </w:r>
      <w:r w:rsidRPr="00D76BC4">
        <w:rPr>
          <w:rFonts w:ascii="Arial" w:hAnsi="Arial" w:cs="Arial"/>
          <w:i/>
          <w:iCs/>
          <w:sz w:val="24"/>
          <w:szCs w:val="24"/>
        </w:rPr>
        <w:t>“</w:t>
      </w:r>
      <w:r w:rsidRPr="00E067F8">
        <w:rPr>
          <w:rFonts w:ascii="Arial" w:hAnsi="Arial" w:cs="Arial"/>
          <w:i/>
          <w:iCs/>
          <w:sz w:val="24"/>
          <w:szCs w:val="24"/>
        </w:rPr>
        <w:t>Quando la collera di tuo fratello contro di te si sarà placata e si sarà dimenticato di quello che gli hai fatto, allora io manderò a prenderti di là. Perché dovrei venir privata di voi due in un solo giorno?»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Perché Rebecca chiede questo sacrificio al figlio Giacobbe? Perché questo distacco è meno pesante del distacco della sua morte per mano del fratello Esaù. Se lui, Giacobbe, venisse ucciso dal fratello, lei sarebbe privata in solo giorno non di un solo figlio, ma di due. Non per un tempo, ma per sempre. Perché sarebbe privata di due figli e non di uno solo? Perché l’omicidio è peccato gravissimo presso Dio e il sangue dell’ucciso grida sempre perché il Signore gli renda giustizia. Ecco cosa rivela il Signore a Caino, uccisore del fratello Abele.</w:t>
      </w:r>
    </w:p>
    <w:p w14:paraId="4D75A28D" w14:textId="77777777" w:rsidR="00434185" w:rsidRPr="00D76BC4" w:rsidRDefault="00434185" w:rsidP="003505A2">
      <w:pPr>
        <w:spacing w:after="200"/>
        <w:jc w:val="both"/>
        <w:rPr>
          <w:rFonts w:ascii="Arial" w:hAnsi="Arial" w:cs="Arial"/>
          <w:sz w:val="24"/>
          <w:szCs w:val="24"/>
        </w:rPr>
      </w:pPr>
      <w:r w:rsidRPr="00D76BC4">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z w:val="24"/>
          <w:szCs w:val="24"/>
        </w:rPr>
        <w:t xml:space="preserve"> </w:t>
      </w:r>
      <w:r w:rsidRPr="00D76BC4">
        <w:rPr>
          <w:rFonts w:ascii="Arial" w:hAnsi="Arial" w:cs="Arial"/>
          <w:i/>
          <w:iCs/>
          <w:sz w:val="24"/>
          <w:szCs w:val="24"/>
        </w:rPr>
        <w:t xml:space="preserve">Caino parlò al fratello Abele. Mentre </w:t>
      </w:r>
      <w:r w:rsidRPr="00D76BC4">
        <w:rPr>
          <w:rFonts w:ascii="Arial" w:hAnsi="Arial" w:cs="Arial"/>
          <w:i/>
          <w:iCs/>
          <w:sz w:val="24"/>
          <w:szCs w:val="24"/>
        </w:rPr>
        <w:lastRenderedPageBreak/>
        <w:t>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hAnsi="Arial" w:cs="Arial"/>
          <w:i/>
          <w:iCs/>
          <w:sz w:val="24"/>
          <w:szCs w:val="24"/>
        </w:rPr>
        <w:t xml:space="preserve"> (Gen 4,3-16). </w:t>
      </w:r>
    </w:p>
    <w:p w14:paraId="34E9DEBA" w14:textId="77777777" w:rsidR="00434185" w:rsidRDefault="00434185" w:rsidP="003505A2">
      <w:pPr>
        <w:spacing w:after="200"/>
        <w:jc w:val="both"/>
        <w:rPr>
          <w:rFonts w:ascii="Arial" w:hAnsi="Arial" w:cs="Arial"/>
          <w:sz w:val="24"/>
          <w:szCs w:val="24"/>
        </w:rPr>
      </w:pPr>
      <w:r>
        <w:rPr>
          <w:rFonts w:ascii="Arial" w:hAnsi="Arial" w:cs="Arial"/>
          <w:sz w:val="24"/>
          <w:szCs w:val="24"/>
        </w:rPr>
        <w:t>Essere madre di un fratricida per Rebecca è un dolore immenso. Essere privata di Giacobbe perché lui deve rifugiarsi presso suo fratello Làbano è veramente un nulla dinanzi al dolore immane dalla sua morte e all’altro dolore di essere la madre dell’uccisore del fratello. Qualsiasi motivo vi è per non partire viene all’istante annullato da questa motivazione suprema. Allargando il discorso, vi potrebbero essere svariati motivi che inducono una persona a peccare. Vi è però una motivazione superiore che li rende tutti motivi vani, motivi non veri. Ogni peccato provoca la morte di chi lo commette e produce un danno verso tutta l’umanità. Ecco come su questa verità si alza forte la parola di Isaia e di Ezechiele:</w:t>
      </w:r>
    </w:p>
    <w:p w14:paraId="0B1267CE" w14:textId="77777777" w:rsidR="00434185" w:rsidRPr="00867CB4" w:rsidRDefault="00434185" w:rsidP="003505A2">
      <w:pPr>
        <w:spacing w:after="200"/>
        <w:jc w:val="both"/>
        <w:rPr>
          <w:rFonts w:ascii="Arial" w:hAnsi="Arial" w:cs="Arial"/>
          <w:i/>
          <w:iCs/>
          <w:sz w:val="24"/>
          <w:szCs w:val="24"/>
        </w:rPr>
      </w:pPr>
      <w:r w:rsidRPr="00867CB4">
        <w:rPr>
          <w:rFonts w:ascii="Arial" w:hAnsi="Arial" w:cs="Arial"/>
          <w:i/>
          <w:iCs/>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Sé il Signore degli eserciti non ci avesse lasciato qualche superstite, già saremmo come Sòdoma, assomiglieremmo a Gomorra (Is 1,2-9). </w:t>
      </w:r>
    </w:p>
    <w:p w14:paraId="5C250255" w14:textId="77777777" w:rsidR="00434185" w:rsidRPr="00867CB4" w:rsidRDefault="00434185" w:rsidP="003505A2">
      <w:pPr>
        <w:spacing w:after="200"/>
        <w:jc w:val="both"/>
        <w:rPr>
          <w:rFonts w:ascii="Arial" w:hAnsi="Arial" w:cs="Arial"/>
          <w:i/>
          <w:iCs/>
          <w:sz w:val="24"/>
          <w:szCs w:val="24"/>
        </w:rPr>
      </w:pPr>
      <w:r w:rsidRPr="00867CB4">
        <w:rPr>
          <w:rFonts w:ascii="Arial" w:hAnsi="Arial" w:cs="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w:t>
      </w:r>
      <w:r w:rsidRPr="00867CB4">
        <w:rPr>
          <w:rFonts w:ascii="Arial" w:hAnsi="Arial" w:cs="Arial"/>
          <w:i/>
          <w:iCs/>
          <w:sz w:val="24"/>
          <w:szCs w:val="24"/>
        </w:rPr>
        <w:lastRenderedPageBreak/>
        <w:t>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2D74F13" w14:textId="77777777" w:rsidR="00434185" w:rsidRPr="00867CB4" w:rsidRDefault="00434185" w:rsidP="003505A2">
      <w:pPr>
        <w:spacing w:after="200"/>
        <w:jc w:val="both"/>
        <w:rPr>
          <w:rFonts w:ascii="Arial" w:hAnsi="Arial" w:cs="Arial"/>
          <w:i/>
          <w:iCs/>
          <w:sz w:val="24"/>
          <w:szCs w:val="24"/>
        </w:rPr>
      </w:pPr>
      <w:r w:rsidRPr="00867CB4">
        <w:rPr>
          <w:rFonts w:ascii="Arial" w:hAnsi="Arial" w:cs="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6901375C" w14:textId="77777777" w:rsidR="00434185" w:rsidRPr="00867CB4" w:rsidRDefault="00434185" w:rsidP="003505A2">
      <w:pPr>
        <w:spacing w:after="200"/>
        <w:jc w:val="both"/>
        <w:rPr>
          <w:rFonts w:ascii="Arial" w:hAnsi="Arial" w:cs="Arial"/>
          <w:i/>
          <w:iCs/>
          <w:sz w:val="24"/>
          <w:szCs w:val="24"/>
        </w:rPr>
      </w:pPr>
      <w:r w:rsidRPr="00867CB4">
        <w:rPr>
          <w:rFonts w:ascii="Arial" w:hAnsi="Arial" w:cs="Arial"/>
          <w:i/>
          <w:iCs/>
          <w:sz w:val="24"/>
          <w:szCs w:val="24"/>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EB5ABBF" w14:textId="77777777" w:rsidR="00434185" w:rsidRPr="00867CB4" w:rsidRDefault="00434185" w:rsidP="003505A2">
      <w:pPr>
        <w:spacing w:after="200"/>
        <w:jc w:val="both"/>
        <w:rPr>
          <w:rFonts w:ascii="Arial" w:hAnsi="Arial" w:cs="Arial"/>
          <w:i/>
          <w:iCs/>
          <w:sz w:val="24"/>
          <w:szCs w:val="24"/>
        </w:rPr>
      </w:pPr>
      <w:r w:rsidRPr="00867CB4">
        <w:rPr>
          <w:rFonts w:ascii="Arial" w:hAnsi="Arial" w:cs="Arial"/>
          <w:i/>
          <w:iCs/>
          <w:sz w:val="24"/>
          <w:szCs w:val="24"/>
        </w:rPr>
        <w:lastRenderedPageBreak/>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(Ez 33,10-11). </w:t>
      </w:r>
    </w:p>
    <w:p w14:paraId="4A8AAABC" w14:textId="77777777" w:rsidR="00434185" w:rsidRDefault="00434185" w:rsidP="003505A2">
      <w:pPr>
        <w:spacing w:after="200"/>
        <w:jc w:val="both"/>
        <w:rPr>
          <w:rFonts w:ascii="Arial" w:hAnsi="Arial" w:cs="Arial"/>
          <w:sz w:val="24"/>
          <w:szCs w:val="24"/>
        </w:rPr>
      </w:pPr>
      <w:r>
        <w:rPr>
          <w:rFonts w:ascii="Arial" w:hAnsi="Arial" w:cs="Arial"/>
          <w:sz w:val="24"/>
          <w:szCs w:val="24"/>
        </w:rPr>
        <w:t>Ecco la sola ragione per cui non si deve peccare: il peccato provoca ogni morte e anche la morte eterna. Non solo per chi il peccato commette, ma anche per tutti coloro che sono in relazione con chi il peccato commette e per tutta l’umanità. Questa ragione della morte – e anche della morte eterna – può essere superata da una ragione infinitamente più alta: se pecco, offendo il mio Creatore e Signore. Ma anche questa ragione può essere superata da una ancora più alta: se pecco crocifiggo colui che mi ha tanto amato da dare la vita per me. Ma ormai nella nostra santa Chiesa la coscienza del peccato neanche più esiste. Figuriamoci poi a parlare di offesa arrecata all’Amore Eterno, se oggi è proprio in nome di questo Amore Eterno che si sono aperte le cataratte del peccato ed esse con acqua in quantità assai superiore a quelle del diluvio universale hanno invaso la Chiesa del Dio vivente, privandola di ogni verità soprannaturale ed eterna.</w:t>
      </w:r>
    </w:p>
    <w:p w14:paraId="44C4BAF3" w14:textId="77777777" w:rsidR="00434185" w:rsidRDefault="00434185" w:rsidP="003505A2">
      <w:pPr>
        <w:spacing w:after="200"/>
        <w:jc w:val="both"/>
        <w:rPr>
          <w:rFonts w:ascii="Arial" w:hAnsi="Arial" w:cs="Arial"/>
          <w:sz w:val="24"/>
          <w:szCs w:val="24"/>
        </w:rPr>
      </w:pPr>
      <w:r>
        <w:rPr>
          <w:rFonts w:ascii="Arial" w:hAnsi="Arial" w:cs="Arial"/>
          <w:sz w:val="24"/>
          <w:szCs w:val="24"/>
        </w:rPr>
        <w:t>Rebecca è donna sapiente, intelligente, sommamente accorta e prudente. Ora deve preparare Isacco perché Giacobbe possa partire con la sua benedizione. Al marito fa un discorso totalmente differente. A Isacco adduce come motivo il suo desiderio che Giacobbe non sposi donne Ittite come il fratello Esaù: “</w:t>
      </w:r>
      <w:r w:rsidRPr="00E067F8">
        <w:rPr>
          <w:rFonts w:ascii="Arial" w:hAnsi="Arial" w:cs="Arial"/>
          <w:i/>
          <w:iCs/>
          <w:sz w:val="24"/>
          <w:szCs w:val="24"/>
        </w:rPr>
        <w:t>E Rebecca disse a Isacco: «Ho disgusto della mia vita a causa delle donne ittite: se Giacobbe prende moglie tra le Ittite come queste, tra le ragazze della regione, a che mi giova la vita?»</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Ecco la motivazione che Rebecca dona a Isacco: una motivazione legata alla benedizione che non può essere esposta a rischio di non venire più trasmessa nella sua discendenza. Questo potrebbe succedere se Giacobbe sposasse donne Ittite, donne della regione come Esaù. </w:t>
      </w:r>
    </w:p>
    <w:p w14:paraId="4A44CF26" w14:textId="77777777" w:rsidR="00434185" w:rsidRPr="00042D10" w:rsidRDefault="00434185" w:rsidP="003505A2">
      <w:pPr>
        <w:spacing w:after="200"/>
        <w:jc w:val="both"/>
        <w:rPr>
          <w:rFonts w:ascii="Arial" w:hAnsi="Arial" w:cs="Arial"/>
          <w:sz w:val="24"/>
          <w:szCs w:val="24"/>
        </w:rPr>
      </w:pPr>
      <w:r>
        <w:rPr>
          <w:rFonts w:ascii="Arial" w:hAnsi="Arial" w:cs="Arial"/>
          <w:sz w:val="24"/>
          <w:szCs w:val="24"/>
        </w:rPr>
        <w:t xml:space="preserve">Questa metodologia di Rebecca  ci dice che ogni cuore ha bisogno delle sue ragioni. Queste ragioni per Isacco sono più che sufficienti. Ora lei è certa che Isacco lascerà partire Giacobbe. Così Rebecca ci insegna che ad ogni cuore devono essere date delle ragioni particolari. Questa scienza e questa sapienza, nello Spirito Santo, la possiedono gli Apostoli del Signore. In ogni loro Lettera le ragioni su cui fondano la fede in Cristo Gesù variamo da Lettera a Lettera e da Comunità a Comunità.  È verità. </w:t>
      </w:r>
      <w:r w:rsidRPr="00042D10">
        <w:rPr>
          <w:rFonts w:ascii="Arial" w:hAnsi="Arial" w:cs="Arial"/>
          <w:sz w:val="24"/>
          <w:szCs w:val="24"/>
        </w:rPr>
        <w:t xml:space="preserve">Quanto l’Apostolo Paolo dice, lo dice sempre nello Spirito Santo. È lo Spirito che gli rivela lo stato spirituale della Chiesa </w:t>
      </w:r>
      <w:r>
        <w:rPr>
          <w:rFonts w:ascii="Arial" w:hAnsi="Arial" w:cs="Arial"/>
          <w:sz w:val="24"/>
          <w:szCs w:val="24"/>
        </w:rPr>
        <w:t>alla quale lui scrive</w:t>
      </w:r>
      <w:r w:rsidRPr="00042D10">
        <w:rPr>
          <w:rFonts w:ascii="Arial" w:hAnsi="Arial" w:cs="Arial"/>
          <w:sz w:val="24"/>
          <w:szCs w:val="24"/>
        </w:rPr>
        <w:t xml:space="preserve">. È lo Spirito che in visione di spirito mostra all’Apostolo Paolo tutti i cuori di quella Chiesa alla quale Lui </w:t>
      </w:r>
      <w:r>
        <w:rPr>
          <w:rFonts w:ascii="Arial" w:hAnsi="Arial" w:cs="Arial"/>
          <w:sz w:val="24"/>
          <w:szCs w:val="24"/>
        </w:rPr>
        <w:t>indirizza le sue Lettere</w:t>
      </w:r>
      <w:r w:rsidRPr="00042D10">
        <w:rPr>
          <w:rFonts w:ascii="Arial" w:hAnsi="Arial" w:cs="Arial"/>
          <w:sz w:val="24"/>
          <w:szCs w:val="24"/>
        </w:rPr>
        <w:t>. Non si tratta allora di pensiero frutto di un cuore umano, anche se santo e amico di Dio e di Cristo Gesù. Si tratta invece di una visione in spirito, di vera rivelazione.</w:t>
      </w:r>
    </w:p>
    <w:p w14:paraId="4CCBBA99" w14:textId="77777777" w:rsidR="00434185" w:rsidRPr="00042D10" w:rsidRDefault="00434185" w:rsidP="003505A2">
      <w:pPr>
        <w:spacing w:after="200"/>
        <w:jc w:val="both"/>
        <w:rPr>
          <w:rFonts w:ascii="Arial" w:hAnsi="Arial" w:cs="Arial"/>
          <w:sz w:val="24"/>
          <w:szCs w:val="24"/>
        </w:rPr>
      </w:pPr>
      <w:r w:rsidRPr="00042D10">
        <w:rPr>
          <w:rFonts w:ascii="Arial" w:hAnsi="Arial" w:cs="Arial"/>
          <w:sz w:val="24"/>
          <w:szCs w:val="24"/>
        </w:rPr>
        <w:lastRenderedPageBreak/>
        <w:t xml:space="preserve">Ogni annunciatore del Vangelo, ogni predicatore della buona novella, ogni pastore del gregge di Cristo, ha bisogno di questa visione che viene a lui dallo Spirito Santo e ogni giorno la deve chiedere, perché possa parlare ad ogni cuore secondo “lo stato attuale” di quel cuore. Senza questa visione, si parla invano. I cuori non si sentono trafitti perché in chi dona la Parola di Cristo non è lo Spirito Santo che parla, ma è una persona senza lo Spirito del Signore. Solo lo Spirito Santo sa come parlare ad un cuore e per questo che il missionario di Cristo Gesù e lo Spirito Santo devono essere una cosa sola allo stesso modo che Cristo Gesù e lo Spirito Santo sono una cosa sola. </w:t>
      </w:r>
    </w:p>
    <w:p w14:paraId="3EC25899" w14:textId="77777777" w:rsidR="00434185" w:rsidRDefault="00434185" w:rsidP="003505A2">
      <w:pPr>
        <w:spacing w:after="200"/>
        <w:jc w:val="both"/>
        <w:rPr>
          <w:rFonts w:ascii="Arial" w:hAnsi="Arial" w:cs="Arial"/>
          <w:sz w:val="24"/>
          <w:szCs w:val="24"/>
        </w:rPr>
      </w:pPr>
      <w:r w:rsidRPr="00042D10">
        <w:rPr>
          <w:rFonts w:ascii="Arial" w:hAnsi="Arial" w:cs="Arial"/>
          <w:sz w:val="24"/>
          <w:szCs w:val="24"/>
        </w:rPr>
        <w:t>Non si può essere in Comunione con gli uomini se non si è in Comunione con lo Spirito Santo, il solo che è la Comunione e il solo che può creare la Comunione. La Comunione è creazione ininterrotta. Se lo Spirito Santo e il missionario di Gesù si separano anche per un solo istante, la Comunione non si crea più. Quando non c’è Comunione con gli uomini, è con lo Spirito Santo che non c’è Comunione. Si cerchi la Comunione con lo Spirito Santo e subito si creerà la Comunione con gli uomini. La Comunione è creazione in noi, perché suo frutto, dello Spirito Santo. Rotta la Comunione con lo Spirito Santo, la vera Comunione è rotta anche con gli uomini. La dimensione soprannaturale mai dovrà essere dimenticata. Si dimentica lo Spirito Santo, muore ogni comunione e ogni vita.</w:t>
      </w:r>
    </w:p>
    <w:p w14:paraId="40CDB754" w14:textId="77777777" w:rsidR="00434185" w:rsidRDefault="00434185" w:rsidP="003505A2">
      <w:pPr>
        <w:spacing w:after="200"/>
        <w:jc w:val="both"/>
        <w:rPr>
          <w:rFonts w:ascii="Arial" w:hAnsi="Arial" w:cs="Arial"/>
          <w:sz w:val="24"/>
          <w:szCs w:val="24"/>
        </w:rPr>
      </w:pPr>
      <w:r w:rsidRPr="00042D10">
        <w:rPr>
          <w:rFonts w:ascii="Arial" w:hAnsi="Arial" w:cs="Arial"/>
          <w:sz w:val="24"/>
          <w:szCs w:val="24"/>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w:t>
      </w:r>
    </w:p>
    <w:p w14:paraId="2EFEF1E0" w14:textId="77777777" w:rsidR="00434185" w:rsidRPr="00EA1B1C" w:rsidRDefault="00434185" w:rsidP="003505A2">
      <w:pPr>
        <w:spacing w:after="200"/>
        <w:jc w:val="both"/>
        <w:rPr>
          <w:rFonts w:ascii="Arial" w:hAnsi="Arial" w:cs="Arial"/>
          <w:sz w:val="24"/>
          <w:szCs w:val="24"/>
        </w:rPr>
      </w:pPr>
      <w:r w:rsidRPr="00EA1B1C">
        <w:rPr>
          <w:rFonts w:ascii="Arial" w:hAnsi="Arial" w:cs="Arial"/>
          <w:sz w:val="24"/>
          <w:szCs w:val="24"/>
        </w:rPr>
        <w:t>Quella dell’Apostolo Paolo è vera conoscenza nello Spirito Santo, vera conoscenza profetica, vera conoscenza per visione in spirito, vera conoscenza per rivelazione, vera conoscenza per perfetta conformazione al cuore di Cristo Gesù. L’Apostolo Paolo conosce il cuore di Cristo e i suoi sentimenti perché il cuore di Cristo vive nel suo e il suo nel cuore di Cristo.</w:t>
      </w:r>
    </w:p>
    <w:p w14:paraId="0591E87C" w14:textId="77777777" w:rsidR="00434185" w:rsidRDefault="00434185" w:rsidP="003505A2">
      <w:pPr>
        <w:spacing w:after="200"/>
        <w:jc w:val="both"/>
        <w:rPr>
          <w:rFonts w:ascii="Arial" w:hAnsi="Arial" w:cs="Arial"/>
          <w:sz w:val="24"/>
          <w:szCs w:val="24"/>
        </w:rPr>
      </w:pPr>
      <w:r w:rsidRPr="00EA1B1C">
        <w:rPr>
          <w:rFonts w:ascii="Arial" w:hAnsi="Arial" w:cs="Arial"/>
          <w:sz w:val="24"/>
          <w:szCs w:val="24"/>
        </w:rPr>
        <w:t xml:space="preserve">Senza la conoscenza nello Spirito Santo, conoscenza per profezia, conoscenza per rivelazione, conoscenza per visione in spirito, conoscenza per conformazione del nostro cuore con il cuore di Cristo, nessun Apostolo potrà mai governare la comunità a Lui affidata. Gli uomini introdurranno nel suo cuore falsa scienza e falsa conoscenza non solo della realtà storica, ma anche della realtà divina, spirituale, evangelica e la comunità sarà divorata dalle tenebre. </w:t>
      </w:r>
      <w:r>
        <w:rPr>
          <w:rFonts w:ascii="Arial" w:hAnsi="Arial" w:cs="Arial"/>
          <w:sz w:val="24"/>
          <w:szCs w:val="24"/>
        </w:rPr>
        <w:t xml:space="preserve"> Questo ci dice </w:t>
      </w:r>
      <w:r>
        <w:rPr>
          <w:rFonts w:ascii="Arial" w:hAnsi="Arial" w:cs="Arial"/>
          <w:sz w:val="24"/>
          <w:szCs w:val="24"/>
        </w:rPr>
        <w:lastRenderedPageBreak/>
        <w:t xml:space="preserve">che quanto essi scrivono è solo frutto in essi dello Spirito santo. Solo lo Spirito Santo conoscere i pensieri di Dio e solo lo Spirito Santo conosce i pensieri degli uomini. Questa verità l’Apostolo Paolo la rivela ai Corinzi nella sua Prima Lettera: </w:t>
      </w:r>
    </w:p>
    <w:p w14:paraId="499082CF" w14:textId="77777777" w:rsidR="00434185" w:rsidRDefault="00434185" w:rsidP="003505A2">
      <w:pPr>
        <w:spacing w:after="200"/>
        <w:jc w:val="both"/>
        <w:rPr>
          <w:rFonts w:ascii="Arial" w:hAnsi="Arial" w:cs="Arial"/>
          <w:i/>
          <w:iCs/>
          <w:sz w:val="24"/>
          <w:szCs w:val="24"/>
        </w:rPr>
      </w:pPr>
      <w:r w:rsidRPr="0014259C">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hAnsi="Arial" w:cs="Arial"/>
          <w:i/>
          <w:iCs/>
          <w:sz w:val="24"/>
          <w:szCs w:val="24"/>
        </w:rPr>
        <w:t xml:space="preserve"> </w:t>
      </w:r>
      <w:r w:rsidRPr="0014259C">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rFonts w:ascii="Arial" w:hAnsi="Arial" w:cs="Arial"/>
          <w:i/>
          <w:iCs/>
          <w:sz w:val="24"/>
          <w:szCs w:val="24"/>
        </w:rPr>
        <w:t xml:space="preserve"> </w:t>
      </w:r>
      <w:r w:rsidRPr="0014259C">
        <w:rPr>
          <w:rFonts w:ascii="Arial" w:hAnsi="Arial" w:cs="Arial"/>
          <w:i/>
          <w:iCs/>
          <w:sz w:val="24"/>
          <w:szCs w:val="24"/>
        </w:rPr>
        <w:t>Quelle cose che occhio non vide, né orecchio udì,</w:t>
      </w:r>
      <w:r>
        <w:rPr>
          <w:rFonts w:ascii="Arial" w:hAnsi="Arial" w:cs="Arial"/>
          <w:i/>
          <w:iCs/>
          <w:sz w:val="24"/>
          <w:szCs w:val="24"/>
        </w:rPr>
        <w:t xml:space="preserve"> </w:t>
      </w:r>
      <w:r w:rsidRPr="0014259C">
        <w:rPr>
          <w:rFonts w:ascii="Arial" w:hAnsi="Arial" w:cs="Arial"/>
          <w:i/>
          <w:iCs/>
          <w:sz w:val="24"/>
          <w:szCs w:val="24"/>
        </w:rPr>
        <w:t>né mai entrarono in cuore di uomo,</w:t>
      </w:r>
      <w:r>
        <w:rPr>
          <w:rFonts w:ascii="Arial" w:hAnsi="Arial" w:cs="Arial"/>
          <w:i/>
          <w:iCs/>
          <w:sz w:val="24"/>
          <w:szCs w:val="24"/>
        </w:rPr>
        <w:t xml:space="preserve"> </w:t>
      </w:r>
      <w:r w:rsidRPr="0014259C">
        <w:rPr>
          <w:rFonts w:ascii="Arial" w:hAnsi="Arial" w:cs="Arial"/>
          <w:i/>
          <w:iCs/>
          <w:sz w:val="24"/>
          <w:szCs w:val="24"/>
        </w:rPr>
        <w:t>Dio le ha preparate per coloro che lo amano.</w:t>
      </w:r>
      <w:r>
        <w:rPr>
          <w:rFonts w:ascii="Arial" w:hAnsi="Arial" w:cs="Arial"/>
          <w:i/>
          <w:iCs/>
          <w:sz w:val="24"/>
          <w:szCs w:val="24"/>
        </w:rPr>
        <w:t xml:space="preserve"> </w:t>
      </w:r>
      <w:r w:rsidRPr="0014259C">
        <w:rPr>
          <w:rFonts w:ascii="Arial" w:hAnsi="Arial" w:cs="Arial"/>
          <w:i/>
          <w:iCs/>
          <w:sz w:val="24"/>
          <w:szCs w:val="24"/>
        </w:rPr>
        <w:t xml:space="preserve">Ma a noi Dio le ha rivelate per mezzo dello Spirito; lo Spirito infatti conosce bene ogni cosa, anche le profondità di Dio. </w:t>
      </w:r>
    </w:p>
    <w:p w14:paraId="47F72E05" w14:textId="77777777" w:rsidR="00434185" w:rsidRDefault="00434185" w:rsidP="003505A2">
      <w:pPr>
        <w:spacing w:after="200"/>
        <w:jc w:val="both"/>
        <w:rPr>
          <w:rFonts w:ascii="Arial" w:hAnsi="Arial" w:cs="Arial"/>
          <w:i/>
          <w:iCs/>
          <w:sz w:val="24"/>
          <w:szCs w:val="24"/>
        </w:rPr>
      </w:pPr>
      <w:r w:rsidRPr="0014259C">
        <w:rPr>
          <w:rFonts w:ascii="Arial" w:hAnsi="Arial" w:cs="Arial"/>
          <w:i/>
          <w:iCs/>
          <w:sz w:val="24"/>
          <w:szCs w:val="24"/>
        </w:rPr>
        <w:t>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Pr>
          <w:rFonts w:ascii="Arial" w:hAnsi="Arial" w:cs="Arial"/>
          <w:i/>
          <w:iCs/>
          <w:sz w:val="24"/>
          <w:szCs w:val="24"/>
        </w:rPr>
        <w:t xml:space="preserve"> (1Cor 2.1-16).</w:t>
      </w:r>
    </w:p>
    <w:p w14:paraId="70AD4217"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che i cuori sono preparati – artefice di questa preparazione è Rebecca – Giacobbe può portare e recarsi presso suo zio Làbano. </w:t>
      </w:r>
    </w:p>
    <w:p w14:paraId="41CD691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Anche per accogliere il Vangelo i cuori vanno preparati. Per qualsiasi cosa ogni cuore va preparato. A volte la preparazione dura anni e anni. Altre volte la preparazione remota non serve, se manca la preparazione prossima. Ad esempio: un tempo ci si preparava per partecipare alla Santa Messa, non solo spiritualmente, ma anche fisicamente. Si indossava il vestito della domenica. Si arrivava qualche istante prima per disporre il cuore alla preghiera. </w:t>
      </w:r>
    </w:p>
    <w:p w14:paraId="004641A6"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Oggi si entra in Chiesa allo stesso modo che si va sulla spiaggia e si va sulla spiaggia come si entra in Chiesa, senza alcuna differenza. Si arriva all’ultimo minuto e molti anche qualche istante prima della distribuzione della comunione. Diciamo subito che è una partecipazione senza alcuna fede, alcun rispetto per il Signore e di conseguenza è una partecipazione infruttuosa. Così come si viene, si va via. Asciutti prima e asciutti dopo, anzi con qualche peccato in più, per aver oltraggiato un così grande sacramento. I frutti sono nella preparazione del cuore </w:t>
      </w:r>
      <w:r>
        <w:rPr>
          <w:rFonts w:ascii="Arial" w:hAnsi="Arial" w:cs="Arial"/>
          <w:sz w:val="24"/>
          <w:szCs w:val="24"/>
        </w:rPr>
        <w:lastRenderedPageBreak/>
        <w:t>e della mente e del corpo. Niente preparazione e niente frutti. Su un terremo incolto non si semina. Il Signore Dio ha preparato la venuta del Figlio suo con un tempo di quasi due mila anni. Anche alla morte ci si deve preparare. Oggi invece tutto si vive senza alcuna preparazione spirituale, preparazione prossima e anche preparazione remota.</w:t>
      </w:r>
    </w:p>
    <w:p w14:paraId="2251350E" w14:textId="77777777" w:rsidR="00434185" w:rsidRDefault="00434185" w:rsidP="003505A2">
      <w:pPr>
        <w:spacing w:after="200"/>
        <w:jc w:val="both"/>
        <w:rPr>
          <w:rFonts w:ascii="Arial" w:hAnsi="Arial" w:cs="Arial"/>
          <w:sz w:val="24"/>
          <w:szCs w:val="24"/>
        </w:rPr>
      </w:pPr>
    </w:p>
    <w:p w14:paraId="206D12F6" w14:textId="77777777" w:rsidR="00434185" w:rsidRPr="00A30629" w:rsidRDefault="00434185" w:rsidP="003505A2">
      <w:pPr>
        <w:pStyle w:val="Titolo4"/>
        <w:spacing w:after="200"/>
        <w:rPr>
          <w:rFonts w:ascii="Arial" w:hAnsi="Arial" w:cs="Arial"/>
        </w:rPr>
      </w:pPr>
      <w:bookmarkStart w:id="386" w:name="_Toc145016387"/>
      <w:bookmarkStart w:id="387" w:name="_Toc145171159"/>
      <w:bookmarkEnd w:id="383"/>
      <w:r>
        <w:rPr>
          <w:rFonts w:ascii="Arial" w:hAnsi="Arial" w:cs="Arial"/>
        </w:rPr>
        <w:t>Parta seconda</w:t>
      </w:r>
      <w:bookmarkEnd w:id="386"/>
      <w:bookmarkEnd w:id="387"/>
    </w:p>
    <w:p w14:paraId="137D2410" w14:textId="77777777" w:rsidR="00434185" w:rsidRPr="00532AEA" w:rsidRDefault="00434185" w:rsidP="003505A2">
      <w:pPr>
        <w:autoSpaceDE w:val="0"/>
        <w:autoSpaceDN w:val="0"/>
        <w:adjustRightInd w:val="0"/>
        <w:spacing w:after="200"/>
        <w:jc w:val="both"/>
        <w:rPr>
          <w:rFonts w:ascii="Arial" w:hAnsi="Arial" w:cs="Arial"/>
          <w:b/>
          <w:bCs/>
          <w:sz w:val="24"/>
          <w:szCs w:val="24"/>
          <w:lang w:val="la-Latn"/>
        </w:rPr>
      </w:pPr>
      <w:r w:rsidRPr="00532AEA">
        <w:rPr>
          <w:rFonts w:ascii="Arial" w:hAnsi="Arial" w:cs="Arial"/>
          <w:b/>
          <w:bCs/>
          <w:sz w:val="24"/>
          <w:szCs w:val="24"/>
          <w:lang w:val="la-Latn"/>
        </w:rPr>
        <w:t>Et Dominum innixum scalae dicentem sibi ego sum Dominus Deus Abraham patris tui et Deus Isaac terram in qua dormis tibi dabo et semini tuo. Eritque germen tuum quasi pulvis terrae dilataberis ad occidentem et orientem septentrionem et meridiem et benedicentur in te et in semine tuo cunctae tribus terrae. Et ero custos tuus quocumque perrexeris et reducam te in terram hanc nec dimittam nisi conplevero universa quae dixi</w:t>
      </w:r>
    </w:p>
    <w:p w14:paraId="42DD323C" w14:textId="77777777" w:rsidR="00434185" w:rsidRPr="00CF2587" w:rsidRDefault="00434185" w:rsidP="003505A2">
      <w:pPr>
        <w:autoSpaceDE w:val="0"/>
        <w:autoSpaceDN w:val="0"/>
        <w:adjustRightInd w:val="0"/>
        <w:spacing w:after="200"/>
        <w:jc w:val="both"/>
        <w:rPr>
          <w:rFonts w:ascii="Greek" w:hAnsi="Greek" w:cs="Greek"/>
          <w:sz w:val="26"/>
          <w:szCs w:val="26"/>
          <w:lang w:val="la-Latn"/>
        </w:rPr>
      </w:pPr>
      <w:r w:rsidRPr="00CF2587">
        <w:rPr>
          <w:rFonts w:ascii="Greek" w:hAnsi="Greek" w:cs="Greek"/>
          <w:sz w:val="26"/>
          <w:szCs w:val="26"/>
          <w:lang w:val="la-Latn"/>
        </w:rPr>
        <w:t>Ð d kÚrioj ™pest»rikto ™p' aÙtÁj kaˆ epen 'Egë kÚrioj Ð qeÕj Abraam toà patrÒj sou kaˆ Ð qeÕj Isaak: m¾ foboà: ¹ gÁ, ™f' Âj sÝ kaqeÚdeij ™p' aÙtÁj, soˆ dèsw aÙt¾n kaˆ tù spšrmat… sou. kaˆ œstai tÕ spšrma sou æj ¹ ¥mmoj tÁj gÁj kaˆ platunq»setai ™pˆ q£lassan kaˆ ™pˆ l…ba kaˆ ™pˆ borr©n kaˆ ™p' ¢natol£j, kaˆ ™neuloghq»sontai ™n soˆ p©sai aƒ fulaˆ tÁj gÁj kaˆ ™n tù spšrmat… sou. kaˆ „doÝ ™gë met¦ soà diaful£sswn se ™n tÍ Ðdù p£sV, oá ™¦n poreuqÍj, kaˆ ¢postršyw se e„j t¾n gÁn taÚthn, Óti oÙ m» se ™gkatal…pw ›wj toà poiÁsa… me p£nta, Ósa ™l£lhs£ soi.</w:t>
      </w:r>
    </w:p>
    <w:p w14:paraId="3ADCF905" w14:textId="77777777" w:rsidR="00434185" w:rsidRPr="00E067F8" w:rsidRDefault="00434185" w:rsidP="003505A2">
      <w:pPr>
        <w:spacing w:after="200"/>
        <w:jc w:val="both"/>
        <w:rPr>
          <w:rFonts w:ascii="Arial" w:hAnsi="Arial" w:cs="Arial"/>
          <w:sz w:val="24"/>
          <w:szCs w:val="24"/>
        </w:rPr>
      </w:pPr>
      <w:bookmarkStart w:id="388" w:name="_Hlk141783392"/>
      <w:r w:rsidRPr="00E067F8">
        <w:rPr>
          <w:rFonts w:ascii="Arial" w:hAnsi="Arial" w:cs="Arial"/>
          <w:sz w:val="24"/>
          <w:szCs w:val="24"/>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 Esaù vide che Isacco aveva benedetto Giacobbe e l’aveva mandato in </w:t>
      </w:r>
      <w:bookmarkStart w:id="389" w:name="_Hlk139954326"/>
      <w:r w:rsidRPr="00E067F8">
        <w:rPr>
          <w:rFonts w:ascii="Arial" w:hAnsi="Arial" w:cs="Arial"/>
          <w:sz w:val="24"/>
          <w:szCs w:val="24"/>
        </w:rPr>
        <w:t xml:space="preserve">Paddan Aram </w:t>
      </w:r>
      <w:bookmarkEnd w:id="389"/>
      <w:r w:rsidRPr="00E067F8">
        <w:rPr>
          <w:rFonts w:ascii="Arial" w:hAnsi="Arial" w:cs="Arial"/>
          <w:sz w:val="24"/>
          <w:szCs w:val="24"/>
        </w:rPr>
        <w:t xml:space="preserve">per prendersi una moglie originaria di là e che, mentre lo benediceva, gli aveva dato questo comando: «Non devi prender moglie tra le Cananee». 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 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w:t>
      </w:r>
      <w:r w:rsidRPr="00E067F8">
        <w:rPr>
          <w:rFonts w:ascii="Arial" w:hAnsi="Arial" w:cs="Arial"/>
          <w:sz w:val="24"/>
          <w:szCs w:val="24"/>
        </w:rPr>
        <w:lastRenderedPageBreak/>
        <w:t>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w:t>
      </w:r>
    </w:p>
    <w:bookmarkEnd w:id="388"/>
    <w:p w14:paraId="4A4A0AC2" w14:textId="77777777" w:rsidR="00434185" w:rsidRDefault="00434185" w:rsidP="003505A2">
      <w:pPr>
        <w:spacing w:after="200"/>
        <w:jc w:val="both"/>
        <w:rPr>
          <w:rFonts w:ascii="Arial" w:hAnsi="Arial" w:cs="Arial"/>
          <w:sz w:val="24"/>
          <w:szCs w:val="24"/>
        </w:rPr>
      </w:pPr>
    </w:p>
    <w:p w14:paraId="158B9B6E" w14:textId="77777777" w:rsidR="00434185" w:rsidRPr="00A30629" w:rsidRDefault="00434185" w:rsidP="003505A2">
      <w:pPr>
        <w:pStyle w:val="Titolo4"/>
        <w:spacing w:after="200"/>
        <w:rPr>
          <w:rFonts w:ascii="Arial" w:hAnsi="Arial" w:cs="Arial"/>
        </w:rPr>
      </w:pPr>
      <w:bookmarkStart w:id="390" w:name="_Toc145016388"/>
      <w:bookmarkStart w:id="391" w:name="_Toc145171160"/>
      <w:r>
        <w:rPr>
          <w:rFonts w:ascii="Arial" w:hAnsi="Arial" w:cs="Arial"/>
        </w:rPr>
        <w:t>Verità essenziali contenute nel testo</w:t>
      </w:r>
      <w:bookmarkEnd w:id="390"/>
      <w:bookmarkEnd w:id="391"/>
    </w:p>
    <w:p w14:paraId="27D69478"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Isacco – così come appare dal testo – non sa nulla della decisione di Esaù di uccidere Giacobbe subito dopo la morte del padre, a suo giudizio ormai imminente. Le motivazioni che dona al figlio sono le stesse a lui date da Rebecca: dovrà prendersi una moglie tra la parentela di sua madre: </w:t>
      </w:r>
      <w:r w:rsidRPr="000B0DF4">
        <w:rPr>
          <w:rFonts w:ascii="Arial" w:hAnsi="Arial" w:cs="Arial"/>
          <w:i/>
          <w:iCs/>
          <w:sz w:val="24"/>
          <w:szCs w:val="24"/>
        </w:rPr>
        <w:t>“</w:t>
      </w:r>
      <w:r w:rsidRPr="00E067F8">
        <w:rPr>
          <w:rFonts w:ascii="Arial" w:hAnsi="Arial" w:cs="Arial"/>
          <w:i/>
          <w:iCs/>
          <w:sz w:val="24"/>
          <w:szCs w:val="24"/>
        </w:rPr>
        <w:t>Allora Isacco chiamò Giacobbe, lo benedisse e gli diede questo comando: «Tu non devi prender moglie tra le figlie di Canaan. Su, va’ in Paddan Aram, nella casa di Betuèl, padre di tua madre, e prenditi là una moglie tra le figlie di Làbano, fratello di tua madre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Le motivazioni di Rebecca sono trasformate in un comando. Se Giacobbe vorrà sposarsi, dovrà prendere in moglie una figlia del fratello di sua madre. </w:t>
      </w:r>
    </w:p>
    <w:p w14:paraId="6E0A7A56" w14:textId="77777777" w:rsidR="00434185" w:rsidRDefault="00434185" w:rsidP="003505A2">
      <w:pPr>
        <w:spacing w:after="200"/>
        <w:jc w:val="both"/>
        <w:rPr>
          <w:rFonts w:ascii="Arial" w:hAnsi="Arial" w:cs="Arial"/>
          <w:sz w:val="24"/>
          <w:szCs w:val="24"/>
        </w:rPr>
      </w:pPr>
      <w:r>
        <w:rPr>
          <w:rFonts w:ascii="Arial" w:hAnsi="Arial" w:cs="Arial"/>
          <w:sz w:val="24"/>
          <w:szCs w:val="24"/>
        </w:rPr>
        <w:t>Isacco non manda uno dei servi, così come aveva fatto suo padre per lui. Questa volta è Giacobbe che deve partire. Lui andrà, si sposerà, poi potrà ritornare. Il Signore Dio sempre nella storia crea vie nuove. Questa sue vie sempre vanno percorse. È percorrendo queste vie che ci si salva e si porta salvezza nel mondo. Giacobbe partirà accompagnato dalla benedizione del padre. La benedizione del padre è benedizione di Dio. Isacco pone questo viaggio sotto la benedizione del suo Dio. Con la benedizione, il viaggio non è più profano, ma sacro; anche lo sposalizio non sarà più cosa profana, ma cosa sacra, anche il lavoro che Giacobbe svolgerà non sarà cosa profana, ma cosa sacra. Tutto la benedizione trasforma in cosa sacra. Nulla è più profano dopo aver ricevuto la benedizione.</w:t>
      </w:r>
    </w:p>
    <w:p w14:paraId="23041EAB"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Isacco benedice nuovamente Giacobbe riversando su di lui la benedizione di Abramo: </w:t>
      </w:r>
      <w:r>
        <w:rPr>
          <w:rFonts w:ascii="Arial" w:hAnsi="Arial" w:cs="Arial"/>
          <w:i/>
          <w:iCs/>
          <w:sz w:val="24"/>
          <w:szCs w:val="24"/>
        </w:rPr>
        <w:t>“</w:t>
      </w:r>
      <w:r w:rsidRPr="00E067F8">
        <w:rPr>
          <w:rFonts w:ascii="Arial" w:hAnsi="Arial" w:cs="Arial"/>
          <w:i/>
          <w:iCs/>
          <w:sz w:val="24"/>
          <w:szCs w:val="24"/>
        </w:rPr>
        <w:t>Ti benedica Dio l’Onnipotente, ti renda fecondo e ti moltiplichi, sì che tu divenga un insieme di popoli. Conceda la benedizione di Abramo a te e alla tua discendenza con te, perché tu possieda la terra che Dio ha dato ad Abramo, dove tu sei stato forestiero»</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Se la prima volta lui aveva benedetto Giacobbe perché ingannato, ora lo benedice dal profondo del suo cuore. </w:t>
      </w:r>
    </w:p>
    <w:p w14:paraId="70194F79"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Dopo questa benedizione nessuno potrà dire che Giacobbe è stato benedetto, perché ha ingannato suo padre. Ora è suo padre che lo benedice dal profondo del suo cuore, senza alcun inganno né da parte di Rebecca e né da parte del figlio. Se per la prima benedizione qualcuno avesse potuto pensare che essa era </w:t>
      </w:r>
      <w:r>
        <w:rPr>
          <w:rFonts w:ascii="Arial" w:hAnsi="Arial" w:cs="Arial"/>
          <w:sz w:val="24"/>
          <w:szCs w:val="24"/>
        </w:rPr>
        <w:lastRenderedPageBreak/>
        <w:t>invalida, perché il soggetto da benedire nella mente di Isacco era Esaù, ora questo pensiero non potrà più albergare in nessun cuore. Ora è Isacco, che dal profondo del suo cuore, dal pieno possesso della sua volontà, benedice con tutto il suo amore Giacobbe, congedandolo e mandandolo dal fratello di Rebecca.</w:t>
      </w:r>
    </w:p>
    <w:p w14:paraId="160ACE7E"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dove dovrà recarsi Giacobbe, presso Làbano: </w:t>
      </w:r>
      <w:r w:rsidRPr="0046281B">
        <w:rPr>
          <w:rFonts w:ascii="Arial" w:hAnsi="Arial" w:cs="Arial"/>
          <w:i/>
          <w:iCs/>
          <w:sz w:val="24"/>
          <w:szCs w:val="24"/>
        </w:rPr>
        <w:t>“</w:t>
      </w:r>
      <w:r w:rsidRPr="00E067F8">
        <w:rPr>
          <w:rFonts w:ascii="Arial" w:hAnsi="Arial" w:cs="Arial"/>
          <w:i/>
          <w:iCs/>
          <w:sz w:val="24"/>
          <w:szCs w:val="24"/>
        </w:rPr>
        <w:t>Così Isacco fece partire Giacobbe, che andò in Paddan Aram presso Làbano, figlio di Betuèl, l’Arameo, fratello di Rebecca, madre di Giacobbe e di Esaù</w:t>
      </w:r>
      <w:r>
        <w:rPr>
          <w:rFonts w:ascii="Arial" w:hAnsi="Arial" w:cs="Arial"/>
          <w:i/>
          <w:iCs/>
          <w:sz w:val="24"/>
          <w:szCs w:val="24"/>
        </w:rPr>
        <w:t>”</w:t>
      </w:r>
      <w:r w:rsidRPr="00E067F8">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Làbano è il fratello di Rebecca. Rebecca è la madre di Esaù e d Giacobbe. Perché si reca presso Làbano? Per sposare una delle sue figlie. Per prendere in moglie una donna della sua stessa fede, perché della discendenza di Sem, della discendenza di Set. </w:t>
      </w:r>
    </w:p>
    <w:p w14:paraId="37A0833A" w14:textId="77777777" w:rsidR="00434185" w:rsidRDefault="00434185" w:rsidP="003505A2">
      <w:pPr>
        <w:spacing w:after="200"/>
        <w:jc w:val="both"/>
        <w:rPr>
          <w:rFonts w:ascii="Arial" w:hAnsi="Arial" w:cs="Arial"/>
          <w:sz w:val="24"/>
          <w:szCs w:val="24"/>
        </w:rPr>
      </w:pPr>
      <w:r>
        <w:rPr>
          <w:rFonts w:ascii="Arial" w:hAnsi="Arial" w:cs="Arial"/>
          <w:sz w:val="24"/>
          <w:szCs w:val="24"/>
        </w:rPr>
        <w:t>Perché nel matrimonio l’unità sia perfetta – corpo, anima, spirito, volontà, sentimenti, opere, pensieri – per un discepolo di Gesù è cosa santa prendere in moglie una discepola di Gesù. Lo esige anche la formazione spirituale dei figli, chiamati a crescere nella vera fede ed è vera fede solo quella che confessa la purissima verità di Gesù Signore ed è obbedienza alla sua Parola. Làbano è della discendenza di Sem, discendenza di Set. In questa discendenza si crede nel vero Dio, nel Dio che è il Creatore del cielo e della terra.</w:t>
      </w:r>
    </w:p>
    <w:p w14:paraId="23D71E8A" w14:textId="07A13007" w:rsidR="00434185" w:rsidRDefault="00434185" w:rsidP="003505A2">
      <w:pPr>
        <w:spacing w:after="200"/>
        <w:jc w:val="both"/>
        <w:rPr>
          <w:rFonts w:ascii="Arial" w:hAnsi="Arial" w:cs="Arial"/>
          <w:sz w:val="24"/>
          <w:szCs w:val="24"/>
        </w:rPr>
      </w:pPr>
      <w:r>
        <w:rPr>
          <w:rFonts w:ascii="Arial" w:hAnsi="Arial" w:cs="Arial"/>
          <w:sz w:val="24"/>
          <w:szCs w:val="24"/>
        </w:rPr>
        <w:t xml:space="preserve">Ora entra </w:t>
      </w:r>
      <w:r w:rsidR="00097BE0">
        <w:rPr>
          <w:rFonts w:ascii="Arial" w:hAnsi="Arial" w:cs="Arial"/>
          <w:sz w:val="24"/>
          <w:szCs w:val="24"/>
        </w:rPr>
        <w:t>in</w:t>
      </w:r>
      <w:r>
        <w:rPr>
          <w:rFonts w:ascii="Arial" w:hAnsi="Arial" w:cs="Arial"/>
          <w:sz w:val="24"/>
          <w:szCs w:val="24"/>
        </w:rPr>
        <w:t xml:space="preserve"> scena Esaù. Vuole in qualche modo rendersi gradito al padre e alla madre: </w:t>
      </w:r>
      <w:r w:rsidRPr="003D4C70">
        <w:rPr>
          <w:rFonts w:ascii="Arial" w:hAnsi="Arial" w:cs="Arial"/>
          <w:i/>
          <w:iCs/>
          <w:sz w:val="24"/>
          <w:szCs w:val="24"/>
        </w:rPr>
        <w:t>“</w:t>
      </w:r>
      <w:r w:rsidRPr="00E067F8">
        <w:rPr>
          <w:rFonts w:ascii="Arial" w:hAnsi="Arial" w:cs="Arial"/>
          <w:i/>
          <w:iCs/>
          <w:sz w:val="24"/>
          <w:szCs w:val="24"/>
        </w:rPr>
        <w:t>Esaù vide che Isacco aveva benedetto Giacobbe e l’aveva mandato in Paddan Aram per prendersi una moglie originaria di là e che, mentre lo benediceva, gli aveva dato questo comando: «Non devi prender moglie tra le Cananee»</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Esaù ascolta le parole del padre nel comando che dona al figlio Giacobbe: </w:t>
      </w:r>
      <w:r w:rsidRPr="003D4C70">
        <w:rPr>
          <w:rFonts w:ascii="Arial" w:hAnsi="Arial" w:cs="Arial"/>
          <w:i/>
          <w:iCs/>
          <w:sz w:val="24"/>
          <w:szCs w:val="24"/>
        </w:rPr>
        <w:t>“Non devi prender moglie tra le Cananee”</w:t>
      </w:r>
      <w:r>
        <w:rPr>
          <w:rFonts w:ascii="Arial" w:hAnsi="Arial" w:cs="Arial"/>
          <w:sz w:val="24"/>
          <w:szCs w:val="24"/>
        </w:rPr>
        <w:t xml:space="preserve">. Le donne Cananee sono immerse nell’idolatria. A contatto con esse, anche suo figlio potrebbe divenire idolatria. È regola altissima di prudenza evitare le occasioni prossime di peccato. Occasione remota e prossima di peccato, perché occasione prossima e remota di idolatria è sposare una donna idolatra. </w:t>
      </w:r>
    </w:p>
    <w:p w14:paraId="0EBB5F24" w14:textId="77777777" w:rsidR="00434185" w:rsidRDefault="00434185" w:rsidP="003505A2">
      <w:pPr>
        <w:spacing w:after="200"/>
        <w:jc w:val="both"/>
        <w:rPr>
          <w:rFonts w:ascii="Arial" w:hAnsi="Arial" w:cs="Arial"/>
          <w:sz w:val="24"/>
          <w:szCs w:val="24"/>
        </w:rPr>
      </w:pPr>
      <w:r>
        <w:rPr>
          <w:rFonts w:ascii="Arial" w:hAnsi="Arial" w:cs="Arial"/>
          <w:sz w:val="24"/>
          <w:szCs w:val="24"/>
        </w:rPr>
        <w:t>Da questo comando dato dal padre a Giacobbe e dall’obbedienza di Giacobbe data al padre, Esaù comprende che le donne da lui sposate non erano gradite al padre. Vuole anche lui rendersi gradito al padre ed ecco cosa decide: “</w:t>
      </w:r>
      <w:r w:rsidRPr="00E067F8">
        <w:rPr>
          <w:rFonts w:ascii="Arial" w:hAnsi="Arial" w:cs="Arial"/>
          <w:i/>
          <w:iCs/>
          <w:sz w:val="24"/>
          <w:szCs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r>
        <w:rPr>
          <w:rFonts w:ascii="Arial" w:hAnsi="Arial" w:cs="Arial"/>
          <w:i/>
          <w:iCs/>
          <w:sz w:val="24"/>
          <w:szCs w:val="24"/>
        </w:rPr>
        <w:t>”</w:t>
      </w:r>
      <w:r w:rsidRPr="00E067F8">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Ma basta prendere in moglie una figlia di Ismaele per sanare la sua miserevole condizione spirituale. </w:t>
      </w:r>
    </w:p>
    <w:p w14:paraId="453D94BC" w14:textId="77777777" w:rsidR="00434185" w:rsidRDefault="00434185" w:rsidP="003505A2">
      <w:pPr>
        <w:spacing w:after="200"/>
        <w:jc w:val="both"/>
        <w:rPr>
          <w:rFonts w:ascii="Arial" w:hAnsi="Arial" w:cs="Arial"/>
          <w:sz w:val="24"/>
          <w:szCs w:val="24"/>
        </w:rPr>
      </w:pPr>
      <w:r>
        <w:rPr>
          <w:rFonts w:ascii="Arial" w:hAnsi="Arial" w:cs="Arial"/>
          <w:sz w:val="24"/>
          <w:szCs w:val="24"/>
        </w:rPr>
        <w:t>Quando si è fuori della Legge del Signore, la condizione spirituale si risana, eliminando ogni fattore che quella condizione ha reso disonorevole. Abramo per dare al figlio Isacco un sano e retto insegnamento secondo la fede nel vero Dio, dovette separarsi sia da Agar che da Ismaele. Ma prima ancora per camminare secondo Dio, imparando ogni giorno a conoscere il vero Dio, dovette separarsi dal Dio non perfettamente ancora conosciuto che si adorava nella sua discendenza. Sappiamo dalla riforma di Neemia che il ristabilimento della vera fede inizia dal ristabilimento della vera obbedienza alla Parola del Signore. Per obbedire a Dio secondo purezza di fede fu chiesta la separazione dalla donne straniere. Ecco narra il Testo Sacro del Libro di Neemia:</w:t>
      </w:r>
    </w:p>
    <w:p w14:paraId="667FD406" w14:textId="77777777" w:rsidR="00434185" w:rsidRPr="006D346E" w:rsidRDefault="00434185" w:rsidP="003505A2">
      <w:pPr>
        <w:spacing w:after="200"/>
        <w:jc w:val="both"/>
        <w:rPr>
          <w:rFonts w:ascii="Arial" w:hAnsi="Arial" w:cs="Arial"/>
          <w:sz w:val="24"/>
          <w:szCs w:val="24"/>
        </w:rPr>
      </w:pPr>
      <w:r w:rsidRPr="000225E1">
        <w:rPr>
          <w:rFonts w:ascii="Arial" w:hAnsi="Arial" w:cs="Arial"/>
          <w:i/>
          <w:iCs/>
          <w:sz w:val="24"/>
          <w:szCs w:val="24"/>
        </w:rPr>
        <w:lastRenderedPageBreak/>
        <w:t>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w:t>
      </w:r>
      <w:r>
        <w:rPr>
          <w:rFonts w:ascii="Arial" w:hAnsi="Arial" w:cs="Arial"/>
          <w:i/>
          <w:iCs/>
          <w:sz w:val="24"/>
          <w:szCs w:val="24"/>
        </w:rPr>
        <w:t xml:space="preserve"> </w:t>
      </w:r>
      <w:r w:rsidRPr="000225E1">
        <w:rPr>
          <w:rFonts w:ascii="Arial" w:hAnsi="Arial" w:cs="Arial"/>
          <w:i/>
          <w:iCs/>
          <w:sz w:val="24"/>
          <w:szCs w:val="24"/>
        </w:rPr>
        <w:t>Ricòrdati di me in bene, mio Dio!</w:t>
      </w:r>
      <w:r>
        <w:rPr>
          <w:rFonts w:ascii="Arial" w:hAnsi="Arial" w:cs="Arial"/>
          <w:i/>
          <w:iCs/>
          <w:sz w:val="24"/>
          <w:szCs w:val="24"/>
        </w:rPr>
        <w:t xml:space="preserve"> (Ne 13,23-31). </w:t>
      </w:r>
    </w:p>
    <w:p w14:paraId="50F5E151"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Oggi si vuole una Chiesa senza alcuna moralità, senza alcuna verità, senza alcuna obbedienza, senza alcuna separazione dal male, senza alcuna fede. Certo, non lo si dice con parole così chiare, lo si dice però con i fatti e con mille discorsi nei quali la Parola del Signore viene prima ridotta in trucioli e poi presentando ogni truciolo come Parola di Dio. Prima il grano della Parola viene ridotto in farina e poi la farina presentata e venduta come buon grano. </w:t>
      </w:r>
    </w:p>
    <w:p w14:paraId="03D1B2ED" w14:textId="77777777" w:rsidR="00434185" w:rsidRDefault="00434185" w:rsidP="003505A2">
      <w:pPr>
        <w:spacing w:after="200"/>
        <w:jc w:val="both"/>
        <w:rPr>
          <w:rFonts w:ascii="Arial" w:hAnsi="Arial" w:cs="Arial"/>
          <w:sz w:val="24"/>
          <w:szCs w:val="24"/>
        </w:rPr>
      </w:pPr>
      <w:r>
        <w:rPr>
          <w:rFonts w:ascii="Arial" w:hAnsi="Arial" w:cs="Arial"/>
          <w:sz w:val="24"/>
          <w:szCs w:val="24"/>
        </w:rPr>
        <w:t>Con questi “trucchi” appresi alla scuola di Satana, il male si fa passare come purissimo bene e il pensiero di Satana come pensiero di Dio. Noi lo abbiamo scritto nell’introduzione al secondo volume di questi Ritratti sulla Genesi: Uno può anche dichiarare che tutta la divina rivelazione è falsità e menzogna, tenebra e inganno, invenzione di uomini, pensiero anti-umano. Mai però potrà dire per la Scrittura Santa ogni disordine sessuale è amore o che l’omosessuale sia conforme al pensiero di Dio così come esso è manifestato nelle Divine Scritture. Esige questa verità la nostra onestà intellettuale. Ecco perché sono intellettualmente disonesti tutti colo che in nome della Scrittura Santa dicono ciò che essa ha mai detto e mai ha pensato di dire. In nome della Scrittura Santa nessun peccato e nessun male potrà mai essere giustificato. Questa onestà è dovuta alla Parola di Dio.</w:t>
      </w:r>
    </w:p>
    <w:p w14:paraId="1EC9E10D" w14:textId="77777777" w:rsidR="00434185" w:rsidRDefault="00434185" w:rsidP="003505A2">
      <w:pPr>
        <w:spacing w:after="200"/>
        <w:jc w:val="both"/>
        <w:rPr>
          <w:rFonts w:ascii="Arial" w:hAnsi="Arial" w:cs="Arial"/>
          <w:sz w:val="24"/>
          <w:szCs w:val="24"/>
        </w:rPr>
      </w:pPr>
      <w:r>
        <w:rPr>
          <w:rFonts w:ascii="Arial" w:hAnsi="Arial" w:cs="Arial"/>
          <w:sz w:val="24"/>
          <w:szCs w:val="24"/>
        </w:rPr>
        <w:t>Giacobbe è in cammino. Giunge la notte e ci si deve riposare: “</w:t>
      </w:r>
      <w:r w:rsidRPr="00E067F8">
        <w:rPr>
          <w:rFonts w:ascii="Arial" w:hAnsi="Arial" w:cs="Arial"/>
          <w:i/>
          <w:iCs/>
          <w:sz w:val="24"/>
          <w:szCs w:val="24"/>
        </w:rPr>
        <w:t>Giacobbe partì da Bersabea e si diresse verso Carran. Capitò così in un luogo, dove passò la notte, perché il sole era tramontato; prese là una pietra, se la pose come guanciale e si coricò in quel luogo</w:t>
      </w:r>
      <w:r>
        <w:rPr>
          <w:rFonts w:ascii="Arial" w:hAnsi="Arial" w:cs="Arial"/>
          <w:i/>
          <w:iCs/>
          <w:sz w:val="24"/>
          <w:szCs w:val="24"/>
        </w:rPr>
        <w:t xml:space="preserve">”. </w:t>
      </w:r>
      <w:r>
        <w:rPr>
          <w:rFonts w:ascii="Arial" w:hAnsi="Arial" w:cs="Arial"/>
          <w:sz w:val="24"/>
          <w:szCs w:val="24"/>
        </w:rPr>
        <w:t>Con grande semplicità, prende una pietra, la pone come guanciale e si corica in quel luogo. Vita da viandante, soluzione da viandante. Vita da deserto, soluzione da deserto. Di certo Gesù fa riferimento a questo evento della Scrittura Santa quando lui dice che il Figlio dell’uomo non ha neanche una pietra sulla quale poggiare il capo.</w:t>
      </w:r>
    </w:p>
    <w:p w14:paraId="41CB76FB" w14:textId="77777777" w:rsidR="00434185" w:rsidRPr="003B2D92" w:rsidRDefault="00434185" w:rsidP="003505A2">
      <w:pPr>
        <w:spacing w:after="200"/>
        <w:jc w:val="both"/>
        <w:rPr>
          <w:rFonts w:ascii="Arial" w:hAnsi="Arial" w:cs="Arial"/>
          <w:i/>
          <w:iCs/>
          <w:sz w:val="24"/>
          <w:szCs w:val="24"/>
        </w:rPr>
      </w:pPr>
      <w:r w:rsidRPr="003B2D92">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(Lc 9,57-58). </w:t>
      </w:r>
    </w:p>
    <w:p w14:paraId="35A04B0F" w14:textId="77777777" w:rsidR="00434185" w:rsidRPr="003B2D92" w:rsidRDefault="00434185" w:rsidP="003505A2">
      <w:pPr>
        <w:spacing w:after="200"/>
        <w:jc w:val="both"/>
        <w:rPr>
          <w:rFonts w:ascii="Arial" w:hAnsi="Arial" w:cs="Arial"/>
          <w:sz w:val="24"/>
          <w:szCs w:val="24"/>
        </w:rPr>
      </w:pPr>
      <w:r>
        <w:rPr>
          <w:rFonts w:ascii="Arial" w:hAnsi="Arial" w:cs="Arial"/>
          <w:sz w:val="24"/>
          <w:szCs w:val="24"/>
        </w:rPr>
        <w:lastRenderedPageBreak/>
        <w:t xml:space="preserve">Vita da pellegrino nella costante, perenne, ininterrotta obbedienza al Padre, soluzioni da pellegrino. Vita da missionario, soluzioni da missionario. Vita di obbediente al Padre, soluzioni di obbediente al Padre. È questo che oggi manca al cristiano: l’incapacità di vivere la propria condizione secondo la perfetta regola di obbediente al Vangelo. Vivere la propria vita da cristiano obbediente alla condizione di cristiano secondo il Vangelo è la più perfetta regola per una evangelizzazione efficace, ricca di frutti. </w:t>
      </w:r>
    </w:p>
    <w:p w14:paraId="616C4A0D" w14:textId="77777777" w:rsidR="00434185" w:rsidRDefault="00434185" w:rsidP="003505A2">
      <w:pPr>
        <w:spacing w:after="200"/>
        <w:jc w:val="both"/>
        <w:rPr>
          <w:rFonts w:ascii="Arial" w:hAnsi="Arial" w:cs="Arial"/>
          <w:sz w:val="24"/>
          <w:szCs w:val="24"/>
        </w:rPr>
      </w:pPr>
      <w:r>
        <w:rPr>
          <w:rFonts w:ascii="Arial" w:hAnsi="Arial" w:cs="Arial"/>
          <w:sz w:val="24"/>
          <w:szCs w:val="24"/>
        </w:rPr>
        <w:t>Mentre Giacobbe dorme, il Signore così a lui si manifesta: “</w:t>
      </w:r>
      <w:r w:rsidRPr="00E067F8">
        <w:rPr>
          <w:rFonts w:ascii="Arial" w:hAnsi="Arial" w:cs="Arial"/>
          <w:i/>
          <w:iCs/>
          <w:sz w:val="24"/>
          <w:szCs w:val="24"/>
        </w:rPr>
        <w:t>Fece un sogno: una scala poggiava sulla terra, mentre la sua cima raggiungeva il cielo; ed ecco, gli angeli di Dio salivano e scendevano su di essa</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Noi sappiamo per rivelazione diretta di Gesù, che è Lui, Gesù, questa scala. È su di Lui che gli angeli scendono e salgono. Questo significa che non c’è rivelazione, non c’è Parola di Dio che scende sulla terra se non per mezzo di Lui. Così anche, non c’è nessuna parola che dalla terra raggiunge Dio, se non per mezzo di Lui. Ecco come Gesù manifesta questa purissima verità:</w:t>
      </w:r>
    </w:p>
    <w:p w14:paraId="1261B921" w14:textId="77777777" w:rsidR="00434185" w:rsidRDefault="00434185" w:rsidP="003505A2">
      <w:pPr>
        <w:spacing w:after="200"/>
        <w:jc w:val="both"/>
        <w:rPr>
          <w:rFonts w:ascii="Arial" w:hAnsi="Arial" w:cs="Arial"/>
          <w:i/>
          <w:iCs/>
          <w:sz w:val="24"/>
          <w:szCs w:val="24"/>
        </w:rPr>
      </w:pPr>
      <w:r w:rsidRPr="00B81812">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 xml:space="preserve"> (Gv 1,43-5).</w:t>
      </w:r>
    </w:p>
    <w:p w14:paraId="4A07E9C0" w14:textId="77777777" w:rsidR="00434185" w:rsidRDefault="00434185" w:rsidP="003505A2">
      <w:pPr>
        <w:spacing w:after="200"/>
        <w:jc w:val="both"/>
        <w:rPr>
          <w:rFonts w:ascii="Arial" w:hAnsi="Arial" w:cs="Arial"/>
          <w:i/>
          <w:iCs/>
          <w:sz w:val="24"/>
          <w:szCs w:val="24"/>
        </w:rPr>
      </w:pPr>
      <w:r w:rsidRPr="00B81812">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ascii="Arial" w:hAnsi="Arial" w:cs="Arial"/>
          <w:i/>
          <w:iCs/>
          <w:sz w:val="24"/>
          <w:szCs w:val="24"/>
        </w:rPr>
        <w:t xml:space="preserve"> </w:t>
      </w:r>
      <w:r w:rsidRPr="00B81812">
        <w:rPr>
          <w:rFonts w:ascii="Arial" w:hAnsi="Arial" w:cs="Arial"/>
          <w:i/>
          <w:iCs/>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hAnsi="Arial" w:cs="Arial"/>
          <w:i/>
          <w:iCs/>
          <w:sz w:val="24"/>
          <w:szCs w:val="24"/>
        </w:rPr>
        <w:t xml:space="preserve"> (Mt 11,25-30). </w:t>
      </w:r>
    </w:p>
    <w:p w14:paraId="2C9F3E85" w14:textId="77777777" w:rsidR="00434185" w:rsidRDefault="00434185" w:rsidP="003505A2">
      <w:pPr>
        <w:spacing w:after="200"/>
        <w:jc w:val="both"/>
        <w:rPr>
          <w:rFonts w:ascii="Arial" w:hAnsi="Arial" w:cs="Arial"/>
          <w:sz w:val="24"/>
          <w:szCs w:val="24"/>
        </w:rPr>
      </w:pPr>
      <w:r>
        <w:rPr>
          <w:rFonts w:ascii="Arial" w:hAnsi="Arial" w:cs="Arial"/>
          <w:sz w:val="24"/>
          <w:szCs w:val="24"/>
        </w:rPr>
        <w:t>Fin da subito va detto che nessuno, dopo questa rivelazione di Gesù, può appellarsi ad una relazione personale con Dio. Dall’eternità per l’eternità il Padre, Dio, tutto opera per mezzo del Figlio suo. Padre e Figlio operano per mezzo dello Spirito Santo. Attribuire a Dio una sola parola, una sola opera, una sola rivelazione, che non sia, opera trinitaria, è solo falsità e menzogna. Nessuno pertanto potrà dire:</w:t>
      </w:r>
      <w:r w:rsidRPr="004E04B4">
        <w:rPr>
          <w:rFonts w:ascii="Arial" w:hAnsi="Arial" w:cs="Arial"/>
          <w:i/>
          <w:iCs/>
          <w:sz w:val="24"/>
          <w:szCs w:val="24"/>
        </w:rPr>
        <w:t xml:space="preserve"> “Il Padre mi ha rivelato questa cosa. Il Padre mi ha detto questa cosa”.</w:t>
      </w:r>
      <w:r>
        <w:rPr>
          <w:rFonts w:ascii="Arial" w:hAnsi="Arial" w:cs="Arial"/>
          <w:sz w:val="24"/>
          <w:szCs w:val="24"/>
        </w:rPr>
        <w:t xml:space="preserve"> Il Padre nulla fa se non per mezzo di Cristo e Cristo nulla opera se non obbedienza al Padre nello Spirito Santo. Questo ci dice che tutte le religioni che prescindono da Cristo, sono senza Cristo, sono contro Cristo, mancano della </w:t>
      </w:r>
      <w:r>
        <w:rPr>
          <w:rFonts w:ascii="Arial" w:hAnsi="Arial" w:cs="Arial"/>
          <w:sz w:val="24"/>
          <w:szCs w:val="24"/>
        </w:rPr>
        <w:lastRenderedPageBreak/>
        <w:t>pienezza e purezza della verità, mancano della pienezza e completezza della grazia. Mancano cioè della scala attraverso la quale Dio scende verso l’uomo e l’uomo sale verso Dio. Nessuno viene al Padre se non per mezzo di me: dice Cristo Gesù. Nessuno conosce il Padre se non per mezzo di me. Non c’è vera adorazione di Dio dove non c’è vera conoscenza. Ecco perché la scala vista da Giacobbe è Cristo Signore. Nessun altro è questa scala. Neanche gli angeli di Dio scendono dal cielo senza questa scala, ma neanche vi salgono senza di essa. Si scende e si sale solo per la via di questa unica e sola scala.</w:t>
      </w:r>
    </w:p>
    <w:p w14:paraId="742E5100" w14:textId="77777777" w:rsidR="00434185" w:rsidRDefault="00434185" w:rsidP="003505A2">
      <w:pPr>
        <w:spacing w:after="200"/>
        <w:jc w:val="both"/>
        <w:rPr>
          <w:rFonts w:ascii="Arial" w:hAnsi="Arial" w:cs="Arial"/>
          <w:sz w:val="24"/>
          <w:szCs w:val="24"/>
        </w:rPr>
      </w:pPr>
      <w:r>
        <w:rPr>
          <w:rFonts w:ascii="Arial" w:hAnsi="Arial" w:cs="Arial"/>
          <w:sz w:val="24"/>
          <w:szCs w:val="24"/>
        </w:rPr>
        <w:t>Giacobbe non vede solo la scala, vede anche il Signore che stava davanti a lui: “</w:t>
      </w:r>
      <w:r w:rsidRPr="00E067F8">
        <w:rPr>
          <w:rFonts w:ascii="Arial" w:hAnsi="Arial" w:cs="Arial"/>
          <w:i/>
          <w:iCs/>
          <w:sz w:val="24"/>
          <w:szCs w:val="24"/>
        </w:rPr>
        <w:t>Ecco, il Signore gli stava davanti e disse: «Io sono il Signore, il Dio di Abramo, tuo padre, e il Dio di Isacco. A te e alla tua discendenza darò la terra sulla quale sei coricato</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Chi è il Signore che sta dinanzi a lui? È il Signore, il Dio di Abramo, il Dio di Isacco. Ecco la prima promessa fatta dal Dio di Abramo e dal Dio di Isacco a Giacobbe: </w:t>
      </w:r>
      <w:r w:rsidRPr="00D71A38">
        <w:rPr>
          <w:rFonts w:ascii="Arial" w:hAnsi="Arial" w:cs="Arial"/>
          <w:i/>
          <w:iCs/>
          <w:sz w:val="24"/>
          <w:szCs w:val="24"/>
        </w:rPr>
        <w:t>“A te e alla tua discendenza darò la terra sulla quale sei coricato”.</w:t>
      </w:r>
      <w:r>
        <w:rPr>
          <w:rFonts w:ascii="Arial" w:hAnsi="Arial" w:cs="Arial"/>
          <w:sz w:val="24"/>
          <w:szCs w:val="24"/>
        </w:rPr>
        <w:t xml:space="preserve"> Il Signore Dio conferma e rinnova la promessa fatta da Abramo. La terra di Canaan un giorno sarà della discendenza di Giacobbe. Non è questa una nuova promessa. Viene solo confermata e rinnovata la promessa antica. Con una novità però. Non è più solo promessa fatta ad Abramo. Ora è promessa fatta direttamente a Giacobbe. Ora Giacobbe non crede sulla parola a lui riferita da Isacco, suo padre. Ora crede per parola detta a lui direttamente da Dio. Si passa dalla fede per ascolto da altri, alla fede per aver ascoltato direttamente.</w:t>
      </w:r>
    </w:p>
    <w:p w14:paraId="2FE6614A" w14:textId="77777777" w:rsidR="00434185" w:rsidRPr="006F1BE3" w:rsidRDefault="00434185" w:rsidP="003505A2">
      <w:pPr>
        <w:spacing w:after="200"/>
        <w:jc w:val="both"/>
        <w:rPr>
          <w:rFonts w:ascii="Arial" w:hAnsi="Arial" w:cs="Arial"/>
          <w:sz w:val="24"/>
          <w:szCs w:val="24"/>
        </w:rPr>
      </w:pPr>
      <w:r w:rsidRPr="00D71A38">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rFonts w:ascii="Arial" w:hAnsi="Arial" w:cs="Arial"/>
          <w:i/>
          <w:iCs/>
          <w:sz w:val="24"/>
          <w:szCs w:val="24"/>
        </w:rPr>
        <w:t xml:space="preserve"> (Gv 4,39-42). </w:t>
      </w:r>
    </w:p>
    <w:p w14:paraId="342F2A20" w14:textId="77777777" w:rsidR="00434185" w:rsidRDefault="00434185" w:rsidP="003505A2">
      <w:pPr>
        <w:spacing w:after="200"/>
        <w:jc w:val="both"/>
        <w:rPr>
          <w:rFonts w:ascii="Arial" w:hAnsi="Arial" w:cs="Arial"/>
          <w:sz w:val="24"/>
          <w:szCs w:val="24"/>
        </w:rPr>
      </w:pPr>
      <w:r>
        <w:rPr>
          <w:rFonts w:ascii="Arial" w:hAnsi="Arial" w:cs="Arial"/>
          <w:sz w:val="24"/>
          <w:szCs w:val="24"/>
        </w:rPr>
        <w:t>Così anche l’Apostolo Pietro nella sua Seconda Lettera:</w:t>
      </w:r>
    </w:p>
    <w:p w14:paraId="106FEA17" w14:textId="77777777" w:rsidR="00434185" w:rsidRDefault="00434185" w:rsidP="003505A2">
      <w:pPr>
        <w:spacing w:after="200"/>
        <w:jc w:val="both"/>
        <w:rPr>
          <w:rFonts w:ascii="Arial" w:hAnsi="Arial" w:cs="Arial"/>
          <w:i/>
          <w:iCs/>
          <w:sz w:val="24"/>
          <w:szCs w:val="24"/>
        </w:rPr>
      </w:pPr>
      <w:r w:rsidRPr="00D71A38">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hAnsi="Arial" w:cs="Arial"/>
          <w:i/>
          <w:iCs/>
          <w:sz w:val="24"/>
          <w:szCs w:val="24"/>
        </w:rPr>
        <w:t xml:space="preserve"> (2Pt 1,15-21).</w:t>
      </w:r>
    </w:p>
    <w:p w14:paraId="30742D61" w14:textId="77777777" w:rsidR="00434185" w:rsidRDefault="00434185" w:rsidP="003505A2">
      <w:pPr>
        <w:spacing w:after="200"/>
        <w:jc w:val="both"/>
        <w:rPr>
          <w:rFonts w:ascii="Arial" w:hAnsi="Arial" w:cs="Arial"/>
          <w:sz w:val="24"/>
          <w:szCs w:val="24"/>
        </w:rPr>
      </w:pPr>
      <w:r>
        <w:rPr>
          <w:rFonts w:ascii="Arial" w:hAnsi="Arial" w:cs="Arial"/>
          <w:sz w:val="24"/>
          <w:szCs w:val="24"/>
        </w:rPr>
        <w:t>Tuttavia la fede si fonda sulla predicazione della Parola di Cristo Gesù. Si crede per ascolto. Poi avverrà l’incontro personale con il Padre e il Figlio e lo Spirito Santo nei sacramenti della salvezza:</w:t>
      </w:r>
    </w:p>
    <w:p w14:paraId="73FD9E7A" w14:textId="77777777" w:rsidR="00434185" w:rsidRDefault="00434185" w:rsidP="003505A2">
      <w:pPr>
        <w:spacing w:after="200"/>
        <w:jc w:val="both"/>
        <w:rPr>
          <w:rFonts w:ascii="Arial" w:hAnsi="Arial" w:cs="Arial"/>
          <w:i/>
          <w:iCs/>
          <w:sz w:val="24"/>
          <w:szCs w:val="24"/>
        </w:rPr>
      </w:pPr>
      <w:r w:rsidRPr="00BE615C">
        <w:rPr>
          <w:rFonts w:ascii="Arial" w:hAnsi="Arial" w:cs="Arial"/>
          <w:i/>
          <w:iCs/>
          <w:sz w:val="24"/>
          <w:szCs w:val="24"/>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rFonts w:ascii="Arial" w:hAnsi="Arial" w:cs="Arial"/>
          <w:i/>
          <w:iCs/>
          <w:sz w:val="24"/>
          <w:szCs w:val="24"/>
        </w:rPr>
        <w:t xml:space="preserve"> </w:t>
      </w:r>
      <w:r w:rsidRPr="00BE615C">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Pr>
          <w:rFonts w:ascii="Arial" w:hAnsi="Arial" w:cs="Arial"/>
          <w:i/>
          <w:iCs/>
          <w:sz w:val="24"/>
          <w:szCs w:val="24"/>
        </w:rPr>
        <w:t xml:space="preserve"> (1Pt 1,3-9). </w:t>
      </w:r>
    </w:p>
    <w:p w14:paraId="63B5B005" w14:textId="77777777" w:rsidR="00434185" w:rsidRDefault="00434185" w:rsidP="003505A2">
      <w:pPr>
        <w:spacing w:after="200"/>
        <w:jc w:val="both"/>
        <w:rPr>
          <w:rFonts w:ascii="Arial" w:hAnsi="Arial" w:cs="Arial"/>
          <w:i/>
          <w:iCs/>
          <w:sz w:val="24"/>
          <w:szCs w:val="24"/>
        </w:rPr>
      </w:pPr>
      <w:r w:rsidRPr="00BE615C">
        <w:rPr>
          <w:rFonts w:ascii="Arial" w:hAnsi="Arial" w:cs="Arial"/>
          <w:i/>
          <w:iCs/>
          <w:sz w:val="24"/>
          <w:szCs w:val="24"/>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rFonts w:ascii="Arial" w:hAnsi="Arial" w:cs="Arial"/>
          <w:i/>
          <w:iCs/>
          <w:sz w:val="24"/>
          <w:szCs w:val="24"/>
        </w:rPr>
        <w:t xml:space="preserve"> (Gv 20,36-29).</w:t>
      </w:r>
    </w:p>
    <w:p w14:paraId="4C2E99D7" w14:textId="77777777" w:rsidR="00434185" w:rsidRDefault="00434185" w:rsidP="003505A2">
      <w:pPr>
        <w:spacing w:after="200"/>
        <w:jc w:val="both"/>
        <w:rPr>
          <w:rFonts w:ascii="Arial" w:hAnsi="Arial" w:cs="Arial"/>
          <w:i/>
          <w:iCs/>
          <w:sz w:val="24"/>
          <w:szCs w:val="24"/>
        </w:rPr>
      </w:pPr>
      <w:r w:rsidRPr="00BE615C">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rFonts w:ascii="Arial" w:hAnsi="Arial" w:cs="Arial"/>
          <w:i/>
          <w:iCs/>
          <w:sz w:val="24"/>
          <w:szCs w:val="24"/>
        </w:rPr>
        <w:t xml:space="preserve"> </w:t>
      </w:r>
      <w:r w:rsidRPr="00BE615C">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rFonts w:ascii="Arial" w:hAnsi="Arial" w:cs="Arial"/>
          <w:i/>
          <w:iCs/>
          <w:sz w:val="24"/>
          <w:szCs w:val="24"/>
        </w:rPr>
        <w:t xml:space="preserve"> </w:t>
      </w:r>
      <w:r w:rsidRPr="00BE615C">
        <w:rPr>
          <w:rFonts w:ascii="Arial" w:hAnsi="Arial" w:cs="Arial"/>
          <w:i/>
          <w:iCs/>
          <w:sz w:val="24"/>
          <w:szCs w:val="24"/>
        </w:rPr>
        <w:t>Ma non tutti hanno obbedito al Vangelo. Lo dice Isaia: Signore, chi ha creduto dopo averci ascoltato? Dunque, la fede viene dall’ascolto e l’ascolto riguarda la parola di Cristo</w:t>
      </w:r>
      <w:r>
        <w:rPr>
          <w:rFonts w:ascii="Arial" w:hAnsi="Arial" w:cs="Arial"/>
          <w:i/>
          <w:iCs/>
          <w:sz w:val="24"/>
          <w:szCs w:val="24"/>
        </w:rPr>
        <w:t xml:space="preserve"> (Rm 10,5-17). </w:t>
      </w:r>
    </w:p>
    <w:p w14:paraId="32D0A7C5" w14:textId="77777777" w:rsidR="00434185" w:rsidRDefault="00434185" w:rsidP="003505A2">
      <w:pPr>
        <w:spacing w:after="200"/>
        <w:jc w:val="both"/>
        <w:rPr>
          <w:rFonts w:ascii="Arial" w:hAnsi="Arial" w:cs="Arial"/>
          <w:sz w:val="24"/>
          <w:szCs w:val="24"/>
        </w:rPr>
      </w:pPr>
      <w:r>
        <w:rPr>
          <w:rFonts w:ascii="Arial" w:hAnsi="Arial" w:cs="Arial"/>
          <w:sz w:val="24"/>
          <w:szCs w:val="24"/>
        </w:rPr>
        <w:t>Il Signore non conferma e non rinnova sola una parte della promessa fatta da Abramo, conferma e rinnova tutta la promessa: “</w:t>
      </w:r>
      <w:r w:rsidRPr="00E067F8">
        <w:rPr>
          <w:rFonts w:ascii="Arial" w:hAnsi="Arial" w:cs="Arial"/>
          <w:i/>
          <w:iCs/>
          <w:sz w:val="24"/>
          <w:szCs w:val="24"/>
        </w:rPr>
        <w:t>La tua discendenza sarà innumerevole come la polvere della terra; perciò ti espanderai a occidente e a oriente, a settentrione e a mezzogiorno</w:t>
      </w:r>
      <w:r>
        <w:rPr>
          <w:rFonts w:ascii="Arial" w:hAnsi="Arial" w:cs="Arial"/>
          <w:i/>
          <w:iCs/>
          <w:sz w:val="24"/>
          <w:szCs w:val="24"/>
        </w:rPr>
        <w:t xml:space="preserve">”. </w:t>
      </w:r>
      <w:r>
        <w:rPr>
          <w:rFonts w:ascii="Arial" w:hAnsi="Arial" w:cs="Arial"/>
          <w:sz w:val="24"/>
          <w:szCs w:val="24"/>
        </w:rPr>
        <w:t xml:space="preserve">Ora Giacobbe diviene portatore di una promessa a lui fatta direttamente dal Signore.  Non porta la benedizione perché benedetto da Isacco, suo padre. La porta perché benedetto da suo padre Isacco e perché benedetto direttamente da Dio. Ciò che avviene con Isacco avviene anche con Cristo Gesù. In Lui saranno benedette tutte le nazioni della terra per Parola, per Giuramento, per Promessa fatta da Dio ai Padri, ma anche per </w:t>
      </w:r>
      <w:r>
        <w:rPr>
          <w:rFonts w:ascii="Arial" w:hAnsi="Arial" w:cs="Arial"/>
          <w:sz w:val="24"/>
          <w:szCs w:val="24"/>
        </w:rPr>
        <w:lastRenderedPageBreak/>
        <w:t xml:space="preserve">Elezione diretta fatta dal Signore dopo il battesimo nel fiume Giordano, con la discesa su di Lui dello Spirito Santo e con la voce del Padre che lo dichiarava suo Figlio, suo Messia, suo Eletto per portare la salvezza sulla terra. </w:t>
      </w:r>
    </w:p>
    <w:p w14:paraId="09C1022B" w14:textId="77777777" w:rsidR="00434185" w:rsidRDefault="00434185" w:rsidP="003505A2">
      <w:pPr>
        <w:spacing w:after="200"/>
        <w:jc w:val="both"/>
        <w:rPr>
          <w:rFonts w:ascii="Arial" w:hAnsi="Arial" w:cs="Arial"/>
          <w:sz w:val="24"/>
          <w:szCs w:val="24"/>
        </w:rPr>
      </w:pPr>
      <w:r>
        <w:rPr>
          <w:rFonts w:ascii="Arial" w:hAnsi="Arial" w:cs="Arial"/>
          <w:sz w:val="24"/>
          <w:szCs w:val="24"/>
        </w:rPr>
        <w:t>Questa stessa doppia elezione avviene nella Chiesa. Quanti vengono eletti dalla Chiesa a ricevere i Sacramenti, poi dallo Spirito Santo vengono conformati a Cristo Gesù. La doppia elezioni, dalla Chiesa e dallo Spirito Santo, rende ogni persona conforme a Cristo Gesù secondo il particolare Sacramento ricevuto.</w:t>
      </w:r>
    </w:p>
    <w:p w14:paraId="4C7CD7AE"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Per il cristiano c’è però una terza elezione che dovrà essere perenne e ininterrotta. Ogni giorno lui dovrà lasciarsi chiamare dal Padre e dal Figlio e dello Spirito Santo. Ogni giorno dovrà lasciarsi chiamare dalla Vergine Maria. Come questa perenne e ininterrotta chiamata potrà avvenire? Rendendosi ogni giorno più degno e crescendo di grazia in grazia, di sapienza in sapienza, di obbedienza in obbedienza. Mai dobbiamo dimenticarci che il Signore che aveva chiamato Saul è il Signore che poi lo ha rifiutato come suo re. Anche il sacerdote può essere rifiutato da Dio. Saul fu chiamato, consacrato e poi rifiutato. Il sacerdote può essere consacrato e poi rifiutato. </w:t>
      </w:r>
    </w:p>
    <w:p w14:paraId="6C6B008E" w14:textId="77777777" w:rsidR="00434185" w:rsidRPr="006A3FF7" w:rsidRDefault="00434185" w:rsidP="003505A2">
      <w:pPr>
        <w:spacing w:after="200"/>
        <w:jc w:val="both"/>
        <w:rPr>
          <w:rFonts w:ascii="Arial" w:hAnsi="Arial" w:cs="Arial"/>
          <w:i/>
          <w:iCs/>
          <w:sz w:val="24"/>
          <w:szCs w:val="24"/>
        </w:rPr>
      </w:pPr>
      <w:r w:rsidRPr="006A3FF7">
        <w:rPr>
          <w:rFonts w:ascii="Arial" w:hAnsi="Arial" w:cs="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0013953" w14:textId="77777777" w:rsidR="00434185" w:rsidRPr="006A3FF7" w:rsidRDefault="00434185" w:rsidP="003505A2">
      <w:pPr>
        <w:spacing w:after="200"/>
        <w:jc w:val="both"/>
        <w:rPr>
          <w:rFonts w:ascii="Arial" w:hAnsi="Arial" w:cs="Arial"/>
          <w:i/>
          <w:iCs/>
          <w:sz w:val="24"/>
          <w:szCs w:val="24"/>
        </w:rPr>
      </w:pPr>
      <w:r w:rsidRPr="006A3FF7">
        <w:rPr>
          <w:rFonts w:ascii="Arial" w:hAnsi="Arial" w:cs="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w:t>
      </w:r>
      <w:r w:rsidRPr="006A3FF7">
        <w:rPr>
          <w:rFonts w:ascii="Arial" w:hAnsi="Arial" w:cs="Arial"/>
          <w:i/>
          <w:iCs/>
          <w:sz w:val="24"/>
          <w:szCs w:val="24"/>
        </w:rPr>
        <w:lastRenderedPageBreak/>
        <w:t>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r>
        <w:rPr>
          <w:rFonts w:ascii="Arial" w:hAnsi="Arial" w:cs="Arial"/>
          <w:i/>
          <w:iCs/>
          <w:sz w:val="24"/>
          <w:szCs w:val="24"/>
        </w:rPr>
        <w:t xml:space="preserve"> </w:t>
      </w:r>
      <w:r w:rsidRPr="006A3FF7">
        <w:rPr>
          <w:rFonts w:ascii="Arial" w:hAnsi="Arial" w:cs="Arial"/>
          <w:i/>
          <w:iCs/>
          <w:sz w:val="24"/>
          <w:szCs w:val="24"/>
        </w:rPr>
        <w:t>«Il Signore gradisce forse gli olocausti e i sacrifici</w:t>
      </w:r>
      <w:r>
        <w:rPr>
          <w:rFonts w:ascii="Arial" w:hAnsi="Arial" w:cs="Arial"/>
          <w:i/>
          <w:iCs/>
          <w:sz w:val="24"/>
          <w:szCs w:val="24"/>
        </w:rPr>
        <w:t xml:space="preserve"> </w:t>
      </w:r>
      <w:r w:rsidRPr="006A3FF7">
        <w:rPr>
          <w:rFonts w:ascii="Arial" w:hAnsi="Arial" w:cs="Arial"/>
          <w:i/>
          <w:iCs/>
          <w:sz w:val="24"/>
          <w:szCs w:val="24"/>
        </w:rPr>
        <w:t>quanto l’obbedienza alla voce del Signore?</w:t>
      </w:r>
      <w:r>
        <w:rPr>
          <w:rFonts w:ascii="Arial" w:hAnsi="Arial" w:cs="Arial"/>
          <w:i/>
          <w:iCs/>
          <w:sz w:val="24"/>
          <w:szCs w:val="24"/>
        </w:rPr>
        <w:t xml:space="preserve"> </w:t>
      </w:r>
      <w:r w:rsidRPr="006A3FF7">
        <w:rPr>
          <w:rFonts w:ascii="Arial" w:hAnsi="Arial" w:cs="Arial"/>
          <w:i/>
          <w:iCs/>
          <w:sz w:val="24"/>
          <w:szCs w:val="24"/>
        </w:rPr>
        <w:t>Ecco, obbedire è meglio del sacrificio,</w:t>
      </w:r>
      <w:r>
        <w:rPr>
          <w:rFonts w:ascii="Arial" w:hAnsi="Arial" w:cs="Arial"/>
          <w:i/>
          <w:iCs/>
          <w:sz w:val="24"/>
          <w:szCs w:val="24"/>
        </w:rPr>
        <w:t xml:space="preserve"> </w:t>
      </w:r>
      <w:r w:rsidRPr="006A3FF7">
        <w:rPr>
          <w:rFonts w:ascii="Arial" w:hAnsi="Arial" w:cs="Arial"/>
          <w:i/>
          <w:iCs/>
          <w:sz w:val="24"/>
          <w:szCs w:val="24"/>
        </w:rPr>
        <w:t>essere docili è meglio del grasso degli arieti.</w:t>
      </w:r>
      <w:r>
        <w:rPr>
          <w:rFonts w:ascii="Arial" w:hAnsi="Arial" w:cs="Arial"/>
          <w:i/>
          <w:iCs/>
          <w:sz w:val="24"/>
          <w:szCs w:val="24"/>
        </w:rPr>
        <w:t xml:space="preserve"> </w:t>
      </w:r>
      <w:r w:rsidRPr="006A3FF7">
        <w:rPr>
          <w:rFonts w:ascii="Arial" w:hAnsi="Arial" w:cs="Arial"/>
          <w:i/>
          <w:iCs/>
          <w:sz w:val="24"/>
          <w:szCs w:val="24"/>
        </w:rPr>
        <w:t>Sì, peccato di divinazione è la ribellione,</w:t>
      </w:r>
      <w:r>
        <w:rPr>
          <w:rFonts w:ascii="Arial" w:hAnsi="Arial" w:cs="Arial"/>
          <w:i/>
          <w:iCs/>
          <w:sz w:val="24"/>
          <w:szCs w:val="24"/>
        </w:rPr>
        <w:t xml:space="preserve"> </w:t>
      </w:r>
      <w:r w:rsidRPr="006A3FF7">
        <w:rPr>
          <w:rFonts w:ascii="Arial" w:hAnsi="Arial" w:cs="Arial"/>
          <w:i/>
          <w:iCs/>
          <w:sz w:val="24"/>
          <w:szCs w:val="24"/>
        </w:rPr>
        <w:t>e colpa e terafìm l’ostinazione.</w:t>
      </w:r>
      <w:r>
        <w:rPr>
          <w:rFonts w:ascii="Arial" w:hAnsi="Arial" w:cs="Arial"/>
          <w:i/>
          <w:iCs/>
          <w:sz w:val="24"/>
          <w:szCs w:val="24"/>
        </w:rPr>
        <w:t xml:space="preserve"> </w:t>
      </w:r>
      <w:r w:rsidRPr="006A3FF7">
        <w:rPr>
          <w:rFonts w:ascii="Arial" w:hAnsi="Arial" w:cs="Arial"/>
          <w:i/>
          <w:iCs/>
          <w:sz w:val="24"/>
          <w:szCs w:val="24"/>
        </w:rPr>
        <w:t>Poiché hai rigettato la parola del Signore,</w:t>
      </w:r>
      <w:r>
        <w:rPr>
          <w:rFonts w:ascii="Arial" w:hAnsi="Arial" w:cs="Arial"/>
          <w:i/>
          <w:iCs/>
          <w:sz w:val="24"/>
          <w:szCs w:val="24"/>
        </w:rPr>
        <w:t xml:space="preserve"> </w:t>
      </w:r>
      <w:r w:rsidRPr="006A3FF7">
        <w:rPr>
          <w:rFonts w:ascii="Arial" w:hAnsi="Arial" w:cs="Arial"/>
          <w:i/>
          <w:iCs/>
          <w:sz w:val="24"/>
          <w:szCs w:val="24"/>
        </w:rPr>
        <w:t>egli ti ha rigettato come re».</w:t>
      </w:r>
    </w:p>
    <w:p w14:paraId="2A011B2B" w14:textId="77777777" w:rsidR="00434185" w:rsidRPr="006A3FF7" w:rsidRDefault="00434185" w:rsidP="003505A2">
      <w:pPr>
        <w:spacing w:after="200"/>
        <w:jc w:val="both"/>
        <w:rPr>
          <w:rFonts w:ascii="Arial" w:hAnsi="Arial" w:cs="Arial"/>
          <w:i/>
          <w:iCs/>
          <w:sz w:val="24"/>
          <w:szCs w:val="24"/>
        </w:rPr>
      </w:pPr>
      <w:r w:rsidRPr="006A3FF7">
        <w:rPr>
          <w:rFonts w:ascii="Arial" w:hAnsi="Arial" w:cs="Arial"/>
          <w:i/>
          <w:iCs/>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077BF753" w14:textId="77777777" w:rsidR="00434185" w:rsidRDefault="00434185" w:rsidP="003505A2">
      <w:pPr>
        <w:spacing w:after="200"/>
        <w:jc w:val="both"/>
        <w:rPr>
          <w:rFonts w:ascii="Arial" w:hAnsi="Arial" w:cs="Arial"/>
          <w:i/>
          <w:iCs/>
          <w:sz w:val="24"/>
          <w:szCs w:val="24"/>
        </w:rPr>
      </w:pPr>
      <w:r w:rsidRPr="006A3FF7">
        <w:rPr>
          <w:rFonts w:ascii="Arial" w:hAnsi="Arial" w:cs="Arial"/>
          <w:i/>
          <w:iCs/>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r>
        <w:rPr>
          <w:rFonts w:ascii="Arial" w:hAnsi="Arial" w:cs="Arial"/>
          <w:i/>
          <w:iCs/>
          <w:sz w:val="24"/>
          <w:szCs w:val="24"/>
        </w:rPr>
        <w:t xml:space="preserve"> </w:t>
      </w:r>
      <w:r w:rsidRPr="006A3FF7">
        <w:rPr>
          <w:rFonts w:ascii="Arial" w:hAnsi="Arial" w:cs="Arial"/>
          <w:i/>
          <w:iCs/>
          <w:sz w:val="24"/>
          <w:szCs w:val="24"/>
        </w:rPr>
        <w:t>Samuele andò quindi a Rama e Saul salì a casa sua, a Gàbaa di Saul. Samuele non rivide più Saul fino al giorno della sua morte; ma Samuele piangeva per Saul, perché il Signore si era pentito di aver fatto regnare Saul su Israele</w:t>
      </w:r>
      <w:r>
        <w:rPr>
          <w:rFonts w:ascii="Arial" w:hAnsi="Arial" w:cs="Arial"/>
          <w:i/>
          <w:iCs/>
          <w:sz w:val="24"/>
          <w:szCs w:val="24"/>
        </w:rPr>
        <w:t xml:space="preserve"> (1Sam 15,1-35).</w:t>
      </w:r>
    </w:p>
    <w:p w14:paraId="39CBCF32" w14:textId="77777777" w:rsidR="00434185" w:rsidRDefault="00434185" w:rsidP="003505A2">
      <w:pPr>
        <w:spacing w:after="200"/>
        <w:jc w:val="both"/>
        <w:rPr>
          <w:rFonts w:ascii="Arial" w:hAnsi="Arial" w:cs="Arial"/>
          <w:i/>
          <w:iCs/>
          <w:sz w:val="24"/>
          <w:szCs w:val="24"/>
        </w:rPr>
      </w:pPr>
      <w:r w:rsidRPr="006A3FF7">
        <w:rPr>
          <w:rFonts w:ascii="Arial" w:hAnsi="Arial" w:cs="Arial"/>
          <w:i/>
          <w:iCs/>
          <w:sz w:val="24"/>
          <w:szCs w:val="24"/>
        </w:rPr>
        <w:t>«Ascoltate la parola del Signore, o figli d’Israele,</w:t>
      </w:r>
      <w:r>
        <w:rPr>
          <w:rFonts w:ascii="Arial" w:hAnsi="Arial" w:cs="Arial"/>
          <w:i/>
          <w:iCs/>
          <w:sz w:val="24"/>
          <w:szCs w:val="24"/>
        </w:rPr>
        <w:t xml:space="preserve"> </w:t>
      </w:r>
      <w:r w:rsidRPr="006A3FF7">
        <w:rPr>
          <w:rFonts w:ascii="Arial" w:hAnsi="Arial" w:cs="Arial"/>
          <w:i/>
          <w:iCs/>
          <w:sz w:val="24"/>
          <w:szCs w:val="24"/>
        </w:rPr>
        <w:t>perché il Signore è in causa</w:t>
      </w:r>
      <w:r>
        <w:rPr>
          <w:rFonts w:ascii="Arial" w:hAnsi="Arial" w:cs="Arial"/>
          <w:i/>
          <w:iCs/>
          <w:sz w:val="24"/>
          <w:szCs w:val="24"/>
        </w:rPr>
        <w:t xml:space="preserve"> </w:t>
      </w:r>
      <w:r w:rsidRPr="006A3FF7">
        <w:rPr>
          <w:rFonts w:ascii="Arial" w:hAnsi="Arial" w:cs="Arial"/>
          <w:i/>
          <w:iCs/>
          <w:sz w:val="24"/>
          <w:szCs w:val="24"/>
        </w:rPr>
        <w:t>con gli abitanti del paese.</w:t>
      </w:r>
      <w:r>
        <w:rPr>
          <w:rFonts w:ascii="Arial" w:hAnsi="Arial" w:cs="Arial"/>
          <w:i/>
          <w:iCs/>
          <w:sz w:val="24"/>
          <w:szCs w:val="24"/>
        </w:rPr>
        <w:t xml:space="preserve"> </w:t>
      </w:r>
      <w:r w:rsidRPr="006A3FF7">
        <w:rPr>
          <w:rFonts w:ascii="Arial" w:hAnsi="Arial" w:cs="Arial"/>
          <w:i/>
          <w:iCs/>
          <w:sz w:val="24"/>
          <w:szCs w:val="24"/>
        </w:rPr>
        <w:t>Non c’è infatti sincerità né amore,</w:t>
      </w:r>
      <w:r>
        <w:rPr>
          <w:rFonts w:ascii="Arial" w:hAnsi="Arial" w:cs="Arial"/>
          <w:i/>
          <w:iCs/>
          <w:sz w:val="24"/>
          <w:szCs w:val="24"/>
        </w:rPr>
        <w:t xml:space="preserve"> </w:t>
      </w:r>
      <w:r w:rsidRPr="006A3FF7">
        <w:rPr>
          <w:rFonts w:ascii="Arial" w:hAnsi="Arial" w:cs="Arial"/>
          <w:i/>
          <w:iCs/>
          <w:sz w:val="24"/>
          <w:szCs w:val="24"/>
        </w:rPr>
        <w:t>né conoscenza di Dio nel paese.</w:t>
      </w:r>
      <w:r>
        <w:rPr>
          <w:rFonts w:ascii="Arial" w:hAnsi="Arial" w:cs="Arial"/>
          <w:i/>
          <w:iCs/>
          <w:sz w:val="24"/>
          <w:szCs w:val="24"/>
        </w:rPr>
        <w:t xml:space="preserve"> </w:t>
      </w:r>
      <w:r w:rsidRPr="006A3FF7">
        <w:rPr>
          <w:rFonts w:ascii="Arial" w:hAnsi="Arial" w:cs="Arial"/>
          <w:i/>
          <w:iCs/>
          <w:sz w:val="24"/>
          <w:szCs w:val="24"/>
        </w:rPr>
        <w:t>Si spergiura, si dice il falso, si uccide,</w:t>
      </w:r>
      <w:r>
        <w:rPr>
          <w:rFonts w:ascii="Arial" w:hAnsi="Arial" w:cs="Arial"/>
          <w:i/>
          <w:iCs/>
          <w:sz w:val="24"/>
          <w:szCs w:val="24"/>
        </w:rPr>
        <w:t xml:space="preserve"> </w:t>
      </w:r>
      <w:r w:rsidRPr="006A3FF7">
        <w:rPr>
          <w:rFonts w:ascii="Arial" w:hAnsi="Arial" w:cs="Arial"/>
          <w:i/>
          <w:iCs/>
          <w:sz w:val="24"/>
          <w:szCs w:val="24"/>
        </w:rPr>
        <w:t>si ruba, si commette adulterio,</w:t>
      </w:r>
      <w:r>
        <w:rPr>
          <w:rFonts w:ascii="Arial" w:hAnsi="Arial" w:cs="Arial"/>
          <w:i/>
          <w:iCs/>
          <w:sz w:val="24"/>
          <w:szCs w:val="24"/>
        </w:rPr>
        <w:t xml:space="preserve"> </w:t>
      </w:r>
      <w:r w:rsidRPr="006A3FF7">
        <w:rPr>
          <w:rFonts w:ascii="Arial" w:hAnsi="Arial" w:cs="Arial"/>
          <w:i/>
          <w:iCs/>
          <w:sz w:val="24"/>
          <w:szCs w:val="24"/>
        </w:rPr>
        <w:t>tutto questo dilaga</w:t>
      </w:r>
      <w:r>
        <w:rPr>
          <w:rFonts w:ascii="Arial" w:hAnsi="Arial" w:cs="Arial"/>
          <w:i/>
          <w:iCs/>
          <w:sz w:val="24"/>
          <w:szCs w:val="24"/>
        </w:rPr>
        <w:t xml:space="preserve"> </w:t>
      </w:r>
      <w:r w:rsidRPr="006A3FF7">
        <w:rPr>
          <w:rFonts w:ascii="Arial" w:hAnsi="Arial" w:cs="Arial"/>
          <w:i/>
          <w:iCs/>
          <w:sz w:val="24"/>
          <w:szCs w:val="24"/>
        </w:rPr>
        <w:t>e si versa sangue su sangue.</w:t>
      </w:r>
      <w:r>
        <w:rPr>
          <w:rFonts w:ascii="Arial" w:hAnsi="Arial" w:cs="Arial"/>
          <w:i/>
          <w:iCs/>
          <w:sz w:val="24"/>
          <w:szCs w:val="24"/>
        </w:rPr>
        <w:t xml:space="preserve"> </w:t>
      </w:r>
      <w:r w:rsidRPr="006A3FF7">
        <w:rPr>
          <w:rFonts w:ascii="Arial" w:hAnsi="Arial" w:cs="Arial"/>
          <w:i/>
          <w:iCs/>
          <w:sz w:val="24"/>
          <w:szCs w:val="24"/>
        </w:rPr>
        <w:t>Per questo è in lutto il paese</w:t>
      </w:r>
      <w:r>
        <w:rPr>
          <w:rFonts w:ascii="Arial" w:hAnsi="Arial" w:cs="Arial"/>
          <w:i/>
          <w:iCs/>
          <w:sz w:val="24"/>
          <w:szCs w:val="24"/>
        </w:rPr>
        <w:t xml:space="preserve"> </w:t>
      </w:r>
      <w:r w:rsidRPr="006A3FF7">
        <w:rPr>
          <w:rFonts w:ascii="Arial" w:hAnsi="Arial" w:cs="Arial"/>
          <w:i/>
          <w:iCs/>
          <w:sz w:val="24"/>
          <w:szCs w:val="24"/>
        </w:rPr>
        <w:t>e chiunque vi abita langue,</w:t>
      </w:r>
      <w:r>
        <w:rPr>
          <w:rFonts w:ascii="Arial" w:hAnsi="Arial" w:cs="Arial"/>
          <w:i/>
          <w:iCs/>
          <w:sz w:val="24"/>
          <w:szCs w:val="24"/>
        </w:rPr>
        <w:t xml:space="preserve"> </w:t>
      </w:r>
      <w:r w:rsidRPr="006A3FF7">
        <w:rPr>
          <w:rFonts w:ascii="Arial" w:hAnsi="Arial" w:cs="Arial"/>
          <w:i/>
          <w:iCs/>
          <w:sz w:val="24"/>
          <w:szCs w:val="24"/>
        </w:rPr>
        <w:t>insieme con gli animali selvatici</w:t>
      </w:r>
      <w:r>
        <w:rPr>
          <w:rFonts w:ascii="Arial" w:hAnsi="Arial" w:cs="Arial"/>
          <w:i/>
          <w:iCs/>
          <w:sz w:val="24"/>
          <w:szCs w:val="24"/>
        </w:rPr>
        <w:t xml:space="preserve"> </w:t>
      </w:r>
      <w:r w:rsidRPr="006A3FF7">
        <w:rPr>
          <w:rFonts w:ascii="Arial" w:hAnsi="Arial" w:cs="Arial"/>
          <w:i/>
          <w:iCs/>
          <w:sz w:val="24"/>
          <w:szCs w:val="24"/>
        </w:rPr>
        <w:t>e con gli uccelli del cielo;</w:t>
      </w:r>
      <w:r>
        <w:rPr>
          <w:rFonts w:ascii="Arial" w:hAnsi="Arial" w:cs="Arial"/>
          <w:i/>
          <w:iCs/>
          <w:sz w:val="24"/>
          <w:szCs w:val="24"/>
        </w:rPr>
        <w:t xml:space="preserve"> </w:t>
      </w:r>
      <w:r w:rsidRPr="006A3FF7">
        <w:rPr>
          <w:rFonts w:ascii="Arial" w:hAnsi="Arial" w:cs="Arial"/>
          <w:i/>
          <w:iCs/>
          <w:sz w:val="24"/>
          <w:szCs w:val="24"/>
        </w:rPr>
        <w:t>persino i pesci del mare periscono.</w:t>
      </w:r>
      <w:r>
        <w:rPr>
          <w:rFonts w:ascii="Arial" w:hAnsi="Arial" w:cs="Arial"/>
          <w:i/>
          <w:iCs/>
          <w:sz w:val="24"/>
          <w:szCs w:val="24"/>
        </w:rPr>
        <w:t xml:space="preserve"> </w:t>
      </w:r>
      <w:r w:rsidRPr="006A3FF7">
        <w:rPr>
          <w:rFonts w:ascii="Arial" w:hAnsi="Arial" w:cs="Arial"/>
          <w:i/>
          <w:iCs/>
          <w:sz w:val="24"/>
          <w:szCs w:val="24"/>
        </w:rPr>
        <w:t>Ma nessuno accusi, nessuno contesti;</w:t>
      </w:r>
      <w:r>
        <w:rPr>
          <w:rFonts w:ascii="Arial" w:hAnsi="Arial" w:cs="Arial"/>
          <w:i/>
          <w:iCs/>
          <w:sz w:val="24"/>
          <w:szCs w:val="24"/>
        </w:rPr>
        <w:t xml:space="preserve"> </w:t>
      </w:r>
      <w:r w:rsidRPr="006A3FF7">
        <w:rPr>
          <w:rFonts w:ascii="Arial" w:hAnsi="Arial" w:cs="Arial"/>
          <w:i/>
          <w:iCs/>
          <w:sz w:val="24"/>
          <w:szCs w:val="24"/>
        </w:rPr>
        <w:t>contro di te, sacerdote, muovo l’accusa.</w:t>
      </w:r>
      <w:r>
        <w:rPr>
          <w:rFonts w:ascii="Arial" w:hAnsi="Arial" w:cs="Arial"/>
          <w:i/>
          <w:iCs/>
          <w:sz w:val="24"/>
          <w:szCs w:val="24"/>
        </w:rPr>
        <w:t xml:space="preserve"> </w:t>
      </w:r>
      <w:r w:rsidRPr="006A3FF7">
        <w:rPr>
          <w:rFonts w:ascii="Arial" w:hAnsi="Arial" w:cs="Arial"/>
          <w:i/>
          <w:iCs/>
          <w:sz w:val="24"/>
          <w:szCs w:val="24"/>
        </w:rPr>
        <w:t>Tu inciampi di giorno</w:t>
      </w:r>
      <w:r>
        <w:rPr>
          <w:rFonts w:ascii="Arial" w:hAnsi="Arial" w:cs="Arial"/>
          <w:i/>
          <w:iCs/>
          <w:sz w:val="24"/>
          <w:szCs w:val="24"/>
        </w:rPr>
        <w:t xml:space="preserve"> </w:t>
      </w:r>
      <w:r w:rsidRPr="006A3FF7">
        <w:rPr>
          <w:rFonts w:ascii="Arial" w:hAnsi="Arial" w:cs="Arial"/>
          <w:i/>
          <w:iCs/>
          <w:sz w:val="24"/>
          <w:szCs w:val="24"/>
        </w:rPr>
        <w:t>e anche il profeta con te inciampa di notte</w:t>
      </w:r>
      <w:r>
        <w:rPr>
          <w:rFonts w:ascii="Arial" w:hAnsi="Arial" w:cs="Arial"/>
          <w:i/>
          <w:iCs/>
          <w:sz w:val="24"/>
          <w:szCs w:val="24"/>
        </w:rPr>
        <w:t xml:space="preserve"> </w:t>
      </w:r>
      <w:r w:rsidRPr="006A3FF7">
        <w:rPr>
          <w:rFonts w:ascii="Arial" w:hAnsi="Arial" w:cs="Arial"/>
          <w:i/>
          <w:iCs/>
          <w:sz w:val="24"/>
          <w:szCs w:val="24"/>
        </w:rPr>
        <w:t>e farò perire tua madre.</w:t>
      </w:r>
      <w:r>
        <w:rPr>
          <w:rFonts w:ascii="Arial" w:hAnsi="Arial" w:cs="Arial"/>
          <w:i/>
          <w:iCs/>
          <w:sz w:val="24"/>
          <w:szCs w:val="24"/>
        </w:rPr>
        <w:t xml:space="preserve"> </w:t>
      </w:r>
      <w:r w:rsidRPr="006A3FF7">
        <w:rPr>
          <w:rFonts w:ascii="Arial" w:hAnsi="Arial" w:cs="Arial"/>
          <w:i/>
          <w:iCs/>
          <w:sz w:val="24"/>
          <w:szCs w:val="24"/>
        </w:rPr>
        <w:t>Perisce il mio popolo per mancanza di conoscenza.</w:t>
      </w:r>
      <w:r>
        <w:rPr>
          <w:rFonts w:ascii="Arial" w:hAnsi="Arial" w:cs="Arial"/>
          <w:i/>
          <w:iCs/>
          <w:sz w:val="24"/>
          <w:szCs w:val="24"/>
        </w:rPr>
        <w:t xml:space="preserve"> </w:t>
      </w:r>
      <w:r w:rsidRPr="006A3FF7">
        <w:rPr>
          <w:rFonts w:ascii="Arial" w:hAnsi="Arial" w:cs="Arial"/>
          <w:i/>
          <w:iCs/>
          <w:sz w:val="24"/>
          <w:szCs w:val="24"/>
        </w:rPr>
        <w:t>Poiché tu rifiuti la conoscenza,</w:t>
      </w:r>
      <w:r>
        <w:rPr>
          <w:rFonts w:ascii="Arial" w:hAnsi="Arial" w:cs="Arial"/>
          <w:i/>
          <w:iCs/>
          <w:sz w:val="24"/>
          <w:szCs w:val="24"/>
        </w:rPr>
        <w:t xml:space="preserve"> </w:t>
      </w:r>
      <w:r w:rsidRPr="006A3FF7">
        <w:rPr>
          <w:rFonts w:ascii="Arial" w:hAnsi="Arial" w:cs="Arial"/>
          <w:i/>
          <w:iCs/>
          <w:sz w:val="24"/>
          <w:szCs w:val="24"/>
        </w:rPr>
        <w:t>rifiuterò te come mio sacerdote;</w:t>
      </w:r>
      <w:r>
        <w:rPr>
          <w:rFonts w:ascii="Arial" w:hAnsi="Arial" w:cs="Arial"/>
          <w:i/>
          <w:iCs/>
          <w:sz w:val="24"/>
          <w:szCs w:val="24"/>
        </w:rPr>
        <w:t xml:space="preserve"> </w:t>
      </w:r>
      <w:r w:rsidRPr="006A3FF7">
        <w:rPr>
          <w:rFonts w:ascii="Arial" w:hAnsi="Arial" w:cs="Arial"/>
          <w:i/>
          <w:iCs/>
          <w:sz w:val="24"/>
          <w:szCs w:val="24"/>
        </w:rPr>
        <w:t>hai dimenticato la legge del tuo Dio</w:t>
      </w:r>
      <w:r>
        <w:rPr>
          <w:rFonts w:ascii="Arial" w:hAnsi="Arial" w:cs="Arial"/>
          <w:i/>
          <w:iCs/>
          <w:sz w:val="24"/>
          <w:szCs w:val="24"/>
        </w:rPr>
        <w:t xml:space="preserve"> </w:t>
      </w:r>
      <w:r w:rsidRPr="006A3FF7">
        <w:rPr>
          <w:rFonts w:ascii="Arial" w:hAnsi="Arial" w:cs="Arial"/>
          <w:i/>
          <w:iCs/>
          <w:sz w:val="24"/>
          <w:szCs w:val="24"/>
        </w:rPr>
        <w:t>e anch’io dimenticherò i tuoi figli</w:t>
      </w:r>
      <w:r>
        <w:rPr>
          <w:rFonts w:ascii="Arial" w:hAnsi="Arial" w:cs="Arial"/>
          <w:i/>
          <w:iCs/>
          <w:sz w:val="24"/>
          <w:szCs w:val="24"/>
        </w:rPr>
        <w:t xml:space="preserve"> (Os 4,1-6). </w:t>
      </w:r>
    </w:p>
    <w:p w14:paraId="5AD872CD" w14:textId="77777777" w:rsidR="00434185" w:rsidRDefault="00434185" w:rsidP="003505A2">
      <w:pPr>
        <w:spacing w:after="200"/>
        <w:jc w:val="both"/>
        <w:rPr>
          <w:rFonts w:ascii="Arial" w:hAnsi="Arial" w:cs="Arial"/>
          <w:sz w:val="24"/>
          <w:szCs w:val="24"/>
        </w:rPr>
      </w:pPr>
      <w:r>
        <w:rPr>
          <w:rFonts w:ascii="Arial" w:hAnsi="Arial" w:cs="Arial"/>
          <w:sz w:val="24"/>
          <w:szCs w:val="24"/>
        </w:rPr>
        <w:t>Questa verità è così manifestata da Gesù nel Vangelo secondo Giovanni:</w:t>
      </w:r>
    </w:p>
    <w:p w14:paraId="3CB900CF" w14:textId="77777777" w:rsidR="00434185" w:rsidRPr="0003325B" w:rsidRDefault="00434185" w:rsidP="003505A2">
      <w:pPr>
        <w:spacing w:after="200"/>
        <w:jc w:val="both"/>
        <w:rPr>
          <w:rFonts w:ascii="Arial" w:hAnsi="Arial" w:cs="Arial"/>
          <w:i/>
          <w:iCs/>
          <w:sz w:val="24"/>
          <w:szCs w:val="24"/>
        </w:rPr>
      </w:pPr>
      <w:r w:rsidRPr="0003325B">
        <w:rPr>
          <w:rFonts w:ascii="Arial" w:hAnsi="Arial" w:cs="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w:t>
      </w:r>
      <w:r>
        <w:rPr>
          <w:rFonts w:ascii="Arial" w:hAnsi="Arial" w:cs="Arial"/>
          <w:i/>
          <w:iCs/>
          <w:sz w:val="24"/>
          <w:szCs w:val="24"/>
        </w:rPr>
        <w:t>(</w:t>
      </w:r>
      <w:r w:rsidRPr="0003325B">
        <w:rPr>
          <w:rFonts w:ascii="Arial" w:hAnsi="Arial" w:cs="Arial"/>
          <w:i/>
          <w:iCs/>
          <w:sz w:val="24"/>
          <w:szCs w:val="24"/>
        </w:rPr>
        <w:t xml:space="preserve">Gv 15,1-17). </w:t>
      </w:r>
    </w:p>
    <w:p w14:paraId="2060D2FA" w14:textId="77777777" w:rsidR="00434185" w:rsidRPr="0096371D" w:rsidRDefault="00434185" w:rsidP="003505A2">
      <w:pPr>
        <w:spacing w:after="200"/>
        <w:jc w:val="both"/>
        <w:rPr>
          <w:rFonts w:ascii="Arial" w:hAnsi="Arial" w:cs="Arial"/>
          <w:i/>
          <w:iCs/>
          <w:sz w:val="24"/>
          <w:szCs w:val="24"/>
        </w:rPr>
      </w:pPr>
      <w:r>
        <w:rPr>
          <w:rFonts w:ascii="Arial" w:hAnsi="Arial" w:cs="Arial"/>
          <w:sz w:val="24"/>
          <w:szCs w:val="24"/>
        </w:rPr>
        <w:t>Senza la perenne, ininterrotta elezione da parte del Padre e del Figlio e dello Spirito Santo non si producono frutti di vita eterna. Senza la perenne, ininterrotta, materna elezione della Vergine Maria mai si potrà produrre un solo frutto di salvezza. Si compirà per noi la parola del Signore:</w:t>
      </w:r>
      <w:r w:rsidRPr="0096371D">
        <w:rPr>
          <w:rFonts w:ascii="Arial" w:hAnsi="Arial" w:cs="Arial"/>
          <w:i/>
          <w:iCs/>
          <w:sz w:val="24"/>
          <w:szCs w:val="24"/>
        </w:rPr>
        <w:t xml:space="preserve"> “Il cielo per voi sarà una lastra di rame e la terra una lastra di ferro. Non ci sarà per voi né pioggia e né frutti”.</w:t>
      </w:r>
    </w:p>
    <w:p w14:paraId="3D8A892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il Signore riversa su Giacobbe i frutti della benedizione concessi ad Abramo e alla sua discendenza: </w:t>
      </w:r>
      <w:r w:rsidRPr="00210DFD">
        <w:rPr>
          <w:rFonts w:ascii="Arial" w:hAnsi="Arial" w:cs="Arial"/>
          <w:i/>
          <w:iCs/>
          <w:sz w:val="24"/>
          <w:szCs w:val="24"/>
        </w:rPr>
        <w:t>“</w:t>
      </w:r>
      <w:r w:rsidRPr="00E067F8">
        <w:rPr>
          <w:rFonts w:ascii="Arial" w:hAnsi="Arial" w:cs="Arial"/>
          <w:i/>
          <w:iCs/>
          <w:sz w:val="24"/>
          <w:szCs w:val="24"/>
        </w:rPr>
        <w:t>E si diranno benedette, in te e nella tua discendenza, tutte le famiglie della terra</w:t>
      </w:r>
      <w:r>
        <w:rPr>
          <w:rFonts w:ascii="Arial" w:hAnsi="Arial" w:cs="Arial"/>
          <w:i/>
          <w:iCs/>
          <w:sz w:val="24"/>
          <w:szCs w:val="24"/>
        </w:rPr>
        <w:t xml:space="preserve">”. </w:t>
      </w:r>
      <w:r>
        <w:rPr>
          <w:rFonts w:ascii="Arial" w:hAnsi="Arial" w:cs="Arial"/>
          <w:sz w:val="24"/>
          <w:szCs w:val="24"/>
        </w:rPr>
        <w:t xml:space="preserve">Non si dice il Signore: </w:t>
      </w:r>
      <w:r w:rsidRPr="00210DFD">
        <w:rPr>
          <w:rFonts w:ascii="Arial" w:hAnsi="Arial" w:cs="Arial"/>
          <w:i/>
          <w:iCs/>
          <w:sz w:val="24"/>
          <w:szCs w:val="24"/>
        </w:rPr>
        <w:t>“Per te e per la tua discendenza</w:t>
      </w:r>
      <w:r>
        <w:rPr>
          <w:rFonts w:ascii="Arial" w:hAnsi="Arial" w:cs="Arial"/>
          <w:sz w:val="24"/>
          <w:szCs w:val="24"/>
        </w:rPr>
        <w:t xml:space="preserve">”, ma: </w:t>
      </w:r>
      <w:r w:rsidRPr="00210DFD">
        <w:rPr>
          <w:rFonts w:ascii="Arial" w:hAnsi="Arial" w:cs="Arial"/>
          <w:i/>
          <w:iCs/>
          <w:sz w:val="24"/>
          <w:szCs w:val="24"/>
        </w:rPr>
        <w:t xml:space="preserve">“In te e nella tua discendenza”. </w:t>
      </w:r>
      <w:r>
        <w:rPr>
          <w:rFonts w:ascii="Arial" w:hAnsi="Arial" w:cs="Arial"/>
          <w:sz w:val="24"/>
          <w:szCs w:val="24"/>
        </w:rPr>
        <w:t xml:space="preserve"> Questa benedizione riceve solo in Cristo Gesù il suo pieno compimento. In Cristo si diviene corpo di Cristo e si vivono tutte le relazioni che Cristo Gesù vive con il Padre e con lo Spirito Santo e tutte le relazioni che il Padre e lo Spirito Santo vivono con Cristo. Ecco come queste relazioni vengono proclamate dall’Apostolo Paolo:</w:t>
      </w:r>
    </w:p>
    <w:p w14:paraId="06BB7555" w14:textId="77777777" w:rsidR="00434185" w:rsidRDefault="00434185" w:rsidP="003505A2">
      <w:pPr>
        <w:spacing w:after="200"/>
        <w:jc w:val="both"/>
        <w:rPr>
          <w:rFonts w:ascii="Arial" w:hAnsi="Arial" w:cs="Arial"/>
          <w:i/>
          <w:iCs/>
          <w:sz w:val="24"/>
          <w:szCs w:val="24"/>
        </w:rPr>
      </w:pPr>
      <w:r w:rsidRPr="00210DFD">
        <w:rPr>
          <w:rFonts w:ascii="Arial" w:hAnsi="Arial" w:cs="Arial"/>
          <w:i/>
          <w:iCs/>
          <w:sz w:val="24"/>
          <w:szCs w:val="24"/>
        </w:rPr>
        <w:t>Benedetto Dio, Padre del Signore nostro Gesù Cristo,</w:t>
      </w:r>
      <w:r>
        <w:rPr>
          <w:rFonts w:ascii="Arial" w:hAnsi="Arial" w:cs="Arial"/>
          <w:i/>
          <w:iCs/>
          <w:sz w:val="24"/>
          <w:szCs w:val="24"/>
        </w:rPr>
        <w:t xml:space="preserve"> </w:t>
      </w:r>
      <w:r w:rsidRPr="00210DFD">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210DFD">
        <w:rPr>
          <w:rFonts w:ascii="Arial" w:hAnsi="Arial" w:cs="Arial"/>
          <w:i/>
          <w:iCs/>
          <w:sz w:val="24"/>
          <w:szCs w:val="24"/>
        </w:rPr>
        <w:t>In lui ci ha scelti prima della creazione del mondo</w:t>
      </w:r>
      <w:r>
        <w:rPr>
          <w:rFonts w:ascii="Arial" w:hAnsi="Arial" w:cs="Arial"/>
          <w:i/>
          <w:iCs/>
          <w:sz w:val="24"/>
          <w:szCs w:val="24"/>
        </w:rPr>
        <w:t xml:space="preserve"> </w:t>
      </w:r>
      <w:r w:rsidRPr="00210DFD">
        <w:rPr>
          <w:rFonts w:ascii="Arial" w:hAnsi="Arial" w:cs="Arial"/>
          <w:i/>
          <w:iCs/>
          <w:sz w:val="24"/>
          <w:szCs w:val="24"/>
        </w:rPr>
        <w:t>per essere santi e immacolati di fronte a lui nella carità,</w:t>
      </w:r>
      <w:r>
        <w:rPr>
          <w:rFonts w:ascii="Arial" w:hAnsi="Arial" w:cs="Arial"/>
          <w:i/>
          <w:iCs/>
          <w:sz w:val="24"/>
          <w:szCs w:val="24"/>
        </w:rPr>
        <w:t xml:space="preserve"> </w:t>
      </w:r>
      <w:r w:rsidRPr="00210DFD">
        <w:rPr>
          <w:rFonts w:ascii="Arial" w:hAnsi="Arial" w:cs="Arial"/>
          <w:i/>
          <w:iCs/>
          <w:sz w:val="24"/>
          <w:szCs w:val="24"/>
        </w:rPr>
        <w:t>predestinandoci a essere per lui figli adottivi</w:t>
      </w:r>
      <w:r>
        <w:rPr>
          <w:rFonts w:ascii="Arial" w:hAnsi="Arial" w:cs="Arial"/>
          <w:i/>
          <w:iCs/>
          <w:sz w:val="24"/>
          <w:szCs w:val="24"/>
        </w:rPr>
        <w:t xml:space="preserve"> </w:t>
      </w:r>
      <w:r w:rsidRPr="00210DFD">
        <w:rPr>
          <w:rFonts w:ascii="Arial" w:hAnsi="Arial" w:cs="Arial"/>
          <w:i/>
          <w:iCs/>
          <w:sz w:val="24"/>
          <w:szCs w:val="24"/>
        </w:rPr>
        <w:t>mediante Gesù Cristo,</w:t>
      </w:r>
      <w:r>
        <w:rPr>
          <w:rFonts w:ascii="Arial" w:hAnsi="Arial" w:cs="Arial"/>
          <w:i/>
          <w:iCs/>
          <w:sz w:val="24"/>
          <w:szCs w:val="24"/>
        </w:rPr>
        <w:t xml:space="preserve"> </w:t>
      </w:r>
      <w:r w:rsidRPr="00210DFD">
        <w:rPr>
          <w:rFonts w:ascii="Arial" w:hAnsi="Arial" w:cs="Arial"/>
          <w:i/>
          <w:iCs/>
          <w:sz w:val="24"/>
          <w:szCs w:val="24"/>
        </w:rPr>
        <w:t>secondo il disegno d’amore della sua volontà,</w:t>
      </w:r>
      <w:r>
        <w:rPr>
          <w:rFonts w:ascii="Arial" w:hAnsi="Arial" w:cs="Arial"/>
          <w:i/>
          <w:iCs/>
          <w:sz w:val="24"/>
          <w:szCs w:val="24"/>
        </w:rPr>
        <w:t xml:space="preserve"> </w:t>
      </w:r>
      <w:r w:rsidRPr="00210DFD">
        <w:rPr>
          <w:rFonts w:ascii="Arial" w:hAnsi="Arial" w:cs="Arial"/>
          <w:i/>
          <w:iCs/>
          <w:sz w:val="24"/>
          <w:szCs w:val="24"/>
        </w:rPr>
        <w:t>a lode dello splendore della sua grazia,</w:t>
      </w:r>
      <w:r>
        <w:rPr>
          <w:rFonts w:ascii="Arial" w:hAnsi="Arial" w:cs="Arial"/>
          <w:i/>
          <w:iCs/>
          <w:sz w:val="24"/>
          <w:szCs w:val="24"/>
        </w:rPr>
        <w:t xml:space="preserve"> </w:t>
      </w:r>
      <w:r w:rsidRPr="00210DFD">
        <w:rPr>
          <w:rFonts w:ascii="Arial" w:hAnsi="Arial" w:cs="Arial"/>
          <w:i/>
          <w:iCs/>
          <w:sz w:val="24"/>
          <w:szCs w:val="24"/>
        </w:rPr>
        <w:t>di cui ci ha gratificati nel Figlio amato.</w:t>
      </w:r>
      <w:r>
        <w:rPr>
          <w:rFonts w:ascii="Arial" w:hAnsi="Arial" w:cs="Arial"/>
          <w:i/>
          <w:iCs/>
          <w:sz w:val="24"/>
          <w:szCs w:val="24"/>
        </w:rPr>
        <w:t xml:space="preserve"> </w:t>
      </w:r>
      <w:r w:rsidRPr="00210DFD">
        <w:rPr>
          <w:rFonts w:ascii="Arial" w:hAnsi="Arial" w:cs="Arial"/>
          <w:i/>
          <w:iCs/>
          <w:sz w:val="24"/>
          <w:szCs w:val="24"/>
        </w:rPr>
        <w:t>In lui, mediante il suo sangue,</w:t>
      </w:r>
      <w:r>
        <w:rPr>
          <w:rFonts w:ascii="Arial" w:hAnsi="Arial" w:cs="Arial"/>
          <w:i/>
          <w:iCs/>
          <w:sz w:val="24"/>
          <w:szCs w:val="24"/>
        </w:rPr>
        <w:t xml:space="preserve"> </w:t>
      </w:r>
      <w:r w:rsidRPr="00210DFD">
        <w:rPr>
          <w:rFonts w:ascii="Arial" w:hAnsi="Arial" w:cs="Arial"/>
          <w:i/>
          <w:iCs/>
          <w:sz w:val="24"/>
          <w:szCs w:val="24"/>
        </w:rPr>
        <w:t>abbiamo la redenzione, il perdono delle colpe,</w:t>
      </w:r>
      <w:r>
        <w:rPr>
          <w:rFonts w:ascii="Arial" w:hAnsi="Arial" w:cs="Arial"/>
          <w:i/>
          <w:iCs/>
          <w:sz w:val="24"/>
          <w:szCs w:val="24"/>
        </w:rPr>
        <w:t xml:space="preserve"> </w:t>
      </w:r>
      <w:r w:rsidRPr="00210DFD">
        <w:rPr>
          <w:rFonts w:ascii="Arial" w:hAnsi="Arial" w:cs="Arial"/>
          <w:i/>
          <w:iCs/>
          <w:sz w:val="24"/>
          <w:szCs w:val="24"/>
        </w:rPr>
        <w:t>secondo la ricchezza della sua grazia.</w:t>
      </w:r>
      <w:r>
        <w:rPr>
          <w:rFonts w:ascii="Arial" w:hAnsi="Arial" w:cs="Arial"/>
          <w:i/>
          <w:iCs/>
          <w:sz w:val="24"/>
          <w:szCs w:val="24"/>
        </w:rPr>
        <w:t xml:space="preserve"> </w:t>
      </w:r>
      <w:r w:rsidRPr="00210DFD">
        <w:rPr>
          <w:rFonts w:ascii="Arial" w:hAnsi="Arial" w:cs="Arial"/>
          <w:i/>
          <w:iCs/>
          <w:sz w:val="24"/>
          <w:szCs w:val="24"/>
        </w:rPr>
        <w:t>Egli l’ha riversata in abbondanza su di noi</w:t>
      </w:r>
      <w:r>
        <w:rPr>
          <w:rFonts w:ascii="Arial" w:hAnsi="Arial" w:cs="Arial"/>
          <w:i/>
          <w:iCs/>
          <w:sz w:val="24"/>
          <w:szCs w:val="24"/>
        </w:rPr>
        <w:t xml:space="preserve"> </w:t>
      </w:r>
      <w:r w:rsidRPr="00210DFD">
        <w:rPr>
          <w:rFonts w:ascii="Arial" w:hAnsi="Arial" w:cs="Arial"/>
          <w:i/>
          <w:iCs/>
          <w:sz w:val="24"/>
          <w:szCs w:val="24"/>
        </w:rPr>
        <w:t>con ogni sapienza e intelligenza,</w:t>
      </w:r>
      <w:r>
        <w:rPr>
          <w:rFonts w:ascii="Arial" w:hAnsi="Arial" w:cs="Arial"/>
          <w:i/>
          <w:iCs/>
          <w:sz w:val="24"/>
          <w:szCs w:val="24"/>
        </w:rPr>
        <w:t xml:space="preserve"> </w:t>
      </w:r>
      <w:r w:rsidRPr="00210DFD">
        <w:rPr>
          <w:rFonts w:ascii="Arial" w:hAnsi="Arial" w:cs="Arial"/>
          <w:i/>
          <w:iCs/>
          <w:sz w:val="24"/>
          <w:szCs w:val="24"/>
        </w:rPr>
        <w:t>facendoci conoscere il mistero della sua volontà,</w:t>
      </w:r>
      <w:r>
        <w:rPr>
          <w:rFonts w:ascii="Arial" w:hAnsi="Arial" w:cs="Arial"/>
          <w:i/>
          <w:iCs/>
          <w:sz w:val="24"/>
          <w:szCs w:val="24"/>
        </w:rPr>
        <w:t xml:space="preserve"> </w:t>
      </w:r>
      <w:r w:rsidRPr="00210DFD">
        <w:rPr>
          <w:rFonts w:ascii="Arial" w:hAnsi="Arial" w:cs="Arial"/>
          <w:i/>
          <w:iCs/>
          <w:sz w:val="24"/>
          <w:szCs w:val="24"/>
        </w:rPr>
        <w:t>secondo la benevolenza che in lui si era proposto</w:t>
      </w:r>
      <w:r>
        <w:rPr>
          <w:rFonts w:ascii="Arial" w:hAnsi="Arial" w:cs="Arial"/>
          <w:i/>
          <w:iCs/>
          <w:sz w:val="24"/>
          <w:szCs w:val="24"/>
        </w:rPr>
        <w:t xml:space="preserve"> </w:t>
      </w:r>
      <w:r w:rsidRPr="00210DFD">
        <w:rPr>
          <w:rFonts w:ascii="Arial" w:hAnsi="Arial" w:cs="Arial"/>
          <w:i/>
          <w:iCs/>
          <w:sz w:val="24"/>
          <w:szCs w:val="24"/>
        </w:rPr>
        <w:t>per il governo della pienezza dei tempi:</w:t>
      </w:r>
      <w:r>
        <w:rPr>
          <w:rFonts w:ascii="Arial" w:hAnsi="Arial" w:cs="Arial"/>
          <w:i/>
          <w:iCs/>
          <w:sz w:val="24"/>
          <w:szCs w:val="24"/>
        </w:rPr>
        <w:t xml:space="preserve"> </w:t>
      </w:r>
      <w:r w:rsidRPr="00210DFD">
        <w:rPr>
          <w:rFonts w:ascii="Arial" w:hAnsi="Arial" w:cs="Arial"/>
          <w:i/>
          <w:iCs/>
          <w:sz w:val="24"/>
          <w:szCs w:val="24"/>
        </w:rPr>
        <w:t>ricondurre al Cristo, unico capo, tutte le cose,</w:t>
      </w:r>
      <w:r>
        <w:rPr>
          <w:rFonts w:ascii="Arial" w:hAnsi="Arial" w:cs="Arial"/>
          <w:i/>
          <w:iCs/>
          <w:sz w:val="24"/>
          <w:szCs w:val="24"/>
        </w:rPr>
        <w:t xml:space="preserve"> </w:t>
      </w:r>
      <w:r w:rsidRPr="00210DFD">
        <w:rPr>
          <w:rFonts w:ascii="Arial" w:hAnsi="Arial" w:cs="Arial"/>
          <w:i/>
          <w:iCs/>
          <w:sz w:val="24"/>
          <w:szCs w:val="24"/>
        </w:rPr>
        <w:t>quelle nei cieli e quelle sulla terra.</w:t>
      </w:r>
      <w:r>
        <w:rPr>
          <w:rFonts w:ascii="Arial" w:hAnsi="Arial" w:cs="Arial"/>
          <w:i/>
          <w:iCs/>
          <w:sz w:val="24"/>
          <w:szCs w:val="24"/>
        </w:rPr>
        <w:t xml:space="preserve"> </w:t>
      </w:r>
      <w:r w:rsidRPr="00210DFD">
        <w:rPr>
          <w:rFonts w:ascii="Arial" w:hAnsi="Arial" w:cs="Arial"/>
          <w:i/>
          <w:iCs/>
          <w:sz w:val="24"/>
          <w:szCs w:val="24"/>
        </w:rPr>
        <w:t>In lui siamo stati fatti anche eredi,</w:t>
      </w:r>
      <w:r>
        <w:rPr>
          <w:rFonts w:ascii="Arial" w:hAnsi="Arial" w:cs="Arial"/>
          <w:i/>
          <w:iCs/>
          <w:sz w:val="24"/>
          <w:szCs w:val="24"/>
        </w:rPr>
        <w:t xml:space="preserve"> </w:t>
      </w:r>
      <w:r w:rsidRPr="00210DFD">
        <w:rPr>
          <w:rFonts w:ascii="Arial" w:hAnsi="Arial" w:cs="Arial"/>
          <w:i/>
          <w:iCs/>
          <w:sz w:val="24"/>
          <w:szCs w:val="24"/>
        </w:rPr>
        <w:lastRenderedPageBreak/>
        <w:t>predestinati – secondo il progetto di colui</w:t>
      </w:r>
      <w:r>
        <w:rPr>
          <w:rFonts w:ascii="Arial" w:hAnsi="Arial" w:cs="Arial"/>
          <w:i/>
          <w:iCs/>
          <w:sz w:val="24"/>
          <w:szCs w:val="24"/>
        </w:rPr>
        <w:t xml:space="preserve"> </w:t>
      </w:r>
      <w:r w:rsidRPr="00210DFD">
        <w:rPr>
          <w:rFonts w:ascii="Arial" w:hAnsi="Arial" w:cs="Arial"/>
          <w:i/>
          <w:iCs/>
          <w:sz w:val="24"/>
          <w:szCs w:val="24"/>
        </w:rPr>
        <w:t>che tutto opera secondo la sua volontà –</w:t>
      </w:r>
      <w:r>
        <w:rPr>
          <w:rFonts w:ascii="Arial" w:hAnsi="Arial" w:cs="Arial"/>
          <w:i/>
          <w:iCs/>
          <w:sz w:val="24"/>
          <w:szCs w:val="24"/>
        </w:rPr>
        <w:t xml:space="preserve"> </w:t>
      </w:r>
      <w:r w:rsidRPr="00210DFD">
        <w:rPr>
          <w:rFonts w:ascii="Arial" w:hAnsi="Arial" w:cs="Arial"/>
          <w:i/>
          <w:iCs/>
          <w:sz w:val="24"/>
          <w:szCs w:val="24"/>
        </w:rPr>
        <w:t>a essere lode della sua gloria,</w:t>
      </w:r>
      <w:r>
        <w:rPr>
          <w:rFonts w:ascii="Arial" w:hAnsi="Arial" w:cs="Arial"/>
          <w:i/>
          <w:iCs/>
          <w:sz w:val="24"/>
          <w:szCs w:val="24"/>
        </w:rPr>
        <w:t xml:space="preserve"> </w:t>
      </w:r>
      <w:r w:rsidRPr="00210DFD">
        <w:rPr>
          <w:rFonts w:ascii="Arial" w:hAnsi="Arial" w:cs="Arial"/>
          <w:i/>
          <w:iCs/>
          <w:sz w:val="24"/>
          <w:szCs w:val="24"/>
        </w:rPr>
        <w:t>noi, che già prima abbiamo sperato nel Cristo.</w:t>
      </w:r>
      <w:r>
        <w:rPr>
          <w:rFonts w:ascii="Arial" w:hAnsi="Arial" w:cs="Arial"/>
          <w:i/>
          <w:iCs/>
          <w:sz w:val="24"/>
          <w:szCs w:val="24"/>
        </w:rPr>
        <w:t xml:space="preserve"> </w:t>
      </w:r>
      <w:r w:rsidRPr="00210DFD">
        <w:rPr>
          <w:rFonts w:ascii="Arial" w:hAnsi="Arial" w:cs="Arial"/>
          <w:i/>
          <w:iCs/>
          <w:sz w:val="24"/>
          <w:szCs w:val="24"/>
        </w:rPr>
        <w:t>In lui anche voi,</w:t>
      </w:r>
      <w:r>
        <w:rPr>
          <w:rFonts w:ascii="Arial" w:hAnsi="Arial" w:cs="Arial"/>
          <w:i/>
          <w:iCs/>
          <w:sz w:val="24"/>
          <w:szCs w:val="24"/>
        </w:rPr>
        <w:t xml:space="preserve"> </w:t>
      </w:r>
      <w:r w:rsidRPr="00210DFD">
        <w:rPr>
          <w:rFonts w:ascii="Arial" w:hAnsi="Arial" w:cs="Arial"/>
          <w:i/>
          <w:iCs/>
          <w:sz w:val="24"/>
          <w:szCs w:val="24"/>
        </w:rPr>
        <w:t>dopo avere ascoltato la parola della verità,</w:t>
      </w:r>
      <w:r>
        <w:rPr>
          <w:rFonts w:ascii="Arial" w:hAnsi="Arial" w:cs="Arial"/>
          <w:i/>
          <w:iCs/>
          <w:sz w:val="24"/>
          <w:szCs w:val="24"/>
        </w:rPr>
        <w:t xml:space="preserve"> </w:t>
      </w:r>
      <w:r w:rsidRPr="00210DFD">
        <w:rPr>
          <w:rFonts w:ascii="Arial" w:hAnsi="Arial" w:cs="Arial"/>
          <w:i/>
          <w:iCs/>
          <w:sz w:val="24"/>
          <w:szCs w:val="24"/>
        </w:rPr>
        <w:t>il Vangelo della vostra salvezza,</w:t>
      </w:r>
      <w:r>
        <w:rPr>
          <w:rFonts w:ascii="Arial" w:hAnsi="Arial" w:cs="Arial"/>
          <w:i/>
          <w:iCs/>
          <w:sz w:val="24"/>
          <w:szCs w:val="24"/>
        </w:rPr>
        <w:t xml:space="preserve"> </w:t>
      </w:r>
      <w:r w:rsidRPr="00210DFD">
        <w:rPr>
          <w:rFonts w:ascii="Arial" w:hAnsi="Arial" w:cs="Arial"/>
          <w:i/>
          <w:iCs/>
          <w:sz w:val="24"/>
          <w:szCs w:val="24"/>
        </w:rPr>
        <w:t>e avere in esso creduto, avete ricevuto il sigillo dello Spirito Santo che era stato promesso,</w:t>
      </w:r>
      <w:r>
        <w:rPr>
          <w:rFonts w:ascii="Arial" w:hAnsi="Arial" w:cs="Arial"/>
          <w:i/>
          <w:iCs/>
          <w:sz w:val="24"/>
          <w:szCs w:val="24"/>
        </w:rPr>
        <w:t xml:space="preserve"> </w:t>
      </w:r>
      <w:r w:rsidRPr="00210DFD">
        <w:rPr>
          <w:rFonts w:ascii="Arial" w:hAnsi="Arial" w:cs="Arial"/>
          <w:i/>
          <w:iCs/>
          <w:sz w:val="24"/>
          <w:szCs w:val="24"/>
        </w:rPr>
        <w:t>il quale è caparra della nostra eredità,</w:t>
      </w:r>
      <w:r>
        <w:rPr>
          <w:rFonts w:ascii="Arial" w:hAnsi="Arial" w:cs="Arial"/>
          <w:i/>
          <w:iCs/>
          <w:sz w:val="24"/>
          <w:szCs w:val="24"/>
        </w:rPr>
        <w:t xml:space="preserve"> </w:t>
      </w:r>
      <w:r w:rsidRPr="00210DFD">
        <w:rPr>
          <w:rFonts w:ascii="Arial" w:hAnsi="Arial" w:cs="Arial"/>
          <w:i/>
          <w:iCs/>
          <w:sz w:val="24"/>
          <w:szCs w:val="24"/>
        </w:rPr>
        <w:t>in attesa della completa redenzione</w:t>
      </w:r>
      <w:r>
        <w:rPr>
          <w:rFonts w:ascii="Arial" w:hAnsi="Arial" w:cs="Arial"/>
          <w:i/>
          <w:iCs/>
          <w:sz w:val="24"/>
          <w:szCs w:val="24"/>
        </w:rPr>
        <w:t xml:space="preserve"> </w:t>
      </w:r>
      <w:r w:rsidRPr="00210DFD">
        <w:rPr>
          <w:rFonts w:ascii="Arial" w:hAnsi="Arial" w:cs="Arial"/>
          <w:i/>
          <w:iCs/>
          <w:sz w:val="24"/>
          <w:szCs w:val="24"/>
        </w:rPr>
        <w:t>di coloro che Dio si è acquistato a lode della sua gloria</w:t>
      </w:r>
      <w:r>
        <w:rPr>
          <w:rFonts w:ascii="Arial" w:hAnsi="Arial" w:cs="Arial"/>
          <w:i/>
          <w:iCs/>
          <w:sz w:val="24"/>
          <w:szCs w:val="24"/>
        </w:rPr>
        <w:t xml:space="preserve"> (Ef 3,1.14).</w:t>
      </w:r>
    </w:p>
    <w:p w14:paraId="6090F626" w14:textId="77777777" w:rsidR="00434185" w:rsidRDefault="00434185" w:rsidP="003505A2">
      <w:pPr>
        <w:spacing w:after="200"/>
        <w:jc w:val="both"/>
        <w:rPr>
          <w:rFonts w:ascii="Arial" w:hAnsi="Arial" w:cs="Arial"/>
          <w:i/>
          <w:iCs/>
          <w:sz w:val="24"/>
          <w:szCs w:val="24"/>
        </w:rPr>
      </w:pPr>
      <w:r w:rsidRPr="00210DFD">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rPr>
        <w:t xml:space="preserve"> (Gal 4,1-7).</w:t>
      </w:r>
    </w:p>
    <w:p w14:paraId="343FF974" w14:textId="77777777" w:rsidR="00434185" w:rsidRDefault="00434185" w:rsidP="003505A2">
      <w:pPr>
        <w:spacing w:after="200"/>
        <w:jc w:val="both"/>
        <w:rPr>
          <w:rFonts w:ascii="Arial" w:hAnsi="Arial" w:cs="Arial"/>
          <w:i/>
          <w:iCs/>
          <w:sz w:val="24"/>
          <w:szCs w:val="24"/>
        </w:rPr>
      </w:pPr>
      <w:r w:rsidRPr="0061090D">
        <w:rPr>
          <w:rFonts w:ascii="Arial" w:hAnsi="Arial" w:cs="Arial"/>
          <w:i/>
          <w:iCs/>
          <w:sz w:val="24"/>
          <w:szCs w:val="24"/>
        </w:rPr>
        <w:t>È lui che ci ha liberati dal potere delle tenebre</w:t>
      </w:r>
      <w:r>
        <w:rPr>
          <w:rFonts w:ascii="Arial" w:hAnsi="Arial" w:cs="Arial"/>
          <w:i/>
          <w:iCs/>
          <w:sz w:val="24"/>
          <w:szCs w:val="24"/>
        </w:rPr>
        <w:t xml:space="preserve"> </w:t>
      </w:r>
      <w:r w:rsidRPr="0061090D">
        <w:rPr>
          <w:rFonts w:ascii="Arial" w:hAnsi="Arial" w:cs="Arial"/>
          <w:i/>
          <w:iCs/>
          <w:sz w:val="24"/>
          <w:szCs w:val="24"/>
        </w:rPr>
        <w:t>e ci ha trasferiti nel regno del Figlio del suo amore,</w:t>
      </w:r>
      <w:r>
        <w:rPr>
          <w:rFonts w:ascii="Arial" w:hAnsi="Arial" w:cs="Arial"/>
          <w:i/>
          <w:iCs/>
          <w:sz w:val="24"/>
          <w:szCs w:val="24"/>
        </w:rPr>
        <w:t xml:space="preserve"> </w:t>
      </w:r>
      <w:r w:rsidRPr="0061090D">
        <w:rPr>
          <w:rFonts w:ascii="Arial" w:hAnsi="Arial" w:cs="Arial"/>
          <w:i/>
          <w:iCs/>
          <w:sz w:val="24"/>
          <w:szCs w:val="24"/>
        </w:rPr>
        <w:t>per mezzo del quale abbiamo la redenzione,</w:t>
      </w:r>
      <w:r>
        <w:rPr>
          <w:rFonts w:ascii="Arial" w:hAnsi="Arial" w:cs="Arial"/>
          <w:i/>
          <w:iCs/>
          <w:sz w:val="24"/>
          <w:szCs w:val="24"/>
        </w:rPr>
        <w:t xml:space="preserve"> </w:t>
      </w:r>
      <w:r w:rsidRPr="0061090D">
        <w:rPr>
          <w:rFonts w:ascii="Arial" w:hAnsi="Arial" w:cs="Arial"/>
          <w:i/>
          <w:iCs/>
          <w:sz w:val="24"/>
          <w:szCs w:val="24"/>
        </w:rPr>
        <w:t>il perdono dei peccati.</w:t>
      </w:r>
      <w:r>
        <w:rPr>
          <w:rFonts w:ascii="Arial" w:hAnsi="Arial" w:cs="Arial"/>
          <w:i/>
          <w:iCs/>
          <w:sz w:val="24"/>
          <w:szCs w:val="24"/>
        </w:rPr>
        <w:t xml:space="preserve"> </w:t>
      </w:r>
      <w:r w:rsidRPr="0061090D">
        <w:rPr>
          <w:rFonts w:ascii="Arial" w:hAnsi="Arial" w:cs="Arial"/>
          <w:i/>
          <w:iCs/>
          <w:sz w:val="24"/>
          <w:szCs w:val="24"/>
        </w:rPr>
        <w:t>Egli è immagine del Dio invisibile,</w:t>
      </w:r>
      <w:r>
        <w:rPr>
          <w:rFonts w:ascii="Arial" w:hAnsi="Arial" w:cs="Arial"/>
          <w:i/>
          <w:iCs/>
          <w:sz w:val="24"/>
          <w:szCs w:val="24"/>
        </w:rPr>
        <w:t xml:space="preserve"> </w:t>
      </w:r>
      <w:r w:rsidRPr="0061090D">
        <w:rPr>
          <w:rFonts w:ascii="Arial" w:hAnsi="Arial" w:cs="Arial"/>
          <w:i/>
          <w:iCs/>
          <w:sz w:val="24"/>
          <w:szCs w:val="24"/>
        </w:rPr>
        <w:t>primogenito di tutta la creazione,</w:t>
      </w:r>
      <w:r>
        <w:rPr>
          <w:rFonts w:ascii="Arial" w:hAnsi="Arial" w:cs="Arial"/>
          <w:i/>
          <w:iCs/>
          <w:sz w:val="24"/>
          <w:szCs w:val="24"/>
        </w:rPr>
        <w:t xml:space="preserve"> </w:t>
      </w:r>
      <w:r w:rsidRPr="0061090D">
        <w:rPr>
          <w:rFonts w:ascii="Arial" w:hAnsi="Arial" w:cs="Arial"/>
          <w:i/>
          <w:iCs/>
          <w:sz w:val="24"/>
          <w:szCs w:val="24"/>
        </w:rPr>
        <w:t>perché in lui furono create tutte le cose</w:t>
      </w:r>
      <w:r>
        <w:rPr>
          <w:rFonts w:ascii="Arial" w:hAnsi="Arial" w:cs="Arial"/>
          <w:i/>
          <w:iCs/>
          <w:sz w:val="24"/>
          <w:szCs w:val="24"/>
        </w:rPr>
        <w:t xml:space="preserve"> </w:t>
      </w:r>
      <w:r w:rsidRPr="0061090D">
        <w:rPr>
          <w:rFonts w:ascii="Arial" w:hAnsi="Arial" w:cs="Arial"/>
          <w:i/>
          <w:iCs/>
          <w:sz w:val="24"/>
          <w:szCs w:val="24"/>
        </w:rPr>
        <w:t>nei cieli e sulla terra,</w:t>
      </w:r>
      <w:r>
        <w:rPr>
          <w:rFonts w:ascii="Arial" w:hAnsi="Arial" w:cs="Arial"/>
          <w:i/>
          <w:iCs/>
          <w:sz w:val="24"/>
          <w:szCs w:val="24"/>
        </w:rPr>
        <w:t xml:space="preserve"> </w:t>
      </w:r>
      <w:r w:rsidRPr="0061090D">
        <w:rPr>
          <w:rFonts w:ascii="Arial" w:hAnsi="Arial" w:cs="Arial"/>
          <w:i/>
          <w:iCs/>
          <w:sz w:val="24"/>
          <w:szCs w:val="24"/>
        </w:rPr>
        <w:t>quelle visibili e quelle invisibili:</w:t>
      </w:r>
      <w:r>
        <w:rPr>
          <w:rFonts w:ascii="Arial" w:hAnsi="Arial" w:cs="Arial"/>
          <w:i/>
          <w:iCs/>
          <w:sz w:val="24"/>
          <w:szCs w:val="24"/>
        </w:rPr>
        <w:t xml:space="preserve"> </w:t>
      </w:r>
      <w:r w:rsidRPr="0061090D">
        <w:rPr>
          <w:rFonts w:ascii="Arial" w:hAnsi="Arial" w:cs="Arial"/>
          <w:i/>
          <w:iCs/>
          <w:sz w:val="24"/>
          <w:szCs w:val="24"/>
        </w:rPr>
        <w:t>Troni, Dominazioni,</w:t>
      </w:r>
      <w:r>
        <w:rPr>
          <w:rFonts w:ascii="Arial" w:hAnsi="Arial" w:cs="Arial"/>
          <w:i/>
          <w:iCs/>
          <w:sz w:val="24"/>
          <w:szCs w:val="24"/>
        </w:rPr>
        <w:t xml:space="preserve"> </w:t>
      </w:r>
      <w:r w:rsidRPr="0061090D">
        <w:rPr>
          <w:rFonts w:ascii="Arial" w:hAnsi="Arial" w:cs="Arial"/>
          <w:i/>
          <w:iCs/>
          <w:sz w:val="24"/>
          <w:szCs w:val="24"/>
        </w:rPr>
        <w:t>Principati e Potenze.</w:t>
      </w:r>
      <w:r>
        <w:rPr>
          <w:rFonts w:ascii="Arial" w:hAnsi="Arial" w:cs="Arial"/>
          <w:i/>
          <w:iCs/>
          <w:sz w:val="24"/>
          <w:szCs w:val="24"/>
        </w:rPr>
        <w:t xml:space="preserve"> </w:t>
      </w:r>
      <w:r w:rsidRPr="0061090D">
        <w:rPr>
          <w:rFonts w:ascii="Arial" w:hAnsi="Arial" w:cs="Arial"/>
          <w:i/>
          <w:iCs/>
          <w:sz w:val="24"/>
          <w:szCs w:val="24"/>
        </w:rPr>
        <w:t>Tutte le cose sono state create</w:t>
      </w:r>
      <w:r>
        <w:rPr>
          <w:rFonts w:ascii="Arial" w:hAnsi="Arial" w:cs="Arial"/>
          <w:i/>
          <w:iCs/>
          <w:sz w:val="24"/>
          <w:szCs w:val="24"/>
        </w:rPr>
        <w:t xml:space="preserve"> </w:t>
      </w:r>
      <w:r w:rsidRPr="0061090D">
        <w:rPr>
          <w:rFonts w:ascii="Arial" w:hAnsi="Arial" w:cs="Arial"/>
          <w:i/>
          <w:iCs/>
          <w:sz w:val="24"/>
          <w:szCs w:val="24"/>
        </w:rPr>
        <w:t>per mezzo di lui e in vista di lui.</w:t>
      </w:r>
      <w:r>
        <w:rPr>
          <w:rFonts w:ascii="Arial" w:hAnsi="Arial" w:cs="Arial"/>
          <w:i/>
          <w:iCs/>
          <w:sz w:val="24"/>
          <w:szCs w:val="24"/>
        </w:rPr>
        <w:t xml:space="preserve"> </w:t>
      </w:r>
      <w:r w:rsidRPr="0061090D">
        <w:rPr>
          <w:rFonts w:ascii="Arial" w:hAnsi="Arial" w:cs="Arial"/>
          <w:i/>
          <w:iCs/>
          <w:sz w:val="24"/>
          <w:szCs w:val="24"/>
        </w:rPr>
        <w:t>Egli è prima di tutte le cose</w:t>
      </w:r>
      <w:r>
        <w:rPr>
          <w:rFonts w:ascii="Arial" w:hAnsi="Arial" w:cs="Arial"/>
          <w:i/>
          <w:iCs/>
          <w:sz w:val="24"/>
          <w:szCs w:val="24"/>
        </w:rPr>
        <w:t xml:space="preserve"> </w:t>
      </w:r>
      <w:r w:rsidRPr="0061090D">
        <w:rPr>
          <w:rFonts w:ascii="Arial" w:hAnsi="Arial" w:cs="Arial"/>
          <w:i/>
          <w:iCs/>
          <w:sz w:val="24"/>
          <w:szCs w:val="24"/>
        </w:rPr>
        <w:t>e tutte in lui sussistono.</w:t>
      </w:r>
      <w:r>
        <w:rPr>
          <w:rFonts w:ascii="Arial" w:hAnsi="Arial" w:cs="Arial"/>
          <w:i/>
          <w:iCs/>
          <w:sz w:val="24"/>
          <w:szCs w:val="24"/>
        </w:rPr>
        <w:t xml:space="preserve"> </w:t>
      </w:r>
      <w:r w:rsidRPr="0061090D">
        <w:rPr>
          <w:rFonts w:ascii="Arial" w:hAnsi="Arial" w:cs="Arial"/>
          <w:i/>
          <w:iCs/>
          <w:sz w:val="24"/>
          <w:szCs w:val="24"/>
        </w:rPr>
        <w:t>Egli è anche il capo del corpo, della Chiesa.</w:t>
      </w:r>
      <w:r>
        <w:rPr>
          <w:rFonts w:ascii="Arial" w:hAnsi="Arial" w:cs="Arial"/>
          <w:i/>
          <w:iCs/>
          <w:sz w:val="24"/>
          <w:szCs w:val="24"/>
        </w:rPr>
        <w:t xml:space="preserve"> </w:t>
      </w:r>
      <w:r w:rsidRPr="0061090D">
        <w:rPr>
          <w:rFonts w:ascii="Arial" w:hAnsi="Arial" w:cs="Arial"/>
          <w:i/>
          <w:iCs/>
          <w:sz w:val="24"/>
          <w:szCs w:val="24"/>
        </w:rPr>
        <w:t>Egli è principio,</w:t>
      </w:r>
      <w:r>
        <w:rPr>
          <w:rFonts w:ascii="Arial" w:hAnsi="Arial" w:cs="Arial"/>
          <w:i/>
          <w:iCs/>
          <w:sz w:val="24"/>
          <w:szCs w:val="24"/>
        </w:rPr>
        <w:t xml:space="preserve"> </w:t>
      </w:r>
      <w:r w:rsidRPr="0061090D">
        <w:rPr>
          <w:rFonts w:ascii="Arial" w:hAnsi="Arial" w:cs="Arial"/>
          <w:i/>
          <w:iCs/>
          <w:sz w:val="24"/>
          <w:szCs w:val="24"/>
        </w:rPr>
        <w:t>primogenito di quelli che risorgono dai morti,</w:t>
      </w:r>
      <w:r>
        <w:rPr>
          <w:rFonts w:ascii="Arial" w:hAnsi="Arial" w:cs="Arial"/>
          <w:i/>
          <w:iCs/>
          <w:sz w:val="24"/>
          <w:szCs w:val="24"/>
        </w:rPr>
        <w:t xml:space="preserve"> </w:t>
      </w:r>
      <w:r w:rsidRPr="0061090D">
        <w:rPr>
          <w:rFonts w:ascii="Arial" w:hAnsi="Arial" w:cs="Arial"/>
          <w:i/>
          <w:iCs/>
          <w:sz w:val="24"/>
          <w:szCs w:val="24"/>
        </w:rPr>
        <w:t>perché sia lui ad avere il primato su tutte le cose.</w:t>
      </w:r>
      <w:r>
        <w:rPr>
          <w:rFonts w:ascii="Arial" w:hAnsi="Arial" w:cs="Arial"/>
          <w:i/>
          <w:iCs/>
          <w:sz w:val="24"/>
          <w:szCs w:val="24"/>
        </w:rPr>
        <w:t xml:space="preserve"> </w:t>
      </w:r>
      <w:r w:rsidRPr="0061090D">
        <w:rPr>
          <w:rFonts w:ascii="Arial" w:hAnsi="Arial" w:cs="Arial"/>
          <w:i/>
          <w:iCs/>
          <w:sz w:val="24"/>
          <w:szCs w:val="24"/>
        </w:rPr>
        <w:t>È piaciuto infatti a Dio</w:t>
      </w:r>
      <w:r>
        <w:rPr>
          <w:rFonts w:ascii="Arial" w:hAnsi="Arial" w:cs="Arial"/>
          <w:i/>
          <w:iCs/>
          <w:sz w:val="24"/>
          <w:szCs w:val="24"/>
        </w:rPr>
        <w:t xml:space="preserve"> </w:t>
      </w:r>
      <w:r w:rsidRPr="0061090D">
        <w:rPr>
          <w:rFonts w:ascii="Arial" w:hAnsi="Arial" w:cs="Arial"/>
          <w:i/>
          <w:iCs/>
          <w:sz w:val="24"/>
          <w:szCs w:val="24"/>
        </w:rPr>
        <w:t>che abiti in lui tutta la pienezza</w:t>
      </w:r>
      <w:r>
        <w:rPr>
          <w:rFonts w:ascii="Arial" w:hAnsi="Arial" w:cs="Arial"/>
          <w:i/>
          <w:iCs/>
          <w:sz w:val="24"/>
          <w:szCs w:val="24"/>
        </w:rPr>
        <w:t xml:space="preserve"> </w:t>
      </w:r>
      <w:r w:rsidRPr="0061090D">
        <w:rPr>
          <w:rFonts w:ascii="Arial" w:hAnsi="Arial" w:cs="Arial"/>
          <w:i/>
          <w:iCs/>
          <w:sz w:val="24"/>
          <w:szCs w:val="24"/>
        </w:rPr>
        <w:t>e che per mezzo di lui e in vista di lui</w:t>
      </w:r>
      <w:r>
        <w:rPr>
          <w:rFonts w:ascii="Arial" w:hAnsi="Arial" w:cs="Arial"/>
          <w:i/>
          <w:iCs/>
          <w:sz w:val="24"/>
          <w:szCs w:val="24"/>
        </w:rPr>
        <w:t xml:space="preserve"> </w:t>
      </w:r>
      <w:r w:rsidRPr="0061090D">
        <w:rPr>
          <w:rFonts w:ascii="Arial" w:hAnsi="Arial" w:cs="Arial"/>
          <w:i/>
          <w:iCs/>
          <w:sz w:val="24"/>
          <w:szCs w:val="24"/>
        </w:rPr>
        <w:t>siano riconciliate tutte le cose,</w:t>
      </w:r>
      <w:r>
        <w:rPr>
          <w:rFonts w:ascii="Arial" w:hAnsi="Arial" w:cs="Arial"/>
          <w:i/>
          <w:iCs/>
          <w:sz w:val="24"/>
          <w:szCs w:val="24"/>
        </w:rPr>
        <w:t xml:space="preserve"> </w:t>
      </w:r>
      <w:r w:rsidRPr="0061090D">
        <w:rPr>
          <w:rFonts w:ascii="Arial" w:hAnsi="Arial" w:cs="Arial"/>
          <w:i/>
          <w:iCs/>
          <w:sz w:val="24"/>
          <w:szCs w:val="24"/>
        </w:rPr>
        <w:t>avendo pacificato con il sangue della sua croce</w:t>
      </w:r>
      <w:r>
        <w:rPr>
          <w:rFonts w:ascii="Arial" w:hAnsi="Arial" w:cs="Arial"/>
          <w:i/>
          <w:iCs/>
          <w:sz w:val="24"/>
          <w:szCs w:val="24"/>
        </w:rPr>
        <w:t xml:space="preserve"> </w:t>
      </w:r>
      <w:r w:rsidRPr="0061090D">
        <w:rPr>
          <w:rFonts w:ascii="Arial" w:hAnsi="Arial" w:cs="Arial"/>
          <w:i/>
          <w:iCs/>
          <w:sz w:val="24"/>
          <w:szCs w:val="24"/>
        </w:rPr>
        <w:t>sia le cose che stanno sulla terra,</w:t>
      </w:r>
      <w:r>
        <w:rPr>
          <w:rFonts w:ascii="Arial" w:hAnsi="Arial" w:cs="Arial"/>
          <w:i/>
          <w:iCs/>
          <w:sz w:val="24"/>
          <w:szCs w:val="24"/>
        </w:rPr>
        <w:t xml:space="preserve"> </w:t>
      </w:r>
      <w:r w:rsidRPr="0061090D">
        <w:rPr>
          <w:rFonts w:ascii="Arial" w:hAnsi="Arial" w:cs="Arial"/>
          <w:i/>
          <w:iCs/>
          <w:sz w:val="24"/>
          <w:szCs w:val="24"/>
        </w:rPr>
        <w:t>sia quelle che stanno nei cieli</w:t>
      </w:r>
      <w:r>
        <w:rPr>
          <w:rFonts w:ascii="Arial" w:hAnsi="Arial" w:cs="Arial"/>
          <w:i/>
          <w:iCs/>
          <w:sz w:val="24"/>
          <w:szCs w:val="24"/>
        </w:rPr>
        <w:t xml:space="preserve"> (Col 1,13-20). </w:t>
      </w:r>
    </w:p>
    <w:p w14:paraId="1551B554" w14:textId="77777777" w:rsidR="00434185" w:rsidRDefault="00434185" w:rsidP="003505A2">
      <w:pPr>
        <w:spacing w:after="200"/>
        <w:jc w:val="both"/>
        <w:rPr>
          <w:rFonts w:ascii="Arial" w:hAnsi="Arial" w:cs="Arial"/>
          <w:i/>
          <w:iCs/>
          <w:sz w:val="24"/>
          <w:szCs w:val="24"/>
        </w:rPr>
      </w:pPr>
      <w:r w:rsidRPr="0061090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rFonts w:ascii="Arial" w:hAnsi="Arial" w:cs="Arial"/>
          <w:i/>
          <w:iCs/>
          <w:sz w:val="24"/>
          <w:szCs w:val="24"/>
        </w:rPr>
        <w:t xml:space="preserve"> </w:t>
      </w:r>
      <w:r w:rsidRPr="0061090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i/>
          <w:iCs/>
          <w:sz w:val="24"/>
          <w:szCs w:val="24"/>
        </w:rPr>
        <w:t xml:space="preserve"> (Col 2,5-15). </w:t>
      </w:r>
    </w:p>
    <w:p w14:paraId="7AA6175A"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Chi sarà benedetto in Cristo Gesù: tutti i figli di Abramo e tutti i figli di Adamo. Ogni figlio di Abramo che non è benedetto in Cristo, non è benedetto nella benedizione che oggi il Signore dona a Giacobbe, essendo tutti i figli di Abramo, tutti figli di Giacobbe. È Gesù il portatore nel mondo della benedizione di Dio.</w:t>
      </w:r>
    </w:p>
    <w:p w14:paraId="50DACE9B" w14:textId="77777777" w:rsidR="00434185" w:rsidRDefault="00434185" w:rsidP="003505A2">
      <w:pPr>
        <w:spacing w:after="200"/>
        <w:jc w:val="both"/>
        <w:rPr>
          <w:rFonts w:ascii="Arial" w:hAnsi="Arial" w:cs="Arial"/>
          <w:sz w:val="24"/>
          <w:szCs w:val="24"/>
        </w:rPr>
      </w:pPr>
      <w:r>
        <w:rPr>
          <w:rFonts w:ascii="Arial" w:hAnsi="Arial" w:cs="Arial"/>
          <w:sz w:val="24"/>
          <w:szCs w:val="24"/>
        </w:rPr>
        <w:t>Ora il Signore dona una parola di luce e di speranza a Giacobbe: “</w:t>
      </w:r>
      <w:r w:rsidRPr="00E067F8">
        <w:rPr>
          <w:rFonts w:ascii="Arial" w:hAnsi="Arial" w:cs="Arial"/>
          <w:i/>
          <w:iCs/>
          <w:sz w:val="24"/>
          <w:szCs w:val="24"/>
        </w:rPr>
        <w:t>Ecco, io sono con te e ti proteggerò dovunque tu andrai; poi ti farò ritornare in questa terra, perché non ti abbandonerò senza aver fatto tutto quello che ti ho detto»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Da questo istante la vita di Giacobbe è sotto una speciale, particolare custodia e protezione del Signore. Dopo che Giacobbe si sarà sposato, il Signore lo farà ritornare nella terra di Canaan. È in questa terra che dovrà abitare.</w:t>
      </w:r>
    </w:p>
    <w:p w14:paraId="7534F456"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Ecco ancora un parola di speranza: Il Signore compirà tutto quello che ha detto. Nessuna sua parola cadrà a vuoto. Il Signore mai abbandonerà Giacobbe. Non abbandonerà Giacobbe mentre è presso Làbano e non lo abbandonerà quando ritornerà. Anche quando alla fine Giacobbe scenderà in Egitto sarà sempre sotto la protezione del suo Dio e Signore. Da questo istante Giacobbe vive nella sua vita con una certezza nuova. Anzi vive con due certezze. La prima certezza riguarda la benedizione da parte del padre. Se prima gli è stata carpita, dopo essa è stata benedizione volontaria e cosciente da parte di Isacco, suo padre. La seconda certezza riguarda sempre la benedizione che ora viene data da Dio. Giacobbe viene benedetto con la stessa benedizione data da Dio ad Abramo. In Abramo e nella sua discendenza saranno benedette tutte le famiglie della terra. In Giacobbe e nella sua discendenza saranno benedette tutte le tribù della terra. La discendenza di Giacobbe è Cisto Signore. Ogni Parola di Dio trova il suo compimento in Cristo Signore. Tutto si compie in Lui, per Lui, con Lui. </w:t>
      </w:r>
    </w:p>
    <w:p w14:paraId="0B8E73E4"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Appena sveglio, Giacobbe confessa che nel luogo sul quale lui ha dormito c’è la presenza del Signore: </w:t>
      </w:r>
      <w:r w:rsidRPr="00727F1E">
        <w:rPr>
          <w:rFonts w:ascii="Arial" w:hAnsi="Arial" w:cs="Arial"/>
          <w:i/>
          <w:iCs/>
          <w:sz w:val="24"/>
          <w:szCs w:val="24"/>
        </w:rPr>
        <w:t>“</w:t>
      </w:r>
      <w:r w:rsidRPr="00E067F8">
        <w:rPr>
          <w:rFonts w:ascii="Arial" w:hAnsi="Arial" w:cs="Arial"/>
          <w:i/>
          <w:iCs/>
          <w:sz w:val="24"/>
          <w:szCs w:val="24"/>
        </w:rPr>
        <w:t>Giacobbe si svegliò dal sonno e disse: «Certo, il Signore è in questo luogo e io non lo sapevo»</w:t>
      </w:r>
      <w:r>
        <w:rPr>
          <w:rFonts w:ascii="Arial" w:hAnsi="Arial" w:cs="Arial"/>
          <w:i/>
          <w:iCs/>
          <w:sz w:val="24"/>
          <w:szCs w:val="24"/>
        </w:rPr>
        <w:t>”</w:t>
      </w:r>
      <w:r w:rsidRPr="00E067F8">
        <w:rPr>
          <w:rFonts w:ascii="Arial" w:hAnsi="Arial" w:cs="Arial"/>
          <w:i/>
          <w:iCs/>
          <w:sz w:val="24"/>
          <w:szCs w:val="24"/>
        </w:rPr>
        <w:t>.</w:t>
      </w:r>
      <w:r>
        <w:rPr>
          <w:rFonts w:ascii="Arial" w:hAnsi="Arial" w:cs="Arial"/>
          <w:i/>
          <w:iCs/>
          <w:sz w:val="24"/>
          <w:szCs w:val="24"/>
        </w:rPr>
        <w:t xml:space="preserve"> </w:t>
      </w:r>
      <w:r w:rsidRPr="00727F1E">
        <w:rPr>
          <w:rFonts w:ascii="Arial" w:hAnsi="Arial" w:cs="Arial"/>
          <w:sz w:val="24"/>
          <w:szCs w:val="24"/>
        </w:rPr>
        <w:t>Non è</w:t>
      </w:r>
      <w:r>
        <w:rPr>
          <w:rFonts w:ascii="Arial" w:hAnsi="Arial" w:cs="Arial"/>
          <w:i/>
          <w:iCs/>
          <w:sz w:val="24"/>
          <w:szCs w:val="24"/>
        </w:rPr>
        <w:t xml:space="preserve"> </w:t>
      </w:r>
      <w:r>
        <w:rPr>
          <w:rFonts w:ascii="Arial" w:hAnsi="Arial" w:cs="Arial"/>
          <w:sz w:val="24"/>
          <w:szCs w:val="24"/>
        </w:rPr>
        <w:t>questo luogo la presenza del Signore. È in questo luogo perché Giacobbe è in questo luogo. È in questo luogo perché questa è la prima notte che Giacobbe trascorre lontano da casa. È in questo luogo perché qui il Signore si è manifestato. Ecco cosa dice Gesù alla donna di Samaria che brama conoscere il luogo nel quale adorare il Signore:</w:t>
      </w:r>
    </w:p>
    <w:p w14:paraId="7300B3FD" w14:textId="77777777" w:rsidR="00434185" w:rsidRDefault="00434185" w:rsidP="003505A2">
      <w:pPr>
        <w:spacing w:after="200"/>
        <w:jc w:val="both"/>
        <w:rPr>
          <w:rFonts w:ascii="Arial" w:hAnsi="Arial" w:cs="Arial"/>
          <w:i/>
          <w:iCs/>
          <w:sz w:val="24"/>
          <w:szCs w:val="24"/>
        </w:rPr>
      </w:pPr>
      <w:r w:rsidRPr="00727F1E">
        <w:rPr>
          <w:rFonts w:ascii="Arial" w:hAnsi="Arial" w:cs="Arial"/>
          <w:i/>
          <w:iCs/>
          <w:sz w:val="24"/>
          <w:szCs w:val="24"/>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4,19-26</w:t>
      </w:r>
      <w:r>
        <w:rPr>
          <w:rFonts w:ascii="Arial" w:hAnsi="Arial" w:cs="Arial"/>
          <w:i/>
          <w:iCs/>
          <w:sz w:val="24"/>
          <w:szCs w:val="24"/>
        </w:rPr>
        <w:t>).</w:t>
      </w:r>
      <w:r w:rsidRPr="00727F1E">
        <w:rPr>
          <w:rFonts w:ascii="Arial" w:hAnsi="Arial" w:cs="Arial"/>
          <w:i/>
          <w:iCs/>
          <w:sz w:val="24"/>
          <w:szCs w:val="24"/>
        </w:rPr>
        <w:t xml:space="preserve"> </w:t>
      </w:r>
    </w:p>
    <w:p w14:paraId="7D05D9A8" w14:textId="77777777" w:rsidR="00434185" w:rsidRDefault="00434185" w:rsidP="003505A2">
      <w:pPr>
        <w:spacing w:after="200"/>
        <w:jc w:val="both"/>
        <w:rPr>
          <w:rFonts w:ascii="Arial" w:hAnsi="Arial" w:cs="Arial"/>
          <w:sz w:val="24"/>
          <w:szCs w:val="24"/>
        </w:rPr>
      </w:pPr>
      <w:r>
        <w:rPr>
          <w:rFonts w:ascii="Arial" w:hAnsi="Arial" w:cs="Arial"/>
          <w:sz w:val="24"/>
          <w:szCs w:val="24"/>
        </w:rPr>
        <w:t>Ora il luogo in cui adorare Dio è il corpo di Cristo Gesù. Si adora il Padre in Spirito e verità, se lo si adora in Cristo, con Cristo, per Cristo. Lo si adora in Cristo divenendo corpo di Cristo, divenendo tralci della vite vera, obbedendo ad ogni Parola di Cristo Gesù. Dove non c’è Cristo non c’è vera adorazione di Dio.</w:t>
      </w:r>
    </w:p>
    <w:p w14:paraId="647BFFD5" w14:textId="77777777" w:rsidR="00434185" w:rsidRDefault="00434185" w:rsidP="003505A2">
      <w:pPr>
        <w:spacing w:after="200"/>
        <w:jc w:val="both"/>
        <w:rPr>
          <w:rFonts w:ascii="Arial" w:hAnsi="Arial" w:cs="Arial"/>
          <w:sz w:val="24"/>
          <w:szCs w:val="24"/>
        </w:rPr>
      </w:pPr>
      <w:r>
        <w:rPr>
          <w:rFonts w:ascii="Arial" w:hAnsi="Arial" w:cs="Arial"/>
          <w:sz w:val="24"/>
          <w:szCs w:val="24"/>
        </w:rPr>
        <w:lastRenderedPageBreak/>
        <w:t xml:space="preserve">Ecco ancora come continua la professione di fede di Giacobbe: </w:t>
      </w:r>
      <w:r w:rsidRPr="00727F1E">
        <w:rPr>
          <w:rFonts w:ascii="Arial" w:hAnsi="Arial" w:cs="Arial"/>
          <w:i/>
          <w:iCs/>
          <w:sz w:val="24"/>
          <w:szCs w:val="24"/>
        </w:rPr>
        <w:t>“</w:t>
      </w:r>
      <w:r w:rsidRPr="00E067F8">
        <w:rPr>
          <w:rFonts w:ascii="Arial" w:hAnsi="Arial" w:cs="Arial"/>
          <w:i/>
          <w:iCs/>
          <w:sz w:val="24"/>
          <w:szCs w:val="24"/>
        </w:rPr>
        <w:t>Ebbe timore e disse: «Quanto è terribile questo luogo! Questa è proprio la casa di Dio, questa è la porta del cielo»</w:t>
      </w:r>
      <w:r>
        <w:rPr>
          <w:rFonts w:ascii="Arial" w:hAnsi="Arial" w:cs="Arial"/>
          <w:i/>
          <w:iCs/>
          <w:sz w:val="24"/>
          <w:szCs w:val="24"/>
        </w:rPr>
        <w:t xml:space="preserve">”. </w:t>
      </w:r>
      <w:r>
        <w:rPr>
          <w:rFonts w:ascii="Arial" w:hAnsi="Arial" w:cs="Arial"/>
          <w:sz w:val="24"/>
          <w:szCs w:val="24"/>
        </w:rPr>
        <w:t xml:space="preserve">Ancora una interpretazione di natura cristologica. La casa di Dio, il tempio santo di Dio è Cristo Gesù. In Cristo Gesù, per Cristo Gesù, con Cristo Gesù, per opera dello Spirito Santo, tempio di Dio è ogni battezzato, ogni uomo che nasce da acqua e da Spirito Santo. Il tempio di Dio però è uno solo è così anche la casa di Dio è una sola: Cristo Gesù e il cristiano in Cristo. Non sono due templi separati, non sono due case separate. Questo significa che se il cristiano vuole essere vero tempio di Dio dovrà abitare sempre in Cristo Gesù, osservando le regole della vera abitazione. </w:t>
      </w:r>
    </w:p>
    <w:p w14:paraId="04128DB0"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Oggi tutti vogliono essere accolti dalla Chiesa, ma rimanendo ognuno non tempio di Dio e non casa di Dio perché non si vuole osservare le regole della vera abitazione. Si vuole un Chiesa inclusiva, ma non si vuole che gli appartenenti a questa Chiesa osservino le regole della vera Chiesa. Nella Chiesa si dimora secondo le regole di Cristo, ma secondo le regole di un papa, di un vescovo, di un presbitero, di chi è preposto a vigilare. Nessuno è sopra la Parola di Gesù e nessuno sopra la sua volontà. Chi si pone sopra la volontà di Cristo Gesù e sopra la sua Parola, donando una volontà differente  un’altra parola, dallo Spirito Santo, per bocca di Paolo, è dichiarato: “Anatema”. </w:t>
      </w:r>
    </w:p>
    <w:p w14:paraId="56D23D5A" w14:textId="77777777" w:rsidR="00434185" w:rsidRPr="0026417D" w:rsidRDefault="00434185" w:rsidP="003505A2">
      <w:pPr>
        <w:spacing w:after="200"/>
        <w:jc w:val="both"/>
        <w:rPr>
          <w:rFonts w:ascii="Arial" w:hAnsi="Arial" w:cs="Arial"/>
          <w:i/>
          <w:iCs/>
          <w:sz w:val="24"/>
          <w:szCs w:val="24"/>
        </w:rPr>
      </w:pPr>
      <w:r w:rsidRPr="0026417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A888A2C"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è giusto ribadire ancora una volta che è Gesù la vera casa di Dio. </w:t>
      </w:r>
      <w:r w:rsidRPr="00F02CD3">
        <w:rPr>
          <w:rFonts w:ascii="Arial" w:hAnsi="Arial" w:cs="Arial"/>
          <w:sz w:val="24"/>
          <w:szCs w:val="24"/>
        </w:rPr>
        <w:t xml:space="preserve">È </w:t>
      </w:r>
      <w:r>
        <w:rPr>
          <w:rFonts w:ascii="Arial" w:hAnsi="Arial" w:cs="Arial"/>
          <w:sz w:val="24"/>
          <w:szCs w:val="24"/>
        </w:rPr>
        <w:t xml:space="preserve">Lui la </w:t>
      </w:r>
      <w:r w:rsidRPr="00F02CD3">
        <w:rPr>
          <w:rFonts w:ascii="Arial" w:hAnsi="Arial" w:cs="Arial"/>
          <w:sz w:val="24"/>
          <w:szCs w:val="24"/>
        </w:rPr>
        <w:t>vera casa di Dio, perché in Lui abita corporalmente la pienezza della divinità</w:t>
      </w:r>
      <w:r>
        <w:rPr>
          <w:rFonts w:ascii="Arial" w:hAnsi="Arial" w:cs="Arial"/>
          <w:sz w:val="24"/>
          <w:szCs w:val="24"/>
        </w:rPr>
        <w:t xml:space="preserve">. </w:t>
      </w:r>
      <w:r w:rsidRPr="00F02CD3">
        <w:rPr>
          <w:rFonts w:ascii="Arial" w:hAnsi="Arial" w:cs="Arial"/>
          <w:i/>
          <w:iCs/>
          <w:sz w:val="24"/>
          <w:szCs w:val="24"/>
        </w:rPr>
        <w:t xml:space="preserve"> </w:t>
      </w:r>
      <w:r w:rsidRPr="00F02CD3">
        <w:rPr>
          <w:rFonts w:ascii="Arial" w:hAnsi="Arial" w:cs="Arial"/>
          <w:sz w:val="24"/>
          <w:szCs w:val="24"/>
        </w:rPr>
        <w:t xml:space="preserve">Oggi è proprio </w:t>
      </w:r>
      <w:r>
        <w:rPr>
          <w:rFonts w:ascii="Arial" w:hAnsi="Arial" w:cs="Arial"/>
          <w:sz w:val="24"/>
          <w:szCs w:val="24"/>
        </w:rPr>
        <w:t xml:space="preserve">di </w:t>
      </w:r>
      <w:r w:rsidRPr="00F02CD3">
        <w:rPr>
          <w:rFonts w:ascii="Arial" w:hAnsi="Arial" w:cs="Arial"/>
          <w:sz w:val="24"/>
          <w:szCs w:val="24"/>
        </w:rPr>
        <w:t xml:space="preserve">questo mistero che </w:t>
      </w:r>
      <w:r>
        <w:rPr>
          <w:rFonts w:ascii="Arial" w:hAnsi="Arial" w:cs="Arial"/>
          <w:sz w:val="24"/>
          <w:szCs w:val="24"/>
        </w:rPr>
        <w:t xml:space="preserve">Cristo Gesù </w:t>
      </w:r>
      <w:r w:rsidRPr="00F02CD3">
        <w:rPr>
          <w:rFonts w:ascii="Arial" w:hAnsi="Arial" w:cs="Arial"/>
          <w:sz w:val="24"/>
          <w:szCs w:val="24"/>
        </w:rPr>
        <w:t>è quotidianamente rapinato. Ma se rapiniamo Cristo di questo mistero, tutto il mistero di Cristo viene cancellato. Senza quest</w:t>
      </w:r>
      <w:r>
        <w:rPr>
          <w:rFonts w:ascii="Arial" w:hAnsi="Arial" w:cs="Arial"/>
          <w:sz w:val="24"/>
          <w:szCs w:val="24"/>
        </w:rPr>
        <w:t>o</w:t>
      </w:r>
      <w:r w:rsidRPr="00F02CD3">
        <w:rPr>
          <w:rFonts w:ascii="Arial" w:hAnsi="Arial" w:cs="Arial"/>
          <w:sz w:val="24"/>
          <w:szCs w:val="24"/>
        </w:rPr>
        <w:t xml:space="preserve">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 </w:t>
      </w:r>
    </w:p>
    <w:p w14:paraId="4329AA14" w14:textId="77777777" w:rsidR="00434185" w:rsidRDefault="00434185" w:rsidP="003505A2">
      <w:pPr>
        <w:spacing w:after="200"/>
        <w:jc w:val="both"/>
        <w:rPr>
          <w:rFonts w:ascii="Arial" w:hAnsi="Arial" w:cs="Arial"/>
          <w:sz w:val="24"/>
          <w:szCs w:val="24"/>
        </w:rPr>
      </w:pPr>
      <w:r w:rsidRPr="00F02CD3">
        <w:rPr>
          <w:rFonts w:ascii="Arial" w:hAnsi="Arial" w:cs="Arial"/>
          <w:sz w:val="24"/>
          <w:szCs w:val="24"/>
        </w:rPr>
        <w:t>Cristo Gesù è la vera casa di Dio. Chi entra in Lui viene rivestito della sua vita eterna, colmato della sua grazia e trasformato nel suo stesso mistero. Poiché solo su Cristo gli Angeli scendono dal cielo e al cielo ritornano, solo attraverso Cristo</w:t>
      </w:r>
      <w:r>
        <w:rPr>
          <w:rFonts w:ascii="Arial" w:hAnsi="Arial" w:cs="Arial"/>
          <w:sz w:val="24"/>
          <w:szCs w:val="24"/>
        </w:rPr>
        <w:t>,</w:t>
      </w:r>
      <w:r w:rsidRPr="00F02CD3">
        <w:rPr>
          <w:rFonts w:ascii="Arial" w:hAnsi="Arial" w:cs="Arial"/>
          <w:sz w:val="24"/>
          <w:szCs w:val="24"/>
        </w:rPr>
        <w:t xml:space="preserve"> Dio scende in noi e noi saliamo fino a Lui. Ci separiamo da Cristo, non 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w:t>
      </w:r>
      <w:r w:rsidRPr="00F02CD3">
        <w:rPr>
          <w:rFonts w:ascii="Arial" w:hAnsi="Arial" w:cs="Arial"/>
          <w:sz w:val="24"/>
          <w:szCs w:val="24"/>
        </w:rPr>
        <w:lastRenderedPageBreak/>
        <w:t>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14:paraId="306E90EA" w14:textId="77777777" w:rsidR="00434185" w:rsidRDefault="00434185" w:rsidP="003505A2">
      <w:pPr>
        <w:spacing w:after="200"/>
        <w:jc w:val="both"/>
        <w:rPr>
          <w:rFonts w:ascii="Arial" w:hAnsi="Arial" w:cs="Arial"/>
          <w:sz w:val="24"/>
          <w:szCs w:val="24"/>
        </w:rPr>
      </w:pPr>
      <w:r w:rsidRPr="00F02CD3">
        <w:rPr>
          <w:rFonts w:ascii="Arial" w:hAnsi="Arial" w:cs="Arial"/>
          <w:sz w:val="24"/>
          <w:szCs w:val="24"/>
        </w:rPr>
        <w:t xml:space="preserve">Oggi cosa manca a questo mondo? Manca il cristiano la cui vita è un perenne segno, un miracolo ininterrotto. In verità ogni santo è stato ed è un perenne segno e un miracolo ininterrotto. </w:t>
      </w:r>
      <w:r>
        <w:rPr>
          <w:rFonts w:ascii="Arial" w:hAnsi="Arial" w:cs="Arial"/>
          <w:sz w:val="24"/>
          <w:szCs w:val="24"/>
        </w:rPr>
        <w:t xml:space="preserve">Oggi è necessaria la santificazione di </w:t>
      </w:r>
      <w:r w:rsidRPr="00F02CD3">
        <w:rPr>
          <w:rFonts w:ascii="Arial" w:hAnsi="Arial" w:cs="Arial"/>
          <w:sz w:val="24"/>
          <w:szCs w:val="24"/>
        </w:rPr>
        <w:t>tutto il corpo di Cristo che è la Chiesa</w:t>
      </w:r>
      <w:r>
        <w:rPr>
          <w:rFonts w:ascii="Arial" w:hAnsi="Arial" w:cs="Arial"/>
          <w:sz w:val="24"/>
          <w:szCs w:val="24"/>
        </w:rPr>
        <w:t xml:space="preserve">. Quando questo avverrà, </w:t>
      </w:r>
      <w:r w:rsidRPr="00F02CD3">
        <w:rPr>
          <w:rFonts w:ascii="Arial" w:hAnsi="Arial" w:cs="Arial"/>
          <w:sz w:val="24"/>
          <w:szCs w:val="24"/>
        </w:rPr>
        <w:t xml:space="preserve">allora la forza di conversione e di attrazione a Cristo Gesù è più violenta di una tempesta tropicale. Dove passa il corpo di Cristo sconvolge anime e cuori, menti e corpi. Come fare perché sia il corpo di Cristo nella sua totalità questo segno perenne e questo miracolo ininterrotto di verità, luce, grazia, misericordia, perdono, compassione, sacrificio di salvezza e di redenzione? </w:t>
      </w:r>
      <w:r>
        <w:rPr>
          <w:rFonts w:ascii="Arial" w:hAnsi="Arial" w:cs="Arial"/>
          <w:sz w:val="24"/>
          <w:szCs w:val="24"/>
        </w:rPr>
        <w:t xml:space="preserve"> </w:t>
      </w:r>
      <w:r w:rsidRPr="00F02CD3">
        <w:rPr>
          <w:rFonts w:ascii="Arial" w:hAnsi="Arial" w:cs="Arial"/>
          <w:sz w:val="24"/>
          <w:szCs w:val="24"/>
        </w:rPr>
        <w:t xml:space="preserve">Questo avverrà se ogni discepolo di Gesù metterà ogni impegno a crescere in grazia e in sapienza. </w:t>
      </w:r>
      <w:r>
        <w:rPr>
          <w:rFonts w:ascii="Arial" w:hAnsi="Arial" w:cs="Arial"/>
          <w:sz w:val="24"/>
          <w:szCs w:val="24"/>
        </w:rPr>
        <w:t xml:space="preserve"> </w:t>
      </w:r>
      <w:r w:rsidRPr="00F02CD3">
        <w:rPr>
          <w:rFonts w:ascii="Arial" w:hAnsi="Arial" w:cs="Arial"/>
          <w:sz w:val="24"/>
          <w:szCs w:val="24"/>
        </w:rPr>
        <w:t xml:space="preserve">Avverrà se ogni cristiano inizierà fin da subito a dichiarare la guerra al peccato e alle trasgressioni. </w:t>
      </w:r>
      <w:r>
        <w:rPr>
          <w:rFonts w:ascii="Arial" w:hAnsi="Arial" w:cs="Arial"/>
          <w:sz w:val="24"/>
          <w:szCs w:val="24"/>
        </w:rPr>
        <w:t xml:space="preserve"> </w:t>
      </w:r>
      <w:r w:rsidRPr="00F02CD3">
        <w:rPr>
          <w:rFonts w:ascii="Arial" w:hAnsi="Arial" w:cs="Arial"/>
          <w:sz w:val="24"/>
          <w:szCs w:val="24"/>
        </w:rPr>
        <w:t>Avverrà se si svestirà di ogni vizio e indosserà ogni virtù.</w:t>
      </w:r>
      <w:r>
        <w:rPr>
          <w:rFonts w:ascii="Arial" w:hAnsi="Arial" w:cs="Arial"/>
          <w:sz w:val="24"/>
          <w:szCs w:val="24"/>
        </w:rPr>
        <w:t xml:space="preserve"> </w:t>
      </w:r>
      <w:r w:rsidRPr="00F02CD3">
        <w:rPr>
          <w:rFonts w:ascii="Arial" w:hAnsi="Arial" w:cs="Arial"/>
          <w:sz w:val="24"/>
          <w:szCs w:val="24"/>
        </w:rPr>
        <w:t>Avverrà se trasformerà la sua vita in un dono al Padre, in Cristo, per Cristo, con Cristo, per la redenzione e la salvezza dei suoi fratelli</w:t>
      </w:r>
      <w:r>
        <w:rPr>
          <w:rFonts w:ascii="Arial" w:hAnsi="Arial" w:cs="Arial"/>
          <w:sz w:val="24"/>
          <w:szCs w:val="24"/>
        </w:rPr>
        <w:t xml:space="preserve">. </w:t>
      </w:r>
      <w:r w:rsidRPr="00F02CD3">
        <w:rPr>
          <w:rFonts w:ascii="Arial" w:hAnsi="Arial" w:cs="Arial"/>
          <w:sz w:val="24"/>
          <w:szCs w:val="24"/>
        </w:rPr>
        <w:t>Avverrà se il cristiano si impegnerà ad essere un creatore di comunione, perché la comunione è la forza con la quale si potrà vincere ogni male.</w:t>
      </w:r>
      <w:r>
        <w:rPr>
          <w:rFonts w:ascii="Arial" w:hAnsi="Arial" w:cs="Arial"/>
          <w:sz w:val="24"/>
          <w:szCs w:val="24"/>
        </w:rPr>
        <w:t xml:space="preserve"> </w:t>
      </w:r>
      <w:r w:rsidRPr="00F02CD3">
        <w:rPr>
          <w:rFonts w:ascii="Arial" w:hAnsi="Arial" w:cs="Arial"/>
          <w:sz w:val="24"/>
          <w:szCs w:val="24"/>
        </w:rPr>
        <w:t>Tutto è dalla volontà di ogni singolo cristiano. Questi crescendo in grazia e sapienza, vincendo ogni tentazione, si fa strumento di vera comunione con un solo fine: trasformare tutto il corpo di Cristo in un perenne miracolo e in un interrotto segno per poter così attrarre a Cristo ogni altro uomo per la sua salvezza e la sua vita eterna.</w:t>
      </w:r>
      <w:r>
        <w:rPr>
          <w:rFonts w:ascii="Arial" w:hAnsi="Arial" w:cs="Arial"/>
          <w:sz w:val="24"/>
          <w:szCs w:val="24"/>
        </w:rPr>
        <w:t xml:space="preserve"> Tutto oggi e sempre è dal corpo di Cristo. Perché tutto oggi e sempre è nel Corpo, per il Corpo, nel Corpo di Cristo.</w:t>
      </w:r>
    </w:p>
    <w:p w14:paraId="1CBA3E12"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Giacobbe trasforma questo luogo da luogo profano in luogo sacro: </w:t>
      </w:r>
      <w:r w:rsidRPr="002C6CFB">
        <w:rPr>
          <w:rFonts w:ascii="Arial" w:hAnsi="Arial" w:cs="Arial"/>
          <w:i/>
          <w:iCs/>
          <w:sz w:val="24"/>
          <w:szCs w:val="24"/>
        </w:rPr>
        <w:t>“</w:t>
      </w:r>
      <w:r w:rsidRPr="00E067F8">
        <w:rPr>
          <w:rFonts w:ascii="Arial" w:hAnsi="Arial" w:cs="Arial"/>
          <w:i/>
          <w:iCs/>
          <w:sz w:val="24"/>
          <w:szCs w:val="24"/>
        </w:rPr>
        <w:t>La mattina Giacobbe si alzò, prese la pietra che si era posta come guanciale, la eresse come una stele e versò olio sulla sua sommità. E chiamò quel luogo Betel, mentre prima di allora la città si chiamava Luz</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Della pietra che gli è servita come guanciale Giacobbe erige una stele e la consacra, versando olio sulla sua sommità. Poi chiama questo luogo Betel, cioè casa di Dio. Prima il luogo di chiamava Luz. Betel sorge a circa 18 Chilometri a Nord di Gerusalemme. Ora questo luogo è consacrato al Signore. Qui il Signore Dio abita. Giacobbe e la sua discendenza sempre si dovranno ricorda di cosa qui è avvenuto. </w:t>
      </w:r>
    </w:p>
    <w:p w14:paraId="2FEC02F2" w14:textId="77777777" w:rsidR="00434185" w:rsidRDefault="00434185" w:rsidP="003505A2">
      <w:pPr>
        <w:spacing w:after="200"/>
        <w:jc w:val="both"/>
        <w:rPr>
          <w:rFonts w:ascii="Arial" w:hAnsi="Arial" w:cs="Arial"/>
          <w:sz w:val="24"/>
          <w:szCs w:val="24"/>
        </w:rPr>
      </w:pPr>
      <w:r>
        <w:rPr>
          <w:rFonts w:ascii="Arial" w:hAnsi="Arial" w:cs="Arial"/>
          <w:sz w:val="24"/>
          <w:szCs w:val="24"/>
        </w:rPr>
        <w:t xml:space="preserve">Ora è Giacobbe che parla e parla facendo un voto: </w:t>
      </w:r>
      <w:r w:rsidRPr="00BB2D5F">
        <w:rPr>
          <w:rFonts w:ascii="Arial" w:hAnsi="Arial" w:cs="Arial"/>
          <w:i/>
          <w:iCs/>
          <w:sz w:val="24"/>
          <w:szCs w:val="24"/>
        </w:rPr>
        <w:t>“</w:t>
      </w:r>
      <w:r w:rsidRPr="00E067F8">
        <w:rPr>
          <w:rFonts w:ascii="Arial" w:hAnsi="Arial" w:cs="Arial"/>
          <w:i/>
          <w:iCs/>
          <w:sz w:val="24"/>
          <w:szCs w:val="24"/>
        </w:rPr>
        <w:t>Giacobbe fece questo voto: «Se Dio sarà con me e mi proteggerà in questo viaggio che sto facendo e mi darà pane da mangiare e vesti per coprirmi, se ritornerò sano e salvo alla casa di mio padre, il Signore sarà il mio Dio</w:t>
      </w:r>
      <w:r>
        <w:rPr>
          <w:rFonts w:ascii="Arial" w:hAnsi="Arial" w:cs="Arial"/>
          <w:i/>
          <w:iCs/>
          <w:sz w:val="24"/>
          <w:szCs w:val="24"/>
        </w:rPr>
        <w:t>”</w:t>
      </w:r>
      <w:r w:rsidRPr="00E067F8">
        <w:rPr>
          <w:rFonts w:ascii="Arial" w:hAnsi="Arial" w:cs="Arial"/>
          <w:i/>
          <w:iCs/>
          <w:sz w:val="24"/>
          <w:szCs w:val="24"/>
        </w:rPr>
        <w:t xml:space="preserve">. </w:t>
      </w:r>
      <w:r>
        <w:rPr>
          <w:rFonts w:ascii="Arial" w:hAnsi="Arial" w:cs="Arial"/>
          <w:sz w:val="24"/>
          <w:szCs w:val="24"/>
        </w:rPr>
        <w:t xml:space="preserve">In altre parole: Se quanto il Signore mi ha detto si compirà, allora vera è stata la visione, vero il Dio che mi ha parlato. Poiché Lui è vero Dio, il Signore che mi ha parlato sarà il mio Dio. Chi è il Dio che ha parlato a Giacobbe? È il Dio di Abramo ed è il Dio di Isacco. Sarà anche il Dio di Giacobbe se tutte le Parole da Lui proferite si compiranno. Perché Gesù Signore dovrà essere il nostro Dio, il nostro Redentore, il nostro Salvatore? Perché ogni </w:t>
      </w:r>
      <w:r>
        <w:rPr>
          <w:rFonts w:ascii="Arial" w:hAnsi="Arial" w:cs="Arial"/>
          <w:sz w:val="24"/>
          <w:szCs w:val="24"/>
        </w:rPr>
        <w:lastRenderedPageBreak/>
        <w:t xml:space="preserve">sua Parola sempre si è compiuta, si compie, si compirà. Poiché la Parola di Gesù è purissima verità, a Lui va data tutta la nostra vita. Lui va adorato come unico e solo Dio, unico e solo Redentore, unico e solo Salvatore, unica e sola vita eterna. Adorando Lui, in Lui, con Lui e per Lui, adoriamo il Padre e lo Spirito Santo. Se Lui non è adorato, nessuna nostra adorazione è vera. Il vero Dio può essere adorato solo in Cristo, con Cristo, per Cristo. È Lui la casa di Dio e la porta del Cielo. È Lui la scala che congiunge la terra al cielo e il cielo alla terra. Nessuno altro lo è. Né angeli e né altri uomini lo sono. </w:t>
      </w:r>
    </w:p>
    <w:p w14:paraId="0C39BF8E" w14:textId="77777777" w:rsidR="00434185" w:rsidRDefault="00434185" w:rsidP="003505A2">
      <w:pPr>
        <w:spacing w:after="200"/>
        <w:jc w:val="both"/>
        <w:rPr>
          <w:rFonts w:ascii="Arial" w:hAnsi="Arial" w:cs="Arial"/>
          <w:sz w:val="24"/>
          <w:szCs w:val="24"/>
        </w:rPr>
      </w:pPr>
      <w:r>
        <w:rPr>
          <w:rFonts w:ascii="Arial" w:hAnsi="Arial" w:cs="Arial"/>
          <w:sz w:val="24"/>
          <w:szCs w:val="24"/>
        </w:rPr>
        <w:t>Ecco ancora come continua il voto di Giacobbe: “</w:t>
      </w:r>
      <w:r w:rsidRPr="00E067F8">
        <w:rPr>
          <w:rFonts w:ascii="Arial" w:hAnsi="Arial" w:cs="Arial"/>
          <w:i/>
          <w:iCs/>
          <w:sz w:val="24"/>
          <w:szCs w:val="24"/>
        </w:rPr>
        <w:t>Questa pietra, che io ho eretto come stele, sarà una casa di Dio; di quanto mi darai, io ti offrirò la decima»</w:t>
      </w:r>
      <w:r>
        <w:rPr>
          <w:rFonts w:ascii="Arial" w:hAnsi="Arial" w:cs="Arial"/>
          <w:i/>
          <w:iCs/>
          <w:sz w:val="24"/>
          <w:szCs w:val="24"/>
        </w:rPr>
        <w:t>”</w:t>
      </w:r>
      <w:r w:rsidRPr="00E067F8">
        <w:rPr>
          <w:rFonts w:ascii="Arial" w:hAnsi="Arial" w:cs="Arial"/>
          <w:i/>
          <w:iCs/>
          <w:sz w:val="24"/>
          <w:szCs w:val="24"/>
        </w:rPr>
        <w:t>.</w:t>
      </w:r>
      <w:r>
        <w:rPr>
          <w:rFonts w:ascii="Arial" w:hAnsi="Arial" w:cs="Arial"/>
          <w:sz w:val="24"/>
          <w:szCs w:val="24"/>
        </w:rPr>
        <w:t xml:space="preserve"> Questo voto è condizionato al compimento di ogni Parola proferita a lui dal Signore Dio durante il sogno. La decima Giacobbe la potrà offrire sono per sacrificio o per immolazione. Ancora non esiste né tempio e né sacerdozio. Esiste questa stele e questo luogo sacro. Per Giacobbe è questo il suo primo luogo da lui stesso consacrato al Signore. Dare la decima è confessare che tutto ciò che si produce sulla terra, si produce per opera del Signore. Dal Signore si riceve ogni dono, al Signore si dona la decima. Al Signore si dona quanto ci supera, donandolo ai nostri fratelli bisognosi. Donando ciò che supera ai poveri, vedendo in essi il Signore, è purissimo atto di culto. Nel Libro del Profeta Osea il Signore dichiarata inutile la decima che si offre a lui in animali o in altre cosa sa consumare con il fuoco. Lui chiede che questi sacrifici vengano trasformati in offerte per i poveri della terra. Anche Gesù ricorda questa verità ai farisei e agli scribi del suo tempo: “Misericordia io voglio e non sacrifici”.</w:t>
      </w:r>
    </w:p>
    <w:p w14:paraId="1E76628F" w14:textId="77777777" w:rsidR="00434185" w:rsidRDefault="00434185" w:rsidP="003505A2">
      <w:pPr>
        <w:spacing w:after="200"/>
        <w:jc w:val="both"/>
        <w:rPr>
          <w:rFonts w:ascii="Arial" w:hAnsi="Arial" w:cs="Arial"/>
          <w:i/>
          <w:iCs/>
          <w:sz w:val="24"/>
          <w:szCs w:val="24"/>
        </w:rPr>
      </w:pPr>
      <w:r w:rsidRPr="00791F15">
        <w:rPr>
          <w:rFonts w:ascii="Arial" w:hAnsi="Arial" w:cs="Arial"/>
          <w:i/>
          <w:iCs/>
          <w:sz w:val="24"/>
          <w:szCs w:val="24"/>
        </w:rPr>
        <w:t>“Venite, ritorniamo al Signore:</w:t>
      </w:r>
      <w:r>
        <w:rPr>
          <w:rFonts w:ascii="Arial" w:hAnsi="Arial" w:cs="Arial"/>
          <w:i/>
          <w:iCs/>
          <w:sz w:val="24"/>
          <w:szCs w:val="24"/>
        </w:rPr>
        <w:t xml:space="preserve"> </w:t>
      </w:r>
      <w:r w:rsidRPr="00791F15">
        <w:rPr>
          <w:rFonts w:ascii="Arial" w:hAnsi="Arial" w:cs="Arial"/>
          <w:i/>
          <w:iCs/>
          <w:sz w:val="24"/>
          <w:szCs w:val="24"/>
        </w:rPr>
        <w:t>egli ci ha straziato ed egli ci guarirà.</w:t>
      </w:r>
      <w:r>
        <w:rPr>
          <w:rFonts w:ascii="Arial" w:hAnsi="Arial" w:cs="Arial"/>
          <w:i/>
          <w:iCs/>
          <w:sz w:val="24"/>
          <w:szCs w:val="24"/>
        </w:rPr>
        <w:t xml:space="preserve"> </w:t>
      </w:r>
      <w:r w:rsidRPr="00791F15">
        <w:rPr>
          <w:rFonts w:ascii="Arial" w:hAnsi="Arial" w:cs="Arial"/>
          <w:i/>
          <w:iCs/>
          <w:sz w:val="24"/>
          <w:szCs w:val="24"/>
        </w:rPr>
        <w:t>Egli ci ha percosso ed egli ci fascerà.</w:t>
      </w:r>
      <w:r>
        <w:rPr>
          <w:rFonts w:ascii="Arial" w:hAnsi="Arial" w:cs="Arial"/>
          <w:i/>
          <w:iCs/>
          <w:sz w:val="24"/>
          <w:szCs w:val="24"/>
        </w:rPr>
        <w:t xml:space="preserve"> </w:t>
      </w:r>
      <w:r w:rsidRPr="00791F15">
        <w:rPr>
          <w:rFonts w:ascii="Arial" w:hAnsi="Arial" w:cs="Arial"/>
          <w:i/>
          <w:iCs/>
          <w:sz w:val="24"/>
          <w:szCs w:val="24"/>
        </w:rPr>
        <w:t>Dopo due giorni ci ridarà la vita</w:t>
      </w:r>
      <w:r>
        <w:rPr>
          <w:rFonts w:ascii="Arial" w:hAnsi="Arial" w:cs="Arial"/>
          <w:i/>
          <w:iCs/>
          <w:sz w:val="24"/>
          <w:szCs w:val="24"/>
        </w:rPr>
        <w:t xml:space="preserve"> </w:t>
      </w:r>
      <w:r w:rsidRPr="00791F15">
        <w:rPr>
          <w:rFonts w:ascii="Arial" w:hAnsi="Arial" w:cs="Arial"/>
          <w:i/>
          <w:iCs/>
          <w:sz w:val="24"/>
          <w:szCs w:val="24"/>
        </w:rPr>
        <w:t>e il terzo ci farà rialzare,</w:t>
      </w:r>
      <w:r>
        <w:rPr>
          <w:rFonts w:ascii="Arial" w:hAnsi="Arial" w:cs="Arial"/>
          <w:i/>
          <w:iCs/>
          <w:sz w:val="24"/>
          <w:szCs w:val="24"/>
        </w:rPr>
        <w:t xml:space="preserve"> </w:t>
      </w:r>
      <w:r w:rsidRPr="00791F15">
        <w:rPr>
          <w:rFonts w:ascii="Arial" w:hAnsi="Arial" w:cs="Arial"/>
          <w:i/>
          <w:iCs/>
          <w:sz w:val="24"/>
          <w:szCs w:val="24"/>
        </w:rPr>
        <w:t>e noi vivremo alla sua presenza.</w:t>
      </w:r>
      <w:r>
        <w:rPr>
          <w:rFonts w:ascii="Arial" w:hAnsi="Arial" w:cs="Arial"/>
          <w:i/>
          <w:iCs/>
          <w:sz w:val="24"/>
          <w:szCs w:val="24"/>
        </w:rPr>
        <w:t xml:space="preserve"> </w:t>
      </w:r>
      <w:r w:rsidRPr="00791F15">
        <w:rPr>
          <w:rFonts w:ascii="Arial" w:hAnsi="Arial" w:cs="Arial"/>
          <w:i/>
          <w:iCs/>
          <w:sz w:val="24"/>
          <w:szCs w:val="24"/>
        </w:rPr>
        <w:t>Affrettiamoci a conoscere il Signore,</w:t>
      </w:r>
      <w:r>
        <w:rPr>
          <w:rFonts w:ascii="Arial" w:hAnsi="Arial" w:cs="Arial"/>
          <w:i/>
          <w:iCs/>
          <w:sz w:val="24"/>
          <w:szCs w:val="24"/>
        </w:rPr>
        <w:t xml:space="preserve"> </w:t>
      </w:r>
      <w:r w:rsidRPr="00791F15">
        <w:rPr>
          <w:rFonts w:ascii="Arial" w:hAnsi="Arial" w:cs="Arial"/>
          <w:i/>
          <w:iCs/>
          <w:sz w:val="24"/>
          <w:szCs w:val="24"/>
        </w:rPr>
        <w:t>la sua venuta è sicura come l’aurora.</w:t>
      </w:r>
      <w:r>
        <w:rPr>
          <w:rFonts w:ascii="Arial" w:hAnsi="Arial" w:cs="Arial"/>
          <w:i/>
          <w:iCs/>
          <w:sz w:val="24"/>
          <w:szCs w:val="24"/>
        </w:rPr>
        <w:t xml:space="preserve"> </w:t>
      </w:r>
      <w:r w:rsidRPr="00791F15">
        <w:rPr>
          <w:rFonts w:ascii="Arial" w:hAnsi="Arial" w:cs="Arial"/>
          <w:i/>
          <w:iCs/>
          <w:sz w:val="24"/>
          <w:szCs w:val="24"/>
        </w:rPr>
        <w:t>Verrà a noi come la pioggia d’autunno,</w:t>
      </w:r>
      <w:r>
        <w:rPr>
          <w:rFonts w:ascii="Arial" w:hAnsi="Arial" w:cs="Arial"/>
          <w:i/>
          <w:iCs/>
          <w:sz w:val="24"/>
          <w:szCs w:val="24"/>
        </w:rPr>
        <w:t xml:space="preserve"> </w:t>
      </w:r>
      <w:r w:rsidRPr="00791F15">
        <w:rPr>
          <w:rFonts w:ascii="Arial" w:hAnsi="Arial" w:cs="Arial"/>
          <w:i/>
          <w:iCs/>
          <w:sz w:val="24"/>
          <w:szCs w:val="24"/>
        </w:rPr>
        <w:t>come la pioggia di primavera che feconda la terra”.</w:t>
      </w:r>
      <w:r>
        <w:rPr>
          <w:rFonts w:ascii="Arial" w:hAnsi="Arial" w:cs="Arial"/>
          <w:i/>
          <w:iCs/>
          <w:sz w:val="24"/>
          <w:szCs w:val="24"/>
        </w:rPr>
        <w:t xml:space="preserve"> </w:t>
      </w:r>
      <w:r w:rsidRPr="00791F15">
        <w:rPr>
          <w:rFonts w:ascii="Arial" w:hAnsi="Arial" w:cs="Arial"/>
          <w:i/>
          <w:iCs/>
          <w:sz w:val="24"/>
          <w:szCs w:val="24"/>
        </w:rPr>
        <w:t>Che dovrò fare per te, Èfraim,</w:t>
      </w:r>
      <w:r>
        <w:rPr>
          <w:rFonts w:ascii="Arial" w:hAnsi="Arial" w:cs="Arial"/>
          <w:i/>
          <w:iCs/>
          <w:sz w:val="24"/>
          <w:szCs w:val="24"/>
        </w:rPr>
        <w:t xml:space="preserve"> </w:t>
      </w:r>
      <w:r w:rsidRPr="00791F15">
        <w:rPr>
          <w:rFonts w:ascii="Arial" w:hAnsi="Arial" w:cs="Arial"/>
          <w:i/>
          <w:iCs/>
          <w:sz w:val="24"/>
          <w:szCs w:val="24"/>
        </w:rPr>
        <w:t>che dovrò fare per te, Giuda?</w:t>
      </w:r>
      <w:r>
        <w:rPr>
          <w:rFonts w:ascii="Arial" w:hAnsi="Arial" w:cs="Arial"/>
          <w:i/>
          <w:iCs/>
          <w:sz w:val="24"/>
          <w:szCs w:val="24"/>
        </w:rPr>
        <w:t xml:space="preserve"> </w:t>
      </w:r>
      <w:r w:rsidRPr="00791F15">
        <w:rPr>
          <w:rFonts w:ascii="Arial" w:hAnsi="Arial" w:cs="Arial"/>
          <w:i/>
          <w:iCs/>
          <w:sz w:val="24"/>
          <w:szCs w:val="24"/>
        </w:rPr>
        <w:t>Il vostro amore è come una nube del mattino,</w:t>
      </w:r>
      <w:r>
        <w:rPr>
          <w:rFonts w:ascii="Arial" w:hAnsi="Arial" w:cs="Arial"/>
          <w:i/>
          <w:iCs/>
          <w:sz w:val="24"/>
          <w:szCs w:val="24"/>
        </w:rPr>
        <w:t xml:space="preserve"> </w:t>
      </w:r>
      <w:r w:rsidRPr="00791F15">
        <w:rPr>
          <w:rFonts w:ascii="Arial" w:hAnsi="Arial" w:cs="Arial"/>
          <w:i/>
          <w:iCs/>
          <w:sz w:val="24"/>
          <w:szCs w:val="24"/>
        </w:rPr>
        <w:t>come la rugiada che all’alba svanisce.</w:t>
      </w:r>
      <w:r>
        <w:rPr>
          <w:rFonts w:ascii="Arial" w:hAnsi="Arial" w:cs="Arial"/>
          <w:i/>
          <w:iCs/>
          <w:sz w:val="24"/>
          <w:szCs w:val="24"/>
        </w:rPr>
        <w:t xml:space="preserve"> </w:t>
      </w:r>
      <w:r w:rsidRPr="00791F15">
        <w:rPr>
          <w:rFonts w:ascii="Arial" w:hAnsi="Arial" w:cs="Arial"/>
          <w:i/>
          <w:iCs/>
          <w:sz w:val="24"/>
          <w:szCs w:val="24"/>
        </w:rPr>
        <w:t>Per questo li ho abbattuti per mezzo dei profeti,</w:t>
      </w:r>
      <w:r>
        <w:rPr>
          <w:rFonts w:ascii="Arial" w:hAnsi="Arial" w:cs="Arial"/>
          <w:i/>
          <w:iCs/>
          <w:sz w:val="24"/>
          <w:szCs w:val="24"/>
        </w:rPr>
        <w:t xml:space="preserve"> </w:t>
      </w:r>
      <w:r w:rsidRPr="00791F15">
        <w:rPr>
          <w:rFonts w:ascii="Arial" w:hAnsi="Arial" w:cs="Arial"/>
          <w:i/>
          <w:iCs/>
          <w:sz w:val="24"/>
          <w:szCs w:val="24"/>
        </w:rPr>
        <w:t>li ho uccisi con le parole della mia bocca</w:t>
      </w:r>
      <w:r>
        <w:rPr>
          <w:rFonts w:ascii="Arial" w:hAnsi="Arial" w:cs="Arial"/>
          <w:i/>
          <w:iCs/>
          <w:sz w:val="24"/>
          <w:szCs w:val="24"/>
        </w:rPr>
        <w:t xml:space="preserve"> </w:t>
      </w:r>
      <w:r w:rsidRPr="00791F15">
        <w:rPr>
          <w:rFonts w:ascii="Arial" w:hAnsi="Arial" w:cs="Arial"/>
          <w:i/>
          <w:iCs/>
          <w:sz w:val="24"/>
          <w:szCs w:val="24"/>
        </w:rPr>
        <w:t>e il mio giudizio sorge come la luce:</w:t>
      </w:r>
      <w:r>
        <w:rPr>
          <w:rFonts w:ascii="Arial" w:hAnsi="Arial" w:cs="Arial"/>
          <w:i/>
          <w:iCs/>
          <w:sz w:val="24"/>
          <w:szCs w:val="24"/>
        </w:rPr>
        <w:t xml:space="preserve"> </w:t>
      </w:r>
      <w:r w:rsidRPr="00791F15">
        <w:rPr>
          <w:rFonts w:ascii="Arial" w:hAnsi="Arial" w:cs="Arial"/>
          <w:i/>
          <w:iCs/>
          <w:sz w:val="24"/>
          <w:szCs w:val="24"/>
        </w:rPr>
        <w:t>poiché voglio l’amore e non il sacrificio,</w:t>
      </w:r>
      <w:r>
        <w:rPr>
          <w:rFonts w:ascii="Arial" w:hAnsi="Arial" w:cs="Arial"/>
          <w:i/>
          <w:iCs/>
          <w:sz w:val="24"/>
          <w:szCs w:val="24"/>
        </w:rPr>
        <w:t xml:space="preserve"> </w:t>
      </w:r>
      <w:r w:rsidRPr="00791F15">
        <w:rPr>
          <w:rFonts w:ascii="Arial" w:hAnsi="Arial" w:cs="Arial"/>
          <w:i/>
          <w:iCs/>
          <w:sz w:val="24"/>
          <w:szCs w:val="24"/>
        </w:rPr>
        <w:t>la conoscenza di Dio più degli olocausti.</w:t>
      </w:r>
      <w:r>
        <w:rPr>
          <w:rFonts w:ascii="Arial" w:hAnsi="Arial" w:cs="Arial"/>
          <w:i/>
          <w:iCs/>
          <w:sz w:val="24"/>
          <w:szCs w:val="24"/>
        </w:rPr>
        <w:t xml:space="preserve"> </w:t>
      </w:r>
      <w:r w:rsidRPr="00791F15">
        <w:rPr>
          <w:rFonts w:ascii="Arial" w:hAnsi="Arial" w:cs="Arial"/>
          <w:i/>
          <w:iCs/>
          <w:sz w:val="24"/>
          <w:szCs w:val="24"/>
        </w:rPr>
        <w:t>Ma essi come Adamo hanno violato l’alleanza;</w:t>
      </w:r>
      <w:r>
        <w:rPr>
          <w:rFonts w:ascii="Arial" w:hAnsi="Arial" w:cs="Arial"/>
          <w:i/>
          <w:iCs/>
          <w:sz w:val="24"/>
          <w:szCs w:val="24"/>
        </w:rPr>
        <w:t xml:space="preserve"> </w:t>
      </w:r>
      <w:r w:rsidRPr="00791F15">
        <w:rPr>
          <w:rFonts w:ascii="Arial" w:hAnsi="Arial" w:cs="Arial"/>
          <w:i/>
          <w:iCs/>
          <w:sz w:val="24"/>
          <w:szCs w:val="24"/>
        </w:rPr>
        <w:t>ecco, così mi hanno tradito.</w:t>
      </w:r>
      <w:r>
        <w:rPr>
          <w:rFonts w:ascii="Arial" w:hAnsi="Arial" w:cs="Arial"/>
          <w:i/>
          <w:iCs/>
          <w:sz w:val="24"/>
          <w:szCs w:val="24"/>
        </w:rPr>
        <w:t xml:space="preserve"> </w:t>
      </w:r>
      <w:r w:rsidRPr="00791F15">
        <w:rPr>
          <w:rFonts w:ascii="Arial" w:hAnsi="Arial" w:cs="Arial"/>
          <w:i/>
          <w:iCs/>
          <w:sz w:val="24"/>
          <w:szCs w:val="24"/>
        </w:rPr>
        <w:t>Gàlaad è una città di malfattori,</w:t>
      </w:r>
      <w:r>
        <w:rPr>
          <w:rFonts w:ascii="Arial" w:hAnsi="Arial" w:cs="Arial"/>
          <w:i/>
          <w:iCs/>
          <w:sz w:val="24"/>
          <w:szCs w:val="24"/>
        </w:rPr>
        <w:t xml:space="preserve"> </w:t>
      </w:r>
      <w:r w:rsidRPr="00791F15">
        <w:rPr>
          <w:rFonts w:ascii="Arial" w:hAnsi="Arial" w:cs="Arial"/>
          <w:i/>
          <w:iCs/>
          <w:sz w:val="24"/>
          <w:szCs w:val="24"/>
        </w:rPr>
        <w:t>macchiata di sangue.</w:t>
      </w:r>
      <w:r>
        <w:rPr>
          <w:rFonts w:ascii="Arial" w:hAnsi="Arial" w:cs="Arial"/>
          <w:i/>
          <w:iCs/>
          <w:sz w:val="24"/>
          <w:szCs w:val="24"/>
        </w:rPr>
        <w:t xml:space="preserve"> </w:t>
      </w:r>
      <w:r w:rsidRPr="00791F15">
        <w:rPr>
          <w:rFonts w:ascii="Arial" w:hAnsi="Arial" w:cs="Arial"/>
          <w:i/>
          <w:iCs/>
          <w:sz w:val="24"/>
          <w:szCs w:val="24"/>
        </w:rPr>
        <w:t>Come banditi in agguato</w:t>
      </w:r>
      <w:r>
        <w:rPr>
          <w:rFonts w:ascii="Arial" w:hAnsi="Arial" w:cs="Arial"/>
          <w:i/>
          <w:iCs/>
          <w:sz w:val="24"/>
          <w:szCs w:val="24"/>
        </w:rPr>
        <w:t xml:space="preserve"> </w:t>
      </w:r>
      <w:r w:rsidRPr="00791F15">
        <w:rPr>
          <w:rFonts w:ascii="Arial" w:hAnsi="Arial" w:cs="Arial"/>
          <w:i/>
          <w:iCs/>
          <w:sz w:val="24"/>
          <w:szCs w:val="24"/>
        </w:rPr>
        <w:t>una ciurma di sacerdoti</w:t>
      </w:r>
      <w:r>
        <w:rPr>
          <w:rFonts w:ascii="Arial" w:hAnsi="Arial" w:cs="Arial"/>
          <w:i/>
          <w:iCs/>
          <w:sz w:val="24"/>
          <w:szCs w:val="24"/>
        </w:rPr>
        <w:t xml:space="preserve"> </w:t>
      </w:r>
      <w:r w:rsidRPr="00791F15">
        <w:rPr>
          <w:rFonts w:ascii="Arial" w:hAnsi="Arial" w:cs="Arial"/>
          <w:i/>
          <w:iCs/>
          <w:sz w:val="24"/>
          <w:szCs w:val="24"/>
        </w:rPr>
        <w:t>assale e uccide sulla strada di Sichem,</w:t>
      </w:r>
      <w:r>
        <w:rPr>
          <w:rFonts w:ascii="Arial" w:hAnsi="Arial" w:cs="Arial"/>
          <w:i/>
          <w:iCs/>
          <w:sz w:val="24"/>
          <w:szCs w:val="24"/>
        </w:rPr>
        <w:t xml:space="preserve"> </w:t>
      </w:r>
      <w:r w:rsidRPr="00791F15">
        <w:rPr>
          <w:rFonts w:ascii="Arial" w:hAnsi="Arial" w:cs="Arial"/>
          <w:i/>
          <w:iCs/>
          <w:sz w:val="24"/>
          <w:szCs w:val="24"/>
        </w:rPr>
        <w:t>commette scelleratezze.</w:t>
      </w:r>
      <w:r>
        <w:rPr>
          <w:rFonts w:ascii="Arial" w:hAnsi="Arial" w:cs="Arial"/>
          <w:i/>
          <w:iCs/>
          <w:sz w:val="24"/>
          <w:szCs w:val="24"/>
        </w:rPr>
        <w:t xml:space="preserve"> </w:t>
      </w:r>
      <w:r w:rsidRPr="00791F15">
        <w:rPr>
          <w:rFonts w:ascii="Arial" w:hAnsi="Arial" w:cs="Arial"/>
          <w:i/>
          <w:iCs/>
          <w:sz w:val="24"/>
          <w:szCs w:val="24"/>
        </w:rPr>
        <w:t>Orribili cose ho visto a Betel;</w:t>
      </w:r>
      <w:r>
        <w:rPr>
          <w:rFonts w:ascii="Arial" w:hAnsi="Arial" w:cs="Arial"/>
          <w:i/>
          <w:iCs/>
          <w:sz w:val="24"/>
          <w:szCs w:val="24"/>
        </w:rPr>
        <w:t xml:space="preserve"> </w:t>
      </w:r>
      <w:r w:rsidRPr="00791F15">
        <w:rPr>
          <w:rFonts w:ascii="Arial" w:hAnsi="Arial" w:cs="Arial"/>
          <w:i/>
          <w:iCs/>
          <w:sz w:val="24"/>
          <w:szCs w:val="24"/>
        </w:rPr>
        <w:t>là si è prostituito Èfraim,</w:t>
      </w:r>
      <w:r>
        <w:rPr>
          <w:rFonts w:ascii="Arial" w:hAnsi="Arial" w:cs="Arial"/>
          <w:i/>
          <w:iCs/>
          <w:sz w:val="24"/>
          <w:szCs w:val="24"/>
        </w:rPr>
        <w:t xml:space="preserve"> </w:t>
      </w:r>
      <w:r w:rsidRPr="00791F15">
        <w:rPr>
          <w:rFonts w:ascii="Arial" w:hAnsi="Arial" w:cs="Arial"/>
          <w:i/>
          <w:iCs/>
          <w:sz w:val="24"/>
          <w:szCs w:val="24"/>
        </w:rPr>
        <w:t>si è reso immondo Israele.</w:t>
      </w:r>
      <w:r>
        <w:rPr>
          <w:rFonts w:ascii="Arial" w:hAnsi="Arial" w:cs="Arial"/>
          <w:i/>
          <w:iCs/>
          <w:sz w:val="24"/>
          <w:szCs w:val="24"/>
        </w:rPr>
        <w:t xml:space="preserve"> </w:t>
      </w:r>
      <w:r w:rsidRPr="00791F15">
        <w:rPr>
          <w:rFonts w:ascii="Arial" w:hAnsi="Arial" w:cs="Arial"/>
          <w:i/>
          <w:iCs/>
          <w:sz w:val="24"/>
          <w:szCs w:val="24"/>
        </w:rPr>
        <w:t>Anche a te, Giuda, io riserbo una mietitura,</w:t>
      </w:r>
      <w:r>
        <w:rPr>
          <w:rFonts w:ascii="Arial" w:hAnsi="Arial" w:cs="Arial"/>
          <w:i/>
          <w:iCs/>
          <w:sz w:val="24"/>
          <w:szCs w:val="24"/>
        </w:rPr>
        <w:t xml:space="preserve"> </w:t>
      </w:r>
      <w:r w:rsidRPr="00791F15">
        <w:rPr>
          <w:rFonts w:ascii="Arial" w:hAnsi="Arial" w:cs="Arial"/>
          <w:i/>
          <w:iCs/>
          <w:sz w:val="24"/>
          <w:szCs w:val="24"/>
        </w:rPr>
        <w:t>quando ristabilirò la sorte del mio popolo</w:t>
      </w:r>
      <w:r>
        <w:rPr>
          <w:rFonts w:ascii="Arial" w:hAnsi="Arial" w:cs="Arial"/>
          <w:i/>
          <w:iCs/>
          <w:sz w:val="24"/>
          <w:szCs w:val="24"/>
        </w:rPr>
        <w:t xml:space="preserve"> (Os 6,1-11).</w:t>
      </w:r>
    </w:p>
    <w:p w14:paraId="3EAFD5BA" w14:textId="77777777" w:rsidR="00434185" w:rsidRDefault="00434185" w:rsidP="003505A2">
      <w:pPr>
        <w:spacing w:after="200"/>
        <w:jc w:val="both"/>
        <w:rPr>
          <w:rFonts w:ascii="Arial" w:hAnsi="Arial" w:cs="Arial"/>
          <w:i/>
          <w:iCs/>
          <w:sz w:val="24"/>
          <w:szCs w:val="24"/>
        </w:rPr>
      </w:pPr>
      <w:r w:rsidRPr="00791F15">
        <w:rPr>
          <w:rFonts w:ascii="Arial" w:hAnsi="Arial" w:cs="Arial"/>
          <w:i/>
          <w:iCs/>
          <w:sz w:val="24"/>
          <w:szCs w:val="24"/>
        </w:rPr>
        <w:t>Andando via di là, Gesù vide un uomo, chiamato Matteo, seduto al banco delle imposte, e gli disse: «Seguimi». Ed egli si alzò e lo seguì.</w:t>
      </w:r>
      <w:r>
        <w:rPr>
          <w:rFonts w:ascii="Arial" w:hAnsi="Arial" w:cs="Arial"/>
          <w:i/>
          <w:iCs/>
          <w:sz w:val="24"/>
          <w:szCs w:val="24"/>
        </w:rPr>
        <w:t xml:space="preserve"> </w:t>
      </w:r>
      <w:r w:rsidRPr="00791F15">
        <w:rPr>
          <w:rFonts w:ascii="Arial" w:hAnsi="Arial" w:cs="Arial"/>
          <w:i/>
          <w:iCs/>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r>
        <w:rPr>
          <w:rFonts w:ascii="Arial" w:hAnsi="Arial" w:cs="Arial"/>
          <w:i/>
          <w:iCs/>
          <w:sz w:val="24"/>
          <w:szCs w:val="24"/>
        </w:rPr>
        <w:t xml:space="preserve"> (Mt 9,9-13).  </w:t>
      </w:r>
    </w:p>
    <w:p w14:paraId="7AA708DF" w14:textId="77777777" w:rsidR="00434185" w:rsidRPr="007B05B1" w:rsidRDefault="00434185" w:rsidP="003505A2">
      <w:pPr>
        <w:spacing w:after="200"/>
        <w:jc w:val="both"/>
        <w:rPr>
          <w:rFonts w:ascii="Arial" w:hAnsi="Arial" w:cs="Arial"/>
          <w:sz w:val="24"/>
          <w:szCs w:val="24"/>
        </w:rPr>
      </w:pPr>
      <w:r>
        <w:rPr>
          <w:rFonts w:ascii="Arial" w:hAnsi="Arial" w:cs="Arial"/>
          <w:sz w:val="24"/>
          <w:szCs w:val="24"/>
        </w:rPr>
        <w:lastRenderedPageBreak/>
        <w:t xml:space="preserve">Servire Dio nei poveri è per il Signore vero atto di culto. Per essere però vero atto di culto, il servizio dovrà essere vissuto dalla fede più pura e più santa. Il servizio va fatto in obbedienza alla Parola e secondo le regole del servizio che la Parola ci detta. Nulla deve essere dal nostro cuore, tutto invece deve essere dalla Legge del Signore, dalla Legge di Cristo, dalla verità dello Spirito Santo. </w:t>
      </w:r>
      <w:r w:rsidRPr="004F31A2">
        <w:rPr>
          <w:rFonts w:ascii="Arial" w:hAnsi="Arial" w:cs="Arial"/>
          <w:sz w:val="24"/>
          <w:szCs w:val="24"/>
        </w:rPr>
        <w:t>Gesù non chiede a noi di accogliere i poveri della terra, vedendo Lui in essi? Il giudizio finale non si svolgerà sulla nostra capacità di aver visto Lui e di aver aiutato Lui?</w:t>
      </w:r>
      <w:r>
        <w:rPr>
          <w:rFonts w:ascii="Arial" w:hAnsi="Arial" w:cs="Arial"/>
          <w:sz w:val="24"/>
          <w:szCs w:val="24"/>
        </w:rPr>
        <w:t xml:space="preserve"> </w:t>
      </w:r>
      <w:r w:rsidRPr="004F31A2">
        <w:rPr>
          <w:rFonts w:ascii="Arial" w:hAnsi="Arial" w:cs="Arial"/>
          <w:sz w:val="24"/>
          <w:szCs w:val="24"/>
        </w:rPr>
        <w:t>Ora questa visione, la visione cioè di vedere Cristo in ogni misero della terra</w:t>
      </w:r>
      <w:r>
        <w:rPr>
          <w:rFonts w:ascii="Arial" w:hAnsi="Arial" w:cs="Arial"/>
          <w:sz w:val="24"/>
          <w:szCs w:val="24"/>
        </w:rPr>
        <w:t>,</w:t>
      </w:r>
      <w:r w:rsidRPr="004F31A2">
        <w:rPr>
          <w:rFonts w:ascii="Arial" w:hAnsi="Arial" w:cs="Arial"/>
          <w:sz w:val="24"/>
          <w:szCs w:val="24"/>
        </w:rPr>
        <w:t xml:space="preserve"> è dono in noi dello Spirito Santo ed è dato questo dono a chi è in Cristo e vive per Cristo, con Cristo. Chi non è in Cristo e non vive per Cristo e con Cristo sempre mancherà di questa visione, che è solo dei servi di Cristo Gesù per opera del suo Santo Spirito.</w:t>
      </w:r>
      <w:r>
        <w:rPr>
          <w:rFonts w:ascii="Arial" w:hAnsi="Arial" w:cs="Arial"/>
          <w:sz w:val="24"/>
          <w:szCs w:val="24"/>
        </w:rPr>
        <w:t xml:space="preserve"> Cristo Gesù non ha servito tutti noi con la sua povertà. </w:t>
      </w:r>
      <w:r w:rsidRPr="007B05B1">
        <w:rPr>
          <w:rFonts w:ascii="Arial" w:hAnsi="Arial" w:cs="Arial"/>
          <w:sz w:val="24"/>
          <w:szCs w:val="24"/>
        </w:rPr>
        <w:t xml:space="preserve">L’Apostolo eleva lo sguardo verso Cristo </w:t>
      </w:r>
      <w:r>
        <w:rPr>
          <w:rFonts w:ascii="Arial" w:hAnsi="Arial" w:cs="Arial"/>
          <w:sz w:val="24"/>
          <w:szCs w:val="24"/>
        </w:rPr>
        <w:t>Gesù: “</w:t>
      </w:r>
      <w:r w:rsidRPr="000B6154">
        <w:rPr>
          <w:rFonts w:ascii="Arial" w:hAnsi="Arial" w:cs="Arial"/>
          <w:i/>
          <w:iCs/>
          <w:sz w:val="24"/>
          <w:szCs w:val="24"/>
        </w:rPr>
        <w:t>Conoscete la grazia del Signore nostro Gesù Cristo: da ricco che era, si è fatto povero per voi, perché voi diventaste ricchi per mezzo della sua povertà</w:t>
      </w:r>
      <w:r>
        <w:rPr>
          <w:rFonts w:ascii="Arial" w:hAnsi="Arial" w:cs="Arial"/>
          <w:i/>
          <w:iCs/>
          <w:sz w:val="24"/>
          <w:szCs w:val="24"/>
        </w:rPr>
        <w:t>”</w:t>
      </w:r>
      <w:r w:rsidRPr="000B6154">
        <w:rPr>
          <w:rFonts w:ascii="Arial" w:hAnsi="Arial" w:cs="Arial"/>
          <w:i/>
          <w:iCs/>
          <w:sz w:val="24"/>
          <w:szCs w:val="24"/>
        </w:rPr>
        <w:t>.</w:t>
      </w:r>
      <w:r>
        <w:rPr>
          <w:rFonts w:ascii="Arial" w:hAnsi="Arial" w:cs="Arial"/>
          <w:i/>
          <w:iCs/>
          <w:sz w:val="24"/>
          <w:szCs w:val="24"/>
        </w:rPr>
        <w:t xml:space="preserve"> </w:t>
      </w:r>
      <w:r w:rsidRPr="007B05B1">
        <w:rPr>
          <w:rFonts w:ascii="Arial" w:hAnsi="Arial" w:cs="Arial"/>
          <w:sz w:val="24"/>
          <w:szCs w:val="24"/>
        </w:rPr>
        <w:t>Possiamo comprendere questa verità annunziata dall’Apostolo se la leggiamo alla luce di quanto lui dice nella Lettera ai Filippesi. Per obbedienza al Padre Gesù si è annientato fino alla morte di croce. Lo ha fatto per la nostra salvezza.</w:t>
      </w:r>
    </w:p>
    <w:p w14:paraId="750C5E13" w14:textId="77777777" w:rsidR="00434185" w:rsidRPr="000B6154" w:rsidRDefault="00434185" w:rsidP="003505A2">
      <w:pPr>
        <w:spacing w:after="200"/>
        <w:jc w:val="both"/>
        <w:rPr>
          <w:rFonts w:ascii="Arial" w:hAnsi="Arial" w:cs="Arial"/>
          <w:i/>
          <w:iCs/>
          <w:sz w:val="24"/>
          <w:szCs w:val="24"/>
        </w:rPr>
      </w:pPr>
      <w:r w:rsidRPr="000B6154">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768203E6" w14:textId="77777777" w:rsidR="00434185" w:rsidRDefault="00434185" w:rsidP="003505A2">
      <w:pPr>
        <w:spacing w:after="200"/>
        <w:jc w:val="both"/>
      </w:pPr>
      <w:r w:rsidRPr="007B05B1">
        <w:rPr>
          <w:rFonts w:ascii="Arial" w:hAnsi="Arial" w:cs="Arial"/>
          <w:sz w:val="24"/>
          <w:szCs w:val="24"/>
        </w:rPr>
        <w:t>Anche il discepolo di Gesù per obbedienza alla carità si fa povero. Con la sua povertà dona vita ai fratelli del suo stesso corpo che vivono in altri luoghi della terra. Il corpo di Cristo è chiamato a dare vita al corpo di Cristo.</w:t>
      </w:r>
      <w:r>
        <w:rPr>
          <w:rFonts w:ascii="Arial" w:hAnsi="Arial" w:cs="Arial"/>
          <w:sz w:val="24"/>
          <w:szCs w:val="24"/>
        </w:rPr>
        <w:t xml:space="preserve"> </w:t>
      </w:r>
      <w:r w:rsidRPr="007B05B1">
        <w:rPr>
          <w:rFonts w:ascii="Arial" w:hAnsi="Arial" w:cs="Arial"/>
          <w:sz w:val="24"/>
          <w:szCs w:val="24"/>
        </w:rPr>
        <w:t>Il corpo di Cristo deve dare al corpo di Cristo vita all’anima, allo spirito, al corpo dei suoi fratelli. Ma questo potrà avvenire solo facendosi poveri per obbedire alla legge della carità, legge scritta dallo Spirito Santo nei nostri cuori.</w:t>
      </w:r>
      <w:r>
        <w:rPr>
          <w:rFonts w:ascii="Arial" w:hAnsi="Arial" w:cs="Arial"/>
          <w:sz w:val="24"/>
          <w:szCs w:val="24"/>
        </w:rPr>
        <w:t xml:space="preserve"> </w:t>
      </w:r>
      <w:r w:rsidRPr="007B05B1">
        <w:rPr>
          <w:rFonts w:ascii="Arial" w:hAnsi="Arial" w:cs="Arial"/>
          <w:sz w:val="24"/>
          <w:szCs w:val="24"/>
        </w:rPr>
        <w:t>Se questa legge della carità non viene vissuta, è segno che neanche la legge della fede è veramente vissuta. Quando il corpo di Cristo vede che il corpo di Cristo non vive secondo la legge della fede, è obbligato a intervenire.</w:t>
      </w:r>
      <w:r>
        <w:rPr>
          <w:rFonts w:ascii="Arial" w:hAnsi="Arial" w:cs="Arial"/>
          <w:sz w:val="24"/>
          <w:szCs w:val="24"/>
        </w:rPr>
        <w:t xml:space="preserve"> </w:t>
      </w:r>
      <w:r w:rsidRPr="007B05B1">
        <w:rPr>
          <w:rFonts w:ascii="Arial" w:hAnsi="Arial" w:cs="Arial"/>
          <w:sz w:val="24"/>
          <w:szCs w:val="24"/>
        </w:rPr>
        <w:t>Cristo si è fatto povero per noi, donandoci tutto ciò che aveva: il Padre, lo Spirito Santo, la Madre sua, il suo corpo, il suo sangue, la sua morte, la sua risurrezione. Ci ha donato tutto se stesso. Lui veramente si è spogliato di tutto.</w:t>
      </w:r>
      <w:r>
        <w:rPr>
          <w:rFonts w:ascii="Arial" w:hAnsi="Arial" w:cs="Arial"/>
          <w:sz w:val="24"/>
          <w:szCs w:val="24"/>
        </w:rPr>
        <w:t xml:space="preserve"> </w:t>
      </w:r>
      <w:r w:rsidRPr="007B05B1">
        <w:rPr>
          <w:rFonts w:ascii="Arial" w:hAnsi="Arial" w:cs="Arial"/>
          <w:sz w:val="24"/>
          <w:szCs w:val="24"/>
        </w:rPr>
        <w:t>Un discepolo di Gesù che ha nel suo cuore il Padre, tutto Cristo, lo Spirito Santo, la Madre di Dio, la grazia, la verità, la luce, la vita eterna, mai potrà dirsi povero. Con questa ricchezza divina è capace di spogliarsi di tutto.</w:t>
      </w:r>
      <w:r>
        <w:rPr>
          <w:rFonts w:ascii="Arial" w:hAnsi="Arial" w:cs="Arial"/>
          <w:sz w:val="24"/>
          <w:szCs w:val="24"/>
        </w:rPr>
        <w:t xml:space="preserve"> </w:t>
      </w:r>
      <w:r w:rsidRPr="007B05B1">
        <w:rPr>
          <w:rFonts w:ascii="Arial" w:hAnsi="Arial" w:cs="Arial"/>
          <w:sz w:val="24"/>
          <w:szCs w:val="24"/>
        </w:rPr>
        <w:t>Chi è corpo di Cristo non può non vivere la legge della fede, della carità e della speranza se non sul modello di Gesù Signore. Lui ha dato tutto. Il discepolo dona tutto. Il cristiano deve dare</w:t>
      </w:r>
      <w:r>
        <w:rPr>
          <w:rFonts w:ascii="Arial" w:hAnsi="Arial" w:cs="Arial"/>
          <w:sz w:val="24"/>
          <w:szCs w:val="24"/>
        </w:rPr>
        <w:t xml:space="preserve">. </w:t>
      </w:r>
    </w:p>
    <w:p w14:paraId="74DC7847" w14:textId="77777777" w:rsidR="00434185" w:rsidRPr="00AB13DD" w:rsidRDefault="00434185" w:rsidP="00AB13DD"/>
    <w:p w14:paraId="48FF2105" w14:textId="77777777" w:rsidR="00434185" w:rsidRPr="005F5A33" w:rsidRDefault="00434185" w:rsidP="005F5A33">
      <w:pPr>
        <w:tabs>
          <w:tab w:val="left" w:pos="851"/>
          <w:tab w:val="left" w:pos="2268"/>
        </w:tabs>
        <w:ind w:left="851"/>
        <w:jc w:val="both"/>
        <w:rPr>
          <w:color w:val="000000"/>
          <w:sz w:val="24"/>
        </w:rPr>
      </w:pPr>
    </w:p>
    <w:p w14:paraId="7EA2A5F0" w14:textId="77777777" w:rsidR="00434185" w:rsidRDefault="00434185" w:rsidP="00190FE6">
      <w:pPr>
        <w:pStyle w:val="Corpotesto"/>
        <w:jc w:val="right"/>
        <w:sectPr w:rsidR="00434185" w:rsidSect="00190FE6">
          <w:headerReference w:type="default" r:id="rId35"/>
          <w:type w:val="oddPage"/>
          <w:pgSz w:w="11906" w:h="16838"/>
          <w:pgMar w:top="1701" w:right="1701" w:bottom="1701" w:left="1701" w:header="567" w:footer="567" w:gutter="0"/>
          <w:cols w:space="708"/>
          <w:titlePg/>
          <w:docGrid w:linePitch="360"/>
        </w:sectPr>
      </w:pPr>
      <w:r>
        <w:br w:type="page"/>
      </w:r>
    </w:p>
    <w:p w14:paraId="40C4E252"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2" w:name="_Toc145016389"/>
      <w:bookmarkStart w:id="393" w:name="_Toc145171161"/>
      <w:r>
        <w:rPr>
          <w:rFonts w:ascii="Arial" w:hAnsi="Arial" w:cs="Arial"/>
          <w:color w:val="000000"/>
          <w:sz w:val="40"/>
          <w:szCs w:val="40"/>
        </w:rPr>
        <w:lastRenderedPageBreak/>
        <w:t>TREDICESIMO RITRATTO</w:t>
      </w:r>
      <w:bookmarkEnd w:id="392"/>
      <w:bookmarkEnd w:id="393"/>
      <w:r>
        <w:rPr>
          <w:rFonts w:ascii="Arial" w:hAnsi="Arial" w:cs="Arial"/>
          <w:color w:val="000000"/>
          <w:sz w:val="40"/>
          <w:szCs w:val="40"/>
        </w:rPr>
        <w:t xml:space="preserve"> </w:t>
      </w:r>
    </w:p>
    <w:p w14:paraId="5C2B40A0" w14:textId="77777777" w:rsidR="00434185" w:rsidRDefault="00434185" w:rsidP="00190FE6"/>
    <w:p w14:paraId="025B15FE" w14:textId="77777777" w:rsidR="00434185" w:rsidRDefault="00434185" w:rsidP="00190FE6"/>
    <w:p w14:paraId="7B6758E8" w14:textId="77777777" w:rsidR="00434185" w:rsidRPr="002418F8" w:rsidRDefault="00434185" w:rsidP="002418F8">
      <w:pPr>
        <w:pStyle w:val="Titolo1"/>
        <w:jc w:val="center"/>
        <w:rPr>
          <w:rFonts w:ascii="Arial" w:hAnsi="Arial" w:cs="Arial"/>
          <w:sz w:val="28"/>
          <w:szCs w:val="16"/>
        </w:rPr>
      </w:pPr>
      <w:bookmarkStart w:id="394" w:name="_Toc145016390"/>
      <w:bookmarkStart w:id="395" w:name="_Toc145171162"/>
      <w:r w:rsidRPr="002418F8">
        <w:rPr>
          <w:rFonts w:ascii="Arial" w:hAnsi="Arial" w:cs="Arial"/>
          <w:sz w:val="28"/>
          <w:szCs w:val="16"/>
        </w:rPr>
        <w:t>LA PERMANENZA DI GIACOBBE IN PADDAN ARAM E IL SUO RITORNO IN TERRA DI CANAAN (Gen cc. 29.30.31)</w:t>
      </w:r>
      <w:bookmarkEnd w:id="394"/>
      <w:bookmarkEnd w:id="395"/>
    </w:p>
    <w:p w14:paraId="46CABFDC" w14:textId="77777777" w:rsidR="00434185" w:rsidRPr="002418F8" w:rsidRDefault="00434185" w:rsidP="002418F8">
      <w:pPr>
        <w:rPr>
          <w:sz w:val="16"/>
          <w:szCs w:val="16"/>
        </w:rPr>
      </w:pPr>
    </w:p>
    <w:p w14:paraId="6B2F23FA" w14:textId="77777777" w:rsidR="00434185" w:rsidRPr="002418F8" w:rsidRDefault="00434185" w:rsidP="002418F8"/>
    <w:p w14:paraId="0A840B7C" w14:textId="77777777" w:rsidR="00434185" w:rsidRDefault="00434185" w:rsidP="002418F8">
      <w:pPr>
        <w:autoSpaceDE w:val="0"/>
        <w:autoSpaceDN w:val="0"/>
        <w:adjustRightInd w:val="0"/>
        <w:jc w:val="center"/>
        <w:rPr>
          <w:rFonts w:ascii="Arial" w:hAnsi="Arial" w:cs="Arial"/>
          <w:b/>
          <w:bCs/>
          <w:sz w:val="28"/>
          <w:szCs w:val="28"/>
          <w:lang w:val="la-Latn"/>
        </w:rPr>
      </w:pPr>
    </w:p>
    <w:p w14:paraId="06B949A0" w14:textId="77777777" w:rsidR="00434185" w:rsidRPr="002418F8" w:rsidRDefault="00434185" w:rsidP="002418F8">
      <w:pPr>
        <w:autoSpaceDE w:val="0"/>
        <w:autoSpaceDN w:val="0"/>
        <w:adjustRightInd w:val="0"/>
        <w:jc w:val="center"/>
        <w:rPr>
          <w:rFonts w:ascii="Arial" w:hAnsi="Arial" w:cs="Arial"/>
          <w:b/>
          <w:bCs/>
          <w:sz w:val="28"/>
          <w:szCs w:val="28"/>
          <w:lang w:val="la-Latn"/>
        </w:rPr>
      </w:pPr>
      <w:r w:rsidRPr="002418F8">
        <w:rPr>
          <w:rFonts w:ascii="Arial" w:hAnsi="Arial" w:cs="Arial"/>
          <w:b/>
          <w:bCs/>
          <w:sz w:val="28"/>
          <w:szCs w:val="28"/>
          <w:lang w:val="la-Latn"/>
        </w:rPr>
        <w:t>Servivit igitur Iacob pro Rahel septem annis et videbantur illi pauci dies prae amoris magnitudine</w:t>
      </w:r>
    </w:p>
    <w:p w14:paraId="0D4A2DBC" w14:textId="77777777" w:rsidR="00434185" w:rsidRPr="002B4479" w:rsidRDefault="00434185" w:rsidP="002418F8">
      <w:pPr>
        <w:rPr>
          <w:lang w:val="la-Latn"/>
        </w:rPr>
      </w:pPr>
    </w:p>
    <w:p w14:paraId="71C93805" w14:textId="77777777" w:rsidR="00434185" w:rsidRPr="002B4479" w:rsidRDefault="00434185" w:rsidP="002418F8">
      <w:pPr>
        <w:rPr>
          <w:lang w:val="la-Latn"/>
        </w:rPr>
      </w:pPr>
    </w:p>
    <w:p w14:paraId="4F7716E5" w14:textId="77777777" w:rsidR="00434185" w:rsidRPr="00D75F31" w:rsidRDefault="00434185" w:rsidP="002B4479">
      <w:pPr>
        <w:pStyle w:val="Titolo3"/>
        <w:spacing w:after="200"/>
        <w:rPr>
          <w:lang w:val="la-Latn"/>
        </w:rPr>
      </w:pPr>
      <w:bookmarkStart w:id="396" w:name="_Toc145016391"/>
      <w:bookmarkStart w:id="397" w:name="_Hlk139955309"/>
      <w:bookmarkStart w:id="398" w:name="_Toc145171163"/>
      <w:r w:rsidRPr="00D75F31">
        <w:rPr>
          <w:lang w:val="la-Latn"/>
        </w:rPr>
        <w:t>Parte prima</w:t>
      </w:r>
      <w:bookmarkEnd w:id="396"/>
      <w:bookmarkEnd w:id="398"/>
    </w:p>
    <w:bookmarkEnd w:id="397"/>
    <w:p w14:paraId="26B62B6E" w14:textId="77777777" w:rsidR="00434185" w:rsidRPr="002418F8" w:rsidRDefault="00434185" w:rsidP="002418F8">
      <w:pPr>
        <w:autoSpaceDE w:val="0"/>
        <w:autoSpaceDN w:val="0"/>
        <w:adjustRightInd w:val="0"/>
        <w:spacing w:after="200"/>
        <w:jc w:val="both"/>
        <w:rPr>
          <w:rFonts w:ascii="Arial" w:hAnsi="Arial" w:cs="Arial"/>
          <w:b/>
          <w:bCs/>
          <w:sz w:val="24"/>
          <w:szCs w:val="24"/>
          <w:lang w:val="la-Latn"/>
        </w:rPr>
      </w:pPr>
      <w:r w:rsidRPr="002418F8">
        <w:rPr>
          <w:rFonts w:ascii="Arial" w:hAnsi="Arial" w:cs="Arial"/>
          <w:b/>
          <w:bCs/>
          <w:sz w:val="24"/>
          <w:szCs w:val="24"/>
          <w:lang w:val="la-Latn"/>
        </w:rPr>
        <w:t>Et dixit ad socerum quid est quod facere voluisti nonne pro Rahel servivi tibi quare inposuisti mihi. Respondit Laban non est in loco nostro consuetudinis ut minores ante tradamus ad nuptias</w:t>
      </w:r>
    </w:p>
    <w:p w14:paraId="35ACE571" w14:textId="77777777" w:rsidR="00434185" w:rsidRPr="002418F8" w:rsidRDefault="00434185" w:rsidP="002418F8">
      <w:pPr>
        <w:autoSpaceDE w:val="0"/>
        <w:autoSpaceDN w:val="0"/>
        <w:adjustRightInd w:val="0"/>
        <w:spacing w:after="200"/>
        <w:jc w:val="both"/>
        <w:rPr>
          <w:rFonts w:ascii="Greek" w:hAnsi="Greek" w:cs="Greek"/>
          <w:b/>
          <w:bCs/>
          <w:sz w:val="26"/>
          <w:szCs w:val="26"/>
          <w:lang w:val="la-Latn"/>
        </w:rPr>
      </w:pPr>
      <w:r w:rsidRPr="002418F8">
        <w:rPr>
          <w:rFonts w:ascii="Greek" w:hAnsi="Greek" w:cs="Greek"/>
          <w:b/>
          <w:bCs/>
          <w:sz w:val="26"/>
          <w:szCs w:val="26"/>
          <w:lang w:val="la-Latn"/>
        </w:rPr>
        <w:t xml:space="preserve">™gšneto d prw…, kaˆ „doÝ Ãn Leia. epen d Iakwb tù Laban T… toàto ™po…hs£j moi; oÙ perˆ Rachl ™doÚleusa par¦ so…; kaˆ †na t… parelog…sw me; epen d Laban OÙk œstin oÛtwj ™n tù tÒpJ ¹mîn, doànai t¾n newtšran prˆn À t¾n presbutšran: </w:t>
      </w:r>
    </w:p>
    <w:p w14:paraId="44EAE8A8" w14:textId="77777777" w:rsidR="00434185" w:rsidRPr="002418F8" w:rsidRDefault="00434185" w:rsidP="002418F8">
      <w:pPr>
        <w:spacing w:after="200"/>
        <w:jc w:val="both"/>
        <w:rPr>
          <w:rFonts w:ascii="Arial" w:hAnsi="Arial" w:cs="Arial"/>
          <w:sz w:val="24"/>
          <w:szCs w:val="24"/>
        </w:rPr>
      </w:pPr>
      <w:bookmarkStart w:id="399" w:name="_Hlk142730476"/>
      <w:r w:rsidRPr="002418F8">
        <w:rPr>
          <w:rFonts w:ascii="Arial" w:hAnsi="Arial" w:cs="Arial"/>
          <w:sz w:val="24"/>
          <w:szCs w:val="24"/>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 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 Poi Làbano disse a Giacobbe: «Poiché sei mio parente, dovrai forse prestarmi servizio gratuitamente? Indicami quale deve essere il tuo salario». Ora Làbano aveva due figlie; la maggiore si </w:t>
      </w:r>
      <w:r w:rsidRPr="002418F8">
        <w:rPr>
          <w:rFonts w:ascii="Arial" w:hAnsi="Arial" w:cs="Arial"/>
          <w:sz w:val="24"/>
          <w:szCs w:val="24"/>
        </w:rPr>
        <w:lastRenderedPageBreak/>
        <w:t>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 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w:t>
      </w:r>
    </w:p>
    <w:bookmarkEnd w:id="399"/>
    <w:p w14:paraId="02EC4F40" w14:textId="77777777" w:rsidR="00434185" w:rsidRPr="002418F8" w:rsidRDefault="00434185" w:rsidP="002418F8">
      <w:pPr>
        <w:spacing w:after="200"/>
        <w:jc w:val="both"/>
        <w:rPr>
          <w:rFonts w:ascii="Arial" w:hAnsi="Arial" w:cs="Arial"/>
          <w:sz w:val="24"/>
          <w:szCs w:val="24"/>
        </w:rPr>
      </w:pPr>
    </w:p>
    <w:p w14:paraId="3EA8F20A" w14:textId="77777777" w:rsidR="00434185" w:rsidRPr="002418F8" w:rsidRDefault="00434185" w:rsidP="002B4479">
      <w:pPr>
        <w:pStyle w:val="Titolo3"/>
        <w:spacing w:after="240"/>
      </w:pPr>
      <w:bookmarkStart w:id="400" w:name="_Toc145016392"/>
      <w:bookmarkStart w:id="401" w:name="_Hlk139955355"/>
      <w:bookmarkStart w:id="402" w:name="_Toc145171164"/>
      <w:r w:rsidRPr="002418F8">
        <w:t>Verità essenziali contenute nel testo</w:t>
      </w:r>
      <w:bookmarkEnd w:id="400"/>
      <w:bookmarkEnd w:id="402"/>
    </w:p>
    <w:p w14:paraId="725A2E6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raggiunge il territorio verso il quale ra diritto. Arriva ad un pozzo ed ecco cosa vede: </w:t>
      </w:r>
      <w:r w:rsidRPr="002418F8">
        <w:rPr>
          <w:rFonts w:ascii="Arial" w:hAnsi="Arial" w:cs="Arial"/>
          <w:i/>
          <w:iCs/>
          <w:sz w:val="24"/>
          <w:szCs w:val="24"/>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w:t>
      </w:r>
      <w:r w:rsidRPr="002418F8">
        <w:rPr>
          <w:rFonts w:ascii="Arial" w:hAnsi="Arial" w:cs="Arial"/>
          <w:sz w:val="24"/>
          <w:szCs w:val="24"/>
        </w:rPr>
        <w:t xml:space="preserve">Il testo non dice se per far rotolare la grande pietra occorreva la forza di tutti i pastori o se invece chi giungeva prima attendeva gli altri pastori così da fare bere tutti insieme i loro greggi. Probabilmente ci si dovrebbe orientare per la prima opzione: la pietra era troppo grande ed era necessaria la forza di tutti per rimuoverla e poi per rimetterla al suo posto. Neanche però la seconda opzione è da scartare a priori. A volte certe usanze non vengono rivelate dal Testo Sacro con modalità evidenti. Si dice cosa si fa, non si dice perché lo si fa. Un fatto è però vero: chi giungeva prima attendeva l’arrivo degli altri pastori e quando tutti erano giunti, solo allora la pietra veniva fatta rotolare e solo allora ognuno dava da bere al proprio gregge. </w:t>
      </w:r>
    </w:p>
    <w:p w14:paraId="08B3A5F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Giacobbe inizia un dialogo con i pastori che già si trovavano presso il pozzo: </w:t>
      </w:r>
      <w:r w:rsidRPr="002418F8">
        <w:rPr>
          <w:rFonts w:ascii="Arial" w:hAnsi="Arial" w:cs="Arial"/>
          <w:i/>
          <w:iCs/>
          <w:sz w:val="24"/>
          <w:szCs w:val="24"/>
        </w:rPr>
        <w:t xml:space="preserve">“Giacobbe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 </w:t>
      </w:r>
      <w:r w:rsidRPr="002418F8">
        <w:rPr>
          <w:rFonts w:ascii="Arial" w:hAnsi="Arial" w:cs="Arial"/>
          <w:sz w:val="24"/>
          <w:szCs w:val="24"/>
        </w:rPr>
        <w:t>Giacobbe ora sa che il suo viaggio è andato a buon fine. Sa anche che Làbano sta bene. Il Signore gli fa incontrare presso il pozzo Rachele che è la figlia di suo zio Làbano. Giacobbe però si meraviglia che essendo già pieno giorno i pastori attendessero e non dessero da bere alle loro greggi per poi portarle a pascolare. Ancora Giacobbe non ha fatto conoscenza con Rachele.</w:t>
      </w:r>
    </w:p>
    <w:p w14:paraId="6EF318E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Giacobbe vede Rachele. Non vuole che ella attenda gli altri pastori per poter dare da bere al suo gregge. Si fa avanti. Fa rotolare la pietra dalla bocca del pozzo e dona da bere alle pecore di Làbano, fratello di sua madre: “</w:t>
      </w:r>
      <w:r w:rsidRPr="002418F8">
        <w:rPr>
          <w:rFonts w:ascii="Arial" w:hAnsi="Arial" w:cs="Arial"/>
          <w:i/>
          <w:iCs/>
          <w:sz w:val="24"/>
          <w:szCs w:val="24"/>
        </w:rPr>
        <w:t xml:space="preserve">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w:t>
      </w:r>
      <w:r w:rsidRPr="002418F8">
        <w:rPr>
          <w:rFonts w:ascii="Arial" w:hAnsi="Arial" w:cs="Arial"/>
          <w:sz w:val="24"/>
          <w:szCs w:val="24"/>
        </w:rPr>
        <w:t xml:space="preserve">Il nome Rachele ha un significato assai speciale: </w:t>
      </w:r>
      <w:r w:rsidRPr="002418F8">
        <w:rPr>
          <w:rFonts w:ascii="Arial" w:hAnsi="Arial" w:cs="Arial"/>
          <w:i/>
          <w:iCs/>
          <w:sz w:val="24"/>
          <w:szCs w:val="24"/>
        </w:rPr>
        <w:t xml:space="preserve">"mite come una pecorella", cioè “la mitezza di Dio”. </w:t>
      </w:r>
      <w:r w:rsidRPr="002418F8">
        <w:rPr>
          <w:rFonts w:ascii="Arial" w:hAnsi="Arial" w:cs="Arial"/>
          <w:sz w:val="24"/>
          <w:szCs w:val="24"/>
        </w:rPr>
        <w:t xml:space="preserve">Làbano invece significa: </w:t>
      </w:r>
      <w:r w:rsidRPr="002418F8">
        <w:rPr>
          <w:rFonts w:ascii="Arial" w:hAnsi="Arial" w:cs="Arial"/>
          <w:i/>
          <w:iCs/>
          <w:sz w:val="24"/>
          <w:szCs w:val="24"/>
        </w:rPr>
        <w:t>“bianco, candido”</w:t>
      </w:r>
      <w:r w:rsidRPr="002418F8">
        <w:rPr>
          <w:rFonts w:ascii="Arial" w:hAnsi="Arial" w:cs="Arial"/>
          <w:sz w:val="24"/>
          <w:szCs w:val="24"/>
        </w:rPr>
        <w:t>. Làbano per noi non è persona sconosciuta. Lo abbiamo già incontrato nel Capitolo 24 della Genesi:</w:t>
      </w:r>
    </w:p>
    <w:p w14:paraId="7F0F086B"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7EC2DB3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45FDD6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w:t>
      </w:r>
      <w:r w:rsidRPr="002418F8">
        <w:rPr>
          <w:rFonts w:ascii="Arial" w:hAnsi="Arial" w:cs="Arial"/>
          <w:i/>
          <w:iCs/>
          <w:sz w:val="24"/>
          <w:szCs w:val="24"/>
        </w:rPr>
        <w:lastRenderedPageBreak/>
        <w:t xml:space="preserve">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CBDF3A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E399786"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w:t>
      </w:r>
      <w:r w:rsidRPr="002418F8">
        <w:rPr>
          <w:rFonts w:ascii="Arial" w:hAnsi="Arial" w:cs="Arial"/>
          <w:i/>
          <w:iCs/>
          <w:sz w:val="24"/>
          <w:szCs w:val="24"/>
        </w:rPr>
        <w:lastRenderedPageBreak/>
        <w:t xml:space="preserve">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(Gen 24,15-60). </w:t>
      </w:r>
    </w:p>
    <w:p w14:paraId="6276D68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Dobbiamo pensare che Giacobbe veda in questo incontro l’inizio del compimento delle parole del Signore da lui ascoltate a Betel. Rachele al pozzo è vera benedizione del Signore. Ecco cosa lui fa ora: “</w:t>
      </w:r>
      <w:r w:rsidRPr="002418F8">
        <w:rPr>
          <w:rFonts w:ascii="Arial" w:hAnsi="Arial" w:cs="Arial"/>
          <w:i/>
          <w:iCs/>
          <w:sz w:val="24"/>
          <w:szCs w:val="24"/>
        </w:rPr>
        <w:t xml:space="preserve">Poi Giacobbe baciò Rachele e pianse ad alta voce. Giacobbe rivelò a Rachele che egli era parente del padre di lei, perché figlio di Rebecca”. </w:t>
      </w:r>
      <w:r w:rsidRPr="002418F8">
        <w:rPr>
          <w:rFonts w:ascii="Arial" w:hAnsi="Arial" w:cs="Arial"/>
          <w:sz w:val="24"/>
          <w:szCs w:val="24"/>
        </w:rPr>
        <w:t xml:space="preserve">Qui una breve annotazione si impone, è obbligatoria. Il cuore credente sempre deve agire con un pensiero credente. Quando il cuore credente cammina per se stesso e i suoi pensieri cammina per proprio conto, alla dobbiamo confessare che la fede o è malata o è viziata o non è formata o è deformata o è addirittura morta in noi. La fede è viva e vera quando il cuore credente sempre pensa pensieri da credente e i pensieri sono da credente quando sono tutti conformi alla Divina Parola a noi data dallo Spirito Santo. Quando il pensiero è difforme dalla Divina Parola, anche in un sola Parola, allora la fede non è perfettamente vera e neanche è perfettamente viva. Due brani dell’Antico Testamento mettono bene in luce questa fede non vera. Il primo brano e tratto dal profeta Isaia, il secondo dal Salmo 50: </w:t>
      </w:r>
    </w:p>
    <w:p w14:paraId="0411EE7D"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EF6F046"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w:t>
      </w:r>
      <w:r w:rsidRPr="002418F8">
        <w:rPr>
          <w:rFonts w:ascii="Arial" w:hAnsi="Arial" w:cs="Arial"/>
          <w:i/>
          <w:iCs/>
          <w:sz w:val="24"/>
          <w:szCs w:val="24"/>
        </w:rPr>
        <w:lastRenderedPageBreak/>
        <w:t xml:space="preserve">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226C967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Un altro esempio lo attingiamo nel Nuovo Testamento. La fede di Gesù è perfettissimamente viva perché è perfettissimamente vera. La luce che è nel suo cuore è la stessa luce che è nei sui pensieri. La fede di Simon Pietro che è nel cuore non è nella mente. I soi pensieri sono degli uomini. Di conseguenza anche la sua fede è una fede secondo gli uomini e non secondo Dio:</w:t>
      </w:r>
    </w:p>
    <w:p w14:paraId="3AD5B97C"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1RE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3439AADB"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35C611D"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2A0648F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Gesù aiuta Simon Pietro a vivere di fede perfetta e vera, portandolo sul monte e facendolo assistere ad una Cristofania e ad una Teofania uniche nella Storia della Salvezza. Mai nessuno ha assistito a quanto Pietro vede e ascolta sul monte. </w:t>
      </w:r>
    </w:p>
    <w:p w14:paraId="4E28E9E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12A1AD5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fede è perfetta quando cuore e mente, sentimenti e volontà, anima e spirito vivono di purissima obbedienza ad ogni Parola del Signore. Perché l’obbedienza sia purissima anche la conoscenza dovrà essere purissima. Se la conoscenza è impura anche la fede è impura. Una fede impura non può reggere dinanzi al mistero della croce che è sempre davanti ai nostri occhi. Ecco perché opera della Chiesa non è quella di parlare per slogan o per frasi prive di ogni verità rivelata, frasi gettate nell’aria con l’intento di distruggere la vera fede anziché crearla nei cuori e nelle menti. Contro questo malcostume oggi diffusissimo abbiamo spesse volte innalzato alto il nostro grido, specie in difesa del Sacerdozio Ordinato. Eccone una di queste alte grida innalzato in difesa del Sacerdozio Ordinato.</w:t>
      </w:r>
    </w:p>
    <w:p w14:paraId="5F83B074"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Come le mura di Gerico</w:t>
      </w:r>
      <w:r w:rsidRPr="002418F8">
        <w:rPr>
          <w:rFonts w:ascii="Arial" w:hAnsi="Arial" w:cs="Arial"/>
          <w:sz w:val="24"/>
          <w:szCs w:val="24"/>
        </w:rPr>
        <w:t xml:space="preserve">.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w:t>
      </w:r>
      <w:r w:rsidRPr="002418F8">
        <w:rPr>
          <w:rFonts w:ascii="Arial" w:hAnsi="Arial" w:cs="Arial"/>
          <w:sz w:val="24"/>
          <w:szCs w:val="24"/>
        </w:rPr>
        <w:lastRenderedPageBreak/>
        <w:t xml:space="preserve">mondo, se portata avanti e non verrà arrestata, provocherà la più grande distruzione e devastazione della Chiesa del Dio vivente. Nessuna catastrofe è paragonabile a questa. </w:t>
      </w:r>
    </w:p>
    <w:p w14:paraId="5A1547C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D6F7DD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C’è una via sicura perché il singolo Presbitero non cada in questa trappola infernale che Satana ogni giorno gli tende? La via sicura è questa: 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w:t>
      </w:r>
      <w:r w:rsidRPr="002418F8">
        <w:rPr>
          <w:rFonts w:ascii="Arial" w:hAnsi="Arial" w:cs="Arial"/>
          <w:sz w:val="24"/>
          <w:szCs w:val="24"/>
        </w:rPr>
        <w:lastRenderedPageBreak/>
        <w:t xml:space="preserve">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93CD96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E6C6AB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047518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ora una seconda via che il Presbitero sempre dovrà percorrere: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w:t>
      </w:r>
      <w:r w:rsidRPr="002418F8">
        <w:rPr>
          <w:rFonts w:ascii="Arial" w:hAnsi="Arial" w:cs="Arial"/>
          <w:sz w:val="24"/>
          <w:szCs w:val="24"/>
        </w:rPr>
        <w:lastRenderedPageBreak/>
        <w:t xml:space="preserve">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B0EF6D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681F7CC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Oggi quasi tutto il mistero rivelato è ridotto in pula da questi slogan e da queste frasi sconclusionate perché senza alcuna verità in esse. Il vento di oriente sta soffiando con grande veemenza su questa pula e neanche un atomo della verità rivelata rimane nel cuore del vero credente in Cristo Gesù. Se i figli della Chiesa vogliono fare un’opera meritoria presso Dio, anziché parlare con questa modalità satanica, dovrebbe invece spendere il loro tempo a studiare la Parola di Dio e a conoscerla tutta con conoscenza e con scienza di Spirito Santo. Con queste frasi sataniche, diaboliche, infernale tutto il mistero è distrutto: Il mistero di Dio Padre, il mistero di Cristo Gesù, il mistero della Spirito Santo, il mistero della Madre di Dio, il mistero della Chiesa, il mistero dei Sacramenti, il mistero della Divina Parola. Tutto è stato ridotto ad una grande, universale, menzogna. Oggi abbiamo una Chiesa che parla. Non abbiamo una Chiesa che insegna. Il munus loquendi non il munus docendi. Cristo Gesù non ha conferito il munus loquendi, bensì il munus docendi. Non insegnando più, la nostra fede è morta.</w:t>
      </w:r>
    </w:p>
    <w:p w14:paraId="1B03AC4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Ora è Rachele che prende in mano le redini della storia: “</w:t>
      </w:r>
      <w:r w:rsidRPr="002418F8">
        <w:rPr>
          <w:rFonts w:ascii="Arial" w:hAnsi="Arial" w:cs="Arial"/>
          <w:i/>
          <w:iCs/>
          <w:sz w:val="24"/>
          <w:szCs w:val="24"/>
        </w:rPr>
        <w:t xml:space="preserve">Allora ella corse a riferirlo al padre”. </w:t>
      </w:r>
      <w:r w:rsidRPr="002418F8">
        <w:rPr>
          <w:rFonts w:ascii="Arial" w:hAnsi="Arial" w:cs="Arial"/>
          <w:sz w:val="24"/>
          <w:szCs w:val="24"/>
        </w:rPr>
        <w:t>Una grande notizia come questa da lei conosciuta non può restare nascosta, non può essere ignorata, neanche si può fingere di non averla sentita. Questa verità infinitamente di più vale dopo aver conosciuto Cristo Signore.  Non annunciare Cristo equivale a non averlo mai conosciuto. Negare la verità di Cristo dopo averla conosciuta è peccato gravissimo agli occhi del Signore Dio. Ma oggi, si insegna a conoscere il vero Cristo da tutti coloro che sono preposti a questo ministero sacro? Sanno costoro che l’esercizio santo del loro ministero è vero culto reso a Dio Padre, in Cristo, sotto mozione dello Spirito Santo? Ecco invece cosa accade oggi nella Chiesa del Do vivente:</w:t>
      </w:r>
    </w:p>
    <w:p w14:paraId="76F3DCA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w:t>
      </w:r>
      <w:r w:rsidRPr="002418F8">
        <w:rPr>
          <w:rFonts w:ascii="Arial" w:hAnsi="Arial" w:cs="Arial"/>
          <w:sz w:val="24"/>
          <w:szCs w:val="24"/>
        </w:rPr>
        <w:lastRenderedPageBreak/>
        <w:t>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465D95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525018F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deve vigilare perché nessun pensiero impuro inquini la sacra dottrina è il Vescovo di Cristo Gesù. L’Apostolo Paolo affida l’Isola di Creta a Tito, Vescovo della Chiesa di Dio, affinché faccia da vera sentinella contro ogni menzogna e falsità con le quali quanti sono credenti in Cristo e anche quanti non sono credenti in Lui, giorno per giorno cercano di introdursi nel mistero di Cristo con il solo intento di trasformarlo nella sua eterna ed umana verità, eterna e storica missione, eterna e umana identità di essere Lui il solo Redentore, il solo Salvatore, il solo Mediatore, il solo Signore dell’universo, il solo Giudice dei vivi e </w:t>
      </w:r>
      <w:r w:rsidRPr="002418F8">
        <w:rPr>
          <w:rFonts w:ascii="Arial" w:hAnsi="Arial" w:cs="Arial"/>
          <w:sz w:val="24"/>
          <w:szCs w:val="24"/>
        </w:rPr>
        <w:lastRenderedPageBreak/>
        <w:t xml:space="preserve">dei morti, la sola Vita eterna a noi data dal Padre nel suo Santo Spirito. Ma perché il Vescovo vigili con somma attenzione e non permetta che neanche una molecola di falsità entri e guasti la purissima verità di Cristo Gesù, è necessario che lui sempre abbia il cuore nelle Sacre Scritture e nello Spirito Santo. Se il suo cuore è solo nelle Scritture e non nello Spirito Santo, conoscerà la lettera della verità di Cristo Gesù, ma non conoscerà il cuore di Cristo. Neanche conoscerà il cuore al quale Cristo va dato. Se invece lui pensa che la conoscenza delle Scritture profetiche non serva, perché è sufficiente avere il suo cuore solo nel cuore dello Spirito Santo, deve sapere che lui sarà nel cuore dello Spirito Santo se avrà il cuore nella lettera delle Scritture profetiche, perché sono proprio le Scritture profetiche la casa nella quale abita lo Spirito del Signore. Deve sapere che è una diabolica menzogna che Satana inietta nel suo cuore perché lui, Vescovo della Chiesa del Dio vivente, passi dal Cristo vero delle Scritture profetiche al cristo falso dei pensieri di questo mondo. Non solo. Lui farà ciò che ha fatto Aronne con il popolo del Signore. Non solo questi non ha difeso la verità del Dio del quale era stato scelto per essere suo sommo sacerdote, è stato lui stesso a fabbricare il vitello d’oro permettendo che il popolo poi si abbandonasse ad ogni dissolutezza e immoralità. Questo sempre deve sapere un Vescovo della Chiesa una, santa, cattolica, apostolica: o lui difenderà anche a costo della sua vita la purissima verità di Gesù Signore, oppure sarà lui il più grande idolatra della terra, perché sarà lui a costruire non un popolo santo per il suo Dio, ma un popolo di idolatri, di immorali, di dissoluti. </w:t>
      </w:r>
    </w:p>
    <w:p w14:paraId="65DA188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Ogni rigo della Scrittura parla di Cristo Gesù, se non parla in modo chiaro ed evidente, sempre parla in modo velato. Il Lettore della Lettera delle Scritture profetiche è solo lo Spirito Santo. Lo Spirito del Signore le legge al suo Apostolo, l’Apostolo le spiega ad ogni altro uomo, a chi è già corpo di Cristo perché rafforzi e cresca nell’appartenenza al Signore. A chi non è corpo di Cristo perché accolga Cristo nel suo cuore, si lasci battezzare, diventi anche lui corpo di Cristo, corpo nel quale si attinge ogni verità, luce, grazia, vita, per poter raggiungere, nutrendoci di questi doni divini, la vita e la pace eterna. Se il Vescovo si separa dalla Scritture profetiche, lo Spirito Santo non le potrà mai leggere. Se si separa invece dallo Spirito Santo, lui non le potrà comprendere. Rimarrà con una lettera morta che non dona vita. Chi vuole compiere il ministero che gli è stato affidato, sempre dovrà avere il cuore nelle Scritture profetiche e nello Spirito Santo. Il giorno in cui si separerà o dalle Scritture profetiche o dallo Spirito Santo, il suo gregge sarà invaso da ogni pensiero della terra e lui neanche se ne accorgerà che si sta trasformando in un fabbricatore di un Cristo falso, allo stesso modo che Aronne costruì un vitello d’oro e permise che il popolo lo adorasse come Dio. È sufficiente mettere in evidenza solo la lettera di alcune linee tratteggiate dallo Spirito Santo nel comporre la verità di Cristo Gesù, per fugare ogni dubbio sul fatto che ci siamo trasformati in adoratori di un falso cristo. Ma se è un falso cristo quello che noi adoriamo, anche l’uomo che pensiamo o crediamo di servire con il nostro falso cristo è un falso uomo. Ogni uomo è vero se immerso nella verità di Cristo. Se invece viene immerso in un falso cristo, se prima naturalmente vi era qualche scintilla di verità, ora non più. Il nostro falso cristo nel quale quotidianamente lo immergiamo lo rende totalmente falso. È questo il motivo che spinge l’Apostolo Paolo a dire che tra i discepoli di Gesù si vive di una immoralità </w:t>
      </w:r>
      <w:r w:rsidRPr="002418F8">
        <w:rPr>
          <w:rFonts w:ascii="Arial" w:hAnsi="Arial" w:cs="Arial"/>
          <w:sz w:val="24"/>
          <w:szCs w:val="24"/>
        </w:rPr>
        <w:lastRenderedPageBreak/>
        <w:t>così grave che non si riscontra neanche tra i pagani. Il motivo è l’immersione nel nostro falso cristo.</w:t>
      </w:r>
    </w:p>
    <w:p w14:paraId="7AEB4B8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Basta rimettere nel cuore della Chiesa una sola purissima verità su Cristo Gesù e subito apparirà il baratro di falsità e di menzogna nel quale Satana ci sta facendo precipitare. Trasformando per noi il vero Cristo in un falso cristo, anche il Dio vivo e vero è stato trasformato in un falso dio. La stessa sorte è toccata allo Spirito Santo e alla Chiesa. Anche le Scritture profetiche sono state ridotte e menzogna e a favola. Il vero uomo che la Chiesa è chiamata a costruire sulla nostra terra mai potrà essere costruito. Al suo posto si sta costruendo un falso uomo nel convincimento – che Satana ha posto nel nostro cuore – che stiamo lavorando per innalzare sulla terra la nuova umanità. Ecco cosa produce il distacco o dalle Scritture profetiche o dallo Spirito Santo: la creazione di una umanità disumana. L’Apostolo dovrà sempre abitare nel cuore delle Scritture profetiche e nel cuore dello Spirito Santo. In questi due cuori dovrà divenire un grande albero di scienza, sapienza, intelligenza, amore, verità, giustizia, luce. Solo così potrà vigilare e adempiere secondo verità il suo ministero. Per ogni errore, ogni falsità, ogni cancellazione anche di un solo trattino che lo Spirito Santo ha tracciato per noi nel suo ritratto di Cristo Gesù, l’Apostolo è responsabile dinanzi a Dio. Per lui le porte della falsità si aprono e per lui si chiudono. L’Apostolo mai deve dimenticare questa verità.</w:t>
      </w:r>
    </w:p>
    <w:p w14:paraId="2FBE6AF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Sempre ci dobbiamo ricordare che la fede è per sua natura atto dialogico. Essa è Parola che esce dalla bocca di Dio e penetra nel cuore dell’uomo, chiamandolo a lasciarsi plasmarsi al fine di divenire secondo la Parola pronunciata. Si ha fede quando la Parola ascoltata si trasforma in nostra carne e nostro sangue. Dove manca la Parola non nasce la fede, ci può essere credenza, idea, pensiero, immaginazione, anche desiderio e volontà di bene, ma non c’è ancora fede. In Dio parola e vita coincidono. Dio non può avere una Parola che non sia manifestazione della sua natura che è sommo bene, somma giustizia, infinita misericordia. Anche l’uomo ha una parola che proviene dal cuore. L’uomo dalla natura corrotta potrà però sempre fingere e mostrare in apparenza, ma solo a parola o con falsi gesti esteriori, una natura buona. Questa non corrispondenza tra natura e parola, è vero inganno. È questa la vera ipocrisia condannata da Cristo Gesù. È questo il sepolcro imbiancato di cui si parla nel Vangelo. Ogni uomo corrotto può trasformarsi in un sepolcro imbiancato. </w:t>
      </w:r>
    </w:p>
    <w:p w14:paraId="371B550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ascolta, possiede un mezzo efficacissimo per rendersi conto e per conoscere l’altro, per accordargli fiducia, o per non concedere quell’assenso alla parola pronunciata. Perché questo discernimento avvenga occorre però che il cuore cerchi il bene, la mente aspiri alla conquista del vero, il sentimento sospiri a nutrirsi del bello; che sia libero, non legato, non dipendente, non schiavo, non manipolato, non manipolabile, povero in spirito, mite ed umile, misericordioso e giusto, scevro dai condizionamenti delle relazioni umane.  Occorre anche che l’intelligenza sia capace di leggere la storia e i suoi segni e che la volontà sia forte per decidersi con decisione sempre aggiornata ad accogliere la verità e solo essa nelle molteplici parole ascoltate. Se c’è crisi oggi, essa è crisi di parola. </w:t>
      </w:r>
    </w:p>
    <w:p w14:paraId="2E9A0E0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Oggi la parola non è più dialogica, essa è monologale; non si riesce ad entrare in comunione; si ha come una sfiducia nella parola altrui. Si è perso il contatto vivo con la Parola, quella che dona consistenza e senso ad ogni nostra parola, la Parola creatrice di Dio, la sola capace di rinnovare il cuore, di renderlo puro e mondo, di santificarlo e di ricolmarlo di parole sante, che partecipino a loro volta della stessa onnipotenza creatrice del mistero della Parola del Signore. Oggi c’è come una chiusura dell’uomo nell’immanenza. Il mondo del cielo e il mondo della terra sono due realtà in antitesi: o Dio o l’uomo, o la terra o il cielo, o il futuro o il presente. Estirpando Dio, il cielo ed il futuro, l’uomo si è rinchiuso in se stesso, nella terra, nel presente. Tutte le parole che egli proferisce riflettono questa drammatica realtà.  Quanti devono indicare all’uomo la via della vita, sono tentati di rimanere come impigliati nell’immanentismo della storia e delle sue soluzioni. </w:t>
      </w:r>
    </w:p>
    <w:p w14:paraId="6719725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salvezza diviene per alcuni un fatto della terra, tra gli uomini, di un presente, di un domani, ma non di un futuro, quel futuro che prepara per noi il Dio della speranza, nel mistero della risurrezione gloriosa di Gesù Signore. L’immanenza non può dare salvezza. La salvezza dell’uomo è frutto di trascendenza, è dono dall’alto, discende dal cielo. Oggi non solo è grave che la Parola di Dio venga sostituita con le molte parole umane, quanto piuttosto è sconvolgente l’attribuzione a Dio della parola umana, annunziata e proclamata come parola di Dio. Il riferimento a Dio non è più di fede, ma di non fede. La causa di questo caos religioso è semplice: il distacco dalla Parola, l’attaccamento alle molte parole dell’uomo. Se si vuole ritrovare la via della fede, necessariamente bisogna passare attraverso l’interiorizzazione della Parola, di tutta la Parola e non di certe frasi, di alcune parti, di certi libri, di qualche versetto. Se vogliamo risolvere la crisi esistenziale dell’immanentismo dobbiamo convincerci che non esiste altra possibilità se non quella di passare attraverso l’ascolto fedele, quel dialogo interpersonale, fatto di preghiera, di lunghi silenzi dinanzi a Dio, in modo che il nostro spirito sia reso capace di ascoltare la voce dello Spirito di Dio che chiama ciascuno di noi ad intraprendere quel cammino di amore e di salvezza che conduce l’uomo al possesso di sé. Il ruolo della Chiesa si rivela di primaria importanza. Ad essa il Signore ha affidato l’annuncio della sua Parola.</w:t>
      </w:r>
    </w:p>
    <w:p w14:paraId="564381B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salvezza del mondo è oggi nelle mani della Chiesa fondata su Pietro, poiché è in essa la luce piena della Parola del Signore, è in essa che brilla in tutto il suo splendore di salvezza e di santità. Il nostro mondo è senza la Parola, pur essendo inabissato e sommerso di parole, ma sono parole che non salvano, anzi più si parla e più si crea angoscia, delusione, dolore, ansia, smarrimento, confusione, incertezza. Sono parole che creano danni, mali, sciagure, lutti, stragi, distruzioni. Senza la Parola, le parole non hanno in sé il principio della vita. Con la Parola ogni altra parola riceve energia, senso, significato, poiché è una Parola che lenisce, risana, conforta, dona speranza, sollievo, conferisce salvezza, apre l’uomo a Dio, al cielo, al futuro eterno. La Parola riapre il circuito interrotto dal peccato. A causa di una parola venne la morte, a causa della Parola ritorna a fiorire la vita sulla terra. Il grembo della Chiesa è simile al grembo della Madre di Gesù: per la sua Fede nella Parola e per l’Onnipotenza dello Spirito Santo il Verbo si fece in lei carne, si fa per la fede della Chiesa nostra vita e vita del mondo. Ma questo non può avvenire senza la nostra fede nella Parola. Sempre </w:t>
      </w:r>
      <w:r w:rsidRPr="002418F8">
        <w:rPr>
          <w:rFonts w:ascii="Arial" w:hAnsi="Arial" w:cs="Arial"/>
          <w:sz w:val="24"/>
          <w:szCs w:val="24"/>
        </w:rPr>
        <w:lastRenderedPageBreak/>
        <w:t xml:space="preserve">quando non vi è la trasmissione della Parola è allora che subentrano le parole dell’uomo e si interrompe ogni cammino di redenzione e di vera salvezza. </w:t>
      </w:r>
    </w:p>
    <w:p w14:paraId="76D41FB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sana dottrina è l’armonia che regna tra tutte le verità rivelate. Ogni verità rivelata si innesta mirabilmente in tutte le altre. Tutte si innestano in una sola verità e una sola verità si innesta in tutte le altre. Se una sola verità viene negata o alterata o modificata o cambiata o tolta, tutte le altre verità subiscono una grave perdita. Spesso le altre verità tutto vengono private di verità. Un solo esempio potrà aiutarci: oggi noi diciamo che tutte le religioni sono via di salvezza. Con questa affermazione Cristo Gesù non è più il solo nome nel quale è stabilito che possiamo essere salvati. La negazione di questa verità nega tutte le altre verità. Nega la verità della Chiesa, la verità dello Spirito Santo, la verità dei suoi misteri. Non c’è verità che resiste. Tutto il cristianesimo viene negato. </w:t>
      </w:r>
    </w:p>
    <w:p w14:paraId="42D1D8A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un altro esempio: noi diciamo che alla sera della vita saremo tutti accolti nelle dimore eterne. Con questa sola affermazione tutta la Scrittura è ridotta in cenere. Ma riducendo la Scrittura in cenere è Cristo che è ridotto in cenere.  Ma se Cristo è ridotto in cenere tutto il mistero di Dio è ridotto in cenere. Ecco perché nessuna verità della sana dottrina va negata. Se una sola verità viene negata, tutto l’edificio della fede va in rovina. Ed ecco anche perché il Vescovo deve accogliere la Parola, perché possa esortare con la sua sana dottrina. Oggi molte sono le esortazioni, ma dalle molte verità negate e da alcune falsità e menzogne elevate a dottrina. Il Vescovo è il vero Maestro. Lui è chiamato ad esortare il gregge con la sana dottrina e con la sana dottrina istruire tutto il gregge a lui affidato. Urge allora che noi tutti – tutti è ogni membro del corpo di Cristo – prima comprendiamo e poi viviamo il ministero di insegnare e di istruire. Questo ministero è proprio del Vescovo. In comunione gerarchica con lui è di ogni altro membro del corpo di Cristo, ognuno però in obbedienza sia al sacramento che ha ricevuto e sia al mandato che gli è stato affidato, sempre però nel sommo rispetto della comunione e dell’obbedienza gerarchica.</w:t>
      </w:r>
    </w:p>
    <w:p w14:paraId="0771F7A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 di dottrina, di scienza, di sapienza nello Spirito Santo. . </w:t>
      </w:r>
    </w:p>
    <w:p w14:paraId="3A36B23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 </w:t>
      </w:r>
    </w:p>
    <w:p w14:paraId="5F5F94B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elezione siamo costituiti dagli uomini, nostro giudice non è l’uomo, ma solo e sempre il Signore. Ogni ministero va vissuto sempre dinanzi a Dio e alla sua volontà su di noi. </w:t>
      </w:r>
    </w:p>
    <w:p w14:paraId="70D8F4D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 Chi divide i due misteri, li distrugge. </w:t>
      </w:r>
    </w:p>
    <w:p w14:paraId="4E34C29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 Questo oggi è il nostro grande peccato. Dichiariamo verità tutte le falsità del mondo e proclamiamo giustizia tutte le iniquità della terra.</w:t>
      </w:r>
    </w:p>
    <w:p w14:paraId="59197AB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 </w:t>
      </w:r>
    </w:p>
    <w:p w14:paraId="418574E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 La Parola annunciata è confermata dalla Parola vissuta. </w:t>
      </w:r>
    </w:p>
    <w:p w14:paraId="37E1B0A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Settima Regola. Non si istruisce dalla scienza, ma dalla Parola divenuta fede. Non si istruisce dal proprio cuore ma dal cuore dello Spirito Santo dentro di noi che ci colma di sapienza, intelletto, consiglio, fortezza, conoscenza, pietà, timore del Signore. Se la Parola di Cristo Gesù non diviene fede in colui che deve istruire, la sua istruzione è solo opera dell’intelletto umano, non dell’intelletto dello </w:t>
      </w:r>
      <w:r w:rsidRPr="002418F8">
        <w:rPr>
          <w:rFonts w:ascii="Arial" w:hAnsi="Arial" w:cs="Arial"/>
          <w:sz w:val="24"/>
          <w:szCs w:val="24"/>
        </w:rPr>
        <w:lastRenderedPageBreak/>
        <w:t xml:space="preserve">Spirito Santo e nessuna conversione avverrà mai nel cuore di chi ascolta. Anche perché si parlerà alla mente che è di pietra e non al cuore. </w:t>
      </w:r>
    </w:p>
    <w:p w14:paraId="684208F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Ottava Regola. Perché l’istruzione possa produrre frutti di vita eterna, deve essere annunzio della Parola e spiegazione di essa, senza introduzione, nella Parola e nella spiegazione, di elementi estranei, frutto del cuore dell’uomo, alla verità del mistero contenuto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 Un solo pensiero introdotto e tutta la Parola diviene falsità. </w:t>
      </w:r>
    </w:p>
    <w:p w14:paraId="485F154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dichiarata non vera. </w:t>
      </w:r>
    </w:p>
    <w:p w14:paraId="02C0BA1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Decima Regola.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La sterilità mai produrrà un solo frutto di fede nei cuori. </w:t>
      </w:r>
    </w:p>
    <w:p w14:paraId="36B0922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Il Vangelo sempre va insegnato secondo le regole del Vangelo. </w:t>
      </w:r>
    </w:p>
    <w:p w14:paraId="2EE47F3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Possiamo applicare alla Verità di Dio, quanto viene detto della Sapienza. Proviamo a mettere la Verità al posto della Sapienza:</w:t>
      </w:r>
    </w:p>
    <w:p w14:paraId="0EF09083"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w:t>
      </w:r>
      <w:r w:rsidRPr="002418F8">
        <w:rPr>
          <w:rFonts w:ascii="Arial" w:hAnsi="Arial" w:cs="Arial"/>
          <w:i/>
          <w:iCs/>
          <w:sz w:val="24"/>
          <w:szCs w:val="24"/>
        </w:rPr>
        <w:lastRenderedPageBreak/>
        <w:t>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w:t>
      </w:r>
      <w:r w:rsidRPr="002418F8">
        <w:rPr>
          <w:rFonts w:ascii="Arial" w:hAnsi="Arial" w:cs="Arial"/>
          <w:sz w:val="24"/>
          <w:szCs w:val="24"/>
        </w:rPr>
        <w:t xml:space="preserve"> </w:t>
      </w:r>
    </w:p>
    <w:p w14:paraId="3DE4A1E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Noi sappiamo che la Verità è Cristo Signore. Lo Spirito Santo è lo Spirito della Verità, lo Spirito di Cristo. 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nei cieli. È Signore e Giudice dei vivi e dei morti. Il Signore opera per via immediata e per via mediata. Esiste la comunità e il singolo. Né il singolo senza la comunità, ma neanche la comunità senza il singolo.</w:t>
      </w:r>
    </w:p>
    <w:p w14:paraId="0724944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w:t>
      </w:r>
    </w:p>
    <w:p w14:paraId="215954D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7B17946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w:t>
      </w:r>
      <w:r w:rsidRPr="002418F8">
        <w:rPr>
          <w:rFonts w:ascii="Arial" w:hAnsi="Arial" w:cs="Arial"/>
          <w:sz w:val="24"/>
          <w:szCs w:val="24"/>
        </w:rPr>
        <w:lastRenderedPageBreak/>
        <w:t>offrire la sua vita al Padre, in Cristo, sotto mozione dello Spirito Santo, perché ogni uomo si lasci rendere libero dalla Verità.</w:t>
      </w:r>
    </w:p>
    <w:p w14:paraId="52A5931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350847C0"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9B5504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Dopo questa parole, urge riflettere.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va rispettato appartiene alla sapienza, intelligenza, razionalità, ma anche temperanza e giustizia di ogni uomo. Diritto e dovere sono una cosa sola. Un dovere non vissuto secondo giustizia necessariamente si trasforma in violazione di un diritto.</w:t>
      </w:r>
    </w:p>
    <w:p w14:paraId="5BD601E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vuole osservare i diritti dei fratelli dovrà mettere ogni impegno a vivere ogni suo dovere secondo giustizia, verità, sapienza, intelligenza, discernimento, luce, rivelazione, che vengono da Dio, in Cristo Gesù, per lo Spirito Santo. 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w:t>
      </w:r>
    </w:p>
    <w:p w14:paraId="3C1488C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Ogni uomo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w:t>
      </w:r>
    </w:p>
    <w:p w14:paraId="7AD1516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Ogni diritto degli altri va rispettato al sommo del bene. Ma vi è un altro diritto che viene dal nostro Dio, Signore, Creatore. Questo diritto è nel dono di Cristo Gesù. Ascoltiamo cosa dice Gesù nel Vangelo secondo Giovanni: </w:t>
      </w:r>
    </w:p>
    <w:p w14:paraId="4B2BCA75"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A02CAA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824AAC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w:t>
      </w:r>
    </w:p>
    <w:p w14:paraId="01B86CC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1B32225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 Cristo Gesù si dona nel suo mistero ecclesiale o di corpo visibile attraverso il quale la salvezza si riversa nei cuori. Questa verità vale per ogni altro dono di Dio.</w:t>
      </w:r>
    </w:p>
    <w:p w14:paraId="6D5CAD8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papa si deve dare nella pienezza della sua verità. Il vescovo nella pienezza della sua verità e così anche il presbiteri. I diaconi si devono dare nella pienezza della verità, ma anche cresimati e battezzati si devono dare nella pienezza della verità. Questo principio del dono vale anche per ordini religiosi, congregazioni, </w:t>
      </w:r>
      <w:r w:rsidRPr="002418F8">
        <w:rPr>
          <w:rFonts w:ascii="Arial" w:hAnsi="Arial" w:cs="Arial"/>
          <w:sz w:val="24"/>
          <w:szCs w:val="24"/>
        </w:rPr>
        <w:lastRenderedPageBreak/>
        <w:t>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77A659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Fin dal primo istante della creazione, prima e dopo il peccato, Dio ha sempre istruito l’uomo. Ha istruito l’uomo e la donna. Ha istruito Adamo. Ha istruito Caino: </w:t>
      </w:r>
    </w:p>
    <w:p w14:paraId="4D993A2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 (Gen 2,16-17).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0A5A0A7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Tutto l’Antico Testamento è perenne istruzione, formazione, illuminazione, rivelazione, dono di ogni sapienza. Nel Nuovo Testamento il Signore istruisce i suoi Apostoli, annunziando la purissima volontà del Padre, nella luce dello Spirito Santo, e mostrando con la sua vita come si obbedisce al Padre fino alla morte di croce. Gesù non insegna la sua volontà, ma la volontà del Padre. Non dice la sua Parola, ma la Parola del Padre, sempre nella comunione di sapienza e intelligenza dello Spirito Santo. Non obbedisce né al suo cuore e né ai suoi sentimenti, ma alla purissima volontà del Padre che a Lui giunge sempre per la via dello Spirito Santo. Dopo la sua gloriosa ascensione al cielo, compito di </w:t>
      </w:r>
      <w:r w:rsidRPr="002418F8">
        <w:rPr>
          <w:rFonts w:ascii="Arial" w:hAnsi="Arial" w:cs="Arial"/>
          <w:sz w:val="24"/>
          <w:szCs w:val="24"/>
        </w:rPr>
        <w:lastRenderedPageBreak/>
        <w:t>insegnare è degli Apostoli. Perché il loro insegnamento sia purissima volontà del Padre esso va attinto dalle Scritture, dalla vita di Cristo, dallo Spirito Santo, dimorando essi sempre in Cristo come Cristo dimora nel Padre. Gli Apostoli e i presbiteri loro collaboratori esercitando essi il ministero dell’insegnamento, proprio del Sacramento dell’Ordine, sono obbligati per il ministero ricevuto ad insegnare dalla più pura verità. Questo obbligo o dovere nasce in loro dal diritto del mondo di conoscere il vero Cristo. Essi non dovranno dare un Cristo falso, o non pienamente vero, o abbozzato, o immaginato, o frutto della loro fantasia. Essi dovranno dare ad ogni uomo il Cristo più vero, più luminoso, più corrispondente alla sua verità divina e umana. Un Cristo non pienamente vero non salva.</w:t>
      </w:r>
    </w:p>
    <w:p w14:paraId="3B507EE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Questa verità non vale sole per vescovi e presbiteri, ma anche per quanti sono chiamati ad essere testimoni di Cristo Signore con la Parola e con l’esempio. Vale anche per coloro che sono laicato associato. Il diritto del mondo a ricevere il vero Cristo, obbliga a conoscere il vero Cristo. Il fallimento o il naufragio dell’evangelizzazione cristiana e della formazione delle menti e dei cuori cui oggi si assiste consiste proprio in questo: non si dona il vero Cristo. Donando un falso Cristo, il cuore non viene formato nella verità e rimane nella sua ignoranza di Cristo e di Dio. Da un falso Cristo nasce una falsa Chiesa, ma anche una falsa morale. Da un falso Cristo si coltiva una falsa teologia, moderna nelle parole, vuota di ogni verità. Elaborata da cuori che hanno rinnegato la verità e inseguono le menzogne che poi offrono come purissima verità. Questa teologia è senza il germe della verità. È in tutto simile alla farina macinata. Di farina se ne possono seminare quintali e quintali nei campi, mai però sorgerà un solo stelo e mai maturerà una sola spiga. Cristo va dato tutto intero ad ogni cuore. Un Cristo macinato non serve al mondo.</w:t>
      </w:r>
    </w:p>
    <w:p w14:paraId="1A22221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Tutta la responsabilità del ministero della formazione, dell’insegnamento, dell’istruzione, della predicazione della Parola di Cristo Gesù, secondo il suo purissimo Vangelo ricade sul Vescovo della Chiesa di Dio. A lui è stata consegnata la Parola. Lui dovrà consumarsi perché essa raggiunga ogni uomo. È diritto di ogni uomo ricevere la Parola. È suo dovere farla giungere ad ogni cuore. Se lui non la dona, è ingiusto. Priva l’uomo di un suo diritto essenziale: il diritto di conoscere Cristo, di convertirsi a Cristo, di divenire corpo di Cristo.</w:t>
      </w:r>
    </w:p>
    <w:p w14:paraId="2A81A31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dovere del vescovo confutare i suoi oppositori: gli oppositori sono coloro che non si oppongono a lui, ma alla Parola a lui consegnata e da lui portata nel cuore di ogni uomo. Un vescovo deve sentire l’odore della falsità e dell’inganno ancora quando falsità e inganno sono in germe, in incubazione, sono ancora allo stato larvale. Se lui permette che il seme della falsità e della menzogna diventino un albero nel cuore dei discepoli di Gesù, poi sarà difficile da estirpare quanto non è conforme alla sana dottrina. Perché un seme di falsità diventi un albero non occorrono decenni, bastano solo due o tre anni e poi ci si trova dinanzi ad una foresta non più estirpabile dal cuore. Da circa più di cinquanta anni si è lasciata crescere la falsità e la menzogna nel cuore della Chiesa. Ora è divenuto impossibile estirparla. La negazione della verità oggettiva è ormai pensiero di ogni discepolo di Gesù. Come si fa a ripiantare nei cuori il Vangelo? Si dovrebbe prima radere al suolo questa grande foresta. Non si può seminare la verità in una foresta di menzogna e di falsità. Né si può spargere il buon seme della verità </w:t>
      </w:r>
      <w:r w:rsidRPr="002418F8">
        <w:rPr>
          <w:rFonts w:ascii="Arial" w:hAnsi="Arial" w:cs="Arial"/>
          <w:sz w:val="24"/>
          <w:szCs w:val="24"/>
        </w:rPr>
        <w:lastRenderedPageBreak/>
        <w:t xml:space="preserve">oggettiva quando ormai ha valore solo il pensiero di ogni singolo discepolo di Gesù. Fatto oggi ancora più dannoso è che si persevera a distruggere la sana dottrina del Vangelo con parole equivoche e tendenziose finalizzate a distruggere senza però manifestare la volontà di volere distruggere. Parole equivoche e tendenziose non sono dette a caso. Sono ben studiate e lanciate come bombe perché colpiscano menti e cuori e sradichino da essi ogni residuo di verità oggettiva, qualora dovesse ancora “inquinare” cuori e menti. Le astuzie di Satana sono veramente sottili e quasi invisibili. Ecco perché un Vescovo deve avere il suo cuore nelle Scritture profetiche e nello Spirito Santo, perché senta l’odore della falsità e della menzogna ancor prima di essere diffuso o sparso nei cuori. Il suo è vero ministero della sentinella. Deve stare sempre di vedetta. Deve vedere il nemico che avanza quando ancora è lontano. Solo così potrà avvisare la città perché si metta in salvo. </w:t>
      </w:r>
    </w:p>
    <w:p w14:paraId="4A5A9D0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Esse sono quattro e vanno osservate insieme senza alcuna interruzione. Se una viene omessa, le altre divengono inutili. Insieme vivono, insieme muoiono. </w:t>
      </w:r>
    </w:p>
    <w:p w14:paraId="11479A3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la prima regola dello Spirito Santo. Erano perseveranti 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 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w:t>
      </w:r>
      <w:r w:rsidRPr="002418F8">
        <w:rPr>
          <w:rFonts w:ascii="Arial" w:hAnsi="Arial" w:cs="Arial"/>
          <w:sz w:val="24"/>
          <w:szCs w:val="24"/>
        </w:rPr>
        <w:lastRenderedPageBreak/>
        <w:t xml:space="preserve">Presbiteri perché l’insegnamento sia poi perfetto in ogni verità e in ogni dottrina. Questo mistero di comunione mai dovrà essere omesso. Quando si esclude l’Apostolo e il presbitero, sempre l’insegnamento è deficitario. 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Questa regola è sempre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w:t>
      </w:r>
    </w:p>
    <w:p w14:paraId="02F42D6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Altre regole chiedono a noi di essere perseveranti nella comunione, nello spezzare il pane e nelle preghiere. Queste altre regole saranno vere se vero è l’insegnamento. Se l’insegnamento è falso o inesistente, anche queste altre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né umana.</w:t>
      </w:r>
    </w:p>
    <w:p w14:paraId="6C7EF18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missione della salvezza si compie in un duplice movimento: dalla Chiesa nel mondo per annunziare Cristo, dal mondo nella Chiesa per fare corpo di Cristo ogni persona che dallo Spirito è stata convertita, perché si lasci battezzare nel nome del Padre e del Figlio e dello Spirito Santo. Se non si parte dalla Parola, dal Vangelo, dalla Scrittura, dalla grazia, dalla verità della Chiesa una, santa, cattolica, apostolica, non c’è vera missione evangelizzatrice. Se non si portano le anime nel cuore della Chiesa cattolica, nel suo Vangelo, nella sua grazia e verità, non c’è missione.  La vera missione è il corpo di Cristo che fa il corpo di Cristo. Si fa il corpo di Cristo, se esso cresce in santità e acquisisce nuovi figli per il Padre nostro che è nei cieli. La vera missione è la formazione del corpo di Gesù Signore. Non si fa santo il corpo di Cristo, non c’è missione vera. Non si acquisiscono nuovi figli per il nostro Dio e Padre, non c’è vera missione. Si esclude Cristo, non c’è vera missione. Si esclude la Chiesa, non c’è vera missione. Neanche il dialogo ecumenico potrà prescindere dalla formazione del corpo di Cristo e dell’invito alla conversione ad esso.</w:t>
      </w:r>
    </w:p>
    <w:p w14:paraId="5D04C6D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Gli Apostoli non sono stati mandati nel mondo per trovare vie umane di pace con il mondo, ma per portare il mondo nella pace di Cristo Gesù, con l’annunzio del Vangelo, l’invito alla conversione, la rinascita da acqua e da Spirito Santo, l’aggregazione visibile e non solo invisibile alla comunità. Non sono vere missioni, tutte quelle che predicano una salvezza anonima, senza alcun inserimento visibile nel corpo di Cristo. Appartenenza invisibile a Cristo e appartenenza visibile devono essere una cosa sola. Non due cose, ma una cosa sola. Le Leggi vanno rispettate. In verità la Legge della vera, piena, perfetta salvezza è una sola. Si tratta della salvezza che si compie per ascolto della Parola del Vangelo. Si </w:t>
      </w:r>
      <w:r w:rsidRPr="002418F8">
        <w:rPr>
          <w:rFonts w:ascii="Arial" w:hAnsi="Arial" w:cs="Arial"/>
          <w:sz w:val="24"/>
          <w:szCs w:val="24"/>
        </w:rPr>
        <w:lastRenderedPageBreak/>
        <w:t>ascolta la Parola, si rinasce da acqua e da Spirito Santo, ci si aggrega alla comunità, si entra nella vera salvezza. Questa via è obbligatoria per tutti. Questa via sempre dovranno percorre Apostoli e presbiteri e ogni discepolo di Cristo Signore. Chi ascolta la predicazione del Vangelo e rifiuta l’adesione alla Parola, è condannato, perché non ha creduto nell’Unigenito Figlio, dato dal Padre al mondo per la sua salvezza. Esiste una seconda via per la salvezza eterna: la via della coscienza. Quando questa via è percorribile? Quando nessuno ha predicato il Vangelo. Questa via misteriosa è del Signore, non è della Chiesa. La Chiesa deve percorrere la sola via della predicazione del Vangelo.</w:t>
      </w:r>
    </w:p>
    <w:p w14:paraId="1B4C641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sulle vie della salvezza la confusione regna sovrana. La Chiesa non può dichiarare vie di salvezza quelle vie che Dio non ha dichiarato tali. Anche la Chiesa è obbligata ad obbedire a Dio. A Dio le vie di Dio. Alla Chiesa le vie della Chiesa. Le vie della Chiesa sono l’aggregazione alla Chiesa. Nella missione evangelizzatrice si deve perseverare sempre. Vi è perseveranza nella missione, se vi è perseveranza nella verità. Si cade dalla verità, si cade dalla missione. A nulla serve essere perseveranti nella missione dalla falsità, menzogna, inganno, falsa testimonianza. Non c’è missione di salvezza quando si attribuisce a Dio ciò che non è suo. Il missionario del Vangelo è obbligato alla più grande onestà. Deve dire che è di Dio solo ciò che è di Dio. Deve dire suo ciò che è suo. Se dice di Dio ciò che non è suo, inganna i fratelli. Pecca contro Dio – nomina invano il suo santo nome – e pecca contro i fratelli. Li pasce di falsità. </w:t>
      </w:r>
    </w:p>
    <w:p w14:paraId="5CA8C59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il cristiano non sta ingannando solo il cristiano, sta ingannando il mondo intero. Sta dicendo ad ogni uomo che si trova su una via buona di salvezza, mentre il Vangelo dice che solo Gesù è la via che conduce al Padre. Abbandona l’uomo alla falsità giustificando la falsità come verità. Quando il missionario cade nella falsità, muore in lui ogni forza dello Spirito Santo e la missione evangelizzatrice viene abbandonata. È lo Spirito la forza di perseverare sempre, sino alla fine. Viene meno lo Spirito, viene meno la missione. Il Vangelo non è più nostra vita.  </w:t>
      </w:r>
    </w:p>
    <w:p w14:paraId="51B0CF4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è giusto che ci chiediamo: perché queste verità, che sono di una chiarezza divina, vengono non solo trascurate, ma addirittura negate? La risposta è nella trasformazione del cuore del cristiano, che da cuore puro è divenuto impuro, trascinando nella sua impurità tutto il Vangelo, tutta la Rivelazione, tutta la sana dottrina. Dal cuore di carne oggi si è scelto di vivere con il cuore di pietra. È il cuore di pietra che sta riducendo a menzogna e falsità ogni Parola che è uscita dalla bocca di Dio e di Cristo e ogni verità proveniente dal cuore dello Spirito Santo. Se non si ritorna nel cuore di carne, sempre si parlerà dalla tenebre. </w:t>
      </w:r>
    </w:p>
    <w:p w14:paraId="070DA59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entra in scena Làbano: </w:t>
      </w:r>
      <w:r w:rsidRPr="002418F8">
        <w:rPr>
          <w:rFonts w:ascii="Arial" w:hAnsi="Arial" w:cs="Arial"/>
          <w:i/>
          <w:iCs/>
          <w:sz w:val="24"/>
          <w:szCs w:val="24"/>
        </w:rPr>
        <w:t xml:space="preserve">“Quando Làbano seppe che era Giacobbe, il figlio di sua sorella, gli corse incontro, lo abbracciò, lo baciò e lo condusse nella sua casa. Ed egli raccontò a Làbano tutte queste vicende”. </w:t>
      </w:r>
      <w:r w:rsidRPr="002418F8">
        <w:rPr>
          <w:rFonts w:ascii="Arial" w:hAnsi="Arial" w:cs="Arial"/>
          <w:sz w:val="24"/>
          <w:szCs w:val="24"/>
        </w:rPr>
        <w:t xml:space="preserve">Làbano corre da Giacobbe e lo conduce a casa sua. Giacobbe da parte sua racconta le vicende da lui vissute, vicende che lo hanno condotto nella sua casa. </w:t>
      </w:r>
    </w:p>
    <w:p w14:paraId="3195C1C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Làbano riconosce Giacobbe come suo osso e sua carne. Lo riconosce come persona che gli appartiene per vincoli di carne e di sangue: “</w:t>
      </w:r>
      <w:r w:rsidRPr="002418F8">
        <w:rPr>
          <w:rFonts w:ascii="Arial" w:hAnsi="Arial" w:cs="Arial"/>
          <w:i/>
          <w:iCs/>
          <w:sz w:val="24"/>
          <w:szCs w:val="24"/>
        </w:rPr>
        <w:t xml:space="preserve">Allora Làbano gli disse: «Davvero tu sei mio osso e mia carne!». Così restò presso di lui per un </w:t>
      </w:r>
      <w:r w:rsidRPr="002418F8">
        <w:rPr>
          <w:rFonts w:ascii="Arial" w:hAnsi="Arial" w:cs="Arial"/>
          <w:i/>
          <w:iCs/>
          <w:sz w:val="24"/>
          <w:szCs w:val="24"/>
        </w:rPr>
        <w:lastRenderedPageBreak/>
        <w:t xml:space="preserve">mese”. </w:t>
      </w:r>
      <w:r w:rsidRPr="002418F8">
        <w:rPr>
          <w:rFonts w:ascii="Arial" w:hAnsi="Arial" w:cs="Arial"/>
          <w:sz w:val="24"/>
          <w:szCs w:val="24"/>
        </w:rPr>
        <w:t>Giacobbe però ha una missione da portare a compimento. Lui dovrà sposarsi, perché solo dopo essersi sposato potrà fare ritorno presso suo padre.</w:t>
      </w:r>
    </w:p>
    <w:p w14:paraId="593702A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Ricordiamo delle parole che il Signore ha detto a Giacobbe in Betel: </w:t>
      </w:r>
      <w:r w:rsidRPr="002418F8">
        <w:rPr>
          <w:rFonts w:ascii="Arial" w:hAnsi="Arial" w:cs="Arial"/>
          <w:i/>
          <w:iCs/>
          <w:sz w:val="24"/>
          <w:szCs w:val="24"/>
        </w:rPr>
        <w:t>“Ecco, io sono con te e ti proteggerò dovunque tu andrai; poi ti farò ritornare in questa terra, perché non ti abbandonerò senza aver fatto tutto quello che ti ho detto” (Gen 28,15)</w:t>
      </w:r>
      <w:r w:rsidRPr="002418F8">
        <w:rPr>
          <w:rFonts w:ascii="Arial" w:hAnsi="Arial" w:cs="Arial"/>
          <w:sz w:val="24"/>
          <w:szCs w:val="24"/>
        </w:rPr>
        <w:t>. Essendo il Signore con Giacobbe, sarà il Signore che farà sì che la missione possa essere perfettamente portata a compimento.</w:t>
      </w:r>
    </w:p>
    <w:p w14:paraId="2E6D659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Come agisce il Signore? Governando i pensieri di Làbano e dello stesso Giacobbe. Ecco oggi come il Signore governa i pensieri di entrambi: </w:t>
      </w:r>
      <w:r w:rsidRPr="002418F8">
        <w:rPr>
          <w:rFonts w:ascii="Arial" w:hAnsi="Arial" w:cs="Arial"/>
          <w:i/>
          <w:iCs/>
          <w:sz w:val="24"/>
          <w:szCs w:val="24"/>
        </w:rPr>
        <w:t>“Poi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w:t>
      </w:r>
      <w:r w:rsidRPr="002418F8">
        <w:rPr>
          <w:rFonts w:ascii="Arial" w:hAnsi="Arial" w:cs="Arial"/>
          <w:sz w:val="24"/>
          <w:szCs w:val="24"/>
        </w:rPr>
        <w:t xml:space="preserve"> Il Signore governa i pensieri di Làbano proponendo a Giacobbe un lavoro con salario. Governa i pensieri di Giacobbe facendogli chiedere Rachele in sposa come salario guadagnato con sette anni di lavoro nella casa di Làbano. La proposta è accettata. Làbano darà in sposa Rachele a Giacobbe quando saranno terminati i sette anni di lavoro.</w:t>
      </w:r>
    </w:p>
    <w:p w14:paraId="35DFDA3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cosa giusta dire una parola sulle parole di promessa del Signore. Quando il Signore fa una promessa, su questa promessa sempre dobbiamo contare. Come si conta? Prima di tutto chiedendo al Signore che sempre venga in nostro aiuto. Poi credendo che Lui è con noi per dare vita alle parole della sua promessa. Le vie del Signore per mantenere fede alla sua promessa sono infinite e sempre suggerite dalla sua eterna sapienza. Oggi la via di Dio passa per il governo dei pensieri sia di Làbano che di Giacobbe. Domani potrà passare per altre modalità. Noi ignoriamo come Dio verrà in nostro soccorso, ma di certo sappiamo che verrà. Ora Giacobbe sa che non potrà tornare da suo padre e da sua madre prima dei sette anni. Lui dovrà onorare il debito contratto con Làbano, se vuole che Làbano gli dia in sposa sua figlia Rachele. </w:t>
      </w:r>
    </w:p>
    <w:p w14:paraId="67C2D02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Altra verità è questa: sempre dobbiamo credere che le vie di Dio sono le più vere, le più sante, le più belle per noi. Accogliere le vie di Dio è per noi vero atto di saggezza. La saggezza eterna le ha poste in essere, nella saggezza dello Spirito Santo esse vanno accolte e vissute. Questa fede spesso non è nel cuore del credente nel vero Dio. Non è nel cuore perché non è nei pensieri, non governa la sua mente. Ci troviamo dinanzi ad un credente in Dio dalla fede morta, se non è morta, è gravemente malata. </w:t>
      </w:r>
    </w:p>
    <w:p w14:paraId="37B7A0F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Verità sempre da ricordare è questa: sono le vie di Dio che fanno la nostra vita vera, giusta, santa, perfetta. Sapendo questo, ogni via di Dio va percorsa con grande amore. Amare le vie di Dio: ecco la bellezza della vita di un credente nel vero Dio. È triste quella vita che non ama le vie di Dio. Non solo è triste. È anche senza alcuna speranza. </w:t>
      </w:r>
    </w:p>
    <w:p w14:paraId="1AA7CE5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È obbligo di ogni credente nel vero Dio non solo amare lui le vie di Dio, deve insegnare ad ogni altro uomo come le vie di Dio si amano.  È questo oggi il grande insegnamento che manca a moltissimi discepoli di Gesù. Non solo costoro non insegnano le vie di Dio, giungono addirittura ad insegnare le vie di Satana. Essi insegnano ciò che praticano. Praticano le vie di Satana e le vie di Satana insegnano. Dove il loro grande inganno? Insegnano le vie di Satana spacciandole per vie di Cristo Gesù, vie della Divina Rivelazione, vie dello Spirito Santo, vie del Vangelo, vie della Chiesa una, santa, cattolica, apostolico.</w:t>
      </w:r>
    </w:p>
    <w:p w14:paraId="32A2F36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Giacobbe percorre le vie di Dio con amore grandissimo per Rachele: “</w:t>
      </w:r>
      <w:r w:rsidRPr="002418F8">
        <w:rPr>
          <w:rFonts w:ascii="Arial" w:hAnsi="Arial" w:cs="Arial"/>
          <w:i/>
          <w:iCs/>
          <w:sz w:val="24"/>
          <w:szCs w:val="24"/>
        </w:rPr>
        <w:t xml:space="preserve">Così Giacobbe servì sette anni per Rachele: gli sembrarono pochi giorni, tanto era il suo amore per lei”.  </w:t>
      </w:r>
      <w:r w:rsidRPr="002418F8">
        <w:rPr>
          <w:rFonts w:ascii="Arial" w:hAnsi="Arial" w:cs="Arial"/>
          <w:sz w:val="24"/>
          <w:szCs w:val="24"/>
        </w:rPr>
        <w:t xml:space="preserve">Ecco il grande miracolo, frutto delle vie di Dio quando si percorrono con amore grande, anzi grandissimo verso Dio e le sue cose. Il tempo sembra fermarsi. Questa verità deve aiutarci a entrare nel mistero dell’eternità beata. Nel paradiso l’amore per il Signore è così intenso che addirittura ferma il tempo È la bellezza della beata eternità: un amore che annulla il tempo. L’eternità non è un tempo eterno. L’eternità è senza alcun tempo. Se l’eternità fosse un tempo infinito, questo tempo avrebbe un inizio. Invece l’eternità non ha inizio e non ha fine. Non ha il tempo. </w:t>
      </w:r>
    </w:p>
    <w:p w14:paraId="3060D1E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È difficile entrare in questo mistero per noi che siamo fatti di tempo, per noi che il tempo è essenza della struttura del nostro essere creato nel tempo. Anche l’inferno è senza tempo. Esso è eterno. Ma al contrario del paradiso, in esso il tempo non passa mai. La dannazione e le sofferenze sono eterne. Ma anche l’inferno è mistero incomprensibile per la mente umana. A noi ora sola una cosa interessa: sapere che quando si percorrono le vie di Dio con grande amore, è come se il tempo si annullasse. È come se ci si trovasse per un istante in paradiso. Ecco quale dovrà essere allora il nostro ministero: insegnare ad ogni uomo a percorrere le vie di Dio con grandissimo amore. Senza amore, ci si stanca e poi si abbandona ogni cosa.</w:t>
      </w:r>
    </w:p>
    <w:p w14:paraId="0D61145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 sette anni sono passati. Giacobbe ha onorato il suo debito. Ora spetta a Làbano onorare il suo: </w:t>
      </w:r>
      <w:r w:rsidRPr="002418F8">
        <w:rPr>
          <w:rFonts w:ascii="Arial" w:hAnsi="Arial" w:cs="Arial"/>
          <w:i/>
          <w:iCs/>
          <w:sz w:val="24"/>
          <w:szCs w:val="24"/>
        </w:rPr>
        <w:t xml:space="preserve">“Poi Giacobbe disse a Làbano: «Dammi la mia sposa, perché i giorni sono terminati e voglio unirmi a lei»”. </w:t>
      </w:r>
      <w:r w:rsidRPr="002418F8">
        <w:rPr>
          <w:rFonts w:ascii="Arial" w:hAnsi="Arial" w:cs="Arial"/>
          <w:sz w:val="24"/>
          <w:szCs w:val="24"/>
        </w:rPr>
        <w:t xml:space="preserve">È cosa giusta che Rachele gli venga data in sposa, perché è cosa giusta, voluta da Dio, che l’uomo e la donna si formino la loro famiglia, formando la sola carne, in obbedienza alla legge di creazione secondo la quale l’uomo è voluto e fatto da Dio. Il matrimonio non è un fine secondario, come è stato trasformato ai nostri giorni, un misero accidentale, un fine che viene dopo ogni altro fine. Il matrimonio invece è il fine primario al quale vanno sacrificati e sottomessi tutti gli altri fini. </w:t>
      </w:r>
    </w:p>
    <w:p w14:paraId="6056E2E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in ordine al matrimonio sembra di abitare nella Torre di Babele. La confusione è grande. Ogni verità di creazione è calpestata. L’antropologia di creazione non solo viene negata. Viene anche dichiarata mai esistita. Da molti è dichiarata un fatto di cultura e per questo da abbandonare per dare spazio ad un’altra cultura. L’antropologia di creazione è la sola vera. Essa ci dice – e la stessa natura lo conferma - che è possibile divenire una carne sola unicamente tra un uomo (maschio) e una donna (femmina). L’uomo creato da Dio è maschio e femmina. Questa sola carme si crea nel matrimonio, che è il solo matrimonio, </w:t>
      </w:r>
      <w:r w:rsidRPr="002418F8">
        <w:rPr>
          <w:rFonts w:ascii="Arial" w:hAnsi="Arial" w:cs="Arial"/>
          <w:sz w:val="24"/>
          <w:szCs w:val="24"/>
        </w:rPr>
        <w:lastRenderedPageBreak/>
        <w:t xml:space="preserve">altri matrimoni dall’antropologia biblica non vengono neanche considerati. Non esistono: </w:t>
      </w:r>
    </w:p>
    <w:p w14:paraId="004C0E8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0D599D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2418F8">
        <w:rPr>
          <w:rFonts w:ascii="Arial" w:hAnsi="Arial" w:cs="Arial"/>
          <w:i/>
          <w:iCs/>
          <w:sz w:val="24"/>
          <w:szCs w:val="24"/>
        </w:rPr>
        <w:t>“Siate fecondo e moltiplicatevi”.</w:t>
      </w:r>
      <w:r w:rsidRPr="002418F8">
        <w:rPr>
          <w:rFonts w:ascii="Arial" w:hAnsi="Arial" w:cs="Arial"/>
          <w:sz w:val="24"/>
          <w:szCs w:val="24"/>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1D7AEC2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0FC2545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2D2B822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Nessun uomo può dire di una capra: </w:t>
      </w:r>
      <w:r w:rsidRPr="002418F8">
        <w:rPr>
          <w:rFonts w:ascii="Arial" w:hAnsi="Arial" w:cs="Arial"/>
          <w:i/>
          <w:iCs/>
          <w:sz w:val="24"/>
          <w:szCs w:val="24"/>
        </w:rPr>
        <w:t>Questa è osso dalle mie ossa e carne dalla mia carne.</w:t>
      </w:r>
      <w:r w:rsidRPr="002418F8">
        <w:rPr>
          <w:rFonts w:ascii="Arial" w:hAnsi="Arial" w:cs="Arial"/>
          <w:sz w:val="24"/>
          <w:szCs w:val="24"/>
        </w:rPr>
        <w:t xml:space="preserv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w:t>
      </w:r>
      <w:r w:rsidRPr="002418F8">
        <w:rPr>
          <w:rFonts w:ascii="Arial" w:hAnsi="Arial" w:cs="Arial"/>
          <w:sz w:val="24"/>
          <w:szCs w:val="24"/>
        </w:rPr>
        <w:lastRenderedPageBreak/>
        <w:t xml:space="preserve">all’uomo di fare ciò che il Signore non solo non gli ha concesso di fare, neanche lo ha creato perché facesse questo. Il fine della creazione è essenza del dato oggettivo. Dio non può dare un fine che l’uomo naturalmente non è capace di realizzare o di portare a compimento. </w:t>
      </w:r>
    </w:p>
    <w:p w14:paraId="792CCA2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w:t>
      </w:r>
    </w:p>
    <w:p w14:paraId="465394D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il problema dei problemi – questo pensiero è stata manifestato più volte -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w:t>
      </w:r>
    </w:p>
    <w:p w14:paraId="0F825E0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w:t>
      </w:r>
    </w:p>
    <w:p w14:paraId="175D8BB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7AC65B5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w:t>
      </w:r>
    </w:p>
    <w:p w14:paraId="26AA698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w:t>
      </w:r>
      <w:r w:rsidRPr="002418F8">
        <w:rPr>
          <w:rFonts w:ascii="Arial" w:hAnsi="Arial" w:cs="Arial"/>
          <w:sz w:val="24"/>
          <w:szCs w:val="24"/>
        </w:rPr>
        <w:lastRenderedPageBreak/>
        <w:t xml:space="preserve">Se non si ritorna ad una vita naturale, non solo la terra, ma anche l’aria che l’uomo respira domani diverrà aria – in verità già lo è – letale per coloro che la respirano. </w:t>
      </w:r>
    </w:p>
    <w:p w14:paraId="72A01D5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Se il mondo vive di pensieri secondo la carne, questo non è mai consentito al cristiano. Il discepolo di Gesù deve essere saldo nella fede, nella speranza, nella carità. Potrà essere saldo solo se il suo cuore e il cuore di Cristo Gesù diventano un solo cuore per opera dello Spirito Santo. Quando si cade dalla fede, sempre si cade  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w:t>
      </w:r>
    </w:p>
    <w:p w14:paraId="03935C2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14:paraId="4742A58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ascolta la richiesta di Giacobbe e subito provvede affinché si possano celebrare le nozze: </w:t>
      </w:r>
      <w:r w:rsidRPr="002418F8">
        <w:rPr>
          <w:rFonts w:ascii="Arial" w:hAnsi="Arial" w:cs="Arial"/>
          <w:i/>
          <w:iCs/>
          <w:sz w:val="24"/>
          <w:szCs w:val="24"/>
        </w:rPr>
        <w:t xml:space="preserve">“Allora Làbano radunò tutti gli uomini del luogo e diede un banchetto. Ma quando fu sera, egli prese la figlia Lia e la condusse da lui ed egli si unì a lei. Làbano diede come schiava, alla figlia Lia, la sua schiava Zilpa”. </w:t>
      </w:r>
      <w:r w:rsidRPr="002418F8">
        <w:rPr>
          <w:rFonts w:ascii="Arial" w:hAnsi="Arial" w:cs="Arial"/>
          <w:sz w:val="24"/>
          <w:szCs w:val="24"/>
        </w:rPr>
        <w:t xml:space="preserve">Nella tenda di Giacobbe Làbano non introduce Rachele, bensì Lia. Lia nel linguaggio biblico significa stanca, affaticata, in senso lato: laboriosa. Assieme alla figlia Lia, Làbano dono a Giacobbe la sua schiava Zilpa. Essendo ormai notte e senza alcuna luce, Giacobbe non si accorge di nulla. Si comporta come se dinanzi a lui stesse Rachele. Ed è con Lia che compie il suo dovere di marito, del tutto ignaro della scambio o della sostituzione fatta da Làbano. </w:t>
      </w:r>
    </w:p>
    <w:p w14:paraId="62D4D45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Con il giorno, la sostituzione o lo scambio divennero visibili: </w:t>
      </w:r>
      <w:r w:rsidRPr="002418F8">
        <w:rPr>
          <w:rFonts w:ascii="Arial" w:hAnsi="Arial" w:cs="Arial"/>
          <w:i/>
          <w:iCs/>
          <w:sz w:val="24"/>
          <w:szCs w:val="24"/>
        </w:rPr>
        <w:t xml:space="preserve">“Quando fu mattina... ecco, era Lia! Allora Giacobbe disse a Làbano: «Che cosa mi hai fatto? Non sono stato al tuo servizio per Rachele? Perché mi hai ingannato?». </w:t>
      </w:r>
      <w:r w:rsidRPr="002418F8">
        <w:rPr>
          <w:rFonts w:ascii="Arial" w:hAnsi="Arial" w:cs="Arial"/>
          <w:sz w:val="24"/>
          <w:szCs w:val="24"/>
        </w:rPr>
        <w:t xml:space="preserve">Giacobbe si sente ingannato. Lui non ha lavorato per Lia. Ha lavorato sette anni per Rachele. Perché allora Làbano ha operato questa sostituzione o scambio? Chiede a lui le motivazioni o le ragioni. </w:t>
      </w:r>
    </w:p>
    <w:p w14:paraId="19E3764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 questo punto alcuni commentatori richiamano alla memoria l’inganno da lui fatto a Isacco, suo padre. Isacco era cieco per vecchiaia e lui, Giacobbe, lo ha potuto ingannare. Giacobbe è anche lui cieco per l’oscurità regnante nella tenda e Làbano lo ha potuto ingannare. Inganno per inganno. Rebecca ha ingannato Isacco assieme al figlio per una causa superiore, di trascendenza, soprannaturale. Esaù non era degno di ereditare la benedizione del padre, benedizione non solo per la sua persona, ma molto di più: benedizione per tutta la sua discendenza e per il mondo intero. </w:t>
      </w:r>
    </w:p>
    <w:p w14:paraId="463C9B9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Qual è la ragione o la motivazione superiore che giustifica Làbano nella sua sostituzione?  La risposta alla domanda di Giacobbe è subito data: </w:t>
      </w:r>
      <w:r w:rsidRPr="002418F8">
        <w:rPr>
          <w:rFonts w:ascii="Arial" w:hAnsi="Arial" w:cs="Arial"/>
          <w:i/>
          <w:iCs/>
          <w:sz w:val="24"/>
          <w:szCs w:val="24"/>
        </w:rPr>
        <w:t xml:space="preserve">“Rispose Làbano: «Non si usa far così dalle nostre parti, non si dà in sposa la figlia più piccola prima della primogenita. Finisci questa settimana nuziale, poi ti darò anche l’altra per il servizio che tu presterai presso di me per altri sette anni»”. </w:t>
      </w:r>
      <w:r w:rsidRPr="002418F8">
        <w:rPr>
          <w:rFonts w:ascii="Arial" w:hAnsi="Arial" w:cs="Arial"/>
          <w:sz w:val="24"/>
          <w:szCs w:val="24"/>
        </w:rPr>
        <w:t xml:space="preserve">Làbano risponde a Giacobbe che per usanza vigente nella sua terra, prima si dona in sposa la figlia maggiore e dopo la figlia minore. Se Giacobbe vorrà la figlia minore, cioè Rachele, dovrà lavorare per lui altri sette anni. Non gliela darà però fra sette anni, gliela darà dopo che lui avrà finito la settimana di nozze con Lia. Il prezzo da pagare rimane lo stesso: sette anni di lavoro senza alcuna remunerazione o salario. Rachele gli verrà data subito. Così lui potrà vivere con lei, senza attendere oltre. Così Giacobbe si trova ad avere due mogli. </w:t>
      </w:r>
    </w:p>
    <w:p w14:paraId="1E29D2F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Possiamo noi ritenere che questo inganno sia stato subìto da Giacobbe in sconto o in riparazione dell’inganno vissuto da Isacco? Se non è come riparazione, senz’altro lo è per apprendimento. Giacobbe deve imparare che la vita è inganno. Ogni tentazione è inganno. Ogni male che si compie è inganno. A volte anche il bene che viene suggerito è inganno. Non c’è momento della vita nel quale non viene ordito un inganno. La seduzione è inganno. Quasi tutti i pensieri sono inganno. Moltissime decisioni sono inganno. Oggi tutto il pensiero dell’uomo è inganno. Da dove viene l’inganno? Dal padre, dal figlio, dalla madre, dalla figlia, dal fratello, dalla sorella, dagli amici, dai nemici, da chi ti vuole bene e anche da chi ti vuole male. L’inganno è più che l’aria che respiriamo. Come respiriamo l’aria, così respiriamo gli inganni. Ogni nostro senso ci può ingannare. La vista ci inganna. L’udito ci inganna. Il tatto ci inganna. L’odorato ci inganna. Il gusto ci inganno. Oggi c’è tutta una scienza che studia le modalità e le forme perché ogni uomo si possa ingannare. Oggi via dell’inganno universale è l’immagine. Perché l’immagine è potentissima via di inganno? Perché essa non è quasi mai reale. Essa è sempre costruita, ben pensata, bene elaborata. Basta una sola immagine ben costruita e si inganna il mondo intero. </w:t>
      </w:r>
    </w:p>
    <w:p w14:paraId="458FF34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Altra via dell’inganno sono le parole. Oggi anche in ordine alle parole vi è una scienza perfetta. Le parole oggi non corrispondono più alla verità oggettiva, bensì alla mente di chi le pronuncia. Prima la mente decide ciò che è giusto e ciò che è ingiusto e poi con le parole dichiara verità ogni falsità da lei pensata o voluta. Oggi tutte le parole hanno come loro fondamento non la verità della cosa in sé, bensì la volontà di chi la cosa  impone come vero bene per l’uomo. Oggi c’è una regìa tutta protesa a governare la mente di ogni uomo. Tutto viene costruito ad arte e tutto pensato con scienza perfetta, perché sia quell’idea e quel pensiero a governare i cuori di tutti. L’inganno è iniziato nel giardino dell’Eden e da quell’istante è si moltiplicato all’infinito. È obbligo di ogni uomo non lasciarsi catturare dalla trappola dell’inganno. </w:t>
      </w:r>
    </w:p>
    <w:p w14:paraId="3E759E1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 leggiamola vita di Giacobbe, dobbiamo affermare che quest’uomo è stato ingannato dai suoi figli e in modo anche pesantissimo. Ecco due degli inganni più dolorosi da lui subìti e vissuti nella grande pazienza o sopportazione: </w:t>
      </w:r>
    </w:p>
    <w:p w14:paraId="413E153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Dina, la figlia che Lia aveva partorito a Giacobbe, uscì a vedere le ragazze del posto. Ma la notò Sichem, figlio di Camor l’Eveo, principe di quel territorio, la rapì </w:t>
      </w:r>
      <w:r w:rsidRPr="002418F8">
        <w:rPr>
          <w:rFonts w:ascii="Arial" w:hAnsi="Arial" w:cs="Arial"/>
          <w:i/>
          <w:iCs/>
          <w:sz w:val="24"/>
          <w:szCs w:val="24"/>
        </w:rPr>
        <w:lastRenderedPageBreak/>
        <w:t>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05C0E8C7"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54AECF3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 Sichem disse al padre e ai fratelli di lei: «Possa io trovare grazia agli occhi vostri; vi darò quel che mi direte. Alzate pure molto a mio carico il prezzo nuziale e il valore del dono; vi darò quanto mi chiederete, ma concedetemi la giovane in moglie!».</w:t>
      </w:r>
    </w:p>
    <w:p w14:paraId="514F6DC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6F33697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2621C4D"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w:t>
      </w:r>
      <w:r w:rsidRPr="002418F8">
        <w:rPr>
          <w:rFonts w:ascii="Arial" w:hAnsi="Arial" w:cs="Arial"/>
          <w:i/>
          <w:iCs/>
          <w:sz w:val="24"/>
          <w:szCs w:val="24"/>
        </w:rPr>
        <w:lastRenderedPageBreak/>
        <w:t>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28E48B9E"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Giacobbe si stabilì nella terra dove suo padre era stato forestiero, nella terra di Canaan. Questa è la discendenza di Giacobbe.</w:t>
      </w:r>
    </w:p>
    <w:p w14:paraId="62CCF77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6C3EDD4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42BCFF4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679B4AD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 suoi fratelli erano andati a pascolare il gregge del loro padre a Sichem. Israele disse a Giuseppe: «Sai che i tuoi fratelli sono al pascolo a Sichem? Vieni, ti voglio mandare da loro». Gli rispose: «Eccomi!». 14Gli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B9335CE"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w:t>
      </w:r>
      <w:r w:rsidRPr="002418F8">
        <w:rPr>
          <w:rFonts w:ascii="Arial" w:hAnsi="Arial" w:cs="Arial"/>
          <w:i/>
          <w:iCs/>
          <w:sz w:val="24"/>
          <w:szCs w:val="24"/>
        </w:rPr>
        <w:lastRenderedPageBreak/>
        <w:t xml:space="preserve">spogliarono della sua tunica, quella tunica con le maniche lunghe che egli indossava, lo afferrarono e lo gettarono nella cisterna: era una cisterna vuota, senz’acqua. </w:t>
      </w:r>
    </w:p>
    <w:p w14:paraId="69840AE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09A355C7"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A1E718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Ogni uomo è obbligato a non ingannare. Ogni uomo è anche obbligato a non lasciarsi ingannare. L’inganno è sempre un danno che si arreca agli altri. Se non è un danno fisico, è sempre un danno spirituale. Gesù mai ha ingannato un solo uomo. Mai si è lasciato ingannare da un solo uomo. Gesù mai ha ingannato alcuno, perché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Questo inganno svuota il paradiso e riempie l’inferno. Svuota la Chiesa di Cristo e riempie la chiesa di Satana. Questo inganno provoca una catastrofe per l’intera umanità. </w:t>
      </w:r>
    </w:p>
    <w:p w14:paraId="5CF7529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Ecco cosa deve saper ogni discepolo di Gesù se non vuole ingannare il mondo con la sua parola di falsità e di menzogna. Nell’universo creato esistono due parole: la Parola di Dio e la parola di Satana. La Parola di Dio sempre compie ciò che dice perché purissima verità. Essa si compie perché da Lui pronunciata. Se Lui l’ha pronunciata, ha anche il potere di attuarla, perché Lui è l’Onnipotente dall’eternità. È l’Onnipotente per natura eterna. Anzi la sua natura eterna è l’Onnipotenza. Lui dice e le cose sono. Né sulla terra e né nei cieli esiste una sola creatura che possa impedire il compimento di una Parola che esce dalla bocca di Dio. Il Dio del quale noi parliamo è il Dio che ha parlato al primo uomo, è il Dio che ha parlato a Caino, è il Dio che ha parlato a Noè, è il Dio che ha parlato ad Abramo, è il Dio che ha parlato a Mosè, è il Dio dei Profeti, ma prima di ogni cosa è il Dio che è il Padre eterno del Signore nostro Gesù Cristo, è Padre eterno perché nell’oggi dell’eternità ha generato il suo Figlio Unigenito, Cristo Signore, che si è fatto carne nel seno della Vergine Maria, per opera dello Spirito Santo. È il Dio della Divina Rivelazione ed è il Dio che ha dato il suo Figlio unigenito, perché chiunque crede in Lui non muoia, ma abbia la vita nel suo nome.</w:t>
      </w:r>
    </w:p>
    <w:p w14:paraId="17293EC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parola di Satana è invece menzogna, falsità, inganno. È una parola che promette ogni cosa, ma non è capace di mantenere quanto promesso, perché essa è già falsità al momento in cui esce dalla sua bocca. Lui lo sa che è falsità e inganno e per questo la dice. Mentre la Parola di Dio è creatrice di vita per chiunque ad essa obbedisce, la parola di Satana non appena uno obbedisce ad essa è creatrice di morte e di disastri morali e spirituali. Una sola sua parola può mandare il mondo in rovina. </w:t>
      </w:r>
    </w:p>
    <w:p w14:paraId="245B42A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è Cristo Gesù? È colui che è mandato dal Padre per compiere la redenzione dell’umanità. Come sarà possibile far ritornare nuovamente l’uomo nella vita? Obbedendo Lui ad ogni Parola che il Padre ha scritto, per opera del suo Santo Spirito, nella Legge, nei Profeti, nei Salmi. Gesù è colui che cammina perennemente nella volontà che il Padre gli ha già manifestato nelle Scritture profetiche. </w:t>
      </w:r>
    </w:p>
    <w:p w14:paraId="5C189DA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è Satana? Colui che tenta Cristo Gesù perché non cammini nella volontà del Padre. Satana si serve anche di Pietro per tentare Gesù perché non vada a Gerusalemme, luogo nel quale si dovrà compiere tutto ciò che su di Lui è scritto. Non solo non vuole. Vuole anche impedire che questo avvenga. Gesù all’istante, come sempre ha fatto, interrompe Simon Pietro. Gli dice di prendere il suo posto che è quello del discepolo, non quello del Maestro. Glielo dice però in un modo assai energico, ma anche verissimo: </w:t>
      </w:r>
      <w:r w:rsidRPr="002418F8">
        <w:rPr>
          <w:rFonts w:ascii="Arial" w:hAnsi="Arial" w:cs="Arial"/>
          <w:i/>
          <w:iCs/>
          <w:sz w:val="24"/>
          <w:szCs w:val="24"/>
        </w:rPr>
        <w:t>“Va’ dietro a me, Satana! Tu mi sei di scandalo, perché non pensi secondo Dio, ma secondo gli uomini!”.</w:t>
      </w:r>
      <w:r w:rsidRPr="002418F8">
        <w:rPr>
          <w:rFonts w:ascii="Arial" w:hAnsi="Arial" w:cs="Arial"/>
          <w:sz w:val="24"/>
          <w:szCs w:val="24"/>
        </w:rPr>
        <w:t xml:space="preserve"> Ognuno è messo al suo posto: Cristo al posto di Cristo, Satana al posto di Satana, il discepolo al posto del discepolo. </w:t>
      </w:r>
    </w:p>
    <w:p w14:paraId="376567E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Spetta sempre al tentato rimanere al suo posto, senza mai vacillare. Purtroppo è questo oggi il grande disordine che si sta creando nella Chiesa del Dio vivente. Non si rispetta più nessun posto. Nessuno resta al suo posto e nessuno vuole che gli altri rimangano al loro posto. In questo disordine e in questo universale caos, tutti si è tentati e tutti si è tentatori. In questo disordine e in questo caos Dio è stato privato del suo posto, del suo posto sono stati privati Cristo Gesù e lo </w:t>
      </w:r>
      <w:r w:rsidRPr="002418F8">
        <w:rPr>
          <w:rFonts w:ascii="Arial" w:hAnsi="Arial" w:cs="Arial"/>
          <w:sz w:val="24"/>
          <w:szCs w:val="24"/>
        </w:rPr>
        <w:lastRenderedPageBreak/>
        <w:t>Spirito Santo, del suo posto è stata privata la Vergine Maria, del loro posto sono stati privati vescovi e presbiteri, professori e maestri di sacra dottrina, profeti ed evangelisti. Del suo posto è stato privato il vangelo.</w:t>
      </w:r>
    </w:p>
    <w:p w14:paraId="485037B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Al loro posto è stato intronizzato Satana e i suoi figli, divenuti maestri di Dio, di Cristo Gesù, dello Spirito Santo, della Madre di Dio, dei vescovi e dei presbiteri, dei professori e dei maestri della sacra scienza, degli evangelisti e dei profeti. Così le tenebre vengono dichiarate luce, la falsità è innalzata a verità, la parola di Satana ha preso il posto della Parola di Dio e con questa parola di falsità e di menzogna si legge e si interpreta tutta la Divina Rivelazione. Qual è il frutto di questo caos ormai divenuto universale?  Esso è l’intronizzazione di Satana a maestro nella Chiesa. Possiamo così parafrasare quanto Gesù dice a Simon Pietro: </w:t>
      </w:r>
      <w:r w:rsidRPr="002418F8">
        <w:rPr>
          <w:rFonts w:ascii="Arial" w:hAnsi="Arial" w:cs="Arial"/>
          <w:i/>
          <w:iCs/>
          <w:sz w:val="24"/>
          <w:szCs w:val="24"/>
        </w:rPr>
        <w:t>“Va’ dietro a me, Cristo Gesù! Tu mi sei di scandalo, perché tu non pensi secondo gli uomini, ma secondo Dio!”.</w:t>
      </w:r>
      <w:r w:rsidRPr="002418F8">
        <w:rPr>
          <w:rFonts w:ascii="Arial" w:hAnsi="Arial" w:cs="Arial"/>
          <w:sz w:val="24"/>
          <w:szCs w:val="24"/>
        </w:rPr>
        <w:t xml:space="preserve"> </w:t>
      </w:r>
    </w:p>
    <w:p w14:paraId="4876AB7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chi da scandalo oggi nella Chiesa: quanti ancora pensano e vogliono pensare secondo Dio, secondo Cristo Gesù, secondo lo Spirito Santo. Se non si pensa secondo il mondo, oggi non si può abitare nella Chiesa del Dio vivente. Quanti pensano secondo Dio sono sottoposti a quel martirio invisibile che si chiama gogna. Se Gesù ha pagato con la sua crocifissione il prezzo di pensare secondo Dio, cosa è una gogna oggi per chi vuole pensare secondo Cristo Gesù? Nulla di nulla. Per amore di Cristo ogni gogna va vissuta, anzi ogni gogna va benedetta, perché via per amare Cristo Signore. Siamo oggi in un inganno planetario. Un tempo la Chiesa proteggeva da ogni inganno. Oggi moltissimi dei suoi figli sono i più grand ingannatori. </w:t>
      </w:r>
    </w:p>
    <w:p w14:paraId="0B9DE13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Cristo Gesù per circa tre anni ha lavorato per rivelare la sostanziale differenza che esiste tra Lui e ogni altro uomo. Noi oggi, Chiesa del Dio vivente, ci stiamo impegnando con tutte le nostre forze a negare, distruggere, annientare, incendiare, ridurre in un mucchio di cenere che il vento del pensiero del mondo disperde, la sostanziale differenza tra Cristo Gesù e ogni altro uomo. Oggi è il cristiano il più grande nemico di Cristo Gesù. Essendo il più grande nemico di Cristo Gesù è anche il più grande nemico dell’uomo. È il più grande nemico dell’uomo perché lo sta privando del suo unico e solo Redentore e Salvatore, della sola ed unica fonte della grazia, della verità, della luce, della vita eterna, della risurrezione. Per falsità e per menzogna, ingannando il mondo intero, il cristiano potrà ridurre Gesù ad un semplice uomo. Ma Gesù rimane in eterno il vero Dio che si è fatto vero uomo per la nostra redenzione eterna. Mai però il cristiano potrà elevare ad essere Dio un figlio di Adamo. Per questo inganna due volte l’uomo. Lo inganna perché ha privato Cristo Gesù della sua verità eterna e verità umana. Lo inganna perché dona ad un uomo, figlio di Adamo, concepito nel peccato, schiavo di esso e della morte, qualità divine. Non vi è inganno più grande di questo. È questo inganno – riduzione della verità in falsità ed elevazione della falsità in verità – che sta distruggendo oggi il mondo. Di questa distruzione antropologica responsabile è il cristiano. </w:t>
      </w:r>
    </w:p>
    <w:p w14:paraId="42D57F5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Questo inganno distruttore sempre nasce da disoneste intenzioni. Sempre le intenzioni sono disoneste quando la coscienza è disonesta. Quando la coscienza è disonesta? Quando non rispetta la verità storica. Poiché la verità divina, eterna, </w:t>
      </w:r>
      <w:r w:rsidRPr="002418F8">
        <w:rPr>
          <w:rFonts w:ascii="Arial" w:hAnsi="Arial" w:cs="Arial"/>
          <w:sz w:val="24"/>
          <w:szCs w:val="24"/>
        </w:rPr>
        <w:lastRenderedPageBreak/>
        <w:t xml:space="preserve">soprannaturale, universale è posta nella verità storica, distorcendo, modificando, alterando, falsificando la Parola storica di  Dio che è la Divina Rivelazione, tutto il mistero viene falsificato, modificato, alterato, distorto. </w:t>
      </w:r>
    </w:p>
    <w:p w14:paraId="1382818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w:t>
      </w:r>
    </w:p>
    <w:p w14:paraId="10AFBA8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possiamo affermare che tutto il pensiero di Dio sull’uomo lo si sta sostituendo con il pensiero dell’uomo sia su Dio e sia sullo stesso uomo.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Nonostante la Parola di Dio sia chiara ed esplicita, oggi il cristiano, mentendo e ingannando i suoi fratelli, fratelli in Adamo e fratelli in Cristo Gesù, insegna il contrario di quanto la Parola rivela? È infatti inganno e menzogna dire che nella Chiesa del Dio vivente si può entrare senza nessun obbligo di osservare la Parola di Gesù. Se senza nessun obbligo di obbedienza alla Parola si entra nel regno eterno, perché l’obbligo dovrebbe valere per entrare nella Chiesa? </w:t>
      </w:r>
    </w:p>
    <w:p w14:paraId="4092FC5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Si può essere allora Chiesa senza la conversione alla Parola di Gesù e senza alcuna obbedienza ad essa. Si può essere Chiesa, vivendo in ogni immoralità. L’immoralità era per la vecchia Chiesa. Per la nuova Chiesa non esiste l’immoralità, perché per essa tutto è amorale. Se è amorale, tutto si può fare e tutti possono essere Chiesa del Dio vivente. Chi ancora predica la morale, è delle vecchia Chiesa, mai potrà appartenere alla nuova Chiesa. Anche il Cristo del Vangelo appartiene alla vecchia Chiesa. La nuova Chiesa non potrà avere il Cristo del Vangelo e neanche il Padre di Cristo Gesù e lo Spirito Santo di Cristo. La nuova Chiesa è la Chiesa del nuovo Dio e del nuovo Vangelo. È la Chiesa della nuova umanità senza alcuna legge morale divina e soprannaturale. La nuova Chiesa è la Chiesa dalla morale che ognuno si stabilisce dalla sua volontà.  </w:t>
      </w:r>
    </w:p>
    <w:p w14:paraId="61E7A41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 causa i questo disastro veritativo possiamo affermare che oggi ci stiamo trasformando in costruttori di idoli. Oggi il nostro Dio è un idolo. È senza verità. Il nostro Cristo è un idolo. È senza verità. Il nostro Spirito Santo è un idolo. È senza verità. Anche il nostro Vangelo è un idolo. È senza verità.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w:t>
      </w:r>
      <w:r w:rsidRPr="002418F8">
        <w:rPr>
          <w:rFonts w:ascii="Arial" w:hAnsi="Arial" w:cs="Arial"/>
          <w:sz w:val="24"/>
          <w:szCs w:val="24"/>
        </w:rPr>
        <w:lastRenderedPageBreak/>
        <w:t xml:space="preserve">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w:t>
      </w:r>
    </w:p>
    <w:p w14:paraId="0E8FFF2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 Chi non vuole essere un costruttore di idoli, deve ritornare a confessare la purissima verità della Parola del Signore. Ogni parola trasformata in falsità sempre edifica un idolo nel nostro cuore e anche nel cuore di molti nostri fratelli. </w:t>
      </w:r>
    </w:p>
    <w:p w14:paraId="453D008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Salmo rivela che ogni uomo è mendace, ogni uomo è bugiardo. Se è mendace, se è bugiardo, di certo ogni uomo è anche inganno. </w:t>
      </w:r>
    </w:p>
    <w:p w14:paraId="5049B75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Amo il Signore, perché ascolta il grido della mia preghiera. Verso di me ha teso l’orecchio nel giorno in cui lo invocavo. Mi stringevano funi di morte, ero preso nei lacci degli inferi, ero preso da tristezza e angoscia. Allora ho invocato il nome del Signore: «Ti prego, liberami, Signore». Pietoso e giusto è il Signore, il nostro Dio è misericordioso. Il Signore protegge i piccoli: ero misero ed egli mi ha salvato. Ritorna, anima mia, al tuo riposo, perché il Signore ti ha beneficato. Sì, hai liberato la mia vita dalla morte, i miei occhi dalle lacrime, i miei piedi dalla caduta. Io camminerò alla presenza del Signore nella terra dei viventi. Ho creduto anche quando dicevo: «Sono troppo infelice». Ho detto con sgomento: «Ogni uomo è bugiardo». 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Alleluia (Sal 116,1-19). </w:t>
      </w:r>
    </w:p>
    <w:p w14:paraId="370C952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mantiene la parola: </w:t>
      </w:r>
      <w:r w:rsidRPr="002418F8">
        <w:rPr>
          <w:rFonts w:ascii="Arial" w:hAnsi="Arial" w:cs="Arial"/>
          <w:i/>
          <w:iCs/>
          <w:sz w:val="24"/>
          <w:szCs w:val="24"/>
        </w:rPr>
        <w:t xml:space="preserve">“E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 </w:t>
      </w:r>
      <w:r w:rsidRPr="002418F8">
        <w:rPr>
          <w:rFonts w:ascii="Arial" w:hAnsi="Arial" w:cs="Arial"/>
          <w:sz w:val="24"/>
          <w:szCs w:val="24"/>
        </w:rPr>
        <w:t xml:space="preserve">Prima Làbano aveva dato Zilpa come chiava a Giacobbe insieme a Lia. Ora gli dona come schiva Bila. Il testo sacro rivela che Giacobbe nutre un amore particolare, unico per Rachele. Questa è l’amore della sua vita. Qui però subentra una questione </w:t>
      </w:r>
      <w:r w:rsidRPr="002418F8">
        <w:rPr>
          <w:rFonts w:ascii="Arial" w:hAnsi="Arial" w:cs="Arial"/>
          <w:sz w:val="24"/>
          <w:szCs w:val="24"/>
        </w:rPr>
        <w:lastRenderedPageBreak/>
        <w:t>di giustizia. Essendo lui sposato anche con Lia, anche Lia lui deve amare e amarla come sua vera sposa. Non la può amare come si ama una concubina e neanche la potrà amare come si ama una schiava. Anche a Lia va data la stessa dignità e di conseguenza lo stesso amore.</w:t>
      </w:r>
    </w:p>
    <w:p w14:paraId="78C394C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Qui entriamo nella delicatissima questione delle relazioni. Ogni relazione va vissuta seconda purezza di verità. Il Padre del Signore nostro Gesù Cristo va amato con la fonte eterna di tutto ciò che esiste. Cristo Gesù va amato perché noi per Lui siamo stati creati e redenti. Lo Spirito Santo va amato perché Vita e dono di ogni Vita, Dono della Parola e della verità. La Madre di Dio va amata perché a noi è stata consegnata come nostra vera Madre. Sulla terra vanno amate tutte le persone secondo la loro particolare relazione con la quale siamo legati ad essi: relazione di paternità, di maternità, di figliolanza, di fratellanza, relazioni di sudditi, relazione di superiori, relazione di discepoli, relazione di maestri. Le relazioni possono essere anche molteplici con la stessa persona.</w:t>
      </w:r>
    </w:p>
    <w:p w14:paraId="022F36F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Gli animali vanno rispettati perché creature fatte da Dio. Ma esse non vanno amati. Non sono persone. Di essi ci si può servire secondo la volontà di Dio, sempre in obbedienza alla volontà di Dio. Essi mai devono prendere il posto delle persone, perché essi non sono persone. Oggi è questo il grande errore nel quale è precitata l’umanità: molti uomini vengono trattati dagli uomini peggio che gli animali. Mentre moltissimi animali vengono trattati come se fossero più che uomini. Questo accade perché la Parola del Signore non governa più la nostra vita. È la menzogna e la falsità che ci governano. </w:t>
      </w:r>
    </w:p>
    <w:p w14:paraId="685C5CB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deve ancora imparare che la moglie va amata perché moglie. Se ha due mogli, non può preferire l’una e umiliare l’altra. L’altra è persona e va rispettata come persona. Va amata come moglie. Lo stesso amore che dona all’una deve dare all’altra. Sono tutte e due sue mogli. </w:t>
      </w:r>
    </w:p>
    <w:p w14:paraId="3A5D16FF" w14:textId="77777777" w:rsidR="00434185" w:rsidRPr="002418F8" w:rsidRDefault="00434185" w:rsidP="002418F8">
      <w:pPr>
        <w:spacing w:after="120"/>
        <w:jc w:val="both"/>
        <w:rPr>
          <w:rFonts w:ascii="Arial" w:hAnsi="Arial" w:cs="Arial"/>
          <w:iCs/>
          <w:sz w:val="24"/>
          <w:szCs w:val="24"/>
        </w:rPr>
      </w:pPr>
      <w:r w:rsidRPr="002418F8">
        <w:rPr>
          <w:rFonts w:ascii="Arial" w:hAnsi="Arial" w:cs="Arial"/>
          <w:sz w:val="24"/>
          <w:szCs w:val="24"/>
        </w:rPr>
        <w:t xml:space="preserve">Ecco ancora una parola di verità sulle molteplici relazioni. </w:t>
      </w:r>
      <w:r w:rsidRPr="002418F8">
        <w:rPr>
          <w:rFonts w:ascii="Arial" w:hAnsi="Arial" w:cs="Arial"/>
          <w:iCs/>
          <w:sz w:val="24"/>
          <w:szCs w:val="24"/>
        </w:rPr>
        <w:t xml:space="preserve">Gesù vuole che ogni uomo viva dalla fede più pura ogni altra relazione con gli uomini. Si potrà vivere tutto dalla più pura fede, se diamo a Dio il posto di Dio, a Cristo Gesù il posto di Cristo Gesù, allo Spirito Santo il posto dello Spirito santo, alla Vergine Maria il posto della Vergine Maria, agli Angeli il posto degli Angeli, ai Santi il posto dei Santi, al Papa il posto del Papa, al Vescovo il posto del Vescovo, al Presbitero il posto del Presbitero, al Diacono il posto del Diacono, al Parroco il posto del Parroco. Ma anche al sommo sacerdote il posto del Sommo Sacerdote, al Dottore della Legge il posto del Dottore della Legge, al Re il posto del Re e al Principe il posto del Principe. Ad ogni persona il posto che è della persona. </w:t>
      </w:r>
    </w:p>
    <w:p w14:paraId="2048088F"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Ogni discepolo di Gesù deve avere tanta intelligenza e sapienza nello Spirito Santo da vivere la Parola di Gesù secondo purezza di verità. Qual è il posto che Gesù ha assegnato ad ogni suo discepolo? L’ultimo. Così potrà sempre lasciare che ogni altro occupi il posto che il Signore gli ha assegnato nella storia. Ecco cosa insegna l’Apostolo Paolo ai Romani: </w:t>
      </w:r>
      <w:r w:rsidRPr="002418F8">
        <w:rPr>
          <w:rFonts w:ascii="Arial" w:hAnsi="Arial" w:cs="Arial"/>
          <w:i/>
          <w:sz w:val="24"/>
          <w:szCs w:val="24"/>
        </w:rPr>
        <w:t>“Rendete a ciascuno ciò che gli è dovuto: a chi si devono le tasse, date le tasse; a chi l’imposta, l’imposta; a chi il timore, il timore; a chi il rispetto, il rispetto”</w:t>
      </w:r>
      <w:r w:rsidRPr="002418F8">
        <w:rPr>
          <w:rFonts w:ascii="Arial" w:hAnsi="Arial" w:cs="Arial"/>
          <w:iCs/>
          <w:sz w:val="24"/>
          <w:szCs w:val="24"/>
        </w:rPr>
        <w:t xml:space="preserve"> (Rm 14,7).</w:t>
      </w:r>
    </w:p>
    <w:p w14:paraId="067D1A36"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lastRenderedPageBreak/>
        <w:t xml:space="preserve">Gesù non vuole i suoi discepoli creatori di disordini sociali o familiari e anche la Chiesa deve togliere dal suo seno ogni disordine di qualsiasi genere. Ecco come questa verità è insegnata sia dall’Apostolo Paolo che dall’Apostolo Pietro: </w:t>
      </w:r>
    </w:p>
    <w:p w14:paraId="08634F4E" w14:textId="77777777" w:rsidR="00434185" w:rsidRPr="002418F8" w:rsidRDefault="00434185" w:rsidP="002418F8">
      <w:pPr>
        <w:spacing w:after="120"/>
        <w:jc w:val="both"/>
        <w:rPr>
          <w:rFonts w:ascii="Arial" w:hAnsi="Arial" w:cs="Arial"/>
          <w:i/>
          <w:sz w:val="24"/>
          <w:szCs w:val="24"/>
        </w:rPr>
      </w:pPr>
      <w:r w:rsidRPr="002418F8">
        <w:rPr>
          <w:rFonts w:ascii="Arial" w:hAnsi="Arial" w:cs="Arial"/>
          <w:i/>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4E613F6" w14:textId="77777777" w:rsidR="00434185" w:rsidRPr="002418F8" w:rsidRDefault="00434185" w:rsidP="002418F8">
      <w:pPr>
        <w:spacing w:after="120"/>
        <w:jc w:val="both"/>
        <w:rPr>
          <w:rFonts w:ascii="Arial" w:hAnsi="Arial" w:cs="Arial"/>
          <w:i/>
          <w:sz w:val="24"/>
          <w:szCs w:val="24"/>
        </w:rPr>
      </w:pPr>
      <w:r w:rsidRPr="002418F8">
        <w:rPr>
          <w:rFonts w:ascii="Arial" w:hAnsi="Arial" w:cs="Arial"/>
          <w:i/>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998C026" w14:textId="77777777" w:rsidR="00434185" w:rsidRPr="002418F8" w:rsidRDefault="00434185" w:rsidP="002418F8">
      <w:pPr>
        <w:spacing w:after="120"/>
        <w:jc w:val="both"/>
        <w:rPr>
          <w:rFonts w:ascii="Arial" w:hAnsi="Arial" w:cs="Arial"/>
          <w:i/>
          <w:sz w:val="24"/>
          <w:szCs w:val="24"/>
        </w:rPr>
      </w:pPr>
      <w:r w:rsidRPr="002418F8">
        <w:rPr>
          <w:rFonts w:ascii="Arial" w:hAnsi="Arial" w:cs="Arial"/>
          <w:i/>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 </w:t>
      </w:r>
    </w:p>
    <w:p w14:paraId="24104E58" w14:textId="77777777" w:rsidR="00434185" w:rsidRPr="002418F8" w:rsidRDefault="00434185" w:rsidP="002418F8">
      <w:pPr>
        <w:spacing w:after="200"/>
        <w:jc w:val="both"/>
        <w:rPr>
          <w:rFonts w:ascii="Arial" w:hAnsi="Arial" w:cs="Arial"/>
          <w:i/>
          <w:sz w:val="24"/>
          <w:szCs w:val="24"/>
        </w:rPr>
      </w:pPr>
      <w:r w:rsidRPr="002418F8">
        <w:rPr>
          <w:rFonts w:ascii="Arial" w:hAnsi="Arial" w:cs="Arial"/>
          <w:i/>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w:t>
      </w:r>
      <w:r w:rsidRPr="002418F8">
        <w:rPr>
          <w:rFonts w:ascii="Arial" w:hAnsi="Arial" w:cs="Arial"/>
          <w:i/>
          <w:sz w:val="24"/>
          <w:szCs w:val="24"/>
        </w:rPr>
        <w:lastRenderedPageBreak/>
        <w:t xml:space="preserve">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209A45F6" w14:textId="77777777" w:rsidR="00434185" w:rsidRPr="002418F8" w:rsidRDefault="00434185" w:rsidP="002418F8">
      <w:pPr>
        <w:spacing w:after="200"/>
        <w:jc w:val="both"/>
        <w:rPr>
          <w:rFonts w:ascii="Arial" w:hAnsi="Arial" w:cs="Arial"/>
          <w:i/>
          <w:sz w:val="24"/>
          <w:szCs w:val="24"/>
        </w:rPr>
      </w:pPr>
      <w:r w:rsidRPr="002418F8">
        <w:rPr>
          <w:rFonts w:ascii="Arial" w:hAnsi="Arial" w:cs="Arial"/>
          <w:i/>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597AA67D" w14:textId="77777777" w:rsidR="00434185" w:rsidRPr="002418F8" w:rsidRDefault="00434185" w:rsidP="002418F8">
      <w:pPr>
        <w:spacing w:after="200"/>
        <w:jc w:val="both"/>
        <w:rPr>
          <w:rFonts w:ascii="Arial" w:hAnsi="Arial" w:cs="Arial"/>
          <w:sz w:val="24"/>
          <w:szCs w:val="24"/>
        </w:rPr>
      </w:pPr>
      <w:r w:rsidRPr="002418F8">
        <w:rPr>
          <w:rFonts w:ascii="Arial" w:hAnsi="Arial" w:cs="Arial"/>
          <w:iCs/>
          <w:sz w:val="24"/>
          <w:szCs w:val="24"/>
        </w:rPr>
        <w:t>Il disordine non appartiene al discepolo di Gesù. Al discepolo di Gesù appartiene l’obbedienza ad ogni Parola del Signore, la sottomissione, la preghiera perché il Signore conceda ogni grazia affinché noi rimaniamo sempre nel posto che Lui ci ha assegnato. Se il nostro posto è di stare sulla croce, noi sulla croce dobbiamo rimanere per tutti i giorni della nostra vita. È questa la vera santità del discepolo di Gesù: rimanere nel posto assegnatogli da Dio senza volere occupare un altro posto. Se poi il Signore ci assegna un altro posto, anche questo altro posto va vissuto sempre dalla più pura obbedienza alla Parola del Signore e alle regole divine secondo le quali ogni posto va onorato.</w:t>
      </w:r>
    </w:p>
    <w:p w14:paraId="5151E51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 educare Giacobbe a vivere secondo verità la giusta relazione con Lia interviene ora direttamente il Signore: </w:t>
      </w:r>
      <w:r w:rsidRPr="002418F8">
        <w:rPr>
          <w:rFonts w:ascii="Arial" w:hAnsi="Arial" w:cs="Arial"/>
          <w:i/>
          <w:iCs/>
          <w:sz w:val="24"/>
          <w:szCs w:val="24"/>
        </w:rPr>
        <w:t xml:space="preserve">“Ora il Signore, vedendo che Lia veniva trascurata, la rese feconda, mentre Rachele rimaneva sterile. Così Lia concepì e partorì un figlio e lo chiamò Ruben, perché disse: «Il Signore ha visto la mia umiliazione; certo, ora mio marito mi amerà». </w:t>
      </w:r>
      <w:r w:rsidRPr="002418F8">
        <w:rPr>
          <w:rFonts w:ascii="Arial" w:hAnsi="Arial" w:cs="Arial"/>
          <w:sz w:val="24"/>
          <w:szCs w:val="24"/>
        </w:rPr>
        <w:t>Il nome Ruben proprio questo significa: “</w:t>
      </w:r>
      <w:r w:rsidRPr="002418F8">
        <w:rPr>
          <w:rFonts w:ascii="Arial" w:hAnsi="Arial" w:cs="Arial"/>
          <w:i/>
          <w:iCs/>
          <w:sz w:val="24"/>
          <w:szCs w:val="24"/>
        </w:rPr>
        <w:t xml:space="preserve">Ecco, vedi, il figlio. il figlio va visto come dono a lei concesso dalla </w:t>
      </w:r>
      <w:r w:rsidRPr="002418F8">
        <w:rPr>
          <w:rFonts w:ascii="Arial" w:hAnsi="Arial" w:cs="Arial"/>
          <w:i/>
          <w:iCs/>
          <w:sz w:val="24"/>
          <w:szCs w:val="24"/>
        </w:rPr>
        <w:lastRenderedPageBreak/>
        <w:t xml:space="preserve">provvidenza divina”. </w:t>
      </w:r>
      <w:r w:rsidRPr="002418F8">
        <w:rPr>
          <w:rFonts w:ascii="Arial" w:hAnsi="Arial" w:cs="Arial"/>
          <w:sz w:val="24"/>
          <w:szCs w:val="24"/>
        </w:rPr>
        <w:t xml:space="preserve">Ora Giacobbe sa che il Signore ama Lia. Anche Lui deve amare Lia. Questa donna da Giacobbe si sente umiliata, oltraggiata nella sua dignità di moglie. Si vede come una cosa nelle mani di Giacobbe. L’educazione al rispetto di ogni relazione è lunga e anche dolorosa. </w:t>
      </w:r>
    </w:p>
    <w:p w14:paraId="4DCFBCB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C’è però una verità primaria, di vera essenza che bisogna mettere in luce: ognuno è prima di tutto obbligato a rispettare la vera relazione con se stesso. Vera relazione di natura, vera relazione di formazione e di apprendimento, vera relazione di sacramento, vera relazione di elezione, vera relazione di esercizio di un ministero sia sacro che profano. Oggi si vuole essere rispettati in molte relazioni di falsità e in mote relazioni con se stessi che sono anche di trasformazione della verità di natura. Certo, la persona va sempre rispettata. Anche la natura va rispettata. Dove vi sono solo false relazioni di volontà e non di natura, perché la natura mai potrà realizzare quelle relazioni secondo natura, il cristiano è chiamato a rispettare le persone, ma anche a dire che quelle relazioni non sono vere secondo natura. Non si odia per questo la persona che è sempre rispettata come persona. Non si possono dichiarate vere relazioni ciò che secondo la natura mai potranno essere dichiarate relazioni vere. </w:t>
      </w:r>
    </w:p>
    <w:p w14:paraId="3586916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Invece ecco cosa accade: quanti vivono queste false relazioni e sono false perché lo dichiara la natura e non la nostra volontà, vogliono ad ogni costo non solo essere approvati in queste loro relazioni, addirittura vogliono che esse siano dichiarate vere relazioni per legge. In certi luoghi della terra si è finanche giunti a proibire l’insegnamento delle verità di natura così come esse sono contenute nel Sacro Testo della Scrittura Santa. Per essere costoro giustificati in tutto ciò che essi fanno o vogliono fare, gli altri dovranno essere costretti per Legge a stare in silenzio in eterno. Gli uomini per legge possono stabilire come vera ogni falsità, ogni menzogna, ogni pensiero stolto e insipiente. È però una dichiarazione solo di legge. La natura nessuno la potrà trasformare per legge nella sua verità di natura. Un uomo e un uomo mai potranno avere un figlio. Manca la verità della natura della donna. Una donna e una donna mai potranno avere un figlio.  Manca la verità della natura dell’uomo. E così dicasi per ogni altra elazione creata dalla volontà dell’umo, senza però il rispetto della verità di natura. </w:t>
      </w:r>
    </w:p>
    <w:p w14:paraId="068480EC" w14:textId="77777777" w:rsidR="00434185" w:rsidRPr="002418F8" w:rsidRDefault="00434185" w:rsidP="002418F8">
      <w:pPr>
        <w:spacing w:after="120"/>
        <w:jc w:val="both"/>
        <w:rPr>
          <w:rFonts w:ascii="Arial" w:hAnsi="Arial" w:cs="Arial"/>
          <w:b/>
          <w:bCs/>
          <w:iCs/>
          <w:sz w:val="24"/>
          <w:szCs w:val="24"/>
        </w:rPr>
      </w:pPr>
      <w:r w:rsidRPr="002418F8">
        <w:rPr>
          <w:rFonts w:ascii="Arial" w:hAnsi="Arial" w:cs="Arial"/>
          <w:sz w:val="24"/>
          <w:szCs w:val="24"/>
        </w:rPr>
        <w:t xml:space="preserve">Altra verità da aggiungere in ordine alla relazione o alle molteplici relazioni che l’uomo ha con se stesso: ognuno è obbligato a portare ogni sua relazione al sommo della crescita e al sommo del loro sviluppo. </w:t>
      </w:r>
      <w:r w:rsidRPr="002418F8">
        <w:rPr>
          <w:rFonts w:ascii="Arial" w:hAnsi="Arial" w:cs="Arial"/>
          <w:iCs/>
          <w:sz w:val="24"/>
          <w:szCs w:val="24"/>
        </w:rPr>
        <w:t>Diviene inconcepibile che un Apostolo del Signore, un Ministro della Parola, un Testimone di Cristo Gesù rimanga bloccato nel suo progresso che deve essere ben visibile nella sana dottrina, nella sapienza, nella scienza, nella fortezza, nella grazia. in ogni virtù..</w:t>
      </w:r>
      <w:r w:rsidRPr="002418F8">
        <w:rPr>
          <w:rFonts w:ascii="Arial" w:hAnsi="Arial" w:cs="Arial"/>
          <w:b/>
          <w:bCs/>
          <w:iCs/>
          <w:sz w:val="24"/>
          <w:szCs w:val="24"/>
        </w:rPr>
        <w:t xml:space="preserve"> </w:t>
      </w:r>
    </w:p>
    <w:p w14:paraId="24529E2D" w14:textId="77777777" w:rsidR="00434185" w:rsidRPr="002418F8" w:rsidRDefault="00434185" w:rsidP="002418F8">
      <w:pPr>
        <w:spacing w:after="120"/>
        <w:jc w:val="both"/>
        <w:rPr>
          <w:rFonts w:ascii="Arial" w:hAnsi="Arial" w:cs="Arial"/>
          <w:iCs/>
          <w:sz w:val="24"/>
          <w:szCs w:val="24"/>
        </w:rPr>
      </w:pPr>
      <w:r w:rsidRPr="002418F8">
        <w:rPr>
          <w:rFonts w:ascii="Arial" w:hAnsi="Arial" w:cs="Arial"/>
          <w:i/>
          <w:sz w:val="24"/>
          <w:szCs w:val="24"/>
        </w:rPr>
        <w:t xml:space="preserve">Sulla grazia ecco quanto scrivevamo un tempo: </w:t>
      </w:r>
      <w:r w:rsidRPr="002418F8">
        <w:rPr>
          <w:rFonts w:ascii="Arial" w:hAnsi="Arial" w:cs="Arial"/>
          <w:iCs/>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w:t>
      </w:r>
    </w:p>
    <w:p w14:paraId="108ADFEB"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w:t>
      </w:r>
      <w:r w:rsidRPr="002418F8">
        <w:rPr>
          <w:rFonts w:ascii="Arial" w:hAnsi="Arial" w:cs="Arial"/>
          <w:iCs/>
          <w:sz w:val="24"/>
          <w:szCs w:val="24"/>
        </w:rPr>
        <w:lastRenderedPageBreak/>
        <w:t xml:space="preserve">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ABCFD5C"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F5074BB"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w:t>
      </w:r>
    </w:p>
    <w:p w14:paraId="4C9B209F"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763F42CF"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L'aria che la nostra anima respira è infatti tutta contaminata dal peccato veniale. Sono a centinaia, se non a migliaia quelli che si commettono. Siamo talmente </w:t>
      </w:r>
      <w:r w:rsidRPr="002418F8">
        <w:rPr>
          <w:rFonts w:ascii="Arial" w:hAnsi="Arial" w:cs="Arial"/>
          <w:iCs/>
          <w:sz w:val="24"/>
          <w:szCs w:val="24"/>
        </w:rPr>
        <w:lastRenderedPageBreak/>
        <w:t>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73F2F13D" w14:textId="77777777" w:rsidR="00434185" w:rsidRPr="002418F8" w:rsidRDefault="00434185" w:rsidP="002418F8">
      <w:pPr>
        <w:spacing w:after="120"/>
        <w:jc w:val="both"/>
        <w:rPr>
          <w:rFonts w:ascii="Arial" w:hAnsi="Arial" w:cs="Arial"/>
          <w:iCs/>
          <w:sz w:val="24"/>
          <w:szCs w:val="24"/>
        </w:rPr>
      </w:pPr>
      <w:r w:rsidRPr="002418F8">
        <w:rPr>
          <w:rFonts w:ascii="Arial" w:hAnsi="Arial" w:cs="Arial"/>
          <w:i/>
          <w:sz w:val="24"/>
          <w:szCs w:val="24"/>
        </w:rPr>
        <w:t>Scrivevamo ancora:</w:t>
      </w:r>
      <w:r w:rsidRPr="002418F8">
        <w:rPr>
          <w:rFonts w:ascii="Arial" w:hAnsi="Arial" w:cs="Arial"/>
          <w:iCs/>
          <w:sz w:val="24"/>
          <w:szCs w:val="24"/>
        </w:rPr>
        <w:t xml:space="preserve">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4A1D9CAF"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6D10B239"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w:t>
      </w:r>
    </w:p>
    <w:p w14:paraId="34922DF1"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w:t>
      </w:r>
      <w:r w:rsidRPr="002418F8">
        <w:rPr>
          <w:rFonts w:ascii="Arial" w:hAnsi="Arial" w:cs="Arial"/>
          <w:iCs/>
          <w:sz w:val="24"/>
          <w:szCs w:val="24"/>
        </w:rPr>
        <w:lastRenderedPageBreak/>
        <w:t>per guarire l'anima perché riprenda il suo cammino verso una conoscenza sempre più chiara della verità ed una crescita sempre più perfetta nella grazia santificante.</w:t>
      </w:r>
    </w:p>
    <w:p w14:paraId="66F94C7E"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04F864BB"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483CFD13"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66C5A302" w14:textId="77777777" w:rsidR="00434185" w:rsidRPr="002418F8" w:rsidRDefault="00434185" w:rsidP="002418F8">
      <w:pPr>
        <w:spacing w:after="120"/>
        <w:jc w:val="both"/>
        <w:rPr>
          <w:rFonts w:ascii="Arial" w:hAnsi="Arial" w:cs="Arial"/>
          <w:iCs/>
          <w:sz w:val="24"/>
          <w:szCs w:val="24"/>
        </w:rPr>
      </w:pPr>
      <w:r w:rsidRPr="002418F8">
        <w:rPr>
          <w:rFonts w:ascii="Arial" w:hAnsi="Arial" w:cs="Arial"/>
          <w:i/>
          <w:sz w:val="24"/>
          <w:szCs w:val="24"/>
        </w:rPr>
        <w:t>A tutto questo si deve aggiungere:</w:t>
      </w:r>
      <w:r w:rsidRPr="002418F8">
        <w:rPr>
          <w:rFonts w:ascii="Arial" w:hAnsi="Arial" w:cs="Arial"/>
          <w:iCs/>
          <w:sz w:val="24"/>
          <w:szCs w:val="24"/>
        </w:rPr>
        <w:t xml:space="preserve">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w:t>
      </w:r>
    </w:p>
    <w:p w14:paraId="470B6D27"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w:t>
      </w:r>
    </w:p>
    <w:p w14:paraId="1C673A73"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w:t>
      </w:r>
      <w:r w:rsidRPr="002418F8">
        <w:rPr>
          <w:rFonts w:ascii="Arial" w:hAnsi="Arial" w:cs="Arial"/>
          <w:iCs/>
          <w:sz w:val="24"/>
          <w:szCs w:val="24"/>
        </w:rPr>
        <w:lastRenderedPageBreak/>
        <w:t>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3F3A19FB"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w:t>
      </w:r>
    </w:p>
    <w:p w14:paraId="3303819C"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w:t>
      </w:r>
    </w:p>
    <w:p w14:paraId="289005D4"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w:t>
      </w:r>
    </w:p>
    <w:p w14:paraId="383C6CC9"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 xml:space="preserve">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w:t>
      </w:r>
      <w:r w:rsidRPr="002418F8">
        <w:rPr>
          <w:rFonts w:ascii="Arial" w:hAnsi="Arial" w:cs="Arial"/>
          <w:iCs/>
          <w:sz w:val="24"/>
          <w:szCs w:val="24"/>
        </w:rPr>
        <w:lastRenderedPageBreak/>
        <w:t xml:space="preserve">sapienza e di scienza, perché non si cada nell'illusione della superficialità circa la colpa commessa, o nel peccato del fariseo che non vede il male. </w:t>
      </w:r>
    </w:p>
    <w:p w14:paraId="01261B89" w14:textId="77777777" w:rsidR="00434185" w:rsidRPr="002418F8" w:rsidRDefault="00434185" w:rsidP="002418F8">
      <w:pPr>
        <w:spacing w:after="120"/>
        <w:jc w:val="both"/>
        <w:rPr>
          <w:rFonts w:ascii="Arial" w:hAnsi="Arial" w:cs="Arial"/>
          <w:iCs/>
          <w:sz w:val="24"/>
          <w:szCs w:val="24"/>
        </w:rPr>
      </w:pPr>
      <w:r w:rsidRPr="002418F8">
        <w:rPr>
          <w:rFonts w:ascii="Arial" w:hAnsi="Arial" w:cs="Arial"/>
          <w:i/>
          <w:sz w:val="24"/>
          <w:szCs w:val="24"/>
        </w:rPr>
        <w:t>Ecco un’ultima aggiunta</w:t>
      </w:r>
      <w:r w:rsidRPr="002418F8">
        <w:rPr>
          <w:rFonts w:ascii="Arial" w:hAnsi="Arial" w:cs="Arial"/>
          <w:iCs/>
          <w:sz w:val="24"/>
          <w:szCs w:val="24"/>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w:t>
      </w:r>
    </w:p>
    <w:p w14:paraId="2DFB194F"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1506AA91"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3BCA4ADD"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AA6DBBC"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lastRenderedPageBreak/>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w:t>
      </w:r>
    </w:p>
    <w:p w14:paraId="4E489C8E" w14:textId="77777777" w:rsidR="00434185" w:rsidRPr="002418F8" w:rsidRDefault="00434185" w:rsidP="002418F8">
      <w:pPr>
        <w:spacing w:after="120"/>
        <w:jc w:val="both"/>
        <w:rPr>
          <w:rFonts w:ascii="Arial" w:hAnsi="Arial" w:cs="Arial"/>
          <w:iCs/>
          <w:sz w:val="24"/>
          <w:szCs w:val="24"/>
        </w:rPr>
      </w:pPr>
      <w:r w:rsidRPr="002418F8">
        <w:rPr>
          <w:rFonts w:ascii="Arial" w:hAnsi="Arial" w:cs="Arial"/>
          <w:iCs/>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52AAC495" w14:textId="77777777" w:rsidR="00434185" w:rsidRPr="002418F8" w:rsidRDefault="00434185" w:rsidP="002418F8">
      <w:pPr>
        <w:spacing w:after="120"/>
        <w:jc w:val="both"/>
        <w:rPr>
          <w:rFonts w:ascii="Arial" w:hAnsi="Arial" w:cs="Arial"/>
          <w:sz w:val="24"/>
          <w:szCs w:val="24"/>
        </w:rPr>
      </w:pPr>
      <w:r w:rsidRPr="002418F8">
        <w:rPr>
          <w:rFonts w:ascii="Arial" w:hAnsi="Arial" w:cs="Arial"/>
          <w:sz w:val="24"/>
          <w:szCs w:val="24"/>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w:t>
      </w:r>
    </w:p>
    <w:p w14:paraId="7C446F87" w14:textId="77777777" w:rsidR="00434185" w:rsidRPr="002418F8" w:rsidRDefault="00434185" w:rsidP="002418F8">
      <w:pPr>
        <w:spacing w:after="120"/>
        <w:jc w:val="both"/>
        <w:rPr>
          <w:rFonts w:ascii="Arial" w:hAnsi="Arial" w:cs="Arial"/>
          <w:sz w:val="24"/>
          <w:szCs w:val="24"/>
        </w:rPr>
      </w:pPr>
      <w:r w:rsidRPr="002418F8">
        <w:rPr>
          <w:rFonts w:ascii="Arial" w:hAnsi="Arial" w:cs="Arial"/>
          <w:sz w:val="24"/>
          <w:szCs w:val="24"/>
        </w:rPr>
        <w:t>Ecco una ulteriore verità che bisogna mettere nel cuore: “Chi salva se stesso salva anche gli altri. Chi non salva se stesso, mai potrà salvare gli altri. La salvezza degli altri è il frutto della grazia prodotta dalla persona che è mandata per portare salvezza al mondo intero”. Oggi questa verità è assai trascurata, anzi disprezzata. Non salviamo noi stessi. Si insegna che già sono tutti salvi.</w:t>
      </w:r>
    </w:p>
    <w:p w14:paraId="6877815B" w14:textId="77777777" w:rsidR="00434185" w:rsidRPr="002418F8" w:rsidRDefault="00434185" w:rsidP="002418F8">
      <w:pPr>
        <w:spacing w:after="120"/>
        <w:jc w:val="both"/>
        <w:rPr>
          <w:rFonts w:ascii="Arial" w:hAnsi="Arial" w:cs="Arial"/>
          <w:sz w:val="24"/>
          <w:szCs w:val="24"/>
        </w:rPr>
      </w:pPr>
      <w:r w:rsidRPr="002418F8">
        <w:rPr>
          <w:rFonts w:ascii="Arial" w:hAnsi="Arial" w:cs="Arial"/>
          <w:sz w:val="24"/>
          <w:szCs w:val="24"/>
        </w:rPr>
        <w:t xml:space="preserve">La vera educazione al rispetto di ogni vera relazione – quelle false vanno dichiarate false e mai assunte perché mai si potranno vivere secondo verità – è assai lunga. Spesso occorrono dei secoli se non degli anni. Oggi però gli uomini non sono più educabili al rispetto delle vere relazioni. Non sono più educabili perché hanno deciso di crearsi una infinità di false relazioni con se stessi e con gli altri. In questa infinità di false relazioni vogliono, allo stesso modo che un serpente boa fa con le sue vittime, stritolare tutta la purissima verità della Chiesa una, santa, cattolica, apostolica. Spetta pertanto ad ogni singolo discepolo di Gesù non lasciarsi soffocare dalle spire del serpente infernale che ormai ha deciso di soffocare non una sola verità, ma tutta la verità della Chiesa di Cristo </w:t>
      </w:r>
      <w:r w:rsidRPr="002418F8">
        <w:rPr>
          <w:rFonts w:ascii="Arial" w:hAnsi="Arial" w:cs="Arial"/>
          <w:sz w:val="24"/>
          <w:szCs w:val="24"/>
        </w:rPr>
        <w:lastRenderedPageBreak/>
        <w:t xml:space="preserve">Gesù ad iniziare dai suoi Apostoli, Profeti e Dottori. Chi ancora sta in piedi, stia attento a non venire soffocato dal serpente infernale che agisce per mezzo di uomini a lui devoti e fedeli. Questi uomini a lui devoti e fedeli sono tutti vestiti con gli abiti della fede. </w:t>
      </w:r>
    </w:p>
    <w:p w14:paraId="4BAA6EE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Quando il Signore vuole raggiungere un fine ben preciso, Egli mai desiste.  Lia </w:t>
      </w:r>
      <w:r w:rsidRPr="002418F8">
        <w:rPr>
          <w:rFonts w:ascii="Arial" w:hAnsi="Arial" w:cs="Arial"/>
          <w:i/>
          <w:iCs/>
          <w:sz w:val="24"/>
          <w:szCs w:val="24"/>
        </w:rPr>
        <w:t xml:space="preserve">“Concepì ancora e partorì un figlio, e disse: «Il Signore ha udito che io ero trascurata e mi ha dato anche questo». E lo chiamò Simeone. </w:t>
      </w:r>
      <w:r w:rsidRPr="002418F8">
        <w:rPr>
          <w:rFonts w:ascii="Arial" w:hAnsi="Arial" w:cs="Arial"/>
          <w:sz w:val="24"/>
          <w:szCs w:val="24"/>
        </w:rPr>
        <w:t xml:space="preserve">Chi concepisce non  è Rachele, bensì Lia. Questa dona al figlio che viene alla luce il pone di Simeone, nome che significa: </w:t>
      </w:r>
      <w:r w:rsidRPr="002418F8">
        <w:rPr>
          <w:rFonts w:ascii="Arial" w:hAnsi="Arial" w:cs="Arial"/>
          <w:i/>
          <w:iCs/>
          <w:sz w:val="24"/>
          <w:szCs w:val="24"/>
        </w:rPr>
        <w:t xml:space="preserve">"Esaudimento". </w:t>
      </w:r>
      <w:r w:rsidRPr="002418F8">
        <w:rPr>
          <w:rFonts w:ascii="Arial" w:hAnsi="Arial" w:cs="Arial"/>
          <w:sz w:val="24"/>
          <w:szCs w:val="24"/>
        </w:rPr>
        <w:t xml:space="preserve">Lia è stata esaudita dal Signore. Giacobbe è come se la ignorasse. Il Signore invece si prende cura di lei. </w:t>
      </w:r>
    </w:p>
    <w:p w14:paraId="646C7A0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Signore vuole che Lia sia innalzata dalla sua umiliazione e per questo viene ancora in suo aiuto: </w:t>
      </w:r>
      <w:r w:rsidRPr="002418F8">
        <w:rPr>
          <w:rFonts w:ascii="Arial" w:hAnsi="Arial" w:cs="Arial"/>
          <w:i/>
          <w:iCs/>
          <w:sz w:val="24"/>
          <w:szCs w:val="24"/>
        </w:rPr>
        <w:t xml:space="preserve">“Concepì ancora e partorì un figlio, e disse: «Questa volta mio marito mi si affezionerà, perché gli ho partorito tre figli». Per questo lo chiamò Levi”. </w:t>
      </w:r>
      <w:r w:rsidRPr="002418F8">
        <w:rPr>
          <w:rFonts w:ascii="Arial" w:hAnsi="Arial" w:cs="Arial"/>
          <w:sz w:val="24"/>
          <w:szCs w:val="24"/>
        </w:rPr>
        <w:t>Cosa cerca Lia? Che Giacobbe si affezioni a lei. Perché lui si ricordi di questo suo desiderio, dona al bambino il nome di Levi, nome che significa: “</w:t>
      </w:r>
      <w:r w:rsidRPr="002418F8">
        <w:rPr>
          <w:rFonts w:ascii="Arial" w:hAnsi="Arial" w:cs="Arial"/>
          <w:i/>
          <w:iCs/>
          <w:sz w:val="24"/>
          <w:szCs w:val="24"/>
        </w:rPr>
        <w:t xml:space="preserve">Congiunto, Unito, Affezionato o anche Unione, Vincolo”. </w:t>
      </w:r>
      <w:r w:rsidRPr="002418F8">
        <w:rPr>
          <w:rFonts w:ascii="Arial" w:hAnsi="Arial" w:cs="Arial"/>
          <w:sz w:val="24"/>
          <w:szCs w:val="24"/>
        </w:rPr>
        <w:t xml:space="preserve">Lia altro non cerca se non di essere accolta da Giacobbe nella sua verità di moglie e la potrà accogliere solo se si affezionerà a lei come suo vero sposo ed è vero sposo se oltre al corpo dona a Lia anche il suo cuore e la sua anima. Non si ama solo con il corpo. Si ama con l’anima, con la mente, con il cuore, con tutto se stessi. Ama la persona non il corpo. Non c’è amore senza il dono di tutta la persona. </w:t>
      </w:r>
    </w:p>
    <w:p w14:paraId="3091C1D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Ancora Giacobbe non si smuove nei suoi sentimenti e non tratta Lia come è giusto che venga trattata. Il Signore interviene e la benedice ancora una volta: </w:t>
      </w:r>
      <w:r w:rsidRPr="002418F8">
        <w:rPr>
          <w:rFonts w:ascii="Arial" w:hAnsi="Arial" w:cs="Arial"/>
          <w:i/>
          <w:iCs/>
          <w:sz w:val="24"/>
          <w:szCs w:val="24"/>
        </w:rPr>
        <w:t xml:space="preserve">“Concepì ancora e partorì un figlio, e disse: «Questa volta loderò il Signore». Per questo lo chiamò Giuda. E cessò di avere figli”. </w:t>
      </w:r>
      <w:r w:rsidRPr="002418F8">
        <w:rPr>
          <w:rFonts w:ascii="Arial" w:hAnsi="Arial" w:cs="Arial"/>
          <w:sz w:val="24"/>
          <w:szCs w:val="24"/>
        </w:rPr>
        <w:t xml:space="preserve">Ora Lia sa di essere amata dal Signore e non pensa più a Giacobbe. Lo attesta chiamando Giuda il figlio appena nato. Giuda significa: “Lodare Dio”. In questo nome c’è il cuore di Lia tutto proteso verso la lodo del Signore. Giacobbe non la ama. Il Signore la ama e la benedice. Per questo lei loda il suo Dio, il suo Signore, che è il tutto per lei. </w:t>
      </w:r>
    </w:p>
    <w:p w14:paraId="62C665DD" w14:textId="77777777" w:rsidR="00434185" w:rsidRPr="002418F8" w:rsidRDefault="00434185" w:rsidP="002418F8">
      <w:pPr>
        <w:spacing w:after="200"/>
        <w:jc w:val="both"/>
        <w:rPr>
          <w:rFonts w:ascii="Arial" w:hAnsi="Arial" w:cs="Arial"/>
          <w:sz w:val="24"/>
          <w:szCs w:val="24"/>
        </w:rPr>
      </w:pPr>
    </w:p>
    <w:p w14:paraId="703ECCCA" w14:textId="77777777" w:rsidR="00434185" w:rsidRPr="002418F8" w:rsidRDefault="00434185" w:rsidP="002B4479">
      <w:pPr>
        <w:pStyle w:val="Titolo3"/>
        <w:spacing w:after="240"/>
      </w:pPr>
      <w:bookmarkStart w:id="403" w:name="_Toc145016393"/>
      <w:bookmarkStart w:id="404" w:name="_Toc145171165"/>
      <w:r w:rsidRPr="002418F8">
        <w:t>Parte seconda</w:t>
      </w:r>
      <w:bookmarkEnd w:id="403"/>
      <w:bookmarkEnd w:id="404"/>
      <w:r w:rsidRPr="002418F8">
        <w:t xml:space="preserve"> </w:t>
      </w:r>
    </w:p>
    <w:bookmarkEnd w:id="401"/>
    <w:p w14:paraId="344344BD" w14:textId="77777777" w:rsidR="00434185" w:rsidRPr="002418F8" w:rsidRDefault="00434185" w:rsidP="002418F8">
      <w:pPr>
        <w:autoSpaceDE w:val="0"/>
        <w:autoSpaceDN w:val="0"/>
        <w:adjustRightInd w:val="0"/>
        <w:spacing w:after="200"/>
        <w:jc w:val="both"/>
        <w:rPr>
          <w:rFonts w:ascii="Arial" w:hAnsi="Arial" w:cs="Arial"/>
          <w:b/>
          <w:bCs/>
          <w:sz w:val="24"/>
          <w:szCs w:val="24"/>
          <w:lang w:val="la-Latn"/>
        </w:rPr>
      </w:pPr>
      <w:r w:rsidRPr="002418F8">
        <w:rPr>
          <w:rFonts w:ascii="Arial" w:hAnsi="Arial" w:cs="Arial"/>
          <w:b/>
          <w:bCs/>
          <w:sz w:val="24"/>
          <w:szCs w:val="24"/>
          <w:lang w:val="la-Latn"/>
        </w:rPr>
        <w:t>Recordatus quoque Dominus Rahelis exaudivit eam et aperuit vulvam illius quae concepit et peperit filium dicens abstulit Deus obprobrium meum et vocavit nomen illius Ioseph dicens addat mihi Dominus filium alterum</w:t>
      </w:r>
    </w:p>
    <w:p w14:paraId="13B0DB1B" w14:textId="77777777" w:rsidR="00434185" w:rsidRPr="002418F8" w:rsidRDefault="00434185" w:rsidP="002418F8">
      <w:pPr>
        <w:autoSpaceDE w:val="0"/>
        <w:autoSpaceDN w:val="0"/>
        <w:adjustRightInd w:val="0"/>
        <w:spacing w:after="200"/>
        <w:jc w:val="both"/>
        <w:rPr>
          <w:rFonts w:ascii="Greek" w:hAnsi="Greek" w:cs="Greek"/>
          <w:b/>
          <w:bCs/>
          <w:sz w:val="26"/>
          <w:szCs w:val="26"/>
          <w:lang w:val="la-Latn"/>
        </w:rPr>
      </w:pPr>
      <w:r w:rsidRPr="002418F8">
        <w:rPr>
          <w:rFonts w:ascii="Greek" w:hAnsi="Greek" w:cs="Greek"/>
          <w:b/>
          <w:bCs/>
          <w:sz w:val="26"/>
          <w:szCs w:val="26"/>
          <w:lang w:val="la-Latn"/>
        </w:rPr>
        <w:t xml:space="preserve">'Emn»sqh d Ð qeÕj tÁj Rachl, kaˆ ™p»kousen aÙtÁj Ð qeÕj kaˆ ¢nšJxen aÙtÁj t¾n m»tran, kaˆ sullaboàsa œteken tù Iakwb uƒÒn. epen d Rachl 'Afe‹len Ð qeÒj mou tÕ Ôneidoj: kaˆ ™k£lesen tÕ Ônoma aÙtoà Iwshf lšgousa Prosqštw Ð qeÒj moi uƒÕn ›teron. </w:t>
      </w:r>
    </w:p>
    <w:p w14:paraId="02D2697D" w14:textId="77777777" w:rsidR="00434185" w:rsidRPr="002418F8" w:rsidRDefault="00434185" w:rsidP="002418F8">
      <w:pPr>
        <w:spacing w:after="200"/>
        <w:jc w:val="both"/>
        <w:rPr>
          <w:rFonts w:ascii="Arial" w:hAnsi="Arial" w:cs="Arial"/>
          <w:sz w:val="24"/>
          <w:szCs w:val="24"/>
        </w:rPr>
      </w:pPr>
      <w:bookmarkStart w:id="405" w:name="_Hlk142730546"/>
      <w:r w:rsidRPr="002418F8">
        <w:rPr>
          <w:rFonts w:ascii="Arial" w:hAnsi="Arial" w:cs="Arial"/>
          <w:sz w:val="24"/>
          <w:szCs w:val="24"/>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w:t>
      </w:r>
      <w:r w:rsidRPr="002418F8">
        <w:rPr>
          <w:rFonts w:ascii="Arial" w:hAnsi="Arial" w:cs="Arial"/>
          <w:sz w:val="24"/>
          <w:szCs w:val="24"/>
        </w:rPr>
        <w:lastRenderedPageBreak/>
        <w:t xml:space="preserve">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 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 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 Dio si ricordò anche di Rachele; Dio la esaudì e la rese feconda. Ella concepì e partorì un figlio e disse: «Dio ha tolto il mio disonore». E lo chiamò Giuseppe, dicendo: «Il Signore mi aggiunga un altro figlio!». 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 Ma Giacobbe prese rami freschi di pioppo, di mandorlo e di platano, ne intagliò la corteccia a strisce bianche, mettendo a nudo il bianco dei rami. Mise i </w:t>
      </w:r>
      <w:r w:rsidRPr="002418F8">
        <w:rPr>
          <w:rFonts w:ascii="Arial" w:hAnsi="Arial" w:cs="Arial"/>
          <w:sz w:val="24"/>
          <w:szCs w:val="24"/>
        </w:rPr>
        <w:lastRenderedPageBreak/>
        <w:t>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 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w:t>
      </w:r>
    </w:p>
    <w:p w14:paraId="5D25893F" w14:textId="77777777" w:rsidR="00434185" w:rsidRPr="002418F8" w:rsidRDefault="00434185" w:rsidP="002418F8">
      <w:pPr>
        <w:spacing w:after="200"/>
        <w:jc w:val="both"/>
        <w:rPr>
          <w:rFonts w:ascii="Arial" w:hAnsi="Arial" w:cs="Arial"/>
          <w:sz w:val="24"/>
          <w:szCs w:val="24"/>
        </w:rPr>
      </w:pPr>
    </w:p>
    <w:p w14:paraId="040F0F82" w14:textId="77777777" w:rsidR="00434185" w:rsidRPr="002418F8" w:rsidRDefault="00434185" w:rsidP="002B4479">
      <w:pPr>
        <w:pStyle w:val="Titolo3"/>
        <w:spacing w:after="240"/>
      </w:pPr>
      <w:bookmarkStart w:id="406" w:name="_Toc145016394"/>
      <w:bookmarkStart w:id="407" w:name="_Toc145171166"/>
      <w:bookmarkEnd w:id="405"/>
      <w:r w:rsidRPr="002418F8">
        <w:t>Verità essenziali contenute nel testo</w:t>
      </w:r>
      <w:bookmarkEnd w:id="406"/>
      <w:bookmarkEnd w:id="407"/>
    </w:p>
    <w:p w14:paraId="50D29BA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Lia, sapendo che il Signore la benedice e la ama, non ha più bisogno dell’affetto di Giacobbe. Rachele invece ha l’affetto di Giacobbe, ma non ha la benedizione del Signore. Il signore non ha benedetto il suo grembo. Diviene gelosa dalla sorella e chiede a Giacobbe un figlio. Ecco le parole della sua richiesta: “</w:t>
      </w:r>
      <w:r w:rsidRPr="002418F8">
        <w:rPr>
          <w:rFonts w:ascii="Arial" w:hAnsi="Arial" w:cs="Arial"/>
          <w:i/>
          <w:iCs/>
          <w:sz w:val="24"/>
          <w:szCs w:val="24"/>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w:t>
      </w:r>
      <w:r w:rsidRPr="002418F8">
        <w:rPr>
          <w:rFonts w:ascii="Arial" w:hAnsi="Arial" w:cs="Arial"/>
          <w:sz w:val="24"/>
          <w:szCs w:val="24"/>
        </w:rPr>
        <w:t xml:space="preserve">Alla richiesta di Rachele Giacobbe risponde che lui non ha il posto di Dio. È vero.  Lui non ha il posto di Dio. Può però aiutare il Signore. Come lo potrà aiutare? Amando Lia come ama Rachele. In questi eventi il Signore sta educando sia Rachele e sia Giacobbe. Sta educando Rachele a non confidare nell’amore smisurato del marito per lei. La fecondità è un dono del Signore. Sta educando Giacobbe perché comprenda che il suo amore verso Rachele a nulla serve, se manca la sua benedizione e la sua benedizione manca perché il suo è un amore disordinato, è un amore contro la verità della nuova relazione che è nata tra lui e Lia. Lia è vera sua sposa e come vera sua sposa va trattata, va amata, va stimata, va onorata. </w:t>
      </w:r>
    </w:p>
    <w:p w14:paraId="3AA9728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Per avere un figlio ecco cosa fa Rachele: dona a Giacobbe la sua schiava Bila. A quei tempi questa pratica era assai in uso. Sarài fece la stessa cosa con Abramo: “</w:t>
      </w:r>
      <w:r w:rsidRPr="002418F8">
        <w:rPr>
          <w:rFonts w:ascii="Arial" w:hAnsi="Arial" w:cs="Arial"/>
          <w:i/>
          <w:iCs/>
          <w:sz w:val="24"/>
          <w:szCs w:val="24"/>
        </w:rPr>
        <w:t xml:space="preserve">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w:t>
      </w:r>
      <w:r w:rsidRPr="002418F8">
        <w:rPr>
          <w:rFonts w:ascii="Arial" w:hAnsi="Arial" w:cs="Arial"/>
          <w:sz w:val="24"/>
          <w:szCs w:val="24"/>
        </w:rPr>
        <w:t xml:space="preserve">Rachele dona al figlio che Bila ha partorito per lei il nome di Dan. Dan significa: “Il mio giudice è Dio. Oppure: Giudice divino. O anche: Scelta e giudicata da Dio”. Il Signore giudica Rachele degna di avere un figlio. Queste vie usate a quei tempi sono solo per quei tempi. Poi a poco a poco il Signore ha purificato la sua Legge morale e tutte queste pratiche sono a poco a poco sparite dal suo popolo. Al tempo dei Giudici ancora s trovano uomini con due Donne. Al tempo di Davide e di Salomone a corte vi era un grande Harem. È scritto nel Testo Sacro che </w:t>
      </w:r>
      <w:r w:rsidRPr="002418F8">
        <w:rPr>
          <w:rFonts w:ascii="Arial" w:hAnsi="Arial" w:cs="Arial"/>
          <w:sz w:val="24"/>
          <w:szCs w:val="24"/>
        </w:rPr>
        <w:lastRenderedPageBreak/>
        <w:t>Salomone aveva trecento mogli e settecento concubine. Poi a poco a poco si giunse ad avere una sola moglie e per motivi gravissimi anche il ripudio. Per non far sparire nessuna tribù e nessun casato era rimasta la Legge del Levirato. Già con il profeta Malachia Dio dichiara che lui odia il ripudio. Ecco alcune delle norme riportate dal Deuteronomio:</w:t>
      </w:r>
    </w:p>
    <w:p w14:paraId="119BE610"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24D5A3B2"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Se un uomo avrà due mogli, l’una amata e l’altra odiata, e tanto l’amata quanto l’odiata gli avranno procreato figli, se il primogenito è il figlio dell’odiata, quando dividerà tra i suoi figli i beni che possiede, non potrà dare il diritto di primogenito al figlio dell’amata, preferendolo al figlio dell’odiata, che è il primogenito. Riconoscerà invece come primogenito il figlio dell’odiata, dandogli il doppio di quello che possiede, poiché costui è la primizia del suo vigore e a lui appartiene il diritto di primogenitura (Dt 21,25-17).</w:t>
      </w:r>
    </w:p>
    <w:p w14:paraId="32F599C3"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1318AD3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w:t>
      </w:r>
      <w:r w:rsidRPr="002418F8">
        <w:rPr>
          <w:rFonts w:ascii="Arial" w:hAnsi="Arial" w:cs="Arial"/>
          <w:i/>
          <w:iCs/>
          <w:sz w:val="24"/>
          <w:szCs w:val="24"/>
        </w:rPr>
        <w:lastRenderedPageBreak/>
        <w:t>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34BA465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Il Signore detesta il ripudio. Lo dichiara per bocca del profeta Malachia:</w:t>
      </w:r>
    </w:p>
    <w:p w14:paraId="69284666"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4921A10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Con la Legge di Cristo tutta questa normativa antica è finita per sempre. Nel regno di Dio che Cristo Gesù è venuto a instaurare sulla nostra terra, viene riportata in luce la Legge di creazione: un solo uomo e una sola donna, fino al momento della morte. Anche il figlio dovrà essere il frutto di questa sola e indissolubile unione. Altre vie per avere un figlio sono escluse in eterno. </w:t>
      </w:r>
    </w:p>
    <w:p w14:paraId="2A2A770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Oggi dobbiamo gridare che nelle questioni di aborto, divorzio, maternità e paternità surrogate, fecondazioni eterologhe, impianto di embrioni tratti da persone ignote, utero in affitto, adozione da parte di coppie non secondo natura, non solo si offende in modo gravissimo la verità  di natura. Va aggiunto anche che chi soffre è il bambino. Chi subisce è il bambino. È al bambino che viene negato il suo diritto alla vita e a vivere con il proprio vero padre e la propria vera madre. È al bambino che viene negato il diritto alla vita secondo Dio.</w:t>
      </w:r>
    </w:p>
    <w:p w14:paraId="3A26502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 Poiché ogni uomo ha il suo cuore, ogni uomo ha le sue regole personali di giustizia. È questa la nostra moderna torre di Babele. </w:t>
      </w:r>
    </w:p>
    <w:p w14:paraId="6ADE53A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Padre e Madre, uomo e donna sono essenziali perché vi sia vera famiglia, famiglia umana. Mai vi potrà essere vera famiglia, famiglia umana senza </w:t>
      </w:r>
      <w:r w:rsidRPr="002418F8">
        <w:rPr>
          <w:rFonts w:ascii="Arial" w:hAnsi="Arial" w:cs="Arial"/>
          <w:sz w:val="24"/>
          <w:szCs w:val="24"/>
        </w:rPr>
        <w:lastRenderedPageBreak/>
        <w:t>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6E3C9CF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Questa è oggi la giustizia dell’uomo verso l’uomo.</w:t>
      </w:r>
    </w:p>
    <w:p w14:paraId="265F760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Rachele vuole un altro figlio e per questo dona a Giacobbe ancora una volta la sua schiava: </w:t>
      </w:r>
      <w:r w:rsidRPr="002418F8">
        <w:rPr>
          <w:rFonts w:ascii="Arial" w:hAnsi="Arial" w:cs="Arial"/>
          <w:i/>
          <w:iCs/>
          <w:sz w:val="24"/>
          <w:szCs w:val="24"/>
        </w:rPr>
        <w:t xml:space="preserve">“Bila, la schiava di Rachele, concepì ancora e partorì a Giacobbe un secondo figlio. Rachele disse: «Ho sostenuto contro mia sorella lotte tremende e ho vinto!». E lo chiamò Nèftali”.  </w:t>
      </w:r>
      <w:r w:rsidRPr="002418F8">
        <w:rPr>
          <w:rFonts w:ascii="Arial" w:hAnsi="Arial" w:cs="Arial"/>
          <w:sz w:val="24"/>
          <w:szCs w:val="24"/>
        </w:rPr>
        <w:t xml:space="preserve">Il nome Nèftali significa: “Che lotta”. Rachele ha sostenuto una lotta tremenda contro Lia ed ha vinto. Ha ottenuto un altro figlio. </w:t>
      </w:r>
    </w:p>
    <w:p w14:paraId="37405FA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Dobbiamo dire in verità che il vero responsabile di tutto è Giacobbe. Questi ancora non ha compreso che Lia non ha bisogno solo del suo corpo. Ha bisogno anche della sua anima e del suo spirito, del suo cuore e della sua mente. Lia vuole essere pensata e amata come vera sposa, vera moglie, vera madre. Sia Rachele che Giacobbe mancano di una vera visione soprannaturale Essi vivono di visioni di immanenza. Ora le relazioni di immanenza non santificate dalla purissima visione soprannaturale sono tutte relazioni errate. Chi educa a vedere tutto dalla purissima verità soprannaturale ed eterna è solo il Signore, perché solo il Signore conosce questa verità e nessun altro. Solo il Signore conosce la soprannaturale verità, perché è Lui la verità eterna soprannaturale e divina ed è </w:t>
      </w:r>
      <w:r w:rsidRPr="002418F8">
        <w:rPr>
          <w:rFonts w:ascii="Arial" w:hAnsi="Arial" w:cs="Arial"/>
          <w:sz w:val="24"/>
          <w:szCs w:val="24"/>
        </w:rPr>
        <w:lastRenderedPageBreak/>
        <w:t xml:space="preserve">Lui che ha creato ogni verità nelle opere da Lui fatte. Ecco perché sempre dobbiamo lasciarci educare, formare, condurre da Dio alla pienezza della verità. </w:t>
      </w:r>
    </w:p>
    <w:p w14:paraId="3BA1A95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Perché noi cristiani siamo condotti a tutta la verità, Gesù ci ha lasciato il suo Santo Spirito. Lasciandoci noi condurre dallo Spirito Santo a tutta la verità, possiamo aiutare il mondo perché chi tra i suoi figli vuole compiere il cammino verso la verità, lo possa iniziare, proseguire, portarlo a termine. Come può oggi un figlio del mondo camminare verso la verità se il cristiano, che è figlio della verità, si è dissociato dalla verità ed è divenuto il più grande cultore di ogni falsità e menzogna? Se lui dalla luce radiosa della Divina Rivelazione è passato ad adorare le tenebre? Nessuno può condurre nella verità se non cammina lui di verità in verità e nessun discepolo di Gesù  potrà indicare la via della luce se lui stesso cammina sulla via delle tenebre. La luce conduce nella luce. Le tenebre portano nelle tenebre. La verità genera verità. La falsità produce falsità. Un ministro di Cristo Signore è obbligato, in ragione del suo ministero, a tagliare ogni legame con le tenebre. Lui deve abitare nella luce e abiterà nella luce se abiterà nel cuore della Divina Rivelazione e si nutrirà di ogni Parola che esce dalla bocca di Dio. Non  solo della Parola che è uscita, ma anche di quella che esce oggi dalla bocca del Signore e anche di quella che uscirà domani. </w:t>
      </w:r>
    </w:p>
    <w:p w14:paraId="43E9254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entra in scena Lia. Essa non avendo più figli, dona a Giacobbe la sua schiava Zilpa: </w:t>
      </w:r>
      <w:r w:rsidRPr="002418F8">
        <w:rPr>
          <w:rFonts w:ascii="Arial" w:hAnsi="Arial" w:cs="Arial"/>
          <w:i/>
          <w:iCs/>
          <w:sz w:val="24"/>
          <w:szCs w:val="24"/>
        </w:rPr>
        <w:t xml:space="preserve">“Allora Lia, vedendo che aveva cessato di aver figli, prese la propria schiava Zilpa e la diede in moglie a Giacobbe. Zilpa, la schiava di Lia, partorì a Giacobbe un figlio. Lia esclamò: «Per fortuna!» e lo chiamò Gad”. </w:t>
      </w:r>
      <w:r w:rsidRPr="002418F8">
        <w:rPr>
          <w:rFonts w:ascii="Arial" w:hAnsi="Arial" w:cs="Arial"/>
          <w:sz w:val="24"/>
          <w:szCs w:val="24"/>
        </w:rPr>
        <w:t>Gad significa tagliare o dividere. Da questo deriva l'idea che il destino venga assegnato. Questo significa l’esclamazione di Lia: “</w:t>
      </w:r>
      <w:r w:rsidRPr="002418F8">
        <w:rPr>
          <w:rFonts w:ascii="Arial" w:hAnsi="Arial" w:cs="Arial"/>
          <w:i/>
          <w:iCs/>
          <w:sz w:val="24"/>
          <w:szCs w:val="24"/>
        </w:rPr>
        <w:t>Per fortuna”</w:t>
      </w:r>
      <w:r w:rsidRPr="002418F8">
        <w:rPr>
          <w:rFonts w:ascii="Arial" w:hAnsi="Arial" w:cs="Arial"/>
          <w:sz w:val="24"/>
          <w:szCs w:val="24"/>
        </w:rPr>
        <w:t xml:space="preserve">. Oggi noi diremmo: </w:t>
      </w:r>
      <w:r w:rsidRPr="002418F8">
        <w:rPr>
          <w:rFonts w:ascii="Arial" w:hAnsi="Arial" w:cs="Arial"/>
          <w:i/>
          <w:iCs/>
          <w:sz w:val="24"/>
          <w:szCs w:val="24"/>
        </w:rPr>
        <w:t>“Per grazia!”</w:t>
      </w:r>
      <w:r w:rsidRPr="002418F8">
        <w:rPr>
          <w:rFonts w:ascii="Arial" w:hAnsi="Arial" w:cs="Arial"/>
          <w:sz w:val="24"/>
          <w:szCs w:val="24"/>
        </w:rPr>
        <w:t xml:space="preserve">, dal momento che tutto è per grazia di Dio. È come se il Signore avesse tagliato un pezzo di grazia e lo avesse dato a Lui. Gad è dono fatto a Lei da parte del suo Signore e Dio. Questa verità va messa nel cuore. Le vie degli uomini di certo non sono le vie di Dio e le vie di Dio non sono ancora quelle degli uomini. Lo ripetiamo: l’educazione affinché tutto si faccia secondo purissima verità di creazione ancora è lungo, troppo lungo. Per quei tempo questo cammino nell’imperfezione può essere anche scusato, ma non giustificato. Ai tempi nostri nessun cammino di falsità e di tenebre potrà essere scusato. A noi è stata data sia la pienezza della rivelazione e sia la pienezza della grazia. </w:t>
      </w:r>
    </w:p>
    <w:p w14:paraId="6247C5A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Ancora una volta Zilpa viene data a Giacobbe e ancora una volta esse partorisce: </w:t>
      </w:r>
      <w:r w:rsidRPr="002418F8">
        <w:rPr>
          <w:rFonts w:ascii="Arial" w:hAnsi="Arial" w:cs="Arial"/>
          <w:i/>
          <w:iCs/>
          <w:sz w:val="24"/>
          <w:szCs w:val="24"/>
        </w:rPr>
        <w:t xml:space="preserve">“Zilpa, la schiava di Lia, partorì un secondo figlio a Giacobbe. Lia disse: «Per mia felicità! Certamente le donne mi chiameranno beata». E lo chiamò Aser”. </w:t>
      </w:r>
      <w:r w:rsidRPr="002418F8">
        <w:rPr>
          <w:rFonts w:ascii="Arial" w:hAnsi="Arial" w:cs="Arial"/>
          <w:sz w:val="24"/>
          <w:szCs w:val="24"/>
        </w:rPr>
        <w:t xml:space="preserve">Aser significa: “felice, benedetto. Ma anche gioia e prosperità”. Ecco il pensiero che attraversa il cuore di Lia: Certamente le donne mi chiameranno beata. Perché le donne la chiameranno beata? Perché ha ormai ben sei figli: Ruben, Simeone, Levi, Giuda, partoriti da lei. Nèftali e Aser partoriti da Zilpa.  </w:t>
      </w:r>
    </w:p>
    <w:p w14:paraId="76763543"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sz w:val="24"/>
          <w:szCs w:val="24"/>
        </w:rPr>
        <w:t>Ruben, che è il primogenito di Lia, esce per la campagna e trova delle mandragore. Ecco le proprietà di questa pianta, che per di più è tossica:</w:t>
      </w:r>
      <w:r w:rsidRPr="002418F8">
        <w:rPr>
          <w:rFonts w:ascii="Arial" w:hAnsi="Arial" w:cs="Arial"/>
          <w:i/>
          <w:iCs/>
          <w:sz w:val="24"/>
          <w:szCs w:val="24"/>
        </w:rPr>
        <w:t xml:space="preserve"> “La mandragora ha diverse proprietà: ha potere narcotico e sedativo, favorisce quindi il sonno e aiuta anche a calmare la tosse, ha capacità analgesica e riduce il dolore. Infine ha anche benefici nella sfera sessuale: secondo gli studi antiche </w:t>
      </w:r>
      <w:r w:rsidRPr="002418F8">
        <w:rPr>
          <w:rFonts w:ascii="Arial" w:hAnsi="Arial" w:cs="Arial"/>
          <w:i/>
          <w:iCs/>
          <w:sz w:val="24"/>
          <w:szCs w:val="24"/>
        </w:rPr>
        <w:lastRenderedPageBreak/>
        <w:t xml:space="preserve">aumenterebbe il desiderio e aiuterebbe anche a combattere l'impotenza” (Cit.). </w:t>
      </w:r>
      <w:r w:rsidRPr="002418F8">
        <w:rPr>
          <w:rFonts w:ascii="Arial" w:hAnsi="Arial" w:cs="Arial"/>
          <w:sz w:val="24"/>
          <w:szCs w:val="24"/>
        </w:rPr>
        <w:t xml:space="preserve">Rachele chiede a Ruben un po’ della mandragore. Lia si rifiuta. Rachele le concede di avere Giacobbe con sé quella notte. La mandragore sono cedute a Rachele: </w:t>
      </w:r>
      <w:r w:rsidRPr="002418F8">
        <w:rPr>
          <w:rFonts w:ascii="Arial" w:hAnsi="Arial" w:cs="Arial"/>
          <w:i/>
          <w:iCs/>
          <w:sz w:val="24"/>
          <w:szCs w:val="24"/>
        </w:rPr>
        <w:t xml:space="preserve">“Al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w:t>
      </w:r>
    </w:p>
    <w:p w14:paraId="2FE641E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Lia vede nel concepimento e nel parto del quinto figlio come un vero salario da parte del Signore. Perché questo salario? Perché Lei ha dato a Giacobbe la sua schiava perché generasse al suo posto. Ìssacar questo significa: “Egli è un salario o uomo di salario”. Da notare come che tutti questi nomi, che vengono dati dalla mente sia di Lia che di Rachele, hanno come sfondo il Signore. In verità va detto che è la loro visione del Signore Dio. Ancora la Rivelazione è agli inizi. Ha fatto solo i primi passi. Il suo cammino sarà lungo e molto faticoso. Durerà anche per secoli, per molti secoli. Conoscendo da dove si è partiti si comprenderà quanto lavoro il Signore ha dovuto fare e anche quanto ancora ne dovrà fare perché l’uomo conosca la sua purissima verità e cammini da verità in verità per tutti i giorni della sua vita. Se poi pensiamo che oggi i discepoli di Gesù hanno iniziato un cammino contrario a quello fatto dal Signore Dio, si comprenderà il baratro nel quale stiamo precipitando. Dio procede o cammina da verità in verità, da verità iniziale a verità completa, da verità completa a verità perfetta o piena. I discepoli di Gesù oggi stanno passando dalla verità nella falsità e poi nella falsità stanno procedendo verso la pienezza della falsità. È questo oggi il grande peccato contro lo Spirito Santo: il combattimento contro la verità rivelata.</w:t>
      </w:r>
    </w:p>
    <w:p w14:paraId="2F7A160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Ora Lia concepisce con Giacobbe il sesto figlio: “</w:t>
      </w:r>
      <w:r w:rsidRPr="002418F8">
        <w:rPr>
          <w:rFonts w:ascii="Arial" w:hAnsi="Arial" w:cs="Arial"/>
          <w:i/>
          <w:iCs/>
          <w:sz w:val="24"/>
          <w:szCs w:val="24"/>
        </w:rPr>
        <w:t xml:space="preserve">Lia concepì e partorì ancora un sesto figlio a Giacobbe. Lia disse: «Dio mi ha fatto un bel regalo: questa volta mio marito mi preferirà, perché gli ho partorito sei figli». E lo chiamò Zàbulon”. </w:t>
      </w:r>
      <w:r w:rsidRPr="002418F8">
        <w:rPr>
          <w:rFonts w:ascii="Arial" w:hAnsi="Arial" w:cs="Arial"/>
          <w:sz w:val="24"/>
          <w:szCs w:val="24"/>
        </w:rPr>
        <w:t xml:space="preserve">Il nome di Zàbulon significa “donare”. Lia ha già dato sei figli a suo marito. Avendo dato sei figli a Giacobbe, ecco cosa pena Lia: </w:t>
      </w:r>
      <w:r w:rsidRPr="002418F8">
        <w:rPr>
          <w:rFonts w:ascii="Arial" w:hAnsi="Arial" w:cs="Arial"/>
          <w:i/>
          <w:iCs/>
          <w:sz w:val="24"/>
          <w:szCs w:val="24"/>
        </w:rPr>
        <w:t>“Questa volta mio marito mi preferirà”</w:t>
      </w:r>
      <w:r w:rsidRPr="002418F8">
        <w:rPr>
          <w:rFonts w:ascii="Arial" w:hAnsi="Arial" w:cs="Arial"/>
          <w:sz w:val="24"/>
          <w:szCs w:val="24"/>
        </w:rPr>
        <w:t xml:space="preserve">. </w:t>
      </w:r>
    </w:p>
    <w:p w14:paraId="79AADFD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Noi sappiamo che solo Dio può cambiare i sentimenti di un cuore. Lia non chiede a Dio che sia Lui a cambiare il cuore del marito, perché tratti lei come vera sposa e vera moglie. Lei invece è convinta che tutto dipende dal numero dei figli che essa darà a sua marito. Chi più di Dio compie opere stupende per l’uomo? Eppure il cuore dell’uomo non solo non viene rivolto verso il Signore, dal Signore si allontana. Questo significa che se noi non pregiamo incessantemente il Signore che intervenga e cambi Lui il cuore dell’uomo, noi altro non siamo se non idolatri. Siamo idolatri perché pensiamo che sono le nostre opere a cambiare il cuore dei nostri fratelli. Le nostre opere possono essere di aiuto al Signore, mai di sostituzione. Su questo argomento dobbiamo avere dire parola chiara, anzi </w:t>
      </w:r>
      <w:r w:rsidRPr="002418F8">
        <w:rPr>
          <w:rFonts w:ascii="Arial" w:hAnsi="Arial" w:cs="Arial"/>
          <w:sz w:val="24"/>
          <w:szCs w:val="24"/>
        </w:rPr>
        <w:lastRenderedPageBreak/>
        <w:t>una Parola divina, una parola che non lasci né dubbi e né incertezze nella nostra mente e nel nostro cuore. La conversione di un cuore è solo opera del Signore. Solo il Signore può attrarre un cuore a Lui. Il passaggio di un cuore dalla falsità nella verità, dalla tenebre nella luce, dal peccato nella grazia, dall’ingiustizia nella giustizia, dalle vanità di questo mondo alle realtà eterne solo il Signore lo potrà operare con la sua potente grazia.</w:t>
      </w:r>
    </w:p>
    <w:p w14:paraId="2B5AB6F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L’uomo però è necessario al Signore. È lui che deve portare ai suoi fratelli sia la Parola della luce e della verità e sia l’onnipotenza della sua grazia. Tutto questo però dovrà farlo colmato lui stesso di luce eterna e divina, di verità eterna e divina, di grazia eterna e divina, di Spirito Santo e di ogni altro dono celeste. Se l’uomo non diviene strumento necessario, anzi se l’uomo non si lascia fare dal suo Signore e Dio strumento nelle sue mani, per lui nessuna conversione e nessuna attrazione di cuore perché accolga il vero Dio come suo Signore, suo Creatore, sua Potente Salvezza mai si potrà compiere. Lui non è strumento idoneo nella mani del suo Dio.</w:t>
      </w:r>
    </w:p>
    <w:p w14:paraId="5229020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Lia pensa che partorendo figli a Giacobbe, questi si affezionerà a lei. A lei si affezionerà sono se il Signore opererà perché lui le si affezioni. Per questo è necessario che lei questa grazia la chieda al Signore. Se lei chiede e il Signore non concede, allora lei dovrà vivere nella pace questa condizione di sofferenza. Sarà questa condizione vissuta nella pace la via della sua crescita spirituale. </w:t>
      </w:r>
    </w:p>
    <w:p w14:paraId="0A40D05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Gesù ha compiuto miracoli, segni, prodigi, ha pregato senza alcuna interruzione per la conversione dei cuori. Questi non solo non si sono convertiti. Lo hanno inchiodato su una croce. Cosa ha fatto Gesù? Ha vissuto questa condizione di rifiuto facendo della sua vita un olocausto al Signore per la conversione dei cuori. Ma Lia non ha dinanzi a sé l’immagine del Crocifisso. La sua spiritualità è ancora agli inizi. Tuttavia in lei vi è un principio  che vale anche per noi. Lei pensa: se io faccio qualcosa, mio marito si affezionerà a me. Questo pensiero vale anche per noi: se noi facciamo tutta la volontà del nostro Dio secondo la volontà del nostro Dio il Signore si affezionerà a noi. Ci colmerà di molta altra grazia, perché noi possiamo essere sempre graditi a Lui. Ma tutto è per grazia del Signore. Sull’affezione ecco cosa scrive l’Apostolo Paolo ai Tessalonicesi:</w:t>
      </w:r>
    </w:p>
    <w:p w14:paraId="7386749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w:t>
      </w:r>
      <w:r w:rsidRPr="002418F8">
        <w:rPr>
          <w:rFonts w:ascii="Arial" w:hAnsi="Arial" w:cs="Arial"/>
          <w:i/>
          <w:iCs/>
          <w:sz w:val="24"/>
          <w:szCs w:val="24"/>
        </w:rPr>
        <w:lastRenderedPageBreak/>
        <w:t>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0833F23E"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4BE0F44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Lia concepisce ancora. Questa volta dona a Giacobbe una figlia: </w:t>
      </w:r>
      <w:r w:rsidRPr="002418F8">
        <w:rPr>
          <w:rFonts w:ascii="Arial" w:hAnsi="Arial" w:cs="Arial"/>
          <w:i/>
          <w:iCs/>
          <w:sz w:val="24"/>
          <w:szCs w:val="24"/>
        </w:rPr>
        <w:t xml:space="preserve">“In seguito partorì una figlia e la chiamò Dina”. </w:t>
      </w:r>
      <w:r w:rsidRPr="002418F8">
        <w:rPr>
          <w:rFonts w:ascii="Arial" w:hAnsi="Arial" w:cs="Arial"/>
          <w:sz w:val="24"/>
          <w:szCs w:val="24"/>
        </w:rPr>
        <w:t>Dina significa: “giudicata”. Il testo non aggiunge altro. Questo nome è forse dato perché ora Lia è stata giudicata degna di essere amata da Giacobbe? Se il testo non dice, neanche noi possiamo dire.</w:t>
      </w:r>
    </w:p>
    <w:p w14:paraId="1008847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entra in scena Rachele. Viene detto subito che Dio esaudisce Rachele. L’esaudimento è frutto di una preghiera. Rachele prega il suo Dio perché le conceda un figlio: </w:t>
      </w:r>
      <w:r w:rsidRPr="002418F8">
        <w:rPr>
          <w:rFonts w:ascii="Arial" w:hAnsi="Arial" w:cs="Arial"/>
          <w:i/>
          <w:iCs/>
          <w:sz w:val="24"/>
          <w:szCs w:val="24"/>
        </w:rPr>
        <w:t xml:space="preserve">“Dio si ricordò anche di Rachele; Dio la esaudì e la rese feconda. Ella concepì e partorì un figlio e disse: «Dio ha tolto il mio disonore». E lo chiamò Giuseppe, dicendo: «Il Signore mi aggiunga un altro figlio!»”. </w:t>
      </w:r>
      <w:r w:rsidRPr="002418F8">
        <w:rPr>
          <w:rFonts w:ascii="Arial" w:hAnsi="Arial" w:cs="Arial"/>
          <w:sz w:val="24"/>
          <w:szCs w:val="24"/>
        </w:rPr>
        <w:t xml:space="preserve"> Rachele riconosce che lei ha partorito per grazia del Signore. Anche se Giacobbe è stato lo strumento della grazia del Signore. Il figlio è dono di Dio: </w:t>
      </w:r>
      <w:r w:rsidRPr="002418F8">
        <w:rPr>
          <w:rFonts w:ascii="Arial" w:hAnsi="Arial" w:cs="Arial"/>
          <w:i/>
          <w:iCs/>
          <w:sz w:val="24"/>
          <w:szCs w:val="24"/>
        </w:rPr>
        <w:t xml:space="preserve">“Dio ha tolto il mio disonore”. </w:t>
      </w:r>
      <w:r w:rsidRPr="002418F8">
        <w:rPr>
          <w:rFonts w:ascii="Arial" w:hAnsi="Arial" w:cs="Arial"/>
          <w:sz w:val="24"/>
          <w:szCs w:val="24"/>
        </w:rPr>
        <w:t>Una donna sterile veniva giudicata non benedetta dal Signore. Il nome Giuseppe dato al figlio significa: “</w:t>
      </w:r>
      <w:r w:rsidRPr="002418F8">
        <w:rPr>
          <w:rFonts w:ascii="Arial" w:hAnsi="Arial" w:cs="Arial"/>
          <w:i/>
          <w:iCs/>
          <w:sz w:val="24"/>
          <w:szCs w:val="24"/>
        </w:rPr>
        <w:t>Accresca, aumentare. Egli aggiungerà, inteso come augurio per la nascita di altri figli. Altre interpretazioni sono: Aumento del Signore e uno che crescerà”</w:t>
      </w:r>
      <w:r w:rsidRPr="002418F8">
        <w:rPr>
          <w:rFonts w:ascii="Arial" w:hAnsi="Arial" w:cs="Arial"/>
          <w:sz w:val="24"/>
          <w:szCs w:val="24"/>
        </w:rPr>
        <w:t xml:space="preserve"> (Cit.).  C’è nel nome di Giuseppe il desiderio di Rachele di dare altri figli alla luce. Nella Scrittura Santa è rivelata la preghiera che Anna rivolge al Signore, chiedendo a Lui il dono della maternità. Viene anche riferita la sua preghiera di lode e di ringraziamento da lei innalzata al Signore:</w:t>
      </w:r>
    </w:p>
    <w:p w14:paraId="31CE8AF2"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w:t>
      </w:r>
    </w:p>
    <w:p w14:paraId="5BB524D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lastRenderedPageBreak/>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F53AF36"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87599A9"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294C99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105FCCC"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lastRenderedPageBreak/>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DBFE34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Con la nascita di Dina Giacobbe ha ora ben 12 figli: 7 da Lia, 2 da Zilpa, 2 da Bila, 1 da Rachele. Nasce nel cuore di Giacobbe il desiderio di ritornare nella terra di Canaan. Chiede a Làbano il permesso di partire: </w:t>
      </w:r>
      <w:r w:rsidRPr="002418F8">
        <w:rPr>
          <w:rFonts w:ascii="Arial" w:hAnsi="Arial" w:cs="Arial"/>
          <w:i/>
          <w:iCs/>
          <w:sz w:val="24"/>
          <w:szCs w:val="24"/>
        </w:rPr>
        <w:t xml:space="preserve">“Dopo che Rachele ebbe partorito Giuseppe, Giacobbe disse a Làbano: «Lasciami andare e tornare a casa mia, nella mia terra. Dammi le mogli, per le quali ti ho servito, e i miei bambini, perché possa partire: tu conosci il servizio che ti ho prestato». </w:t>
      </w:r>
      <w:r w:rsidRPr="002418F8">
        <w:rPr>
          <w:rFonts w:ascii="Arial" w:hAnsi="Arial" w:cs="Arial"/>
          <w:sz w:val="24"/>
          <w:szCs w:val="24"/>
        </w:rPr>
        <w:t>Giacobbe non chiede a Làbano alcun bene. Lui vuole solo le sue due mogli, le sue due schiave, i suoi dodici figli. Senza alcun bene è venuto e senza alcun bene vuole tornare. La sua è una richiesta giusta. Ha lavorato per lui ben quattordici anni come salario per avere in moglie Rachele. Non sappiamo quanti anni finora sono passati. Sappiamo però che lui è senza beni. Non ha né greggi e né armenti di sua proprietà. È questo anche il motivo che lo spinge a non chiedere nulla.</w:t>
      </w:r>
    </w:p>
    <w:p w14:paraId="357E9AA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sa che Giacobbe è un vera ricchezza nella sua casa. È una grande benedizione da parte del Signore. Giacobbe è la benedizione di Dio per lui. Non vuole che lui parta, perderebbe la benedizione: </w:t>
      </w:r>
      <w:r w:rsidRPr="002418F8">
        <w:rPr>
          <w:rFonts w:ascii="Arial" w:hAnsi="Arial" w:cs="Arial"/>
          <w:i/>
          <w:iCs/>
          <w:sz w:val="24"/>
          <w:szCs w:val="24"/>
        </w:rPr>
        <w:t xml:space="preserve">“Gli disse Làbano: «Se ho trovato grazia ai tuoi occhi... Per divinazione ho saputo che il Signore mi ha benedetto per causa tua». E aggiunse: «Fissami il tuo salario e te lo darò»”. </w:t>
      </w:r>
      <w:r w:rsidRPr="002418F8">
        <w:rPr>
          <w:rFonts w:ascii="Arial" w:hAnsi="Arial" w:cs="Arial"/>
          <w:sz w:val="24"/>
          <w:szCs w:val="24"/>
        </w:rPr>
        <w:t>Lui sa che Giacobbe è la benedizione di Dio nella sua casa per divinazione. Siamo in una terra nella quale ancora non vi è alcuna distinzione tra moralmente lecito e moralmente illecito. La chiarezza si fa con il Deuteronomio:</w:t>
      </w:r>
    </w:p>
    <w:p w14:paraId="54FF77D8"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7A5736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Essendo Giacobbe la benedizione del Signore nella sua casa, Làbano non solo chiede di non partire. È anche disposto a dargli un salario per il suo lavoro. Chi deve fissare il salario non è Làbano, ma lo stesso Giacobbe. Questo significa che Làbano desidera e vuole che lui rimanga e per questo si obbliga anche a dargli il salario che Giacobbe gli chiederà. La benedizione di Dio vale ogni salario. </w:t>
      </w:r>
    </w:p>
    <w:p w14:paraId="51484F3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Questa visione soprannaturale dobbiamo possedere anche noi. Quando il Signore manda in mezzo a noi una persona che porta la benedizione del cielo sulla terra, non c’è salario che basti affinché essa rimanga in mezzo a noi. Tutto si dovrebbe offrire perché essa rimanga e non vada via. Se va via la benedizione del Signore, per noi non ci sarà più abbondanza di vita. Possiamo precipitare nella grande miseria. Una visione soprannaturale è anch’essa dono del Signore. Sempre dobbiamo chiedere al Signore che ci riveli chi è la persona da Lui mandata a noi per portare in mezzo a noi la sua benedizione. Se questa grazia non la chiediamo, rischiamo di sciupare la benedizione e rimanere nella nostra miseria e grande povertà materiale e spirituale. Làbano conosce che Giacobbe è la benedizione di Dio per lui attraverso la divinazione. Noi dobbiamo conoscere chi è benedizione di Dio per noi attraverso la preghiera. Purtroppo molti si chiudono nella loro immanenza, chiusura che impedisce loro di innalzare gli occhi verso il cielo per chiedere al Signore che faccia luce sui loro passi. L’immanenza oggi è un grandissimo carcere nel quale sono rinchiusi moltissimi figli della Chiesa. L’immanenza è madre di ogni stoltezza e insipienza. La stoltezza è la madre di ogni idolatria e di ogni immoralità. Oggi è la madre della universale amoralità.</w:t>
      </w:r>
    </w:p>
    <w:p w14:paraId="5E14D2C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attesta che quanto Làbano ha detto su di lui, che è vera benedizione del Signore, corrisponde a verità: </w:t>
      </w:r>
      <w:r w:rsidRPr="002418F8">
        <w:rPr>
          <w:rFonts w:ascii="Arial" w:hAnsi="Arial" w:cs="Arial"/>
          <w:i/>
          <w:iCs/>
          <w:sz w:val="24"/>
          <w:szCs w:val="24"/>
        </w:rPr>
        <w:t xml:space="preserve">“Gli rispose: «Tu stesso sai come ti ho servito e quanto sono cresciuti i tuoi averi per opera mia. Perché il poco che avevi prima della mia venuta è aumentato oltre misura, e il Signore ti ha benedetto sui miei passi. Ma ora, quando lavorerò anch’io per la mia casa?»”. </w:t>
      </w:r>
      <w:r w:rsidRPr="002418F8">
        <w:rPr>
          <w:rFonts w:ascii="Arial" w:hAnsi="Arial" w:cs="Arial"/>
          <w:sz w:val="24"/>
          <w:szCs w:val="24"/>
        </w:rPr>
        <w:t xml:space="preserve">Giacobbe ora possiede una famiglia numerosa. Deve anche lavorare per acquisire dei beni necessari per il sostentamento della sua casa. Non potrà lavorare gratis e per sempre. Deve guadagnare per giustizia verso i suoi figli e verso le sue donne. Lo ripetiamo. Giacobbe non vuole un salario per arricchire. Vuole un salario per giustizia, non tanto verso la sua persona, quanto per i suoi figli e le sue donne. </w:t>
      </w:r>
    </w:p>
    <w:p w14:paraId="5FE7845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Questo ci dice che ognuno può rinunciare ad ogni diritto che riguarda la sua persona. Mai potrà rinunciare ad un diritto che riguarda ogni persona di cui lui è responsabile. Giacobbe deve pensare al diritto di ciascuno dei suoi figli e di ciascuna delle sue donne. È regola di giustizia divina, non umana. Se è regola di divina, essa obbliga ogni uomo. Questa regola di giustizia divina vuole anche che un padre non sperperi nel vizio i suoi averi. Lui potrà anche sperperare ciò che è suo. Mai dovrà ciò che per giustizia dovrà essere dato ai suoi figli e a sua moglie. Su questo versante le ingiustizie non si contano. Questa regola di giustizia vale anche sul piano spirituale. Un padre è obbligato a lasciare ai suoi figli la purezza e la santità delle sue virtù, sia virtù teologali e sia virtù cardinali. Anche sul versante spirituale le ingiustizie sono senza numero. Specie ai nostri giorni, l’uomo respira ingiustizia allo stesso modo che respira l’aria. Poi non parliamo della grande ingiustizia che oggi si sta vivendo nella Chiesa del Dio vivente. Si </w:t>
      </w:r>
      <w:r w:rsidRPr="002418F8">
        <w:rPr>
          <w:rFonts w:ascii="Arial" w:hAnsi="Arial" w:cs="Arial"/>
          <w:sz w:val="24"/>
          <w:szCs w:val="24"/>
        </w:rPr>
        <w:lastRenderedPageBreak/>
        <w:t>sta privando ogni uomo della divina ed eterna ricchezza della verità e della grazia che Cristo Gesù ha lasciato in eredità ai suoi Apostoli. Che un Apostolo del Signore possa rinnegare Cristo Gesù e consegnarsi a Satana è un problema che riguarda la sua persona. Anche se lui si consegna a Satana, poiché Apostolo del Signore, lui è obbligato a trasmettere e a dare ad ogni uomo la ricchezza della grazia e della verità di Cristo Gesù, la ricchezza della vita eterna e della luce lasciate a lui in eredità perché le doni al mondo intero. Se lui omette di dare questa divina e celeste ricchezza ad ogni uomo, lui non è solo responsabile della sua perdizione eterna, è responsabile di tutti coloro che si perdono per la sua omissione. Oggi moltissimi Apostoli del Signore stanno giocando con il fuoco eterno. Anche moltissimi discepoli di Gesù stanno giocando con il fuoco eterno. Ogni discepolo di Gesù deve prestare somma attenzione. Giocare con il fuoco eterno è certezza di futura dannazione. Urge stare attenti.</w:t>
      </w:r>
    </w:p>
    <w:p w14:paraId="4FCD129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Làbano è pronto ad ascoltare le richieste di Giacobbe: “</w:t>
      </w:r>
      <w:r w:rsidRPr="002418F8">
        <w:rPr>
          <w:rFonts w:ascii="Arial" w:hAnsi="Arial" w:cs="Arial"/>
          <w:i/>
          <w:iCs/>
          <w:sz w:val="24"/>
          <w:szCs w:val="24"/>
        </w:rPr>
        <w:t xml:space="preserve">Riprese Làbano: «Che cosa ti devo dare?»”. </w:t>
      </w:r>
      <w:r w:rsidRPr="002418F8">
        <w:rPr>
          <w:rFonts w:ascii="Arial" w:hAnsi="Arial" w:cs="Arial"/>
          <w:sz w:val="24"/>
          <w:szCs w:val="24"/>
        </w:rPr>
        <w:t>Làbano non vuole perdere la benedizione del Signore. Vuole che rimanga nella sua casa. Perché rimanga è pronto a soddisfare ogni richiesta. È pronto perché sa che con la benedizione lui nulla perderà. Anzi tutto guadagnerà. Le sue ricchezze si moltiplicheranno. Se avessimo anche noi questo pensiero di Làbano faremmo di tutto per non vendere Cristo ai suoi nemici come sta accadendo oggi. Se la Chiesa perde Cristo Gesù, sua benedizione eterna, rimane senza nessuna grazia, nessuna verità, nessuna vita eterna, nessuna luce. È quanto sta accadendo ai nostri giorni. Abbiamo venduto Cristo al mondo e siamo precipitati nella più oscura miseria e pesante meschinità spirituale. O riportiamo il vero Cristo nella Chiesa, o saremo condannati a guardare i porci che si nutrono di carrube, mentre noi moriamo di fame.</w:t>
      </w:r>
    </w:p>
    <w:p w14:paraId="094DFC0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non chiede nulla. Vuole solo che Làbano dia a lui tutti i capi chiazzati o punteggiati tra le pecore e le capre dei suoi greggi: </w:t>
      </w:r>
      <w:r w:rsidRPr="002418F8">
        <w:rPr>
          <w:rFonts w:ascii="Arial" w:hAnsi="Arial" w:cs="Arial"/>
          <w:i/>
          <w:iCs/>
          <w:sz w:val="24"/>
          <w:szCs w:val="24"/>
        </w:rPr>
        <w:t xml:space="preserve">“Giacobbe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w:t>
      </w:r>
      <w:r w:rsidRPr="002418F8">
        <w:rPr>
          <w:rFonts w:ascii="Arial" w:hAnsi="Arial" w:cs="Arial"/>
          <w:sz w:val="24"/>
          <w:szCs w:val="24"/>
        </w:rPr>
        <w:t xml:space="preserve">Pecore e capre di un solo colore sono di Làbano. Pecore e capre chiazzate o punteggiate sono di Giacobbe. Giacobbe sceglie il meno per sé. Il più invece lo lascia a Làbano. Questo chiede come salario. </w:t>
      </w:r>
    </w:p>
    <w:p w14:paraId="0FCB3B1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Inoltre si impegna a rispettare questo patto: </w:t>
      </w:r>
      <w:r w:rsidRPr="002418F8">
        <w:rPr>
          <w:rFonts w:ascii="Arial" w:hAnsi="Arial" w:cs="Arial"/>
          <w:i/>
          <w:iCs/>
          <w:sz w:val="24"/>
          <w:szCs w:val="24"/>
        </w:rPr>
        <w:t xml:space="preserve">“In futuro la mia stessa onestà risponderà per me; quando verrai a verificare il mio salario, ogni capo che non sarà punteggiato o chiazzato tra le capre e di colore scuro tra le pecore, se si troverà presso di me sarà come rubato»”. </w:t>
      </w:r>
      <w:r w:rsidRPr="002418F8">
        <w:rPr>
          <w:rFonts w:ascii="Arial" w:hAnsi="Arial" w:cs="Arial"/>
          <w:sz w:val="24"/>
          <w:szCs w:val="24"/>
        </w:rPr>
        <w:t xml:space="preserve">Se in futuro Làbano troverà una sola pecora o una sola capra non chiazzata o non punteggiata tra le sue capre e le sue pecore, dovrà considerarle come rubate. Se sono rubate, lui dovrà risarcire Làbano secondo la legge del risarcimento: quattro volte tanto. Il patto è chiaro. Gli impegni sono chiarissimi. Ora spetta a Làbano la risposta. </w:t>
      </w:r>
    </w:p>
    <w:p w14:paraId="02A7B0D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ritiene la proposta di Giacobbe assai vantaggiosa per lui. Ed ecco la sua risposta: </w:t>
      </w:r>
      <w:r w:rsidRPr="002418F8">
        <w:rPr>
          <w:rFonts w:ascii="Arial" w:hAnsi="Arial" w:cs="Arial"/>
          <w:i/>
          <w:iCs/>
          <w:sz w:val="24"/>
          <w:szCs w:val="24"/>
        </w:rPr>
        <w:t>“Làbano disse: «Bene, sia come tu hai detto!»”.</w:t>
      </w:r>
      <w:r w:rsidRPr="002418F8">
        <w:rPr>
          <w:rFonts w:ascii="Arial" w:hAnsi="Arial" w:cs="Arial"/>
          <w:sz w:val="24"/>
          <w:szCs w:val="24"/>
        </w:rPr>
        <w:t xml:space="preserve"> Làbano è un fine calcolatore. Mai avrebbe accettato una risposta svantaggiosa per lui. Poiché ritiene che da questa proposta avrebbe ricevuto un grande beneficio, l’accoglie.</w:t>
      </w:r>
    </w:p>
    <w:p w14:paraId="7636D6E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Ecco la decisione di Giacobbe. Egli prende il suo salario e lo affida si suoi figli, ponendo tra essi e lui una distanza di tre giorni di cammino. Questa distanza è necessaria perché non vi siamo in avvenire motivi di contesa tra lui e Làbano: </w:t>
      </w:r>
      <w:r w:rsidRPr="002418F8">
        <w:rPr>
          <w:rFonts w:ascii="Arial" w:hAnsi="Arial" w:cs="Arial"/>
          <w:i/>
          <w:iCs/>
          <w:sz w:val="24"/>
          <w:szCs w:val="24"/>
        </w:rPr>
        <w:t xml:space="preserve">“In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 </w:t>
      </w:r>
      <w:r w:rsidRPr="002418F8">
        <w:rPr>
          <w:rFonts w:ascii="Arial" w:hAnsi="Arial" w:cs="Arial"/>
          <w:sz w:val="24"/>
          <w:szCs w:val="24"/>
        </w:rPr>
        <w:t>Giacobbe invece</w:t>
      </w:r>
      <w:r w:rsidRPr="002418F8">
        <w:rPr>
          <w:rFonts w:ascii="Arial" w:hAnsi="Arial" w:cs="Arial"/>
          <w:i/>
          <w:iCs/>
          <w:sz w:val="24"/>
          <w:szCs w:val="24"/>
        </w:rPr>
        <w:t xml:space="preserve"> </w:t>
      </w:r>
      <w:r w:rsidRPr="002418F8">
        <w:rPr>
          <w:rFonts w:ascii="Arial" w:hAnsi="Arial" w:cs="Arial"/>
          <w:sz w:val="24"/>
          <w:szCs w:val="24"/>
        </w:rPr>
        <w:t xml:space="preserve">si prende cura solo del bestiame appartenente a Làbano. Essendo i due greggi divisi, Làbano mai potrà pensare che in Giacobbe ci sia un qualche furto e una qualche altra disonestà. Il pensiero va eliminato alla radice. </w:t>
      </w:r>
    </w:p>
    <w:p w14:paraId="30DF56B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A questo anche noi, discepoli di Gesù, dobbiamo educarci: a eliminare il pensiero alla radice. Come fare perché il pensiero sia eliminata alla radice? Prima di ogni cosa agendo nel sommo rispetto della Legge. Osservata la legge al sommo del suo rispetto, dobbiamo offrire ad ogni uomo il diritto alla difesa, se qualcuno dovesse pensare ad una qualche ingiustizia da parte nostra. Infine vanno usate tutti quegli accorgimenti perché appaia con ogni evidenza che le decisioni non sono state né orientate e né pilotate da noi. Ecco cosa opera Pietro sulla scelta sia chi colui che dovrà occupare tra i Dodici il posto lasciato libero da Giuda e sia sulla scelta dei sette diaconi. Nessuno potrà pensare che tutto sia dalla volontà di Pietro o dalla volontà dei Dodici. Il pensiero mai potrà sorgere.</w:t>
      </w:r>
    </w:p>
    <w:p w14:paraId="030F034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71FC746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w:t>
      </w:r>
      <w:r w:rsidRPr="002418F8">
        <w:rPr>
          <w:rFonts w:ascii="Arial" w:hAnsi="Arial" w:cs="Arial"/>
          <w:i/>
          <w:iCs/>
          <w:sz w:val="24"/>
          <w:szCs w:val="24"/>
        </w:rPr>
        <w:lastRenderedPageBreak/>
        <w:t xml:space="preserve">questa proposta a tutto il gruppo e scelsero Stefano, uomo pieno di fede e di Spirito Santo, Filippo, Pròcoro, Nicànore, Timone, Parmenàs e Nicola, un prosèlito di Antiòchia. Li presentarono agli apostoli e, dopo aver pregato, imposero loro le mani (At 6,1-6). </w:t>
      </w:r>
    </w:p>
    <w:p w14:paraId="7D09AE0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ancora cosa noi abbiamo scritto sul retto comportamento di chi è chiamato a formulare un giudizio:</w:t>
      </w:r>
    </w:p>
    <w:p w14:paraId="7766AFB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Giudicate con giusto giudizio!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396EEF1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6FD744C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w:t>
      </w:r>
      <w:r w:rsidRPr="002418F8">
        <w:rPr>
          <w:rFonts w:ascii="Arial" w:hAnsi="Arial" w:cs="Arial"/>
          <w:sz w:val="24"/>
          <w:szCs w:val="24"/>
        </w:rPr>
        <w:lastRenderedPageBreak/>
        <w:t xml:space="preserve">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07791E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6259A3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B9B2D5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2B2837E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0F5811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2565557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w:t>
      </w:r>
      <w:r w:rsidRPr="002418F8">
        <w:rPr>
          <w:rFonts w:ascii="Arial" w:hAnsi="Arial" w:cs="Arial"/>
          <w:sz w:val="24"/>
          <w:szCs w:val="24"/>
        </w:rPr>
        <w:lastRenderedPageBreak/>
        <w:t xml:space="preserve">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B8BE25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075E01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523BC8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70595B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C4E462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61E645D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2418F8">
        <w:rPr>
          <w:rFonts w:ascii="Arial" w:hAnsi="Arial" w:cs="Arial"/>
          <w:sz w:val="24"/>
          <w:szCs w:val="24"/>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A125D1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D8A0B3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3DDA20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w:t>
      </w:r>
      <w:r w:rsidRPr="002418F8">
        <w:rPr>
          <w:rFonts w:ascii="Arial" w:hAnsi="Arial" w:cs="Arial"/>
          <w:sz w:val="24"/>
          <w:szCs w:val="24"/>
        </w:rPr>
        <w:lastRenderedPageBreak/>
        <w:t xml:space="preserve">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89E17A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3FF0A9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w:t>
      </w:r>
    </w:p>
    <w:p w14:paraId="3A46D67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w:t>
      </w:r>
    </w:p>
    <w:p w14:paraId="4A9D89B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Ecco ancora cosa abbiamo messo in luce sulla promulgazione di editti scritti posteriormente per giustificare una decisione presa contro il diritto. Rivela lo Spirito Santo per bocca dell’Apostolo Giovanni: </w:t>
      </w:r>
    </w:p>
    <w:p w14:paraId="18B9E597"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1,5-7).</w:t>
      </w:r>
      <w:r w:rsidRPr="002418F8">
        <w:rPr>
          <w:rFonts w:ascii="Arial" w:hAnsi="Arial" w:cs="Arial"/>
          <w:sz w:val="24"/>
          <w:szCs w:val="24"/>
        </w:rPr>
        <w:t xml:space="preserve"> </w:t>
      </w:r>
    </w:p>
    <w:p w14:paraId="2EA981B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Dio è luce. È luce eterna di verità, carità, parola, santità, amore, giustizia, misericordia, compassione, grazia, pietà. benevolenza, volontà di salvezza e di redenzione per ogni uomo. Chi è in comunione con Dio, per partecipazione della divina natura in Cristo, per opera dello Spirito Santo, anche lui deve essere luce di verità, carità, parola, santità, amore, giustizia, misericordia, compassione, grazia, pietà, benevolenza, volontà di salvezza e di redenzione per ogni uomo. Lo richiede la divina natura della quale siamo divenuti partecipi. Gesù nella sua natura divina è Luce eterna nella luce eterna e divina, immacolata e purissima, nella quale sussistono e il Padre e il Figlio e lo Spirito Santo. Gesù, nella sua Persona divina è Luce eterna dalla Luce eterna del Padre, Luce generata, non creata. Nella sua natura umana partecipa nel modo più alto della luce eterna che è il Padre, nello Spirito Santo. In Cristo Gesù mai vi è stato un solo atomo di tenebra. In Lui tutto è stato purissima e santissima luce. L’obbedienza di Cristo al Padre suo è stata purissima, santissima, perfettissima.  </w:t>
      </w:r>
    </w:p>
    <w:p w14:paraId="37E2E5C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Questa verità – Dio è luce – viene detta anche al contrario: </w:t>
      </w:r>
      <w:r w:rsidRPr="002418F8">
        <w:rPr>
          <w:rFonts w:ascii="Arial" w:hAnsi="Arial" w:cs="Arial"/>
          <w:i/>
          <w:iCs/>
          <w:sz w:val="24"/>
          <w:szCs w:val="24"/>
        </w:rPr>
        <w:t>“In Dio non vi è alcuna tenebra. In Dio non esiste la tenebra, né piccola e né grande”.</w:t>
      </w:r>
      <w:r w:rsidRPr="002418F8">
        <w:rPr>
          <w:rFonts w:ascii="Arial" w:hAnsi="Arial" w:cs="Arial"/>
          <w:sz w:val="24"/>
          <w:szCs w:val="24"/>
        </w:rPr>
        <w:t xml:space="preserve"> Tenebra è la menzogna, la falsità, l’inganno, la superbia, l’odio, il male, ogni ingiustizia. Tenebra è ogni vizio. In Dio vi solo eterna santità, eterno amore, eterna giustizia, eterna carità, eterna fedeltà.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169522D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Una legge, un editto, un rescritto, una dichiarazione, un documento, uno statuto dell’uomo, un suo decreto mai potrà trasformare in tenebre e in ingiustizia la Natura di Dio che è purissima luce, giustizia, verità. Oggi questo invece viene operato ad ogni livello. Se anche una sola legge degli uomini potesse cambiare la natura divina, allora per legge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w:t>
      </w:r>
    </w:p>
    <w:p w14:paraId="7267348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 legge umana oggi si sta abolendo tutta la Santissima Legge del Signore. Si sta rendendo verità e diritto ogni crimine commesso dall’uomo. La legge dell’uomo mai potrà cambiare la natura delle cose. Dio rimane in eterno Dio. Cristo Gesù rimane in eterno Cristo Gesù. Lo Spirito Santo rimane in eterno lo Spirito Santo. La giustizia rimane in eterno giustizia. La verità rimane in eterno </w:t>
      </w:r>
      <w:r w:rsidRPr="002418F8">
        <w:rPr>
          <w:rFonts w:ascii="Arial" w:hAnsi="Arial" w:cs="Arial"/>
          <w:sz w:val="24"/>
          <w:szCs w:val="24"/>
        </w:rPr>
        <w:lastRenderedPageBreak/>
        <w:t xml:space="preserve">verità. La Chiesa rimane in eterno la Chiesa. La natura dell’uomo rimane in eterno natura dell’uomo. Oggi invece si pensa che la legge dell’uomo possa cambiare la natura delle cose. L’aborto rimane in eterno omicidio. La legge dell’uomo può anche dichiararlo un diritto della donna. Ma l’aborto è in eterno uccisione, privazione della vita. </w:t>
      </w:r>
    </w:p>
    <w:p w14:paraId="7C56FA6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 noi diciamo che siamo in comunione con Dio, diciamo che siamo in comunione con la luce di Dio, nella luce di Dio. Dio è Luce, ma non per i cristiani o per quanti dicono di credere in Lui, ma per ogni uomo. Strumento di Dio per portare ogni uomo nella luce di Dio è il discepolo di Gesù. Il cristiano è strumento di Dio nella misura in cui lui cresce in grazia e in sapienza come vero corpo di Cristo Signore. Per questo la luce di Dio, attinta in Cristo, per opera dello Spirito Santo, deve essere la pelle del nostro corpo, il vestito del nostro spirito, l’ornamento di festa della nostra anima, non per un solo giorno, ma per tutte le ore e per tutti i momenti della nostra vita. Come la luce è la stessa natura di Dio, così essa deve essere la nostra stessa natura. Se la luce non diviene la nostra stessa natura, saranno le tenebre che diventeranno la nostra natura. Se siamo tenebre per natura mai possiamo portare la luce di Dio ai nostri fratelli. Siamo strumenti non solo inutili di Dio in Cristo Gesù. Ci trasformiamo anche in strumenti dannosi. Le nostre tenebre di scandali e di ogni trasgressione dei Comandamenti convincono il mondo che credere in Cristo serve solo per divenire tenebre più fitte e più dense. 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w:t>
      </w:r>
    </w:p>
    <w:p w14:paraId="2FD0454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perché è dovere di altissima carità, oltre che di divina giustizia, operare sempre perché mai un solo pensiero sorga nei cuori che noi possiamo essere ingiusti o di aver operato non secondo l’osservanza sia della legge della carità e sia della legge della giustizia. Se nasce un solo pensiero che noi abbiamo operato dall’ingiustizia per l’ingiustizia, perdiamo la credibilità e nessuno crederà nel nostro ministero. Salvaguardare il nostro ministero è anch’esso opera di grande giustizia. Lo esige la salvezza eterna delle anime. Ecco cosa ci insegna il Libro dei Proverbi:</w:t>
      </w:r>
      <w:r w:rsidRPr="002418F8">
        <w:rPr>
          <w:rFonts w:ascii="Arial" w:hAnsi="Arial" w:cs="Arial"/>
          <w:i/>
          <w:iCs/>
          <w:sz w:val="24"/>
          <w:szCs w:val="24"/>
        </w:rPr>
        <w:t xml:space="preserve"> “Se un principe dà ascolto alle menzogne, tutti i suoi ministri sono malvagi (Pr 29,12)</w:t>
      </w:r>
      <w:r w:rsidRPr="002418F8">
        <w:rPr>
          <w:rFonts w:ascii="Arial" w:hAnsi="Arial" w:cs="Arial"/>
          <w:sz w:val="24"/>
          <w:szCs w:val="24"/>
        </w:rPr>
        <w:t xml:space="preserve">. È obbligo di ogni principe avere un così alto discernimento nello Spirito Santo e tanta sapienza nel suo cuore da esser in grado di sentire l’odore della menzogna anche quando essa è lontana dalla sua casa anni luce. Se il principe non è colmo di timore del Signore e di sapienza, può rovinare tutto il suo regno ascoltando una sola menzogna. </w:t>
      </w:r>
    </w:p>
    <w:p w14:paraId="63FDF61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Sulla lingua ecco cosa rivela il Libro del Siracide:</w:t>
      </w:r>
    </w:p>
    <w:p w14:paraId="20D635D5"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w:t>
      </w:r>
      <w:r w:rsidRPr="002418F8">
        <w:rPr>
          <w:rFonts w:ascii="Arial" w:hAnsi="Arial" w:cs="Arial"/>
          <w:i/>
          <w:iCs/>
          <w:sz w:val="24"/>
          <w:szCs w:val="24"/>
        </w:rPr>
        <w:lastRenderedPageBreak/>
        <w:t>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4DBFAAE"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La mia supplica fu esaudita: tu infatti mi salvasti dalla rovina e mi strappasti da una cattiva condizione. Per questo ti loderò e ti canterò, e benedirò il nome del Signore  (Sir 51,1-12). </w:t>
      </w:r>
    </w:p>
    <w:p w14:paraId="162CB7E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ora cosa opera Giacobbe perché sia pecore che capre partoriscano capi striati o punteggiati o macchiati: </w:t>
      </w:r>
      <w:r w:rsidRPr="002418F8">
        <w:rPr>
          <w:rFonts w:ascii="Arial" w:hAnsi="Arial" w:cs="Arial"/>
          <w:i/>
          <w:iCs/>
          <w:sz w:val="24"/>
          <w:szCs w:val="24"/>
        </w:rPr>
        <w:t xml:space="preserve">“Ma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w:t>
      </w:r>
      <w:r w:rsidRPr="002418F8">
        <w:rPr>
          <w:rFonts w:ascii="Arial" w:hAnsi="Arial" w:cs="Arial"/>
          <w:sz w:val="24"/>
          <w:szCs w:val="24"/>
        </w:rPr>
        <w:t xml:space="preserve">Ora, è cosa giusta orientare pecore e capre perché partoriscano a favore di Giacobbe? Si risponde che ogni uomo può sia con le sue intuizioni e sia con la sua scienza e sapienza orientare ogni cosa a suo vantaggio, a condizione che non compia nessuna cosa che sia intrinsecamente un male. Il male mai può essere usato a proprio vantaggio, perché è male, è ingiustizia, è inganno, è falsità, è menzogna. Mentre intuizione, sapienza, sapienza, saggezza, intelligenza, studio, scienza sempre possono essere usati a proprio vantaggio, sempre però a condizione che non vi siano né imbrogli e né inganni e né violazione del patto o del contratto stabiliti all’inizio del rapporto di lavoro. Giacobbe non sta compiendo nessuna azione iniqua. Sta solo servendosi di una sua intuizione. Su quale fondamento scientifico questa </w:t>
      </w:r>
      <w:r w:rsidRPr="002418F8">
        <w:rPr>
          <w:rFonts w:ascii="Arial" w:hAnsi="Arial" w:cs="Arial"/>
          <w:sz w:val="24"/>
          <w:szCs w:val="24"/>
        </w:rPr>
        <w:lastRenderedPageBreak/>
        <w:t xml:space="preserve">intuizione trovi la sua verità attualmente lo ignoriamo perché a noi non è stato rivelato. Quando la Sacra Scrittura tace, anche noi dobbiamo tacere. Tuttavia è nostro obbligo mettere in luce la bontà dell’opera di Giacobbe. </w:t>
      </w:r>
    </w:p>
    <w:p w14:paraId="4C9913A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L’intuizione di Giacobbe produce i suoi frutti e li produce in abbondanza: </w:t>
      </w:r>
      <w:r w:rsidRPr="002418F8">
        <w:rPr>
          <w:rFonts w:ascii="Arial" w:hAnsi="Arial" w:cs="Arial"/>
          <w:i/>
          <w:iCs/>
          <w:sz w:val="24"/>
          <w:szCs w:val="24"/>
        </w:rPr>
        <w:t xml:space="preserve">“Così le bestie andarono in calore di fronte ai rami e le capre figliarono capretti striati, punteggiati e chiazzati”. </w:t>
      </w:r>
      <w:r w:rsidRPr="002418F8">
        <w:rPr>
          <w:rFonts w:ascii="Arial" w:hAnsi="Arial" w:cs="Arial"/>
          <w:sz w:val="24"/>
          <w:szCs w:val="24"/>
        </w:rPr>
        <w:t xml:space="preserve">Lo ripetiamo: ancora non viene svelato il nesso che vi è tra la visione di un legno striato e il concepimento e il parto di pecore e capre che mettono alla luce capi striati, macchiati, punteggiati. </w:t>
      </w:r>
    </w:p>
    <w:p w14:paraId="2794DB7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Giacobbe separa ciò che appartiene a lui e ciò che invece appartiene a Làbano: </w:t>
      </w:r>
      <w:r w:rsidRPr="002418F8">
        <w:rPr>
          <w:rFonts w:ascii="Arial" w:hAnsi="Arial" w:cs="Arial"/>
          <w:i/>
          <w:iCs/>
          <w:sz w:val="24"/>
          <w:szCs w:val="24"/>
        </w:rPr>
        <w:t xml:space="preserve">“Quanto alle pecore, Giacobbe le separò e fece sì che le bestie avessero davanti a loro gli animali striati e tutti quelli di colore scuro del gregge di Làbano. E i branchi che si era così formato per sé, non li mise insieme al gregge di Làbano”. </w:t>
      </w:r>
      <w:r w:rsidRPr="002418F8">
        <w:rPr>
          <w:rFonts w:ascii="Arial" w:hAnsi="Arial" w:cs="Arial"/>
          <w:sz w:val="24"/>
          <w:szCs w:val="24"/>
        </w:rPr>
        <w:t>Così agendo, Giacobbe sapeva ciò che gli apparteneva e anche Làbano vedeva ciò che era di sua proprietà. Le due proprietà erano ben divise.</w:t>
      </w:r>
    </w:p>
    <w:p w14:paraId="14B45B9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ancora una seconda intuizione di Giacobbe: </w:t>
      </w:r>
      <w:r w:rsidRPr="002418F8">
        <w:rPr>
          <w:rFonts w:ascii="Arial" w:hAnsi="Arial" w:cs="Arial"/>
          <w:i/>
          <w:iCs/>
          <w:sz w:val="24"/>
          <w:szCs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w:t>
      </w:r>
      <w:r w:rsidRPr="002418F8">
        <w:rPr>
          <w:rFonts w:ascii="Arial" w:hAnsi="Arial" w:cs="Arial"/>
          <w:sz w:val="24"/>
          <w:szCs w:val="24"/>
        </w:rPr>
        <w:t xml:space="preserve">Lui osserva con grande attenzione ogni pecora e ogni capra. Se queste erano forte e robuste metteva davanti i rami. Se invece pecore e capre erano deboli i rami non venivano messi. </w:t>
      </w:r>
    </w:p>
    <w:p w14:paraId="662A974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Con questa sua intuizione o sapienza o intelligenza o scienza usata in suo favore, Giacobbe divenne ricchissimo. Possedeva greggi in grand quantità, schiave e schiavi, cammelli e asini. Questa ricchezza non è però un frutto delle intuizioni di Giacobbe. Essa è frutto invece della benedizione del Signore che aleggiava su di lui e che rendeva benedetta ogni cosa che lui intraprendeva .</w:t>
      </w:r>
    </w:p>
    <w:p w14:paraId="0AF98BE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Questa è la grande potenza della benedizione del Signore quando alleggia su una persona. Essa rende benedetto tutto ciò che opera. Ecco allora la fonte della ricchezza di Giacobbe: la benedizione del suo Dio e Signore. Prima Giacobbe era una benedizione per Làbano, ora diviene una benedizione per se stesso.  Ancora però ignoriamo il fondamento scientifico o quello biblico dell’intuizione di Giacobbe. Sappiamo però che esso sarà rivelato. </w:t>
      </w:r>
    </w:p>
    <w:p w14:paraId="2279F1D8" w14:textId="77777777" w:rsidR="00434185" w:rsidRPr="002418F8" w:rsidRDefault="00434185" w:rsidP="002418F8">
      <w:pPr>
        <w:spacing w:after="200"/>
      </w:pPr>
    </w:p>
    <w:p w14:paraId="3B3FB0C7" w14:textId="77777777" w:rsidR="00434185" w:rsidRPr="002418F8" w:rsidRDefault="00434185" w:rsidP="002B4479">
      <w:pPr>
        <w:pStyle w:val="Titolo3"/>
        <w:spacing w:after="240"/>
      </w:pPr>
      <w:bookmarkStart w:id="408" w:name="_Toc145016395"/>
      <w:bookmarkStart w:id="409" w:name="_Toc145171167"/>
      <w:r w:rsidRPr="002418F8">
        <w:t>Parte terza</w:t>
      </w:r>
      <w:bookmarkEnd w:id="408"/>
      <w:bookmarkEnd w:id="409"/>
    </w:p>
    <w:p w14:paraId="156D9CCF" w14:textId="77777777" w:rsidR="00434185" w:rsidRPr="002418F8" w:rsidRDefault="00434185" w:rsidP="002418F8">
      <w:pPr>
        <w:autoSpaceDE w:val="0"/>
        <w:autoSpaceDN w:val="0"/>
        <w:adjustRightInd w:val="0"/>
        <w:spacing w:after="200"/>
        <w:jc w:val="both"/>
        <w:rPr>
          <w:rFonts w:ascii="Arial" w:hAnsi="Arial" w:cs="Arial"/>
          <w:b/>
          <w:bCs/>
          <w:sz w:val="24"/>
          <w:szCs w:val="24"/>
          <w:lang w:val="la-Latn"/>
        </w:rPr>
      </w:pPr>
      <w:r w:rsidRPr="002418F8">
        <w:rPr>
          <w:rFonts w:ascii="Arial" w:hAnsi="Arial" w:cs="Arial"/>
          <w:b/>
          <w:bCs/>
          <w:sz w:val="24"/>
          <w:szCs w:val="24"/>
          <w:lang w:val="la-Latn"/>
        </w:rPr>
        <w:t>Ego sum Deus Bethel ubi unxisti lapidem et votum vovisti mihi nunc ergo surge et egredere de terra hac revertens in terram nativitatis tuae</w:t>
      </w:r>
    </w:p>
    <w:p w14:paraId="292574DC" w14:textId="77777777" w:rsidR="00434185" w:rsidRPr="002418F8" w:rsidRDefault="00434185" w:rsidP="002418F8">
      <w:pPr>
        <w:autoSpaceDE w:val="0"/>
        <w:autoSpaceDN w:val="0"/>
        <w:adjustRightInd w:val="0"/>
        <w:spacing w:after="200"/>
        <w:jc w:val="both"/>
        <w:rPr>
          <w:rFonts w:ascii="Greek" w:hAnsi="Greek" w:cs="Greek"/>
          <w:b/>
          <w:bCs/>
          <w:sz w:val="26"/>
          <w:szCs w:val="26"/>
          <w:lang w:val="la-Latn"/>
        </w:rPr>
      </w:pPr>
      <w:r w:rsidRPr="002418F8">
        <w:rPr>
          <w:rFonts w:ascii="Greek" w:hAnsi="Greek" w:cs="Greek"/>
          <w:b/>
          <w:bCs/>
          <w:sz w:val="26"/>
          <w:szCs w:val="26"/>
          <w:lang w:val="la-Latn"/>
        </w:rPr>
        <w:t xml:space="preserve">™gè e„mi Ð qeÕj Ð Ñfqe…j soi ™n tÒpJ qeoà, oá ½leiy£j moi ™ke‹ st»lhn kaˆ hÜxw moi ™ke‹ eÙc»n: nàn oân ¢n£sthqi kaˆ œxelqe ™k tÁj gÁj taÚthj kaˆ ¥pelqe e„j t¾n gÁn tÁj genšseèj sou, kaˆ œsomai met¦ soà. </w:t>
      </w:r>
    </w:p>
    <w:p w14:paraId="1D00F696" w14:textId="77777777" w:rsidR="00434185" w:rsidRPr="002418F8" w:rsidRDefault="00434185" w:rsidP="002418F8">
      <w:pPr>
        <w:spacing w:after="200"/>
        <w:jc w:val="both"/>
        <w:rPr>
          <w:rFonts w:ascii="Arial" w:hAnsi="Arial" w:cs="Arial"/>
          <w:sz w:val="24"/>
          <w:szCs w:val="24"/>
        </w:rPr>
      </w:pPr>
      <w:bookmarkStart w:id="410" w:name="_Hlk142730584"/>
      <w:r w:rsidRPr="002418F8">
        <w:rPr>
          <w:rFonts w:ascii="Arial" w:hAnsi="Arial" w:cs="Arial"/>
          <w:sz w:val="24"/>
          <w:szCs w:val="24"/>
        </w:rPr>
        <w:lastRenderedPageBreak/>
        <w:t xml:space="preserve">Giacobbe venne a sapere che i figli di Làbano dicevano: «Giacobbe si è preso tutto quello che aveva nostro padre e con quanto era di nostro padre si è fatto questa grande fortuna». Giacobbe osservò anche la faccia di Làbano e si accorse che verso di lui non era più come prima. Il Signore disse a Giacobbe: «Torna alla terra dei tuoi padri, nella tua famiglia e io sarò con te». 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Se egli diceva: “Le bestie punteggiate saranno il tuo salario”, tutto il gregge figliava bestie punteggiate; se diceva: “Le bestie striate saranno il tuo salario”, allora tutto il gregge figliava bestie striate. Così Dio ha sottratto il bestiame a vostro padre e l’ha dato a me. 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Rachele e Lia gli risposero: «Abbiamo forse ancora una parte o una eredità nella casa di nostro padre? Non siamo forse tenute in conto di straniere da parte sua, dal momento che ci ha vendute e si è anche mangiato il nostro denaro? Tutta la ricchezza che Dio ha sottratto a nostro padre è nostra e dei nostri figli. Ora fa’ pure quello che Dio ti ha detto». Allora Giacobbe si alzò, caricò i figli e le mogli sui cammelli e condusse via tutto il bestiame e tutti gli averi che si era acquistato, il bestiame che si era acquistato in Paddan Aram, per ritornare da Isacco, suo padre, nella terra di Canaan. Làbano era andato a tosare il gregge e Rachele rubò gli idoli che appartenevano al padre. Giacobbe eluse l’attenzione di Làbano, l’Arameo, non lasciando trapelare che stava per fuggire; così poté andarsene con tutti i suoi averi. Si mosse dunque, passò il Fiume e si diresse verso le montagne di Gàlaad. 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mi avresti tolto con la forza le tue figlie. Ma quanto a colui presso il quale tu troverai i tuoi dèi, non resterà in vita! Alla presenza dei nostri parenti verifica </w:t>
      </w:r>
      <w:r w:rsidRPr="002418F8">
        <w:rPr>
          <w:rFonts w:ascii="Arial" w:hAnsi="Arial" w:cs="Arial"/>
          <w:sz w:val="24"/>
          <w:szCs w:val="24"/>
        </w:rPr>
        <w:lastRenderedPageBreak/>
        <w:t>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 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Vent’anni ho passato con te: le tue pecore e le tue capre non hanno abortito e non ho mai mangiato i montoni del tuo gregge. Nessuna bestia sbranata ti ho portato a mio discarico: io stesso ne compensavo il danno e tu reclamavi da me il risarcimento sia di quanto veniva rubato di giorno sia di quanto veniva rubato di notte. Di giorno mi divorava il caldo e di notte il gelo, e il sonno fuggiva dai miei occhi. Vent’anni sono stato in casa tua: ho servito quattordici anni per le tue due figlie e sei anni per il tuo gregge e tu hai cambiato il mio salario dieci volte. Se il Dio di mio padre, il Dio di Abramo e il Terrore di Isacco non fosse stato con me, tu ora mi avresti licenziato a mani vuote; ma Dio ha visto la mia afflizione e la fatica delle mie mani e la scorsa notte egli ha fatto da arbitro». 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Giacobbe prese una pietra e la eresse come stele. Poi disse ai suoi parenti: «Raccogliete pietre», e quelli presero pietre e ne fecero un mucchio; e su quel mucchio mangiarono. Làbano lo chiamò Iegar Saadutà, mentre Giacobbe lo chiamò Gal Ed. Làbano disse: «Questo mucchio è oggi un testimone tra me e te»; per questo lo chiamò Gal Ed e anche Mispa, perché disse: «Il Signore starà di vedetta tra me e te, quando noi non ci vedremo più l’un l’altro. Se tu maltratterai le mie figlie e se prenderai altre mogli oltre le mie figlie, sappi che non un uomo è con noi, ma Dio è testimone tra me e te». 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Il Dio di Abramo e il Dio di Nacor siano giudici tra di noi». Giacobbe giurò per il Terrore di Isacco suo padre. Poi offrì un sacrificio sulle montagne e invitò i suoi parenti a prender cibo. Essi mangiarono e passarono la notte sulle montagne.</w:t>
      </w:r>
    </w:p>
    <w:p w14:paraId="4900AA17" w14:textId="77777777" w:rsidR="00434185" w:rsidRPr="002418F8" w:rsidRDefault="00434185" w:rsidP="002418F8">
      <w:pPr>
        <w:spacing w:after="200"/>
        <w:jc w:val="both"/>
        <w:rPr>
          <w:rFonts w:ascii="Arial" w:hAnsi="Arial" w:cs="Arial"/>
          <w:sz w:val="24"/>
          <w:szCs w:val="24"/>
        </w:rPr>
      </w:pPr>
    </w:p>
    <w:p w14:paraId="398A06C7" w14:textId="77777777" w:rsidR="00434185" w:rsidRPr="002418F8" w:rsidRDefault="00434185" w:rsidP="002B4479">
      <w:pPr>
        <w:pStyle w:val="Titolo3"/>
        <w:spacing w:after="240"/>
      </w:pPr>
      <w:bookmarkStart w:id="411" w:name="_Toc145016396"/>
      <w:bookmarkStart w:id="412" w:name="_Toc145171168"/>
      <w:bookmarkEnd w:id="410"/>
      <w:r w:rsidRPr="002418F8">
        <w:t>Verità essenziali contenute nel testo</w:t>
      </w:r>
      <w:bookmarkEnd w:id="411"/>
      <w:bookmarkEnd w:id="412"/>
    </w:p>
    <w:p w14:paraId="7F32D2A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ricchezza, frutto della benedizione del Signore, attira l’attenzione dei figli di Làbano e questi iniziano a pensare male di Giacobbe: </w:t>
      </w:r>
      <w:r w:rsidRPr="002418F8">
        <w:rPr>
          <w:rFonts w:ascii="Arial" w:hAnsi="Arial" w:cs="Arial"/>
          <w:i/>
          <w:iCs/>
          <w:sz w:val="24"/>
          <w:szCs w:val="24"/>
        </w:rPr>
        <w:t xml:space="preserve">“Giacobbe venne a sapere che i figli di Làbano dicevano: «Giacobbe si è preso tutto quello che aveva nostro padre e con quanto era di nostro padre si è fatto questa grande fortuna»”. </w:t>
      </w:r>
      <w:r w:rsidRPr="002418F8">
        <w:rPr>
          <w:rFonts w:ascii="Arial" w:hAnsi="Arial" w:cs="Arial"/>
          <w:sz w:val="24"/>
          <w:szCs w:val="24"/>
        </w:rPr>
        <w:lastRenderedPageBreak/>
        <w:t xml:space="preserve">Giacobbe non si  è preso neanche una pecora o una capra di ciò che apparteneva al loro padre. Queste accuse e questi pensieri sono iniqui.  Essi invece avrebbero dovuto confessare: </w:t>
      </w:r>
      <w:r w:rsidRPr="002418F8">
        <w:rPr>
          <w:rFonts w:ascii="Arial" w:hAnsi="Arial" w:cs="Arial"/>
          <w:i/>
          <w:iCs/>
          <w:sz w:val="24"/>
          <w:szCs w:val="24"/>
        </w:rPr>
        <w:t xml:space="preserve">“Veramente il Signore ha benedetto Giacobbe. Perché noi non siamo stati benedetti come lui è stato benedetto?”. </w:t>
      </w:r>
      <w:r w:rsidRPr="002418F8">
        <w:rPr>
          <w:rFonts w:ascii="Arial" w:hAnsi="Arial" w:cs="Arial"/>
          <w:sz w:val="24"/>
          <w:szCs w:val="24"/>
        </w:rPr>
        <w:t>Odio, invidia, gelosia conducono gli uomini non solo a pensare male, ma anche a prendere decisioni cattive e inique. Queste decisioni possono anche giungere a decretare la morte.</w:t>
      </w:r>
    </w:p>
    <w:p w14:paraId="5BC7A8F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cattiva lingua dei figli entra nel cuore di Làbano e questi inizia a vedere Giacobbe con lo stesso occhio non buono dei suoi figli: </w:t>
      </w:r>
      <w:r w:rsidRPr="002418F8">
        <w:rPr>
          <w:rFonts w:ascii="Arial" w:hAnsi="Arial" w:cs="Arial"/>
          <w:i/>
          <w:iCs/>
          <w:sz w:val="24"/>
          <w:szCs w:val="24"/>
        </w:rPr>
        <w:t xml:space="preserve">“Giacobbe osservò anche la faccia di Làbano e si accorse che verso di lui non era più come prima”. </w:t>
      </w:r>
      <w:r w:rsidRPr="002418F8">
        <w:rPr>
          <w:rFonts w:ascii="Arial" w:hAnsi="Arial" w:cs="Arial"/>
          <w:sz w:val="24"/>
          <w:szCs w:val="24"/>
        </w:rPr>
        <w:t>Ecco il potere malvagio della lingua cattiva, frutto di un cuore cattivo: può trascinare altri cuori a pensare gli stessi pensieri cattive e a prendere anche decisioni cattive. Cuore cattivo, pensieri cattivi, scelte cattive, decisioni cattive. Gli occhi di Làbano non vedono più Giacobbe come lo hanno visto fino al presente. Essi sono stati inquinati dalle parole maligne dei suoi figli.</w:t>
      </w:r>
    </w:p>
    <w:p w14:paraId="15A98EA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Poiché si è rotta  la comunione tra Làbano e Giacobbe, è questa la giusta ora perché Giacobbe prenda la via del ritorno verso la sua terra. Perché Giacobbe ritorni, gli viene in aiuto il Signore: </w:t>
      </w:r>
      <w:r w:rsidRPr="002418F8">
        <w:rPr>
          <w:rFonts w:ascii="Arial" w:hAnsi="Arial" w:cs="Arial"/>
          <w:i/>
          <w:iCs/>
          <w:sz w:val="24"/>
          <w:szCs w:val="24"/>
        </w:rPr>
        <w:t xml:space="preserve">“Il Signore disse a Giacobbe: «Torna alla terra dei tuoi padri, nella tua famiglia e io sarò con te»”. </w:t>
      </w:r>
      <w:r w:rsidRPr="002418F8">
        <w:rPr>
          <w:rFonts w:ascii="Arial" w:hAnsi="Arial" w:cs="Arial"/>
          <w:sz w:val="24"/>
          <w:szCs w:val="24"/>
        </w:rPr>
        <w:t xml:space="preserve">Giacobbe vuole tornare nella sua terra. Affinché vinca ogni resistenza proveniente dalla sua mente o dal suo cuore, gli viene incontro il Signore e gli dice non solo di tornare nella terra dei suoi padri, nella sua famiglia. Lo rassicura anche: </w:t>
      </w:r>
      <w:r w:rsidRPr="002418F8">
        <w:rPr>
          <w:rFonts w:ascii="Arial" w:hAnsi="Arial" w:cs="Arial"/>
          <w:i/>
          <w:iCs/>
          <w:sz w:val="24"/>
          <w:szCs w:val="24"/>
        </w:rPr>
        <w:t>“Io sarò con te”</w:t>
      </w:r>
      <w:r w:rsidRPr="002418F8">
        <w:rPr>
          <w:rFonts w:ascii="Arial" w:hAnsi="Arial" w:cs="Arial"/>
          <w:sz w:val="24"/>
          <w:szCs w:val="24"/>
        </w:rPr>
        <w:t>. Chi sarà con Giacobbe? Il Dio Onnipotente che lo ha accompagnato in questa terra e lo ha fatto divenire ricchissimo. È il Dio che sempre custodisce e protegge i suoi figli. È il Dio che mai abbandona e mai lascia soli coloro che confidano in Lui. È il Dio che crea la storia di un uomo là dove in realtà non è possibile creare nessuna storia. Sarà con Giacobbe il Dio Creatore e Signore del cielo e della terra.</w:t>
      </w:r>
    </w:p>
    <w:p w14:paraId="24D279B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si devono informare Rachele e Lia affinché anche loro si dispongano alla partenza: </w:t>
      </w:r>
      <w:r w:rsidRPr="002418F8">
        <w:rPr>
          <w:rFonts w:ascii="Arial" w:hAnsi="Arial" w:cs="Arial"/>
          <w:i/>
          <w:iCs/>
          <w:sz w:val="24"/>
          <w:szCs w:val="24"/>
        </w:rPr>
        <w:t xml:space="preserve">“Allora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w:t>
      </w:r>
      <w:r w:rsidRPr="002418F8">
        <w:rPr>
          <w:rFonts w:ascii="Arial" w:hAnsi="Arial" w:cs="Arial"/>
          <w:sz w:val="24"/>
          <w:szCs w:val="24"/>
        </w:rPr>
        <w:t>Il motivo della partenza è il cambiamento del cuore di Làbano e anche dei suoi figli. Giacobbe rivela a Rachele e a Lia che nonostante Làbano non volesse il suo bene, il Signore suo Dio non ha permesso che Làbano gli facesse del male.</w:t>
      </w:r>
    </w:p>
    <w:p w14:paraId="3994C55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Da un lato c’è il grande bene fatto da Giacobbe, il benedetto dal Signore e dall’altro ci sono uomini che nulla vedono del bene loro arrecato e pensano solo ai beni che con grande fatica e molto sudore Giacobbe ha prodotto per le sue mogli, le sue schiave, i suoi dodici figli. La somma gratitudine e la somma ingratitudine. Il sommo bene e il sommo male. Questa la sempre la storia di chi lavora benedetto dal Signore. Cristo Gesù non ha beneficiato il suo popolo con ogni bene? Quale sorte gli du assegnata? Un duro legno e la crocifissione su di esso del suo santissimo corpo.</w:t>
      </w:r>
    </w:p>
    <w:p w14:paraId="1B635C3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Giacobbe ora spiega a Rachele e Lia come lui ha acquisito una ricchezza così grande: solo per benedizione del Signore. Làbano cambiava il patto e il Signore cambiava il parto di pecore e capre sempre in favore di Giacobbe: </w:t>
      </w:r>
      <w:r w:rsidRPr="002418F8">
        <w:rPr>
          <w:rFonts w:ascii="Arial" w:hAnsi="Arial" w:cs="Arial"/>
          <w:i/>
          <w:iCs/>
          <w:sz w:val="24"/>
          <w:szCs w:val="24"/>
        </w:rPr>
        <w:t xml:space="preserve">“Se egli diceva: “Le bestie punteggiate saranno il tuo salario”, tutto il gregge figliava bestie punteggiate; se diceva: “Le bestie striate saranno il tuo salario”, allora tutto il gregge figliava bestie striate. Così Dio ha sottratto il bestiame a vostro padre e l’ha dato a me”. </w:t>
      </w:r>
      <w:r w:rsidRPr="002418F8">
        <w:rPr>
          <w:rFonts w:ascii="Arial" w:hAnsi="Arial" w:cs="Arial"/>
          <w:sz w:val="24"/>
          <w:szCs w:val="24"/>
        </w:rPr>
        <w:t xml:space="preserve"> Ecco trovato il fondamento biblico dell’intuizione di Giacobbe. Questa intuizione era solo a beneficio di Giacobbe. Non era a beneficio di Làbano. Non era a beneficio di Làbano perché non merita più di godere della benedizione che aleggiava su Giacobbe. Làbano pensa solo ad arricchire se stesso sulle spalle di Giacobbe. Il Signore per questo gli toglie la benedizione.</w:t>
      </w:r>
    </w:p>
    <w:p w14:paraId="4DD694DC"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Giacobbe rivela a Rachele e a Lia un sogno da lui fatto: </w:t>
      </w:r>
      <w:r w:rsidRPr="002418F8">
        <w:rPr>
          <w:rFonts w:ascii="Arial" w:hAnsi="Arial" w:cs="Arial"/>
          <w:i/>
          <w:iCs/>
          <w:sz w:val="24"/>
          <w:szCs w:val="24"/>
        </w:rPr>
        <w:t xml:space="preserve">“Una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w:t>
      </w:r>
      <w:r w:rsidRPr="002418F8">
        <w:rPr>
          <w:rFonts w:ascii="Arial" w:hAnsi="Arial" w:cs="Arial"/>
          <w:sz w:val="24"/>
          <w:szCs w:val="24"/>
        </w:rPr>
        <w:t xml:space="preserve">Prima di tutto viene rivelato che tutta la grande ricchezza di Giacobbe è dono di Dio, solo dono di Dio. Poi viene manifestato l’ordine dato a Giacobbe: </w:t>
      </w:r>
      <w:r w:rsidRPr="002418F8">
        <w:rPr>
          <w:rFonts w:ascii="Arial" w:hAnsi="Arial" w:cs="Arial"/>
          <w:i/>
          <w:iCs/>
          <w:sz w:val="24"/>
          <w:szCs w:val="24"/>
        </w:rPr>
        <w:t>“Ora àlzati, parti da questa terra e torna nella terra della tua famiglia”</w:t>
      </w:r>
      <w:r w:rsidRPr="002418F8">
        <w:rPr>
          <w:rFonts w:ascii="Arial" w:hAnsi="Arial" w:cs="Arial"/>
          <w:sz w:val="24"/>
          <w:szCs w:val="24"/>
        </w:rPr>
        <w:t>. Chi ha benedetto Giacobbe e chi gli ha dato l’ordine di tornare nella terra della sua famiglia? Ecco come si rivela il Dio che ha dato l’ordine:</w:t>
      </w:r>
      <w:r w:rsidRPr="002418F8">
        <w:rPr>
          <w:rFonts w:ascii="Arial" w:hAnsi="Arial" w:cs="Arial"/>
          <w:i/>
          <w:iCs/>
          <w:sz w:val="24"/>
          <w:szCs w:val="24"/>
        </w:rPr>
        <w:t xml:space="preserve"> “Io sono il Dio di Betel, dove tu hai unto una stele e dove mi hai fatto un voto”.</w:t>
      </w:r>
      <w:r w:rsidRPr="002418F8">
        <w:rPr>
          <w:rFonts w:ascii="Arial" w:hAnsi="Arial" w:cs="Arial"/>
          <w:sz w:val="24"/>
          <w:szCs w:val="24"/>
        </w:rPr>
        <w:t xml:space="preserve"> Quel Dio che lo ha accompagnato e condotto fino al presente e lo stesso Dio che lo accompagnerà oggi, domani e sempre. Lo accompagnerà per proteggerlo e per custodirlo, per benedirlo e per colmarlo di ogni bene. È Dio il tutto per la vita di Giacobbe. Senza il suo Dio lui sarebbe una nullità. Sarebbe senza storia.</w:t>
      </w:r>
    </w:p>
    <w:p w14:paraId="3C1989B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Rachele e Lia si sentono straniere sia per il padre e sia per la madre e invitano Giacobbe ad obbedire al suo Signore e Dio: </w:t>
      </w:r>
      <w:r w:rsidRPr="002418F8">
        <w:rPr>
          <w:rFonts w:ascii="Arial" w:hAnsi="Arial" w:cs="Arial"/>
          <w:i/>
          <w:iCs/>
          <w:sz w:val="24"/>
          <w:szCs w:val="24"/>
        </w:rPr>
        <w:t xml:space="preserve">“Rachele e Lia gli risposero: «Abbiamo forse ancora una parte o una eredità nella casa di nostro padre? Non siamo forse tenute in conto di straniere da parte sua, dal momento che ci ha vendute e si è anche mangiato il nostro denaro? Tutta la ricchezza che Dio ha sottratto a nostro padre è nostra e dei nostri figli. Ora fa’ pure quello che Dio ti ha detto»”. </w:t>
      </w:r>
      <w:r w:rsidRPr="002418F8">
        <w:rPr>
          <w:rFonts w:ascii="Arial" w:hAnsi="Arial" w:cs="Arial"/>
          <w:sz w:val="24"/>
          <w:szCs w:val="24"/>
        </w:rPr>
        <w:t xml:space="preserve">Sia per Rachele e Lia e sia per Giacobbe è tempo che si obbedisca al Signore Dio, si lasci questa terra e si ritorni nella terra di Canaan. </w:t>
      </w:r>
    </w:p>
    <w:p w14:paraId="3AC4605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Perché è importante la confessione fatta da Rachele e da Lia? Perché esse ora partono con il profondo convincimento nel cuore che questa terra non appartiene più ad esse e neanche appartengono loro né il padre e né la madre. Esse ormai si sentono straniere in questa terra. Vogliono seguire Giacobbe e partire per la loro terra. La terra data da Dio a Giacobbe è anche la loro terra. Ora è solo questa terra la loro terra. Nessun’altra terra potrà mai essere la loro terra. </w:t>
      </w:r>
    </w:p>
    <w:p w14:paraId="1AB0819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Possiamo applicare questo principio ad ogni “creazione” o ad ogni altro “dono”, opera del Signore per l’uomo. Se un uomo viene battezzato, è questa la “terra” data a lui dal Signore Dio. Non c’è per lui altra “terra” nella quale vivere. Se lui va </w:t>
      </w:r>
      <w:r w:rsidRPr="002418F8">
        <w:rPr>
          <w:rFonts w:ascii="Arial" w:hAnsi="Arial" w:cs="Arial"/>
          <w:sz w:val="24"/>
          <w:szCs w:val="24"/>
        </w:rPr>
        <w:lastRenderedPageBreak/>
        <w:t xml:space="preserve">in un’altra terra, questa terra lo scaccia via. Non gli appartiene. Così dicasi anche per un cresimato, un diacono, un presbitero, un vescovo, un papa. Per tutti costoro la loro “terra” è Cristo Gesù. È Cristo Gesù secondo la particolare conformazione a Lui che è differente per ogni sacramento ricevuto e anche per ogni dono di grazia e di verità elargito dallo Spirito Santo. Altra terra non esiste. Chi lascia questa terra per rifugiarsi in un’altra, sappia che mai questa terra lo accoglierà. Altra terra produrrà per esso spine e cardi, con il rischio che il cielo diventi una lastra di rame e la stessa terra una lastra di ferro. </w:t>
      </w:r>
    </w:p>
    <w:p w14:paraId="00680FC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Oggi nella Chiesa non stiamo assistendo proprio a questa trasformazione del cielo in una lastra di rame e della terra in una lastra di ferro? Non stiamo assistendo alla più alta e universale carestia, dal momento che il Signore non può più benedire questa terra che non è sua, perché la sua terra è la Chiesa del Signore nostro Gesù Cristo, nella quale si deve appartenere secondo le regole divine e non secondo le regole dell’uomo? Quando la vita di un uomo è immersa nella grande carestia, di certo lui avrà cambiato terra. Oggi non di vuole addirittura cambiare la terra della verità di creazione per inseguire terre frutto della volontà dell’uomo, terre nelle quali l’uomo è condannato ad una carestia anche in ordine al dono della vita fisica? Dovremmo per lo meno riflettere. Dovremmo almeno leggere la profezia di Gioele. Essa rivela il perché della universale desertificazione della terra:</w:t>
      </w:r>
    </w:p>
    <w:p w14:paraId="3331957D"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1040BA9A"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E434DCF"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w:t>
      </w:r>
      <w:r w:rsidRPr="002418F8">
        <w:rPr>
          <w:rFonts w:ascii="Arial" w:hAnsi="Arial" w:cs="Arial"/>
          <w:i/>
          <w:iCs/>
          <w:sz w:val="24"/>
          <w:szCs w:val="24"/>
        </w:rPr>
        <w:lastRenderedPageBreak/>
        <w:t>e viene come una devastazione dall’Onnipotente. Non è forse scomparso il cibo davanti ai nostri occhi e la letizia e la gioia dalla casa del nostro Dio?».</w:t>
      </w:r>
    </w:p>
    <w:p w14:paraId="170CC9F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0AC619E"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5029CB48"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6E685DAC"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w:t>
      </w:r>
      <w:r w:rsidRPr="002418F8">
        <w:rPr>
          <w:rFonts w:ascii="Arial" w:hAnsi="Arial" w:cs="Arial"/>
          <w:i/>
          <w:iCs/>
          <w:sz w:val="24"/>
          <w:szCs w:val="24"/>
        </w:rPr>
        <w:lastRenderedPageBreak/>
        <w:t xml:space="preserve">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4DE8B7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Moltissimi discepoli di Gesù hanno cambiato terra. Dal giardino di Dio sono passati nel deserto del mondo. Mai costoro produrranno un solo frutto di vita eterna. Non lo produrranno perché la benedizione aleggia solo su chi abita nella terra a lui assegnata dal suo Dio senza uscire da essa neanche di un solo piede. Fuori anche di un piede e la benedizione del Signore si ritira.</w:t>
      </w:r>
    </w:p>
    <w:p w14:paraId="589A2BE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decisione è presa. Va data ogni obbedienza al Signore Dio: </w:t>
      </w:r>
      <w:r w:rsidRPr="002418F8">
        <w:rPr>
          <w:rFonts w:ascii="Arial" w:hAnsi="Arial" w:cs="Arial"/>
          <w:i/>
          <w:iCs/>
          <w:sz w:val="24"/>
          <w:szCs w:val="24"/>
        </w:rPr>
        <w:t xml:space="preserve">“Allora Giacobbe si alzò, caricò i figli e le mogli sui cammelli e condusse via tutto il bestiame e tutti gli averi che si era acquistato, il bestiame che si era acquistato in Paddan Aram, per ritornare da Isacco, suo padre, nella terra di Canaan”. </w:t>
      </w:r>
      <w:r w:rsidRPr="002418F8">
        <w:rPr>
          <w:rFonts w:ascii="Arial" w:hAnsi="Arial" w:cs="Arial"/>
          <w:sz w:val="24"/>
          <w:szCs w:val="24"/>
        </w:rPr>
        <w:t xml:space="preserve">Giacobbe prende solo ciò che è suo. Di ciò che appartiene a Làbano neanche la polvere che è sotto i suoi piedi. A Làbano ciò che è di Làbano. A Giacobbe ciò che è di Giacobbe. </w:t>
      </w:r>
    </w:p>
    <w:p w14:paraId="2D94040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Rachele compie un’azione non giusta: </w:t>
      </w:r>
      <w:r w:rsidRPr="002418F8">
        <w:rPr>
          <w:rFonts w:ascii="Arial" w:hAnsi="Arial" w:cs="Arial"/>
          <w:i/>
          <w:iCs/>
          <w:sz w:val="24"/>
          <w:szCs w:val="24"/>
        </w:rPr>
        <w:t>“Làbano era andato a tosare il gregge e Rachele rubò gli idoli che appartenevano al padre”.</w:t>
      </w:r>
      <w:r w:rsidRPr="002418F8">
        <w:rPr>
          <w:rFonts w:ascii="Arial" w:hAnsi="Arial" w:cs="Arial"/>
          <w:sz w:val="24"/>
          <w:szCs w:val="24"/>
        </w:rPr>
        <w:t xml:space="preserve"> Da questa azione dobbiamo concludere che la fede di Rachele ancora è assai debole. Non si può camminare con il Dio di Giacobbe e con il Dio di Làbano. Non si può seguire il vero Dio e gli idoli. Ecco perché va detto che Rachele ancora non ha conosciuto il Dio di Giacobbe. Ancora non si fida pienamente di Lui. Eppure il Dio Giacobbe si è largamente manifestato. Ha fatto divenire Giacobbe ricchissimo. </w:t>
      </w:r>
    </w:p>
    <w:p w14:paraId="226C6893" w14:textId="4A903EB3"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Lo abbiamo già detto: il cammino verso la vera fede deve iniziare ogni giorno daccapo. Oggi noi,  discepoli di Gesù, non abbiamo forse rinunciato al Dio vivo è vero e ci siamo noi costruiti un idolo fatto di pensieri di questo mondo, pensieri anche di Satana? Il nostro Dio è un Dio geloso. Quando noi ci rivolgiamo agli idoli della nostra mente e rinneghiamo Lui, la sua benedizione non aleggia più su </w:t>
      </w:r>
      <w:r w:rsidR="00097BE0" w:rsidRPr="002418F8">
        <w:rPr>
          <w:rFonts w:ascii="Arial" w:hAnsi="Arial" w:cs="Arial"/>
          <w:sz w:val="24"/>
          <w:szCs w:val="24"/>
        </w:rPr>
        <w:t>di</w:t>
      </w:r>
      <w:r w:rsidRPr="002418F8">
        <w:rPr>
          <w:rFonts w:ascii="Arial" w:hAnsi="Arial" w:cs="Arial"/>
          <w:sz w:val="24"/>
          <w:szCs w:val="24"/>
        </w:rPr>
        <w:t xml:space="preserve"> noi e la nostra vita si trasforma in un deserto. Questa verità va custodita gelosamente nel cuore. Nessuno, se vuole che la benedizione del Signore, aleggi su di lui, deve lasciare il vero Dio, il vero Cristo Gesù, il vero Spirito Santo, la vera Madre di Dio e farsi un suo particolare Dio. all’istante la sua vita diventerà un deserto.</w:t>
      </w:r>
    </w:p>
    <w:p w14:paraId="33F4A0E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non dice nulla della sua intenzione e così può partire con tutti i suoi averi: </w:t>
      </w:r>
      <w:r w:rsidRPr="002418F8">
        <w:rPr>
          <w:rFonts w:ascii="Arial" w:hAnsi="Arial" w:cs="Arial"/>
          <w:i/>
          <w:iCs/>
          <w:sz w:val="24"/>
          <w:szCs w:val="24"/>
        </w:rPr>
        <w:t xml:space="preserve">“Giacobbe eluse l’attenzione di Làbano, l’Arameo, non lasciando trapelare che stava per fuggire; così poté andarsene con tutti i suoi averi”. </w:t>
      </w:r>
      <w:r w:rsidRPr="002418F8">
        <w:rPr>
          <w:rFonts w:ascii="Arial" w:hAnsi="Arial" w:cs="Arial"/>
          <w:sz w:val="24"/>
          <w:szCs w:val="24"/>
        </w:rPr>
        <w:t xml:space="preserve">La saggezza sempre deve accompagnare l’uomo. Ma di chi è la saggezza? Solo delle persone </w:t>
      </w:r>
      <w:r w:rsidRPr="002418F8">
        <w:rPr>
          <w:rFonts w:ascii="Arial" w:hAnsi="Arial" w:cs="Arial"/>
          <w:sz w:val="24"/>
          <w:szCs w:val="24"/>
        </w:rPr>
        <w:lastRenderedPageBreak/>
        <w:t>che amano il Signore e lo adorano nella sua verità. Giacobbe ama il suo Dio, lo serve con amore, obbedisce ad ogni suo comando. Il Signore lo ricolma di ogni saggezza e intelligenza. Sempre il Signore rende ricchi coloro che lo amano.</w:t>
      </w:r>
    </w:p>
    <w:p w14:paraId="4ACE6F8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Giacobbe è diretto verso le montagna di Gàlaad: </w:t>
      </w:r>
      <w:r w:rsidRPr="002418F8">
        <w:rPr>
          <w:rFonts w:ascii="Arial" w:hAnsi="Arial" w:cs="Arial"/>
          <w:i/>
          <w:iCs/>
          <w:sz w:val="24"/>
          <w:szCs w:val="24"/>
        </w:rPr>
        <w:t xml:space="preserve">“Si mosse dunque, passò il Fiume e si diresse verso le montagne di Gàlaad. Il terzo giorno fu riferito a Làbano che Giacobbe era fuggito. Allora egli prese con sé i suoi parenti, lo inseguì per sette giorni di cammino e lo raggiunse sulle montagne di Gàlaad”. </w:t>
      </w:r>
      <w:r w:rsidRPr="002418F8">
        <w:rPr>
          <w:rFonts w:ascii="Arial" w:hAnsi="Arial" w:cs="Arial"/>
          <w:sz w:val="24"/>
          <w:szCs w:val="24"/>
        </w:rPr>
        <w:t>Gàlaad è una regione dell'antica Palestina situata a est del fiume Giordano, corrispondente all'attuale Giordania nord-occidentale (Cit.). Solo il terzo giorno Làbano apprende che Giacobbe è andato vie. Lo insegue per sette giorni e lo raggiunge sulla montagne di Gàlaad. Ormai è impossibile tornare indietro. Giacobbe è alle porte della terra di Canaan, la terra dei suoi padri.</w:t>
      </w:r>
    </w:p>
    <w:p w14:paraId="6C9A4AB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Ancora una volta il Signore viene in aiuto in favore di Giacobbe. Ecco cosa dice il Signore a Làbano in sogno: </w:t>
      </w:r>
      <w:r w:rsidRPr="002418F8">
        <w:rPr>
          <w:rFonts w:ascii="Arial" w:hAnsi="Arial" w:cs="Arial"/>
          <w:i/>
          <w:iCs/>
          <w:sz w:val="24"/>
          <w:szCs w:val="24"/>
        </w:rPr>
        <w:t xml:space="preserve">“Ma Dio venne da Làbano, l’Arameo, in un sogno notturno e gli disse: «Bada di non dir niente a Giacobbe, né in bene né in male!». </w:t>
      </w:r>
      <w:r w:rsidRPr="002418F8">
        <w:rPr>
          <w:rFonts w:ascii="Arial" w:hAnsi="Arial" w:cs="Arial"/>
          <w:sz w:val="24"/>
          <w:szCs w:val="24"/>
        </w:rPr>
        <w:t xml:space="preserve">Ora Làbano sa che deve rispettare la parola del Signore che è ferma e risoluta: </w:t>
      </w:r>
      <w:r w:rsidRPr="002418F8">
        <w:rPr>
          <w:rFonts w:ascii="Arial" w:hAnsi="Arial" w:cs="Arial"/>
          <w:i/>
          <w:iCs/>
          <w:sz w:val="24"/>
          <w:szCs w:val="24"/>
        </w:rPr>
        <w:t>“Bada di non di niente a Giacobbe, né in bene e né in male”</w:t>
      </w:r>
      <w:r w:rsidRPr="002418F8">
        <w:rPr>
          <w:rFonts w:ascii="Arial" w:hAnsi="Arial" w:cs="Arial"/>
          <w:sz w:val="24"/>
          <w:szCs w:val="24"/>
        </w:rPr>
        <w:t>. Làbano ora ha da fare non con Giacobbe, ma con Dio, l’Onnipotente Signore del cielo e della terra.</w:t>
      </w:r>
    </w:p>
    <w:p w14:paraId="7630334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si lamenta con Giacobbe, ma solo sulle modalità della fuga. Lui avrebbe voluto congedarsi con un grande banchetto. Avrebbe voluto anche baciare i suoi figli e le sue figlie: </w:t>
      </w:r>
      <w:r w:rsidRPr="002418F8">
        <w:rPr>
          <w:rFonts w:ascii="Arial" w:hAnsi="Arial" w:cs="Arial"/>
          <w:i/>
          <w:iCs/>
          <w:sz w:val="24"/>
          <w:szCs w:val="24"/>
        </w:rPr>
        <w:t xml:space="preserve">“Làbano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w:t>
      </w:r>
      <w:r w:rsidRPr="002418F8">
        <w:rPr>
          <w:rFonts w:ascii="Arial" w:hAnsi="Arial" w:cs="Arial"/>
          <w:sz w:val="24"/>
          <w:szCs w:val="24"/>
        </w:rPr>
        <w:t xml:space="preserve">Ecco cosa ancora aggiunge Làbano a quanto detto. Anche se lui potrebbe fargli del male, non glielo può fare. Il Dio di Abramo e il Dio di Isacco glielo ha proibito: </w:t>
      </w:r>
      <w:r w:rsidRPr="002418F8">
        <w:rPr>
          <w:rFonts w:ascii="Arial" w:hAnsi="Arial" w:cs="Arial"/>
          <w:i/>
          <w:iCs/>
          <w:sz w:val="24"/>
          <w:szCs w:val="24"/>
        </w:rPr>
        <w:t>“Bada di non dire niente a Giacobbe, né in bene e né in male!”</w:t>
      </w:r>
      <w:r w:rsidRPr="002418F8">
        <w:rPr>
          <w:rFonts w:ascii="Arial" w:hAnsi="Arial" w:cs="Arial"/>
          <w:sz w:val="24"/>
          <w:szCs w:val="24"/>
        </w:rPr>
        <w:t>. Dobbiamo confessare che è grande la protezione del Signore verso Giacobbe. Tra Làbano e Giacobbe  non deve regnare più alcuna relazione. Ognuno per la sua via. Ognuno nella sua terra. Ognuno con il suo Dio.</w:t>
      </w:r>
    </w:p>
    <w:p w14:paraId="322D0A6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però Làbano accusa Giacobbe di furto. Gli ha sottratto i suoi dèi: </w:t>
      </w:r>
      <w:r w:rsidRPr="002418F8">
        <w:rPr>
          <w:rFonts w:ascii="Arial" w:hAnsi="Arial" w:cs="Arial"/>
          <w:i/>
          <w:iCs/>
          <w:sz w:val="24"/>
          <w:szCs w:val="24"/>
        </w:rPr>
        <w:t xml:space="preserve">“Certo, sei partito perché soffrivi di nostalgia per la casa di tuo padre; ma perché hai rubato i miei dèi?». </w:t>
      </w:r>
      <w:r w:rsidRPr="002418F8">
        <w:rPr>
          <w:rFonts w:ascii="Arial" w:hAnsi="Arial" w:cs="Arial"/>
          <w:sz w:val="24"/>
          <w:szCs w:val="24"/>
        </w:rPr>
        <w:t>Giacobbe è innocente riguardo a questo furto. Di certo non è stato commesso da lui. Lui è innocente e lo attestano le sue parole.</w:t>
      </w:r>
    </w:p>
    <w:p w14:paraId="04F608B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Ora Giacobbe giustifica se stesso per essere partito senza avvisare Làbano: “</w:t>
      </w:r>
      <w:r w:rsidRPr="002418F8">
        <w:rPr>
          <w:rFonts w:ascii="Arial" w:hAnsi="Arial" w:cs="Arial"/>
          <w:i/>
          <w:iCs/>
          <w:sz w:val="24"/>
          <w:szCs w:val="24"/>
        </w:rPr>
        <w:t xml:space="preserve">Giacobbe rispose a Làbano e disse: «Perché avevo paura e pensavo che mi avresti tolto con la forza le tue figlie. Ma quanto a colui presso il quale tu troverai i tuoi dèi, non resterà in vita! Alla presenza dei nostri parenti verifica quanto vi può essere di tuo presso di me e riprendilo»”. </w:t>
      </w:r>
      <w:r w:rsidRPr="002418F8">
        <w:rPr>
          <w:rFonts w:ascii="Arial" w:hAnsi="Arial" w:cs="Arial"/>
          <w:sz w:val="24"/>
          <w:szCs w:val="24"/>
        </w:rPr>
        <w:t xml:space="preserve">Giacobbe è innocente dinanzi a questo furto. Lui non ha sottratto nulla di quanto apparteneva a Làbano. Promette </w:t>
      </w:r>
      <w:r w:rsidRPr="002418F8">
        <w:rPr>
          <w:rFonts w:ascii="Arial" w:hAnsi="Arial" w:cs="Arial"/>
          <w:sz w:val="24"/>
          <w:szCs w:val="24"/>
        </w:rPr>
        <w:lastRenderedPageBreak/>
        <w:t xml:space="preserve">però di privare della vita colui o colei presso il quale o la quale si troveranno i suoi dèi. Ora spetta a Làbano cercare in ogni tenda e presso ogni persona i suoi idoli. Così potrà essere certo che non sono stati rubati da nessuno dei presenti. </w:t>
      </w:r>
    </w:p>
    <w:p w14:paraId="6DB9E7E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Giacobbe parla con assoluta certezza che gli dèi di Làbano non si trovano presso di Lui. Ecco il motivo di questa sua sicurezza ed ecco anche il motivo per cui promette di uccidere colui o colei presso cui Làbano avesse trovato i suoi dèi: </w:t>
      </w:r>
      <w:r w:rsidRPr="002418F8">
        <w:rPr>
          <w:rFonts w:ascii="Arial" w:hAnsi="Arial" w:cs="Arial"/>
          <w:i/>
          <w:iCs/>
          <w:sz w:val="24"/>
          <w:szCs w:val="24"/>
        </w:rPr>
        <w:t xml:space="preserve">“Giacobbe non sapeva che li aveva rubati Rachele”. </w:t>
      </w:r>
      <w:r w:rsidRPr="002418F8">
        <w:rPr>
          <w:rFonts w:ascii="Arial" w:hAnsi="Arial" w:cs="Arial"/>
          <w:sz w:val="24"/>
          <w:szCs w:val="24"/>
        </w:rPr>
        <w:t xml:space="preserve">Lui è ignaro di quanto ha fatto Rachele. Ma neanche mai avrebbe potuto solamente immaginare che Rachele avesse avuto bisogno degli dèi di suo padre. Ormai ella adorava il Dio di Giacobbe, il Dio che aveva reso ricchissimo suo marito e tutta la sua famiglia. Queste parole di Giacobbe devono però insegnarci che parlare senza scienza potrebbe avere delle conseguenze assai brutte. Se infatti Rachele non fosse stata accorta e prudentissima, per le parole senza scienza di Giacobbe avrebbe perso la vita. Le parole senza scienza di Giacobbe sono chiare: </w:t>
      </w:r>
      <w:r w:rsidRPr="002418F8">
        <w:rPr>
          <w:rFonts w:ascii="Arial" w:hAnsi="Arial" w:cs="Arial"/>
          <w:i/>
          <w:iCs/>
          <w:sz w:val="24"/>
          <w:szCs w:val="24"/>
        </w:rPr>
        <w:t>“Ma quanto a colui presso il quale tu troverai i tuoi dèi, non resterà in vita!”</w:t>
      </w:r>
      <w:r w:rsidRPr="002418F8">
        <w:rPr>
          <w:rFonts w:ascii="Arial" w:hAnsi="Arial" w:cs="Arial"/>
          <w:sz w:val="24"/>
          <w:szCs w:val="24"/>
        </w:rPr>
        <w:t xml:space="preserve">. La morte di Rachele è decretata. Questi sono i frutti di coloro che parlano senza scienza. Sulle parole proferite </w:t>
      </w:r>
      <w:r w:rsidRPr="002418F8">
        <w:rPr>
          <w:rFonts w:ascii="Arial" w:hAnsi="Arial" w:cs="Arial"/>
          <w:sz w:val="24"/>
          <w:szCs w:val="24"/>
          <w:lang w:val="la-Latn"/>
        </w:rPr>
        <w:t>absque scientia</w:t>
      </w:r>
      <w:r w:rsidRPr="002418F8">
        <w:rPr>
          <w:rFonts w:ascii="Arial" w:hAnsi="Arial" w:cs="Arial"/>
          <w:sz w:val="24"/>
          <w:szCs w:val="24"/>
        </w:rPr>
        <w:t xml:space="preserve"> ecco alcuni pensieri che meritano la nostra attenzione:</w:t>
      </w:r>
    </w:p>
    <w:p w14:paraId="1002F12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5BE9088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15F8195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69F06489"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w:t>
      </w:r>
      <w:r w:rsidRPr="002418F8">
        <w:rPr>
          <w:rFonts w:ascii="Arial" w:hAnsi="Arial" w:cs="Arial"/>
          <w:i/>
          <w:iCs/>
          <w:sz w:val="24"/>
          <w:szCs w:val="24"/>
        </w:rPr>
        <w:lastRenderedPageBreak/>
        <w:t xml:space="preserve">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464DBE6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2F8D4437"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597EB59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6D084F5E"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2D9C53A" w14:textId="77777777" w:rsidR="00434185" w:rsidRPr="002418F8" w:rsidRDefault="00434185" w:rsidP="002418F8">
      <w:pPr>
        <w:spacing w:after="200"/>
        <w:jc w:val="both"/>
        <w:rPr>
          <w:rFonts w:ascii="Arial" w:hAnsi="Arial" w:cs="Arial"/>
          <w:sz w:val="24"/>
          <w:szCs w:val="24"/>
          <w:lang w:val="la-Latn"/>
        </w:rPr>
      </w:pPr>
      <w:r w:rsidRPr="002418F8">
        <w:rPr>
          <w:rFonts w:ascii="Arial" w:hAnsi="Arial" w:cs="Arial"/>
          <w:sz w:val="24"/>
          <w:szCs w:val="24"/>
          <w:lang w:val="la-Latn"/>
        </w:rPr>
        <w:t xml:space="preserve">Respondens autem Iob Domino dixit: scio quia omnia potes et nulla te latet cogitatio. Quis est iste qui celat consilium absque scientia ideo insipienter locutus </w:t>
      </w:r>
      <w:r w:rsidRPr="002418F8">
        <w:rPr>
          <w:rFonts w:ascii="Arial" w:hAnsi="Arial" w:cs="Arial"/>
          <w:sz w:val="24"/>
          <w:szCs w:val="24"/>
          <w:lang w:val="la-Latn"/>
        </w:rPr>
        <w:lastRenderedPageBreak/>
        <w:t xml:space="preserve">sum et quae ultra modum excederent scientiam meam. Audi et ego loquar, interrogabo et ostende mihi. Auditu auris audivi te, nunc autem oculus meus videt te. Idcirco ipse me reprehendo et ago paenitentiam in favilla et cinere (Gb 42,1-6). </w:t>
      </w:r>
    </w:p>
    <w:p w14:paraId="27703A7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178056A1"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31881F1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4E1D0BC5"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4B5965AC"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w:t>
      </w:r>
      <w:r w:rsidRPr="002418F8">
        <w:rPr>
          <w:rFonts w:ascii="Arial" w:hAnsi="Arial" w:cs="Arial"/>
          <w:i/>
          <w:iCs/>
          <w:sz w:val="24"/>
          <w:szCs w:val="24"/>
        </w:rPr>
        <w:lastRenderedPageBreak/>
        <w:t xml:space="preserve">qualcosa da dire, rispondimi, parla, perché io desidero darti ragione. Altrimenti, ascoltami, sta’ in silenzio e io ti insegnerò la sapienza» (Gb 33, 1-33). </w:t>
      </w:r>
    </w:p>
    <w:p w14:paraId="3F9E60E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39F893E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Giobbe in qualche modo è scusabile. Non appartiene neanche al popolo del Signore, popolo arricchito del dono non solo della Legge, ma anche della sapienza. Non scusabili oggi sono di discepoli di Gesù, che hanno rinnegato la Divina Rivelazione assieme alla Sacra Tradizione et ideo insipienter loquuntur. Oggi se c’è una persona che parla da insipiente è proprio il cristiano. Parla da insipiente, perché parla absque scientia. Parla absque scientia,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w:t>
      </w:r>
    </w:p>
    <w:p w14:paraId="104FB74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5D37D46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Primo Disastro: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41DC153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Secondo Disastro: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così devastante da distruggere la stessa vecchia natura, corrompendola e degradandola senza più rimedio. </w:t>
      </w:r>
    </w:p>
    <w:p w14:paraId="33268F6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Terzo Disastro: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w:t>
      </w:r>
      <w:r w:rsidRPr="002418F8">
        <w:rPr>
          <w:rFonts w:ascii="Arial" w:hAnsi="Arial" w:cs="Arial"/>
          <w:sz w:val="24"/>
          <w:szCs w:val="24"/>
        </w:rPr>
        <w:lastRenderedPageBreak/>
        <w:t>sola promessa del Padre. Se noi non predichiamo Cristo Gesù, non professiamo con vera testimonianza la sua verità, noi non amiamo l’uomo, perché lo escludiamo dalla sua salvezza. Non c’è salvezza se non per Cristo e in Cristo.</w:t>
      </w:r>
    </w:p>
    <w:p w14:paraId="6957897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“Nella tua discendenza saranno benedette tutte le nazioni della terra”. Parola di Dio ad Abramo. </w:t>
      </w:r>
    </w:p>
    <w:p w14:paraId="5E41F63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Quarto Disastro: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238FA79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14:paraId="591C751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Quinto Disastro: Abrogazione di tutta la Divina Rivelazione. Poiché noi oggi diciamo che al momento della morte entreremo tutti nel regno eterno del nostro Dio e Signore, noi altro non diciamo che la Rivelazione è stata abrogata dal </w:t>
      </w:r>
      <w:r w:rsidRPr="002418F8">
        <w:rPr>
          <w:rFonts w:ascii="Arial" w:hAnsi="Arial" w:cs="Arial"/>
          <w:sz w:val="24"/>
          <w:szCs w:val="24"/>
        </w:rPr>
        <w:lastRenderedPageBreak/>
        <w:t>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33C4C02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Sesto Disastro: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1E0C9F5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w:t>
      </w:r>
      <w:r w:rsidRPr="002418F8">
        <w:rPr>
          <w:rFonts w:ascii="Arial" w:hAnsi="Arial" w:cs="Arial"/>
          <w:sz w:val="24"/>
          <w:szCs w:val="24"/>
        </w:rPr>
        <w:lastRenderedPageBreak/>
        <w:t xml:space="preserve">è fatto uomo nel seno purissimo della Vergine Maria per opera dello Spirito Santo. Oggi tutta questa verità è come se fosse stata spazzata via da un vento di tempesta. Di questa verità non solo nulla sta rimanendo. Ma anche nulla deve rimanere. </w:t>
      </w:r>
    </w:p>
    <w:p w14:paraId="65499A2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53ABCA4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007C905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Settimo Disastro: Il vangelo non più unica luce di salvezza. Quanto l’Apostolo Paolo scrive ai Galati è verità eterna: “Però non c’è un altro Vangelo”.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w:t>
      </w:r>
      <w:r w:rsidRPr="002418F8">
        <w:rPr>
          <w:rFonts w:ascii="Arial" w:hAnsi="Arial" w:cs="Arial"/>
          <w:sz w:val="24"/>
          <w:szCs w:val="24"/>
        </w:rPr>
        <w:lastRenderedPageBreak/>
        <w:t xml:space="preserve">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45B92A9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6BA3174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6ABFF35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Ottavo Disastro: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60E79C5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w:t>
      </w:r>
      <w:r w:rsidRPr="002418F8">
        <w:rPr>
          <w:rFonts w:ascii="Arial" w:hAnsi="Arial" w:cs="Arial"/>
          <w:sz w:val="24"/>
          <w:szCs w:val="24"/>
        </w:rPr>
        <w:lastRenderedPageBreak/>
        <w:t xml:space="preserve">modernità si intende l’abbandono del dato oggettivo a noi consegnato dallo Spirito Santo per aprirsi ad ogni moderna conformazione che la nostra parola esige e richiede. </w:t>
      </w:r>
    </w:p>
    <w:p w14:paraId="3065648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3CCDC43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Nono Disastro: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3CEC540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516094A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Decimo Disastro: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01333A5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2551B82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4B1291E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22731E5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355F0D2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Undicesimo Disastro: La morte del corpo di Cristo. Essendo oggi il cristiano divenuto adoratore del Dio unico, non forma più il corpo di Cristo, neanche lui più vive da vero corpo di Cristo. Per molti cristiani oggi il battesimo ha perso la sua </w:t>
      </w:r>
      <w:r w:rsidRPr="002418F8">
        <w:rPr>
          <w:rFonts w:ascii="Arial" w:hAnsi="Arial" w:cs="Arial"/>
          <w:sz w:val="24"/>
          <w:szCs w:val="24"/>
        </w:rPr>
        <w:lastRenderedPageBreak/>
        <w:t xml:space="preserve">verità. Battezzare e non battezzare è la stessa cosa. Ma così facendo altro non si opera se non la morte della Chiesa. Se non si edifica più il corpo di Cristo, e la sua edificazione è missione necessaria, la Chiesa è destinata a morire. </w:t>
      </w:r>
    </w:p>
    <w:p w14:paraId="1A88511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7A9B6A2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743ED4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Parlare absque scientia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43F27C8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48A1438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Creatore della vita è solo il Padre del Signore nostro Gesù Cristo e Lui la vita la crea per mezzo del suo Figlio unigenito, nello Spirito Santo. Senza Cristo e senza </w:t>
      </w:r>
      <w:r w:rsidRPr="002418F8">
        <w:rPr>
          <w:rFonts w:ascii="Arial" w:hAnsi="Arial" w:cs="Arial"/>
          <w:sz w:val="24"/>
          <w:szCs w:val="24"/>
        </w:rPr>
        <w:lastRenderedPageBreak/>
        <w:t>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DA87A1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Làbano non si fida delle parole di Giacobbe. Vuole verificare da se stesso che nessun idolo è presso di lui: </w:t>
      </w:r>
      <w:r w:rsidRPr="002418F8">
        <w:rPr>
          <w:rFonts w:ascii="Arial" w:hAnsi="Arial" w:cs="Arial"/>
          <w:i/>
          <w:iCs/>
          <w:sz w:val="24"/>
          <w:szCs w:val="24"/>
        </w:rPr>
        <w:t>“Allora Làbano entrò nella tenda di Giacobbe e poi nella tenda di Lia e nella tenda delle due schiave, ma non trovò nulla. Poi uscì dalla tenda di Lia ed entrò nella tenda di Rachele”.</w:t>
      </w:r>
      <w:r w:rsidRPr="002418F8">
        <w:rPr>
          <w:rFonts w:ascii="Arial" w:hAnsi="Arial" w:cs="Arial"/>
          <w:sz w:val="24"/>
          <w:szCs w:val="24"/>
        </w:rPr>
        <w:t xml:space="preserve"> Diciamo subito che questa verifica – anche se motivata dalla non fiducia nella parole di Giacobbe – è più che necessaria. Se Làbano non troverà i suoi idoli, se ne tornerà a casa con un pensiero puro e vero su Giacobbe. Altrimenti l’ombra del dubbio avrebbe potuto perseguitarlo per tutta la vita. Se non trova nulla, sa che Giacobbe è innocente e lo sa una volte per tutte. Ecco perché a volte la verifica è anche necessaria. Serve a chi verifica per avere la certezza assoluta della verità. </w:t>
      </w:r>
    </w:p>
    <w:p w14:paraId="7361B63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Nella tende di Giacobbe nulla. Nella tende di Lia nulla. Ora tocca alla tenda di Rachele. Rachele gioca di grande prudenza e accortezza: </w:t>
      </w:r>
      <w:r w:rsidRPr="002418F8">
        <w:rPr>
          <w:rFonts w:ascii="Arial" w:hAnsi="Arial" w:cs="Arial"/>
          <w:i/>
          <w:iCs/>
          <w:sz w:val="24"/>
          <w:szCs w:val="24"/>
        </w:rPr>
        <w:t xml:space="preserve">“Rachele aveva preso gli idoli e li aveva messi nella sella del cammello, poi vi si era seduta sopra, così Làbano frugò in tutta la tenda, ma non li trovò”. </w:t>
      </w:r>
      <w:r w:rsidRPr="002418F8">
        <w:rPr>
          <w:rFonts w:ascii="Arial" w:hAnsi="Arial" w:cs="Arial"/>
          <w:sz w:val="24"/>
          <w:szCs w:val="24"/>
        </w:rPr>
        <w:t>Se Rachele non avesse avuta questa accortezza, avrebbe pagato con la vita il furto degli idoli.</w:t>
      </w:r>
    </w:p>
    <w:p w14:paraId="0697B28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Ma l’accortezza di Rachele non è solo nei gesti, è anche nelle parole: </w:t>
      </w:r>
      <w:r w:rsidRPr="002418F8">
        <w:rPr>
          <w:rFonts w:ascii="Arial" w:hAnsi="Arial" w:cs="Arial"/>
          <w:i/>
          <w:iCs/>
          <w:sz w:val="24"/>
          <w:szCs w:val="24"/>
        </w:rPr>
        <w:t xml:space="preserve">“Ella parlò al padre: «Non si offenda il mio signore se io non posso alzarmi davanti a te, perché ho quello che avviene di regola alle donne». Làbano cercò, ma non trovò gli idoli”. </w:t>
      </w:r>
      <w:r w:rsidRPr="002418F8">
        <w:rPr>
          <w:rFonts w:ascii="Arial" w:hAnsi="Arial" w:cs="Arial"/>
          <w:sz w:val="24"/>
          <w:szCs w:val="24"/>
        </w:rPr>
        <w:t>Rachele giustifica il suo gesto di scortesia – non si alza dinanzi al padre – per motivi della sua natura di donna. Per questo motivo ella dovrà essere scusata. Ma anche per queste parole, il padre non può frugare dove lei è seduta. Ora Làbano è più che certo. Giacobbe non ha rubato i suoi dèi. Nessun dubbio lo potrà più tormentare. Giacobbe è uomo giusto. Ha preso solo ciò che è suo.</w:t>
      </w:r>
    </w:p>
    <w:p w14:paraId="04A96D9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è Giacobbe che prende la parola e così si rivolge a Làbano: </w:t>
      </w:r>
      <w:r w:rsidRPr="002418F8">
        <w:rPr>
          <w:rFonts w:ascii="Arial" w:hAnsi="Arial" w:cs="Arial"/>
          <w:i/>
          <w:iCs/>
          <w:sz w:val="24"/>
          <w:szCs w:val="24"/>
        </w:rPr>
        <w:t xml:space="preserve">“Giacobbe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w:t>
      </w:r>
      <w:r w:rsidRPr="002418F8">
        <w:rPr>
          <w:rFonts w:ascii="Arial" w:hAnsi="Arial" w:cs="Arial"/>
          <w:sz w:val="24"/>
          <w:szCs w:val="24"/>
        </w:rPr>
        <w:t xml:space="preserve">Giacobbe chiede a Làbano che venga proclamata la sua innocenza. Làbano non si deve accanire indebitamente contro di lui. Ora tutti i presenti vengono chiamati a testimoni. Essi dovranno attestare che né gli dèi né altra cosa appartenente a Làbano è stata trovata. È giusto che ognuno difenda la sua innocenza. Ma è anche giusto che ognuno proclami l’innocenza di ogni altra persona. Sono un diritto e un dovere che mai vanno in prescrizione. </w:t>
      </w:r>
    </w:p>
    <w:p w14:paraId="72DF082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Chi ha leso o in poco o in molto l’innocenza anche di un solo uomo, è obbligato a riparare al danno arrecato. Non solo è obbligo dinanzi agli uomini, è soprattutto obbligo dinanzi a Dio. L’innocenza è tutto per una persona e ad essa va riconosciuta anche al prezzo della nostra vita. Purtroppo questo oggi più non accade e ognuno pensa che sia vera legge del Signore dire falsa testimonianza, calunniare, proferire giudizi temerari, accusare gli altri ingiustamente. Pr ogni </w:t>
      </w:r>
      <w:r w:rsidRPr="002418F8">
        <w:rPr>
          <w:rFonts w:ascii="Arial" w:hAnsi="Arial" w:cs="Arial"/>
          <w:sz w:val="24"/>
          <w:szCs w:val="24"/>
        </w:rPr>
        <w:lastRenderedPageBreak/>
        <w:t>parola ingiusta e iniqua verso gli altri, chiunque essi siano, occorre la giusta riparazione. È obbligo che non va mai in prescrizione.</w:t>
      </w:r>
    </w:p>
    <w:p w14:paraId="7149DF5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Giacobbe mette dinanzi agli occhi di  Làbano il durissimo lavora a cui è stato sottoposto: </w:t>
      </w:r>
      <w:r w:rsidRPr="002418F8">
        <w:rPr>
          <w:rFonts w:ascii="Arial" w:hAnsi="Arial" w:cs="Arial"/>
          <w:i/>
          <w:iCs/>
          <w:sz w:val="24"/>
          <w:szCs w:val="24"/>
        </w:rPr>
        <w:t xml:space="preserve">“Vent’anni ho passato con te: le tue pecore e le tue capre non hanno abortito e non ho mai mangiato i montoni del tuo gregge. Nessuna bestia sbranata ti ho portato a mio discarico: io stesso ne compensavo il danno e tu reclamavi da me il risarcimento sia di quanto veniva rubato di giorno sia di quanto veniva rubato di notte. Di giorno mi divorava il caldo e di notte il gelo, e il sonno fuggiva dai miei occhi. Vent’anni sono stato in casa tua: ho servito quattordici anni per le tue due figlie e sei anni per il tuo gregge e tu hai cambiato il mio salario dieci volte”.  </w:t>
      </w:r>
      <w:r w:rsidRPr="002418F8">
        <w:rPr>
          <w:rFonts w:ascii="Arial" w:hAnsi="Arial" w:cs="Arial"/>
          <w:sz w:val="24"/>
          <w:szCs w:val="24"/>
        </w:rPr>
        <w:t>Da queste parole viene fuori che veramente il lavoro cui è stato sottoposto Giacobbe è stato oltremodo duro, anzi durissimo. E tuttavia lui ha sopportato ogni cosa con grande pazienza. Mai si è ribellato. Mai ha detto una parola sconveniente. Sempre è stato dietro la volontà di Làbano. Sempre ha eseguito ogni suo desiderio. Mai ha preso nulla di ciò che non era suo. Sempre ha pagato ogni danno da lui non causato con il suo bestiame. Quella di Giacobbe è stata una vita veramente sacrificata con un sacrificio di venti anni. Questa è la storia di Giacobbe in terra di Carran, presso Làbano.</w:t>
      </w:r>
    </w:p>
    <w:p w14:paraId="3A0A1EF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Giacobbe rivela chi a lui ha fatto un grande bene: il suo Dio. Senza il suo Dio e la sua benedizione, lui non avrebbe oggi neanche un filo d’erba di sua proprietà: </w:t>
      </w:r>
      <w:r w:rsidRPr="002418F8">
        <w:rPr>
          <w:rFonts w:ascii="Arial" w:hAnsi="Arial" w:cs="Arial"/>
          <w:i/>
          <w:iCs/>
          <w:sz w:val="24"/>
          <w:szCs w:val="24"/>
        </w:rPr>
        <w:t xml:space="preserve">“Se il Dio di mio padre, il Dio di Abramo e il Terrore di Isacco non fosse stato con me, tu ora mi avresti licenziato a mani vuote; ma Dio ha visto la mia afflizione e la fatica delle mie mani e la scorsa notte egli ha fatto da arbitro»”. </w:t>
      </w:r>
      <w:r w:rsidRPr="002418F8">
        <w:rPr>
          <w:rFonts w:ascii="Arial" w:hAnsi="Arial" w:cs="Arial"/>
          <w:sz w:val="24"/>
          <w:szCs w:val="24"/>
        </w:rPr>
        <w:t>Tutto ciò che oggi Giacobbe possiede è un dono del Signore. Tutto è per sua grazia e per sua benedizione. Il Signore ha voluto fare tutti questi doni a Giacobbe perché ha visto la sua afflizione e la fatica delle sue mani. Quanto Giacobbe sta dicendo merita di essere preso in grande considerazione. Quando un uomo lavora con onestà ed è sfruttato e nonostante lo sfruttamento lui continua a lavorare con onestà e secondo giustizia e verità, il Signore sempre interviene e benedice il poco che il lavoratore percepisce e lo trasforma in molto, mentre il molto che l’altro pensa di aver guadagnato con l’ingiustizia lo trasforma in poco, anzi in pochissimo. Anche questa verità va messa nel cuore. Ecco come tuona l’Apostolo Giacomo contro coloro che defraudano il salario ai loro operai:</w:t>
      </w:r>
    </w:p>
    <w:p w14:paraId="3151D3A6"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2B3167D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Ad ogni uomo è chiesto di vivere ogni momento della sua vita nella verità, nella giustizia, nelle virtù della prudenza, giustizia, fortezza, temperanza. Poi sarà il Signore a moltiplicare il suo poco e a rendere il molto degli ingiusti in poco. La </w:t>
      </w:r>
      <w:r w:rsidRPr="002418F8">
        <w:rPr>
          <w:rFonts w:ascii="Arial" w:hAnsi="Arial" w:cs="Arial"/>
          <w:sz w:val="24"/>
          <w:szCs w:val="24"/>
        </w:rPr>
        <w:lastRenderedPageBreak/>
        <w:t>storia attesta che questa è purissima verità. Il ricco ingiusto e idolatra diviene poverissimo sulla terra, ma soprattutto poverissimo nell’eternità. Vi è persona più ricca di Lazzaro il povero? Ma vi è persona più povera del ricco idolatra e cattivo? Leggiamo la parabola del Vangelo:</w:t>
      </w:r>
    </w:p>
    <w:p w14:paraId="21686E9B"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E67F43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prende la parola Làbano. Egli rivendica come sua proprietà tutto ciò che è dinanzi a Giacobbe: </w:t>
      </w:r>
      <w:r w:rsidRPr="002418F8">
        <w:rPr>
          <w:rFonts w:ascii="Arial" w:hAnsi="Arial" w:cs="Arial"/>
          <w:i/>
          <w:iCs/>
          <w:sz w:val="24"/>
          <w:szCs w:val="24"/>
        </w:rPr>
        <w:t xml:space="preserve">“Làbano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w:t>
      </w:r>
      <w:r w:rsidRPr="002418F8">
        <w:rPr>
          <w:rFonts w:ascii="Arial" w:hAnsi="Arial" w:cs="Arial"/>
          <w:sz w:val="24"/>
          <w:szCs w:val="24"/>
        </w:rPr>
        <w:t xml:space="preserve">Poiché tutto è suo, a ciò che è suo lui mai potrà fare del male. Poiché tutto è suo, propone a Giacobbe di concludere un’alleanza tra loro due. L’alleanza bilaterale si stipula sempre su degli impegni da rispettare. Agli impegni presi è obbligato sia Làbano che Giacobbe. Senza impegni da rispettare non c’è alleanza. </w:t>
      </w:r>
    </w:p>
    <w:p w14:paraId="350FEB5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Oggi è questo il grande male che sta divorando moltissimi discepoli di Gesù. Vogliono essere cristiani, ma senza rispettare gli impegni dell’alleanza stipulata sul fondamento del Discorso della Montagna. Si vuole essere Chiesa del Dio vivente ma vivendo senza alcuna Parola del Vangelo cui obbedire. Poiché nella nostra santissima fede, tutto è fondato sull’alleanza stipulata con Cristo Gesù, dove non c’è rispetto degli impegni non c’è alleanza e se non c’è alleanza Cristo Gesù non deve rispettare verso di noi alcun impegno. Neanche ad una sola Parola da Lui a noi data è obbligato. L’obbligo è di Cristo Gesù se è anche obbligo di chi vuole essere su discepolo. Se il suo discepolo non vuole obblighi, Cristo Gesù non può essere obbligato a rispettare gli impegni presi. L’alleanza bilaterale esige la fedeltà di ogni contraente. Ecco perché sono tutte false quelle teorie che Dio accoglie tutti o che ci accoglie come siamo. Certo Lui accoglie tutti e ci accoglie come siamo al momento della predicazione del Vangelo. Nel momento </w:t>
      </w:r>
      <w:r w:rsidRPr="002418F8">
        <w:rPr>
          <w:rFonts w:ascii="Arial" w:hAnsi="Arial" w:cs="Arial"/>
          <w:sz w:val="24"/>
          <w:szCs w:val="24"/>
        </w:rPr>
        <w:lastRenderedPageBreak/>
        <w:t>in cui risuona il Vangelo al nostro orecchio, lui ci accoglie dal Vangelo per il Vangelo. Fuori del Vangelo lui non può accoglierci. È il Vangelo la Parola dell’impegno. Impegno per Gesù e impegno per chi lo vuole seguire.</w:t>
      </w:r>
    </w:p>
    <w:p w14:paraId="3EC560B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Qual è l’alleanza che oggi Gesù stipula con i suoi discepoli? Essa è bilaterale, come bilaterale è stata l’alleanza tra il Padre suo e i figli d’Israele. Gesù promette di dare il suo regno eterno a chiunque confesserà che solo Lui, Gesù, è Parola di vita eterna per la sua persona. Chi farà della Parola di Gesù l’unica e sola legge da ascoltare, chi farà della voce dello Spirito Santo la sola voce alla quale obbedire, Lui lo riconoscerà davanti al Padre suo, lo introdurrà nel suo regno eterno, perché il Padre a Lui ha dato le chiavi del suo Paradiso e Lui introdurrà in esso tutti coloro che hanno confessato il suo nome, hanno creduto in Lui, hanno fatto del suo Vangelo e della voce dello Spirito Santo la sola Legge della loro vita, senza mai deviare né a destra e né a sinistra. Oggi è questa alleanza che è stata distrutta. Si dice che il Paradiso è per tutti. Si predica la sola misericordia del Padre. Si insegna che l’inferno è vuoto. Tutte queste cose altro non sono che falsità e menzogna. Il cristiano oggi vive come se il Vangelo non fosse mai esistito.</w:t>
      </w:r>
    </w:p>
    <w:p w14:paraId="351D52E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103629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w:t>
      </w:r>
      <w:r w:rsidRPr="002418F8">
        <w:rPr>
          <w:rFonts w:ascii="Arial" w:hAnsi="Arial" w:cs="Arial"/>
          <w:sz w:val="24"/>
          <w:szCs w:val="24"/>
        </w:rPr>
        <w:lastRenderedPageBreak/>
        <w:t xml:space="preserve">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39EAAE9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B38F8B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3A9D20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w:t>
      </w:r>
      <w:r w:rsidRPr="002418F8">
        <w:rPr>
          <w:rFonts w:ascii="Arial" w:hAnsi="Arial" w:cs="Arial"/>
          <w:sz w:val="24"/>
          <w:szCs w:val="24"/>
        </w:rPr>
        <w:lastRenderedPageBreak/>
        <w:t xml:space="preserve">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4EC33A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6485B1C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78031183"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i/>
          <w:iCs/>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28C3BB1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77ED156D"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nostra alleanza è nel sangue di Cristo versato. L’Eucaristia è tutto per il cristiano e tutto è nell’Eucaristia. Cristo ci dona tutta la sua vita perché noi la trasformiamo in nostra vita. Quella di Cristo è una vita consumata per la salvezza di ogni uomo. La vita del discepolo di Gesù, vita di Cristo in lui, deve essere </w:t>
      </w:r>
      <w:r w:rsidRPr="002418F8">
        <w:rPr>
          <w:rFonts w:ascii="Arial" w:hAnsi="Arial" w:cs="Arial"/>
          <w:sz w:val="24"/>
          <w:szCs w:val="24"/>
        </w:rPr>
        <w:lastRenderedPageBreak/>
        <w:t xml:space="preserve">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5D5C000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2D79786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la Parola di Gesù. Per loro mai Lui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280C4D2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7AF7925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06B561DB"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7777D104"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Questo è il mio corpo.</w:t>
      </w:r>
      <w:r w:rsidRPr="002418F8">
        <w:rPr>
          <w:rFonts w:ascii="Arial" w:hAnsi="Arial" w:cs="Arial"/>
          <w:sz w:val="24"/>
          <w:szCs w:val="24"/>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4A9A8B1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w:t>
      </w:r>
      <w:r w:rsidRPr="002418F8">
        <w:rPr>
          <w:rFonts w:ascii="Arial" w:hAnsi="Arial" w:cs="Arial"/>
          <w:sz w:val="24"/>
          <w:szCs w:val="24"/>
        </w:rPr>
        <w:lastRenderedPageBreak/>
        <w:t xml:space="preserve">morire deve mangiare il corpo di Cristo. Non si tratta di un mangiare meccanico, fisico; bisogna mangiare il Cristo totale, che è parola e carne. </w:t>
      </w:r>
    </w:p>
    <w:p w14:paraId="25D6453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282A761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00006CA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B54190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545118C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vive per il Padre, la sua vita è un'offerta di amore a Lui, in favore della redenzione dell'umanità. La stessa donazione deve verificarsi tra il discepolo e </w:t>
      </w:r>
      <w:r w:rsidRPr="002418F8">
        <w:rPr>
          <w:rFonts w:ascii="Arial" w:hAnsi="Arial" w:cs="Arial"/>
          <w:sz w:val="24"/>
          <w:szCs w:val="24"/>
        </w:rPr>
        <w:lastRenderedPageBreak/>
        <w:t>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462F8B5D"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Offerto in sacrificio per voi.</w:t>
      </w:r>
      <w:r w:rsidRPr="002418F8">
        <w:rPr>
          <w:rFonts w:ascii="Arial" w:hAnsi="Arial" w:cs="Arial"/>
          <w:sz w:val="24"/>
          <w:szCs w:val="24"/>
        </w:rPr>
        <w:t xml:space="preserve"> 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2902542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59639FE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w:t>
      </w:r>
      <w:r w:rsidRPr="002418F8">
        <w:rPr>
          <w:rFonts w:ascii="Arial" w:hAnsi="Arial" w:cs="Arial"/>
          <w:sz w:val="24"/>
          <w:szCs w:val="24"/>
        </w:rPr>
        <w:lastRenderedPageBreak/>
        <w:t xml:space="preserve">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5DF965A9"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43BDE5F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672B882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0C12F0BA"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lastRenderedPageBreak/>
        <w:t>Questo è il calice del mio Sangue.</w:t>
      </w:r>
      <w:r w:rsidRPr="002418F8">
        <w:rPr>
          <w:rFonts w:ascii="Arial" w:hAnsi="Arial" w:cs="Arial"/>
          <w:sz w:val="24"/>
          <w:szCs w:val="24"/>
        </w:rPr>
        <w:t xml:space="preserve"> 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4DA9B7A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2F788B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6D43ADE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w:t>
      </w:r>
      <w:r w:rsidRPr="002418F8">
        <w:rPr>
          <w:rFonts w:ascii="Arial" w:hAnsi="Arial" w:cs="Arial"/>
          <w:sz w:val="24"/>
          <w:szCs w:val="24"/>
        </w:rPr>
        <w:lastRenderedPageBreak/>
        <w:t>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5873CC0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6D66967C"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Per la nuova ed eterna alleanza.</w:t>
      </w:r>
      <w:r w:rsidRPr="002418F8">
        <w:rPr>
          <w:rFonts w:ascii="Arial" w:hAnsi="Arial" w:cs="Arial"/>
          <w:sz w:val="24"/>
          <w:szCs w:val="24"/>
        </w:rPr>
        <w:t xml:space="preserve"> 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13A7F58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w:t>
      </w:r>
      <w:r w:rsidRPr="002418F8">
        <w:rPr>
          <w:rFonts w:ascii="Arial" w:hAnsi="Arial" w:cs="Arial"/>
          <w:sz w:val="24"/>
          <w:szCs w:val="24"/>
        </w:rPr>
        <w:lastRenderedPageBreak/>
        <w:t>all'evangelizzazione del mondo intero, affinché tutti siano messi in condizione di poter accogliere questo dono di Dio.</w:t>
      </w:r>
    </w:p>
    <w:p w14:paraId="2D82236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7495734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24740F2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137568F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1A479402"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Versato per voi e per tutti.</w:t>
      </w:r>
      <w:r w:rsidRPr="002418F8">
        <w:rPr>
          <w:rFonts w:ascii="Arial" w:hAnsi="Arial" w:cs="Arial"/>
          <w:sz w:val="24"/>
          <w:szCs w:val="24"/>
        </w:rPr>
        <w:t xml:space="preserve"> 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w:t>
      </w:r>
      <w:r w:rsidRPr="002418F8">
        <w:rPr>
          <w:rFonts w:ascii="Arial" w:hAnsi="Arial" w:cs="Arial"/>
          <w:sz w:val="24"/>
          <w:szCs w:val="24"/>
        </w:rPr>
        <w:lastRenderedPageBreak/>
        <w:t xml:space="preserve">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4705DBE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46D127B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60ECB32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73A1B0B0"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w:t>
      </w:r>
      <w:r w:rsidRPr="002418F8">
        <w:rPr>
          <w:rFonts w:ascii="Arial" w:hAnsi="Arial" w:cs="Arial"/>
          <w:sz w:val="24"/>
          <w:szCs w:val="24"/>
        </w:rPr>
        <w:lastRenderedPageBreak/>
        <w:t xml:space="preserve">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1D0441C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475B5FA8"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In remissione dei peccati.</w:t>
      </w:r>
      <w:r w:rsidRPr="002418F8">
        <w:rPr>
          <w:rFonts w:ascii="Arial" w:hAnsi="Arial" w:cs="Arial"/>
          <w:sz w:val="24"/>
          <w:szCs w:val="24"/>
        </w:rPr>
        <w:t xml:space="preserve"> 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17718201"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78952F42"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0E430173"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3B9B3FAA"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4DE64103" w14:textId="77777777" w:rsidR="00434185" w:rsidRPr="002418F8" w:rsidRDefault="00434185" w:rsidP="002418F8">
      <w:pPr>
        <w:spacing w:after="200"/>
        <w:jc w:val="both"/>
        <w:rPr>
          <w:rFonts w:ascii="Arial" w:hAnsi="Arial" w:cs="Arial"/>
          <w:sz w:val="24"/>
          <w:szCs w:val="24"/>
        </w:rPr>
      </w:pPr>
      <w:r w:rsidRPr="002418F8">
        <w:rPr>
          <w:rFonts w:ascii="Arial" w:hAnsi="Arial" w:cs="Arial"/>
          <w:i/>
          <w:iCs/>
          <w:sz w:val="24"/>
          <w:szCs w:val="24"/>
        </w:rPr>
        <w:t>Fate questo in memoria di me.</w:t>
      </w:r>
      <w:r w:rsidRPr="002418F8">
        <w:rPr>
          <w:rFonts w:ascii="Arial" w:hAnsi="Arial" w:cs="Arial"/>
          <w:sz w:val="24"/>
          <w:szCs w:val="24"/>
        </w:rPr>
        <w:t xml:space="preserve"> 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1558EB48"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lastRenderedPageBreak/>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0F46DECF"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2CDE60C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6A3360E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501930A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w:t>
      </w:r>
      <w:r w:rsidRPr="002418F8">
        <w:rPr>
          <w:rFonts w:ascii="Arial" w:hAnsi="Arial" w:cs="Arial"/>
          <w:sz w:val="24"/>
          <w:szCs w:val="24"/>
        </w:rPr>
        <w:lastRenderedPageBreak/>
        <w:t xml:space="preserve">poiché sono sacramentalmente un solo corpo, la redenzione del mondo riceve nuovo vigore. </w:t>
      </w:r>
    </w:p>
    <w:p w14:paraId="716C02A7"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57AEC344" w14:textId="77777777" w:rsidR="00434185" w:rsidRPr="002418F8" w:rsidRDefault="00434185" w:rsidP="002418F8">
      <w:pPr>
        <w:spacing w:after="200"/>
        <w:jc w:val="both"/>
        <w:rPr>
          <w:rFonts w:ascii="Arial" w:hAnsi="Arial" w:cs="Arial"/>
          <w:i/>
          <w:iCs/>
          <w:sz w:val="24"/>
          <w:szCs w:val="24"/>
        </w:rPr>
      </w:pPr>
      <w:r w:rsidRPr="002418F8">
        <w:rPr>
          <w:rFonts w:ascii="Arial" w:hAnsi="Arial" w:cs="Arial"/>
          <w:sz w:val="24"/>
          <w:szCs w:val="24"/>
        </w:rPr>
        <w:t xml:space="preserve">Giacobbe è pronto a stipulare con Làbano l’alleanza proposta da quest’ultimo. L’alleanza chiama Dio a testimone: </w:t>
      </w:r>
      <w:r w:rsidRPr="002418F8">
        <w:rPr>
          <w:rFonts w:ascii="Arial" w:hAnsi="Arial" w:cs="Arial"/>
          <w:i/>
          <w:iCs/>
          <w:sz w:val="24"/>
          <w:szCs w:val="24"/>
        </w:rPr>
        <w:t xml:space="preserve">“Giacobbe prese una pietra e la eresse come stele”. </w:t>
      </w:r>
      <w:r w:rsidRPr="002418F8">
        <w:rPr>
          <w:rFonts w:ascii="Arial" w:hAnsi="Arial" w:cs="Arial"/>
          <w:sz w:val="24"/>
          <w:szCs w:val="24"/>
        </w:rPr>
        <w:t xml:space="preserve">Erigere una stele è in tutto simile alla costruzione di un altare. Dopo aver eretto la stele, Giacobbe si rivolge ai suoi parenti: </w:t>
      </w:r>
      <w:r w:rsidRPr="002418F8">
        <w:rPr>
          <w:rFonts w:ascii="Arial" w:hAnsi="Arial" w:cs="Arial"/>
          <w:i/>
          <w:iCs/>
          <w:sz w:val="24"/>
          <w:szCs w:val="24"/>
        </w:rPr>
        <w:t xml:space="preserve">“Poi disse ai suoi parenti: «Raccogliete pietre», e quelli presero pietre e ne fecero un mucchio; e su quel mucchio mangiarono. Làbano lo chiamò Iegar Saadutà, mentre Giacobbe lo chiamò Gal Ed”. </w:t>
      </w:r>
      <w:r w:rsidRPr="002418F8">
        <w:rPr>
          <w:rFonts w:ascii="Arial" w:hAnsi="Arial" w:cs="Arial"/>
          <w:sz w:val="24"/>
          <w:szCs w:val="24"/>
        </w:rPr>
        <w:t>Mangiare insieme è condividere la vita ed è una specie di alleanza. È un’alleanza fatta di segno, ma senza parole. Però ci si impegna a condividere la vita. Ecco ora come viene chiamato questo mucchio di pietre: “Saadutà” da parte di Làbano. “Gal Ed” da parte di Giacobbe. I due nomi hanno lo stesso significato:</w:t>
      </w:r>
      <w:r w:rsidRPr="002418F8">
        <w:rPr>
          <w:rFonts w:ascii="Arial" w:hAnsi="Arial" w:cs="Arial"/>
          <w:i/>
          <w:iCs/>
          <w:sz w:val="24"/>
          <w:szCs w:val="24"/>
        </w:rPr>
        <w:t xml:space="preserve"> “Mucchio della testimonianza”. </w:t>
      </w:r>
    </w:p>
    <w:p w14:paraId="6685F89E"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vengono pronunciate le parole dell’impegno: </w:t>
      </w:r>
      <w:r w:rsidRPr="002418F8">
        <w:rPr>
          <w:rFonts w:ascii="Arial" w:hAnsi="Arial" w:cs="Arial"/>
          <w:i/>
          <w:iCs/>
          <w:sz w:val="24"/>
          <w:szCs w:val="24"/>
        </w:rPr>
        <w:t xml:space="preserve">“Làbano disse: «Questo mucchio è oggi un testimone tra me e te»; per questo lo chiamò Gal Ed e anche Mispa, perché disse: «Il Signore starà di vedetta tra me e te, quando noi non ci vedremo più l’un l’altro. Se tu maltratterai le mie figlie e se prenderai altre mogli oltre le mie figlie, sappi che non un uomo è con noi, ma Dio è testimone tra me e te»”. </w:t>
      </w:r>
      <w:r w:rsidRPr="002418F8">
        <w:rPr>
          <w:rFonts w:ascii="Arial" w:hAnsi="Arial" w:cs="Arial"/>
          <w:sz w:val="24"/>
          <w:szCs w:val="24"/>
        </w:rPr>
        <w:t>Queste sono le prime parole dell’alleanza: Giacobbe si impegna sia a non maltrattare le figlie di Làbano e anche a non prendere altre moglie oltre le sue figlie.  Se lui trasgredirà questo patto, deve sapere che si pone contro il Signore Dio che oggi è chiamato a testimone. Chiamare Dio a testimone è impegno solennissimo. Da questo istante Giacobbe non dovrà fare alle sue due mogli nessun torto. Dovrà rispettarle, amarle, servirle. Questo è il suo impegno.</w:t>
      </w:r>
    </w:p>
    <w:p w14:paraId="3C9FBB56"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Ora ci sono le parole del secondo impegno: </w:t>
      </w:r>
      <w:r w:rsidRPr="002418F8">
        <w:rPr>
          <w:rFonts w:ascii="Arial" w:hAnsi="Arial" w:cs="Arial"/>
          <w:i/>
          <w:iCs/>
          <w:sz w:val="24"/>
          <w:szCs w:val="24"/>
        </w:rPr>
        <w:t xml:space="preserve">“Soggiunse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w:t>
      </w:r>
      <w:r w:rsidRPr="002418F8">
        <w:rPr>
          <w:rFonts w:ascii="Arial" w:hAnsi="Arial" w:cs="Arial"/>
          <w:sz w:val="24"/>
          <w:szCs w:val="24"/>
        </w:rPr>
        <w:t xml:space="preserve">Ecco l’altra impegno, anch’esso solennissimo perché preso sotto giuramento. Né Làbano e né Giacobbe dovranno oltrepassare queste stele e questo mucchio di pietre con l’intenzione di fare del male all’altro. Da questo istante Làbano è sicuro che Giacobbe non gli farà alcun male. Anche Giacobbe è sicuro che Làbano non gli farà alcun male. Di questo patto e di questa alleanza garante è il Signore. Se uno dei due dovesse trasgredire questo patto, dovrà rendere conto a Dio, non ad un uomo. Dio è stato chiamato due volte ad essere garante: Perché chiamato direttamente a fare da testimone e perché il patto poi  è stato sigillato con un giuramento. Con questa </w:t>
      </w:r>
      <w:r w:rsidRPr="002418F8">
        <w:rPr>
          <w:rFonts w:ascii="Arial" w:hAnsi="Arial" w:cs="Arial"/>
          <w:sz w:val="24"/>
          <w:szCs w:val="24"/>
        </w:rPr>
        <w:lastRenderedPageBreak/>
        <w:t>alleanza, pace duratura viene fatta tra Làbano e Giacobbe. Da questo momento nessuno ostilità tra i due. Finisce il passato. Inizia il presente,</w:t>
      </w:r>
    </w:p>
    <w:p w14:paraId="56E2A855"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Ecco ora che vengono chiamati a testimoni i loro rispettivi Dèi: Il Dio di Abramo e il Dio di Nacor. Essi sono i loro giudici: </w:t>
      </w:r>
      <w:r w:rsidRPr="002418F8">
        <w:rPr>
          <w:rFonts w:ascii="Arial" w:hAnsi="Arial" w:cs="Arial"/>
          <w:i/>
          <w:iCs/>
          <w:sz w:val="24"/>
          <w:szCs w:val="24"/>
        </w:rPr>
        <w:t>“Il Dio di Abramo e il Dio di Nacor siano giudici tra di noi». Giacobbe giurò per il Terrore di Isacco suo padre. Poi offrì un sacrificio sulle montagne e invitò i suoi parenti a prender cibo. Essi mangiarono e passarono la notte sulle montagne”.</w:t>
      </w:r>
      <w:r w:rsidRPr="002418F8">
        <w:rPr>
          <w:rFonts w:ascii="Arial" w:hAnsi="Arial" w:cs="Arial"/>
          <w:sz w:val="24"/>
          <w:szCs w:val="24"/>
        </w:rPr>
        <w:t xml:space="preserve"> Làbano elegge come giudici il Dio di Abramo e il Dio di Nacor. Giacobbe giura per il Terrore di Isacco suo padre. Dopo il giuramento, Giacobbe offre un sacrificio sulle montagne e invita i suoi parenti a prender cibo. Dopo aver mangiato trascorrono la notte sulle montagne.  Il Banchetto è consumano sia da Làbano e i suoi e sia da Giacobbe e i suoi. Làbano rimane sulle montagne fino al mattino seguente.</w:t>
      </w:r>
    </w:p>
    <w:p w14:paraId="5060B9C4" w14:textId="77777777" w:rsidR="00434185" w:rsidRPr="002418F8" w:rsidRDefault="00434185" w:rsidP="002418F8">
      <w:pPr>
        <w:spacing w:after="200"/>
        <w:jc w:val="both"/>
        <w:rPr>
          <w:rFonts w:ascii="Arial" w:hAnsi="Arial" w:cs="Arial"/>
          <w:sz w:val="24"/>
          <w:szCs w:val="24"/>
        </w:rPr>
      </w:pPr>
      <w:r w:rsidRPr="002418F8">
        <w:rPr>
          <w:rFonts w:ascii="Arial" w:hAnsi="Arial" w:cs="Arial"/>
          <w:sz w:val="24"/>
          <w:szCs w:val="24"/>
        </w:rPr>
        <w:t xml:space="preserve">Do è invocato con questo nome: </w:t>
      </w:r>
      <w:r w:rsidRPr="002418F8">
        <w:rPr>
          <w:rFonts w:ascii="Arial" w:hAnsi="Arial" w:cs="Arial"/>
          <w:i/>
          <w:iCs/>
          <w:sz w:val="24"/>
          <w:szCs w:val="24"/>
        </w:rPr>
        <w:t>Il terrore di Isacco.</w:t>
      </w:r>
      <w:r w:rsidRPr="002418F8">
        <w:rPr>
          <w:rFonts w:ascii="Arial" w:hAnsi="Arial" w:cs="Arial"/>
          <w:sz w:val="24"/>
          <w:szCs w:val="24"/>
        </w:rPr>
        <w:t xml:space="preserve"> solo due in questo capitolo 31 della Genesi: “</w:t>
      </w:r>
      <w:r w:rsidRPr="002418F8">
        <w:rPr>
          <w:rFonts w:ascii="Arial" w:hAnsi="Arial" w:cs="Arial"/>
          <w:i/>
          <w:iCs/>
          <w:sz w:val="24"/>
          <w:szCs w:val="24"/>
        </w:rPr>
        <w:t xml:space="preserve">Se non fosse stato con me il Dio di mio padre, il Dio di Abramo e il Terrore di Isacco, tu ora mi avresti licenziato a mani vuote; ma Dio ha visto la mia afflizione e la fatica delle mie mani e la scorsa notte egli ha fatto da arbitro" (Gen 31, 42). Il Dio di Abramo e il Dio di Nacor siano giudici tra di noi". Giacobbe giurò per il Terrore di suo padre Isacco” (Gen 31, 53).  </w:t>
      </w:r>
      <w:r w:rsidRPr="002418F8">
        <w:rPr>
          <w:rFonts w:ascii="Arial" w:hAnsi="Arial" w:cs="Arial"/>
          <w:sz w:val="24"/>
          <w:szCs w:val="24"/>
        </w:rPr>
        <w:t>Si potrà mai violare un’alleanza che ha come suo giudice e suo testimone il Dio che è il Terrore di Isacco? Mai. È questa un’alleanza ben stipulata e ben fondata. Peccato che oggi l’alleanza stipulata sul Sangue del Figlio di Dio sia così maltrattata, bistrattata, profanata, oltraggiata, vilipesa, dichiarata finita per sempre. Peccato! l danno è grandissimo. Dovremmo riflettere noi, discepoli di Gesù.</w:t>
      </w:r>
    </w:p>
    <w:p w14:paraId="29C37BD5" w14:textId="77777777" w:rsidR="00434185" w:rsidRDefault="00434185"/>
    <w:p w14:paraId="4B7255DF" w14:textId="77777777" w:rsidR="00434185" w:rsidRPr="00A109DE" w:rsidRDefault="00434185" w:rsidP="00A109DE"/>
    <w:p w14:paraId="7C552E64" w14:textId="77777777" w:rsidR="00434185" w:rsidRPr="008A5E1B" w:rsidRDefault="00434185" w:rsidP="008A5E1B"/>
    <w:p w14:paraId="6AE19F1F" w14:textId="77777777" w:rsidR="00434185" w:rsidRDefault="00434185" w:rsidP="00190FE6">
      <w:pPr>
        <w:pStyle w:val="Corpotesto"/>
        <w:jc w:val="right"/>
      </w:pPr>
      <w:r>
        <w:br w:type="page"/>
      </w:r>
    </w:p>
    <w:p w14:paraId="6CA25E92" w14:textId="77777777" w:rsidR="00434185" w:rsidRDefault="00434185" w:rsidP="003A1EBC">
      <w:pPr>
        <w:pStyle w:val="Corpotesto"/>
        <w:jc w:val="right"/>
        <w:sectPr w:rsidR="00434185" w:rsidSect="00190FE6">
          <w:headerReference w:type="default" r:id="rId36"/>
          <w:type w:val="oddPage"/>
          <w:pgSz w:w="11906" w:h="16838"/>
          <w:pgMar w:top="1701" w:right="1701" w:bottom="1701" w:left="1701" w:header="567" w:footer="567" w:gutter="0"/>
          <w:cols w:space="708"/>
          <w:titlePg/>
          <w:docGrid w:linePitch="360"/>
        </w:sectPr>
      </w:pPr>
    </w:p>
    <w:p w14:paraId="2C13000D" w14:textId="77777777" w:rsidR="00434185" w:rsidRDefault="00434185"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3" w:name="_Toc145016397"/>
      <w:bookmarkStart w:id="414" w:name="_Toc145171169"/>
      <w:r>
        <w:rPr>
          <w:rFonts w:ascii="Arial" w:hAnsi="Arial" w:cs="Arial"/>
          <w:color w:val="000000"/>
          <w:sz w:val="40"/>
          <w:szCs w:val="40"/>
        </w:rPr>
        <w:lastRenderedPageBreak/>
        <w:t>QUATTORDICESIMO RITRATTO</w:t>
      </w:r>
      <w:bookmarkEnd w:id="413"/>
      <w:bookmarkEnd w:id="414"/>
      <w:r>
        <w:rPr>
          <w:rFonts w:ascii="Arial" w:hAnsi="Arial" w:cs="Arial"/>
          <w:color w:val="000000"/>
          <w:sz w:val="40"/>
          <w:szCs w:val="40"/>
        </w:rPr>
        <w:t xml:space="preserve"> </w:t>
      </w:r>
    </w:p>
    <w:p w14:paraId="6FF5B3AF" w14:textId="77777777" w:rsidR="00434185" w:rsidRDefault="00434185" w:rsidP="003A1EBC"/>
    <w:p w14:paraId="3FFB2CEC" w14:textId="77777777" w:rsidR="00434185" w:rsidRDefault="00434185" w:rsidP="003A1EBC"/>
    <w:p w14:paraId="21F72663" w14:textId="77777777" w:rsidR="00434185" w:rsidRDefault="00434185" w:rsidP="002B4479">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415" w:name="_Toc145016398"/>
      <w:bookmarkStart w:id="416" w:name="_Toc145171170"/>
      <w:r>
        <w:rPr>
          <w:rFonts w:ascii="Arial" w:hAnsi="Arial" w:cs="Arial"/>
          <w:color w:val="000000"/>
          <w:sz w:val="40"/>
          <w:szCs w:val="40"/>
        </w:rPr>
        <w:t>Il  COMBATTIMENTO DI GIACOBBE CON IL SIGNORE E IL SUO INCONTRO CON ESAÙ (Gen cc. 32.33)</w:t>
      </w:r>
      <w:bookmarkEnd w:id="415"/>
      <w:bookmarkEnd w:id="416"/>
      <w:r>
        <w:rPr>
          <w:rFonts w:ascii="Arial" w:hAnsi="Arial" w:cs="Arial"/>
          <w:color w:val="000000"/>
          <w:sz w:val="40"/>
          <w:szCs w:val="40"/>
        </w:rPr>
        <w:t xml:space="preserve">  </w:t>
      </w:r>
    </w:p>
    <w:p w14:paraId="218876D6" w14:textId="77777777" w:rsidR="00434185" w:rsidRDefault="00434185" w:rsidP="002B4479"/>
    <w:p w14:paraId="0B43C58A" w14:textId="77777777" w:rsidR="00434185" w:rsidRPr="00FA57DD" w:rsidRDefault="00434185" w:rsidP="002B4479">
      <w:pPr>
        <w:autoSpaceDE w:val="0"/>
        <w:autoSpaceDN w:val="0"/>
        <w:adjustRightInd w:val="0"/>
        <w:spacing w:after="200"/>
        <w:jc w:val="center"/>
        <w:rPr>
          <w:rFonts w:ascii="Arial" w:hAnsi="Arial" w:cs="Arial"/>
          <w:b/>
          <w:bCs/>
          <w:sz w:val="28"/>
          <w:szCs w:val="28"/>
          <w:lang w:val="la-Latn"/>
        </w:rPr>
      </w:pPr>
      <w:r w:rsidRPr="00FA57DD">
        <w:rPr>
          <w:rFonts w:ascii="Arial" w:hAnsi="Arial" w:cs="Arial"/>
          <w:b/>
          <w:bCs/>
          <w:sz w:val="28"/>
          <w:szCs w:val="28"/>
          <w:lang w:val="la-Latn"/>
        </w:rPr>
        <w:t>Tu locutus es quod bene mihi faceres et dilatares semen meum sicut harenam maris quae prae multitudine numerari non potest</w:t>
      </w:r>
    </w:p>
    <w:p w14:paraId="41FDF1C9" w14:textId="77777777" w:rsidR="00434185" w:rsidRPr="00097316" w:rsidRDefault="00434185" w:rsidP="002B4479">
      <w:pPr>
        <w:spacing w:after="200"/>
        <w:rPr>
          <w:sz w:val="22"/>
          <w:szCs w:val="22"/>
          <w:lang w:val="la-Latn"/>
        </w:rPr>
      </w:pPr>
    </w:p>
    <w:p w14:paraId="46317DC4" w14:textId="77777777" w:rsidR="00434185" w:rsidRPr="00A30629" w:rsidRDefault="00434185" w:rsidP="002B4479">
      <w:pPr>
        <w:pStyle w:val="Titolo4"/>
        <w:spacing w:after="200"/>
        <w:rPr>
          <w:rFonts w:ascii="Arial" w:hAnsi="Arial" w:cs="Arial"/>
        </w:rPr>
      </w:pPr>
      <w:bookmarkStart w:id="417" w:name="_Toc145016399"/>
      <w:bookmarkStart w:id="418" w:name="_Hlk139979066"/>
      <w:bookmarkStart w:id="419" w:name="_Toc145171171"/>
      <w:r>
        <w:rPr>
          <w:rFonts w:ascii="Arial" w:hAnsi="Arial" w:cs="Arial"/>
        </w:rPr>
        <w:t>Parte prima</w:t>
      </w:r>
      <w:bookmarkEnd w:id="417"/>
      <w:bookmarkEnd w:id="419"/>
      <w:r>
        <w:rPr>
          <w:rFonts w:ascii="Arial" w:hAnsi="Arial" w:cs="Arial"/>
        </w:rPr>
        <w:t xml:space="preserve"> </w:t>
      </w:r>
    </w:p>
    <w:bookmarkEnd w:id="418"/>
    <w:p w14:paraId="73B2A88F" w14:textId="77777777" w:rsidR="00434185" w:rsidRPr="00097316" w:rsidRDefault="00434185" w:rsidP="002B4479">
      <w:pPr>
        <w:autoSpaceDE w:val="0"/>
        <w:autoSpaceDN w:val="0"/>
        <w:adjustRightInd w:val="0"/>
        <w:spacing w:after="200"/>
        <w:jc w:val="both"/>
        <w:rPr>
          <w:rFonts w:ascii="Arial" w:hAnsi="Arial" w:cs="Arial"/>
          <w:b/>
          <w:bCs/>
          <w:sz w:val="24"/>
          <w:szCs w:val="24"/>
          <w:lang w:val="la-Latn"/>
        </w:rPr>
      </w:pPr>
      <w:r w:rsidRPr="00097316">
        <w:rPr>
          <w:rFonts w:ascii="Arial" w:hAnsi="Arial" w:cs="Arial"/>
          <w:b/>
          <w:bCs/>
          <w:sz w:val="24"/>
          <w:szCs w:val="24"/>
          <w:lang w:val="la-Latn"/>
        </w:rPr>
        <w:t>Remansit solus et ecce vir luctabatur cum eo usque mane. Qui cum videret quod eum superare non posset tetigit nervum femoris eius et statim emarcuit. Dixitque ad eum dimitte me iam enim ascendit aurora respondit non dimittam te nisi benedixeris mihi. Ait ergo quod nomen est tibi respondit Iacob. At ille nequaquam inquit Iacob appellabitur nomen tuum sed Israhel quoniam si contra Deum fortis fuisti quanto magis contra homines praevalebis. Interrogavit eum Iacob dic mihi quo appellaris nomine respondit cur quaeris nomen meum et benedixit ei in eodem loco.</w:t>
      </w:r>
    </w:p>
    <w:p w14:paraId="27F9666B" w14:textId="77777777" w:rsidR="00434185" w:rsidRPr="00FA57DD" w:rsidRDefault="00434185" w:rsidP="002B4479">
      <w:pPr>
        <w:autoSpaceDE w:val="0"/>
        <w:autoSpaceDN w:val="0"/>
        <w:adjustRightInd w:val="0"/>
        <w:spacing w:after="200"/>
        <w:jc w:val="both"/>
        <w:rPr>
          <w:rFonts w:ascii="Greek" w:hAnsi="Greek" w:cs="Greek"/>
          <w:b/>
          <w:bCs/>
          <w:sz w:val="26"/>
          <w:szCs w:val="26"/>
          <w:lang w:val="la-Latn"/>
        </w:rPr>
      </w:pPr>
      <w:r w:rsidRPr="00097316">
        <w:rPr>
          <w:rFonts w:ascii="Greek" w:hAnsi="Greek" w:cs="Greek"/>
          <w:b/>
          <w:bCs/>
          <w:sz w:val="26"/>
          <w:szCs w:val="26"/>
          <w:lang w:val="la-Latn"/>
        </w:rPr>
        <w:t xml:space="preserve">Øpele…fqh d Iakwb mÒnoj, kaˆ ™p£laien ¥nqrwpoj met' aÙtoà ›wj prw…. </w:t>
      </w:r>
      <w:r w:rsidRPr="00FA57DD">
        <w:rPr>
          <w:rFonts w:ascii="Greek" w:hAnsi="Greek" w:cs="Greek"/>
          <w:b/>
          <w:bCs/>
          <w:sz w:val="26"/>
          <w:szCs w:val="26"/>
          <w:lang w:val="la-Latn"/>
        </w:rPr>
        <w:t>eden d Óti oÙ dÚnatai prÕj aÙtÒn, kaˆ ¼yato toà pl£touj toà mhroà aÙtoà, kaˆ ™n£rkhsen tÕ pl£toj toà mhroà Iakwb ™n tù pala…ein aÙtÕn met' aÙtoà. kaˆ epen aÙtù 'ApÒsteilÒn me: ¢nšbh g¦r Ð Ôrqroj. Ð d epen OÙ m» se ¢poste…lw, ™¦n m» me eÙlog»sVj. epen d aÙtù T… tÕ Ônom£ soÚ ™stin; Ð d epen Iakwb. epen d aÙtù OÙ klhq»setai œti tÕ Ônom£ sou Iakwb, ¢ll¦ Israhl œstai tÕ Ônom£ sou, Óti ™n…scusaj met¦ qeoà kaˆ met¦ ¢nqrèpwn dunatÒj. ºrèthsen d Iakwb kaˆ epen 'An£ggeilÒn moi tÕ Ônom£ sou. kaˆ epen “Ina t… toàto ™rwt´j tÕ Ônom£ mou; kaˆ hÙlÒghsen aÙtÕn ™ke‹.</w:t>
      </w:r>
    </w:p>
    <w:p w14:paraId="25DAE313" w14:textId="77777777" w:rsidR="00434185" w:rsidRDefault="00434185" w:rsidP="002B4479">
      <w:pPr>
        <w:widowControl w:val="0"/>
        <w:tabs>
          <w:tab w:val="left" w:pos="1418"/>
        </w:tabs>
        <w:spacing w:after="200"/>
        <w:jc w:val="both"/>
        <w:rPr>
          <w:rFonts w:ascii="Arial" w:hAnsi="Arial" w:cs="Arial"/>
          <w:color w:val="000000"/>
          <w:sz w:val="24"/>
        </w:rPr>
      </w:pPr>
      <w:bookmarkStart w:id="420" w:name="_Hlk143028914"/>
      <w:r w:rsidRPr="00FA57DD">
        <w:rPr>
          <w:rFonts w:ascii="Arial" w:hAnsi="Arial" w:cs="Arial"/>
          <w:color w:val="000000"/>
          <w:sz w:val="24"/>
        </w:rPr>
        <w:t xml:space="preserve">Làbano si alzò di buon mattino, baciò i figli e le figlie e li benedisse. Poi partì e ritornò a casa.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w:t>
      </w:r>
      <w:r w:rsidRPr="00FA57DD">
        <w:rPr>
          <w:rFonts w:ascii="Arial" w:hAnsi="Arial" w:cs="Arial"/>
          <w:color w:val="000000"/>
          <w:sz w:val="24"/>
        </w:rPr>
        <w:lastRenderedPageBreak/>
        <w:t>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 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w:t>
      </w:r>
    </w:p>
    <w:bookmarkEnd w:id="420"/>
    <w:p w14:paraId="59461F53" w14:textId="77777777" w:rsidR="00434185" w:rsidRPr="00FA57DD" w:rsidRDefault="00434185" w:rsidP="002B4479">
      <w:pPr>
        <w:widowControl w:val="0"/>
        <w:tabs>
          <w:tab w:val="left" w:pos="1418"/>
        </w:tabs>
        <w:spacing w:after="200"/>
        <w:jc w:val="both"/>
        <w:rPr>
          <w:rFonts w:ascii="Arial" w:hAnsi="Arial" w:cs="Arial"/>
          <w:color w:val="000000"/>
          <w:sz w:val="24"/>
        </w:rPr>
      </w:pPr>
    </w:p>
    <w:p w14:paraId="722CA1AB" w14:textId="77777777" w:rsidR="00434185" w:rsidRDefault="00434185" w:rsidP="002B4479">
      <w:pPr>
        <w:pStyle w:val="Titolo4"/>
        <w:spacing w:after="200"/>
        <w:rPr>
          <w:rFonts w:ascii="Arial" w:hAnsi="Arial" w:cs="Arial"/>
        </w:rPr>
      </w:pPr>
      <w:bookmarkStart w:id="421" w:name="_Toc145016400"/>
      <w:bookmarkStart w:id="422" w:name="_Hlk139979113"/>
      <w:bookmarkStart w:id="423" w:name="_Toc145171172"/>
      <w:r>
        <w:rPr>
          <w:rFonts w:ascii="Arial" w:hAnsi="Arial" w:cs="Arial"/>
        </w:rPr>
        <w:t>Verità essenziali contenute nel testo</w:t>
      </w:r>
      <w:bookmarkEnd w:id="421"/>
      <w:bookmarkEnd w:id="423"/>
    </w:p>
    <w:p w14:paraId="35431A4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Passata la notte, viene l’ora del congedo: </w:t>
      </w:r>
      <w:r w:rsidRPr="00E877EF">
        <w:rPr>
          <w:rFonts w:ascii="Arial" w:hAnsi="Arial" w:cs="Arial"/>
          <w:i/>
          <w:iCs/>
          <w:color w:val="000000"/>
          <w:sz w:val="24"/>
        </w:rPr>
        <w:t>“</w:t>
      </w:r>
      <w:r w:rsidRPr="00FA57DD">
        <w:rPr>
          <w:rFonts w:ascii="Arial" w:hAnsi="Arial" w:cs="Arial"/>
          <w:i/>
          <w:iCs/>
          <w:color w:val="000000"/>
          <w:sz w:val="24"/>
        </w:rPr>
        <w:t>Làbano si alzò di buon mattino, baciò i figli e le figlie e li benedisse. Poi partì e ritornò a casa</w:t>
      </w:r>
      <w:r>
        <w:rPr>
          <w:rFonts w:ascii="Arial" w:hAnsi="Arial" w:cs="Arial"/>
          <w:i/>
          <w:iCs/>
          <w:color w:val="000000"/>
          <w:sz w:val="24"/>
        </w:rPr>
        <w:t>”</w:t>
      </w:r>
      <w:r w:rsidRPr="00FA57DD">
        <w:rPr>
          <w:rFonts w:ascii="Arial" w:hAnsi="Arial" w:cs="Arial"/>
          <w:i/>
          <w:iCs/>
          <w:color w:val="000000"/>
          <w:sz w:val="24"/>
        </w:rPr>
        <w:t>.</w:t>
      </w:r>
      <w:r>
        <w:rPr>
          <w:rFonts w:ascii="Arial" w:hAnsi="Arial" w:cs="Arial"/>
          <w:color w:val="000000"/>
          <w:sz w:val="24"/>
        </w:rPr>
        <w:t xml:space="preserve"> Làbano torna in pace e soprattutto con il pensiero nel cuore che Giacobbe non ha fatto nulla di male contro di lui. Non è stato lui a rubare i suoi idoli. Lui ha portato con sé solo il frutto </w:t>
      </w:r>
      <w:r>
        <w:rPr>
          <w:rFonts w:ascii="Arial" w:hAnsi="Arial" w:cs="Arial"/>
          <w:color w:val="000000"/>
          <w:sz w:val="24"/>
        </w:rPr>
        <w:lastRenderedPageBreak/>
        <w:t>del suo lavoro. Liberare la mente da ogni pensiero infondato è purissima grazia del Signore. Questa grazia sempre dobbiamo chiedere al nostro Dio e Signore. A volte un solo pensiero infondato può rovinare un’intera vita.</w:t>
      </w:r>
    </w:p>
    <w:p w14:paraId="6A52F046"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è il Signore conforta Giacobbe. Gli fa sentire la sua presenza venendo incontro a lui gli angeli di Dio: </w:t>
      </w:r>
      <w:r w:rsidRPr="00E877EF">
        <w:rPr>
          <w:rFonts w:ascii="Arial" w:hAnsi="Arial" w:cs="Arial"/>
          <w:i/>
          <w:iCs/>
          <w:color w:val="000000"/>
          <w:sz w:val="24"/>
        </w:rPr>
        <w:t>“</w:t>
      </w:r>
      <w:r w:rsidRPr="00FA57DD">
        <w:rPr>
          <w:rFonts w:ascii="Arial" w:hAnsi="Arial" w:cs="Arial"/>
          <w:i/>
          <w:iCs/>
          <w:color w:val="000000"/>
          <w:sz w:val="24"/>
        </w:rPr>
        <w:t>Mentre Giacobbe andava per la sua strada, gli si fecero incontro gli angeli di Dio. Giacobbe al vederli disse: «Questo è l’accampamento di Dio», e chiamò quel luogo Macanàim</w:t>
      </w:r>
      <w:r>
        <w:rPr>
          <w:rFonts w:ascii="Arial" w:hAnsi="Arial" w:cs="Arial"/>
          <w:i/>
          <w:iCs/>
          <w:color w:val="000000"/>
          <w:sz w:val="24"/>
        </w:rPr>
        <w:t>”</w:t>
      </w:r>
      <w:r w:rsidRPr="00FA57DD">
        <w:rPr>
          <w:rFonts w:ascii="Arial" w:hAnsi="Arial" w:cs="Arial"/>
          <w:i/>
          <w:iCs/>
          <w:color w:val="000000"/>
          <w:sz w:val="24"/>
        </w:rPr>
        <w:t>.</w:t>
      </w:r>
      <w:r w:rsidRPr="00E877EF">
        <w:rPr>
          <w:rFonts w:ascii="Arial" w:hAnsi="Arial" w:cs="Arial"/>
          <w:i/>
          <w:iCs/>
          <w:color w:val="000000"/>
          <w:sz w:val="24"/>
        </w:rPr>
        <w:t xml:space="preserve"> “Macanàim”</w:t>
      </w:r>
      <w:r>
        <w:rPr>
          <w:rFonts w:ascii="Arial" w:hAnsi="Arial" w:cs="Arial"/>
          <w:color w:val="000000"/>
          <w:sz w:val="24"/>
        </w:rPr>
        <w:t xml:space="preserve"> significa </w:t>
      </w:r>
      <w:r w:rsidRPr="00E877EF">
        <w:rPr>
          <w:rFonts w:ascii="Arial" w:hAnsi="Arial" w:cs="Arial"/>
          <w:i/>
          <w:iCs/>
          <w:color w:val="000000"/>
          <w:sz w:val="24"/>
        </w:rPr>
        <w:t>“due accampamenti”</w:t>
      </w:r>
      <w:r>
        <w:rPr>
          <w:rFonts w:ascii="Arial" w:hAnsi="Arial" w:cs="Arial"/>
          <w:color w:val="000000"/>
          <w:sz w:val="24"/>
        </w:rPr>
        <w:t xml:space="preserve">. Giacobbe semplifica ogni cosa e chiama il luogo: </w:t>
      </w:r>
      <w:r w:rsidRPr="001F66F7">
        <w:rPr>
          <w:rFonts w:ascii="Arial" w:hAnsi="Arial" w:cs="Arial"/>
          <w:i/>
          <w:iCs/>
          <w:color w:val="000000"/>
          <w:sz w:val="24"/>
        </w:rPr>
        <w:t>“Questo luogo è l’accampamento di Dio”.</w:t>
      </w:r>
      <w:r>
        <w:rPr>
          <w:rFonts w:ascii="Arial" w:hAnsi="Arial" w:cs="Arial"/>
          <w:color w:val="000000"/>
          <w:sz w:val="24"/>
        </w:rPr>
        <w:t xml:space="preserve"> Quello che a noi ora deve interessare e su cui dobbiamo riflettere è la premura di Dio nel manifestare a Giacobbe che Lui, secondo la sua Parola, è sempre presente nella sua vita. Oggi attesta questa premura mandando i suoi angeli perché si facciano vedere da Giacobbe, Sempre noi dobbiamo credere nella premura di Dio per noi. Dio ha tanta premura per noi da mandare il suo Figlio Unigenito per la nostra salvezza e redenzione. Cristo Gesù è frutto, è il frutto, solo della premura di Dio per ogni uomo. Oggi purtroppo manca questa fede. Sono moltissimi i cristiani che non credono in questa premura del Signore. Oggi Cristo Gesù è troppo maltrattato, troppo disprezzato perché lo si possa vedere come la somma premura di Dio per l’intera umanità. Oggi ci si vergogna finanche di pronunciare il suo nome. Fra qualche giorno dai cristiani sarà proibito ai cristiani di annunciare il suo nome. Già si dice che non lo si deve più predicare. Fra qualche anno anche dalla sua Chiesa scomparirà.</w:t>
      </w:r>
    </w:p>
    <w:p w14:paraId="0AD8A445"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Giacobbe sa che suo fratello vuole la sua morte. Questo era il pensiero antico di suo fratello. Di questi  lui non conosce il pensiero di oggi. Non conoscendolo, agisce ed opera fondando la sua azione sul suo pensiero antico: “</w:t>
      </w:r>
      <w:r w:rsidRPr="00FA57DD">
        <w:rPr>
          <w:rFonts w:ascii="Arial" w:hAnsi="Arial" w:cs="Arial"/>
          <w:i/>
          <w:iCs/>
          <w:color w:val="000000"/>
          <w:sz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Agendo sul suo pensiero antico sul fratello, dispone ogni cosa al fine di trovare grazia ai suoi occhi. </w:t>
      </w:r>
    </w:p>
    <w:p w14:paraId="3422A1B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Ci sono però ben tre verità, anzi quattro che vanno tenute in grande considerazione, perché è su queste quattro verità che il pensiero va fondato. </w:t>
      </w:r>
    </w:p>
    <w:p w14:paraId="2FA1C6B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Prima verità. Giacobbe a Betel ha ricevuto la promessa dal Signore che Lui sempre lo avrebbe custodito e protetto. Presso Làbano ha sperimentato la protezione di Dio per ogni giorno di permanenza in quella terra. </w:t>
      </w:r>
    </w:p>
    <w:p w14:paraId="6C52066B"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Seconda verità. È il Signore che dice a Giacobbe di ritornare nella terra dei suoi padri. Ora il Signore non dona un comando per la morte, lo dona per la vita.</w:t>
      </w:r>
    </w:p>
    <w:p w14:paraId="21CD14D5"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Terza verità. È stato il Signore a comandare a Làbano di non dire nessuna parola a Giacobbe, né in bene e né in male. È stato il Signore a salvare Giacobbe dalla volontà di Làbano di fargli del male. </w:t>
      </w:r>
    </w:p>
    <w:p w14:paraId="53A500D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Quarta verità. Non appena Làbano lascia Giacobbe, il Signore si manifesta facendo venire incontro a lui i suoi angeli. Non era un solo angelo. Era invece un </w:t>
      </w:r>
      <w:r>
        <w:rPr>
          <w:rFonts w:ascii="Arial" w:hAnsi="Arial" w:cs="Arial"/>
          <w:color w:val="000000"/>
          <w:sz w:val="24"/>
        </w:rPr>
        <w:lastRenderedPageBreak/>
        <w:t xml:space="preserve">accampamento di Angeli. Anzi di accampamenti ce ne erano due. </w:t>
      </w:r>
    </w:p>
    <w:p w14:paraId="7C1D897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Queste quattro verità storiche devono aiutare Giacobbe a rivolgere il suo pensiero sul suo Signore e Dio, sul Terrore di Isacco. </w:t>
      </w:r>
    </w:p>
    <w:p w14:paraId="1430CE1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Purtroppo a volte la fragilità umana ci fa dimenticare ciò che il Signore ha fatto e fa per la nostra salvezza e ci lasciamo prendere e conquistare e anche sotterrare dai nostri pensieri antichi. Il Signore in un solo istante può far cambiare pensiero per il bene dei suoi amici. Ecco cosa rivela il Libro dei Proverbi: </w:t>
      </w:r>
      <w:r w:rsidRPr="009F48D5">
        <w:rPr>
          <w:rFonts w:ascii="Arial" w:hAnsi="Arial" w:cs="Arial"/>
          <w:i/>
          <w:iCs/>
          <w:color w:val="000000"/>
          <w:sz w:val="24"/>
        </w:rPr>
        <w:t>Con la bontà e la fedeltà si espia la colpa,</w:t>
      </w:r>
      <w:r>
        <w:rPr>
          <w:rFonts w:ascii="Arial" w:hAnsi="Arial" w:cs="Arial"/>
          <w:i/>
          <w:iCs/>
          <w:color w:val="000000"/>
          <w:sz w:val="24"/>
        </w:rPr>
        <w:t xml:space="preserve"> </w:t>
      </w:r>
      <w:r w:rsidRPr="009F48D5">
        <w:rPr>
          <w:rFonts w:ascii="Arial" w:hAnsi="Arial" w:cs="Arial"/>
          <w:i/>
          <w:iCs/>
          <w:color w:val="000000"/>
          <w:sz w:val="24"/>
        </w:rPr>
        <w:t>ma con il timore del Signore si evita il male.</w:t>
      </w:r>
      <w:r>
        <w:rPr>
          <w:rFonts w:ascii="Arial" w:hAnsi="Arial" w:cs="Arial"/>
          <w:i/>
          <w:iCs/>
          <w:color w:val="000000"/>
          <w:sz w:val="24"/>
        </w:rPr>
        <w:t xml:space="preserve"> </w:t>
      </w:r>
      <w:r w:rsidRPr="009F48D5">
        <w:rPr>
          <w:rFonts w:ascii="Arial" w:hAnsi="Arial" w:cs="Arial"/>
          <w:i/>
          <w:iCs/>
          <w:color w:val="000000"/>
          <w:sz w:val="24"/>
        </w:rPr>
        <w:t>Se il Signore si compiace della condotta di un uomo,</w:t>
      </w:r>
      <w:r>
        <w:rPr>
          <w:rFonts w:ascii="Arial" w:hAnsi="Arial" w:cs="Arial"/>
          <w:i/>
          <w:iCs/>
          <w:color w:val="000000"/>
          <w:sz w:val="24"/>
        </w:rPr>
        <w:t xml:space="preserve"> </w:t>
      </w:r>
      <w:r w:rsidRPr="009F48D5">
        <w:rPr>
          <w:rFonts w:ascii="Arial" w:hAnsi="Arial" w:cs="Arial"/>
          <w:i/>
          <w:iCs/>
          <w:color w:val="000000"/>
          <w:sz w:val="24"/>
        </w:rPr>
        <w:t>lo riconcilia anche con i suoi nemici (Pr 16,6-7)</w:t>
      </w:r>
      <w:r>
        <w:rPr>
          <w:rFonts w:ascii="Arial" w:hAnsi="Arial" w:cs="Arial"/>
          <w:i/>
          <w:iCs/>
          <w:color w:val="000000"/>
          <w:sz w:val="24"/>
        </w:rPr>
        <w:t xml:space="preserve">. </w:t>
      </w:r>
      <w:r w:rsidRPr="009F48D5">
        <w:rPr>
          <w:rFonts w:ascii="Arial" w:hAnsi="Arial" w:cs="Arial"/>
          <w:i/>
          <w:iCs/>
          <w:color w:val="000000"/>
          <w:sz w:val="24"/>
        </w:rPr>
        <w:t xml:space="preserve"> </w:t>
      </w:r>
      <w:r>
        <w:rPr>
          <w:rFonts w:ascii="Arial" w:hAnsi="Arial" w:cs="Arial"/>
          <w:color w:val="000000"/>
          <w:sz w:val="24"/>
        </w:rPr>
        <w:t>Di certo il Signore si compiace della condotta di Giacobbe. Si compiace perché la riconciliazione del cuore di Esaù è solo opera sua.</w:t>
      </w:r>
    </w:p>
    <w:p w14:paraId="2F5F130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Ora viene riportata a Giacobbe una notizia incompleta: “</w:t>
      </w:r>
      <w:r w:rsidRPr="00FA57DD">
        <w:rPr>
          <w:rFonts w:ascii="Arial" w:hAnsi="Arial" w:cs="Arial"/>
          <w:i/>
          <w:iCs/>
          <w:color w:val="000000"/>
          <w:sz w:val="24"/>
        </w:rPr>
        <w:t>I messaggeri tornarono da Giacobbe, dicendo: «Siamo stati da tuo fratello Esaù; ora egli stesso sta venendoti incontro e ha con sé quattrocento uomini»</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Viene detto a Giacobbe che Esaù sta venendo verso di lui. Gli dicono anche che ha con se quattrocento uomini. Non gli dicono che non sta venendo per la guerra, bensì per offrire a suo fratello il suo aiuto. Viene da persona in pace, con il cuore nella pace. </w:t>
      </w:r>
    </w:p>
    <w:p w14:paraId="6D6B03F5"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Noi non sappiamo se il Signore anche a lui abbia parlato così come ha parlato a Làbano. Sappiamo però che è stato il Signore a creare la pace nel cuore di Esaù. Giacobbe di questo cambiamento nulla conosce, né i servi lo aiutano in qualche modo. Anzi le notizie che portano lo fanno sprofondare nello spavento. </w:t>
      </w:r>
    </w:p>
    <w:p w14:paraId="3D83C238"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Questa storia ci fa dire che dobbiamo porre molta attenzione nel riportare notizie ai cuori. Sulla notizia da riportare mai dobbiamo riversare i nostri sentimenti. Dobbiamo essere obiettivamente veri. Purtroppo oggi le notizie si riportano, ma dopo averle ognuno colorate con la sua particolare ideologia, con i colori del partito al quale si appartiene o con quelli della testata giornalistica o del canale televisivo o radiofonico o della rivista per le quali si lavora. </w:t>
      </w:r>
    </w:p>
    <w:p w14:paraId="02BEADB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Addirittura anche la giustizia, che dovrebbe essere praticata al sommo della verità storica, sovente si colora del partito politico al quale la persona appartiene. Purtroppo anche nella Chiesa spesso si è vittime di ingiustizia a causa sia della calunnia e sia della menzogna, ma soprattutto a causa dell’odio che spesso conquista il cuore e lo consegna a Satana.</w:t>
      </w:r>
    </w:p>
    <w:p w14:paraId="681A46D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È facile trasformare una notizia vera in una notizia falsa ed è anche facile dare notizie lacunose, notizie addomesticate, notizie alterate, notizie inquinate dai nostri pensieri, notizie totalmente trasformare nella loro verità storica.</w:t>
      </w:r>
    </w:p>
    <w:p w14:paraId="531CF416"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Oggi chi governa la notizia governa la mente degli uomini. Quanti sono preposti a dare la notizia non sono il quarto potere come oggi si dice. Sono essi il primo potere. Basta una sola notizia per cambiare il cuore di una nazione e anche del mondo intero. Ecco perché oggi chi governa la notizia governa il mondo. Ecco anche perché oggi tutto si fa per governare la notizia. Urge dirlo: non sono quelli che governano i potenti della terra, questo sia in campo politico che in campo religioso. I potenti sono coloro che riescono a governare con le loro notizie coloro </w:t>
      </w:r>
      <w:r>
        <w:rPr>
          <w:rFonts w:ascii="Arial" w:hAnsi="Arial" w:cs="Arial"/>
          <w:color w:val="000000"/>
          <w:sz w:val="24"/>
        </w:rPr>
        <w:lastRenderedPageBreak/>
        <w:t xml:space="preserve">che governano. Basta mettere una notizia falsa nel cuore di chi governa e chi governa è subito governato dalla notizia falsa e con essa governa il mondo. </w:t>
      </w:r>
    </w:p>
    <w:p w14:paraId="18CCC72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Nella Scrittura Santa, nel Libro di Ester, l’empio Aman, governa il cuore del re con una notizia falsa, volutamente inventata per odio, e il re, governato da questa notizia falsa, governa la storia. Poi però riceve la notizia vera e con essa governa la storia, ma solo con un sotterfugio. Il re non può abrogare l’editto di sterminio. Può però scrivere un secondo editto, nel quale si dona ai figli d’Israele la possibilità della difesa  Ma è bene avere un approccio diretto con questa storia:</w:t>
      </w:r>
    </w:p>
    <w:p w14:paraId="030046B6"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3CA5620C"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FAF4D77"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Questa è la copia della lettera: </w:t>
      </w:r>
    </w:p>
    <w:p w14:paraId="733B964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50024ADC"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Dopo aver chiesto ai miei consiglieri come si potesse attuare tutto questo, Aman, distinto presso di noi per prudenza, eccellente per inalterata devozione e sicura </w:t>
      </w:r>
      <w:r w:rsidRPr="00293D2A">
        <w:rPr>
          <w:rFonts w:ascii="Arial" w:hAnsi="Arial" w:cs="Arial"/>
          <w:i/>
          <w:iCs/>
          <w:color w:val="000000"/>
          <w:sz w:val="24"/>
        </w:rPr>
        <w:lastRenderedPageBreak/>
        <w:t>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02FEC500"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02D833C5"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Le copie delle lettere furono pubblicate in ogni provincia e a tutte le nazioni fu ordinato di stare pronti per quel giorno. L’applicazione fu sollecitata anche nella città di Susa e, mentre il re e Aman si davano a bere smodatamente, la città era costernata</w:t>
      </w:r>
      <w:r>
        <w:rPr>
          <w:rFonts w:ascii="Arial" w:hAnsi="Arial" w:cs="Arial"/>
          <w:i/>
          <w:iCs/>
          <w:color w:val="000000"/>
          <w:sz w:val="24"/>
        </w:rPr>
        <w:t xml:space="preserve"> (Est 3,1-15). </w:t>
      </w:r>
    </w:p>
    <w:p w14:paraId="3B46CAD6"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8E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25E03C0C"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w:t>
      </w:r>
      <w:r w:rsidRPr="00293D2A">
        <w:rPr>
          <w:rFonts w:ascii="Arial" w:hAnsi="Arial" w:cs="Arial"/>
          <w:i/>
          <w:iCs/>
          <w:color w:val="000000"/>
          <w:sz w:val="24"/>
        </w:rPr>
        <w:lastRenderedPageBreak/>
        <w:t>Giudei. Perché se tu ti rifiuti in questa circostanza, da un’altra parte verranno aiuto e protezione per i Giudei. Tu e la casa di tuo padre perirete. Chi sa che tu non sia diventata regina proprio per questa circostanza?”».</w:t>
      </w:r>
    </w:p>
    <w:p w14:paraId="266C4F0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2421BCDB"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Poi pregò il Signore, ricordando tutte le gesta del Signore, e disse:</w:t>
      </w:r>
    </w:p>
    <w:p w14:paraId="3D56DF32"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48BD5F80"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24057F47"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Ora, Signore Dio, re, Dio di Abramo, risparmia il tuo popolo! Perché guardano a noi per distruggerci e desiderano ardentemente far perire quella che è la tua eredità </w:t>
      </w:r>
      <w:r w:rsidRPr="00293D2A">
        <w:rPr>
          <w:rFonts w:ascii="Arial" w:hAnsi="Arial" w:cs="Arial"/>
          <w:i/>
          <w:iCs/>
          <w:color w:val="000000"/>
          <w:sz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01F08F1A"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Tutti gli Israeliti gridavano con tutte le loro forze, perché la morte stava davanti ai loro occhi.</w:t>
      </w:r>
    </w:p>
    <w:p w14:paraId="04AE96CA"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293D2A">
        <w:rPr>
          <w:rFonts w:ascii="Arial" w:hAnsi="Arial" w:cs="Arial"/>
          <w:i/>
          <w:iCs/>
          <w:color w:val="000000"/>
          <w:sz w:val="24"/>
        </w:rPr>
        <w:t xml:space="preserve">e, con i capelli sconvolti, coprì ogni sua parte che prima soleva ornare a festa. Poi supplicò il Signore e disse: </w:t>
      </w:r>
    </w:p>
    <w:p w14:paraId="38DB7BA8"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«Mio Signore, nostro re, tu sei l’unico! Vieni in aiuto a me che sono sola e non ho altro soccorso all’infuori di te, perché un grande pericolo mi sovrasta.</w:t>
      </w:r>
    </w:p>
    <w:p w14:paraId="5723B64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1015E0E6"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Ma ora non si sono accontentati dell’amarezza della nostra schiavitù: hanno </w:t>
      </w:r>
      <w:r w:rsidRPr="00293D2A">
        <w:rPr>
          <w:rFonts w:ascii="Arial" w:hAnsi="Arial" w:cs="Arial"/>
          <w:i/>
          <w:iCs/>
          <w:color w:val="000000"/>
          <w:sz w:val="24"/>
        </w:rPr>
        <w:lastRenderedPageBreak/>
        <w:t>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3261961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Non consegnare, Signore, il tuo scettro a quelli che neppure esistono. Non permettere che ridano della nostra caduta; ma volgi contro di loro questi loro progetti e colpisci con un castigo esemplare chi è a capo dei nostri persecutori.</w:t>
      </w:r>
    </w:p>
    <w:p w14:paraId="64C8F070"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0BBCD5FA"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66990C4"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O Dio, che su tutti eserciti la forza, ascolta la voce dei disperati, liberaci dalla mano dei malvagi e libera me dalla mia angoscia!»</w:t>
      </w:r>
      <w:r>
        <w:rPr>
          <w:rFonts w:ascii="Arial" w:hAnsi="Arial" w:cs="Arial"/>
          <w:i/>
          <w:iCs/>
          <w:color w:val="000000"/>
          <w:sz w:val="24"/>
        </w:rPr>
        <w:t xml:space="preserve"> (Est 4,1-17). </w:t>
      </w:r>
    </w:p>
    <w:p w14:paraId="7AE38AD6"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Il terzo giorno, quando ebbe finito di pregare, ella si tolse gli abiti servili e si rivestì di quelli sontuosi. </w:t>
      </w:r>
    </w:p>
    <w:p w14:paraId="06523991"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1B77330A"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Alzato lo scettro d’oro, lo posò sul collo di lei, la baciò e le disse: «Parlami!». </w:t>
      </w:r>
    </w:p>
    <w:p w14:paraId="46EDC56C"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Gli disse: «Ti ho visto, signore, come un angelo di Dio e il mio cuore è rimasto </w:t>
      </w:r>
      <w:r w:rsidRPr="00293D2A">
        <w:rPr>
          <w:rFonts w:ascii="Arial" w:hAnsi="Arial" w:cs="Arial"/>
          <w:i/>
          <w:iCs/>
          <w:color w:val="000000"/>
          <w:sz w:val="24"/>
        </w:rPr>
        <w:lastRenderedPageBreak/>
        <w:t xml:space="preserve">sconvolto per timore della tua gloria: tu sei ammirevole, signore, e il tuo volto è pieno d’incanto». Mentre parlava, cadde svenuta; il re si turbò e tutti i suoi servi cercavano di rincuorarla. </w:t>
      </w:r>
    </w:p>
    <w:p w14:paraId="2ABBA251"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7B4ECE58"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194F0CC4"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w:t>
      </w:r>
      <w:r>
        <w:rPr>
          <w:rFonts w:ascii="Arial" w:hAnsi="Arial" w:cs="Arial"/>
          <w:i/>
          <w:iCs/>
          <w:color w:val="000000"/>
          <w:sz w:val="24"/>
        </w:rPr>
        <w:t xml:space="preserve"> (Est 5,1-17). </w:t>
      </w:r>
    </w:p>
    <w:p w14:paraId="08A98C5B"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6B7A27AB"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4850B632"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lastRenderedPageBreak/>
        <w:t>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w:t>
      </w:r>
      <w:r>
        <w:rPr>
          <w:rFonts w:ascii="Arial" w:hAnsi="Arial" w:cs="Arial"/>
          <w:i/>
          <w:iCs/>
          <w:color w:val="000000"/>
          <w:sz w:val="24"/>
        </w:rPr>
        <w:t xml:space="preserve"> (Est 6,1-14). </w:t>
      </w:r>
    </w:p>
    <w:p w14:paraId="5B6A655E"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w:t>
      </w:r>
    </w:p>
    <w:p w14:paraId="1BBFB2B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w:t>
      </w:r>
      <w:r>
        <w:rPr>
          <w:rFonts w:ascii="Arial" w:hAnsi="Arial" w:cs="Arial"/>
          <w:i/>
          <w:iCs/>
          <w:color w:val="000000"/>
          <w:sz w:val="24"/>
        </w:rPr>
        <w:t xml:space="preserve"> (Est 7,1-10). </w:t>
      </w:r>
    </w:p>
    <w:p w14:paraId="24391CE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3E17C49B"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0DE4899"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w:t>
      </w:r>
      <w:r w:rsidRPr="00293D2A">
        <w:rPr>
          <w:rFonts w:ascii="Arial" w:hAnsi="Arial" w:cs="Arial"/>
          <w:i/>
          <w:iCs/>
          <w:color w:val="000000"/>
          <w:sz w:val="24"/>
        </w:rPr>
        <w:lastRenderedPageBreak/>
        <w:t>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5A93EAB3"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Quanto segue è la copia della lettera: </w:t>
      </w:r>
    </w:p>
    <w:p w14:paraId="779FBC0D"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«Il grande re Artaserse ai governatori delle centoventisette satrapie, dall’India all’Etiopia, e a quelli che hanno a cuore i nostri interessi, salute. </w:t>
      </w:r>
    </w:p>
    <w:p w14:paraId="45FE358F"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44598C16"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3A5FF95D"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293D2A">
        <w:rPr>
          <w:rFonts w:ascii="Arial" w:hAnsi="Arial" w:cs="Arial"/>
          <w:i/>
          <w:iCs/>
          <w:color w:val="000000"/>
          <w:sz w:val="24"/>
        </w:rPr>
        <w:t>tredici</w:t>
      </w:r>
      <w:r w:rsidRPr="00293D2A">
        <w:rPr>
          <w:rFonts w:ascii="Arial" w:hAnsi="Arial" w:cs="Arial"/>
          <w:i/>
          <w:iCs/>
          <w:color w:val="000000"/>
          <w:sz w:val="24"/>
        </w:rPr>
        <w:t xml:space="preserve"> del dodicesimo mese, chiamato Adar. Infatti </w:t>
      </w:r>
      <w:r w:rsidRPr="00293D2A">
        <w:rPr>
          <w:rFonts w:ascii="Arial" w:hAnsi="Arial" w:cs="Arial"/>
          <w:i/>
          <w:iCs/>
          <w:color w:val="000000"/>
          <w:sz w:val="24"/>
        </w:rPr>
        <w:lastRenderedPageBreak/>
        <w:t xml:space="preserve">questo giorno, invece di segnare la rovina della stirpe eletta, Dio, dominatore di ogni cosa, lo ha cambiato per loro in giorno di gioia. </w:t>
      </w:r>
    </w:p>
    <w:p w14:paraId="0EEE48AB" w14:textId="77777777" w:rsidR="00434185" w:rsidRPr="00293D2A"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66668077" w14:textId="77777777" w:rsidR="00434185" w:rsidRDefault="00434185" w:rsidP="002B4479">
      <w:pPr>
        <w:widowControl w:val="0"/>
        <w:tabs>
          <w:tab w:val="left" w:pos="1418"/>
        </w:tabs>
        <w:spacing w:after="200"/>
        <w:jc w:val="both"/>
        <w:rPr>
          <w:rFonts w:ascii="Arial" w:hAnsi="Arial" w:cs="Arial"/>
          <w:i/>
          <w:iCs/>
          <w:color w:val="000000"/>
          <w:sz w:val="24"/>
        </w:rPr>
      </w:pPr>
      <w:r w:rsidRPr="00293D2A">
        <w:rPr>
          <w:rFonts w:ascii="Arial" w:hAnsi="Arial" w:cs="Arial"/>
          <w:i/>
          <w:iCs/>
          <w:color w:val="000000"/>
          <w:sz w:val="24"/>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w:t>
      </w:r>
      <w:r>
        <w:rPr>
          <w:rFonts w:ascii="Arial" w:hAnsi="Arial" w:cs="Arial"/>
          <w:i/>
          <w:iCs/>
          <w:color w:val="000000"/>
          <w:sz w:val="24"/>
        </w:rPr>
        <w:t>” (Est 8,1-17).</w:t>
      </w:r>
    </w:p>
    <w:p w14:paraId="055B45D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Urge prestare moltissima attenzione a non proferire parole che poi non possono essere modificate, abrogate. Non sempre i sotterfugi ci potranno aiutare, Anche nel Libro dei Giudici viene usato un sotterfugio per aggirare un giuramento che avrebbe cancellato la tribù di Beniamino dalla faccia della terra:</w:t>
      </w:r>
    </w:p>
    <w:p w14:paraId="19936FE6"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8388AC5"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 xml:space="preserve">Ma quell’uomo non volle passare la notte in quel luogo; si alzò, partì e giunse di fronte a Gebus, cioè Gerusalemme, con i suoi due asini sellati, la sua concubina </w:t>
      </w:r>
      <w:r w:rsidRPr="00AE3E10">
        <w:rPr>
          <w:rFonts w:ascii="Arial" w:hAnsi="Arial" w:cs="Arial"/>
          <w:i/>
          <w:iCs/>
          <w:color w:val="000000"/>
          <w:sz w:val="24"/>
        </w:rPr>
        <w:lastRenderedPageBreak/>
        <w:t>e il servo.</w:t>
      </w:r>
    </w:p>
    <w:p w14:paraId="3C307498"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29F5BA92"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r>
        <w:rPr>
          <w:rFonts w:ascii="Arial" w:hAnsi="Arial" w:cs="Arial"/>
          <w:i/>
          <w:iCs/>
          <w:color w:val="000000"/>
          <w:sz w:val="24"/>
        </w:rPr>
        <w:t xml:space="preserve"> (Gdc 19,1-30). </w:t>
      </w:r>
    </w:p>
    <w:p w14:paraId="5303343A"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 xml:space="preserve">Allora tutti gli Israeliti uscirono, da Dan fino a Bersabea e al territorio di Gàlaad, </w:t>
      </w:r>
      <w:r w:rsidRPr="00AE3E10">
        <w:rPr>
          <w:rFonts w:ascii="Arial" w:hAnsi="Arial" w:cs="Arial"/>
          <w:i/>
          <w:iCs/>
          <w:color w:val="000000"/>
          <w:sz w:val="24"/>
        </w:rPr>
        <w:lastRenderedPageBreak/>
        <w:t>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3CF76FF5"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Così tutti gli Israeliti si radunarono contro la città, uniti come un solo uomo.</w:t>
      </w:r>
    </w:p>
    <w:p w14:paraId="7B8EF081"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35AD7149"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I figli di Beniamino uscirono dalle loro città e si radunarono a Gàbaa per combattere contro gli Israeliti. Si passarono in rassegna i figli di Beniamino usciti dalle città: formavano un totale di ventiseimila uomini che maneggiavano la spada, senza contare gli abitanti di Gàbaa. Fra tutta questa gente c’erano settecento uomini scelti, che erano ambidestri. Tutti costoro erano capaci di colpire con la fionda un capello, senza mancarlo.</w:t>
      </w:r>
    </w:p>
    <w:p w14:paraId="59DFD110"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7A6440F4"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 xml:space="preserve">Allora i figli di Beniamino uscirono da Gàbaa e in quel giorno sterminarono ventiduemila Israeliti, ma l’esercito degli Israeliti si rinfrancò ed essi 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w:t>
      </w:r>
      <w:r w:rsidRPr="00AE3E10">
        <w:rPr>
          <w:rFonts w:ascii="Arial" w:hAnsi="Arial" w:cs="Arial"/>
          <w:i/>
          <w:iCs/>
          <w:color w:val="000000"/>
          <w:sz w:val="24"/>
        </w:rPr>
        <w:lastRenderedPageBreak/>
        <w:t>piansero e rimasero davanti al Signore e digiunarono quel giorno fino alla sera e offrirono olocausti e sacrifici di comunione davanti al Signore. 27Gli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731CD14A"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 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venticinquemila cento uomini di Beniamino, tutti atti a maneggiare la spada.</w:t>
      </w:r>
    </w:p>
    <w:p w14:paraId="3395FF71"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I figli di Beniamino si accorsero di essere sconfitti. Gli Israeliti avevano ceduto terreno a Beniamino, perché confidavano nell’agguato che avevano teso presso Gàbaa. Quelli che stavano in agguato, infatti, si gettarono d’improvviso contro Gàbaa e, fattavi irruzione, 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incalzarono fino di fronte a Gàbaa, dal lato orientale. Caddero dei Beniaminiti diciottomila uomini, tutti valorosi.</w:t>
      </w:r>
    </w:p>
    <w:p w14:paraId="1C7559C2"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w:t>
      </w:r>
      <w:r w:rsidRPr="00AE3E10">
        <w:rPr>
          <w:rFonts w:ascii="Arial" w:hAnsi="Arial" w:cs="Arial"/>
          <w:i/>
          <w:iCs/>
          <w:color w:val="000000"/>
          <w:sz w:val="24"/>
        </w:rPr>
        <w:lastRenderedPageBreak/>
        <w:t>passarono a fil di spada nella città uomini e bestiame e quanto trovarono, e diedero alle fiamme anche tutte le città che incontrarono</w:t>
      </w:r>
      <w:r>
        <w:rPr>
          <w:rFonts w:ascii="Arial" w:hAnsi="Arial" w:cs="Arial"/>
          <w:i/>
          <w:iCs/>
          <w:color w:val="000000"/>
          <w:sz w:val="24"/>
        </w:rPr>
        <w:t xml:space="preserve"> (Gdc 20,1-48). </w:t>
      </w:r>
    </w:p>
    <w:p w14:paraId="5D013ACC"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13397D5A"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1F8AA5FC" w14:textId="77777777" w:rsidR="00434185" w:rsidRPr="00AE3E10"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Dissero dunque: «Fra le tribù d’Israele, qual è quella che non è venuta davanti al Signore a Mispa?». Risultò che nessuno di Iabes di Gàlaad era venuto all’accampamento dove era l’assemblea; fatta la rassegna del popolo, si era trovato che là non vi era nessuno degli abitanti di Iabes di Gàlaad. Allora la comunità vi mandò dodicimila uomini dei più valorosi e ordinò: «Andate e passate a fil di spada gli abitanti di Iabes di Gàlaad, 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250E888B" w14:textId="77777777" w:rsidR="00434185" w:rsidRDefault="00434185" w:rsidP="002B4479">
      <w:pPr>
        <w:widowControl w:val="0"/>
        <w:tabs>
          <w:tab w:val="left" w:pos="1418"/>
        </w:tabs>
        <w:spacing w:after="200"/>
        <w:jc w:val="both"/>
        <w:rPr>
          <w:rFonts w:ascii="Arial" w:hAnsi="Arial" w:cs="Arial"/>
          <w:i/>
          <w:iCs/>
          <w:color w:val="000000"/>
          <w:sz w:val="24"/>
        </w:rPr>
      </w:pPr>
      <w:r w:rsidRPr="00AE3E10">
        <w:rPr>
          <w:rFonts w:ascii="Arial" w:hAnsi="Arial" w:cs="Arial"/>
          <w:i/>
          <w:iCs/>
          <w:color w:val="000000"/>
          <w:sz w:val="24"/>
        </w:rPr>
        <w:t xml:space="preserve">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w:t>
      </w:r>
      <w:r w:rsidRPr="00AE3E10">
        <w:rPr>
          <w:rFonts w:ascii="Arial" w:hAnsi="Arial" w:cs="Arial"/>
          <w:i/>
          <w:iCs/>
          <w:color w:val="000000"/>
          <w:sz w:val="24"/>
        </w:rPr>
        <w:lastRenderedPageBreak/>
        <w:t>quel modo: si presero mogli, secondo il loro numero, fra le danzatrici; le rapirono, poi partirono e tornarono nel loro territorio, riedificarono le città, e vi stabilirono la loro dimora.</w:t>
      </w:r>
      <w:r>
        <w:rPr>
          <w:rFonts w:ascii="Arial" w:hAnsi="Arial" w:cs="Arial"/>
          <w:i/>
          <w:iCs/>
          <w:color w:val="000000"/>
          <w:sz w:val="24"/>
        </w:rPr>
        <w:t xml:space="preserve"> </w:t>
      </w:r>
      <w:r w:rsidRPr="00AE3E10">
        <w:rPr>
          <w:rFonts w:ascii="Arial" w:hAnsi="Arial" w:cs="Arial"/>
          <w:i/>
          <w:iCs/>
          <w:color w:val="000000"/>
          <w:sz w:val="24"/>
        </w:rPr>
        <w:t>In quel medesimo tempo, gli Israeliti se ne andarono ciascuno nella sua tribù e nella sua famiglia e da quel luogo ciascuno si diresse verso la sua eredità. In quel tempo non c’era un re in Israele; ognuno faceva come gli sembrava bene</w:t>
      </w:r>
      <w:r>
        <w:rPr>
          <w:rFonts w:ascii="Arial" w:hAnsi="Arial" w:cs="Arial"/>
          <w:i/>
          <w:iCs/>
          <w:color w:val="000000"/>
          <w:sz w:val="24"/>
        </w:rPr>
        <w:t xml:space="preserve"> (Gdc 21,1-24). </w:t>
      </w:r>
    </w:p>
    <w:p w14:paraId="399907B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Questo evento – </w:t>
      </w:r>
      <w:r w:rsidRPr="00822197">
        <w:rPr>
          <w:rFonts w:ascii="Arial" w:hAnsi="Arial" w:cs="Arial"/>
          <w:i/>
          <w:iCs/>
          <w:color w:val="000000"/>
          <w:sz w:val="24"/>
        </w:rPr>
        <w:t>la notizia recata a Giacobbe</w:t>
      </w:r>
      <w:r>
        <w:rPr>
          <w:rFonts w:ascii="Arial" w:hAnsi="Arial" w:cs="Arial"/>
          <w:color w:val="000000"/>
          <w:sz w:val="24"/>
        </w:rPr>
        <w:t xml:space="preserve"> - narrato nella Storia Sacra deve convincere coloro che sono responsabili della vita di quanti sono posti sotto il loro governo, a verificare ogni notizia che giunge al loro orecchio. Rimane però verità eterna che la responsabilità di quanto viene emanato nei loro editti appartiene ad essi.  Essi possono anche dire agli uomini che hanno agito perché fortemente convinti dinanzi al Signore. Ma dinanzi al Signore questo convincimento non serve, se si è omesso di verificare le notizie artificiosamente inventate dall’odio che muove il cuore e fatte giungere al loro orecchio. </w:t>
      </w:r>
    </w:p>
    <w:p w14:paraId="3ECA2C2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 tutto questo dobbiamo aggiungere che oggi vi è una moltitudine di notizie false inventate con arte satanica e diabolica che martellano il cuore di ogni uomo perché entrino in esso. Chi parla deve sapere che per ogni parola vana, ogni parola di falsità e di menzogna, per ogni parola di tenebre e di inganno, per ogni parola di vangelo non perfettamente riferita, si è responsabile in eterno davanti al Dio Signore e Creatore del cielo e della terra. Oggi è la parola la rovina del mondo, perché parola inventata dagli uomini e da essi proclamata come parola di purissima verità, mentre altro non è se non falsità e inganno.</w:t>
      </w:r>
    </w:p>
    <w:p w14:paraId="6D0BEBB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cosa produce una notizia che rivela un evento storico senza manifestare il fine per cui il fatto storico su sta compiendo: </w:t>
      </w:r>
      <w:r w:rsidRPr="00684B98">
        <w:rPr>
          <w:rFonts w:ascii="Arial" w:hAnsi="Arial" w:cs="Arial"/>
          <w:i/>
          <w:iCs/>
          <w:color w:val="000000"/>
          <w:sz w:val="24"/>
        </w:rPr>
        <w:t>“</w:t>
      </w:r>
      <w:r w:rsidRPr="00FA57DD">
        <w:rPr>
          <w:rFonts w:ascii="Arial" w:hAnsi="Arial" w:cs="Arial"/>
          <w:i/>
          <w:iCs/>
          <w:color w:val="000000"/>
          <w:sz w:val="24"/>
        </w:rPr>
        <w:t xml:space="preserve">Giacobbe si spaventò molto e si sentì angustiato; allora divise in due accampamenti la gente che era con lui, il gregge, gli armenti e i cammelli. Pensava infatti: «Se Esaù raggiunge un accampamento e lo sconfigge, l’altro si salverà». </w:t>
      </w:r>
      <w:r>
        <w:rPr>
          <w:rFonts w:ascii="Arial" w:hAnsi="Arial" w:cs="Arial"/>
          <w:color w:val="000000"/>
          <w:sz w:val="24"/>
        </w:rPr>
        <w:t>Questo spavento e questa angustia muovono la sua mente a prendere una decisione di salvezza. Divise in due accampamenti la gente che era con lui e anche tutti gli animali.</w:t>
      </w:r>
    </w:p>
    <w:p w14:paraId="7D5EC3B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Ecco il pensiero che muove Giacobbe: salvare parte della sua gente e parte dei suoi animali. Se Esaù abbatterà una parte, l’altra parte si salverà. Questa decisione è il frutto di una notizia incompleta che giunge al suo orecchio. È cosa giusta prendere una tale decisione. Ma sempre dobbiamo ricordarci che essa è il frutto di una notizia che dice un fatto storico, ma non rivela i motivi per cui quel fatto è posto in essere. Esaù sta venendo con intenzioni di pace, ma Giacobbe nulla conosce ancora del cuore del fratello. Anche dopo averlo conosciuto, sappiamo che non si fida di lui e prosegue per la sua strada, adducendo motivazioni di natura storica, che sono vere in sé, ma che non sono il fine per cui Giacobbe fa questa scelta e rifiuta di camminare con Esaù e di abitare con lui.</w:t>
      </w:r>
    </w:p>
    <w:p w14:paraId="37881808" w14:textId="77777777" w:rsidR="00434185" w:rsidRDefault="00434185" w:rsidP="002B4479">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Dopo aver preso questa decisione, Giacobbe si rivolge al suo Dio e Signore. Ecco cosa ora accade: </w:t>
      </w:r>
      <w:r w:rsidRPr="00136FF8">
        <w:rPr>
          <w:rFonts w:ascii="Arial" w:hAnsi="Arial" w:cs="Arial"/>
          <w:i/>
          <w:iCs/>
          <w:color w:val="000000"/>
          <w:sz w:val="24"/>
        </w:rPr>
        <w:t>“</w:t>
      </w:r>
      <w:r w:rsidRPr="00FA57DD">
        <w:rPr>
          <w:rFonts w:ascii="Arial" w:hAnsi="Arial" w:cs="Arial"/>
          <w:i/>
          <w:iCs/>
          <w:color w:val="000000"/>
          <w:sz w:val="24"/>
        </w:rPr>
        <w:t>Giacobbe disse: «Dio del mio padre Abramo e Dio del mio padre Isacco, Signore, che mi hai detto: “Ritorna nella tua terra e tra la tua parentela, e io ti farò del bene”, io sono indegno di tutta la bontà e di tutta la fedeltà che hai usato verso il tuo servo</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Ora Giacobbe si rifugia nel suo Dio. Al suo Dio ricorda le Parole che Lui gli ha rivolto quando era presso Làbano: </w:t>
      </w:r>
      <w:r w:rsidRPr="00540ED0">
        <w:rPr>
          <w:rFonts w:ascii="Arial" w:hAnsi="Arial" w:cs="Arial"/>
          <w:i/>
          <w:iCs/>
          <w:color w:val="000000"/>
          <w:sz w:val="24"/>
        </w:rPr>
        <w:lastRenderedPageBreak/>
        <w:t>“Ritorna nelle tua terra e tra la tua parentela, e io ti farò del bene”</w:t>
      </w:r>
      <w:r>
        <w:rPr>
          <w:rFonts w:ascii="Arial" w:hAnsi="Arial" w:cs="Arial"/>
          <w:color w:val="000000"/>
          <w:sz w:val="24"/>
        </w:rPr>
        <w:t xml:space="preserve">. Poiché la Parola del suo Dio è eternamente vera e sempre si compie, Giacobbe dovrebbe trovare la pace nel suo cuore. Se Dio gli ha promesso di fargli del bene, del bene di certo gli farà. D’altronde lui ha già sperimentato che presso Làbano la Parola del Signore si è compiuta oltre ogni attesa. Giacobbe questo lo riconosce: </w:t>
      </w:r>
      <w:r w:rsidRPr="00AB7E49">
        <w:rPr>
          <w:rFonts w:ascii="Arial" w:hAnsi="Arial" w:cs="Arial"/>
          <w:i/>
          <w:iCs/>
          <w:color w:val="000000"/>
          <w:sz w:val="24"/>
        </w:rPr>
        <w:t xml:space="preserve">“Io sono indegno di tutta la bontà e di tutta la fedeltà che hai usato verso il </w:t>
      </w:r>
      <w:r>
        <w:rPr>
          <w:rFonts w:ascii="Arial" w:hAnsi="Arial" w:cs="Arial"/>
          <w:i/>
          <w:iCs/>
          <w:color w:val="000000"/>
          <w:sz w:val="24"/>
        </w:rPr>
        <w:t>t</w:t>
      </w:r>
      <w:r w:rsidRPr="00AB7E49">
        <w:rPr>
          <w:rFonts w:ascii="Arial" w:hAnsi="Arial" w:cs="Arial"/>
          <w:i/>
          <w:iCs/>
          <w:color w:val="000000"/>
          <w:sz w:val="24"/>
        </w:rPr>
        <w:t>uo servo”.</w:t>
      </w:r>
      <w:r>
        <w:rPr>
          <w:rFonts w:ascii="Arial" w:hAnsi="Arial" w:cs="Arial"/>
          <w:i/>
          <w:iCs/>
          <w:color w:val="000000"/>
          <w:sz w:val="24"/>
        </w:rPr>
        <w:t xml:space="preserve"> </w:t>
      </w:r>
    </w:p>
    <w:p w14:paraId="7B0EB3C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In che consiste sia la bontà e sia la fedeltà del suo Dio e Signore? Nell’aver adempiuto ogni Parola che è uscita dalla sua bocca. La sua storia è tutta un frutto della fedeltà e della bontà del suo Dio. Se Dio non fosse stato con lui, a tutt’oggi sarebbe solo, povero, senza né mogli e né figli. Invece Dio è stato con lui e lui è divenuto non ricco, ma ricchissimo. Non solo. Dio gli ha promesso che sarebbe tornato nella terra dei padri e nella terra dei padri è stornato. Nessuna Parola del suo Dio è rimasta senza adempimento. Se Dio è stato buono e fedele ieri con lui, sarà anche buono e fedele oggi. Allora perché Giacobbe è nello spavento e nell’angoscia? Perché il Signore sempre prova la fede dei suoi figli. Lui crea storie nelle quali sempre chi è adoratore del vero Dio deve mostrare la verità della sua fede. In questa storia Giacobbe non solo deve mostrare la verità della sua fede, deve operare anche un salto di fede. Deve passare da una fede che tutto attende dal suo Dio ad una fede che lotta con Dio per ricevere da Lui ogni grazia necessaria perché la sua vita scorra sempre nella divina volontà. Anche Gesù nella sua storia dovette passare dalla preghiera di lode, dalla preghiera di richiesta di miracoli per gli altri, ad una fede di combattimento al fine di vivere tutto il mistero della croce che era dinanzi ai cuoi occhi. Ecco dove è il passaggio da operare sempre nella nostra fede: da una fede che chiede la liberazione dal male ad una fede che ci fa giungere fino a lasciarci inchiodare sopra ogni croce. Ecco tre momenti della fede di Gesù: lode, richiesta di grazia, lotta.</w:t>
      </w:r>
    </w:p>
    <w:p w14:paraId="7E150248" w14:textId="77777777" w:rsidR="00434185" w:rsidRDefault="00434185" w:rsidP="002B4479">
      <w:pPr>
        <w:widowControl w:val="0"/>
        <w:tabs>
          <w:tab w:val="left" w:pos="1418"/>
        </w:tabs>
        <w:spacing w:after="200"/>
        <w:jc w:val="both"/>
        <w:rPr>
          <w:rFonts w:ascii="Arial" w:hAnsi="Arial" w:cs="Arial"/>
          <w:i/>
          <w:iCs/>
          <w:color w:val="000000"/>
          <w:sz w:val="24"/>
        </w:rPr>
      </w:pPr>
      <w:r w:rsidRPr="00D738DC">
        <w:rPr>
          <w:rFonts w:ascii="Arial" w:hAnsi="Arial" w:cs="Arial"/>
          <w:i/>
          <w:iCs/>
          <w:color w:val="000000"/>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ascii="Arial" w:hAnsi="Arial" w:cs="Arial"/>
          <w:i/>
          <w:iCs/>
          <w:color w:val="000000"/>
          <w:sz w:val="24"/>
        </w:rPr>
        <w:t xml:space="preserve"> </w:t>
      </w:r>
      <w:r w:rsidRPr="00D738DC">
        <w:rPr>
          <w:rFonts w:ascii="Arial" w:hAnsi="Arial" w:cs="Arial"/>
          <w:i/>
          <w:iCs/>
          <w:color w:val="000000"/>
          <w:sz w:val="24"/>
        </w:rPr>
        <w:t>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hAnsi="Arial" w:cs="Arial"/>
          <w:i/>
          <w:iCs/>
          <w:color w:val="000000"/>
          <w:sz w:val="24"/>
        </w:rPr>
        <w:t xml:space="preserve"> (Mt 11,25-30). </w:t>
      </w:r>
    </w:p>
    <w:p w14:paraId="07058E8D" w14:textId="77777777" w:rsidR="00434185" w:rsidRDefault="00434185" w:rsidP="002B4479">
      <w:pPr>
        <w:widowControl w:val="0"/>
        <w:tabs>
          <w:tab w:val="left" w:pos="1418"/>
        </w:tabs>
        <w:spacing w:after="200"/>
        <w:jc w:val="both"/>
        <w:rPr>
          <w:rFonts w:ascii="Arial" w:hAnsi="Arial" w:cs="Arial"/>
          <w:i/>
          <w:iCs/>
          <w:color w:val="000000"/>
          <w:sz w:val="24"/>
        </w:rPr>
      </w:pPr>
      <w:r w:rsidRPr="00D738DC">
        <w:rPr>
          <w:rFonts w:ascii="Arial" w:hAnsi="Arial" w:cs="Arial"/>
          <w:i/>
          <w:iCs/>
          <w:color w:val="000000"/>
          <w:sz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rFonts w:ascii="Arial" w:hAnsi="Arial" w:cs="Arial"/>
          <w:i/>
          <w:iCs/>
          <w:color w:val="000000"/>
          <w:sz w:val="24"/>
        </w:rPr>
        <w:t xml:space="preserve"> (Gv 11,28-44).</w:t>
      </w:r>
    </w:p>
    <w:p w14:paraId="7B3A7D94" w14:textId="77777777" w:rsidR="00434185" w:rsidRDefault="00434185" w:rsidP="002B4479">
      <w:pPr>
        <w:widowControl w:val="0"/>
        <w:tabs>
          <w:tab w:val="left" w:pos="1418"/>
        </w:tabs>
        <w:spacing w:after="200"/>
        <w:jc w:val="both"/>
        <w:rPr>
          <w:rFonts w:ascii="Arial" w:hAnsi="Arial" w:cs="Arial"/>
          <w:i/>
          <w:iCs/>
          <w:color w:val="000000"/>
          <w:sz w:val="24"/>
        </w:rPr>
      </w:pPr>
      <w:r w:rsidRPr="00D738DC">
        <w:rPr>
          <w:rFonts w:ascii="Arial" w:hAnsi="Arial" w:cs="Arial"/>
          <w:i/>
          <w:iCs/>
          <w:color w:val="000000"/>
          <w:sz w:val="24"/>
        </w:rPr>
        <w:t xml:space="preserve">Uscì e andò, come al solito, al monte degli Ulivi; anche i discepoli lo seguirono. </w:t>
      </w:r>
      <w:r w:rsidRPr="00D738DC">
        <w:rPr>
          <w:rFonts w:ascii="Arial" w:hAnsi="Arial" w:cs="Arial"/>
          <w:i/>
          <w:iCs/>
          <w:color w:val="000000"/>
          <w:sz w:val="24"/>
        </w:rPr>
        <w:lastRenderedPageBreak/>
        <w:t>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hAnsi="Arial" w:cs="Arial"/>
          <w:i/>
          <w:iCs/>
          <w:color w:val="000000"/>
          <w:sz w:val="24"/>
        </w:rPr>
        <w:t xml:space="preserve"> (Lc 22,39-46). </w:t>
      </w:r>
    </w:p>
    <w:p w14:paraId="0DF0861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Questo passaggio alla fede che è lotta per vivere la vita così come essa si pone dinanzi ai nostri occhi è necessario ed è a questo passaggio che sempre il Signore prepara i suoi adoratori. Ora Giacobbe deve passare dallo spavento e dall’angoscia al combattimento. La vita va affrontata in ogni suo momento. Il Signore non può liberarci dal vivere la nostra storia. Ma per vivere la nostra storia dobbiamo combattere con Lui per ottenere ogni forza e ogni grazia.</w:t>
      </w:r>
    </w:p>
    <w:p w14:paraId="5F55B70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In Abacuc il Signore ci rivela un’altissima verità. Lui ci chiede di rimanere nella sua giustizia qualsiasi cosa accada. La giustizia produce sempre un frutto di vita, anche se apparentemente si sta camminando in una valle di morte, Mentre l’ingiustizia produce un frutto di morte, anche se sembra che stiamo abitando nel giardino piantato da Dio in Eden. Ecco cosa vede Abacuc ed ecco anche cosa gli risponde il Signore. Sono Parole, quelle del Signore, di verità eterna.</w:t>
      </w:r>
    </w:p>
    <w:p w14:paraId="765ADBEF" w14:textId="77777777" w:rsidR="00434185" w:rsidRPr="00F511AC" w:rsidRDefault="00434185" w:rsidP="002B4479">
      <w:pPr>
        <w:widowControl w:val="0"/>
        <w:tabs>
          <w:tab w:val="left" w:pos="1418"/>
        </w:tabs>
        <w:spacing w:after="200"/>
        <w:jc w:val="both"/>
        <w:rPr>
          <w:rFonts w:ascii="Arial" w:hAnsi="Arial" w:cs="Arial"/>
          <w:i/>
          <w:iCs/>
          <w:color w:val="000000"/>
          <w:sz w:val="24"/>
        </w:rPr>
      </w:pPr>
      <w:r w:rsidRPr="00F511AC">
        <w:rPr>
          <w:rFonts w:ascii="Arial" w:hAnsi="Arial" w:cs="Arial"/>
          <w:i/>
          <w:iCs/>
          <w:color w:val="000000"/>
          <w:sz w:val="24"/>
        </w:rPr>
        <w:t>Oracolo ricevuto in visione dal profeta Abacuc.</w:t>
      </w:r>
      <w:r>
        <w:rPr>
          <w:rFonts w:ascii="Arial" w:hAnsi="Arial" w:cs="Arial"/>
          <w:i/>
          <w:iCs/>
          <w:color w:val="000000"/>
          <w:sz w:val="24"/>
        </w:rPr>
        <w:t xml:space="preserve"> </w:t>
      </w:r>
      <w:r w:rsidRPr="00F511AC">
        <w:rPr>
          <w:rFonts w:ascii="Arial" w:hAnsi="Arial" w:cs="Arial"/>
          <w:i/>
          <w:iCs/>
          <w:color w:val="000000"/>
          <w:sz w:val="24"/>
        </w:rPr>
        <w:t>Fino a quando, Signore, implorerò aiuto</w:t>
      </w:r>
      <w:r>
        <w:rPr>
          <w:rFonts w:ascii="Arial" w:hAnsi="Arial" w:cs="Arial"/>
          <w:i/>
          <w:iCs/>
          <w:color w:val="000000"/>
          <w:sz w:val="24"/>
        </w:rPr>
        <w:t xml:space="preserve"> </w:t>
      </w:r>
      <w:r w:rsidRPr="00F511AC">
        <w:rPr>
          <w:rFonts w:ascii="Arial" w:hAnsi="Arial" w:cs="Arial"/>
          <w:i/>
          <w:iCs/>
          <w:color w:val="000000"/>
          <w:sz w:val="24"/>
        </w:rPr>
        <w:t>e non ascolti,</w:t>
      </w:r>
      <w:r>
        <w:rPr>
          <w:rFonts w:ascii="Arial" w:hAnsi="Arial" w:cs="Arial"/>
          <w:i/>
          <w:iCs/>
          <w:color w:val="000000"/>
          <w:sz w:val="24"/>
        </w:rPr>
        <w:t xml:space="preserve"> </w:t>
      </w:r>
      <w:r w:rsidRPr="00F511AC">
        <w:rPr>
          <w:rFonts w:ascii="Arial" w:hAnsi="Arial" w:cs="Arial"/>
          <w:i/>
          <w:iCs/>
          <w:color w:val="000000"/>
          <w:sz w:val="24"/>
        </w:rPr>
        <w:t>a te alzerò il grido: «Violenza!»</w:t>
      </w:r>
      <w:r>
        <w:rPr>
          <w:rFonts w:ascii="Arial" w:hAnsi="Arial" w:cs="Arial"/>
          <w:i/>
          <w:iCs/>
          <w:color w:val="000000"/>
          <w:sz w:val="24"/>
        </w:rPr>
        <w:t xml:space="preserve"> </w:t>
      </w:r>
      <w:r w:rsidRPr="00F511AC">
        <w:rPr>
          <w:rFonts w:ascii="Arial" w:hAnsi="Arial" w:cs="Arial"/>
          <w:i/>
          <w:iCs/>
          <w:color w:val="000000"/>
          <w:sz w:val="24"/>
        </w:rPr>
        <w:t>e non salvi?</w:t>
      </w:r>
      <w:r>
        <w:rPr>
          <w:rFonts w:ascii="Arial" w:hAnsi="Arial" w:cs="Arial"/>
          <w:i/>
          <w:iCs/>
          <w:color w:val="000000"/>
          <w:sz w:val="24"/>
        </w:rPr>
        <w:t xml:space="preserve"> </w:t>
      </w:r>
      <w:r w:rsidRPr="00F511AC">
        <w:rPr>
          <w:rFonts w:ascii="Arial" w:hAnsi="Arial" w:cs="Arial"/>
          <w:i/>
          <w:iCs/>
          <w:color w:val="000000"/>
          <w:sz w:val="24"/>
        </w:rPr>
        <w:t>Perché mi fai vedere l’iniquità</w:t>
      </w:r>
      <w:r>
        <w:rPr>
          <w:rFonts w:ascii="Arial" w:hAnsi="Arial" w:cs="Arial"/>
          <w:i/>
          <w:iCs/>
          <w:color w:val="000000"/>
          <w:sz w:val="24"/>
        </w:rPr>
        <w:t xml:space="preserve"> </w:t>
      </w:r>
      <w:r w:rsidRPr="00F511AC">
        <w:rPr>
          <w:rFonts w:ascii="Arial" w:hAnsi="Arial" w:cs="Arial"/>
          <w:i/>
          <w:iCs/>
          <w:color w:val="000000"/>
          <w:sz w:val="24"/>
        </w:rPr>
        <w:t>e resti spettatore dell’oppressione?</w:t>
      </w:r>
      <w:r>
        <w:rPr>
          <w:rFonts w:ascii="Arial" w:hAnsi="Arial" w:cs="Arial"/>
          <w:i/>
          <w:iCs/>
          <w:color w:val="000000"/>
          <w:sz w:val="24"/>
        </w:rPr>
        <w:t xml:space="preserve"> </w:t>
      </w:r>
      <w:r w:rsidRPr="00F511AC">
        <w:rPr>
          <w:rFonts w:ascii="Arial" w:hAnsi="Arial" w:cs="Arial"/>
          <w:i/>
          <w:iCs/>
          <w:color w:val="000000"/>
          <w:sz w:val="24"/>
        </w:rPr>
        <w:t>Ho davanti a me rapina e violenza</w:t>
      </w:r>
      <w:r>
        <w:rPr>
          <w:rFonts w:ascii="Arial" w:hAnsi="Arial" w:cs="Arial"/>
          <w:i/>
          <w:iCs/>
          <w:color w:val="000000"/>
          <w:sz w:val="24"/>
        </w:rPr>
        <w:t xml:space="preserve"> </w:t>
      </w:r>
      <w:r w:rsidRPr="00F511AC">
        <w:rPr>
          <w:rFonts w:ascii="Arial" w:hAnsi="Arial" w:cs="Arial"/>
          <w:i/>
          <w:iCs/>
          <w:color w:val="000000"/>
          <w:sz w:val="24"/>
        </w:rPr>
        <w:t>e ci sono liti e si muovono contese.</w:t>
      </w:r>
      <w:r>
        <w:rPr>
          <w:rFonts w:ascii="Arial" w:hAnsi="Arial" w:cs="Arial"/>
          <w:i/>
          <w:iCs/>
          <w:color w:val="000000"/>
          <w:sz w:val="24"/>
        </w:rPr>
        <w:t xml:space="preserve"> </w:t>
      </w:r>
      <w:r w:rsidRPr="00F511AC">
        <w:rPr>
          <w:rFonts w:ascii="Arial" w:hAnsi="Arial" w:cs="Arial"/>
          <w:i/>
          <w:iCs/>
          <w:color w:val="000000"/>
          <w:sz w:val="24"/>
        </w:rPr>
        <w:t>Non ha più forza la legge</w:t>
      </w:r>
      <w:r>
        <w:rPr>
          <w:rFonts w:ascii="Arial" w:hAnsi="Arial" w:cs="Arial"/>
          <w:i/>
          <w:iCs/>
          <w:color w:val="000000"/>
          <w:sz w:val="24"/>
        </w:rPr>
        <w:t xml:space="preserve"> </w:t>
      </w:r>
      <w:r w:rsidRPr="00F511AC">
        <w:rPr>
          <w:rFonts w:ascii="Arial" w:hAnsi="Arial" w:cs="Arial"/>
          <w:i/>
          <w:iCs/>
          <w:color w:val="000000"/>
          <w:sz w:val="24"/>
        </w:rPr>
        <w:t>né mai si afferma il diritto.</w:t>
      </w:r>
      <w:r>
        <w:rPr>
          <w:rFonts w:ascii="Arial" w:hAnsi="Arial" w:cs="Arial"/>
          <w:i/>
          <w:iCs/>
          <w:color w:val="000000"/>
          <w:sz w:val="24"/>
        </w:rPr>
        <w:t xml:space="preserve"> </w:t>
      </w:r>
      <w:r w:rsidRPr="00F511AC">
        <w:rPr>
          <w:rFonts w:ascii="Arial" w:hAnsi="Arial" w:cs="Arial"/>
          <w:i/>
          <w:iCs/>
          <w:color w:val="000000"/>
          <w:sz w:val="24"/>
        </w:rPr>
        <w:t>Il malvagio infatti raggira il giusto</w:t>
      </w:r>
      <w:r>
        <w:rPr>
          <w:rFonts w:ascii="Arial" w:hAnsi="Arial" w:cs="Arial"/>
          <w:i/>
          <w:iCs/>
          <w:color w:val="000000"/>
          <w:sz w:val="24"/>
        </w:rPr>
        <w:t xml:space="preserve"> </w:t>
      </w:r>
      <w:r w:rsidRPr="00F511AC">
        <w:rPr>
          <w:rFonts w:ascii="Arial" w:hAnsi="Arial" w:cs="Arial"/>
          <w:i/>
          <w:iCs/>
          <w:color w:val="000000"/>
          <w:sz w:val="24"/>
        </w:rPr>
        <w:t>e il diritto ne esce stravolto.</w:t>
      </w:r>
      <w:r>
        <w:rPr>
          <w:rFonts w:ascii="Arial" w:hAnsi="Arial" w:cs="Arial"/>
          <w:i/>
          <w:iCs/>
          <w:color w:val="000000"/>
          <w:sz w:val="24"/>
        </w:rPr>
        <w:t xml:space="preserve"> </w:t>
      </w:r>
      <w:r w:rsidRPr="00F511AC">
        <w:rPr>
          <w:rFonts w:ascii="Arial" w:hAnsi="Arial" w:cs="Arial"/>
          <w:i/>
          <w:iCs/>
          <w:color w:val="000000"/>
          <w:sz w:val="24"/>
        </w:rPr>
        <w:t>«Guardate fra le nazioni e osservate,</w:t>
      </w:r>
      <w:r>
        <w:rPr>
          <w:rFonts w:ascii="Arial" w:hAnsi="Arial" w:cs="Arial"/>
          <w:i/>
          <w:iCs/>
          <w:color w:val="000000"/>
          <w:sz w:val="24"/>
        </w:rPr>
        <w:t xml:space="preserve"> </w:t>
      </w:r>
      <w:r w:rsidRPr="00F511AC">
        <w:rPr>
          <w:rFonts w:ascii="Arial" w:hAnsi="Arial" w:cs="Arial"/>
          <w:i/>
          <w:iCs/>
          <w:color w:val="000000"/>
          <w:sz w:val="24"/>
        </w:rPr>
        <w:t>resterete stupiti e sbalorditi:</w:t>
      </w:r>
      <w:r>
        <w:rPr>
          <w:rFonts w:ascii="Arial" w:hAnsi="Arial" w:cs="Arial"/>
          <w:i/>
          <w:iCs/>
          <w:color w:val="000000"/>
          <w:sz w:val="24"/>
        </w:rPr>
        <w:t xml:space="preserve"> </w:t>
      </w:r>
      <w:r w:rsidRPr="00F511AC">
        <w:rPr>
          <w:rFonts w:ascii="Arial" w:hAnsi="Arial" w:cs="Arial"/>
          <w:i/>
          <w:iCs/>
          <w:color w:val="000000"/>
          <w:sz w:val="24"/>
        </w:rPr>
        <w:t>c’è chi compirà ai vostri giorni una cosa</w:t>
      </w:r>
      <w:r>
        <w:rPr>
          <w:rFonts w:ascii="Arial" w:hAnsi="Arial" w:cs="Arial"/>
          <w:i/>
          <w:iCs/>
          <w:color w:val="000000"/>
          <w:sz w:val="24"/>
        </w:rPr>
        <w:t xml:space="preserve"> </w:t>
      </w:r>
      <w:r w:rsidRPr="00F511AC">
        <w:rPr>
          <w:rFonts w:ascii="Arial" w:hAnsi="Arial" w:cs="Arial"/>
          <w:i/>
          <w:iCs/>
          <w:color w:val="000000"/>
          <w:sz w:val="24"/>
        </w:rPr>
        <w:t>che a raccontarla non sarebbe creduta.</w:t>
      </w:r>
      <w:r>
        <w:rPr>
          <w:rFonts w:ascii="Arial" w:hAnsi="Arial" w:cs="Arial"/>
          <w:i/>
          <w:iCs/>
          <w:color w:val="000000"/>
          <w:sz w:val="24"/>
        </w:rPr>
        <w:t xml:space="preserve"> </w:t>
      </w:r>
      <w:r w:rsidRPr="00F511AC">
        <w:rPr>
          <w:rFonts w:ascii="Arial" w:hAnsi="Arial" w:cs="Arial"/>
          <w:i/>
          <w:iCs/>
          <w:color w:val="000000"/>
          <w:sz w:val="24"/>
        </w:rPr>
        <w:t>Ecco, io faccio sorgere i Caldei,</w:t>
      </w:r>
      <w:r>
        <w:rPr>
          <w:rFonts w:ascii="Arial" w:hAnsi="Arial" w:cs="Arial"/>
          <w:i/>
          <w:iCs/>
          <w:color w:val="000000"/>
          <w:sz w:val="24"/>
        </w:rPr>
        <w:t xml:space="preserve"> </w:t>
      </w:r>
      <w:r w:rsidRPr="00F511AC">
        <w:rPr>
          <w:rFonts w:ascii="Arial" w:hAnsi="Arial" w:cs="Arial"/>
          <w:i/>
          <w:iCs/>
          <w:color w:val="000000"/>
          <w:sz w:val="24"/>
        </w:rPr>
        <w:t>popolo feroce e impetuoso,</w:t>
      </w:r>
      <w:r>
        <w:rPr>
          <w:rFonts w:ascii="Arial" w:hAnsi="Arial" w:cs="Arial"/>
          <w:i/>
          <w:iCs/>
          <w:color w:val="000000"/>
          <w:sz w:val="24"/>
        </w:rPr>
        <w:t xml:space="preserve"> </w:t>
      </w:r>
      <w:r w:rsidRPr="00F511AC">
        <w:rPr>
          <w:rFonts w:ascii="Arial" w:hAnsi="Arial" w:cs="Arial"/>
          <w:i/>
          <w:iCs/>
          <w:color w:val="000000"/>
          <w:sz w:val="24"/>
        </w:rPr>
        <w:t>che percorre ampie regioni</w:t>
      </w:r>
      <w:r>
        <w:rPr>
          <w:rFonts w:ascii="Arial" w:hAnsi="Arial" w:cs="Arial"/>
          <w:i/>
          <w:iCs/>
          <w:color w:val="000000"/>
          <w:sz w:val="24"/>
        </w:rPr>
        <w:t xml:space="preserve"> </w:t>
      </w:r>
      <w:r w:rsidRPr="00F511AC">
        <w:rPr>
          <w:rFonts w:ascii="Arial" w:hAnsi="Arial" w:cs="Arial"/>
          <w:i/>
          <w:iCs/>
          <w:color w:val="000000"/>
          <w:sz w:val="24"/>
        </w:rPr>
        <w:t>per occupare dimore non sue.</w:t>
      </w:r>
      <w:r>
        <w:rPr>
          <w:rFonts w:ascii="Arial" w:hAnsi="Arial" w:cs="Arial"/>
          <w:i/>
          <w:iCs/>
          <w:color w:val="000000"/>
          <w:sz w:val="24"/>
        </w:rPr>
        <w:t xml:space="preserve"> </w:t>
      </w:r>
      <w:r w:rsidRPr="00F511AC">
        <w:rPr>
          <w:rFonts w:ascii="Arial" w:hAnsi="Arial" w:cs="Arial"/>
          <w:i/>
          <w:iCs/>
          <w:color w:val="000000"/>
          <w:sz w:val="24"/>
        </w:rPr>
        <w:t>È feroce e terribile,</w:t>
      </w:r>
      <w:r>
        <w:rPr>
          <w:rFonts w:ascii="Arial" w:hAnsi="Arial" w:cs="Arial"/>
          <w:i/>
          <w:iCs/>
          <w:color w:val="000000"/>
          <w:sz w:val="24"/>
        </w:rPr>
        <w:t xml:space="preserve"> </w:t>
      </w:r>
      <w:r w:rsidRPr="00F511AC">
        <w:rPr>
          <w:rFonts w:ascii="Arial" w:hAnsi="Arial" w:cs="Arial"/>
          <w:i/>
          <w:iCs/>
          <w:color w:val="000000"/>
          <w:sz w:val="24"/>
        </w:rPr>
        <w:t>da lui sgorgano</w:t>
      </w:r>
      <w:r>
        <w:rPr>
          <w:rFonts w:ascii="Arial" w:hAnsi="Arial" w:cs="Arial"/>
          <w:i/>
          <w:iCs/>
          <w:color w:val="000000"/>
          <w:sz w:val="24"/>
        </w:rPr>
        <w:t xml:space="preserve"> </w:t>
      </w:r>
      <w:r w:rsidRPr="00F511AC">
        <w:rPr>
          <w:rFonts w:ascii="Arial" w:hAnsi="Arial" w:cs="Arial"/>
          <w:i/>
          <w:iCs/>
          <w:color w:val="000000"/>
          <w:sz w:val="24"/>
        </w:rPr>
        <w:t>il suo diritto e la sua grandezza.</w:t>
      </w:r>
      <w:r>
        <w:rPr>
          <w:rFonts w:ascii="Arial" w:hAnsi="Arial" w:cs="Arial"/>
          <w:i/>
          <w:iCs/>
          <w:color w:val="000000"/>
          <w:sz w:val="24"/>
        </w:rPr>
        <w:t xml:space="preserve"> </w:t>
      </w:r>
      <w:r w:rsidRPr="00F511AC">
        <w:rPr>
          <w:rFonts w:ascii="Arial" w:hAnsi="Arial" w:cs="Arial"/>
          <w:i/>
          <w:iCs/>
          <w:color w:val="000000"/>
          <w:sz w:val="24"/>
        </w:rPr>
        <w:t>Più veloci dei leopardi sono i suoi cavalli,</w:t>
      </w:r>
      <w:r>
        <w:rPr>
          <w:rFonts w:ascii="Arial" w:hAnsi="Arial" w:cs="Arial"/>
          <w:i/>
          <w:iCs/>
          <w:color w:val="000000"/>
          <w:sz w:val="24"/>
        </w:rPr>
        <w:t xml:space="preserve"> </w:t>
      </w:r>
      <w:r w:rsidRPr="00F511AC">
        <w:rPr>
          <w:rFonts w:ascii="Arial" w:hAnsi="Arial" w:cs="Arial"/>
          <w:i/>
          <w:iCs/>
          <w:color w:val="000000"/>
          <w:sz w:val="24"/>
        </w:rPr>
        <w:t>più agili dei lupi di sera.</w:t>
      </w:r>
      <w:r>
        <w:rPr>
          <w:rFonts w:ascii="Arial" w:hAnsi="Arial" w:cs="Arial"/>
          <w:i/>
          <w:iCs/>
          <w:color w:val="000000"/>
          <w:sz w:val="24"/>
        </w:rPr>
        <w:t xml:space="preserve"> </w:t>
      </w:r>
      <w:r w:rsidRPr="00F511AC">
        <w:rPr>
          <w:rFonts w:ascii="Arial" w:hAnsi="Arial" w:cs="Arial"/>
          <w:i/>
          <w:iCs/>
          <w:color w:val="000000"/>
          <w:sz w:val="24"/>
        </w:rPr>
        <w:t>Balzano i suoi cavalieri, sono venuti da lontano,</w:t>
      </w:r>
      <w:r>
        <w:rPr>
          <w:rFonts w:ascii="Arial" w:hAnsi="Arial" w:cs="Arial"/>
          <w:i/>
          <w:iCs/>
          <w:color w:val="000000"/>
          <w:sz w:val="24"/>
        </w:rPr>
        <w:t xml:space="preserve"> </w:t>
      </w:r>
      <w:r w:rsidRPr="00F511AC">
        <w:rPr>
          <w:rFonts w:ascii="Arial" w:hAnsi="Arial" w:cs="Arial"/>
          <w:i/>
          <w:iCs/>
          <w:color w:val="000000"/>
          <w:sz w:val="24"/>
        </w:rPr>
        <w:t>volano come aquila che piomba per divorare.</w:t>
      </w:r>
      <w:r>
        <w:rPr>
          <w:rFonts w:ascii="Arial" w:hAnsi="Arial" w:cs="Arial"/>
          <w:i/>
          <w:iCs/>
          <w:color w:val="000000"/>
          <w:sz w:val="24"/>
        </w:rPr>
        <w:t xml:space="preserve"> </w:t>
      </w:r>
      <w:r w:rsidRPr="00F511AC">
        <w:rPr>
          <w:rFonts w:ascii="Arial" w:hAnsi="Arial" w:cs="Arial"/>
          <w:i/>
          <w:iCs/>
          <w:color w:val="000000"/>
          <w:sz w:val="24"/>
        </w:rPr>
        <w:t>Tutti, il volto teso in avanti,</w:t>
      </w:r>
      <w:r>
        <w:rPr>
          <w:rFonts w:ascii="Arial" w:hAnsi="Arial" w:cs="Arial"/>
          <w:i/>
          <w:iCs/>
          <w:color w:val="000000"/>
          <w:sz w:val="24"/>
        </w:rPr>
        <w:t xml:space="preserve"> </w:t>
      </w:r>
      <w:r w:rsidRPr="00F511AC">
        <w:rPr>
          <w:rFonts w:ascii="Arial" w:hAnsi="Arial" w:cs="Arial"/>
          <w:i/>
          <w:iCs/>
          <w:color w:val="000000"/>
          <w:sz w:val="24"/>
        </w:rPr>
        <w:t>avanzano per conquistare.</w:t>
      </w:r>
      <w:r>
        <w:rPr>
          <w:rFonts w:ascii="Arial" w:hAnsi="Arial" w:cs="Arial"/>
          <w:i/>
          <w:iCs/>
          <w:color w:val="000000"/>
          <w:sz w:val="24"/>
        </w:rPr>
        <w:t xml:space="preserve"> </w:t>
      </w:r>
      <w:r w:rsidRPr="00F511AC">
        <w:rPr>
          <w:rFonts w:ascii="Arial" w:hAnsi="Arial" w:cs="Arial"/>
          <w:i/>
          <w:iCs/>
          <w:color w:val="000000"/>
          <w:sz w:val="24"/>
        </w:rPr>
        <w:t>E con violenza</w:t>
      </w:r>
      <w:r>
        <w:rPr>
          <w:rFonts w:ascii="Arial" w:hAnsi="Arial" w:cs="Arial"/>
          <w:i/>
          <w:iCs/>
          <w:color w:val="000000"/>
          <w:sz w:val="24"/>
        </w:rPr>
        <w:t xml:space="preserve"> </w:t>
      </w:r>
      <w:r w:rsidRPr="00F511AC">
        <w:rPr>
          <w:rFonts w:ascii="Arial" w:hAnsi="Arial" w:cs="Arial"/>
          <w:i/>
          <w:iCs/>
          <w:color w:val="000000"/>
          <w:sz w:val="24"/>
        </w:rPr>
        <w:t>ammassano i prigionieri come la sabbia.</w:t>
      </w:r>
      <w:r>
        <w:rPr>
          <w:rFonts w:ascii="Arial" w:hAnsi="Arial" w:cs="Arial"/>
          <w:i/>
          <w:iCs/>
          <w:color w:val="000000"/>
          <w:sz w:val="24"/>
        </w:rPr>
        <w:t xml:space="preserve"> </w:t>
      </w:r>
      <w:r w:rsidRPr="00F511AC">
        <w:rPr>
          <w:rFonts w:ascii="Arial" w:hAnsi="Arial" w:cs="Arial"/>
          <w:i/>
          <w:iCs/>
          <w:color w:val="000000"/>
          <w:sz w:val="24"/>
        </w:rPr>
        <w:t>Si fa beffe dei re,</w:t>
      </w:r>
      <w:r>
        <w:rPr>
          <w:rFonts w:ascii="Arial" w:hAnsi="Arial" w:cs="Arial"/>
          <w:i/>
          <w:iCs/>
          <w:color w:val="000000"/>
          <w:sz w:val="24"/>
        </w:rPr>
        <w:t xml:space="preserve"> </w:t>
      </w:r>
      <w:r w:rsidRPr="00F511AC">
        <w:rPr>
          <w:rFonts w:ascii="Arial" w:hAnsi="Arial" w:cs="Arial"/>
          <w:i/>
          <w:iCs/>
          <w:color w:val="000000"/>
          <w:sz w:val="24"/>
        </w:rPr>
        <w:t>e dei capi se ne ride;</w:t>
      </w:r>
      <w:r>
        <w:rPr>
          <w:rFonts w:ascii="Arial" w:hAnsi="Arial" w:cs="Arial"/>
          <w:i/>
          <w:iCs/>
          <w:color w:val="000000"/>
          <w:sz w:val="24"/>
        </w:rPr>
        <w:t xml:space="preserve"> </w:t>
      </w:r>
      <w:r w:rsidRPr="00F511AC">
        <w:rPr>
          <w:rFonts w:ascii="Arial" w:hAnsi="Arial" w:cs="Arial"/>
          <w:i/>
          <w:iCs/>
          <w:color w:val="000000"/>
          <w:sz w:val="24"/>
        </w:rPr>
        <w:t>si fa gioco di ogni fortezza:</w:t>
      </w:r>
      <w:r>
        <w:rPr>
          <w:rFonts w:ascii="Arial" w:hAnsi="Arial" w:cs="Arial"/>
          <w:i/>
          <w:iCs/>
          <w:color w:val="000000"/>
          <w:sz w:val="24"/>
        </w:rPr>
        <w:t xml:space="preserve"> </w:t>
      </w:r>
      <w:r w:rsidRPr="00F511AC">
        <w:rPr>
          <w:rFonts w:ascii="Arial" w:hAnsi="Arial" w:cs="Arial"/>
          <w:i/>
          <w:iCs/>
          <w:color w:val="000000"/>
          <w:sz w:val="24"/>
        </w:rPr>
        <w:t>l’assedia e la conquista.</w:t>
      </w:r>
      <w:r>
        <w:rPr>
          <w:rFonts w:ascii="Arial" w:hAnsi="Arial" w:cs="Arial"/>
          <w:i/>
          <w:iCs/>
          <w:color w:val="000000"/>
          <w:sz w:val="24"/>
        </w:rPr>
        <w:t xml:space="preserve"> </w:t>
      </w:r>
      <w:r w:rsidRPr="00F511AC">
        <w:rPr>
          <w:rFonts w:ascii="Arial" w:hAnsi="Arial" w:cs="Arial"/>
          <w:i/>
          <w:iCs/>
          <w:color w:val="000000"/>
          <w:sz w:val="24"/>
        </w:rPr>
        <w:t>Poi muta corso come il vento e passa oltre:</w:t>
      </w:r>
      <w:r>
        <w:rPr>
          <w:rFonts w:ascii="Arial" w:hAnsi="Arial" w:cs="Arial"/>
          <w:i/>
          <w:iCs/>
          <w:color w:val="000000"/>
          <w:sz w:val="24"/>
        </w:rPr>
        <w:t xml:space="preserve"> </w:t>
      </w:r>
      <w:r w:rsidRPr="00F511AC">
        <w:rPr>
          <w:rFonts w:ascii="Arial" w:hAnsi="Arial" w:cs="Arial"/>
          <w:i/>
          <w:iCs/>
          <w:color w:val="000000"/>
          <w:sz w:val="24"/>
        </w:rPr>
        <w:t>si fa un dio della propria forza!».</w:t>
      </w:r>
    </w:p>
    <w:p w14:paraId="16B4449B" w14:textId="77777777" w:rsidR="00434185" w:rsidRPr="00F511AC" w:rsidRDefault="00434185" w:rsidP="002B4479">
      <w:pPr>
        <w:widowControl w:val="0"/>
        <w:tabs>
          <w:tab w:val="left" w:pos="1418"/>
        </w:tabs>
        <w:spacing w:after="200"/>
        <w:jc w:val="both"/>
        <w:rPr>
          <w:rFonts w:ascii="Arial" w:hAnsi="Arial" w:cs="Arial"/>
          <w:i/>
          <w:iCs/>
          <w:color w:val="000000"/>
          <w:sz w:val="24"/>
        </w:rPr>
      </w:pPr>
      <w:r w:rsidRPr="00F511AC">
        <w:rPr>
          <w:rFonts w:ascii="Arial" w:hAnsi="Arial" w:cs="Arial"/>
          <w:i/>
          <w:iCs/>
          <w:color w:val="000000"/>
          <w:sz w:val="24"/>
        </w:rPr>
        <w:t>Non sei tu fin da principio, Signore,</w:t>
      </w:r>
      <w:r>
        <w:rPr>
          <w:rFonts w:ascii="Arial" w:hAnsi="Arial" w:cs="Arial"/>
          <w:i/>
          <w:iCs/>
          <w:color w:val="000000"/>
          <w:sz w:val="24"/>
        </w:rPr>
        <w:t xml:space="preserve"> </w:t>
      </w:r>
      <w:r w:rsidRPr="00F511AC">
        <w:rPr>
          <w:rFonts w:ascii="Arial" w:hAnsi="Arial" w:cs="Arial"/>
          <w:i/>
          <w:iCs/>
          <w:color w:val="000000"/>
          <w:sz w:val="24"/>
        </w:rPr>
        <w:t>il mio Dio, il mio Santo?</w:t>
      </w:r>
      <w:r>
        <w:rPr>
          <w:rFonts w:ascii="Arial" w:hAnsi="Arial" w:cs="Arial"/>
          <w:i/>
          <w:iCs/>
          <w:color w:val="000000"/>
          <w:sz w:val="24"/>
        </w:rPr>
        <w:t xml:space="preserve"> </w:t>
      </w:r>
      <w:r w:rsidRPr="00F511AC">
        <w:rPr>
          <w:rFonts w:ascii="Arial" w:hAnsi="Arial" w:cs="Arial"/>
          <w:i/>
          <w:iCs/>
          <w:color w:val="000000"/>
          <w:sz w:val="24"/>
        </w:rPr>
        <w:t>Noi non moriremo!</w:t>
      </w:r>
      <w:r>
        <w:rPr>
          <w:rFonts w:ascii="Arial" w:hAnsi="Arial" w:cs="Arial"/>
          <w:i/>
          <w:iCs/>
          <w:color w:val="000000"/>
          <w:sz w:val="24"/>
        </w:rPr>
        <w:t xml:space="preserve"> </w:t>
      </w:r>
      <w:r w:rsidRPr="00F511AC">
        <w:rPr>
          <w:rFonts w:ascii="Arial" w:hAnsi="Arial" w:cs="Arial"/>
          <w:i/>
          <w:iCs/>
          <w:color w:val="000000"/>
          <w:sz w:val="24"/>
        </w:rPr>
        <w:t>Signore, tu lo hai scelto per far giustizia,</w:t>
      </w:r>
      <w:r>
        <w:rPr>
          <w:rFonts w:ascii="Arial" w:hAnsi="Arial" w:cs="Arial"/>
          <w:i/>
          <w:iCs/>
          <w:color w:val="000000"/>
          <w:sz w:val="24"/>
        </w:rPr>
        <w:t xml:space="preserve"> </w:t>
      </w:r>
      <w:r w:rsidRPr="00F511AC">
        <w:rPr>
          <w:rFonts w:ascii="Arial" w:hAnsi="Arial" w:cs="Arial"/>
          <w:i/>
          <w:iCs/>
          <w:color w:val="000000"/>
          <w:sz w:val="24"/>
        </w:rPr>
        <w:t>l’hai reso forte, o Roccia, per punire.</w:t>
      </w:r>
      <w:r>
        <w:rPr>
          <w:rFonts w:ascii="Arial" w:hAnsi="Arial" w:cs="Arial"/>
          <w:i/>
          <w:iCs/>
          <w:color w:val="000000"/>
          <w:sz w:val="24"/>
        </w:rPr>
        <w:t xml:space="preserve"> </w:t>
      </w:r>
      <w:r w:rsidRPr="00F511AC">
        <w:rPr>
          <w:rFonts w:ascii="Arial" w:hAnsi="Arial" w:cs="Arial"/>
          <w:i/>
          <w:iCs/>
          <w:color w:val="000000"/>
          <w:sz w:val="24"/>
        </w:rPr>
        <w:t>Tu dagli occhi così puri</w:t>
      </w:r>
      <w:r>
        <w:rPr>
          <w:rFonts w:ascii="Arial" w:hAnsi="Arial" w:cs="Arial"/>
          <w:i/>
          <w:iCs/>
          <w:color w:val="000000"/>
          <w:sz w:val="24"/>
        </w:rPr>
        <w:t xml:space="preserve"> </w:t>
      </w:r>
      <w:r w:rsidRPr="00F511AC">
        <w:rPr>
          <w:rFonts w:ascii="Arial" w:hAnsi="Arial" w:cs="Arial"/>
          <w:i/>
          <w:iCs/>
          <w:color w:val="000000"/>
          <w:sz w:val="24"/>
        </w:rPr>
        <w:t>che non puoi vedere il male</w:t>
      </w:r>
      <w:r>
        <w:rPr>
          <w:rFonts w:ascii="Arial" w:hAnsi="Arial" w:cs="Arial"/>
          <w:i/>
          <w:iCs/>
          <w:color w:val="000000"/>
          <w:sz w:val="24"/>
        </w:rPr>
        <w:t xml:space="preserve"> </w:t>
      </w:r>
      <w:r w:rsidRPr="00F511AC">
        <w:rPr>
          <w:rFonts w:ascii="Arial" w:hAnsi="Arial" w:cs="Arial"/>
          <w:i/>
          <w:iCs/>
          <w:color w:val="000000"/>
          <w:sz w:val="24"/>
        </w:rPr>
        <w:t>e non puoi guardare l’oppressione,</w:t>
      </w:r>
      <w:r>
        <w:rPr>
          <w:rFonts w:ascii="Arial" w:hAnsi="Arial" w:cs="Arial"/>
          <w:i/>
          <w:iCs/>
          <w:color w:val="000000"/>
          <w:sz w:val="24"/>
        </w:rPr>
        <w:t xml:space="preserve"> </w:t>
      </w:r>
      <w:r w:rsidRPr="00F511AC">
        <w:rPr>
          <w:rFonts w:ascii="Arial" w:hAnsi="Arial" w:cs="Arial"/>
          <w:i/>
          <w:iCs/>
          <w:color w:val="000000"/>
          <w:sz w:val="24"/>
        </w:rPr>
        <w:t>perché, vedendo i perfidi, taci,</w:t>
      </w:r>
      <w:r>
        <w:rPr>
          <w:rFonts w:ascii="Arial" w:hAnsi="Arial" w:cs="Arial"/>
          <w:i/>
          <w:iCs/>
          <w:color w:val="000000"/>
          <w:sz w:val="24"/>
        </w:rPr>
        <w:t xml:space="preserve"> </w:t>
      </w:r>
      <w:r w:rsidRPr="00F511AC">
        <w:rPr>
          <w:rFonts w:ascii="Arial" w:hAnsi="Arial" w:cs="Arial"/>
          <w:i/>
          <w:iCs/>
          <w:color w:val="000000"/>
          <w:sz w:val="24"/>
        </w:rPr>
        <w:t>mentre il malvagio ingoia chi è più giusto di lui?</w:t>
      </w:r>
      <w:r>
        <w:rPr>
          <w:rFonts w:ascii="Arial" w:hAnsi="Arial" w:cs="Arial"/>
          <w:i/>
          <w:iCs/>
          <w:color w:val="000000"/>
          <w:sz w:val="24"/>
        </w:rPr>
        <w:t xml:space="preserve"> </w:t>
      </w:r>
      <w:r w:rsidRPr="00F511AC">
        <w:rPr>
          <w:rFonts w:ascii="Arial" w:hAnsi="Arial" w:cs="Arial"/>
          <w:i/>
          <w:iCs/>
          <w:color w:val="000000"/>
          <w:sz w:val="24"/>
        </w:rPr>
        <w:t>Tu tratti gli uomini come pesci del mare,</w:t>
      </w:r>
      <w:r>
        <w:rPr>
          <w:rFonts w:ascii="Arial" w:hAnsi="Arial" w:cs="Arial"/>
          <w:i/>
          <w:iCs/>
          <w:color w:val="000000"/>
          <w:sz w:val="24"/>
        </w:rPr>
        <w:t xml:space="preserve"> </w:t>
      </w:r>
      <w:r w:rsidRPr="00F511AC">
        <w:rPr>
          <w:rFonts w:ascii="Arial" w:hAnsi="Arial" w:cs="Arial"/>
          <w:i/>
          <w:iCs/>
          <w:color w:val="000000"/>
          <w:sz w:val="24"/>
        </w:rPr>
        <w:t>come animali che strisciano e non hanno padrone.</w:t>
      </w:r>
      <w:r>
        <w:rPr>
          <w:rFonts w:ascii="Arial" w:hAnsi="Arial" w:cs="Arial"/>
          <w:i/>
          <w:iCs/>
          <w:color w:val="000000"/>
          <w:sz w:val="24"/>
        </w:rPr>
        <w:t xml:space="preserve"> </w:t>
      </w:r>
      <w:r w:rsidRPr="00F511AC">
        <w:rPr>
          <w:rFonts w:ascii="Arial" w:hAnsi="Arial" w:cs="Arial"/>
          <w:i/>
          <w:iCs/>
          <w:color w:val="000000"/>
          <w:sz w:val="24"/>
        </w:rPr>
        <w:t>Egli li prende tutti all’amo,</w:t>
      </w:r>
      <w:r>
        <w:rPr>
          <w:rFonts w:ascii="Arial" w:hAnsi="Arial" w:cs="Arial"/>
          <w:i/>
          <w:iCs/>
          <w:color w:val="000000"/>
          <w:sz w:val="24"/>
        </w:rPr>
        <w:t xml:space="preserve"> </w:t>
      </w:r>
      <w:r w:rsidRPr="00F511AC">
        <w:rPr>
          <w:rFonts w:ascii="Arial" w:hAnsi="Arial" w:cs="Arial"/>
          <w:i/>
          <w:iCs/>
          <w:color w:val="000000"/>
          <w:sz w:val="24"/>
        </w:rPr>
        <w:t xml:space="preserve">li pesca a strascico, </w:t>
      </w:r>
      <w:r>
        <w:rPr>
          <w:rFonts w:ascii="Arial" w:hAnsi="Arial" w:cs="Arial"/>
          <w:i/>
          <w:iCs/>
          <w:color w:val="000000"/>
          <w:sz w:val="24"/>
        </w:rPr>
        <w:t xml:space="preserve"> </w:t>
      </w:r>
      <w:r w:rsidRPr="00F511AC">
        <w:rPr>
          <w:rFonts w:ascii="Arial" w:hAnsi="Arial" w:cs="Arial"/>
          <w:i/>
          <w:iCs/>
          <w:color w:val="000000"/>
          <w:sz w:val="24"/>
        </w:rPr>
        <w:t>li raccoglie nella rete,</w:t>
      </w:r>
      <w:r>
        <w:rPr>
          <w:rFonts w:ascii="Arial" w:hAnsi="Arial" w:cs="Arial"/>
          <w:i/>
          <w:iCs/>
          <w:color w:val="000000"/>
          <w:sz w:val="24"/>
        </w:rPr>
        <w:t xml:space="preserve"> </w:t>
      </w:r>
      <w:r w:rsidRPr="00F511AC">
        <w:rPr>
          <w:rFonts w:ascii="Arial" w:hAnsi="Arial" w:cs="Arial"/>
          <w:i/>
          <w:iCs/>
          <w:color w:val="000000"/>
          <w:sz w:val="24"/>
        </w:rPr>
        <w:t>e contento ne gode.</w:t>
      </w:r>
      <w:r>
        <w:rPr>
          <w:rFonts w:ascii="Arial" w:hAnsi="Arial" w:cs="Arial"/>
          <w:i/>
          <w:iCs/>
          <w:color w:val="000000"/>
          <w:sz w:val="24"/>
        </w:rPr>
        <w:t xml:space="preserve"> </w:t>
      </w:r>
      <w:r w:rsidRPr="00F511AC">
        <w:rPr>
          <w:rFonts w:ascii="Arial" w:hAnsi="Arial" w:cs="Arial"/>
          <w:i/>
          <w:iCs/>
          <w:color w:val="000000"/>
          <w:sz w:val="24"/>
        </w:rPr>
        <w:t>Perciò offre sacrifici alle sue sciàbiche</w:t>
      </w:r>
      <w:r>
        <w:rPr>
          <w:rFonts w:ascii="Arial" w:hAnsi="Arial" w:cs="Arial"/>
          <w:i/>
          <w:iCs/>
          <w:color w:val="000000"/>
          <w:sz w:val="24"/>
        </w:rPr>
        <w:t xml:space="preserve"> </w:t>
      </w:r>
      <w:r w:rsidRPr="00F511AC">
        <w:rPr>
          <w:rFonts w:ascii="Arial" w:hAnsi="Arial" w:cs="Arial"/>
          <w:i/>
          <w:iCs/>
          <w:color w:val="000000"/>
          <w:sz w:val="24"/>
        </w:rPr>
        <w:t>e brucia incenso alle sue reti,</w:t>
      </w:r>
      <w:r>
        <w:rPr>
          <w:rFonts w:ascii="Arial" w:hAnsi="Arial" w:cs="Arial"/>
          <w:i/>
          <w:iCs/>
          <w:color w:val="000000"/>
          <w:sz w:val="24"/>
        </w:rPr>
        <w:t xml:space="preserve"> </w:t>
      </w:r>
      <w:r w:rsidRPr="00F511AC">
        <w:rPr>
          <w:rFonts w:ascii="Arial" w:hAnsi="Arial" w:cs="Arial"/>
          <w:i/>
          <w:iCs/>
          <w:color w:val="000000"/>
          <w:sz w:val="24"/>
        </w:rPr>
        <w:t>perché, grazie a loro, la sua parte è abbondante</w:t>
      </w:r>
      <w:r>
        <w:rPr>
          <w:rFonts w:ascii="Arial" w:hAnsi="Arial" w:cs="Arial"/>
          <w:i/>
          <w:iCs/>
          <w:color w:val="000000"/>
          <w:sz w:val="24"/>
        </w:rPr>
        <w:t xml:space="preserve"> </w:t>
      </w:r>
      <w:r w:rsidRPr="00F511AC">
        <w:rPr>
          <w:rFonts w:ascii="Arial" w:hAnsi="Arial" w:cs="Arial"/>
          <w:i/>
          <w:iCs/>
          <w:color w:val="000000"/>
          <w:sz w:val="24"/>
        </w:rPr>
        <w:t>e il suo cibo succulento.</w:t>
      </w:r>
      <w:r>
        <w:rPr>
          <w:rFonts w:ascii="Arial" w:hAnsi="Arial" w:cs="Arial"/>
          <w:i/>
          <w:iCs/>
          <w:color w:val="000000"/>
          <w:sz w:val="24"/>
        </w:rPr>
        <w:t xml:space="preserve"> </w:t>
      </w:r>
      <w:r w:rsidRPr="00F511AC">
        <w:rPr>
          <w:rFonts w:ascii="Arial" w:hAnsi="Arial" w:cs="Arial"/>
          <w:i/>
          <w:iCs/>
          <w:color w:val="000000"/>
          <w:sz w:val="24"/>
        </w:rPr>
        <w:t>Continuerà dunque a sguainare la spada</w:t>
      </w:r>
      <w:r>
        <w:rPr>
          <w:rFonts w:ascii="Arial" w:hAnsi="Arial" w:cs="Arial"/>
          <w:i/>
          <w:iCs/>
          <w:color w:val="000000"/>
          <w:sz w:val="24"/>
        </w:rPr>
        <w:t xml:space="preserve"> </w:t>
      </w:r>
      <w:r w:rsidRPr="00F511AC">
        <w:rPr>
          <w:rFonts w:ascii="Arial" w:hAnsi="Arial" w:cs="Arial"/>
          <w:i/>
          <w:iCs/>
          <w:color w:val="000000"/>
          <w:sz w:val="24"/>
        </w:rPr>
        <w:t>e a massacrare le nazioni senza pietà?</w:t>
      </w:r>
      <w:r>
        <w:rPr>
          <w:rFonts w:ascii="Arial" w:hAnsi="Arial" w:cs="Arial"/>
          <w:i/>
          <w:iCs/>
          <w:color w:val="000000"/>
          <w:sz w:val="24"/>
        </w:rPr>
        <w:t xml:space="preserve"> (Ab 1,1-17). </w:t>
      </w:r>
    </w:p>
    <w:p w14:paraId="1CB8ADA0" w14:textId="77777777" w:rsidR="00434185" w:rsidRDefault="00434185" w:rsidP="002B4479">
      <w:pPr>
        <w:widowControl w:val="0"/>
        <w:tabs>
          <w:tab w:val="left" w:pos="1418"/>
        </w:tabs>
        <w:spacing w:after="200"/>
        <w:jc w:val="both"/>
        <w:rPr>
          <w:rFonts w:ascii="Arial" w:hAnsi="Arial" w:cs="Arial"/>
          <w:i/>
          <w:iCs/>
          <w:color w:val="000000"/>
          <w:sz w:val="24"/>
        </w:rPr>
      </w:pPr>
      <w:r w:rsidRPr="00F511AC">
        <w:rPr>
          <w:rFonts w:ascii="Arial" w:hAnsi="Arial" w:cs="Arial"/>
          <w:i/>
          <w:iCs/>
          <w:color w:val="000000"/>
          <w:sz w:val="24"/>
        </w:rPr>
        <w:lastRenderedPageBreak/>
        <w:t>Mi metterò di sentinella,</w:t>
      </w:r>
      <w:r>
        <w:rPr>
          <w:rFonts w:ascii="Arial" w:hAnsi="Arial" w:cs="Arial"/>
          <w:i/>
          <w:iCs/>
          <w:color w:val="000000"/>
          <w:sz w:val="24"/>
        </w:rPr>
        <w:t xml:space="preserve"> </w:t>
      </w:r>
      <w:r w:rsidRPr="00F511AC">
        <w:rPr>
          <w:rFonts w:ascii="Arial" w:hAnsi="Arial" w:cs="Arial"/>
          <w:i/>
          <w:iCs/>
          <w:color w:val="000000"/>
          <w:sz w:val="24"/>
        </w:rPr>
        <w:t>in piedi sulla fortezza,</w:t>
      </w:r>
      <w:r>
        <w:rPr>
          <w:rFonts w:ascii="Arial" w:hAnsi="Arial" w:cs="Arial"/>
          <w:i/>
          <w:iCs/>
          <w:color w:val="000000"/>
          <w:sz w:val="24"/>
        </w:rPr>
        <w:t xml:space="preserve"> </w:t>
      </w:r>
      <w:r w:rsidRPr="00F511AC">
        <w:rPr>
          <w:rFonts w:ascii="Arial" w:hAnsi="Arial" w:cs="Arial"/>
          <w:i/>
          <w:iCs/>
          <w:color w:val="000000"/>
          <w:sz w:val="24"/>
        </w:rPr>
        <w:t>a spiare, per vedere che cosa mi dirà,</w:t>
      </w:r>
      <w:r>
        <w:rPr>
          <w:rFonts w:ascii="Arial" w:hAnsi="Arial" w:cs="Arial"/>
          <w:i/>
          <w:iCs/>
          <w:color w:val="000000"/>
          <w:sz w:val="24"/>
        </w:rPr>
        <w:t xml:space="preserve"> </w:t>
      </w:r>
      <w:r w:rsidRPr="00F511AC">
        <w:rPr>
          <w:rFonts w:ascii="Arial" w:hAnsi="Arial" w:cs="Arial"/>
          <w:i/>
          <w:iCs/>
          <w:color w:val="000000"/>
          <w:sz w:val="24"/>
        </w:rPr>
        <w:t>che cosa risponderà ai miei lamenti.</w:t>
      </w:r>
      <w:r>
        <w:rPr>
          <w:rFonts w:ascii="Arial" w:hAnsi="Arial" w:cs="Arial"/>
          <w:i/>
          <w:iCs/>
          <w:color w:val="000000"/>
          <w:sz w:val="24"/>
        </w:rPr>
        <w:t xml:space="preserve"> </w:t>
      </w:r>
      <w:r w:rsidRPr="00F511AC">
        <w:rPr>
          <w:rFonts w:ascii="Arial" w:hAnsi="Arial" w:cs="Arial"/>
          <w:i/>
          <w:iCs/>
          <w:color w:val="000000"/>
          <w:sz w:val="24"/>
        </w:rPr>
        <w:t>Il Signore rispose e mi disse:</w:t>
      </w:r>
      <w:r>
        <w:rPr>
          <w:rFonts w:ascii="Arial" w:hAnsi="Arial" w:cs="Arial"/>
          <w:i/>
          <w:iCs/>
          <w:color w:val="000000"/>
          <w:sz w:val="24"/>
        </w:rPr>
        <w:t xml:space="preserve"> </w:t>
      </w:r>
      <w:r w:rsidRPr="00F511AC">
        <w:rPr>
          <w:rFonts w:ascii="Arial" w:hAnsi="Arial" w:cs="Arial"/>
          <w:i/>
          <w:iCs/>
          <w:color w:val="000000"/>
          <w:sz w:val="24"/>
        </w:rPr>
        <w:t>«Scrivi la visione</w:t>
      </w:r>
      <w:r>
        <w:rPr>
          <w:rFonts w:ascii="Arial" w:hAnsi="Arial" w:cs="Arial"/>
          <w:i/>
          <w:iCs/>
          <w:color w:val="000000"/>
          <w:sz w:val="24"/>
        </w:rPr>
        <w:t xml:space="preserve"> </w:t>
      </w:r>
      <w:r w:rsidRPr="00F511AC">
        <w:rPr>
          <w:rFonts w:ascii="Arial" w:hAnsi="Arial" w:cs="Arial"/>
          <w:i/>
          <w:iCs/>
          <w:color w:val="000000"/>
          <w:sz w:val="24"/>
        </w:rPr>
        <w:t>e incidila bene sulle tavolette,</w:t>
      </w:r>
      <w:r>
        <w:rPr>
          <w:rFonts w:ascii="Arial" w:hAnsi="Arial" w:cs="Arial"/>
          <w:i/>
          <w:iCs/>
          <w:color w:val="000000"/>
          <w:sz w:val="24"/>
        </w:rPr>
        <w:t xml:space="preserve"> </w:t>
      </w:r>
      <w:r w:rsidRPr="00F511AC">
        <w:rPr>
          <w:rFonts w:ascii="Arial" w:hAnsi="Arial" w:cs="Arial"/>
          <w:i/>
          <w:iCs/>
          <w:color w:val="000000"/>
          <w:sz w:val="24"/>
        </w:rPr>
        <w:t>perché la si legga speditamente.</w:t>
      </w:r>
      <w:r>
        <w:rPr>
          <w:rFonts w:ascii="Arial" w:hAnsi="Arial" w:cs="Arial"/>
          <w:i/>
          <w:iCs/>
          <w:color w:val="000000"/>
          <w:sz w:val="24"/>
        </w:rPr>
        <w:t xml:space="preserve"> </w:t>
      </w:r>
      <w:r w:rsidRPr="00F511AC">
        <w:rPr>
          <w:rFonts w:ascii="Arial" w:hAnsi="Arial" w:cs="Arial"/>
          <w:i/>
          <w:iCs/>
          <w:color w:val="000000"/>
          <w:sz w:val="24"/>
        </w:rPr>
        <w:t>È una visione che attesta un termine,</w:t>
      </w:r>
      <w:r>
        <w:rPr>
          <w:rFonts w:ascii="Arial" w:hAnsi="Arial" w:cs="Arial"/>
          <w:i/>
          <w:iCs/>
          <w:color w:val="000000"/>
          <w:sz w:val="24"/>
        </w:rPr>
        <w:t xml:space="preserve"> </w:t>
      </w:r>
      <w:r w:rsidRPr="00F511AC">
        <w:rPr>
          <w:rFonts w:ascii="Arial" w:hAnsi="Arial" w:cs="Arial"/>
          <w:i/>
          <w:iCs/>
          <w:color w:val="000000"/>
          <w:sz w:val="24"/>
        </w:rPr>
        <w:t>parla di una scadenza e non mentisce;</w:t>
      </w:r>
      <w:r>
        <w:rPr>
          <w:rFonts w:ascii="Arial" w:hAnsi="Arial" w:cs="Arial"/>
          <w:i/>
          <w:iCs/>
          <w:color w:val="000000"/>
          <w:sz w:val="24"/>
        </w:rPr>
        <w:t xml:space="preserve"> </w:t>
      </w:r>
      <w:r w:rsidRPr="00F511AC">
        <w:rPr>
          <w:rFonts w:ascii="Arial" w:hAnsi="Arial" w:cs="Arial"/>
          <w:i/>
          <w:iCs/>
          <w:color w:val="000000"/>
          <w:sz w:val="24"/>
        </w:rPr>
        <w:t>se indugia, attendila,</w:t>
      </w:r>
      <w:r>
        <w:rPr>
          <w:rFonts w:ascii="Arial" w:hAnsi="Arial" w:cs="Arial"/>
          <w:i/>
          <w:iCs/>
          <w:color w:val="000000"/>
          <w:sz w:val="24"/>
        </w:rPr>
        <w:t xml:space="preserve"> </w:t>
      </w:r>
      <w:r w:rsidRPr="00F511AC">
        <w:rPr>
          <w:rFonts w:ascii="Arial" w:hAnsi="Arial" w:cs="Arial"/>
          <w:i/>
          <w:iCs/>
          <w:color w:val="000000"/>
          <w:sz w:val="24"/>
        </w:rPr>
        <w:t>perché certo verrà e non tarderà.</w:t>
      </w:r>
      <w:r>
        <w:rPr>
          <w:rFonts w:ascii="Arial" w:hAnsi="Arial" w:cs="Arial"/>
          <w:i/>
          <w:iCs/>
          <w:color w:val="000000"/>
          <w:sz w:val="24"/>
        </w:rPr>
        <w:t xml:space="preserve"> </w:t>
      </w:r>
      <w:r w:rsidRPr="00F511AC">
        <w:rPr>
          <w:rFonts w:ascii="Arial" w:hAnsi="Arial" w:cs="Arial"/>
          <w:i/>
          <w:iCs/>
          <w:color w:val="000000"/>
          <w:sz w:val="24"/>
        </w:rPr>
        <w:t>Ecco, soccombe colui che non ha l’animo retto,</w:t>
      </w:r>
      <w:r>
        <w:rPr>
          <w:rFonts w:ascii="Arial" w:hAnsi="Arial" w:cs="Arial"/>
          <w:i/>
          <w:iCs/>
          <w:color w:val="000000"/>
          <w:sz w:val="24"/>
        </w:rPr>
        <w:t xml:space="preserve"> </w:t>
      </w:r>
      <w:r w:rsidRPr="00F511AC">
        <w:rPr>
          <w:rFonts w:ascii="Arial" w:hAnsi="Arial" w:cs="Arial"/>
          <w:i/>
          <w:iCs/>
          <w:color w:val="000000"/>
          <w:sz w:val="24"/>
        </w:rPr>
        <w:t>mentre il giusto vivrà per la sua fede»</w:t>
      </w:r>
      <w:r>
        <w:rPr>
          <w:rFonts w:ascii="Arial" w:hAnsi="Arial" w:cs="Arial"/>
          <w:i/>
          <w:iCs/>
          <w:color w:val="000000"/>
          <w:sz w:val="24"/>
        </w:rPr>
        <w:t xml:space="preserve"> (Ab 2,1-4). </w:t>
      </w:r>
    </w:p>
    <w:p w14:paraId="73E9994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L’Apostolo Paolo aggiunge che il cammino del giusto non è quello di rimanere nella fede di ieri, ma è quello di camminare di fede in fede.</w:t>
      </w:r>
    </w:p>
    <w:p w14:paraId="63A9536A" w14:textId="77777777" w:rsidR="00434185" w:rsidRDefault="00434185" w:rsidP="002B4479">
      <w:pPr>
        <w:widowControl w:val="0"/>
        <w:tabs>
          <w:tab w:val="left" w:pos="1418"/>
        </w:tabs>
        <w:spacing w:after="200"/>
        <w:jc w:val="both"/>
        <w:rPr>
          <w:rFonts w:ascii="Arial" w:hAnsi="Arial" w:cs="Arial"/>
          <w:color w:val="000000"/>
          <w:sz w:val="24"/>
        </w:rPr>
      </w:pPr>
      <w:r w:rsidRPr="00F511AC">
        <w:rPr>
          <w:rFonts w:ascii="Arial" w:hAnsi="Arial" w:cs="Arial"/>
          <w:i/>
          <w:iCs/>
          <w:color w:val="000000"/>
          <w:sz w:val="24"/>
        </w:rPr>
        <w:t>Io infatti non mi vergogno del Vangelo, perché è potenza di Dio per la salvezza di chiunque crede, del Giudeo, prima, come del Greco. In esso infatti si rivela la giustizia di Dio, da fede a fede, come sta scritto: Il giusto per fede vivrà</w:t>
      </w:r>
      <w:r>
        <w:rPr>
          <w:rFonts w:ascii="Arial" w:hAnsi="Arial" w:cs="Arial"/>
          <w:i/>
          <w:iCs/>
          <w:color w:val="000000"/>
          <w:sz w:val="24"/>
        </w:rPr>
        <w:t xml:space="preserve"> (Rm 1,16-17). </w:t>
      </w:r>
    </w:p>
    <w:p w14:paraId="71F1ECA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ancora cosa dice Giacobbe nella sua preghiera: </w:t>
      </w:r>
      <w:r w:rsidRPr="00D738DC">
        <w:rPr>
          <w:rFonts w:ascii="Arial" w:hAnsi="Arial" w:cs="Arial"/>
          <w:i/>
          <w:iCs/>
          <w:color w:val="000000"/>
          <w:sz w:val="24"/>
        </w:rPr>
        <w:t>“</w:t>
      </w:r>
      <w:r w:rsidRPr="00FA57DD">
        <w:rPr>
          <w:rFonts w:ascii="Arial" w:hAnsi="Arial" w:cs="Arial"/>
          <w:i/>
          <w:iCs/>
          <w:color w:val="000000"/>
          <w:sz w:val="24"/>
        </w:rPr>
        <w:t>Con il mio solo bastone avevo passato questo Giordano e ora sono arrivato al punto di formare due accampamenti. Salvami dalla mano di mio fratello, dalla mano di Esaù, perché io ho paura di lui: che egli non arrivi e colpisca me e, senza riguardi, madri e bambini!</w:t>
      </w:r>
      <w:r>
        <w:rPr>
          <w:rFonts w:ascii="Arial" w:hAnsi="Arial" w:cs="Arial"/>
          <w:i/>
          <w:iCs/>
          <w:color w:val="000000"/>
          <w:sz w:val="24"/>
        </w:rPr>
        <w:t xml:space="preserve">”. </w:t>
      </w:r>
      <w:r w:rsidRPr="00D738DC">
        <w:rPr>
          <w:rFonts w:ascii="Arial" w:hAnsi="Arial" w:cs="Arial"/>
          <w:color w:val="000000"/>
          <w:sz w:val="24"/>
        </w:rPr>
        <w:t>Giacobbe</w:t>
      </w:r>
      <w:r>
        <w:rPr>
          <w:rFonts w:ascii="Arial" w:hAnsi="Arial" w:cs="Arial"/>
          <w:color w:val="000000"/>
          <w:sz w:val="24"/>
        </w:rPr>
        <w:t xml:space="preserve"> riconosce che tutto in lui è frutto della benedizione del Signore. Ora chiede al Signore una ulteriore benedizione: </w:t>
      </w:r>
      <w:r w:rsidRPr="00E65283">
        <w:rPr>
          <w:rFonts w:ascii="Arial" w:hAnsi="Arial" w:cs="Arial"/>
          <w:i/>
          <w:iCs/>
          <w:color w:val="000000"/>
          <w:sz w:val="24"/>
        </w:rPr>
        <w:t>“Salvami dalla mano di mio fratello, dalla mano di Esaù, perché io ho paura di lui: che egli non arrivi e colpisca me e, senza riguardi, madri e bambini”</w:t>
      </w:r>
      <w:r>
        <w:rPr>
          <w:rFonts w:ascii="Arial" w:hAnsi="Arial" w:cs="Arial"/>
          <w:color w:val="000000"/>
          <w:sz w:val="24"/>
        </w:rPr>
        <w:t xml:space="preserve">. </w:t>
      </w:r>
    </w:p>
    <w:p w14:paraId="69100EF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Dinanzi a Giacobbe si apre una storia nuova. Ogni qualvolta dinanzi a lui si è aperta una storia nuova, sempre il Signore è intervenuto, precedendo la stessa richiesta di Giacobbe. Lo abbiamo già visto con lo stesso Làbano. È stato il Signore a chiedere a Làbano di non dire a Giacobbe nessuna parola, né in bene e né in male. È stato il Signore che apparendogli in Betel, gli ha promesso protezione, assistenza, benedizione. In questa nuova storia il Signore ancora non è intervenuto, o meglio, lui non sa se è intervenuto con Esaù così come è avvenuto con Làbano. </w:t>
      </w:r>
    </w:p>
    <w:p w14:paraId="281B0D5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però non è il momento in cui deve intervenire il Signore. È invece l’ora in cui deve combattere con il suo Dio nella preghiera e a Lui strappare la grazia della salvezza da Esaù. Questa ora giunge per ogni adoratore del Dio vivo e vero. Ognuno di noi deve attendersi questa ora. Questa ora può essere anche ogni giorno. Così ogni giorno diviene il giorno del combattimento dell’uomo con il suo Dio. La fede è combattimento ininterrotto. </w:t>
      </w:r>
    </w:p>
    <w:p w14:paraId="30DBCD3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Ora Giacobbe dona il Signore il motivo per cui Lui deve salvarlo dalla mani di Esaù: “</w:t>
      </w:r>
      <w:r w:rsidRPr="00FA57DD">
        <w:rPr>
          <w:rFonts w:ascii="Arial" w:hAnsi="Arial" w:cs="Arial"/>
          <w:i/>
          <w:iCs/>
          <w:color w:val="000000"/>
          <w:sz w:val="24"/>
        </w:rPr>
        <w:t>Eppure tu hai detto: “Ti farò del bene e renderò la tua discendenza tanto numerosa come la sabbia del mare, che non si può contare”»</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Se tu, Signore, mi ha detto:</w:t>
      </w:r>
      <w:r w:rsidRPr="0027594F">
        <w:rPr>
          <w:rFonts w:ascii="Arial" w:hAnsi="Arial" w:cs="Arial"/>
          <w:i/>
          <w:iCs/>
          <w:color w:val="000000"/>
          <w:sz w:val="24"/>
        </w:rPr>
        <w:t xml:space="preserve"> “Ti farò del bene e renderò la tua discendenza tanto numerosa come la sabbia del mare, che non si può contare”</w:t>
      </w:r>
      <w:r>
        <w:rPr>
          <w:rFonts w:ascii="Arial" w:hAnsi="Arial" w:cs="Arial"/>
          <w:color w:val="000000"/>
          <w:sz w:val="24"/>
        </w:rPr>
        <w:t xml:space="preserve">, ora è il momento che tu mantenga fede a questa tua Parola. Poiché l’hai detta, ora la devi anche realizzare. </w:t>
      </w:r>
    </w:p>
    <w:p w14:paraId="7B5CDEE4"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Su cosa si fonda tutta questa preghiera di Giacobbe? Sulla Parola a lui rivolta dal suo Signore e Dio, dal Creatore della sua vita e della sua storia. Come la fedeltà di Dio alla sua Parola ha creato la sua storia fino ad oggi, così la fedeltà di Dio </w:t>
      </w:r>
      <w:r>
        <w:rPr>
          <w:rFonts w:ascii="Arial" w:hAnsi="Arial" w:cs="Arial"/>
          <w:color w:val="000000"/>
          <w:sz w:val="24"/>
        </w:rPr>
        <w:lastRenderedPageBreak/>
        <w:t xml:space="preserve">alla sua Parola dovrà creare la sua storia oggi, domani, sempre. Noi sappiamo che la fedeltà di Dio alla sua Parola dura per sempre, dura per l’eternità. Ecco come nei Salmi si parla della fedeltà del nostro Dio. </w:t>
      </w:r>
    </w:p>
    <w:p w14:paraId="34DFD334" w14:textId="77777777" w:rsidR="00434185" w:rsidRDefault="00434185" w:rsidP="002B4479">
      <w:pPr>
        <w:autoSpaceDE w:val="0"/>
        <w:autoSpaceDN w:val="0"/>
        <w:adjustRightInd w:val="0"/>
        <w:spacing w:after="200"/>
        <w:jc w:val="both"/>
        <w:rPr>
          <w:rFonts w:ascii="Arial" w:hAnsi="Arial" w:cs="Arial"/>
          <w:i/>
          <w:iCs/>
          <w:sz w:val="24"/>
          <w:szCs w:val="24"/>
        </w:rPr>
      </w:pPr>
      <w:r w:rsidRPr="00F364E4">
        <w:rPr>
          <w:rFonts w:ascii="Arial" w:hAnsi="Arial" w:cs="Arial"/>
          <w:i/>
          <w:iCs/>
          <w:sz w:val="24"/>
          <w:szCs w:val="24"/>
        </w:rPr>
        <w:t xml:space="preserve">Salvami, Signore! Non c'è più un uomo fedele; è scomparsa la fedeltà tra i figli dell'uomo (Sal 11, 2). 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w:t>
      </w:r>
    </w:p>
    <w:p w14:paraId="09B64DD5" w14:textId="77777777" w:rsidR="00434185" w:rsidRPr="00F364E4" w:rsidRDefault="00434185" w:rsidP="002B4479">
      <w:pPr>
        <w:autoSpaceDE w:val="0"/>
        <w:autoSpaceDN w:val="0"/>
        <w:adjustRightInd w:val="0"/>
        <w:spacing w:after="200"/>
        <w:jc w:val="both"/>
        <w:rPr>
          <w:rFonts w:ascii="Arial" w:hAnsi="Arial" w:cs="Arial"/>
          <w:i/>
          <w:iCs/>
          <w:sz w:val="24"/>
          <w:szCs w:val="24"/>
        </w:rPr>
      </w:pPr>
      <w:r w:rsidRPr="00F364E4">
        <w:rPr>
          <w:rFonts w:ascii="Arial" w:hAnsi="Arial" w:cs="Arial"/>
          <w:i/>
          <w:iCs/>
          <w:sz w:val="24"/>
          <w:szCs w:val="24"/>
        </w:rPr>
        <w:t xml:space="preserve">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Perché la tua bontà è grande fino ai cieli, e la tua fedeltà fino alle nubi (Sal 56, 11). Regni per sempre sotto gli occhi di Dio; grazia e fedeltà lo custodiscano (Sal 60, 8). 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 la tua fedeltà negli inferi? (Sal 87, 12). </w:t>
      </w:r>
    </w:p>
    <w:p w14:paraId="31D492FC" w14:textId="77777777" w:rsidR="00434185" w:rsidRDefault="00434185" w:rsidP="002B4479">
      <w:pPr>
        <w:autoSpaceDE w:val="0"/>
        <w:autoSpaceDN w:val="0"/>
        <w:adjustRightInd w:val="0"/>
        <w:spacing w:after="200"/>
        <w:jc w:val="both"/>
        <w:rPr>
          <w:rFonts w:ascii="Arial" w:hAnsi="Arial" w:cs="Arial"/>
          <w:i/>
          <w:iCs/>
          <w:sz w:val="24"/>
          <w:szCs w:val="24"/>
        </w:rPr>
      </w:pPr>
      <w:r w:rsidRPr="00F364E4">
        <w:rPr>
          <w:rFonts w:ascii="Arial" w:hAnsi="Arial" w:cs="Arial"/>
          <w:i/>
          <w:iCs/>
          <w:sz w:val="24"/>
          <w:szCs w:val="24"/>
        </w:rPr>
        <w:t xml:space="preserve">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w:t>
      </w:r>
    </w:p>
    <w:p w14:paraId="4317A6A3" w14:textId="77777777" w:rsidR="00434185" w:rsidRPr="00F364E4" w:rsidRDefault="00434185" w:rsidP="002B4479">
      <w:pPr>
        <w:autoSpaceDE w:val="0"/>
        <w:autoSpaceDN w:val="0"/>
        <w:adjustRightInd w:val="0"/>
        <w:spacing w:after="200"/>
        <w:jc w:val="both"/>
        <w:rPr>
          <w:rFonts w:ascii="Arial" w:hAnsi="Arial" w:cs="Arial"/>
          <w:i/>
          <w:iCs/>
          <w:sz w:val="24"/>
          <w:szCs w:val="24"/>
        </w:rPr>
      </w:pPr>
      <w:r w:rsidRPr="00F364E4">
        <w:rPr>
          <w:rFonts w:ascii="Arial" w:hAnsi="Arial" w:cs="Arial"/>
          <w:i/>
          <w:iCs/>
          <w:sz w:val="24"/>
          <w:szCs w:val="24"/>
        </w:rPr>
        <w:t xml:space="preserve">La sua fedeltà ti sarà scudo e corazza; non temerai i terrori della notte né la freccia che vola di giorno (Sal 90, 5). Annunziare al mattino il tuo amore, la tua fedeltà lungo la notte (Sal 91, 3). 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Non a noi, Signore, non a noi, ma al tuo nome da’ gloria, per la tua fedeltà, per la tua grazia. Ma al tuo nome da’ gloria, per la tua fedeltà, per la tua grazia (Sal 114, 1). </w:t>
      </w:r>
    </w:p>
    <w:p w14:paraId="7D6093ED" w14:textId="77777777" w:rsidR="00434185" w:rsidRPr="00F364E4" w:rsidRDefault="00434185" w:rsidP="002B4479">
      <w:pPr>
        <w:autoSpaceDE w:val="0"/>
        <w:autoSpaceDN w:val="0"/>
        <w:adjustRightInd w:val="0"/>
        <w:spacing w:after="200"/>
        <w:jc w:val="both"/>
        <w:rPr>
          <w:rFonts w:ascii="Arial" w:hAnsi="Arial" w:cs="Arial"/>
          <w:i/>
          <w:iCs/>
          <w:sz w:val="24"/>
          <w:szCs w:val="24"/>
        </w:rPr>
      </w:pPr>
      <w:r w:rsidRPr="00F364E4">
        <w:rPr>
          <w:rFonts w:ascii="Arial" w:hAnsi="Arial" w:cs="Arial"/>
          <w:i/>
          <w:iCs/>
          <w:sz w:val="24"/>
          <w:szCs w:val="24"/>
        </w:rPr>
        <w:t xml:space="preserve">Perché forte è il suo amore per noi e la fedeltà del Signore dura in eterno (Sal 116, 2). La tua fedeltà dura per ogni generazione; hai fondato la terra ed essa è </w:t>
      </w:r>
      <w:r w:rsidRPr="00F364E4">
        <w:rPr>
          <w:rFonts w:ascii="Arial" w:hAnsi="Arial" w:cs="Arial"/>
          <w:i/>
          <w:iCs/>
          <w:sz w:val="24"/>
          <w:szCs w:val="24"/>
        </w:rPr>
        <w:lastRenderedPageBreak/>
        <w:t>salda (Sal 118, 90). 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w:t>
      </w:r>
    </w:p>
    <w:p w14:paraId="7D17EDB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Anche l’amore del Signore è per sempre. Giacobbe sempre dovrà pensarsi avvolto dall’amore del Signore. Dinanzi ad ogni nuova storia, sempre Giacobbe dovrà pensarsi avvolto dall’amore del Signore. La fede tuttavia sempre si è scontrata e sempre si scontrerà con la storia. Dinanzi ad ogni storia nuova, sempre occorre che vi sia una fede nuova. Alla fede di ieri si deve aggiungere la fede di oggi. Per questo si deve camminare da fede in fede. Ecco come il Salmo canta l’amore eterno del Signore per i suoi fedeli:</w:t>
      </w:r>
    </w:p>
    <w:p w14:paraId="1A06B695" w14:textId="77777777" w:rsidR="00434185" w:rsidRPr="00441E27" w:rsidRDefault="00434185" w:rsidP="002B4479">
      <w:pPr>
        <w:widowControl w:val="0"/>
        <w:tabs>
          <w:tab w:val="left" w:pos="1418"/>
        </w:tabs>
        <w:spacing w:after="200"/>
        <w:jc w:val="both"/>
        <w:rPr>
          <w:rFonts w:ascii="Arial" w:hAnsi="Arial" w:cs="Arial"/>
          <w:i/>
          <w:iCs/>
          <w:color w:val="000000"/>
          <w:sz w:val="24"/>
        </w:rPr>
      </w:pPr>
      <w:r w:rsidRPr="00441E27">
        <w:rPr>
          <w:rFonts w:ascii="Arial" w:hAnsi="Arial" w:cs="Arial"/>
          <w:i/>
          <w:iCs/>
          <w:color w:val="000000"/>
          <w:sz w:val="24"/>
        </w:rPr>
        <w:t>Rendete grazie al Signore perché è buono,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Rendete grazie al Dio degli dèi,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Rendete grazie al Signore dei signori,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Lui solo ha compiuto grandi meraviglie,</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Ha creato i cieli con sapienza,</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Ha disteso la terra sulle acque,</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Ha fatto le grandi luci,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Il sole, per governare il giorno,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La luna e le stelle, per governare la notte,</w:t>
      </w:r>
      <w:r>
        <w:rPr>
          <w:rFonts w:ascii="Arial" w:hAnsi="Arial" w:cs="Arial"/>
          <w:i/>
          <w:iCs/>
          <w:color w:val="000000"/>
          <w:sz w:val="24"/>
        </w:rPr>
        <w:t xml:space="preserve"> </w:t>
      </w:r>
      <w:r w:rsidRPr="00441E27">
        <w:rPr>
          <w:rFonts w:ascii="Arial" w:hAnsi="Arial" w:cs="Arial"/>
          <w:i/>
          <w:iCs/>
          <w:color w:val="000000"/>
          <w:sz w:val="24"/>
        </w:rPr>
        <w:t>perché il suo amore è per sempre.</w:t>
      </w:r>
    </w:p>
    <w:p w14:paraId="0E9741C8" w14:textId="77777777" w:rsidR="00434185" w:rsidRPr="00441E27" w:rsidRDefault="00434185" w:rsidP="002B4479">
      <w:pPr>
        <w:widowControl w:val="0"/>
        <w:tabs>
          <w:tab w:val="left" w:pos="1418"/>
        </w:tabs>
        <w:spacing w:after="200"/>
        <w:jc w:val="both"/>
        <w:rPr>
          <w:rFonts w:ascii="Arial" w:hAnsi="Arial" w:cs="Arial"/>
          <w:i/>
          <w:iCs/>
          <w:color w:val="000000"/>
          <w:sz w:val="24"/>
        </w:rPr>
      </w:pPr>
      <w:r w:rsidRPr="00441E27">
        <w:rPr>
          <w:rFonts w:ascii="Arial" w:hAnsi="Arial" w:cs="Arial"/>
          <w:i/>
          <w:iCs/>
          <w:color w:val="000000"/>
          <w:sz w:val="24"/>
        </w:rPr>
        <w:t>Colpì l’Egitto nei suoi primogeniti,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Da quella terra fece uscire Israele,</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Con mano potente e braccio teso,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Divise il Mar Rosso in due parti,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In mezzo fece passare Israele,</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Vi travolse il faraone e il suo esercito,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Guidò il suo popolo nel deserto,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Colpì grandi sovrani,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Uccise sovrani potenti</w:t>
      </w:r>
      <w:r>
        <w:rPr>
          <w:rFonts w:ascii="Arial" w:hAnsi="Arial" w:cs="Arial"/>
          <w:i/>
          <w:iCs/>
          <w:color w:val="000000"/>
          <w:sz w:val="24"/>
        </w:rPr>
        <w:t xml:space="preserve"> </w:t>
      </w:r>
      <w:r w:rsidRPr="00441E27">
        <w:rPr>
          <w:rFonts w:ascii="Arial" w:hAnsi="Arial" w:cs="Arial"/>
          <w:i/>
          <w:iCs/>
          <w:color w:val="000000"/>
          <w:sz w:val="24"/>
        </w:rPr>
        <w:t>,perché il suo amore è per sempre.</w:t>
      </w:r>
    </w:p>
    <w:p w14:paraId="5BC34C5A" w14:textId="77777777" w:rsidR="00434185" w:rsidRPr="00441E27" w:rsidRDefault="00434185" w:rsidP="002B4479">
      <w:pPr>
        <w:widowControl w:val="0"/>
        <w:tabs>
          <w:tab w:val="left" w:pos="1418"/>
        </w:tabs>
        <w:spacing w:after="200"/>
        <w:jc w:val="both"/>
        <w:rPr>
          <w:rFonts w:ascii="Arial" w:hAnsi="Arial" w:cs="Arial"/>
          <w:i/>
          <w:iCs/>
          <w:color w:val="000000"/>
          <w:sz w:val="24"/>
        </w:rPr>
      </w:pPr>
      <w:r w:rsidRPr="00441E27">
        <w:rPr>
          <w:rFonts w:ascii="Arial" w:hAnsi="Arial" w:cs="Arial"/>
          <w:i/>
          <w:iCs/>
          <w:color w:val="000000"/>
          <w:sz w:val="24"/>
        </w:rPr>
        <w:t>Sicon, re degli Amorrei,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Og, re di Basan,</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Diede in eredità la loro terra,</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In eredità a Israele suo servo,</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Nella nostra umiliazione si è ricordato di noi,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Ci ha liberati dai nostri avversari,</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Egli dà il cibo a ogni vivente,</w:t>
      </w:r>
      <w:r>
        <w:rPr>
          <w:rFonts w:ascii="Arial" w:hAnsi="Arial" w:cs="Arial"/>
          <w:i/>
          <w:iCs/>
          <w:color w:val="000000"/>
          <w:sz w:val="24"/>
        </w:rPr>
        <w:t xml:space="preserve"> </w:t>
      </w:r>
      <w:r w:rsidRPr="00441E27">
        <w:rPr>
          <w:rFonts w:ascii="Arial" w:hAnsi="Arial" w:cs="Arial"/>
          <w:i/>
          <w:iCs/>
          <w:color w:val="000000"/>
          <w:sz w:val="24"/>
        </w:rPr>
        <w:t>perché il suo amore è per sempre.</w:t>
      </w:r>
      <w:r>
        <w:rPr>
          <w:rFonts w:ascii="Arial" w:hAnsi="Arial" w:cs="Arial"/>
          <w:i/>
          <w:iCs/>
          <w:color w:val="000000"/>
          <w:sz w:val="24"/>
        </w:rPr>
        <w:t xml:space="preserve"> </w:t>
      </w:r>
      <w:r w:rsidRPr="00441E27">
        <w:rPr>
          <w:rFonts w:ascii="Arial" w:hAnsi="Arial" w:cs="Arial"/>
          <w:i/>
          <w:iCs/>
          <w:color w:val="000000"/>
          <w:sz w:val="24"/>
        </w:rPr>
        <w:t>Rendete grazie al Dio del cielo,</w:t>
      </w:r>
      <w:r>
        <w:rPr>
          <w:rFonts w:ascii="Arial" w:hAnsi="Arial" w:cs="Arial"/>
          <w:i/>
          <w:iCs/>
          <w:color w:val="000000"/>
          <w:sz w:val="24"/>
        </w:rPr>
        <w:t xml:space="preserve"> </w:t>
      </w:r>
      <w:r w:rsidRPr="00441E27">
        <w:rPr>
          <w:rFonts w:ascii="Arial" w:hAnsi="Arial" w:cs="Arial"/>
          <w:i/>
          <w:iCs/>
          <w:color w:val="000000"/>
          <w:sz w:val="24"/>
        </w:rPr>
        <w:t xml:space="preserve">perché il suo amore è per sempre (Sal 136,1-26). </w:t>
      </w:r>
    </w:p>
    <w:p w14:paraId="6E550976"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Giacobbe ha manifestato a Dio la sua angoscia, il suo turbamento dinanzi a questa nuova storia. Chiede a Lui che ancora oggi mantenga la sua Parola. La sua vita è stata finora il frutto della Parola. Anche per l’avvenire dovrà essere il frutto della Parola del Signore. Noi sappiamo che la vita di Giacobbe è stata, è e sarà sempre un frutto della Parola del Signore, un frutto però maturato nella sua grande sofferenza. La sofferenza per Giacobbe è il pane che lo alimenta giorno dopo giorno. Questo pane fa crescere Giacobbe e lo fa maturare. Per questa sofferenza lui divenne adulto nella fede. A lui sempre il Signore chiedeva una fede nuova, quotidianamente nuova. Mai con la fede di ieri, sempre con la fede nuova di oggi. Vale questa regola per tutti gli adoratori del vero Dio. D’altronde a </w:t>
      </w:r>
      <w:r>
        <w:rPr>
          <w:rFonts w:ascii="Arial" w:hAnsi="Arial" w:cs="Arial"/>
          <w:color w:val="000000"/>
          <w:sz w:val="24"/>
        </w:rPr>
        <w:lastRenderedPageBreak/>
        <w:t>Mosè il Signore non ha chiesto ogni giorno una fede nuova? Una fede nuova serviva a Mosè e una fede nuova serviva al suo popolo. Sappiamo dal Salmo – è anche dal Libro dell’Esodo e dal Libro dei Numeri – che appena finiva il miracolo o il prodigio compiuto dal Signore finiva anche la fede del suo popolo. Ecco come questa morte della fede viene rivelata Salmi</w:t>
      </w:r>
    </w:p>
    <w:p w14:paraId="4F58DBDE" w14:textId="77777777" w:rsidR="00434185"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Rendete grazie al Signore e invocate il suo nome,</w:t>
      </w:r>
      <w:r>
        <w:rPr>
          <w:rFonts w:ascii="Arial" w:hAnsi="Arial" w:cs="Arial"/>
          <w:i/>
          <w:iCs/>
          <w:color w:val="000000"/>
          <w:sz w:val="24"/>
        </w:rPr>
        <w:t xml:space="preserve"> </w:t>
      </w:r>
      <w:r w:rsidRPr="006E0111">
        <w:rPr>
          <w:rFonts w:ascii="Arial" w:hAnsi="Arial" w:cs="Arial"/>
          <w:i/>
          <w:iCs/>
          <w:color w:val="000000"/>
          <w:sz w:val="24"/>
        </w:rPr>
        <w:t>proclamate fra i popoli le sue opere.</w:t>
      </w:r>
      <w:r>
        <w:rPr>
          <w:rFonts w:ascii="Arial" w:hAnsi="Arial" w:cs="Arial"/>
          <w:i/>
          <w:iCs/>
          <w:color w:val="000000"/>
          <w:sz w:val="24"/>
        </w:rPr>
        <w:t xml:space="preserve"> </w:t>
      </w:r>
      <w:r w:rsidRPr="006E0111">
        <w:rPr>
          <w:rFonts w:ascii="Arial" w:hAnsi="Arial" w:cs="Arial"/>
          <w:i/>
          <w:iCs/>
          <w:color w:val="000000"/>
          <w:sz w:val="24"/>
        </w:rPr>
        <w:t>A lui cantate, a lui inneggiate,</w:t>
      </w:r>
      <w:r>
        <w:rPr>
          <w:rFonts w:ascii="Arial" w:hAnsi="Arial" w:cs="Arial"/>
          <w:i/>
          <w:iCs/>
          <w:color w:val="000000"/>
          <w:sz w:val="24"/>
        </w:rPr>
        <w:t xml:space="preserve"> </w:t>
      </w:r>
      <w:r w:rsidRPr="006E0111">
        <w:rPr>
          <w:rFonts w:ascii="Arial" w:hAnsi="Arial" w:cs="Arial"/>
          <w:i/>
          <w:iCs/>
          <w:color w:val="000000"/>
          <w:sz w:val="24"/>
        </w:rPr>
        <w:t>meditate tutte le sue meraviglie.</w:t>
      </w:r>
      <w:r>
        <w:rPr>
          <w:rFonts w:ascii="Arial" w:hAnsi="Arial" w:cs="Arial"/>
          <w:i/>
          <w:iCs/>
          <w:color w:val="000000"/>
          <w:sz w:val="24"/>
        </w:rPr>
        <w:t xml:space="preserve"> </w:t>
      </w:r>
      <w:r w:rsidRPr="006E0111">
        <w:rPr>
          <w:rFonts w:ascii="Arial" w:hAnsi="Arial" w:cs="Arial"/>
          <w:i/>
          <w:iCs/>
          <w:color w:val="000000"/>
          <w:sz w:val="24"/>
        </w:rPr>
        <w:t>Gloriatevi del suo santo nome:</w:t>
      </w:r>
      <w:r>
        <w:rPr>
          <w:rFonts w:ascii="Arial" w:hAnsi="Arial" w:cs="Arial"/>
          <w:i/>
          <w:iCs/>
          <w:color w:val="000000"/>
          <w:sz w:val="24"/>
        </w:rPr>
        <w:t xml:space="preserve"> </w:t>
      </w:r>
      <w:r w:rsidRPr="006E0111">
        <w:rPr>
          <w:rFonts w:ascii="Arial" w:hAnsi="Arial" w:cs="Arial"/>
          <w:i/>
          <w:iCs/>
          <w:color w:val="000000"/>
          <w:sz w:val="24"/>
        </w:rPr>
        <w:t>gioisca il cuore di chi cerca il Signore.</w:t>
      </w:r>
      <w:r>
        <w:rPr>
          <w:rFonts w:ascii="Arial" w:hAnsi="Arial" w:cs="Arial"/>
          <w:i/>
          <w:iCs/>
          <w:color w:val="000000"/>
          <w:sz w:val="24"/>
        </w:rPr>
        <w:t xml:space="preserve"> </w:t>
      </w:r>
      <w:r w:rsidRPr="006E0111">
        <w:rPr>
          <w:rFonts w:ascii="Arial" w:hAnsi="Arial" w:cs="Arial"/>
          <w:i/>
          <w:iCs/>
          <w:color w:val="000000"/>
          <w:sz w:val="24"/>
        </w:rPr>
        <w:t>Cercate il Signore e la sua potenza,</w:t>
      </w:r>
      <w:r>
        <w:rPr>
          <w:rFonts w:ascii="Arial" w:hAnsi="Arial" w:cs="Arial"/>
          <w:i/>
          <w:iCs/>
          <w:color w:val="000000"/>
          <w:sz w:val="24"/>
        </w:rPr>
        <w:t xml:space="preserve"> </w:t>
      </w:r>
      <w:r w:rsidRPr="006E0111">
        <w:rPr>
          <w:rFonts w:ascii="Arial" w:hAnsi="Arial" w:cs="Arial"/>
          <w:i/>
          <w:iCs/>
          <w:color w:val="000000"/>
          <w:sz w:val="24"/>
        </w:rPr>
        <w:t>ricercate sempre il suo volto.</w:t>
      </w:r>
      <w:r>
        <w:rPr>
          <w:rFonts w:ascii="Arial" w:hAnsi="Arial" w:cs="Arial"/>
          <w:i/>
          <w:iCs/>
          <w:color w:val="000000"/>
          <w:sz w:val="24"/>
        </w:rPr>
        <w:t xml:space="preserve"> </w:t>
      </w:r>
      <w:r w:rsidRPr="006E0111">
        <w:rPr>
          <w:rFonts w:ascii="Arial" w:hAnsi="Arial" w:cs="Arial"/>
          <w:i/>
          <w:iCs/>
          <w:color w:val="000000"/>
          <w:sz w:val="24"/>
        </w:rPr>
        <w:t>Ricordate le meraviglie che ha compiuto,</w:t>
      </w:r>
      <w:r>
        <w:rPr>
          <w:rFonts w:ascii="Arial" w:hAnsi="Arial" w:cs="Arial"/>
          <w:i/>
          <w:iCs/>
          <w:color w:val="000000"/>
          <w:sz w:val="24"/>
        </w:rPr>
        <w:t xml:space="preserve"> </w:t>
      </w:r>
      <w:r w:rsidRPr="006E0111">
        <w:rPr>
          <w:rFonts w:ascii="Arial" w:hAnsi="Arial" w:cs="Arial"/>
          <w:i/>
          <w:iCs/>
          <w:color w:val="000000"/>
          <w:sz w:val="24"/>
        </w:rPr>
        <w:t>i suoi prodigi e i giudizi della sua bocca,</w:t>
      </w:r>
      <w:r>
        <w:rPr>
          <w:rFonts w:ascii="Arial" w:hAnsi="Arial" w:cs="Arial"/>
          <w:i/>
          <w:iCs/>
          <w:color w:val="000000"/>
          <w:sz w:val="24"/>
        </w:rPr>
        <w:t xml:space="preserve"> </w:t>
      </w:r>
      <w:r w:rsidRPr="006E0111">
        <w:rPr>
          <w:rFonts w:ascii="Arial" w:hAnsi="Arial" w:cs="Arial"/>
          <w:i/>
          <w:iCs/>
          <w:color w:val="000000"/>
          <w:sz w:val="24"/>
        </w:rPr>
        <w:t>voi, stirpe di Abramo, suo servo,</w:t>
      </w:r>
      <w:r>
        <w:rPr>
          <w:rFonts w:ascii="Arial" w:hAnsi="Arial" w:cs="Arial"/>
          <w:i/>
          <w:iCs/>
          <w:color w:val="000000"/>
          <w:sz w:val="24"/>
        </w:rPr>
        <w:t xml:space="preserve"> </w:t>
      </w:r>
      <w:r w:rsidRPr="006E0111">
        <w:rPr>
          <w:rFonts w:ascii="Arial" w:hAnsi="Arial" w:cs="Arial"/>
          <w:i/>
          <w:iCs/>
          <w:color w:val="000000"/>
          <w:sz w:val="24"/>
        </w:rPr>
        <w:t>figli di Giacobbe, suo eletto.</w:t>
      </w:r>
      <w:r>
        <w:rPr>
          <w:rFonts w:ascii="Arial" w:hAnsi="Arial" w:cs="Arial"/>
          <w:i/>
          <w:iCs/>
          <w:color w:val="000000"/>
          <w:sz w:val="24"/>
        </w:rPr>
        <w:t xml:space="preserve"> </w:t>
      </w:r>
      <w:r w:rsidRPr="006E0111">
        <w:rPr>
          <w:rFonts w:ascii="Arial" w:hAnsi="Arial" w:cs="Arial"/>
          <w:i/>
          <w:iCs/>
          <w:color w:val="000000"/>
          <w:sz w:val="24"/>
        </w:rPr>
        <w:t>È lui il Signore, nostro Dio:</w:t>
      </w:r>
      <w:r>
        <w:rPr>
          <w:rFonts w:ascii="Arial" w:hAnsi="Arial" w:cs="Arial"/>
          <w:i/>
          <w:iCs/>
          <w:color w:val="000000"/>
          <w:sz w:val="24"/>
        </w:rPr>
        <w:t xml:space="preserve"> </w:t>
      </w:r>
      <w:r w:rsidRPr="006E0111">
        <w:rPr>
          <w:rFonts w:ascii="Arial" w:hAnsi="Arial" w:cs="Arial"/>
          <w:i/>
          <w:iCs/>
          <w:color w:val="000000"/>
          <w:sz w:val="24"/>
        </w:rPr>
        <w:t>su tutta la terra i suoi giudizi.</w:t>
      </w:r>
      <w:r>
        <w:rPr>
          <w:rFonts w:ascii="Arial" w:hAnsi="Arial" w:cs="Arial"/>
          <w:i/>
          <w:iCs/>
          <w:color w:val="000000"/>
          <w:sz w:val="24"/>
        </w:rPr>
        <w:t xml:space="preserve"> </w:t>
      </w:r>
      <w:r w:rsidRPr="006E0111">
        <w:rPr>
          <w:rFonts w:ascii="Arial" w:hAnsi="Arial" w:cs="Arial"/>
          <w:i/>
          <w:iCs/>
          <w:color w:val="000000"/>
          <w:sz w:val="24"/>
        </w:rPr>
        <w:t>Si è sempre ricordato della sua alleanza,</w:t>
      </w:r>
      <w:r>
        <w:rPr>
          <w:rFonts w:ascii="Arial" w:hAnsi="Arial" w:cs="Arial"/>
          <w:i/>
          <w:iCs/>
          <w:color w:val="000000"/>
          <w:sz w:val="24"/>
        </w:rPr>
        <w:t xml:space="preserve"> </w:t>
      </w:r>
      <w:r w:rsidRPr="006E0111">
        <w:rPr>
          <w:rFonts w:ascii="Arial" w:hAnsi="Arial" w:cs="Arial"/>
          <w:i/>
          <w:iCs/>
          <w:color w:val="000000"/>
          <w:sz w:val="24"/>
        </w:rPr>
        <w:t>parola data per mille generazioni,</w:t>
      </w:r>
      <w:r>
        <w:rPr>
          <w:rFonts w:ascii="Arial" w:hAnsi="Arial" w:cs="Arial"/>
          <w:i/>
          <w:iCs/>
          <w:color w:val="000000"/>
          <w:sz w:val="24"/>
        </w:rPr>
        <w:t xml:space="preserve"> </w:t>
      </w:r>
      <w:r w:rsidRPr="006E0111">
        <w:rPr>
          <w:rFonts w:ascii="Arial" w:hAnsi="Arial" w:cs="Arial"/>
          <w:i/>
          <w:iCs/>
          <w:color w:val="000000"/>
          <w:sz w:val="24"/>
        </w:rPr>
        <w:t>dell’alleanza stabilita con Abramo</w:t>
      </w:r>
      <w:r>
        <w:rPr>
          <w:rFonts w:ascii="Arial" w:hAnsi="Arial" w:cs="Arial"/>
          <w:i/>
          <w:iCs/>
          <w:color w:val="000000"/>
          <w:sz w:val="24"/>
        </w:rPr>
        <w:t xml:space="preserve"> </w:t>
      </w:r>
      <w:r w:rsidRPr="006E0111">
        <w:rPr>
          <w:rFonts w:ascii="Arial" w:hAnsi="Arial" w:cs="Arial"/>
          <w:i/>
          <w:iCs/>
          <w:color w:val="000000"/>
          <w:sz w:val="24"/>
        </w:rPr>
        <w:t>e del suo giuramento a Isacco.</w:t>
      </w:r>
      <w:r>
        <w:rPr>
          <w:rFonts w:ascii="Arial" w:hAnsi="Arial" w:cs="Arial"/>
          <w:i/>
          <w:iCs/>
          <w:color w:val="000000"/>
          <w:sz w:val="24"/>
        </w:rPr>
        <w:t xml:space="preserve"> </w:t>
      </w:r>
    </w:p>
    <w:p w14:paraId="1EF7B1FC"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L’ha stabilita per Giacobbe come decreto,</w:t>
      </w:r>
      <w:r>
        <w:rPr>
          <w:rFonts w:ascii="Arial" w:hAnsi="Arial" w:cs="Arial"/>
          <w:i/>
          <w:iCs/>
          <w:color w:val="000000"/>
          <w:sz w:val="24"/>
        </w:rPr>
        <w:t xml:space="preserve"> </w:t>
      </w:r>
      <w:r w:rsidRPr="006E0111">
        <w:rPr>
          <w:rFonts w:ascii="Arial" w:hAnsi="Arial" w:cs="Arial"/>
          <w:i/>
          <w:iCs/>
          <w:color w:val="000000"/>
          <w:sz w:val="24"/>
        </w:rPr>
        <w:t>per Israele come alleanza eterna,</w:t>
      </w:r>
      <w:r>
        <w:rPr>
          <w:rFonts w:ascii="Arial" w:hAnsi="Arial" w:cs="Arial"/>
          <w:i/>
          <w:iCs/>
          <w:color w:val="000000"/>
          <w:sz w:val="24"/>
        </w:rPr>
        <w:t xml:space="preserve"> </w:t>
      </w:r>
      <w:r w:rsidRPr="006E0111">
        <w:rPr>
          <w:rFonts w:ascii="Arial" w:hAnsi="Arial" w:cs="Arial"/>
          <w:i/>
          <w:iCs/>
          <w:color w:val="000000"/>
          <w:sz w:val="24"/>
        </w:rPr>
        <w:t>quando disse: «Ti darò il paese di Canaan</w:t>
      </w:r>
      <w:r>
        <w:rPr>
          <w:rFonts w:ascii="Arial" w:hAnsi="Arial" w:cs="Arial"/>
          <w:i/>
          <w:iCs/>
          <w:color w:val="000000"/>
          <w:sz w:val="24"/>
        </w:rPr>
        <w:t xml:space="preserve"> </w:t>
      </w:r>
      <w:r w:rsidRPr="006E0111">
        <w:rPr>
          <w:rFonts w:ascii="Arial" w:hAnsi="Arial" w:cs="Arial"/>
          <w:i/>
          <w:iCs/>
          <w:color w:val="000000"/>
          <w:sz w:val="24"/>
        </w:rPr>
        <w:t>come parte della vostra eredità».</w:t>
      </w:r>
      <w:r>
        <w:rPr>
          <w:rFonts w:ascii="Arial" w:hAnsi="Arial" w:cs="Arial"/>
          <w:i/>
          <w:iCs/>
          <w:color w:val="000000"/>
          <w:sz w:val="24"/>
        </w:rPr>
        <w:t xml:space="preserve"> </w:t>
      </w:r>
      <w:r w:rsidRPr="006E0111">
        <w:rPr>
          <w:rFonts w:ascii="Arial" w:hAnsi="Arial" w:cs="Arial"/>
          <w:i/>
          <w:iCs/>
          <w:color w:val="000000"/>
          <w:sz w:val="24"/>
        </w:rPr>
        <w:t>Quando erano in piccolo numero,</w:t>
      </w:r>
      <w:r>
        <w:rPr>
          <w:rFonts w:ascii="Arial" w:hAnsi="Arial" w:cs="Arial"/>
          <w:i/>
          <w:iCs/>
          <w:color w:val="000000"/>
          <w:sz w:val="24"/>
        </w:rPr>
        <w:t xml:space="preserve"> </w:t>
      </w:r>
      <w:r w:rsidRPr="006E0111">
        <w:rPr>
          <w:rFonts w:ascii="Arial" w:hAnsi="Arial" w:cs="Arial"/>
          <w:i/>
          <w:iCs/>
          <w:color w:val="000000"/>
          <w:sz w:val="24"/>
        </w:rPr>
        <w:t>pochi e stranieri in quel luogo,</w:t>
      </w:r>
      <w:r>
        <w:rPr>
          <w:rFonts w:ascii="Arial" w:hAnsi="Arial" w:cs="Arial"/>
          <w:i/>
          <w:iCs/>
          <w:color w:val="000000"/>
          <w:sz w:val="24"/>
        </w:rPr>
        <w:t xml:space="preserve"> </w:t>
      </w:r>
      <w:r w:rsidRPr="006E0111">
        <w:rPr>
          <w:rFonts w:ascii="Arial" w:hAnsi="Arial" w:cs="Arial"/>
          <w:i/>
          <w:iCs/>
          <w:color w:val="000000"/>
          <w:sz w:val="24"/>
        </w:rPr>
        <w:t>e se ne andavano di nazione in nazione,</w:t>
      </w:r>
      <w:r>
        <w:rPr>
          <w:rFonts w:ascii="Arial" w:hAnsi="Arial" w:cs="Arial"/>
          <w:i/>
          <w:iCs/>
          <w:color w:val="000000"/>
          <w:sz w:val="24"/>
        </w:rPr>
        <w:t xml:space="preserve"> </w:t>
      </w:r>
      <w:r w:rsidRPr="006E0111">
        <w:rPr>
          <w:rFonts w:ascii="Arial" w:hAnsi="Arial" w:cs="Arial"/>
          <w:i/>
          <w:iCs/>
          <w:color w:val="000000"/>
          <w:sz w:val="24"/>
        </w:rPr>
        <w:t>da un regno a un altro popolo,</w:t>
      </w:r>
      <w:r>
        <w:rPr>
          <w:rFonts w:ascii="Arial" w:hAnsi="Arial" w:cs="Arial"/>
          <w:i/>
          <w:iCs/>
          <w:color w:val="000000"/>
          <w:sz w:val="24"/>
        </w:rPr>
        <w:t xml:space="preserve"> </w:t>
      </w:r>
      <w:r w:rsidRPr="006E0111">
        <w:rPr>
          <w:rFonts w:ascii="Arial" w:hAnsi="Arial" w:cs="Arial"/>
          <w:i/>
          <w:iCs/>
          <w:color w:val="000000"/>
          <w:sz w:val="24"/>
        </w:rPr>
        <w:t>non permise che alcuno li opprimesse</w:t>
      </w:r>
      <w:r>
        <w:rPr>
          <w:rFonts w:ascii="Arial" w:hAnsi="Arial" w:cs="Arial"/>
          <w:i/>
          <w:iCs/>
          <w:color w:val="000000"/>
          <w:sz w:val="24"/>
        </w:rPr>
        <w:t xml:space="preserve"> </w:t>
      </w:r>
      <w:r w:rsidRPr="006E0111">
        <w:rPr>
          <w:rFonts w:ascii="Arial" w:hAnsi="Arial" w:cs="Arial"/>
          <w:i/>
          <w:iCs/>
          <w:color w:val="000000"/>
          <w:sz w:val="24"/>
        </w:rPr>
        <w:t>e castigò i re per causa loro:</w:t>
      </w:r>
      <w:r>
        <w:rPr>
          <w:rFonts w:ascii="Arial" w:hAnsi="Arial" w:cs="Arial"/>
          <w:i/>
          <w:iCs/>
          <w:color w:val="000000"/>
          <w:sz w:val="24"/>
        </w:rPr>
        <w:t xml:space="preserve"> </w:t>
      </w:r>
      <w:r w:rsidRPr="006E0111">
        <w:rPr>
          <w:rFonts w:ascii="Arial" w:hAnsi="Arial" w:cs="Arial"/>
          <w:i/>
          <w:iCs/>
          <w:color w:val="000000"/>
          <w:sz w:val="24"/>
        </w:rPr>
        <w:t>«Non toccate i miei consacrati,</w:t>
      </w:r>
      <w:r>
        <w:rPr>
          <w:rFonts w:ascii="Arial" w:hAnsi="Arial" w:cs="Arial"/>
          <w:i/>
          <w:iCs/>
          <w:color w:val="000000"/>
          <w:sz w:val="24"/>
        </w:rPr>
        <w:t xml:space="preserve"> </w:t>
      </w:r>
      <w:r w:rsidRPr="006E0111">
        <w:rPr>
          <w:rFonts w:ascii="Arial" w:hAnsi="Arial" w:cs="Arial"/>
          <w:i/>
          <w:iCs/>
          <w:color w:val="000000"/>
          <w:sz w:val="24"/>
        </w:rPr>
        <w:t>non fate alcun male ai miei profeti».</w:t>
      </w:r>
      <w:r>
        <w:rPr>
          <w:rFonts w:ascii="Arial" w:hAnsi="Arial" w:cs="Arial"/>
          <w:i/>
          <w:iCs/>
          <w:color w:val="000000"/>
          <w:sz w:val="24"/>
        </w:rPr>
        <w:t xml:space="preserve"> </w:t>
      </w:r>
      <w:r w:rsidRPr="006E0111">
        <w:rPr>
          <w:rFonts w:ascii="Arial" w:hAnsi="Arial" w:cs="Arial"/>
          <w:i/>
          <w:iCs/>
          <w:color w:val="000000"/>
          <w:sz w:val="24"/>
        </w:rPr>
        <w:t>Chiamò la carestia su quella terra,</w:t>
      </w:r>
      <w:r>
        <w:rPr>
          <w:rFonts w:ascii="Arial" w:hAnsi="Arial" w:cs="Arial"/>
          <w:i/>
          <w:iCs/>
          <w:color w:val="000000"/>
          <w:sz w:val="24"/>
        </w:rPr>
        <w:t xml:space="preserve"> </w:t>
      </w:r>
      <w:r w:rsidRPr="006E0111">
        <w:rPr>
          <w:rFonts w:ascii="Arial" w:hAnsi="Arial" w:cs="Arial"/>
          <w:i/>
          <w:iCs/>
          <w:color w:val="000000"/>
          <w:sz w:val="24"/>
        </w:rPr>
        <w:t>togliendo il sostegno del pane.</w:t>
      </w:r>
      <w:r>
        <w:rPr>
          <w:rFonts w:ascii="Arial" w:hAnsi="Arial" w:cs="Arial"/>
          <w:i/>
          <w:iCs/>
          <w:color w:val="000000"/>
          <w:sz w:val="24"/>
        </w:rPr>
        <w:t xml:space="preserve"> </w:t>
      </w:r>
      <w:r w:rsidRPr="006E0111">
        <w:rPr>
          <w:rFonts w:ascii="Arial" w:hAnsi="Arial" w:cs="Arial"/>
          <w:i/>
          <w:iCs/>
          <w:color w:val="000000"/>
          <w:sz w:val="24"/>
        </w:rPr>
        <w:t>Davanti a loro mandò un uomo,</w:t>
      </w:r>
      <w:r>
        <w:rPr>
          <w:rFonts w:ascii="Arial" w:hAnsi="Arial" w:cs="Arial"/>
          <w:i/>
          <w:iCs/>
          <w:color w:val="000000"/>
          <w:sz w:val="24"/>
        </w:rPr>
        <w:t xml:space="preserve"> </w:t>
      </w:r>
      <w:r w:rsidRPr="006E0111">
        <w:rPr>
          <w:rFonts w:ascii="Arial" w:hAnsi="Arial" w:cs="Arial"/>
          <w:i/>
          <w:iCs/>
          <w:color w:val="000000"/>
          <w:sz w:val="24"/>
        </w:rPr>
        <w:t>Giuseppe, venduto come schiavo.</w:t>
      </w:r>
      <w:r>
        <w:rPr>
          <w:rFonts w:ascii="Arial" w:hAnsi="Arial" w:cs="Arial"/>
          <w:i/>
          <w:iCs/>
          <w:color w:val="000000"/>
          <w:sz w:val="24"/>
        </w:rPr>
        <w:t xml:space="preserve"> </w:t>
      </w:r>
      <w:r w:rsidRPr="006E0111">
        <w:rPr>
          <w:rFonts w:ascii="Arial" w:hAnsi="Arial" w:cs="Arial"/>
          <w:i/>
          <w:iCs/>
          <w:color w:val="000000"/>
          <w:sz w:val="24"/>
        </w:rPr>
        <w:t>Gli strinsero i piedi con ceppi,</w:t>
      </w:r>
      <w:r>
        <w:rPr>
          <w:rFonts w:ascii="Arial" w:hAnsi="Arial" w:cs="Arial"/>
          <w:i/>
          <w:iCs/>
          <w:color w:val="000000"/>
          <w:sz w:val="24"/>
        </w:rPr>
        <w:t xml:space="preserve"> </w:t>
      </w:r>
      <w:r w:rsidRPr="006E0111">
        <w:rPr>
          <w:rFonts w:ascii="Arial" w:hAnsi="Arial" w:cs="Arial"/>
          <w:i/>
          <w:iCs/>
          <w:color w:val="000000"/>
          <w:sz w:val="24"/>
        </w:rPr>
        <w:t>il ferro gli serrò la gola,</w:t>
      </w:r>
      <w:r>
        <w:rPr>
          <w:rFonts w:ascii="Arial" w:hAnsi="Arial" w:cs="Arial"/>
          <w:i/>
          <w:iCs/>
          <w:color w:val="000000"/>
          <w:sz w:val="24"/>
        </w:rPr>
        <w:t xml:space="preserve"> </w:t>
      </w:r>
      <w:r w:rsidRPr="006E0111">
        <w:rPr>
          <w:rFonts w:ascii="Arial" w:hAnsi="Arial" w:cs="Arial"/>
          <w:i/>
          <w:iCs/>
          <w:color w:val="000000"/>
          <w:sz w:val="24"/>
        </w:rPr>
        <w:t>finché non si avverò la sua parola</w:t>
      </w:r>
      <w:r>
        <w:rPr>
          <w:rFonts w:ascii="Arial" w:hAnsi="Arial" w:cs="Arial"/>
          <w:i/>
          <w:iCs/>
          <w:color w:val="000000"/>
          <w:sz w:val="24"/>
        </w:rPr>
        <w:t xml:space="preserve"> </w:t>
      </w:r>
      <w:r w:rsidRPr="006E0111">
        <w:rPr>
          <w:rFonts w:ascii="Arial" w:hAnsi="Arial" w:cs="Arial"/>
          <w:i/>
          <w:iCs/>
          <w:color w:val="000000"/>
          <w:sz w:val="24"/>
        </w:rPr>
        <w:t>e l’oracolo del Signore ne provò l’innocenza.</w:t>
      </w:r>
      <w:r>
        <w:rPr>
          <w:rFonts w:ascii="Arial" w:hAnsi="Arial" w:cs="Arial"/>
          <w:i/>
          <w:iCs/>
          <w:color w:val="000000"/>
          <w:sz w:val="24"/>
        </w:rPr>
        <w:t xml:space="preserve"> </w:t>
      </w:r>
      <w:r w:rsidRPr="006E0111">
        <w:rPr>
          <w:rFonts w:ascii="Arial" w:hAnsi="Arial" w:cs="Arial"/>
          <w:i/>
          <w:iCs/>
          <w:color w:val="000000"/>
          <w:sz w:val="24"/>
        </w:rPr>
        <w:t>Il re mandò a scioglierlo,</w:t>
      </w:r>
      <w:r>
        <w:rPr>
          <w:rFonts w:ascii="Arial" w:hAnsi="Arial" w:cs="Arial"/>
          <w:i/>
          <w:iCs/>
          <w:color w:val="000000"/>
          <w:sz w:val="24"/>
        </w:rPr>
        <w:t xml:space="preserve"> </w:t>
      </w:r>
      <w:r w:rsidRPr="006E0111">
        <w:rPr>
          <w:rFonts w:ascii="Arial" w:hAnsi="Arial" w:cs="Arial"/>
          <w:i/>
          <w:iCs/>
          <w:color w:val="000000"/>
          <w:sz w:val="24"/>
        </w:rPr>
        <w:t>il capo dei popoli lo fece liberare;</w:t>
      </w:r>
      <w:r>
        <w:rPr>
          <w:rFonts w:ascii="Arial" w:hAnsi="Arial" w:cs="Arial"/>
          <w:i/>
          <w:iCs/>
          <w:color w:val="000000"/>
          <w:sz w:val="24"/>
        </w:rPr>
        <w:t xml:space="preserve"> </w:t>
      </w:r>
      <w:r w:rsidRPr="006E0111">
        <w:rPr>
          <w:rFonts w:ascii="Arial" w:hAnsi="Arial" w:cs="Arial"/>
          <w:i/>
          <w:iCs/>
          <w:color w:val="000000"/>
          <w:sz w:val="24"/>
        </w:rPr>
        <w:t>lo costituì signore del suo palazzo,</w:t>
      </w:r>
      <w:r>
        <w:rPr>
          <w:rFonts w:ascii="Arial" w:hAnsi="Arial" w:cs="Arial"/>
          <w:i/>
          <w:iCs/>
          <w:color w:val="000000"/>
          <w:sz w:val="24"/>
        </w:rPr>
        <w:t xml:space="preserve"> </w:t>
      </w:r>
      <w:r w:rsidRPr="006E0111">
        <w:rPr>
          <w:rFonts w:ascii="Arial" w:hAnsi="Arial" w:cs="Arial"/>
          <w:i/>
          <w:iCs/>
          <w:color w:val="000000"/>
          <w:sz w:val="24"/>
        </w:rPr>
        <w:t>capo di tutti i suoi averi,</w:t>
      </w:r>
      <w:r>
        <w:rPr>
          <w:rFonts w:ascii="Arial" w:hAnsi="Arial" w:cs="Arial"/>
          <w:i/>
          <w:iCs/>
          <w:color w:val="000000"/>
          <w:sz w:val="24"/>
        </w:rPr>
        <w:t xml:space="preserve"> </w:t>
      </w:r>
      <w:r w:rsidRPr="006E0111">
        <w:rPr>
          <w:rFonts w:ascii="Arial" w:hAnsi="Arial" w:cs="Arial"/>
          <w:i/>
          <w:iCs/>
          <w:color w:val="000000"/>
          <w:sz w:val="24"/>
        </w:rPr>
        <w:t>per istruire i prìncipi secondo il suo giudizio</w:t>
      </w:r>
      <w:r>
        <w:rPr>
          <w:rFonts w:ascii="Arial" w:hAnsi="Arial" w:cs="Arial"/>
          <w:i/>
          <w:iCs/>
          <w:color w:val="000000"/>
          <w:sz w:val="24"/>
        </w:rPr>
        <w:t xml:space="preserve"> </w:t>
      </w:r>
      <w:r w:rsidRPr="006E0111">
        <w:rPr>
          <w:rFonts w:ascii="Arial" w:hAnsi="Arial" w:cs="Arial"/>
          <w:i/>
          <w:iCs/>
          <w:color w:val="000000"/>
          <w:sz w:val="24"/>
        </w:rPr>
        <w:t>e insegnare la saggezza agli anziani.</w:t>
      </w:r>
    </w:p>
    <w:p w14:paraId="1F73DE53" w14:textId="77777777" w:rsidR="00434185"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E Israele venne in Egitto,</w:t>
      </w:r>
      <w:r>
        <w:rPr>
          <w:rFonts w:ascii="Arial" w:hAnsi="Arial" w:cs="Arial"/>
          <w:i/>
          <w:iCs/>
          <w:color w:val="000000"/>
          <w:sz w:val="24"/>
        </w:rPr>
        <w:t xml:space="preserve"> </w:t>
      </w:r>
      <w:r w:rsidRPr="006E0111">
        <w:rPr>
          <w:rFonts w:ascii="Arial" w:hAnsi="Arial" w:cs="Arial"/>
          <w:i/>
          <w:iCs/>
          <w:color w:val="000000"/>
          <w:sz w:val="24"/>
        </w:rPr>
        <w:t>Giacobbe emigrò nel paese di Cam.</w:t>
      </w:r>
      <w:r>
        <w:rPr>
          <w:rFonts w:ascii="Arial" w:hAnsi="Arial" w:cs="Arial"/>
          <w:i/>
          <w:iCs/>
          <w:color w:val="000000"/>
          <w:sz w:val="24"/>
        </w:rPr>
        <w:t xml:space="preserve"> </w:t>
      </w:r>
      <w:r w:rsidRPr="006E0111">
        <w:rPr>
          <w:rFonts w:ascii="Arial" w:hAnsi="Arial" w:cs="Arial"/>
          <w:i/>
          <w:iCs/>
          <w:color w:val="000000"/>
          <w:sz w:val="24"/>
        </w:rPr>
        <w:t>Ma Dio rese molto fecondo il suo popolo,</w:t>
      </w:r>
      <w:r>
        <w:rPr>
          <w:rFonts w:ascii="Arial" w:hAnsi="Arial" w:cs="Arial"/>
          <w:i/>
          <w:iCs/>
          <w:color w:val="000000"/>
          <w:sz w:val="24"/>
        </w:rPr>
        <w:t xml:space="preserve"> </w:t>
      </w:r>
      <w:r w:rsidRPr="006E0111">
        <w:rPr>
          <w:rFonts w:ascii="Arial" w:hAnsi="Arial" w:cs="Arial"/>
          <w:i/>
          <w:iCs/>
          <w:color w:val="000000"/>
          <w:sz w:val="24"/>
        </w:rPr>
        <w:t>lo rese più forte dei suoi oppressori.</w:t>
      </w:r>
      <w:r>
        <w:rPr>
          <w:rFonts w:ascii="Arial" w:hAnsi="Arial" w:cs="Arial"/>
          <w:i/>
          <w:iCs/>
          <w:color w:val="000000"/>
          <w:sz w:val="24"/>
        </w:rPr>
        <w:t xml:space="preserve"> </w:t>
      </w:r>
      <w:r w:rsidRPr="006E0111">
        <w:rPr>
          <w:rFonts w:ascii="Arial" w:hAnsi="Arial" w:cs="Arial"/>
          <w:i/>
          <w:iCs/>
          <w:color w:val="000000"/>
          <w:sz w:val="24"/>
        </w:rPr>
        <w:t>Cambiò il loro cuore perché odiassero il suo popolo</w:t>
      </w:r>
      <w:r>
        <w:rPr>
          <w:rFonts w:ascii="Arial" w:hAnsi="Arial" w:cs="Arial"/>
          <w:i/>
          <w:iCs/>
          <w:color w:val="000000"/>
          <w:sz w:val="24"/>
        </w:rPr>
        <w:t xml:space="preserve"> </w:t>
      </w:r>
      <w:r w:rsidRPr="006E0111">
        <w:rPr>
          <w:rFonts w:ascii="Arial" w:hAnsi="Arial" w:cs="Arial"/>
          <w:i/>
          <w:iCs/>
          <w:color w:val="000000"/>
          <w:sz w:val="24"/>
        </w:rPr>
        <w:t>e agissero con inganno contro i suoi servi.</w:t>
      </w:r>
      <w:r>
        <w:rPr>
          <w:rFonts w:ascii="Arial" w:hAnsi="Arial" w:cs="Arial"/>
          <w:i/>
          <w:iCs/>
          <w:color w:val="000000"/>
          <w:sz w:val="24"/>
        </w:rPr>
        <w:t xml:space="preserve"> </w:t>
      </w:r>
      <w:r w:rsidRPr="006E0111">
        <w:rPr>
          <w:rFonts w:ascii="Arial" w:hAnsi="Arial" w:cs="Arial"/>
          <w:i/>
          <w:iCs/>
          <w:color w:val="000000"/>
          <w:sz w:val="24"/>
        </w:rPr>
        <w:t>Mandò Mosè, suo servo,</w:t>
      </w:r>
      <w:r>
        <w:rPr>
          <w:rFonts w:ascii="Arial" w:hAnsi="Arial" w:cs="Arial"/>
          <w:i/>
          <w:iCs/>
          <w:color w:val="000000"/>
          <w:sz w:val="24"/>
        </w:rPr>
        <w:t xml:space="preserve"> </w:t>
      </w:r>
      <w:r w:rsidRPr="006E0111">
        <w:rPr>
          <w:rFonts w:ascii="Arial" w:hAnsi="Arial" w:cs="Arial"/>
          <w:i/>
          <w:iCs/>
          <w:color w:val="000000"/>
          <w:sz w:val="24"/>
        </w:rPr>
        <w:t>e Aronne, che si era scelto:</w:t>
      </w:r>
      <w:r>
        <w:rPr>
          <w:rFonts w:ascii="Arial" w:hAnsi="Arial" w:cs="Arial"/>
          <w:i/>
          <w:iCs/>
          <w:color w:val="000000"/>
          <w:sz w:val="24"/>
        </w:rPr>
        <w:t xml:space="preserve"> </w:t>
      </w:r>
      <w:r w:rsidRPr="006E0111">
        <w:rPr>
          <w:rFonts w:ascii="Arial" w:hAnsi="Arial" w:cs="Arial"/>
          <w:i/>
          <w:iCs/>
          <w:color w:val="000000"/>
          <w:sz w:val="24"/>
        </w:rPr>
        <w:t>misero in atto contro di loro i suoi segni</w:t>
      </w:r>
      <w:r>
        <w:rPr>
          <w:rFonts w:ascii="Arial" w:hAnsi="Arial" w:cs="Arial"/>
          <w:i/>
          <w:iCs/>
          <w:color w:val="000000"/>
          <w:sz w:val="24"/>
        </w:rPr>
        <w:t xml:space="preserve"> </w:t>
      </w:r>
      <w:r w:rsidRPr="006E0111">
        <w:rPr>
          <w:rFonts w:ascii="Arial" w:hAnsi="Arial" w:cs="Arial"/>
          <w:i/>
          <w:iCs/>
          <w:color w:val="000000"/>
          <w:sz w:val="24"/>
        </w:rPr>
        <w:t>e i suoi prodigi nella terra di Cam.</w:t>
      </w:r>
      <w:r>
        <w:rPr>
          <w:rFonts w:ascii="Arial" w:hAnsi="Arial" w:cs="Arial"/>
          <w:i/>
          <w:iCs/>
          <w:color w:val="000000"/>
          <w:sz w:val="24"/>
        </w:rPr>
        <w:t xml:space="preserve"> </w:t>
      </w:r>
      <w:r w:rsidRPr="006E0111">
        <w:rPr>
          <w:rFonts w:ascii="Arial" w:hAnsi="Arial" w:cs="Arial"/>
          <w:i/>
          <w:iCs/>
          <w:color w:val="000000"/>
          <w:sz w:val="24"/>
        </w:rPr>
        <w:t>Mandò le tenebre e si fece buio,</w:t>
      </w:r>
      <w:r>
        <w:rPr>
          <w:rFonts w:ascii="Arial" w:hAnsi="Arial" w:cs="Arial"/>
          <w:i/>
          <w:iCs/>
          <w:color w:val="000000"/>
          <w:sz w:val="24"/>
        </w:rPr>
        <w:t xml:space="preserve"> </w:t>
      </w:r>
      <w:r w:rsidRPr="006E0111">
        <w:rPr>
          <w:rFonts w:ascii="Arial" w:hAnsi="Arial" w:cs="Arial"/>
          <w:i/>
          <w:iCs/>
          <w:color w:val="000000"/>
          <w:sz w:val="24"/>
        </w:rPr>
        <w:t>ma essi resistettero alle sue parole.</w:t>
      </w:r>
      <w:r>
        <w:rPr>
          <w:rFonts w:ascii="Arial" w:hAnsi="Arial" w:cs="Arial"/>
          <w:i/>
          <w:iCs/>
          <w:color w:val="000000"/>
          <w:sz w:val="24"/>
        </w:rPr>
        <w:t xml:space="preserve"> </w:t>
      </w:r>
      <w:r w:rsidRPr="006E0111">
        <w:rPr>
          <w:rFonts w:ascii="Arial" w:hAnsi="Arial" w:cs="Arial"/>
          <w:i/>
          <w:iCs/>
          <w:color w:val="000000"/>
          <w:sz w:val="24"/>
        </w:rPr>
        <w:t>Cambiò le loro acque in sangue</w:t>
      </w:r>
      <w:r>
        <w:rPr>
          <w:rFonts w:ascii="Arial" w:hAnsi="Arial" w:cs="Arial"/>
          <w:i/>
          <w:iCs/>
          <w:color w:val="000000"/>
          <w:sz w:val="24"/>
        </w:rPr>
        <w:t xml:space="preserve"> </w:t>
      </w:r>
      <w:r w:rsidRPr="006E0111">
        <w:rPr>
          <w:rFonts w:ascii="Arial" w:hAnsi="Arial" w:cs="Arial"/>
          <w:i/>
          <w:iCs/>
          <w:color w:val="000000"/>
          <w:sz w:val="24"/>
        </w:rPr>
        <w:t>e fece morire i pesci.</w:t>
      </w:r>
      <w:r>
        <w:rPr>
          <w:rFonts w:ascii="Arial" w:hAnsi="Arial" w:cs="Arial"/>
          <w:i/>
          <w:iCs/>
          <w:color w:val="000000"/>
          <w:sz w:val="24"/>
        </w:rPr>
        <w:t xml:space="preserve"> </w:t>
      </w:r>
      <w:r w:rsidRPr="006E0111">
        <w:rPr>
          <w:rFonts w:ascii="Arial" w:hAnsi="Arial" w:cs="Arial"/>
          <w:i/>
          <w:iCs/>
          <w:color w:val="000000"/>
          <w:sz w:val="24"/>
        </w:rPr>
        <w:t>La loro terra brulicò di rane</w:t>
      </w:r>
      <w:r>
        <w:rPr>
          <w:rFonts w:ascii="Arial" w:hAnsi="Arial" w:cs="Arial"/>
          <w:i/>
          <w:iCs/>
          <w:color w:val="000000"/>
          <w:sz w:val="24"/>
        </w:rPr>
        <w:t xml:space="preserve"> </w:t>
      </w:r>
      <w:r w:rsidRPr="006E0111">
        <w:rPr>
          <w:rFonts w:ascii="Arial" w:hAnsi="Arial" w:cs="Arial"/>
          <w:i/>
          <w:iCs/>
          <w:color w:val="000000"/>
          <w:sz w:val="24"/>
        </w:rPr>
        <w:t>fino alle stanze regali.</w:t>
      </w:r>
      <w:r>
        <w:rPr>
          <w:rFonts w:ascii="Arial" w:hAnsi="Arial" w:cs="Arial"/>
          <w:i/>
          <w:iCs/>
          <w:color w:val="000000"/>
          <w:sz w:val="24"/>
        </w:rPr>
        <w:t xml:space="preserve"> </w:t>
      </w:r>
      <w:r w:rsidRPr="006E0111">
        <w:rPr>
          <w:rFonts w:ascii="Arial" w:hAnsi="Arial" w:cs="Arial"/>
          <w:i/>
          <w:iCs/>
          <w:color w:val="000000"/>
          <w:sz w:val="24"/>
        </w:rPr>
        <w:t>Parlò e vennero tafani,</w:t>
      </w:r>
      <w:r>
        <w:rPr>
          <w:rFonts w:ascii="Arial" w:hAnsi="Arial" w:cs="Arial"/>
          <w:i/>
          <w:iCs/>
          <w:color w:val="000000"/>
          <w:sz w:val="24"/>
        </w:rPr>
        <w:t xml:space="preserve"> </w:t>
      </w:r>
      <w:r w:rsidRPr="006E0111">
        <w:rPr>
          <w:rFonts w:ascii="Arial" w:hAnsi="Arial" w:cs="Arial"/>
          <w:i/>
          <w:iCs/>
          <w:color w:val="000000"/>
          <w:sz w:val="24"/>
        </w:rPr>
        <w:t>zanzare in tutto il territorio.</w:t>
      </w:r>
      <w:r>
        <w:rPr>
          <w:rFonts w:ascii="Arial" w:hAnsi="Arial" w:cs="Arial"/>
          <w:i/>
          <w:iCs/>
          <w:color w:val="000000"/>
          <w:sz w:val="24"/>
        </w:rPr>
        <w:t xml:space="preserve"> </w:t>
      </w:r>
      <w:r w:rsidRPr="006E0111">
        <w:rPr>
          <w:rFonts w:ascii="Arial" w:hAnsi="Arial" w:cs="Arial"/>
          <w:i/>
          <w:iCs/>
          <w:color w:val="000000"/>
          <w:sz w:val="24"/>
        </w:rPr>
        <w:t>Invece di piogge diede loro la grandine,</w:t>
      </w:r>
      <w:r>
        <w:rPr>
          <w:rFonts w:ascii="Arial" w:hAnsi="Arial" w:cs="Arial"/>
          <w:i/>
          <w:iCs/>
          <w:color w:val="000000"/>
          <w:sz w:val="24"/>
        </w:rPr>
        <w:t xml:space="preserve"> </w:t>
      </w:r>
      <w:r w:rsidRPr="006E0111">
        <w:rPr>
          <w:rFonts w:ascii="Arial" w:hAnsi="Arial" w:cs="Arial"/>
          <w:i/>
          <w:iCs/>
          <w:color w:val="000000"/>
          <w:sz w:val="24"/>
        </w:rPr>
        <w:t>vampe di fuoco sulla loro terra.</w:t>
      </w:r>
      <w:r>
        <w:rPr>
          <w:rFonts w:ascii="Arial" w:hAnsi="Arial" w:cs="Arial"/>
          <w:i/>
          <w:iCs/>
          <w:color w:val="000000"/>
          <w:sz w:val="24"/>
        </w:rPr>
        <w:t xml:space="preserve"> </w:t>
      </w:r>
      <w:r w:rsidRPr="006E0111">
        <w:rPr>
          <w:rFonts w:ascii="Arial" w:hAnsi="Arial" w:cs="Arial"/>
          <w:i/>
          <w:iCs/>
          <w:color w:val="000000"/>
          <w:sz w:val="24"/>
        </w:rPr>
        <w:t>Colpì le loro vigne e i loro fichi,</w:t>
      </w:r>
      <w:r>
        <w:rPr>
          <w:rFonts w:ascii="Arial" w:hAnsi="Arial" w:cs="Arial"/>
          <w:i/>
          <w:iCs/>
          <w:color w:val="000000"/>
          <w:sz w:val="24"/>
        </w:rPr>
        <w:t xml:space="preserve"> </w:t>
      </w:r>
      <w:r w:rsidRPr="006E0111">
        <w:rPr>
          <w:rFonts w:ascii="Arial" w:hAnsi="Arial" w:cs="Arial"/>
          <w:i/>
          <w:iCs/>
          <w:color w:val="000000"/>
          <w:sz w:val="24"/>
        </w:rPr>
        <w:t>schiantò gli alberi del territorio.</w:t>
      </w:r>
      <w:r>
        <w:rPr>
          <w:rFonts w:ascii="Arial" w:hAnsi="Arial" w:cs="Arial"/>
          <w:i/>
          <w:iCs/>
          <w:color w:val="000000"/>
          <w:sz w:val="24"/>
        </w:rPr>
        <w:t xml:space="preserve"> </w:t>
      </w:r>
      <w:r w:rsidRPr="006E0111">
        <w:rPr>
          <w:rFonts w:ascii="Arial" w:hAnsi="Arial" w:cs="Arial"/>
          <w:i/>
          <w:iCs/>
          <w:color w:val="000000"/>
          <w:sz w:val="24"/>
        </w:rPr>
        <w:t>Parlò e vennero le locuste</w:t>
      </w:r>
      <w:r>
        <w:rPr>
          <w:rFonts w:ascii="Arial" w:hAnsi="Arial" w:cs="Arial"/>
          <w:i/>
          <w:iCs/>
          <w:color w:val="000000"/>
          <w:sz w:val="24"/>
        </w:rPr>
        <w:t xml:space="preserve"> </w:t>
      </w:r>
      <w:r w:rsidRPr="006E0111">
        <w:rPr>
          <w:rFonts w:ascii="Arial" w:hAnsi="Arial" w:cs="Arial"/>
          <w:i/>
          <w:iCs/>
          <w:color w:val="000000"/>
          <w:sz w:val="24"/>
        </w:rPr>
        <w:t>e bruchi senza numero:</w:t>
      </w:r>
      <w:r>
        <w:rPr>
          <w:rFonts w:ascii="Arial" w:hAnsi="Arial" w:cs="Arial"/>
          <w:i/>
          <w:iCs/>
          <w:color w:val="000000"/>
          <w:sz w:val="24"/>
        </w:rPr>
        <w:t xml:space="preserve"> </w:t>
      </w:r>
      <w:r w:rsidRPr="006E0111">
        <w:rPr>
          <w:rFonts w:ascii="Arial" w:hAnsi="Arial" w:cs="Arial"/>
          <w:i/>
          <w:iCs/>
          <w:color w:val="000000"/>
          <w:sz w:val="24"/>
        </w:rPr>
        <w:t>divorarono tutta l’erba della loro terra,</w:t>
      </w:r>
      <w:r>
        <w:rPr>
          <w:rFonts w:ascii="Arial" w:hAnsi="Arial" w:cs="Arial"/>
          <w:i/>
          <w:iCs/>
          <w:color w:val="000000"/>
          <w:sz w:val="24"/>
        </w:rPr>
        <w:t xml:space="preserve"> </w:t>
      </w:r>
      <w:r w:rsidRPr="006E0111">
        <w:rPr>
          <w:rFonts w:ascii="Arial" w:hAnsi="Arial" w:cs="Arial"/>
          <w:i/>
          <w:iCs/>
          <w:color w:val="000000"/>
          <w:sz w:val="24"/>
        </w:rPr>
        <w:t>divorarono il frutto del loro suolo.</w:t>
      </w:r>
      <w:r>
        <w:rPr>
          <w:rFonts w:ascii="Arial" w:hAnsi="Arial" w:cs="Arial"/>
          <w:i/>
          <w:iCs/>
          <w:color w:val="000000"/>
          <w:sz w:val="24"/>
        </w:rPr>
        <w:t xml:space="preserve"> </w:t>
      </w:r>
      <w:r w:rsidRPr="006E0111">
        <w:rPr>
          <w:rFonts w:ascii="Arial" w:hAnsi="Arial" w:cs="Arial"/>
          <w:i/>
          <w:iCs/>
          <w:color w:val="000000"/>
          <w:sz w:val="24"/>
        </w:rPr>
        <w:t>Colpì ogni primogenito nella loro terra,</w:t>
      </w:r>
      <w:r>
        <w:rPr>
          <w:rFonts w:ascii="Arial" w:hAnsi="Arial" w:cs="Arial"/>
          <w:i/>
          <w:iCs/>
          <w:color w:val="000000"/>
          <w:sz w:val="24"/>
        </w:rPr>
        <w:t xml:space="preserve"> </w:t>
      </w:r>
      <w:r w:rsidRPr="006E0111">
        <w:rPr>
          <w:rFonts w:ascii="Arial" w:hAnsi="Arial" w:cs="Arial"/>
          <w:i/>
          <w:iCs/>
          <w:color w:val="000000"/>
          <w:sz w:val="24"/>
        </w:rPr>
        <w:t>la primizia di ogni loro vigore.</w:t>
      </w:r>
      <w:r>
        <w:rPr>
          <w:rFonts w:ascii="Arial" w:hAnsi="Arial" w:cs="Arial"/>
          <w:i/>
          <w:iCs/>
          <w:color w:val="000000"/>
          <w:sz w:val="24"/>
        </w:rPr>
        <w:t xml:space="preserve"> </w:t>
      </w:r>
      <w:r w:rsidRPr="006E0111">
        <w:rPr>
          <w:rFonts w:ascii="Arial" w:hAnsi="Arial" w:cs="Arial"/>
          <w:i/>
          <w:iCs/>
          <w:color w:val="000000"/>
          <w:sz w:val="24"/>
        </w:rPr>
        <w:t>Allora li fece uscire con argento e oro;</w:t>
      </w:r>
      <w:r>
        <w:rPr>
          <w:rFonts w:ascii="Arial" w:hAnsi="Arial" w:cs="Arial"/>
          <w:i/>
          <w:iCs/>
          <w:color w:val="000000"/>
          <w:sz w:val="24"/>
        </w:rPr>
        <w:t xml:space="preserve"> </w:t>
      </w:r>
      <w:r w:rsidRPr="006E0111">
        <w:rPr>
          <w:rFonts w:ascii="Arial" w:hAnsi="Arial" w:cs="Arial"/>
          <w:i/>
          <w:iCs/>
          <w:color w:val="000000"/>
          <w:sz w:val="24"/>
        </w:rPr>
        <w:t>nelle tribù nessuno vacillava.</w:t>
      </w:r>
      <w:r>
        <w:rPr>
          <w:rFonts w:ascii="Arial" w:hAnsi="Arial" w:cs="Arial"/>
          <w:i/>
          <w:iCs/>
          <w:color w:val="000000"/>
          <w:sz w:val="24"/>
        </w:rPr>
        <w:t xml:space="preserve"> </w:t>
      </w:r>
    </w:p>
    <w:p w14:paraId="3B24DE75"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Quando uscirono, gioì l’Egitto,</w:t>
      </w:r>
      <w:r>
        <w:rPr>
          <w:rFonts w:ascii="Arial" w:hAnsi="Arial" w:cs="Arial"/>
          <w:i/>
          <w:iCs/>
          <w:color w:val="000000"/>
          <w:sz w:val="24"/>
        </w:rPr>
        <w:t xml:space="preserve"> </w:t>
      </w:r>
      <w:r w:rsidRPr="006E0111">
        <w:rPr>
          <w:rFonts w:ascii="Arial" w:hAnsi="Arial" w:cs="Arial"/>
          <w:i/>
          <w:iCs/>
          <w:color w:val="000000"/>
          <w:sz w:val="24"/>
        </w:rPr>
        <w:t>che era stato colpito dal loro terrore.</w:t>
      </w:r>
      <w:r>
        <w:rPr>
          <w:rFonts w:ascii="Arial" w:hAnsi="Arial" w:cs="Arial"/>
          <w:i/>
          <w:iCs/>
          <w:color w:val="000000"/>
          <w:sz w:val="24"/>
        </w:rPr>
        <w:t xml:space="preserve"> </w:t>
      </w:r>
      <w:r w:rsidRPr="006E0111">
        <w:rPr>
          <w:rFonts w:ascii="Arial" w:hAnsi="Arial" w:cs="Arial"/>
          <w:i/>
          <w:iCs/>
          <w:color w:val="000000"/>
          <w:sz w:val="24"/>
        </w:rPr>
        <w:t>Distese una nube per proteggerli</w:t>
      </w:r>
      <w:r>
        <w:rPr>
          <w:rFonts w:ascii="Arial" w:hAnsi="Arial" w:cs="Arial"/>
          <w:i/>
          <w:iCs/>
          <w:color w:val="000000"/>
          <w:sz w:val="24"/>
        </w:rPr>
        <w:t xml:space="preserve"> </w:t>
      </w:r>
      <w:r w:rsidRPr="006E0111">
        <w:rPr>
          <w:rFonts w:ascii="Arial" w:hAnsi="Arial" w:cs="Arial"/>
          <w:i/>
          <w:iCs/>
          <w:color w:val="000000"/>
          <w:sz w:val="24"/>
        </w:rPr>
        <w:t>e un fuoco per illuminarli di notte.</w:t>
      </w:r>
      <w:r>
        <w:rPr>
          <w:rFonts w:ascii="Arial" w:hAnsi="Arial" w:cs="Arial"/>
          <w:i/>
          <w:iCs/>
          <w:color w:val="000000"/>
          <w:sz w:val="24"/>
        </w:rPr>
        <w:t xml:space="preserve"> </w:t>
      </w:r>
      <w:r w:rsidRPr="006E0111">
        <w:rPr>
          <w:rFonts w:ascii="Arial" w:hAnsi="Arial" w:cs="Arial"/>
          <w:i/>
          <w:iCs/>
          <w:color w:val="000000"/>
          <w:sz w:val="24"/>
        </w:rPr>
        <w:t>Alla loro richiesta fece venire le quaglie</w:t>
      </w:r>
      <w:r>
        <w:rPr>
          <w:rFonts w:ascii="Arial" w:hAnsi="Arial" w:cs="Arial"/>
          <w:i/>
          <w:iCs/>
          <w:color w:val="000000"/>
          <w:sz w:val="24"/>
        </w:rPr>
        <w:t xml:space="preserve"> </w:t>
      </w:r>
      <w:r w:rsidRPr="006E0111">
        <w:rPr>
          <w:rFonts w:ascii="Arial" w:hAnsi="Arial" w:cs="Arial"/>
          <w:i/>
          <w:iCs/>
          <w:color w:val="000000"/>
          <w:sz w:val="24"/>
        </w:rPr>
        <w:t>e li saziò con il pane del cielo.</w:t>
      </w:r>
      <w:r>
        <w:rPr>
          <w:rFonts w:ascii="Arial" w:hAnsi="Arial" w:cs="Arial"/>
          <w:i/>
          <w:iCs/>
          <w:color w:val="000000"/>
          <w:sz w:val="24"/>
        </w:rPr>
        <w:t xml:space="preserve"> </w:t>
      </w:r>
      <w:r w:rsidRPr="006E0111">
        <w:rPr>
          <w:rFonts w:ascii="Arial" w:hAnsi="Arial" w:cs="Arial"/>
          <w:i/>
          <w:iCs/>
          <w:color w:val="000000"/>
          <w:sz w:val="24"/>
        </w:rPr>
        <w:t>Spaccò una rupe e ne sgorgarono acque:</w:t>
      </w:r>
      <w:r>
        <w:rPr>
          <w:rFonts w:ascii="Arial" w:hAnsi="Arial" w:cs="Arial"/>
          <w:i/>
          <w:iCs/>
          <w:color w:val="000000"/>
          <w:sz w:val="24"/>
        </w:rPr>
        <w:t xml:space="preserve"> </w:t>
      </w:r>
      <w:r w:rsidRPr="006E0111">
        <w:rPr>
          <w:rFonts w:ascii="Arial" w:hAnsi="Arial" w:cs="Arial"/>
          <w:i/>
          <w:iCs/>
          <w:color w:val="000000"/>
          <w:sz w:val="24"/>
        </w:rPr>
        <w:t>scorrevano come fiumi nel deserto.</w:t>
      </w:r>
      <w:r>
        <w:rPr>
          <w:rFonts w:ascii="Arial" w:hAnsi="Arial" w:cs="Arial"/>
          <w:i/>
          <w:iCs/>
          <w:color w:val="000000"/>
          <w:sz w:val="24"/>
        </w:rPr>
        <w:t xml:space="preserve"> </w:t>
      </w:r>
      <w:r w:rsidRPr="006E0111">
        <w:rPr>
          <w:rFonts w:ascii="Arial" w:hAnsi="Arial" w:cs="Arial"/>
          <w:i/>
          <w:iCs/>
          <w:color w:val="000000"/>
          <w:sz w:val="24"/>
        </w:rPr>
        <w:t>Così si è ricordato della sua parola santa,</w:t>
      </w:r>
      <w:r>
        <w:rPr>
          <w:rFonts w:ascii="Arial" w:hAnsi="Arial" w:cs="Arial"/>
          <w:i/>
          <w:iCs/>
          <w:color w:val="000000"/>
          <w:sz w:val="24"/>
        </w:rPr>
        <w:t xml:space="preserve"> </w:t>
      </w:r>
      <w:r w:rsidRPr="006E0111">
        <w:rPr>
          <w:rFonts w:ascii="Arial" w:hAnsi="Arial" w:cs="Arial"/>
          <w:i/>
          <w:iCs/>
          <w:color w:val="000000"/>
          <w:sz w:val="24"/>
        </w:rPr>
        <w:t>data ad Abramo suo servo.</w:t>
      </w:r>
      <w:r>
        <w:rPr>
          <w:rFonts w:ascii="Arial" w:hAnsi="Arial" w:cs="Arial"/>
          <w:i/>
          <w:iCs/>
          <w:color w:val="000000"/>
          <w:sz w:val="24"/>
        </w:rPr>
        <w:t xml:space="preserve"> </w:t>
      </w:r>
      <w:r w:rsidRPr="006E0111">
        <w:rPr>
          <w:rFonts w:ascii="Arial" w:hAnsi="Arial" w:cs="Arial"/>
          <w:i/>
          <w:iCs/>
          <w:color w:val="000000"/>
          <w:sz w:val="24"/>
        </w:rPr>
        <w:t>Ha fatto uscire il suo popolo con esultanza,</w:t>
      </w:r>
      <w:r>
        <w:rPr>
          <w:rFonts w:ascii="Arial" w:hAnsi="Arial" w:cs="Arial"/>
          <w:i/>
          <w:iCs/>
          <w:color w:val="000000"/>
          <w:sz w:val="24"/>
        </w:rPr>
        <w:t xml:space="preserve"> </w:t>
      </w:r>
      <w:r w:rsidRPr="006E0111">
        <w:rPr>
          <w:rFonts w:ascii="Arial" w:hAnsi="Arial" w:cs="Arial"/>
          <w:i/>
          <w:iCs/>
          <w:color w:val="000000"/>
          <w:sz w:val="24"/>
        </w:rPr>
        <w:t>i suoi eletti con canti di gioia.</w:t>
      </w:r>
      <w:r>
        <w:rPr>
          <w:rFonts w:ascii="Arial" w:hAnsi="Arial" w:cs="Arial"/>
          <w:i/>
          <w:iCs/>
          <w:color w:val="000000"/>
          <w:sz w:val="24"/>
        </w:rPr>
        <w:t xml:space="preserve"> </w:t>
      </w:r>
      <w:r w:rsidRPr="006E0111">
        <w:rPr>
          <w:rFonts w:ascii="Arial" w:hAnsi="Arial" w:cs="Arial"/>
          <w:i/>
          <w:iCs/>
          <w:color w:val="000000"/>
          <w:sz w:val="24"/>
        </w:rPr>
        <w:t>Ha dato loro le terre delle nazioni</w:t>
      </w:r>
      <w:r>
        <w:rPr>
          <w:rFonts w:ascii="Arial" w:hAnsi="Arial" w:cs="Arial"/>
          <w:i/>
          <w:iCs/>
          <w:color w:val="000000"/>
          <w:sz w:val="24"/>
        </w:rPr>
        <w:t xml:space="preserve"> </w:t>
      </w:r>
      <w:r w:rsidRPr="006E0111">
        <w:rPr>
          <w:rFonts w:ascii="Arial" w:hAnsi="Arial" w:cs="Arial"/>
          <w:i/>
          <w:iCs/>
          <w:color w:val="000000"/>
          <w:sz w:val="24"/>
        </w:rPr>
        <w:t>e hanno ereditato il frutto della fatica dei popoli,</w:t>
      </w:r>
      <w:r>
        <w:rPr>
          <w:rFonts w:ascii="Arial" w:hAnsi="Arial" w:cs="Arial"/>
          <w:i/>
          <w:iCs/>
          <w:color w:val="000000"/>
          <w:sz w:val="24"/>
        </w:rPr>
        <w:t xml:space="preserve"> </w:t>
      </w:r>
      <w:r w:rsidRPr="006E0111">
        <w:rPr>
          <w:rFonts w:ascii="Arial" w:hAnsi="Arial" w:cs="Arial"/>
          <w:i/>
          <w:iCs/>
          <w:color w:val="000000"/>
          <w:sz w:val="24"/>
        </w:rPr>
        <w:t>perché osservassero i suoi decreti</w:t>
      </w:r>
      <w:r>
        <w:rPr>
          <w:rFonts w:ascii="Arial" w:hAnsi="Arial" w:cs="Arial"/>
          <w:i/>
          <w:iCs/>
          <w:color w:val="000000"/>
          <w:sz w:val="24"/>
        </w:rPr>
        <w:t xml:space="preserve"> </w:t>
      </w:r>
      <w:r w:rsidRPr="006E0111">
        <w:rPr>
          <w:rFonts w:ascii="Arial" w:hAnsi="Arial" w:cs="Arial"/>
          <w:i/>
          <w:iCs/>
          <w:color w:val="000000"/>
          <w:sz w:val="24"/>
        </w:rPr>
        <w:t xml:space="preserve">e custodissero </w:t>
      </w:r>
      <w:r w:rsidRPr="006E0111">
        <w:rPr>
          <w:rFonts w:ascii="Arial" w:hAnsi="Arial" w:cs="Arial"/>
          <w:i/>
          <w:iCs/>
          <w:color w:val="000000"/>
          <w:sz w:val="24"/>
        </w:rPr>
        <w:lastRenderedPageBreak/>
        <w:t>le sue leggi.</w:t>
      </w:r>
      <w:r>
        <w:rPr>
          <w:rFonts w:ascii="Arial" w:hAnsi="Arial" w:cs="Arial"/>
          <w:i/>
          <w:iCs/>
          <w:color w:val="000000"/>
          <w:sz w:val="24"/>
        </w:rPr>
        <w:t xml:space="preserve"> </w:t>
      </w:r>
      <w:r w:rsidRPr="006E0111">
        <w:rPr>
          <w:rFonts w:ascii="Arial" w:hAnsi="Arial" w:cs="Arial"/>
          <w:i/>
          <w:iCs/>
          <w:color w:val="000000"/>
          <w:sz w:val="24"/>
        </w:rPr>
        <w:t xml:space="preserve">Alleluia (Sal 105,1-45). </w:t>
      </w:r>
    </w:p>
    <w:p w14:paraId="10771336"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Alleluia.</w:t>
      </w:r>
      <w:r>
        <w:rPr>
          <w:rFonts w:ascii="Arial" w:hAnsi="Arial" w:cs="Arial"/>
          <w:i/>
          <w:iCs/>
          <w:color w:val="000000"/>
          <w:sz w:val="24"/>
        </w:rPr>
        <w:t xml:space="preserve"> </w:t>
      </w:r>
      <w:r w:rsidRPr="006E0111">
        <w:rPr>
          <w:rFonts w:ascii="Arial" w:hAnsi="Arial" w:cs="Arial"/>
          <w:i/>
          <w:iCs/>
          <w:color w:val="000000"/>
          <w:sz w:val="24"/>
        </w:rPr>
        <w:t>Rendete grazie al Signore, perché è buono,</w:t>
      </w:r>
      <w:r>
        <w:rPr>
          <w:rFonts w:ascii="Arial" w:hAnsi="Arial" w:cs="Arial"/>
          <w:i/>
          <w:iCs/>
          <w:color w:val="000000"/>
          <w:sz w:val="24"/>
        </w:rPr>
        <w:t xml:space="preserve"> </w:t>
      </w:r>
      <w:r w:rsidRPr="006E0111">
        <w:rPr>
          <w:rFonts w:ascii="Arial" w:hAnsi="Arial" w:cs="Arial"/>
          <w:i/>
          <w:iCs/>
          <w:color w:val="000000"/>
          <w:sz w:val="24"/>
        </w:rPr>
        <w:t>perché il suo amore è per sempre.</w:t>
      </w:r>
      <w:r>
        <w:rPr>
          <w:rFonts w:ascii="Arial" w:hAnsi="Arial" w:cs="Arial"/>
          <w:i/>
          <w:iCs/>
          <w:color w:val="000000"/>
          <w:sz w:val="24"/>
        </w:rPr>
        <w:t xml:space="preserve"> </w:t>
      </w:r>
      <w:r w:rsidRPr="006E0111">
        <w:rPr>
          <w:rFonts w:ascii="Arial" w:hAnsi="Arial" w:cs="Arial"/>
          <w:i/>
          <w:iCs/>
          <w:color w:val="000000"/>
          <w:sz w:val="24"/>
        </w:rPr>
        <w:t>Chi può narrare le prodezze del Signore,</w:t>
      </w:r>
      <w:r>
        <w:rPr>
          <w:rFonts w:ascii="Arial" w:hAnsi="Arial" w:cs="Arial"/>
          <w:i/>
          <w:iCs/>
          <w:color w:val="000000"/>
          <w:sz w:val="24"/>
        </w:rPr>
        <w:t xml:space="preserve"> </w:t>
      </w:r>
      <w:r w:rsidRPr="006E0111">
        <w:rPr>
          <w:rFonts w:ascii="Arial" w:hAnsi="Arial" w:cs="Arial"/>
          <w:i/>
          <w:iCs/>
          <w:color w:val="000000"/>
          <w:sz w:val="24"/>
        </w:rPr>
        <w:t>far risuonare tutta la sua lode?</w:t>
      </w:r>
      <w:r>
        <w:rPr>
          <w:rFonts w:ascii="Arial" w:hAnsi="Arial" w:cs="Arial"/>
          <w:i/>
          <w:iCs/>
          <w:color w:val="000000"/>
          <w:sz w:val="24"/>
        </w:rPr>
        <w:t xml:space="preserve"> </w:t>
      </w:r>
      <w:r w:rsidRPr="006E0111">
        <w:rPr>
          <w:rFonts w:ascii="Arial" w:hAnsi="Arial" w:cs="Arial"/>
          <w:i/>
          <w:iCs/>
          <w:color w:val="000000"/>
          <w:sz w:val="24"/>
        </w:rPr>
        <w:t>Beati coloro che osservano il diritto</w:t>
      </w:r>
      <w:r>
        <w:rPr>
          <w:rFonts w:ascii="Arial" w:hAnsi="Arial" w:cs="Arial"/>
          <w:i/>
          <w:iCs/>
          <w:color w:val="000000"/>
          <w:sz w:val="24"/>
        </w:rPr>
        <w:t xml:space="preserve"> </w:t>
      </w:r>
      <w:r w:rsidRPr="006E0111">
        <w:rPr>
          <w:rFonts w:ascii="Arial" w:hAnsi="Arial" w:cs="Arial"/>
          <w:i/>
          <w:iCs/>
          <w:color w:val="000000"/>
          <w:sz w:val="24"/>
        </w:rPr>
        <w:t>e agiscono con giustizia in ogni tempo.</w:t>
      </w:r>
      <w:r>
        <w:rPr>
          <w:rFonts w:ascii="Arial" w:hAnsi="Arial" w:cs="Arial"/>
          <w:i/>
          <w:iCs/>
          <w:color w:val="000000"/>
          <w:sz w:val="24"/>
        </w:rPr>
        <w:t xml:space="preserve"> </w:t>
      </w:r>
      <w:r w:rsidRPr="006E0111">
        <w:rPr>
          <w:rFonts w:ascii="Arial" w:hAnsi="Arial" w:cs="Arial"/>
          <w:i/>
          <w:iCs/>
          <w:color w:val="000000"/>
          <w:sz w:val="24"/>
        </w:rPr>
        <w:t>Ricòrdati di me, Signore, per amore del tuo popolo,</w:t>
      </w:r>
      <w:r>
        <w:rPr>
          <w:rFonts w:ascii="Arial" w:hAnsi="Arial" w:cs="Arial"/>
          <w:i/>
          <w:iCs/>
          <w:color w:val="000000"/>
          <w:sz w:val="24"/>
        </w:rPr>
        <w:t xml:space="preserve"> </w:t>
      </w:r>
      <w:r w:rsidRPr="006E0111">
        <w:rPr>
          <w:rFonts w:ascii="Arial" w:hAnsi="Arial" w:cs="Arial"/>
          <w:i/>
          <w:iCs/>
          <w:color w:val="000000"/>
          <w:sz w:val="24"/>
        </w:rPr>
        <w:t>visitami con la tua salvezza,</w:t>
      </w:r>
      <w:r>
        <w:rPr>
          <w:rFonts w:ascii="Arial" w:hAnsi="Arial" w:cs="Arial"/>
          <w:i/>
          <w:iCs/>
          <w:color w:val="000000"/>
          <w:sz w:val="24"/>
        </w:rPr>
        <w:t xml:space="preserve"> </w:t>
      </w:r>
      <w:r w:rsidRPr="006E0111">
        <w:rPr>
          <w:rFonts w:ascii="Arial" w:hAnsi="Arial" w:cs="Arial"/>
          <w:i/>
          <w:iCs/>
          <w:color w:val="000000"/>
          <w:sz w:val="24"/>
        </w:rPr>
        <w:t>perché io veda il bene dei tuoi eletti,</w:t>
      </w:r>
      <w:r>
        <w:rPr>
          <w:rFonts w:ascii="Arial" w:hAnsi="Arial" w:cs="Arial"/>
          <w:i/>
          <w:iCs/>
          <w:color w:val="000000"/>
          <w:sz w:val="24"/>
        </w:rPr>
        <w:t xml:space="preserve"> </w:t>
      </w:r>
      <w:r w:rsidRPr="006E0111">
        <w:rPr>
          <w:rFonts w:ascii="Arial" w:hAnsi="Arial" w:cs="Arial"/>
          <w:i/>
          <w:iCs/>
          <w:color w:val="000000"/>
          <w:sz w:val="24"/>
        </w:rPr>
        <w:t>gioisca della gioia del tuo popolo,</w:t>
      </w:r>
      <w:r>
        <w:rPr>
          <w:rFonts w:ascii="Arial" w:hAnsi="Arial" w:cs="Arial"/>
          <w:i/>
          <w:iCs/>
          <w:color w:val="000000"/>
          <w:sz w:val="24"/>
        </w:rPr>
        <w:t xml:space="preserve"> </w:t>
      </w:r>
      <w:r w:rsidRPr="006E0111">
        <w:rPr>
          <w:rFonts w:ascii="Arial" w:hAnsi="Arial" w:cs="Arial"/>
          <w:i/>
          <w:iCs/>
          <w:color w:val="000000"/>
          <w:sz w:val="24"/>
        </w:rPr>
        <w:t>mi vanti della tua eredità.</w:t>
      </w:r>
      <w:r>
        <w:rPr>
          <w:rFonts w:ascii="Arial" w:hAnsi="Arial" w:cs="Arial"/>
          <w:i/>
          <w:iCs/>
          <w:color w:val="000000"/>
          <w:sz w:val="24"/>
        </w:rPr>
        <w:t xml:space="preserve"> </w:t>
      </w:r>
      <w:r w:rsidRPr="006E0111">
        <w:rPr>
          <w:rFonts w:ascii="Arial" w:hAnsi="Arial" w:cs="Arial"/>
          <w:i/>
          <w:iCs/>
          <w:color w:val="000000"/>
          <w:sz w:val="24"/>
        </w:rPr>
        <w:t>Abbiamo peccato con i nostri padri,</w:t>
      </w:r>
      <w:r>
        <w:rPr>
          <w:rFonts w:ascii="Arial" w:hAnsi="Arial" w:cs="Arial"/>
          <w:i/>
          <w:iCs/>
          <w:color w:val="000000"/>
          <w:sz w:val="24"/>
        </w:rPr>
        <w:t xml:space="preserve"> </w:t>
      </w:r>
      <w:r w:rsidRPr="006E0111">
        <w:rPr>
          <w:rFonts w:ascii="Arial" w:hAnsi="Arial" w:cs="Arial"/>
          <w:i/>
          <w:iCs/>
          <w:color w:val="000000"/>
          <w:sz w:val="24"/>
        </w:rPr>
        <w:t>delitti e malvagità abbiamo commesso.</w:t>
      </w:r>
      <w:r>
        <w:rPr>
          <w:rFonts w:ascii="Arial" w:hAnsi="Arial" w:cs="Arial"/>
          <w:i/>
          <w:iCs/>
          <w:color w:val="000000"/>
          <w:sz w:val="24"/>
        </w:rPr>
        <w:t xml:space="preserve"> </w:t>
      </w:r>
      <w:r w:rsidRPr="006E0111">
        <w:rPr>
          <w:rFonts w:ascii="Arial" w:hAnsi="Arial" w:cs="Arial"/>
          <w:i/>
          <w:iCs/>
          <w:color w:val="000000"/>
          <w:sz w:val="24"/>
        </w:rPr>
        <w:t>I nostri padri, in Egitto,</w:t>
      </w:r>
      <w:r>
        <w:rPr>
          <w:rFonts w:ascii="Arial" w:hAnsi="Arial" w:cs="Arial"/>
          <w:i/>
          <w:iCs/>
          <w:color w:val="000000"/>
          <w:sz w:val="24"/>
        </w:rPr>
        <w:t xml:space="preserve"> </w:t>
      </w:r>
      <w:r w:rsidRPr="006E0111">
        <w:rPr>
          <w:rFonts w:ascii="Arial" w:hAnsi="Arial" w:cs="Arial"/>
          <w:i/>
          <w:iCs/>
          <w:color w:val="000000"/>
          <w:sz w:val="24"/>
        </w:rPr>
        <w:t>non compresero le tue meraviglie,</w:t>
      </w:r>
      <w:r>
        <w:rPr>
          <w:rFonts w:ascii="Arial" w:hAnsi="Arial" w:cs="Arial"/>
          <w:i/>
          <w:iCs/>
          <w:color w:val="000000"/>
          <w:sz w:val="24"/>
        </w:rPr>
        <w:t xml:space="preserve"> </w:t>
      </w:r>
      <w:r w:rsidRPr="006E0111">
        <w:rPr>
          <w:rFonts w:ascii="Arial" w:hAnsi="Arial" w:cs="Arial"/>
          <w:i/>
          <w:iCs/>
          <w:color w:val="000000"/>
          <w:sz w:val="24"/>
        </w:rPr>
        <w:t>non si ricordarono della grandezza del tuo amore</w:t>
      </w:r>
      <w:r>
        <w:rPr>
          <w:rFonts w:ascii="Arial" w:hAnsi="Arial" w:cs="Arial"/>
          <w:i/>
          <w:iCs/>
          <w:color w:val="000000"/>
          <w:sz w:val="24"/>
        </w:rPr>
        <w:t xml:space="preserve"> </w:t>
      </w:r>
      <w:r w:rsidRPr="006E0111">
        <w:rPr>
          <w:rFonts w:ascii="Arial" w:hAnsi="Arial" w:cs="Arial"/>
          <w:i/>
          <w:iCs/>
          <w:color w:val="000000"/>
          <w:sz w:val="24"/>
        </w:rPr>
        <w:t>e si ribellarono presso il mare, presso il Mar Rosso.</w:t>
      </w:r>
      <w:r>
        <w:rPr>
          <w:rFonts w:ascii="Arial" w:hAnsi="Arial" w:cs="Arial"/>
          <w:i/>
          <w:iCs/>
          <w:color w:val="000000"/>
          <w:sz w:val="24"/>
        </w:rPr>
        <w:t xml:space="preserve"> </w:t>
      </w:r>
      <w:r w:rsidRPr="006E0111">
        <w:rPr>
          <w:rFonts w:ascii="Arial" w:hAnsi="Arial" w:cs="Arial"/>
          <w:i/>
          <w:iCs/>
          <w:color w:val="000000"/>
          <w:sz w:val="24"/>
        </w:rPr>
        <w:t>Ma Dio li salvò per il suo nome,</w:t>
      </w:r>
      <w:r>
        <w:rPr>
          <w:rFonts w:ascii="Arial" w:hAnsi="Arial" w:cs="Arial"/>
          <w:i/>
          <w:iCs/>
          <w:color w:val="000000"/>
          <w:sz w:val="24"/>
        </w:rPr>
        <w:t xml:space="preserve"> </w:t>
      </w:r>
      <w:r w:rsidRPr="006E0111">
        <w:rPr>
          <w:rFonts w:ascii="Arial" w:hAnsi="Arial" w:cs="Arial"/>
          <w:i/>
          <w:iCs/>
          <w:color w:val="000000"/>
          <w:sz w:val="24"/>
        </w:rPr>
        <w:t>per far conoscere la sua potenza.</w:t>
      </w:r>
      <w:r>
        <w:rPr>
          <w:rFonts w:ascii="Arial" w:hAnsi="Arial" w:cs="Arial"/>
          <w:i/>
          <w:iCs/>
          <w:color w:val="000000"/>
          <w:sz w:val="24"/>
        </w:rPr>
        <w:t xml:space="preserve"> </w:t>
      </w:r>
      <w:r w:rsidRPr="006E0111">
        <w:rPr>
          <w:rFonts w:ascii="Arial" w:hAnsi="Arial" w:cs="Arial"/>
          <w:i/>
          <w:iCs/>
          <w:color w:val="000000"/>
          <w:sz w:val="24"/>
        </w:rPr>
        <w:t>Minacciò il Mar Rosso e fu prosciugato,</w:t>
      </w:r>
      <w:r>
        <w:rPr>
          <w:rFonts w:ascii="Arial" w:hAnsi="Arial" w:cs="Arial"/>
          <w:i/>
          <w:iCs/>
          <w:color w:val="000000"/>
          <w:sz w:val="24"/>
        </w:rPr>
        <w:t xml:space="preserve"> </w:t>
      </w:r>
      <w:r w:rsidRPr="006E0111">
        <w:rPr>
          <w:rFonts w:ascii="Arial" w:hAnsi="Arial" w:cs="Arial"/>
          <w:i/>
          <w:iCs/>
          <w:color w:val="000000"/>
          <w:sz w:val="24"/>
        </w:rPr>
        <w:t>li fece camminare negli abissi come nel deserto.</w:t>
      </w:r>
      <w:r>
        <w:rPr>
          <w:rFonts w:ascii="Arial" w:hAnsi="Arial" w:cs="Arial"/>
          <w:i/>
          <w:iCs/>
          <w:color w:val="000000"/>
          <w:sz w:val="24"/>
        </w:rPr>
        <w:t xml:space="preserve"> </w:t>
      </w:r>
      <w:r w:rsidRPr="006E0111">
        <w:rPr>
          <w:rFonts w:ascii="Arial" w:hAnsi="Arial" w:cs="Arial"/>
          <w:i/>
          <w:iCs/>
          <w:color w:val="000000"/>
          <w:sz w:val="24"/>
        </w:rPr>
        <w:t>Li salvò dalla mano di chi li odiava,</w:t>
      </w:r>
      <w:r>
        <w:rPr>
          <w:rFonts w:ascii="Arial" w:hAnsi="Arial" w:cs="Arial"/>
          <w:i/>
          <w:iCs/>
          <w:color w:val="000000"/>
          <w:sz w:val="24"/>
        </w:rPr>
        <w:t xml:space="preserve"> </w:t>
      </w:r>
      <w:r w:rsidRPr="006E0111">
        <w:rPr>
          <w:rFonts w:ascii="Arial" w:hAnsi="Arial" w:cs="Arial"/>
          <w:i/>
          <w:iCs/>
          <w:color w:val="000000"/>
          <w:sz w:val="24"/>
        </w:rPr>
        <w:t>li riscattò dalla mano del nemico.</w:t>
      </w:r>
      <w:r>
        <w:rPr>
          <w:rFonts w:ascii="Arial" w:hAnsi="Arial" w:cs="Arial"/>
          <w:i/>
          <w:iCs/>
          <w:color w:val="000000"/>
          <w:sz w:val="24"/>
        </w:rPr>
        <w:t xml:space="preserve"> </w:t>
      </w:r>
      <w:r w:rsidRPr="006E0111">
        <w:rPr>
          <w:rFonts w:ascii="Arial" w:hAnsi="Arial" w:cs="Arial"/>
          <w:i/>
          <w:iCs/>
          <w:color w:val="000000"/>
          <w:sz w:val="24"/>
        </w:rPr>
        <w:t>L’acqua sommerse i loro avversari,</w:t>
      </w:r>
      <w:r>
        <w:rPr>
          <w:rFonts w:ascii="Arial" w:hAnsi="Arial" w:cs="Arial"/>
          <w:i/>
          <w:iCs/>
          <w:color w:val="000000"/>
          <w:sz w:val="24"/>
        </w:rPr>
        <w:t xml:space="preserve"> </w:t>
      </w:r>
      <w:r w:rsidRPr="006E0111">
        <w:rPr>
          <w:rFonts w:ascii="Arial" w:hAnsi="Arial" w:cs="Arial"/>
          <w:i/>
          <w:iCs/>
          <w:color w:val="000000"/>
          <w:sz w:val="24"/>
        </w:rPr>
        <w:t>non ne sopravvisse neppure uno.</w:t>
      </w:r>
      <w:r>
        <w:rPr>
          <w:rFonts w:ascii="Arial" w:hAnsi="Arial" w:cs="Arial"/>
          <w:i/>
          <w:iCs/>
          <w:color w:val="000000"/>
          <w:sz w:val="24"/>
        </w:rPr>
        <w:t xml:space="preserve"> </w:t>
      </w:r>
      <w:r w:rsidRPr="006E0111">
        <w:rPr>
          <w:rFonts w:ascii="Arial" w:hAnsi="Arial" w:cs="Arial"/>
          <w:i/>
          <w:iCs/>
          <w:color w:val="000000"/>
          <w:sz w:val="24"/>
        </w:rPr>
        <w:t>Allora credettero alle sue parole</w:t>
      </w:r>
      <w:r>
        <w:rPr>
          <w:rFonts w:ascii="Arial" w:hAnsi="Arial" w:cs="Arial"/>
          <w:i/>
          <w:iCs/>
          <w:color w:val="000000"/>
          <w:sz w:val="24"/>
        </w:rPr>
        <w:t xml:space="preserve"> </w:t>
      </w:r>
      <w:r w:rsidRPr="006E0111">
        <w:rPr>
          <w:rFonts w:ascii="Arial" w:hAnsi="Arial" w:cs="Arial"/>
          <w:i/>
          <w:iCs/>
          <w:color w:val="000000"/>
          <w:sz w:val="24"/>
        </w:rPr>
        <w:t>e cantarono la sua lode.</w:t>
      </w:r>
      <w:r>
        <w:rPr>
          <w:rFonts w:ascii="Arial" w:hAnsi="Arial" w:cs="Arial"/>
          <w:i/>
          <w:iCs/>
          <w:color w:val="000000"/>
          <w:sz w:val="24"/>
        </w:rPr>
        <w:t xml:space="preserve"> </w:t>
      </w:r>
      <w:r w:rsidRPr="006E0111">
        <w:rPr>
          <w:rFonts w:ascii="Arial" w:hAnsi="Arial" w:cs="Arial"/>
          <w:i/>
          <w:iCs/>
          <w:color w:val="000000"/>
          <w:sz w:val="24"/>
        </w:rPr>
        <w:t>Presto dimenticarono le sue opere,</w:t>
      </w:r>
      <w:r>
        <w:rPr>
          <w:rFonts w:ascii="Arial" w:hAnsi="Arial" w:cs="Arial"/>
          <w:i/>
          <w:iCs/>
          <w:color w:val="000000"/>
          <w:sz w:val="24"/>
        </w:rPr>
        <w:t xml:space="preserve"> </w:t>
      </w:r>
      <w:r w:rsidRPr="006E0111">
        <w:rPr>
          <w:rFonts w:ascii="Arial" w:hAnsi="Arial" w:cs="Arial"/>
          <w:i/>
          <w:iCs/>
          <w:color w:val="000000"/>
          <w:sz w:val="24"/>
        </w:rPr>
        <w:t>non ebbero fiducia nel suo progetto,</w:t>
      </w:r>
      <w:r>
        <w:rPr>
          <w:rFonts w:ascii="Arial" w:hAnsi="Arial" w:cs="Arial"/>
          <w:i/>
          <w:iCs/>
          <w:color w:val="000000"/>
          <w:sz w:val="24"/>
        </w:rPr>
        <w:t xml:space="preserve"> </w:t>
      </w:r>
      <w:r w:rsidRPr="006E0111">
        <w:rPr>
          <w:rFonts w:ascii="Arial" w:hAnsi="Arial" w:cs="Arial"/>
          <w:i/>
          <w:iCs/>
          <w:color w:val="000000"/>
          <w:sz w:val="24"/>
        </w:rPr>
        <w:t>arsero di desiderio nel deserto</w:t>
      </w:r>
      <w:r>
        <w:rPr>
          <w:rFonts w:ascii="Arial" w:hAnsi="Arial" w:cs="Arial"/>
          <w:i/>
          <w:iCs/>
          <w:color w:val="000000"/>
          <w:sz w:val="24"/>
        </w:rPr>
        <w:t xml:space="preserve"> </w:t>
      </w:r>
      <w:r w:rsidRPr="006E0111">
        <w:rPr>
          <w:rFonts w:ascii="Arial" w:hAnsi="Arial" w:cs="Arial"/>
          <w:i/>
          <w:iCs/>
          <w:color w:val="000000"/>
          <w:sz w:val="24"/>
        </w:rPr>
        <w:t>e tentarono Dio nella steppa.</w:t>
      </w:r>
      <w:r>
        <w:rPr>
          <w:rFonts w:ascii="Arial" w:hAnsi="Arial" w:cs="Arial"/>
          <w:i/>
          <w:iCs/>
          <w:color w:val="000000"/>
          <w:sz w:val="24"/>
        </w:rPr>
        <w:t xml:space="preserve"> </w:t>
      </w:r>
      <w:r w:rsidRPr="006E0111">
        <w:rPr>
          <w:rFonts w:ascii="Arial" w:hAnsi="Arial" w:cs="Arial"/>
          <w:i/>
          <w:iCs/>
          <w:color w:val="000000"/>
          <w:sz w:val="24"/>
        </w:rPr>
        <w:t>Concesse loro quanto chiedevano</w:t>
      </w:r>
      <w:r>
        <w:rPr>
          <w:rFonts w:ascii="Arial" w:hAnsi="Arial" w:cs="Arial"/>
          <w:i/>
          <w:iCs/>
          <w:color w:val="000000"/>
          <w:sz w:val="24"/>
        </w:rPr>
        <w:t xml:space="preserve"> </w:t>
      </w:r>
      <w:r w:rsidRPr="006E0111">
        <w:rPr>
          <w:rFonts w:ascii="Arial" w:hAnsi="Arial" w:cs="Arial"/>
          <w:i/>
          <w:iCs/>
          <w:color w:val="000000"/>
          <w:sz w:val="24"/>
        </w:rPr>
        <w:t>e li saziò fino alla nausea.</w:t>
      </w:r>
      <w:r>
        <w:rPr>
          <w:rFonts w:ascii="Arial" w:hAnsi="Arial" w:cs="Arial"/>
          <w:i/>
          <w:iCs/>
          <w:color w:val="000000"/>
          <w:sz w:val="24"/>
        </w:rPr>
        <w:t xml:space="preserve"> </w:t>
      </w:r>
      <w:r w:rsidRPr="006E0111">
        <w:rPr>
          <w:rFonts w:ascii="Arial" w:hAnsi="Arial" w:cs="Arial"/>
          <w:i/>
          <w:iCs/>
          <w:color w:val="000000"/>
          <w:sz w:val="24"/>
        </w:rPr>
        <w:t>Divennero gelosi di Mosè nell’accampamento</w:t>
      </w:r>
      <w:r>
        <w:rPr>
          <w:rFonts w:ascii="Arial" w:hAnsi="Arial" w:cs="Arial"/>
          <w:i/>
          <w:iCs/>
          <w:color w:val="000000"/>
          <w:sz w:val="24"/>
        </w:rPr>
        <w:t xml:space="preserve"> </w:t>
      </w:r>
      <w:r w:rsidRPr="006E0111">
        <w:rPr>
          <w:rFonts w:ascii="Arial" w:hAnsi="Arial" w:cs="Arial"/>
          <w:i/>
          <w:iCs/>
          <w:color w:val="000000"/>
          <w:sz w:val="24"/>
        </w:rPr>
        <w:t>e di Aronne, il consacrato del Signore.</w:t>
      </w:r>
      <w:r>
        <w:rPr>
          <w:rFonts w:ascii="Arial" w:hAnsi="Arial" w:cs="Arial"/>
          <w:i/>
          <w:iCs/>
          <w:color w:val="000000"/>
          <w:sz w:val="24"/>
        </w:rPr>
        <w:t xml:space="preserve"> </w:t>
      </w:r>
      <w:r w:rsidRPr="006E0111">
        <w:rPr>
          <w:rFonts w:ascii="Arial" w:hAnsi="Arial" w:cs="Arial"/>
          <w:i/>
          <w:iCs/>
          <w:color w:val="000000"/>
          <w:sz w:val="24"/>
        </w:rPr>
        <w:t>Allora si spalancò la terra e inghiottì Datan</w:t>
      </w:r>
      <w:r>
        <w:rPr>
          <w:rFonts w:ascii="Arial" w:hAnsi="Arial" w:cs="Arial"/>
          <w:i/>
          <w:iCs/>
          <w:color w:val="000000"/>
          <w:sz w:val="24"/>
        </w:rPr>
        <w:t xml:space="preserve"> </w:t>
      </w:r>
      <w:r w:rsidRPr="006E0111">
        <w:rPr>
          <w:rFonts w:ascii="Arial" w:hAnsi="Arial" w:cs="Arial"/>
          <w:i/>
          <w:iCs/>
          <w:color w:val="000000"/>
          <w:sz w:val="24"/>
        </w:rPr>
        <w:t>e ricoprì la gente di Abiràm.</w:t>
      </w:r>
      <w:r>
        <w:rPr>
          <w:rFonts w:ascii="Arial" w:hAnsi="Arial" w:cs="Arial"/>
          <w:i/>
          <w:iCs/>
          <w:color w:val="000000"/>
          <w:sz w:val="24"/>
        </w:rPr>
        <w:t xml:space="preserve"> </w:t>
      </w:r>
      <w:r w:rsidRPr="006E0111">
        <w:rPr>
          <w:rFonts w:ascii="Arial" w:hAnsi="Arial" w:cs="Arial"/>
          <w:i/>
          <w:iCs/>
          <w:color w:val="000000"/>
          <w:sz w:val="24"/>
        </w:rPr>
        <w:t>Un fuoco divorò quella gente</w:t>
      </w:r>
      <w:r>
        <w:rPr>
          <w:rFonts w:ascii="Arial" w:hAnsi="Arial" w:cs="Arial"/>
          <w:i/>
          <w:iCs/>
          <w:color w:val="000000"/>
          <w:sz w:val="24"/>
        </w:rPr>
        <w:t xml:space="preserve"> </w:t>
      </w:r>
      <w:r w:rsidRPr="006E0111">
        <w:rPr>
          <w:rFonts w:ascii="Arial" w:hAnsi="Arial" w:cs="Arial"/>
          <w:i/>
          <w:iCs/>
          <w:color w:val="000000"/>
          <w:sz w:val="24"/>
        </w:rPr>
        <w:t>e una fiamma consumò quei malvagi.</w:t>
      </w:r>
    </w:p>
    <w:p w14:paraId="4328B6E3"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Si fabbricarono un vitello sull’Oreb,</w:t>
      </w:r>
      <w:r>
        <w:rPr>
          <w:rFonts w:ascii="Arial" w:hAnsi="Arial" w:cs="Arial"/>
          <w:i/>
          <w:iCs/>
          <w:color w:val="000000"/>
          <w:sz w:val="24"/>
        </w:rPr>
        <w:t xml:space="preserve"> </w:t>
      </w:r>
      <w:r w:rsidRPr="006E0111">
        <w:rPr>
          <w:rFonts w:ascii="Arial" w:hAnsi="Arial" w:cs="Arial"/>
          <w:i/>
          <w:iCs/>
          <w:color w:val="000000"/>
          <w:sz w:val="24"/>
        </w:rPr>
        <w:t>si prostrarono a una statua di metallo;</w:t>
      </w:r>
      <w:r>
        <w:rPr>
          <w:rFonts w:ascii="Arial" w:hAnsi="Arial" w:cs="Arial"/>
          <w:i/>
          <w:iCs/>
          <w:color w:val="000000"/>
          <w:sz w:val="24"/>
        </w:rPr>
        <w:t xml:space="preserve"> </w:t>
      </w:r>
      <w:r w:rsidRPr="006E0111">
        <w:rPr>
          <w:rFonts w:ascii="Arial" w:hAnsi="Arial" w:cs="Arial"/>
          <w:i/>
          <w:iCs/>
          <w:color w:val="000000"/>
          <w:sz w:val="24"/>
        </w:rPr>
        <w:t>scambiarono la loro gloria</w:t>
      </w:r>
      <w:r>
        <w:rPr>
          <w:rFonts w:ascii="Arial" w:hAnsi="Arial" w:cs="Arial"/>
          <w:i/>
          <w:iCs/>
          <w:color w:val="000000"/>
          <w:sz w:val="24"/>
        </w:rPr>
        <w:t xml:space="preserve">  </w:t>
      </w:r>
      <w:r w:rsidRPr="006E0111">
        <w:rPr>
          <w:rFonts w:ascii="Arial" w:hAnsi="Arial" w:cs="Arial"/>
          <w:i/>
          <w:iCs/>
          <w:color w:val="000000"/>
          <w:sz w:val="24"/>
        </w:rPr>
        <w:t>con la figura di un toro che mangia erba.</w:t>
      </w:r>
      <w:r>
        <w:rPr>
          <w:rFonts w:ascii="Arial" w:hAnsi="Arial" w:cs="Arial"/>
          <w:i/>
          <w:iCs/>
          <w:color w:val="000000"/>
          <w:sz w:val="24"/>
        </w:rPr>
        <w:t xml:space="preserve"> </w:t>
      </w:r>
      <w:r w:rsidRPr="006E0111">
        <w:rPr>
          <w:rFonts w:ascii="Arial" w:hAnsi="Arial" w:cs="Arial"/>
          <w:i/>
          <w:iCs/>
          <w:color w:val="000000"/>
          <w:sz w:val="24"/>
        </w:rPr>
        <w:t>Dimenticarono Dio che li aveva salvati,</w:t>
      </w:r>
      <w:r>
        <w:rPr>
          <w:rFonts w:ascii="Arial" w:hAnsi="Arial" w:cs="Arial"/>
          <w:i/>
          <w:iCs/>
          <w:color w:val="000000"/>
          <w:sz w:val="24"/>
        </w:rPr>
        <w:t xml:space="preserve"> </w:t>
      </w:r>
      <w:r w:rsidRPr="006E0111">
        <w:rPr>
          <w:rFonts w:ascii="Arial" w:hAnsi="Arial" w:cs="Arial"/>
          <w:i/>
          <w:iCs/>
          <w:color w:val="000000"/>
          <w:sz w:val="24"/>
        </w:rPr>
        <w:t>che aveva operato in Egitto cose grandi,</w:t>
      </w:r>
      <w:r>
        <w:rPr>
          <w:rFonts w:ascii="Arial" w:hAnsi="Arial" w:cs="Arial"/>
          <w:i/>
          <w:iCs/>
          <w:color w:val="000000"/>
          <w:sz w:val="24"/>
        </w:rPr>
        <w:t xml:space="preserve"> </w:t>
      </w:r>
      <w:r w:rsidRPr="006E0111">
        <w:rPr>
          <w:rFonts w:ascii="Arial" w:hAnsi="Arial" w:cs="Arial"/>
          <w:i/>
          <w:iCs/>
          <w:color w:val="000000"/>
          <w:sz w:val="24"/>
        </w:rPr>
        <w:t>meraviglie nella terra di Cam,</w:t>
      </w:r>
      <w:r>
        <w:rPr>
          <w:rFonts w:ascii="Arial" w:hAnsi="Arial" w:cs="Arial"/>
          <w:i/>
          <w:iCs/>
          <w:color w:val="000000"/>
          <w:sz w:val="24"/>
        </w:rPr>
        <w:t xml:space="preserve"> </w:t>
      </w:r>
      <w:r w:rsidRPr="006E0111">
        <w:rPr>
          <w:rFonts w:ascii="Arial" w:hAnsi="Arial" w:cs="Arial"/>
          <w:i/>
          <w:iCs/>
          <w:color w:val="000000"/>
          <w:sz w:val="24"/>
        </w:rPr>
        <w:t>cose terribili presso il Mar Rosso.</w:t>
      </w:r>
      <w:r>
        <w:rPr>
          <w:rFonts w:ascii="Arial" w:hAnsi="Arial" w:cs="Arial"/>
          <w:i/>
          <w:iCs/>
          <w:color w:val="000000"/>
          <w:sz w:val="24"/>
        </w:rPr>
        <w:t xml:space="preserve"> </w:t>
      </w:r>
      <w:r w:rsidRPr="006E0111">
        <w:rPr>
          <w:rFonts w:ascii="Arial" w:hAnsi="Arial" w:cs="Arial"/>
          <w:i/>
          <w:iCs/>
          <w:color w:val="000000"/>
          <w:sz w:val="24"/>
        </w:rPr>
        <w:t>Ed egli li avrebbe sterminati,</w:t>
      </w:r>
      <w:r>
        <w:rPr>
          <w:rFonts w:ascii="Arial" w:hAnsi="Arial" w:cs="Arial"/>
          <w:i/>
          <w:iCs/>
          <w:color w:val="000000"/>
          <w:sz w:val="24"/>
        </w:rPr>
        <w:t xml:space="preserve"> </w:t>
      </w:r>
      <w:r w:rsidRPr="006E0111">
        <w:rPr>
          <w:rFonts w:ascii="Arial" w:hAnsi="Arial" w:cs="Arial"/>
          <w:i/>
          <w:iCs/>
          <w:color w:val="000000"/>
          <w:sz w:val="24"/>
        </w:rPr>
        <w:t>se Mosè, il suo eletto,</w:t>
      </w:r>
      <w:r>
        <w:rPr>
          <w:rFonts w:ascii="Arial" w:hAnsi="Arial" w:cs="Arial"/>
          <w:i/>
          <w:iCs/>
          <w:color w:val="000000"/>
          <w:sz w:val="24"/>
        </w:rPr>
        <w:t xml:space="preserve"> </w:t>
      </w:r>
      <w:r w:rsidRPr="006E0111">
        <w:rPr>
          <w:rFonts w:ascii="Arial" w:hAnsi="Arial" w:cs="Arial"/>
          <w:i/>
          <w:iCs/>
          <w:color w:val="000000"/>
          <w:sz w:val="24"/>
        </w:rPr>
        <w:t>non si fosse posto sulla breccia davanti a lui</w:t>
      </w:r>
      <w:r>
        <w:rPr>
          <w:rFonts w:ascii="Arial" w:hAnsi="Arial" w:cs="Arial"/>
          <w:i/>
          <w:iCs/>
          <w:color w:val="000000"/>
          <w:sz w:val="24"/>
        </w:rPr>
        <w:t xml:space="preserve"> </w:t>
      </w:r>
      <w:r w:rsidRPr="006E0111">
        <w:rPr>
          <w:rFonts w:ascii="Arial" w:hAnsi="Arial" w:cs="Arial"/>
          <w:i/>
          <w:iCs/>
          <w:color w:val="000000"/>
          <w:sz w:val="24"/>
        </w:rPr>
        <w:t>per impedire alla sua collera di distruggerli.</w:t>
      </w:r>
      <w:r>
        <w:rPr>
          <w:rFonts w:ascii="Arial" w:hAnsi="Arial" w:cs="Arial"/>
          <w:i/>
          <w:iCs/>
          <w:color w:val="000000"/>
          <w:sz w:val="24"/>
        </w:rPr>
        <w:t xml:space="preserve"> </w:t>
      </w:r>
      <w:r w:rsidRPr="006E0111">
        <w:rPr>
          <w:rFonts w:ascii="Arial" w:hAnsi="Arial" w:cs="Arial"/>
          <w:i/>
          <w:iCs/>
          <w:color w:val="000000"/>
          <w:sz w:val="24"/>
        </w:rPr>
        <w:t>Rifiutarono una terra di delizie,</w:t>
      </w:r>
      <w:r>
        <w:rPr>
          <w:rFonts w:ascii="Arial" w:hAnsi="Arial" w:cs="Arial"/>
          <w:i/>
          <w:iCs/>
          <w:color w:val="000000"/>
          <w:sz w:val="24"/>
        </w:rPr>
        <w:t xml:space="preserve"> </w:t>
      </w:r>
      <w:r w:rsidRPr="006E0111">
        <w:rPr>
          <w:rFonts w:ascii="Arial" w:hAnsi="Arial" w:cs="Arial"/>
          <w:i/>
          <w:iCs/>
          <w:color w:val="000000"/>
          <w:sz w:val="24"/>
        </w:rPr>
        <w:t>non credettero alla sua parola.</w:t>
      </w:r>
      <w:r>
        <w:rPr>
          <w:rFonts w:ascii="Arial" w:hAnsi="Arial" w:cs="Arial"/>
          <w:i/>
          <w:iCs/>
          <w:color w:val="000000"/>
          <w:sz w:val="24"/>
        </w:rPr>
        <w:t xml:space="preserve"> </w:t>
      </w:r>
      <w:r w:rsidRPr="006E0111">
        <w:rPr>
          <w:rFonts w:ascii="Arial" w:hAnsi="Arial" w:cs="Arial"/>
          <w:i/>
          <w:iCs/>
          <w:color w:val="000000"/>
          <w:sz w:val="24"/>
        </w:rPr>
        <w:t>Mormorarono nelle loro tende,</w:t>
      </w:r>
      <w:r>
        <w:rPr>
          <w:rFonts w:ascii="Arial" w:hAnsi="Arial" w:cs="Arial"/>
          <w:i/>
          <w:iCs/>
          <w:color w:val="000000"/>
          <w:sz w:val="24"/>
        </w:rPr>
        <w:t xml:space="preserve"> </w:t>
      </w:r>
      <w:r w:rsidRPr="006E0111">
        <w:rPr>
          <w:rFonts w:ascii="Arial" w:hAnsi="Arial" w:cs="Arial"/>
          <w:i/>
          <w:iCs/>
          <w:color w:val="000000"/>
          <w:sz w:val="24"/>
        </w:rPr>
        <w:t>non ascoltarono la voce del Signore.</w:t>
      </w:r>
      <w:r>
        <w:rPr>
          <w:rFonts w:ascii="Arial" w:hAnsi="Arial" w:cs="Arial"/>
          <w:i/>
          <w:iCs/>
          <w:color w:val="000000"/>
          <w:sz w:val="24"/>
        </w:rPr>
        <w:t xml:space="preserve"> </w:t>
      </w:r>
      <w:r w:rsidRPr="006E0111">
        <w:rPr>
          <w:rFonts w:ascii="Arial" w:hAnsi="Arial" w:cs="Arial"/>
          <w:i/>
          <w:iCs/>
          <w:color w:val="000000"/>
          <w:sz w:val="24"/>
        </w:rPr>
        <w:t>Allora egli alzò la mano contro di loro,</w:t>
      </w:r>
      <w:r>
        <w:rPr>
          <w:rFonts w:ascii="Arial" w:hAnsi="Arial" w:cs="Arial"/>
          <w:i/>
          <w:iCs/>
          <w:color w:val="000000"/>
          <w:sz w:val="24"/>
        </w:rPr>
        <w:t xml:space="preserve"> </w:t>
      </w:r>
      <w:r w:rsidRPr="006E0111">
        <w:rPr>
          <w:rFonts w:ascii="Arial" w:hAnsi="Arial" w:cs="Arial"/>
          <w:i/>
          <w:iCs/>
          <w:color w:val="000000"/>
          <w:sz w:val="24"/>
        </w:rPr>
        <w:t>giurando di abbatterli nel deserto,</w:t>
      </w:r>
      <w:r>
        <w:rPr>
          <w:rFonts w:ascii="Arial" w:hAnsi="Arial" w:cs="Arial"/>
          <w:i/>
          <w:iCs/>
          <w:color w:val="000000"/>
          <w:sz w:val="24"/>
        </w:rPr>
        <w:t xml:space="preserve"> </w:t>
      </w:r>
      <w:r w:rsidRPr="006E0111">
        <w:rPr>
          <w:rFonts w:ascii="Arial" w:hAnsi="Arial" w:cs="Arial"/>
          <w:i/>
          <w:iCs/>
          <w:color w:val="000000"/>
          <w:sz w:val="24"/>
        </w:rPr>
        <w:t>di disperdere la loro discendenza tra le nazioni</w:t>
      </w:r>
      <w:r>
        <w:rPr>
          <w:rFonts w:ascii="Arial" w:hAnsi="Arial" w:cs="Arial"/>
          <w:i/>
          <w:iCs/>
          <w:color w:val="000000"/>
          <w:sz w:val="24"/>
        </w:rPr>
        <w:t xml:space="preserve"> </w:t>
      </w:r>
      <w:r w:rsidRPr="006E0111">
        <w:rPr>
          <w:rFonts w:ascii="Arial" w:hAnsi="Arial" w:cs="Arial"/>
          <w:i/>
          <w:iCs/>
          <w:color w:val="000000"/>
          <w:sz w:val="24"/>
        </w:rPr>
        <w:t>e disseminarli nelle loro terre.</w:t>
      </w:r>
      <w:r>
        <w:rPr>
          <w:rFonts w:ascii="Arial" w:hAnsi="Arial" w:cs="Arial"/>
          <w:i/>
          <w:iCs/>
          <w:color w:val="000000"/>
          <w:sz w:val="24"/>
        </w:rPr>
        <w:t xml:space="preserve"> </w:t>
      </w:r>
      <w:r w:rsidRPr="006E0111">
        <w:rPr>
          <w:rFonts w:ascii="Arial" w:hAnsi="Arial" w:cs="Arial"/>
          <w:i/>
          <w:iCs/>
          <w:color w:val="000000"/>
          <w:sz w:val="24"/>
        </w:rPr>
        <w:t>Adorarono Baal-Peor</w:t>
      </w:r>
      <w:r>
        <w:rPr>
          <w:rFonts w:ascii="Arial" w:hAnsi="Arial" w:cs="Arial"/>
          <w:i/>
          <w:iCs/>
          <w:color w:val="000000"/>
          <w:sz w:val="24"/>
        </w:rPr>
        <w:t xml:space="preserve"> </w:t>
      </w:r>
      <w:r w:rsidRPr="006E0111">
        <w:rPr>
          <w:rFonts w:ascii="Arial" w:hAnsi="Arial" w:cs="Arial"/>
          <w:i/>
          <w:iCs/>
          <w:color w:val="000000"/>
          <w:sz w:val="24"/>
        </w:rPr>
        <w:t>e mangiarono i sacrifici dei morti.</w:t>
      </w:r>
    </w:p>
    <w:p w14:paraId="0BFD0C1E"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Lo provocarono con tali azioni,</w:t>
      </w:r>
      <w:r>
        <w:rPr>
          <w:rFonts w:ascii="Arial" w:hAnsi="Arial" w:cs="Arial"/>
          <w:i/>
          <w:iCs/>
          <w:color w:val="000000"/>
          <w:sz w:val="24"/>
        </w:rPr>
        <w:t xml:space="preserve"> </w:t>
      </w:r>
      <w:r w:rsidRPr="006E0111">
        <w:rPr>
          <w:rFonts w:ascii="Arial" w:hAnsi="Arial" w:cs="Arial"/>
          <w:i/>
          <w:iCs/>
          <w:color w:val="000000"/>
          <w:sz w:val="24"/>
        </w:rPr>
        <w:t>e tra loro scoppiò la peste.</w:t>
      </w:r>
      <w:r>
        <w:rPr>
          <w:rFonts w:ascii="Arial" w:hAnsi="Arial" w:cs="Arial"/>
          <w:i/>
          <w:iCs/>
          <w:color w:val="000000"/>
          <w:sz w:val="24"/>
        </w:rPr>
        <w:t xml:space="preserve"> </w:t>
      </w:r>
      <w:r w:rsidRPr="006E0111">
        <w:rPr>
          <w:rFonts w:ascii="Arial" w:hAnsi="Arial" w:cs="Arial"/>
          <w:i/>
          <w:iCs/>
          <w:color w:val="000000"/>
          <w:sz w:val="24"/>
        </w:rPr>
        <w:t>Ma Fineès si alzò per fare giustizia:</w:t>
      </w:r>
      <w:r>
        <w:rPr>
          <w:rFonts w:ascii="Arial" w:hAnsi="Arial" w:cs="Arial"/>
          <w:i/>
          <w:iCs/>
          <w:color w:val="000000"/>
          <w:sz w:val="24"/>
        </w:rPr>
        <w:t xml:space="preserve"> </w:t>
      </w:r>
      <w:r w:rsidRPr="006E0111">
        <w:rPr>
          <w:rFonts w:ascii="Arial" w:hAnsi="Arial" w:cs="Arial"/>
          <w:i/>
          <w:iCs/>
          <w:color w:val="000000"/>
          <w:sz w:val="24"/>
        </w:rPr>
        <w:t>allora la peste cessò.</w:t>
      </w:r>
      <w:r>
        <w:rPr>
          <w:rFonts w:ascii="Arial" w:hAnsi="Arial" w:cs="Arial"/>
          <w:i/>
          <w:iCs/>
          <w:color w:val="000000"/>
          <w:sz w:val="24"/>
        </w:rPr>
        <w:t xml:space="preserve"> </w:t>
      </w:r>
      <w:r w:rsidRPr="006E0111">
        <w:rPr>
          <w:rFonts w:ascii="Arial" w:hAnsi="Arial" w:cs="Arial"/>
          <w:i/>
          <w:iCs/>
          <w:color w:val="000000"/>
          <w:sz w:val="24"/>
        </w:rPr>
        <w:t>Ciò fu considerato per lui un atto di giustizia</w:t>
      </w:r>
      <w:r>
        <w:rPr>
          <w:rFonts w:ascii="Arial" w:hAnsi="Arial" w:cs="Arial"/>
          <w:i/>
          <w:iCs/>
          <w:color w:val="000000"/>
          <w:sz w:val="24"/>
        </w:rPr>
        <w:t xml:space="preserve"> </w:t>
      </w:r>
      <w:r w:rsidRPr="006E0111">
        <w:rPr>
          <w:rFonts w:ascii="Arial" w:hAnsi="Arial" w:cs="Arial"/>
          <w:i/>
          <w:iCs/>
          <w:color w:val="000000"/>
          <w:sz w:val="24"/>
        </w:rPr>
        <w:t>di generazione in generazione, per sempre.</w:t>
      </w:r>
      <w:r>
        <w:rPr>
          <w:rFonts w:ascii="Arial" w:hAnsi="Arial" w:cs="Arial"/>
          <w:i/>
          <w:iCs/>
          <w:color w:val="000000"/>
          <w:sz w:val="24"/>
        </w:rPr>
        <w:t xml:space="preserve"> </w:t>
      </w:r>
      <w:r w:rsidRPr="006E0111">
        <w:rPr>
          <w:rFonts w:ascii="Arial" w:hAnsi="Arial" w:cs="Arial"/>
          <w:i/>
          <w:iCs/>
          <w:color w:val="000000"/>
          <w:sz w:val="24"/>
        </w:rPr>
        <w:t>Lo irritarono anche alle acque di Merìba</w:t>
      </w:r>
      <w:r>
        <w:rPr>
          <w:rFonts w:ascii="Arial" w:hAnsi="Arial" w:cs="Arial"/>
          <w:i/>
          <w:iCs/>
          <w:color w:val="000000"/>
          <w:sz w:val="24"/>
        </w:rPr>
        <w:t xml:space="preserve"> </w:t>
      </w:r>
      <w:r w:rsidRPr="006E0111">
        <w:rPr>
          <w:rFonts w:ascii="Arial" w:hAnsi="Arial" w:cs="Arial"/>
          <w:i/>
          <w:iCs/>
          <w:color w:val="000000"/>
          <w:sz w:val="24"/>
        </w:rPr>
        <w:t>e Mosè fu punito per causa loro:</w:t>
      </w:r>
      <w:r>
        <w:rPr>
          <w:rFonts w:ascii="Arial" w:hAnsi="Arial" w:cs="Arial"/>
          <w:i/>
          <w:iCs/>
          <w:color w:val="000000"/>
          <w:sz w:val="24"/>
        </w:rPr>
        <w:t xml:space="preserve"> </w:t>
      </w:r>
      <w:r w:rsidRPr="006E0111">
        <w:rPr>
          <w:rFonts w:ascii="Arial" w:hAnsi="Arial" w:cs="Arial"/>
          <w:i/>
          <w:iCs/>
          <w:color w:val="000000"/>
          <w:sz w:val="24"/>
        </w:rPr>
        <w:t>poiché avevano amareggiato il suo spirito</w:t>
      </w:r>
      <w:r>
        <w:rPr>
          <w:rFonts w:ascii="Arial" w:hAnsi="Arial" w:cs="Arial"/>
          <w:i/>
          <w:iCs/>
          <w:color w:val="000000"/>
          <w:sz w:val="24"/>
        </w:rPr>
        <w:t xml:space="preserve"> </w:t>
      </w:r>
      <w:r w:rsidRPr="006E0111">
        <w:rPr>
          <w:rFonts w:ascii="Arial" w:hAnsi="Arial" w:cs="Arial"/>
          <w:i/>
          <w:iCs/>
          <w:color w:val="000000"/>
          <w:sz w:val="24"/>
        </w:rPr>
        <w:t>ed egli aveva parlato senza riflettere.</w:t>
      </w:r>
      <w:r>
        <w:rPr>
          <w:rFonts w:ascii="Arial" w:hAnsi="Arial" w:cs="Arial"/>
          <w:i/>
          <w:iCs/>
          <w:color w:val="000000"/>
          <w:sz w:val="24"/>
        </w:rPr>
        <w:t xml:space="preserve"> </w:t>
      </w:r>
      <w:r w:rsidRPr="006E0111">
        <w:rPr>
          <w:rFonts w:ascii="Arial" w:hAnsi="Arial" w:cs="Arial"/>
          <w:i/>
          <w:iCs/>
          <w:color w:val="000000"/>
          <w:sz w:val="24"/>
        </w:rPr>
        <w:t>Non sterminarono i popoli</w:t>
      </w:r>
      <w:r>
        <w:rPr>
          <w:rFonts w:ascii="Arial" w:hAnsi="Arial" w:cs="Arial"/>
          <w:i/>
          <w:iCs/>
          <w:color w:val="000000"/>
          <w:sz w:val="24"/>
        </w:rPr>
        <w:t xml:space="preserve"> </w:t>
      </w:r>
      <w:r w:rsidRPr="006E0111">
        <w:rPr>
          <w:rFonts w:ascii="Arial" w:hAnsi="Arial" w:cs="Arial"/>
          <w:i/>
          <w:iCs/>
          <w:color w:val="000000"/>
          <w:sz w:val="24"/>
        </w:rPr>
        <w:t>come aveva ordinato il Signore,</w:t>
      </w:r>
      <w:r>
        <w:rPr>
          <w:rFonts w:ascii="Arial" w:hAnsi="Arial" w:cs="Arial"/>
          <w:i/>
          <w:iCs/>
          <w:color w:val="000000"/>
          <w:sz w:val="24"/>
        </w:rPr>
        <w:t xml:space="preserve"> </w:t>
      </w:r>
      <w:r w:rsidRPr="006E0111">
        <w:rPr>
          <w:rFonts w:ascii="Arial" w:hAnsi="Arial" w:cs="Arial"/>
          <w:i/>
          <w:iCs/>
          <w:color w:val="000000"/>
          <w:sz w:val="24"/>
        </w:rPr>
        <w:t>ma si mescolarono con le genti</w:t>
      </w:r>
      <w:r>
        <w:rPr>
          <w:rFonts w:ascii="Arial" w:hAnsi="Arial" w:cs="Arial"/>
          <w:i/>
          <w:iCs/>
          <w:color w:val="000000"/>
          <w:sz w:val="24"/>
        </w:rPr>
        <w:t xml:space="preserve"> </w:t>
      </w:r>
      <w:r w:rsidRPr="006E0111">
        <w:rPr>
          <w:rFonts w:ascii="Arial" w:hAnsi="Arial" w:cs="Arial"/>
          <w:i/>
          <w:iCs/>
          <w:color w:val="000000"/>
          <w:sz w:val="24"/>
        </w:rPr>
        <w:t>e impararono ad agire come loro.</w:t>
      </w:r>
      <w:r>
        <w:rPr>
          <w:rFonts w:ascii="Arial" w:hAnsi="Arial" w:cs="Arial"/>
          <w:i/>
          <w:iCs/>
          <w:color w:val="000000"/>
          <w:sz w:val="24"/>
        </w:rPr>
        <w:t xml:space="preserve"> </w:t>
      </w:r>
      <w:r w:rsidRPr="006E0111">
        <w:rPr>
          <w:rFonts w:ascii="Arial" w:hAnsi="Arial" w:cs="Arial"/>
          <w:i/>
          <w:iCs/>
          <w:color w:val="000000"/>
          <w:sz w:val="24"/>
        </w:rPr>
        <w:t>Servirono i loro idoli</w:t>
      </w:r>
      <w:r>
        <w:rPr>
          <w:rFonts w:ascii="Arial" w:hAnsi="Arial" w:cs="Arial"/>
          <w:i/>
          <w:iCs/>
          <w:color w:val="000000"/>
          <w:sz w:val="24"/>
        </w:rPr>
        <w:t xml:space="preserve"> </w:t>
      </w:r>
      <w:r w:rsidRPr="006E0111">
        <w:rPr>
          <w:rFonts w:ascii="Arial" w:hAnsi="Arial" w:cs="Arial"/>
          <w:i/>
          <w:iCs/>
          <w:color w:val="000000"/>
          <w:sz w:val="24"/>
        </w:rPr>
        <w:t>e questi furono per loro un tranello.</w:t>
      </w:r>
    </w:p>
    <w:p w14:paraId="05C692B9" w14:textId="77777777" w:rsidR="00434185" w:rsidRPr="006E0111" w:rsidRDefault="00434185" w:rsidP="002B4479">
      <w:pPr>
        <w:widowControl w:val="0"/>
        <w:tabs>
          <w:tab w:val="left" w:pos="1418"/>
        </w:tabs>
        <w:spacing w:after="200"/>
        <w:jc w:val="both"/>
        <w:rPr>
          <w:rFonts w:ascii="Arial" w:hAnsi="Arial" w:cs="Arial"/>
          <w:i/>
          <w:iCs/>
          <w:color w:val="000000"/>
          <w:sz w:val="24"/>
        </w:rPr>
      </w:pPr>
      <w:r w:rsidRPr="006E0111">
        <w:rPr>
          <w:rFonts w:ascii="Arial" w:hAnsi="Arial" w:cs="Arial"/>
          <w:i/>
          <w:iCs/>
          <w:color w:val="000000"/>
          <w:sz w:val="24"/>
        </w:rPr>
        <w:t>Immolarono i loro figli</w:t>
      </w:r>
      <w:r>
        <w:rPr>
          <w:rFonts w:ascii="Arial" w:hAnsi="Arial" w:cs="Arial"/>
          <w:i/>
          <w:iCs/>
          <w:color w:val="000000"/>
          <w:sz w:val="24"/>
        </w:rPr>
        <w:t xml:space="preserve"> </w:t>
      </w:r>
      <w:r w:rsidRPr="006E0111">
        <w:rPr>
          <w:rFonts w:ascii="Arial" w:hAnsi="Arial" w:cs="Arial"/>
          <w:i/>
          <w:iCs/>
          <w:color w:val="000000"/>
          <w:sz w:val="24"/>
        </w:rPr>
        <w:t>e le loro figlie ai falsi dèi.</w:t>
      </w:r>
      <w:r>
        <w:rPr>
          <w:rFonts w:ascii="Arial" w:hAnsi="Arial" w:cs="Arial"/>
          <w:i/>
          <w:iCs/>
          <w:color w:val="000000"/>
          <w:sz w:val="24"/>
        </w:rPr>
        <w:t xml:space="preserve"> </w:t>
      </w:r>
      <w:r w:rsidRPr="006E0111">
        <w:rPr>
          <w:rFonts w:ascii="Arial" w:hAnsi="Arial" w:cs="Arial"/>
          <w:i/>
          <w:iCs/>
          <w:color w:val="000000"/>
          <w:sz w:val="24"/>
        </w:rPr>
        <w:t>Versarono sangue innocente,</w:t>
      </w:r>
      <w:r>
        <w:rPr>
          <w:rFonts w:ascii="Arial" w:hAnsi="Arial" w:cs="Arial"/>
          <w:i/>
          <w:iCs/>
          <w:color w:val="000000"/>
          <w:sz w:val="24"/>
        </w:rPr>
        <w:t xml:space="preserve"> </w:t>
      </w:r>
      <w:r w:rsidRPr="006E0111">
        <w:rPr>
          <w:rFonts w:ascii="Arial" w:hAnsi="Arial" w:cs="Arial"/>
          <w:i/>
          <w:iCs/>
          <w:color w:val="000000"/>
          <w:sz w:val="24"/>
        </w:rPr>
        <w:t>il sangue dei loro figli e delle loro figlie,</w:t>
      </w:r>
      <w:r>
        <w:rPr>
          <w:rFonts w:ascii="Arial" w:hAnsi="Arial" w:cs="Arial"/>
          <w:i/>
          <w:iCs/>
          <w:color w:val="000000"/>
          <w:sz w:val="24"/>
        </w:rPr>
        <w:t xml:space="preserve"> </w:t>
      </w:r>
      <w:r w:rsidRPr="006E0111">
        <w:rPr>
          <w:rFonts w:ascii="Arial" w:hAnsi="Arial" w:cs="Arial"/>
          <w:i/>
          <w:iCs/>
          <w:color w:val="000000"/>
          <w:sz w:val="24"/>
        </w:rPr>
        <w:t>sacrificàti agli idoli di Canaan,</w:t>
      </w:r>
      <w:r>
        <w:rPr>
          <w:rFonts w:ascii="Arial" w:hAnsi="Arial" w:cs="Arial"/>
          <w:i/>
          <w:iCs/>
          <w:color w:val="000000"/>
          <w:sz w:val="24"/>
        </w:rPr>
        <w:t xml:space="preserve"> </w:t>
      </w:r>
      <w:r w:rsidRPr="006E0111">
        <w:rPr>
          <w:rFonts w:ascii="Arial" w:hAnsi="Arial" w:cs="Arial"/>
          <w:i/>
          <w:iCs/>
          <w:color w:val="000000"/>
          <w:sz w:val="24"/>
        </w:rPr>
        <w:t>e la terra fu profanata dal sangue.</w:t>
      </w:r>
      <w:r>
        <w:rPr>
          <w:rFonts w:ascii="Arial" w:hAnsi="Arial" w:cs="Arial"/>
          <w:i/>
          <w:iCs/>
          <w:color w:val="000000"/>
          <w:sz w:val="24"/>
        </w:rPr>
        <w:t xml:space="preserve"> </w:t>
      </w:r>
      <w:r w:rsidRPr="006E0111">
        <w:rPr>
          <w:rFonts w:ascii="Arial" w:hAnsi="Arial" w:cs="Arial"/>
          <w:i/>
          <w:iCs/>
          <w:color w:val="000000"/>
          <w:sz w:val="24"/>
        </w:rPr>
        <w:t>Si contaminarono con le loro opere,</w:t>
      </w:r>
      <w:r>
        <w:rPr>
          <w:rFonts w:ascii="Arial" w:hAnsi="Arial" w:cs="Arial"/>
          <w:i/>
          <w:iCs/>
          <w:color w:val="000000"/>
          <w:sz w:val="24"/>
        </w:rPr>
        <w:t xml:space="preserve"> </w:t>
      </w:r>
      <w:r w:rsidRPr="006E0111">
        <w:rPr>
          <w:rFonts w:ascii="Arial" w:hAnsi="Arial" w:cs="Arial"/>
          <w:i/>
          <w:iCs/>
          <w:color w:val="000000"/>
          <w:sz w:val="24"/>
        </w:rPr>
        <w:t>si prostituirono con le loro azioni.</w:t>
      </w:r>
      <w:r>
        <w:rPr>
          <w:rFonts w:ascii="Arial" w:hAnsi="Arial" w:cs="Arial"/>
          <w:i/>
          <w:iCs/>
          <w:color w:val="000000"/>
          <w:sz w:val="24"/>
        </w:rPr>
        <w:t xml:space="preserve"> </w:t>
      </w:r>
      <w:r w:rsidRPr="006E0111">
        <w:rPr>
          <w:rFonts w:ascii="Arial" w:hAnsi="Arial" w:cs="Arial"/>
          <w:i/>
          <w:iCs/>
          <w:color w:val="000000"/>
          <w:sz w:val="24"/>
        </w:rPr>
        <w:t>L’ira del Signore si accese contro il suo popolo</w:t>
      </w:r>
      <w:r>
        <w:rPr>
          <w:rFonts w:ascii="Arial" w:hAnsi="Arial" w:cs="Arial"/>
          <w:i/>
          <w:iCs/>
          <w:color w:val="000000"/>
          <w:sz w:val="24"/>
        </w:rPr>
        <w:t xml:space="preserve"> </w:t>
      </w:r>
      <w:r w:rsidRPr="006E0111">
        <w:rPr>
          <w:rFonts w:ascii="Arial" w:hAnsi="Arial" w:cs="Arial"/>
          <w:i/>
          <w:iCs/>
          <w:color w:val="000000"/>
          <w:sz w:val="24"/>
        </w:rPr>
        <w:t>ed egli ebbe in orrore la sua eredità.</w:t>
      </w:r>
      <w:r>
        <w:rPr>
          <w:rFonts w:ascii="Arial" w:hAnsi="Arial" w:cs="Arial"/>
          <w:i/>
          <w:iCs/>
          <w:color w:val="000000"/>
          <w:sz w:val="24"/>
        </w:rPr>
        <w:t xml:space="preserve"> </w:t>
      </w:r>
      <w:r w:rsidRPr="006E0111">
        <w:rPr>
          <w:rFonts w:ascii="Arial" w:hAnsi="Arial" w:cs="Arial"/>
          <w:i/>
          <w:iCs/>
          <w:color w:val="000000"/>
          <w:sz w:val="24"/>
        </w:rPr>
        <w:t>Li consegnò in mano alle genti,</w:t>
      </w:r>
      <w:r>
        <w:rPr>
          <w:rFonts w:ascii="Arial" w:hAnsi="Arial" w:cs="Arial"/>
          <w:i/>
          <w:iCs/>
          <w:color w:val="000000"/>
          <w:sz w:val="24"/>
        </w:rPr>
        <w:t xml:space="preserve"> </w:t>
      </w:r>
      <w:r w:rsidRPr="006E0111">
        <w:rPr>
          <w:rFonts w:ascii="Arial" w:hAnsi="Arial" w:cs="Arial"/>
          <w:i/>
          <w:iCs/>
          <w:color w:val="000000"/>
          <w:sz w:val="24"/>
        </w:rPr>
        <w:t>li dominarono quelli che li odiavano.</w:t>
      </w:r>
      <w:r>
        <w:rPr>
          <w:rFonts w:ascii="Arial" w:hAnsi="Arial" w:cs="Arial"/>
          <w:i/>
          <w:iCs/>
          <w:color w:val="000000"/>
          <w:sz w:val="24"/>
        </w:rPr>
        <w:t xml:space="preserve"> </w:t>
      </w:r>
      <w:r w:rsidRPr="006E0111">
        <w:rPr>
          <w:rFonts w:ascii="Arial" w:hAnsi="Arial" w:cs="Arial"/>
          <w:i/>
          <w:iCs/>
          <w:color w:val="000000"/>
          <w:sz w:val="24"/>
        </w:rPr>
        <w:t>Li oppressero i loro nemici:</w:t>
      </w:r>
      <w:r>
        <w:rPr>
          <w:rFonts w:ascii="Arial" w:hAnsi="Arial" w:cs="Arial"/>
          <w:i/>
          <w:iCs/>
          <w:color w:val="000000"/>
          <w:sz w:val="24"/>
        </w:rPr>
        <w:t xml:space="preserve"> </w:t>
      </w:r>
      <w:r w:rsidRPr="006E0111">
        <w:rPr>
          <w:rFonts w:ascii="Arial" w:hAnsi="Arial" w:cs="Arial"/>
          <w:i/>
          <w:iCs/>
          <w:color w:val="000000"/>
          <w:sz w:val="24"/>
        </w:rPr>
        <w:t>essi dovettero piegarsi sotto la loro mano.</w:t>
      </w:r>
      <w:r>
        <w:rPr>
          <w:rFonts w:ascii="Arial" w:hAnsi="Arial" w:cs="Arial"/>
          <w:i/>
          <w:iCs/>
          <w:color w:val="000000"/>
          <w:sz w:val="24"/>
        </w:rPr>
        <w:t xml:space="preserve"> </w:t>
      </w:r>
      <w:r w:rsidRPr="006E0111">
        <w:rPr>
          <w:rFonts w:ascii="Arial" w:hAnsi="Arial" w:cs="Arial"/>
          <w:i/>
          <w:iCs/>
          <w:color w:val="000000"/>
          <w:sz w:val="24"/>
        </w:rPr>
        <w:t>Molte volte li aveva liberati,</w:t>
      </w:r>
      <w:r>
        <w:rPr>
          <w:rFonts w:ascii="Arial" w:hAnsi="Arial" w:cs="Arial"/>
          <w:i/>
          <w:iCs/>
          <w:color w:val="000000"/>
          <w:sz w:val="24"/>
        </w:rPr>
        <w:t xml:space="preserve"> </w:t>
      </w:r>
      <w:r w:rsidRPr="006E0111">
        <w:rPr>
          <w:rFonts w:ascii="Arial" w:hAnsi="Arial" w:cs="Arial"/>
          <w:i/>
          <w:iCs/>
          <w:color w:val="000000"/>
          <w:sz w:val="24"/>
        </w:rPr>
        <w:t>eppure si ostinarono nei loro progetti</w:t>
      </w:r>
      <w:r>
        <w:rPr>
          <w:rFonts w:ascii="Arial" w:hAnsi="Arial" w:cs="Arial"/>
          <w:i/>
          <w:iCs/>
          <w:color w:val="000000"/>
          <w:sz w:val="24"/>
        </w:rPr>
        <w:t xml:space="preserve"> </w:t>
      </w:r>
      <w:r w:rsidRPr="006E0111">
        <w:rPr>
          <w:rFonts w:ascii="Arial" w:hAnsi="Arial" w:cs="Arial"/>
          <w:i/>
          <w:iCs/>
          <w:color w:val="000000"/>
          <w:sz w:val="24"/>
        </w:rPr>
        <w:t>e furono abbattuti per le loro colpe;</w:t>
      </w:r>
      <w:r>
        <w:rPr>
          <w:rFonts w:ascii="Arial" w:hAnsi="Arial" w:cs="Arial"/>
          <w:i/>
          <w:iCs/>
          <w:color w:val="000000"/>
          <w:sz w:val="24"/>
        </w:rPr>
        <w:t xml:space="preserve"> </w:t>
      </w:r>
      <w:r w:rsidRPr="006E0111">
        <w:rPr>
          <w:rFonts w:ascii="Arial" w:hAnsi="Arial" w:cs="Arial"/>
          <w:i/>
          <w:iCs/>
          <w:color w:val="000000"/>
          <w:sz w:val="24"/>
        </w:rPr>
        <w:t>ma egli vide la loro angustia,</w:t>
      </w:r>
      <w:r>
        <w:rPr>
          <w:rFonts w:ascii="Arial" w:hAnsi="Arial" w:cs="Arial"/>
          <w:i/>
          <w:iCs/>
          <w:color w:val="000000"/>
          <w:sz w:val="24"/>
        </w:rPr>
        <w:t xml:space="preserve"> </w:t>
      </w:r>
      <w:r w:rsidRPr="006E0111">
        <w:rPr>
          <w:rFonts w:ascii="Arial" w:hAnsi="Arial" w:cs="Arial"/>
          <w:i/>
          <w:iCs/>
          <w:color w:val="000000"/>
          <w:sz w:val="24"/>
        </w:rPr>
        <w:t>quando udì il loro grido.</w:t>
      </w:r>
      <w:r>
        <w:rPr>
          <w:rFonts w:ascii="Arial" w:hAnsi="Arial" w:cs="Arial"/>
          <w:i/>
          <w:iCs/>
          <w:color w:val="000000"/>
          <w:sz w:val="24"/>
        </w:rPr>
        <w:t xml:space="preserve"> </w:t>
      </w:r>
      <w:r w:rsidRPr="006E0111">
        <w:rPr>
          <w:rFonts w:ascii="Arial" w:hAnsi="Arial" w:cs="Arial"/>
          <w:i/>
          <w:iCs/>
          <w:color w:val="000000"/>
          <w:sz w:val="24"/>
        </w:rPr>
        <w:t>Si ricordò della sua alleanza con loro</w:t>
      </w:r>
      <w:r>
        <w:rPr>
          <w:rFonts w:ascii="Arial" w:hAnsi="Arial" w:cs="Arial"/>
          <w:i/>
          <w:iCs/>
          <w:color w:val="000000"/>
          <w:sz w:val="24"/>
        </w:rPr>
        <w:t xml:space="preserve"> </w:t>
      </w:r>
      <w:r w:rsidRPr="006E0111">
        <w:rPr>
          <w:rFonts w:ascii="Arial" w:hAnsi="Arial" w:cs="Arial"/>
          <w:i/>
          <w:iCs/>
          <w:color w:val="000000"/>
          <w:sz w:val="24"/>
        </w:rPr>
        <w:t xml:space="preserve">e si mosse a compassione, per il suo grande </w:t>
      </w:r>
      <w:r w:rsidRPr="006E0111">
        <w:rPr>
          <w:rFonts w:ascii="Arial" w:hAnsi="Arial" w:cs="Arial"/>
          <w:i/>
          <w:iCs/>
          <w:color w:val="000000"/>
          <w:sz w:val="24"/>
        </w:rPr>
        <w:lastRenderedPageBreak/>
        <w:t>amore.</w:t>
      </w:r>
      <w:r>
        <w:rPr>
          <w:rFonts w:ascii="Arial" w:hAnsi="Arial" w:cs="Arial"/>
          <w:i/>
          <w:iCs/>
          <w:color w:val="000000"/>
          <w:sz w:val="24"/>
        </w:rPr>
        <w:t xml:space="preserve"> </w:t>
      </w:r>
      <w:r w:rsidRPr="006E0111">
        <w:rPr>
          <w:rFonts w:ascii="Arial" w:hAnsi="Arial" w:cs="Arial"/>
          <w:i/>
          <w:iCs/>
          <w:color w:val="000000"/>
          <w:sz w:val="24"/>
        </w:rPr>
        <w:t>Li affidò alla misericordia</w:t>
      </w:r>
      <w:r>
        <w:rPr>
          <w:rFonts w:ascii="Arial" w:hAnsi="Arial" w:cs="Arial"/>
          <w:i/>
          <w:iCs/>
          <w:color w:val="000000"/>
          <w:sz w:val="24"/>
        </w:rPr>
        <w:t xml:space="preserve"> </w:t>
      </w:r>
      <w:r w:rsidRPr="006E0111">
        <w:rPr>
          <w:rFonts w:ascii="Arial" w:hAnsi="Arial" w:cs="Arial"/>
          <w:i/>
          <w:iCs/>
          <w:color w:val="000000"/>
          <w:sz w:val="24"/>
        </w:rPr>
        <w:t>di quelli che li avevano deportati.</w:t>
      </w:r>
      <w:r>
        <w:rPr>
          <w:rFonts w:ascii="Arial" w:hAnsi="Arial" w:cs="Arial"/>
          <w:i/>
          <w:iCs/>
          <w:color w:val="000000"/>
          <w:sz w:val="24"/>
        </w:rPr>
        <w:t xml:space="preserve"> </w:t>
      </w:r>
      <w:r w:rsidRPr="006E0111">
        <w:rPr>
          <w:rFonts w:ascii="Arial" w:hAnsi="Arial" w:cs="Arial"/>
          <w:i/>
          <w:iCs/>
          <w:color w:val="000000"/>
          <w:sz w:val="24"/>
        </w:rPr>
        <w:t>Salvaci, Signore Dio nostro,</w:t>
      </w:r>
      <w:r>
        <w:rPr>
          <w:rFonts w:ascii="Arial" w:hAnsi="Arial" w:cs="Arial"/>
          <w:i/>
          <w:iCs/>
          <w:color w:val="000000"/>
          <w:sz w:val="24"/>
        </w:rPr>
        <w:t xml:space="preserve"> </w:t>
      </w:r>
      <w:r w:rsidRPr="006E0111">
        <w:rPr>
          <w:rFonts w:ascii="Arial" w:hAnsi="Arial" w:cs="Arial"/>
          <w:i/>
          <w:iCs/>
          <w:color w:val="000000"/>
          <w:sz w:val="24"/>
        </w:rPr>
        <w:t>radunaci dalle genti,</w:t>
      </w:r>
      <w:r>
        <w:rPr>
          <w:rFonts w:ascii="Arial" w:hAnsi="Arial" w:cs="Arial"/>
          <w:i/>
          <w:iCs/>
          <w:color w:val="000000"/>
          <w:sz w:val="24"/>
        </w:rPr>
        <w:t xml:space="preserve"> </w:t>
      </w:r>
      <w:r w:rsidRPr="006E0111">
        <w:rPr>
          <w:rFonts w:ascii="Arial" w:hAnsi="Arial" w:cs="Arial"/>
          <w:i/>
          <w:iCs/>
          <w:color w:val="000000"/>
          <w:sz w:val="24"/>
        </w:rPr>
        <w:t>perché ringraziamo il tuo nome santo:</w:t>
      </w:r>
      <w:r>
        <w:rPr>
          <w:rFonts w:ascii="Arial" w:hAnsi="Arial" w:cs="Arial"/>
          <w:i/>
          <w:iCs/>
          <w:color w:val="000000"/>
          <w:sz w:val="24"/>
        </w:rPr>
        <w:t xml:space="preserve"> </w:t>
      </w:r>
      <w:r w:rsidRPr="006E0111">
        <w:rPr>
          <w:rFonts w:ascii="Arial" w:hAnsi="Arial" w:cs="Arial"/>
          <w:i/>
          <w:iCs/>
          <w:color w:val="000000"/>
          <w:sz w:val="24"/>
        </w:rPr>
        <w:t>lodarti sarà la nostra gloria.</w:t>
      </w:r>
      <w:r>
        <w:rPr>
          <w:rFonts w:ascii="Arial" w:hAnsi="Arial" w:cs="Arial"/>
          <w:i/>
          <w:iCs/>
          <w:color w:val="000000"/>
          <w:sz w:val="24"/>
        </w:rPr>
        <w:t xml:space="preserve"> </w:t>
      </w:r>
      <w:r w:rsidRPr="006E0111">
        <w:rPr>
          <w:rFonts w:ascii="Arial" w:hAnsi="Arial" w:cs="Arial"/>
          <w:i/>
          <w:iCs/>
          <w:color w:val="000000"/>
          <w:sz w:val="24"/>
        </w:rPr>
        <w:t>Benedetto il Signore, Dio d’Israele,</w:t>
      </w:r>
      <w:r>
        <w:rPr>
          <w:rFonts w:ascii="Arial" w:hAnsi="Arial" w:cs="Arial"/>
          <w:i/>
          <w:iCs/>
          <w:color w:val="000000"/>
          <w:sz w:val="24"/>
        </w:rPr>
        <w:t xml:space="preserve"> </w:t>
      </w:r>
      <w:r w:rsidRPr="006E0111">
        <w:rPr>
          <w:rFonts w:ascii="Arial" w:hAnsi="Arial" w:cs="Arial"/>
          <w:i/>
          <w:iCs/>
          <w:color w:val="000000"/>
          <w:sz w:val="24"/>
        </w:rPr>
        <w:t>da sempre e per sempre.</w:t>
      </w:r>
      <w:r>
        <w:rPr>
          <w:rFonts w:ascii="Arial" w:hAnsi="Arial" w:cs="Arial"/>
          <w:i/>
          <w:iCs/>
          <w:color w:val="000000"/>
          <w:sz w:val="24"/>
        </w:rPr>
        <w:t xml:space="preserve"> </w:t>
      </w:r>
      <w:r w:rsidRPr="006E0111">
        <w:rPr>
          <w:rFonts w:ascii="Arial" w:hAnsi="Arial" w:cs="Arial"/>
          <w:i/>
          <w:iCs/>
          <w:color w:val="000000"/>
          <w:sz w:val="24"/>
        </w:rPr>
        <w:t>Tutto il popolo dica: Amen.</w:t>
      </w:r>
      <w:r>
        <w:rPr>
          <w:rFonts w:ascii="Arial" w:hAnsi="Arial" w:cs="Arial"/>
          <w:i/>
          <w:iCs/>
          <w:color w:val="000000"/>
          <w:sz w:val="24"/>
        </w:rPr>
        <w:t xml:space="preserve"> </w:t>
      </w:r>
      <w:r w:rsidRPr="006E0111">
        <w:rPr>
          <w:rFonts w:ascii="Arial" w:hAnsi="Arial" w:cs="Arial"/>
          <w:i/>
          <w:iCs/>
          <w:color w:val="000000"/>
          <w:sz w:val="24"/>
        </w:rPr>
        <w:t xml:space="preserve">Alleluia (Sal 106,1-48). </w:t>
      </w:r>
    </w:p>
    <w:p w14:paraId="2DF7830C" w14:textId="77777777" w:rsidR="00434185" w:rsidRPr="000D7B9F" w:rsidRDefault="00434185" w:rsidP="002B4479">
      <w:pPr>
        <w:widowControl w:val="0"/>
        <w:tabs>
          <w:tab w:val="left" w:pos="1418"/>
        </w:tabs>
        <w:spacing w:after="200"/>
        <w:jc w:val="both"/>
        <w:rPr>
          <w:rFonts w:ascii="Arial" w:hAnsi="Arial" w:cs="Arial"/>
          <w:i/>
          <w:iCs/>
          <w:color w:val="000000"/>
          <w:sz w:val="24"/>
        </w:rPr>
      </w:pPr>
      <w:r w:rsidRPr="000D7B9F">
        <w:rPr>
          <w:rFonts w:ascii="Arial" w:hAnsi="Arial" w:cs="Arial"/>
          <w:i/>
          <w:iCs/>
          <w:color w:val="000000"/>
          <w:sz w:val="24"/>
        </w:rPr>
        <w:t>Rendete grazie al Signore perché è buono,</w:t>
      </w:r>
      <w:r>
        <w:rPr>
          <w:rFonts w:ascii="Arial" w:hAnsi="Arial" w:cs="Arial"/>
          <w:i/>
          <w:iCs/>
          <w:color w:val="000000"/>
          <w:sz w:val="24"/>
        </w:rPr>
        <w:t xml:space="preserve"> </w:t>
      </w:r>
      <w:r w:rsidRPr="000D7B9F">
        <w:rPr>
          <w:rFonts w:ascii="Arial" w:hAnsi="Arial" w:cs="Arial"/>
          <w:i/>
          <w:iCs/>
          <w:color w:val="000000"/>
          <w:sz w:val="24"/>
        </w:rPr>
        <w:t>perché il suo amore è per sempre.</w:t>
      </w:r>
      <w:r>
        <w:rPr>
          <w:rFonts w:ascii="Arial" w:hAnsi="Arial" w:cs="Arial"/>
          <w:i/>
          <w:iCs/>
          <w:color w:val="000000"/>
          <w:sz w:val="24"/>
        </w:rPr>
        <w:t xml:space="preserve">  </w:t>
      </w:r>
      <w:r w:rsidRPr="000D7B9F">
        <w:rPr>
          <w:rFonts w:ascii="Arial" w:hAnsi="Arial" w:cs="Arial"/>
          <w:i/>
          <w:iCs/>
          <w:color w:val="000000"/>
          <w:sz w:val="24"/>
        </w:rPr>
        <w:t>Lo dicano quelli che il Signore ha riscattato,</w:t>
      </w:r>
      <w:r>
        <w:rPr>
          <w:rFonts w:ascii="Arial" w:hAnsi="Arial" w:cs="Arial"/>
          <w:i/>
          <w:iCs/>
          <w:color w:val="000000"/>
          <w:sz w:val="24"/>
        </w:rPr>
        <w:t xml:space="preserve"> </w:t>
      </w:r>
      <w:r w:rsidRPr="000D7B9F">
        <w:rPr>
          <w:rFonts w:ascii="Arial" w:hAnsi="Arial" w:cs="Arial"/>
          <w:i/>
          <w:iCs/>
          <w:color w:val="000000"/>
          <w:sz w:val="24"/>
        </w:rPr>
        <w:t>che ha riscattato dalla mano dell’oppressore</w:t>
      </w:r>
      <w:r>
        <w:rPr>
          <w:rFonts w:ascii="Arial" w:hAnsi="Arial" w:cs="Arial"/>
          <w:i/>
          <w:iCs/>
          <w:color w:val="000000"/>
          <w:sz w:val="24"/>
        </w:rPr>
        <w:t xml:space="preserve"> </w:t>
      </w:r>
      <w:r w:rsidRPr="000D7B9F">
        <w:rPr>
          <w:rFonts w:ascii="Arial" w:hAnsi="Arial" w:cs="Arial"/>
          <w:i/>
          <w:iCs/>
          <w:color w:val="000000"/>
          <w:sz w:val="24"/>
        </w:rPr>
        <w:t>e ha radunato da terre diverse,</w:t>
      </w:r>
      <w:r>
        <w:rPr>
          <w:rFonts w:ascii="Arial" w:hAnsi="Arial" w:cs="Arial"/>
          <w:i/>
          <w:iCs/>
          <w:color w:val="000000"/>
          <w:sz w:val="24"/>
        </w:rPr>
        <w:t xml:space="preserve"> </w:t>
      </w:r>
      <w:r w:rsidRPr="000D7B9F">
        <w:rPr>
          <w:rFonts w:ascii="Arial" w:hAnsi="Arial" w:cs="Arial"/>
          <w:i/>
          <w:iCs/>
          <w:color w:val="000000"/>
          <w:sz w:val="24"/>
        </w:rPr>
        <w:t xml:space="preserve">dall’oriente e dall’occidente, </w:t>
      </w:r>
      <w:r>
        <w:rPr>
          <w:rFonts w:ascii="Arial" w:hAnsi="Arial" w:cs="Arial"/>
          <w:i/>
          <w:iCs/>
          <w:color w:val="000000"/>
          <w:sz w:val="24"/>
        </w:rPr>
        <w:t xml:space="preserve"> </w:t>
      </w:r>
      <w:r w:rsidRPr="000D7B9F">
        <w:rPr>
          <w:rFonts w:ascii="Arial" w:hAnsi="Arial" w:cs="Arial"/>
          <w:i/>
          <w:iCs/>
          <w:color w:val="000000"/>
          <w:sz w:val="24"/>
        </w:rPr>
        <w:t>dal settentrione e dal mezzogiorno.</w:t>
      </w:r>
      <w:r>
        <w:rPr>
          <w:rFonts w:ascii="Arial" w:hAnsi="Arial" w:cs="Arial"/>
          <w:i/>
          <w:iCs/>
          <w:color w:val="000000"/>
          <w:sz w:val="24"/>
        </w:rPr>
        <w:t xml:space="preserve"> </w:t>
      </w:r>
      <w:r w:rsidRPr="000D7B9F">
        <w:rPr>
          <w:rFonts w:ascii="Arial" w:hAnsi="Arial" w:cs="Arial"/>
          <w:i/>
          <w:iCs/>
          <w:color w:val="000000"/>
          <w:sz w:val="24"/>
        </w:rPr>
        <w:t>Alcuni vagavano nel deserto su strade perdute,</w:t>
      </w:r>
      <w:r>
        <w:rPr>
          <w:rFonts w:ascii="Arial" w:hAnsi="Arial" w:cs="Arial"/>
          <w:i/>
          <w:iCs/>
          <w:color w:val="000000"/>
          <w:sz w:val="24"/>
        </w:rPr>
        <w:t xml:space="preserve"> </w:t>
      </w:r>
      <w:r w:rsidRPr="000D7B9F">
        <w:rPr>
          <w:rFonts w:ascii="Arial" w:hAnsi="Arial" w:cs="Arial"/>
          <w:i/>
          <w:iCs/>
          <w:color w:val="000000"/>
          <w:sz w:val="24"/>
        </w:rPr>
        <w:t>senza trovare una città in cui abitare.</w:t>
      </w:r>
      <w:r>
        <w:rPr>
          <w:rFonts w:ascii="Arial" w:hAnsi="Arial" w:cs="Arial"/>
          <w:i/>
          <w:iCs/>
          <w:color w:val="000000"/>
          <w:sz w:val="24"/>
        </w:rPr>
        <w:t xml:space="preserve"> </w:t>
      </w:r>
      <w:r w:rsidRPr="000D7B9F">
        <w:rPr>
          <w:rFonts w:ascii="Arial" w:hAnsi="Arial" w:cs="Arial"/>
          <w:i/>
          <w:iCs/>
          <w:color w:val="000000"/>
          <w:sz w:val="24"/>
        </w:rPr>
        <w:t>Erano affamati e assetati,</w:t>
      </w:r>
      <w:r>
        <w:rPr>
          <w:rFonts w:ascii="Arial" w:hAnsi="Arial" w:cs="Arial"/>
          <w:i/>
          <w:iCs/>
          <w:color w:val="000000"/>
          <w:sz w:val="24"/>
        </w:rPr>
        <w:t xml:space="preserve"> </w:t>
      </w:r>
      <w:r w:rsidRPr="000D7B9F">
        <w:rPr>
          <w:rFonts w:ascii="Arial" w:hAnsi="Arial" w:cs="Arial"/>
          <w:i/>
          <w:iCs/>
          <w:color w:val="000000"/>
          <w:sz w:val="24"/>
        </w:rPr>
        <w:t>veniva meno la loro vita.</w:t>
      </w:r>
      <w:r>
        <w:rPr>
          <w:rFonts w:ascii="Arial" w:hAnsi="Arial" w:cs="Arial"/>
          <w:i/>
          <w:iCs/>
          <w:color w:val="000000"/>
          <w:sz w:val="24"/>
        </w:rPr>
        <w:t xml:space="preserve"> </w:t>
      </w:r>
      <w:r w:rsidRPr="000D7B9F">
        <w:rPr>
          <w:rFonts w:ascii="Arial" w:hAnsi="Arial" w:cs="Arial"/>
          <w:i/>
          <w:iCs/>
          <w:color w:val="000000"/>
          <w:sz w:val="24"/>
        </w:rPr>
        <w:t>Nell’angustia gridarono al Signore</w:t>
      </w:r>
      <w:r>
        <w:rPr>
          <w:rFonts w:ascii="Arial" w:hAnsi="Arial" w:cs="Arial"/>
          <w:i/>
          <w:iCs/>
          <w:color w:val="000000"/>
          <w:sz w:val="24"/>
        </w:rPr>
        <w:t xml:space="preserve"> </w:t>
      </w:r>
      <w:r w:rsidRPr="000D7B9F">
        <w:rPr>
          <w:rFonts w:ascii="Arial" w:hAnsi="Arial" w:cs="Arial"/>
          <w:i/>
          <w:iCs/>
          <w:color w:val="000000"/>
          <w:sz w:val="24"/>
        </w:rPr>
        <w:t>ed egli li liberò dalle loro angosce.</w:t>
      </w:r>
      <w:r>
        <w:rPr>
          <w:rFonts w:ascii="Arial" w:hAnsi="Arial" w:cs="Arial"/>
          <w:i/>
          <w:iCs/>
          <w:color w:val="000000"/>
          <w:sz w:val="24"/>
        </w:rPr>
        <w:t xml:space="preserve"> </w:t>
      </w:r>
      <w:r w:rsidRPr="000D7B9F">
        <w:rPr>
          <w:rFonts w:ascii="Arial" w:hAnsi="Arial" w:cs="Arial"/>
          <w:i/>
          <w:iCs/>
          <w:color w:val="000000"/>
          <w:sz w:val="24"/>
        </w:rPr>
        <w:t>Li guidò per una strada sicura,</w:t>
      </w:r>
      <w:r>
        <w:rPr>
          <w:rFonts w:ascii="Arial" w:hAnsi="Arial" w:cs="Arial"/>
          <w:i/>
          <w:iCs/>
          <w:color w:val="000000"/>
          <w:sz w:val="24"/>
        </w:rPr>
        <w:t xml:space="preserve"> </w:t>
      </w:r>
      <w:r w:rsidRPr="000D7B9F">
        <w:rPr>
          <w:rFonts w:ascii="Arial" w:hAnsi="Arial" w:cs="Arial"/>
          <w:i/>
          <w:iCs/>
          <w:color w:val="000000"/>
          <w:sz w:val="24"/>
        </w:rPr>
        <w:t>perché andassero verso una città in cui abitare.</w:t>
      </w:r>
    </w:p>
    <w:p w14:paraId="0B6B33E9" w14:textId="77777777" w:rsidR="00434185" w:rsidRPr="000D7B9F" w:rsidRDefault="00434185" w:rsidP="002B4479">
      <w:pPr>
        <w:widowControl w:val="0"/>
        <w:tabs>
          <w:tab w:val="left" w:pos="1418"/>
        </w:tabs>
        <w:spacing w:after="200"/>
        <w:jc w:val="both"/>
        <w:rPr>
          <w:rFonts w:ascii="Arial" w:hAnsi="Arial" w:cs="Arial"/>
          <w:i/>
          <w:iCs/>
          <w:color w:val="000000"/>
          <w:sz w:val="24"/>
        </w:rPr>
      </w:pPr>
      <w:r w:rsidRPr="000D7B9F">
        <w:rPr>
          <w:rFonts w:ascii="Arial" w:hAnsi="Arial" w:cs="Arial"/>
          <w:i/>
          <w:iCs/>
          <w:color w:val="000000"/>
          <w:sz w:val="24"/>
        </w:rPr>
        <w:t>Ringrazino il Signore per il suo amore,</w:t>
      </w:r>
      <w:r>
        <w:rPr>
          <w:rFonts w:ascii="Arial" w:hAnsi="Arial" w:cs="Arial"/>
          <w:i/>
          <w:iCs/>
          <w:color w:val="000000"/>
          <w:sz w:val="24"/>
        </w:rPr>
        <w:t xml:space="preserve"> </w:t>
      </w:r>
      <w:r w:rsidRPr="000D7B9F">
        <w:rPr>
          <w:rFonts w:ascii="Arial" w:hAnsi="Arial" w:cs="Arial"/>
          <w:i/>
          <w:iCs/>
          <w:color w:val="000000"/>
          <w:sz w:val="24"/>
        </w:rPr>
        <w:t>per le sue meraviglie a favore degli uomini,</w:t>
      </w:r>
      <w:r>
        <w:rPr>
          <w:rFonts w:ascii="Arial" w:hAnsi="Arial" w:cs="Arial"/>
          <w:i/>
          <w:iCs/>
          <w:color w:val="000000"/>
          <w:sz w:val="24"/>
        </w:rPr>
        <w:t xml:space="preserve"> </w:t>
      </w:r>
      <w:r w:rsidRPr="000D7B9F">
        <w:rPr>
          <w:rFonts w:ascii="Arial" w:hAnsi="Arial" w:cs="Arial"/>
          <w:i/>
          <w:iCs/>
          <w:color w:val="000000"/>
          <w:sz w:val="24"/>
        </w:rPr>
        <w:t>perché ha saziato un animo assetato,</w:t>
      </w:r>
      <w:r>
        <w:rPr>
          <w:rFonts w:ascii="Arial" w:hAnsi="Arial" w:cs="Arial"/>
          <w:i/>
          <w:iCs/>
          <w:color w:val="000000"/>
          <w:sz w:val="24"/>
        </w:rPr>
        <w:t xml:space="preserve"> </w:t>
      </w:r>
      <w:r w:rsidRPr="000D7B9F">
        <w:rPr>
          <w:rFonts w:ascii="Arial" w:hAnsi="Arial" w:cs="Arial"/>
          <w:i/>
          <w:iCs/>
          <w:color w:val="000000"/>
          <w:sz w:val="24"/>
        </w:rPr>
        <w:t>un animo affamato ha ricolmato di bene.</w:t>
      </w:r>
      <w:r>
        <w:rPr>
          <w:rFonts w:ascii="Arial" w:hAnsi="Arial" w:cs="Arial"/>
          <w:i/>
          <w:iCs/>
          <w:color w:val="000000"/>
          <w:sz w:val="24"/>
        </w:rPr>
        <w:t xml:space="preserve"> </w:t>
      </w:r>
      <w:r w:rsidRPr="000D7B9F">
        <w:rPr>
          <w:rFonts w:ascii="Arial" w:hAnsi="Arial" w:cs="Arial"/>
          <w:i/>
          <w:iCs/>
          <w:color w:val="000000"/>
          <w:sz w:val="24"/>
        </w:rPr>
        <w:t>Altri abitavano nelle tenebre e nell’ombra di morte,</w:t>
      </w:r>
      <w:r>
        <w:rPr>
          <w:rFonts w:ascii="Arial" w:hAnsi="Arial" w:cs="Arial"/>
          <w:i/>
          <w:iCs/>
          <w:color w:val="000000"/>
          <w:sz w:val="24"/>
        </w:rPr>
        <w:t xml:space="preserve"> </w:t>
      </w:r>
      <w:r w:rsidRPr="000D7B9F">
        <w:rPr>
          <w:rFonts w:ascii="Arial" w:hAnsi="Arial" w:cs="Arial"/>
          <w:i/>
          <w:iCs/>
          <w:color w:val="000000"/>
          <w:sz w:val="24"/>
        </w:rPr>
        <w:t>prigionieri della miseria e dei ferri,</w:t>
      </w:r>
      <w:r>
        <w:rPr>
          <w:rFonts w:ascii="Arial" w:hAnsi="Arial" w:cs="Arial"/>
          <w:i/>
          <w:iCs/>
          <w:color w:val="000000"/>
          <w:sz w:val="24"/>
        </w:rPr>
        <w:t xml:space="preserve"> </w:t>
      </w:r>
      <w:r w:rsidRPr="000D7B9F">
        <w:rPr>
          <w:rFonts w:ascii="Arial" w:hAnsi="Arial" w:cs="Arial"/>
          <w:i/>
          <w:iCs/>
          <w:color w:val="000000"/>
          <w:sz w:val="24"/>
        </w:rPr>
        <w:t>perché si erano ribellati alle parole di Dio</w:t>
      </w:r>
      <w:r>
        <w:rPr>
          <w:rFonts w:ascii="Arial" w:hAnsi="Arial" w:cs="Arial"/>
          <w:i/>
          <w:iCs/>
          <w:color w:val="000000"/>
          <w:sz w:val="24"/>
        </w:rPr>
        <w:t xml:space="preserve"> </w:t>
      </w:r>
      <w:r w:rsidRPr="000D7B9F">
        <w:rPr>
          <w:rFonts w:ascii="Arial" w:hAnsi="Arial" w:cs="Arial"/>
          <w:i/>
          <w:iCs/>
          <w:color w:val="000000"/>
          <w:sz w:val="24"/>
        </w:rPr>
        <w:t>e avevano disprezzato il progetto dell’Altissimo.</w:t>
      </w:r>
      <w:r>
        <w:rPr>
          <w:rFonts w:ascii="Arial" w:hAnsi="Arial" w:cs="Arial"/>
          <w:i/>
          <w:iCs/>
          <w:color w:val="000000"/>
          <w:sz w:val="24"/>
        </w:rPr>
        <w:t xml:space="preserve"> </w:t>
      </w:r>
      <w:r w:rsidRPr="000D7B9F">
        <w:rPr>
          <w:rFonts w:ascii="Arial" w:hAnsi="Arial" w:cs="Arial"/>
          <w:i/>
          <w:iCs/>
          <w:color w:val="000000"/>
          <w:sz w:val="24"/>
        </w:rPr>
        <w:t>Egli umiliò il loro cuore con le fatiche:</w:t>
      </w:r>
      <w:r>
        <w:rPr>
          <w:rFonts w:ascii="Arial" w:hAnsi="Arial" w:cs="Arial"/>
          <w:i/>
          <w:iCs/>
          <w:color w:val="000000"/>
          <w:sz w:val="24"/>
        </w:rPr>
        <w:t xml:space="preserve"> </w:t>
      </w:r>
      <w:r w:rsidRPr="000D7B9F">
        <w:rPr>
          <w:rFonts w:ascii="Arial" w:hAnsi="Arial" w:cs="Arial"/>
          <w:i/>
          <w:iCs/>
          <w:color w:val="000000"/>
          <w:sz w:val="24"/>
        </w:rPr>
        <w:t>cadevano e nessuno li aiutava.</w:t>
      </w:r>
      <w:r>
        <w:rPr>
          <w:rFonts w:ascii="Arial" w:hAnsi="Arial" w:cs="Arial"/>
          <w:i/>
          <w:iCs/>
          <w:color w:val="000000"/>
          <w:sz w:val="24"/>
        </w:rPr>
        <w:t xml:space="preserve"> </w:t>
      </w:r>
      <w:r w:rsidRPr="000D7B9F">
        <w:rPr>
          <w:rFonts w:ascii="Arial" w:hAnsi="Arial" w:cs="Arial"/>
          <w:i/>
          <w:iCs/>
          <w:color w:val="000000"/>
          <w:sz w:val="24"/>
        </w:rPr>
        <w:t>Nell’angustia gridarono al Signore,</w:t>
      </w:r>
      <w:r>
        <w:rPr>
          <w:rFonts w:ascii="Arial" w:hAnsi="Arial" w:cs="Arial"/>
          <w:i/>
          <w:iCs/>
          <w:color w:val="000000"/>
          <w:sz w:val="24"/>
        </w:rPr>
        <w:t xml:space="preserve"> </w:t>
      </w:r>
      <w:r w:rsidRPr="000D7B9F">
        <w:rPr>
          <w:rFonts w:ascii="Arial" w:hAnsi="Arial" w:cs="Arial"/>
          <w:i/>
          <w:iCs/>
          <w:color w:val="000000"/>
          <w:sz w:val="24"/>
        </w:rPr>
        <w:t>ed egli li salvò dalle loro angosce.</w:t>
      </w:r>
    </w:p>
    <w:p w14:paraId="2AB32F3D" w14:textId="77777777" w:rsidR="00434185" w:rsidRPr="000D7B9F" w:rsidRDefault="00434185" w:rsidP="002B4479">
      <w:pPr>
        <w:widowControl w:val="0"/>
        <w:tabs>
          <w:tab w:val="left" w:pos="1418"/>
        </w:tabs>
        <w:spacing w:after="200"/>
        <w:jc w:val="both"/>
        <w:rPr>
          <w:rFonts w:ascii="Arial" w:hAnsi="Arial" w:cs="Arial"/>
          <w:i/>
          <w:iCs/>
          <w:color w:val="000000"/>
          <w:sz w:val="24"/>
        </w:rPr>
      </w:pPr>
      <w:r w:rsidRPr="000D7B9F">
        <w:rPr>
          <w:rFonts w:ascii="Arial" w:hAnsi="Arial" w:cs="Arial"/>
          <w:i/>
          <w:iCs/>
          <w:color w:val="000000"/>
          <w:sz w:val="24"/>
        </w:rPr>
        <w:t>Li fece uscire dalle tenebre e dall’ombra di morte</w:t>
      </w:r>
      <w:r>
        <w:rPr>
          <w:rFonts w:ascii="Arial" w:hAnsi="Arial" w:cs="Arial"/>
          <w:i/>
          <w:iCs/>
          <w:color w:val="000000"/>
          <w:sz w:val="24"/>
        </w:rPr>
        <w:t xml:space="preserve"> </w:t>
      </w:r>
      <w:r w:rsidRPr="000D7B9F">
        <w:rPr>
          <w:rFonts w:ascii="Arial" w:hAnsi="Arial" w:cs="Arial"/>
          <w:i/>
          <w:iCs/>
          <w:color w:val="000000"/>
          <w:sz w:val="24"/>
        </w:rPr>
        <w:t>e spezzò le loro catene.</w:t>
      </w:r>
      <w:r>
        <w:rPr>
          <w:rFonts w:ascii="Arial" w:hAnsi="Arial" w:cs="Arial"/>
          <w:i/>
          <w:iCs/>
          <w:color w:val="000000"/>
          <w:sz w:val="24"/>
        </w:rPr>
        <w:t xml:space="preserve"> </w:t>
      </w:r>
      <w:r w:rsidRPr="000D7B9F">
        <w:rPr>
          <w:rFonts w:ascii="Arial" w:hAnsi="Arial" w:cs="Arial"/>
          <w:i/>
          <w:iCs/>
          <w:color w:val="000000"/>
          <w:sz w:val="24"/>
        </w:rPr>
        <w:t>Ringrazino il Signore per il suo amore,</w:t>
      </w:r>
      <w:r>
        <w:rPr>
          <w:rFonts w:ascii="Arial" w:hAnsi="Arial" w:cs="Arial"/>
          <w:i/>
          <w:iCs/>
          <w:color w:val="000000"/>
          <w:sz w:val="24"/>
        </w:rPr>
        <w:t xml:space="preserve"> </w:t>
      </w:r>
      <w:r w:rsidRPr="000D7B9F">
        <w:rPr>
          <w:rFonts w:ascii="Arial" w:hAnsi="Arial" w:cs="Arial"/>
          <w:i/>
          <w:iCs/>
          <w:color w:val="000000"/>
          <w:sz w:val="24"/>
        </w:rPr>
        <w:t>per le sue meraviglie a favore degli uomini,</w:t>
      </w:r>
      <w:r>
        <w:rPr>
          <w:rFonts w:ascii="Arial" w:hAnsi="Arial" w:cs="Arial"/>
          <w:i/>
          <w:iCs/>
          <w:color w:val="000000"/>
          <w:sz w:val="24"/>
        </w:rPr>
        <w:t xml:space="preserve"> </w:t>
      </w:r>
      <w:r w:rsidRPr="000D7B9F">
        <w:rPr>
          <w:rFonts w:ascii="Arial" w:hAnsi="Arial" w:cs="Arial"/>
          <w:i/>
          <w:iCs/>
          <w:color w:val="000000"/>
          <w:sz w:val="24"/>
        </w:rPr>
        <w:t>perché ha infranto le porte di bronzo</w:t>
      </w:r>
      <w:r>
        <w:rPr>
          <w:rFonts w:ascii="Arial" w:hAnsi="Arial" w:cs="Arial"/>
          <w:i/>
          <w:iCs/>
          <w:color w:val="000000"/>
          <w:sz w:val="24"/>
        </w:rPr>
        <w:t xml:space="preserve"> </w:t>
      </w:r>
      <w:r w:rsidRPr="000D7B9F">
        <w:rPr>
          <w:rFonts w:ascii="Arial" w:hAnsi="Arial" w:cs="Arial"/>
          <w:i/>
          <w:iCs/>
          <w:color w:val="000000"/>
          <w:sz w:val="24"/>
        </w:rPr>
        <w:t>e ha spezzato le sbarre di ferro.</w:t>
      </w:r>
      <w:r>
        <w:rPr>
          <w:rFonts w:ascii="Arial" w:hAnsi="Arial" w:cs="Arial"/>
          <w:i/>
          <w:iCs/>
          <w:color w:val="000000"/>
          <w:sz w:val="24"/>
        </w:rPr>
        <w:t xml:space="preserve"> </w:t>
      </w:r>
      <w:r w:rsidRPr="000D7B9F">
        <w:rPr>
          <w:rFonts w:ascii="Arial" w:hAnsi="Arial" w:cs="Arial"/>
          <w:i/>
          <w:iCs/>
          <w:color w:val="000000"/>
          <w:sz w:val="24"/>
        </w:rPr>
        <w:t>Altri, stolti per la loro condotta ribelle,</w:t>
      </w:r>
      <w:r>
        <w:rPr>
          <w:rFonts w:ascii="Arial" w:hAnsi="Arial" w:cs="Arial"/>
          <w:i/>
          <w:iCs/>
          <w:color w:val="000000"/>
          <w:sz w:val="24"/>
        </w:rPr>
        <w:t xml:space="preserve"> </w:t>
      </w:r>
      <w:r w:rsidRPr="000D7B9F">
        <w:rPr>
          <w:rFonts w:ascii="Arial" w:hAnsi="Arial" w:cs="Arial"/>
          <w:i/>
          <w:iCs/>
          <w:color w:val="000000"/>
          <w:sz w:val="24"/>
        </w:rPr>
        <w:t>soffrivano per le loro colpe;</w:t>
      </w:r>
      <w:r>
        <w:rPr>
          <w:rFonts w:ascii="Arial" w:hAnsi="Arial" w:cs="Arial"/>
          <w:i/>
          <w:iCs/>
          <w:color w:val="000000"/>
          <w:sz w:val="24"/>
        </w:rPr>
        <w:t xml:space="preserve"> </w:t>
      </w:r>
      <w:r w:rsidRPr="000D7B9F">
        <w:rPr>
          <w:rFonts w:ascii="Arial" w:hAnsi="Arial" w:cs="Arial"/>
          <w:i/>
          <w:iCs/>
          <w:color w:val="000000"/>
          <w:sz w:val="24"/>
        </w:rPr>
        <w:t>rifiutavano ogni sorta di cibo</w:t>
      </w:r>
      <w:r>
        <w:rPr>
          <w:rFonts w:ascii="Arial" w:hAnsi="Arial" w:cs="Arial"/>
          <w:i/>
          <w:iCs/>
          <w:color w:val="000000"/>
          <w:sz w:val="24"/>
        </w:rPr>
        <w:t xml:space="preserve"> </w:t>
      </w:r>
      <w:r w:rsidRPr="000D7B9F">
        <w:rPr>
          <w:rFonts w:ascii="Arial" w:hAnsi="Arial" w:cs="Arial"/>
          <w:i/>
          <w:iCs/>
          <w:color w:val="000000"/>
          <w:sz w:val="24"/>
        </w:rPr>
        <w:t>e già toccavano le soglie della morte.</w:t>
      </w:r>
      <w:r>
        <w:rPr>
          <w:rFonts w:ascii="Arial" w:hAnsi="Arial" w:cs="Arial"/>
          <w:i/>
          <w:iCs/>
          <w:color w:val="000000"/>
          <w:sz w:val="24"/>
        </w:rPr>
        <w:t xml:space="preserve"> </w:t>
      </w:r>
      <w:r w:rsidRPr="000D7B9F">
        <w:rPr>
          <w:rFonts w:ascii="Arial" w:hAnsi="Arial" w:cs="Arial"/>
          <w:i/>
          <w:iCs/>
          <w:color w:val="000000"/>
          <w:sz w:val="24"/>
        </w:rPr>
        <w:t>Nell’angustia gridarono al Signore,</w:t>
      </w:r>
      <w:r>
        <w:rPr>
          <w:rFonts w:ascii="Arial" w:hAnsi="Arial" w:cs="Arial"/>
          <w:i/>
          <w:iCs/>
          <w:color w:val="000000"/>
          <w:sz w:val="24"/>
        </w:rPr>
        <w:t xml:space="preserve"> </w:t>
      </w:r>
      <w:r w:rsidRPr="000D7B9F">
        <w:rPr>
          <w:rFonts w:ascii="Arial" w:hAnsi="Arial" w:cs="Arial"/>
          <w:i/>
          <w:iCs/>
          <w:color w:val="000000"/>
          <w:sz w:val="24"/>
        </w:rPr>
        <w:t>ed egli li salvò dalle loro angosce.</w:t>
      </w:r>
      <w:r>
        <w:rPr>
          <w:rFonts w:ascii="Arial" w:hAnsi="Arial" w:cs="Arial"/>
          <w:i/>
          <w:iCs/>
          <w:color w:val="000000"/>
          <w:sz w:val="24"/>
        </w:rPr>
        <w:t xml:space="preserve"> </w:t>
      </w:r>
      <w:r w:rsidRPr="000D7B9F">
        <w:rPr>
          <w:rFonts w:ascii="Arial" w:hAnsi="Arial" w:cs="Arial"/>
          <w:i/>
          <w:iCs/>
          <w:color w:val="000000"/>
          <w:sz w:val="24"/>
        </w:rPr>
        <w:t>Mandò la sua parola, li fece guarire</w:t>
      </w:r>
      <w:r>
        <w:rPr>
          <w:rFonts w:ascii="Arial" w:hAnsi="Arial" w:cs="Arial"/>
          <w:i/>
          <w:iCs/>
          <w:color w:val="000000"/>
          <w:sz w:val="24"/>
        </w:rPr>
        <w:t xml:space="preserve"> </w:t>
      </w:r>
      <w:r w:rsidRPr="000D7B9F">
        <w:rPr>
          <w:rFonts w:ascii="Arial" w:hAnsi="Arial" w:cs="Arial"/>
          <w:i/>
          <w:iCs/>
          <w:color w:val="000000"/>
          <w:sz w:val="24"/>
        </w:rPr>
        <w:t>e li salvò dalla fossa.</w:t>
      </w:r>
      <w:r>
        <w:rPr>
          <w:rFonts w:ascii="Arial" w:hAnsi="Arial" w:cs="Arial"/>
          <w:i/>
          <w:iCs/>
          <w:color w:val="000000"/>
          <w:sz w:val="24"/>
        </w:rPr>
        <w:t xml:space="preserve"> </w:t>
      </w:r>
      <w:r w:rsidRPr="000D7B9F">
        <w:rPr>
          <w:rFonts w:ascii="Arial" w:hAnsi="Arial" w:cs="Arial"/>
          <w:i/>
          <w:iCs/>
          <w:color w:val="000000"/>
          <w:sz w:val="24"/>
        </w:rPr>
        <w:t>Ringrazino il Signore per il suo amore,</w:t>
      </w:r>
      <w:r>
        <w:rPr>
          <w:rFonts w:ascii="Arial" w:hAnsi="Arial" w:cs="Arial"/>
          <w:i/>
          <w:iCs/>
          <w:color w:val="000000"/>
          <w:sz w:val="24"/>
        </w:rPr>
        <w:t xml:space="preserve"> </w:t>
      </w:r>
      <w:r w:rsidRPr="000D7B9F">
        <w:rPr>
          <w:rFonts w:ascii="Arial" w:hAnsi="Arial" w:cs="Arial"/>
          <w:i/>
          <w:iCs/>
          <w:color w:val="000000"/>
          <w:sz w:val="24"/>
        </w:rPr>
        <w:t>per le sue meraviglie a favore degli uomini.</w:t>
      </w:r>
      <w:r>
        <w:rPr>
          <w:rFonts w:ascii="Arial" w:hAnsi="Arial" w:cs="Arial"/>
          <w:i/>
          <w:iCs/>
          <w:color w:val="000000"/>
          <w:sz w:val="24"/>
        </w:rPr>
        <w:t xml:space="preserve"> </w:t>
      </w:r>
      <w:r w:rsidRPr="000D7B9F">
        <w:rPr>
          <w:rFonts w:ascii="Arial" w:hAnsi="Arial" w:cs="Arial"/>
          <w:i/>
          <w:iCs/>
          <w:color w:val="000000"/>
          <w:sz w:val="24"/>
        </w:rPr>
        <w:t>Offrano a lui sacrifici di ringraziamento,</w:t>
      </w:r>
      <w:r>
        <w:rPr>
          <w:rFonts w:ascii="Arial" w:hAnsi="Arial" w:cs="Arial"/>
          <w:i/>
          <w:iCs/>
          <w:color w:val="000000"/>
          <w:sz w:val="24"/>
        </w:rPr>
        <w:t xml:space="preserve"> </w:t>
      </w:r>
      <w:r w:rsidRPr="000D7B9F">
        <w:rPr>
          <w:rFonts w:ascii="Arial" w:hAnsi="Arial" w:cs="Arial"/>
          <w:i/>
          <w:iCs/>
          <w:color w:val="000000"/>
          <w:sz w:val="24"/>
        </w:rPr>
        <w:t>narrino le sue opere con canti di gioia.</w:t>
      </w:r>
      <w:r>
        <w:rPr>
          <w:rFonts w:ascii="Arial" w:hAnsi="Arial" w:cs="Arial"/>
          <w:i/>
          <w:iCs/>
          <w:color w:val="000000"/>
          <w:sz w:val="24"/>
        </w:rPr>
        <w:t xml:space="preserve"> </w:t>
      </w:r>
      <w:r w:rsidRPr="000D7B9F">
        <w:rPr>
          <w:rFonts w:ascii="Arial" w:hAnsi="Arial" w:cs="Arial"/>
          <w:i/>
          <w:iCs/>
          <w:color w:val="000000"/>
          <w:sz w:val="24"/>
        </w:rPr>
        <w:t>Altri, che scendevano in mare sulle navi</w:t>
      </w:r>
      <w:r>
        <w:rPr>
          <w:rFonts w:ascii="Arial" w:hAnsi="Arial" w:cs="Arial"/>
          <w:i/>
          <w:iCs/>
          <w:color w:val="000000"/>
          <w:sz w:val="24"/>
        </w:rPr>
        <w:t xml:space="preserve"> </w:t>
      </w:r>
      <w:r w:rsidRPr="000D7B9F">
        <w:rPr>
          <w:rFonts w:ascii="Arial" w:hAnsi="Arial" w:cs="Arial"/>
          <w:i/>
          <w:iCs/>
          <w:color w:val="000000"/>
          <w:sz w:val="24"/>
        </w:rPr>
        <w:t>e commerciavano sulle grandi acque,</w:t>
      </w:r>
      <w:r>
        <w:rPr>
          <w:rFonts w:ascii="Arial" w:hAnsi="Arial" w:cs="Arial"/>
          <w:i/>
          <w:iCs/>
          <w:color w:val="000000"/>
          <w:sz w:val="24"/>
        </w:rPr>
        <w:t xml:space="preserve"> </w:t>
      </w:r>
      <w:r w:rsidRPr="000D7B9F">
        <w:rPr>
          <w:rFonts w:ascii="Arial" w:hAnsi="Arial" w:cs="Arial"/>
          <w:i/>
          <w:iCs/>
          <w:color w:val="000000"/>
          <w:sz w:val="24"/>
        </w:rPr>
        <w:t>videro le opere del Signore</w:t>
      </w:r>
      <w:r>
        <w:rPr>
          <w:rFonts w:ascii="Arial" w:hAnsi="Arial" w:cs="Arial"/>
          <w:i/>
          <w:iCs/>
          <w:color w:val="000000"/>
          <w:sz w:val="24"/>
        </w:rPr>
        <w:t xml:space="preserve"> </w:t>
      </w:r>
      <w:r w:rsidRPr="000D7B9F">
        <w:rPr>
          <w:rFonts w:ascii="Arial" w:hAnsi="Arial" w:cs="Arial"/>
          <w:i/>
          <w:iCs/>
          <w:color w:val="000000"/>
          <w:sz w:val="24"/>
        </w:rPr>
        <w:t>e le sue meraviglie nel mare profondo.</w:t>
      </w:r>
    </w:p>
    <w:p w14:paraId="3727F67A" w14:textId="77777777" w:rsidR="00434185" w:rsidRDefault="00434185" w:rsidP="002B4479">
      <w:pPr>
        <w:widowControl w:val="0"/>
        <w:tabs>
          <w:tab w:val="left" w:pos="1418"/>
        </w:tabs>
        <w:spacing w:after="200"/>
        <w:jc w:val="both"/>
        <w:rPr>
          <w:rFonts w:ascii="Arial" w:hAnsi="Arial" w:cs="Arial"/>
          <w:i/>
          <w:iCs/>
          <w:color w:val="000000"/>
          <w:sz w:val="24"/>
        </w:rPr>
      </w:pPr>
      <w:r w:rsidRPr="000D7B9F">
        <w:rPr>
          <w:rFonts w:ascii="Arial" w:hAnsi="Arial" w:cs="Arial"/>
          <w:i/>
          <w:iCs/>
          <w:color w:val="000000"/>
          <w:sz w:val="24"/>
        </w:rPr>
        <w:t>Egli parlò e scatenò un vento burrascoso,</w:t>
      </w:r>
      <w:r>
        <w:rPr>
          <w:rFonts w:ascii="Arial" w:hAnsi="Arial" w:cs="Arial"/>
          <w:i/>
          <w:iCs/>
          <w:color w:val="000000"/>
          <w:sz w:val="24"/>
        </w:rPr>
        <w:t xml:space="preserve"> </w:t>
      </w:r>
      <w:r w:rsidRPr="000D7B9F">
        <w:rPr>
          <w:rFonts w:ascii="Arial" w:hAnsi="Arial" w:cs="Arial"/>
          <w:i/>
          <w:iCs/>
          <w:color w:val="000000"/>
          <w:sz w:val="24"/>
        </w:rPr>
        <w:t>che fece alzare le onde:</w:t>
      </w:r>
      <w:r>
        <w:rPr>
          <w:rFonts w:ascii="Arial" w:hAnsi="Arial" w:cs="Arial"/>
          <w:i/>
          <w:iCs/>
          <w:color w:val="000000"/>
          <w:sz w:val="24"/>
        </w:rPr>
        <w:t xml:space="preserve"> </w:t>
      </w:r>
      <w:r w:rsidRPr="000D7B9F">
        <w:rPr>
          <w:rFonts w:ascii="Arial" w:hAnsi="Arial" w:cs="Arial"/>
          <w:i/>
          <w:iCs/>
          <w:color w:val="000000"/>
          <w:sz w:val="24"/>
        </w:rPr>
        <w:t>salivano fino al cielo, scendevano negli abissi;</w:t>
      </w:r>
      <w:r>
        <w:rPr>
          <w:rFonts w:ascii="Arial" w:hAnsi="Arial" w:cs="Arial"/>
          <w:i/>
          <w:iCs/>
          <w:color w:val="000000"/>
          <w:sz w:val="24"/>
        </w:rPr>
        <w:t xml:space="preserve"> </w:t>
      </w:r>
      <w:r w:rsidRPr="000D7B9F">
        <w:rPr>
          <w:rFonts w:ascii="Arial" w:hAnsi="Arial" w:cs="Arial"/>
          <w:i/>
          <w:iCs/>
          <w:color w:val="000000"/>
          <w:sz w:val="24"/>
        </w:rPr>
        <w:t>si sentivano venir meno nel pericolo.</w:t>
      </w:r>
      <w:r>
        <w:rPr>
          <w:rFonts w:ascii="Arial" w:hAnsi="Arial" w:cs="Arial"/>
          <w:i/>
          <w:iCs/>
          <w:color w:val="000000"/>
          <w:sz w:val="24"/>
        </w:rPr>
        <w:t xml:space="preserve"> </w:t>
      </w:r>
      <w:r w:rsidRPr="000D7B9F">
        <w:rPr>
          <w:rFonts w:ascii="Arial" w:hAnsi="Arial" w:cs="Arial"/>
          <w:i/>
          <w:iCs/>
          <w:color w:val="000000"/>
          <w:sz w:val="24"/>
        </w:rPr>
        <w:t>Ondeggiavano e barcollavano come ubriachi:</w:t>
      </w:r>
      <w:r>
        <w:rPr>
          <w:rFonts w:ascii="Arial" w:hAnsi="Arial" w:cs="Arial"/>
          <w:i/>
          <w:iCs/>
          <w:color w:val="000000"/>
          <w:sz w:val="24"/>
        </w:rPr>
        <w:t xml:space="preserve"> </w:t>
      </w:r>
      <w:r w:rsidRPr="000D7B9F">
        <w:rPr>
          <w:rFonts w:ascii="Arial" w:hAnsi="Arial" w:cs="Arial"/>
          <w:i/>
          <w:iCs/>
          <w:color w:val="000000"/>
          <w:sz w:val="24"/>
        </w:rPr>
        <w:t>tutta la loro abilità era svanita.</w:t>
      </w:r>
      <w:r>
        <w:rPr>
          <w:rFonts w:ascii="Arial" w:hAnsi="Arial" w:cs="Arial"/>
          <w:i/>
          <w:iCs/>
          <w:color w:val="000000"/>
          <w:sz w:val="24"/>
        </w:rPr>
        <w:t xml:space="preserve"> </w:t>
      </w:r>
      <w:r w:rsidRPr="000D7B9F">
        <w:rPr>
          <w:rFonts w:ascii="Arial" w:hAnsi="Arial" w:cs="Arial"/>
          <w:i/>
          <w:iCs/>
          <w:color w:val="000000"/>
          <w:sz w:val="24"/>
        </w:rPr>
        <w:t>Nell’angustia gridarono al Signore,</w:t>
      </w:r>
      <w:r>
        <w:rPr>
          <w:rFonts w:ascii="Arial" w:hAnsi="Arial" w:cs="Arial"/>
          <w:i/>
          <w:iCs/>
          <w:color w:val="000000"/>
          <w:sz w:val="24"/>
        </w:rPr>
        <w:t xml:space="preserve"> </w:t>
      </w:r>
      <w:r w:rsidRPr="000D7B9F">
        <w:rPr>
          <w:rFonts w:ascii="Arial" w:hAnsi="Arial" w:cs="Arial"/>
          <w:i/>
          <w:iCs/>
          <w:color w:val="000000"/>
          <w:sz w:val="24"/>
        </w:rPr>
        <w:t>ed egli li fece uscire dalle loro angosce.</w:t>
      </w:r>
      <w:r>
        <w:rPr>
          <w:rFonts w:ascii="Arial" w:hAnsi="Arial" w:cs="Arial"/>
          <w:i/>
          <w:iCs/>
          <w:color w:val="000000"/>
          <w:sz w:val="24"/>
        </w:rPr>
        <w:t xml:space="preserve"> </w:t>
      </w:r>
      <w:r w:rsidRPr="000D7B9F">
        <w:rPr>
          <w:rFonts w:ascii="Arial" w:hAnsi="Arial" w:cs="Arial"/>
          <w:i/>
          <w:iCs/>
          <w:color w:val="000000"/>
          <w:sz w:val="24"/>
        </w:rPr>
        <w:t>La tempesta fu ridotta al silenzio,</w:t>
      </w:r>
      <w:r>
        <w:rPr>
          <w:rFonts w:ascii="Arial" w:hAnsi="Arial" w:cs="Arial"/>
          <w:i/>
          <w:iCs/>
          <w:color w:val="000000"/>
          <w:sz w:val="24"/>
        </w:rPr>
        <w:t xml:space="preserve"> </w:t>
      </w:r>
      <w:r w:rsidRPr="000D7B9F">
        <w:rPr>
          <w:rFonts w:ascii="Arial" w:hAnsi="Arial" w:cs="Arial"/>
          <w:i/>
          <w:iCs/>
          <w:color w:val="000000"/>
          <w:sz w:val="24"/>
        </w:rPr>
        <w:t>tacquero le onde del mare.</w:t>
      </w:r>
      <w:r>
        <w:rPr>
          <w:rFonts w:ascii="Arial" w:hAnsi="Arial" w:cs="Arial"/>
          <w:i/>
          <w:iCs/>
          <w:color w:val="000000"/>
          <w:sz w:val="24"/>
        </w:rPr>
        <w:t xml:space="preserve"> </w:t>
      </w:r>
      <w:r w:rsidRPr="000D7B9F">
        <w:rPr>
          <w:rFonts w:ascii="Arial" w:hAnsi="Arial" w:cs="Arial"/>
          <w:i/>
          <w:iCs/>
          <w:color w:val="000000"/>
          <w:sz w:val="24"/>
        </w:rPr>
        <w:t>Al vedere la bonaccia essi gioirono,</w:t>
      </w:r>
      <w:r>
        <w:rPr>
          <w:rFonts w:ascii="Arial" w:hAnsi="Arial" w:cs="Arial"/>
          <w:i/>
          <w:iCs/>
          <w:color w:val="000000"/>
          <w:sz w:val="24"/>
        </w:rPr>
        <w:t xml:space="preserve"> </w:t>
      </w:r>
      <w:r w:rsidRPr="000D7B9F">
        <w:rPr>
          <w:rFonts w:ascii="Arial" w:hAnsi="Arial" w:cs="Arial"/>
          <w:i/>
          <w:iCs/>
          <w:color w:val="000000"/>
          <w:sz w:val="24"/>
        </w:rPr>
        <w:t>ed egli li condusse al porto sospirato.</w:t>
      </w:r>
      <w:r>
        <w:rPr>
          <w:rFonts w:ascii="Arial" w:hAnsi="Arial" w:cs="Arial"/>
          <w:i/>
          <w:iCs/>
          <w:color w:val="000000"/>
          <w:sz w:val="24"/>
        </w:rPr>
        <w:t xml:space="preserve"> </w:t>
      </w:r>
      <w:r w:rsidRPr="000D7B9F">
        <w:rPr>
          <w:rFonts w:ascii="Arial" w:hAnsi="Arial" w:cs="Arial"/>
          <w:i/>
          <w:iCs/>
          <w:color w:val="000000"/>
          <w:sz w:val="24"/>
        </w:rPr>
        <w:t>Ringrazino il Signore per il suo amore,</w:t>
      </w:r>
      <w:r>
        <w:rPr>
          <w:rFonts w:ascii="Arial" w:hAnsi="Arial" w:cs="Arial"/>
          <w:i/>
          <w:iCs/>
          <w:color w:val="000000"/>
          <w:sz w:val="24"/>
        </w:rPr>
        <w:t xml:space="preserve"> </w:t>
      </w:r>
      <w:r w:rsidRPr="000D7B9F">
        <w:rPr>
          <w:rFonts w:ascii="Arial" w:hAnsi="Arial" w:cs="Arial"/>
          <w:i/>
          <w:iCs/>
          <w:color w:val="000000"/>
          <w:sz w:val="24"/>
        </w:rPr>
        <w:t>per le sue meraviglie a favore degli uomini.</w:t>
      </w:r>
      <w:r>
        <w:rPr>
          <w:rFonts w:ascii="Arial" w:hAnsi="Arial" w:cs="Arial"/>
          <w:i/>
          <w:iCs/>
          <w:color w:val="000000"/>
          <w:sz w:val="24"/>
        </w:rPr>
        <w:t xml:space="preserve"> </w:t>
      </w:r>
      <w:r w:rsidRPr="000D7B9F">
        <w:rPr>
          <w:rFonts w:ascii="Arial" w:hAnsi="Arial" w:cs="Arial"/>
          <w:i/>
          <w:iCs/>
          <w:color w:val="000000"/>
          <w:sz w:val="24"/>
        </w:rPr>
        <w:t>Lo esaltino nell’assemblea del popolo,</w:t>
      </w:r>
      <w:r>
        <w:rPr>
          <w:rFonts w:ascii="Arial" w:hAnsi="Arial" w:cs="Arial"/>
          <w:i/>
          <w:iCs/>
          <w:color w:val="000000"/>
          <w:sz w:val="24"/>
        </w:rPr>
        <w:t xml:space="preserve"> </w:t>
      </w:r>
      <w:r w:rsidRPr="000D7B9F">
        <w:rPr>
          <w:rFonts w:ascii="Arial" w:hAnsi="Arial" w:cs="Arial"/>
          <w:i/>
          <w:iCs/>
          <w:color w:val="000000"/>
          <w:sz w:val="24"/>
        </w:rPr>
        <w:t>lo lodino nell’adunanza degli anziani.</w:t>
      </w:r>
      <w:r>
        <w:rPr>
          <w:rFonts w:ascii="Arial" w:hAnsi="Arial" w:cs="Arial"/>
          <w:i/>
          <w:iCs/>
          <w:color w:val="000000"/>
          <w:sz w:val="24"/>
        </w:rPr>
        <w:t xml:space="preserve"> </w:t>
      </w:r>
      <w:r w:rsidRPr="000D7B9F">
        <w:rPr>
          <w:rFonts w:ascii="Arial" w:hAnsi="Arial" w:cs="Arial"/>
          <w:i/>
          <w:iCs/>
          <w:color w:val="000000"/>
          <w:sz w:val="24"/>
        </w:rPr>
        <w:t>Cambiò i fiumi in deserto,</w:t>
      </w:r>
      <w:r>
        <w:rPr>
          <w:rFonts w:ascii="Arial" w:hAnsi="Arial" w:cs="Arial"/>
          <w:i/>
          <w:iCs/>
          <w:color w:val="000000"/>
          <w:sz w:val="24"/>
        </w:rPr>
        <w:t xml:space="preserve"> </w:t>
      </w:r>
      <w:r w:rsidRPr="000D7B9F">
        <w:rPr>
          <w:rFonts w:ascii="Arial" w:hAnsi="Arial" w:cs="Arial"/>
          <w:i/>
          <w:iCs/>
          <w:color w:val="000000"/>
          <w:sz w:val="24"/>
        </w:rPr>
        <w:t>in luoghi aridi le fonti d’acqua</w:t>
      </w:r>
      <w:r>
        <w:rPr>
          <w:rFonts w:ascii="Arial" w:hAnsi="Arial" w:cs="Arial"/>
          <w:i/>
          <w:iCs/>
          <w:color w:val="000000"/>
          <w:sz w:val="24"/>
        </w:rPr>
        <w:t xml:space="preserve"> </w:t>
      </w:r>
      <w:r w:rsidRPr="000D7B9F">
        <w:rPr>
          <w:rFonts w:ascii="Arial" w:hAnsi="Arial" w:cs="Arial"/>
          <w:i/>
          <w:iCs/>
          <w:color w:val="000000"/>
          <w:sz w:val="24"/>
        </w:rPr>
        <w:t>e la terra fertile in palude,</w:t>
      </w:r>
      <w:r>
        <w:rPr>
          <w:rFonts w:ascii="Arial" w:hAnsi="Arial" w:cs="Arial"/>
          <w:i/>
          <w:iCs/>
          <w:color w:val="000000"/>
          <w:sz w:val="24"/>
        </w:rPr>
        <w:t xml:space="preserve"> </w:t>
      </w:r>
      <w:r w:rsidRPr="000D7B9F">
        <w:rPr>
          <w:rFonts w:ascii="Arial" w:hAnsi="Arial" w:cs="Arial"/>
          <w:i/>
          <w:iCs/>
          <w:color w:val="000000"/>
          <w:sz w:val="24"/>
        </w:rPr>
        <w:t>per la malvagità dei suoi abitanti.</w:t>
      </w:r>
      <w:r>
        <w:rPr>
          <w:rFonts w:ascii="Arial" w:hAnsi="Arial" w:cs="Arial"/>
          <w:i/>
          <w:iCs/>
          <w:color w:val="000000"/>
          <w:sz w:val="24"/>
        </w:rPr>
        <w:t xml:space="preserve"> </w:t>
      </w:r>
    </w:p>
    <w:p w14:paraId="13276C75" w14:textId="77777777" w:rsidR="00434185" w:rsidRPr="000D7B9F" w:rsidRDefault="00434185" w:rsidP="002B4479">
      <w:pPr>
        <w:widowControl w:val="0"/>
        <w:tabs>
          <w:tab w:val="left" w:pos="1418"/>
        </w:tabs>
        <w:spacing w:after="200"/>
        <w:jc w:val="both"/>
        <w:rPr>
          <w:rFonts w:ascii="Arial" w:hAnsi="Arial" w:cs="Arial"/>
          <w:i/>
          <w:iCs/>
          <w:color w:val="000000"/>
          <w:sz w:val="24"/>
        </w:rPr>
      </w:pPr>
      <w:r w:rsidRPr="000D7B9F">
        <w:rPr>
          <w:rFonts w:ascii="Arial" w:hAnsi="Arial" w:cs="Arial"/>
          <w:i/>
          <w:iCs/>
          <w:color w:val="000000"/>
          <w:sz w:val="24"/>
        </w:rPr>
        <w:t>Poi cambiò il deserto in distese d’acqua</w:t>
      </w:r>
      <w:r>
        <w:rPr>
          <w:rFonts w:ascii="Arial" w:hAnsi="Arial" w:cs="Arial"/>
          <w:i/>
          <w:iCs/>
          <w:color w:val="000000"/>
          <w:sz w:val="24"/>
        </w:rPr>
        <w:t xml:space="preserve"> </w:t>
      </w:r>
      <w:r w:rsidRPr="000D7B9F">
        <w:rPr>
          <w:rFonts w:ascii="Arial" w:hAnsi="Arial" w:cs="Arial"/>
          <w:i/>
          <w:iCs/>
          <w:color w:val="000000"/>
          <w:sz w:val="24"/>
        </w:rPr>
        <w:t>e la terra arida in sorgenti d’acqua.</w:t>
      </w:r>
      <w:r>
        <w:rPr>
          <w:rFonts w:ascii="Arial" w:hAnsi="Arial" w:cs="Arial"/>
          <w:i/>
          <w:iCs/>
          <w:color w:val="000000"/>
          <w:sz w:val="24"/>
        </w:rPr>
        <w:t xml:space="preserve"> </w:t>
      </w:r>
      <w:r w:rsidRPr="000D7B9F">
        <w:rPr>
          <w:rFonts w:ascii="Arial" w:hAnsi="Arial" w:cs="Arial"/>
          <w:i/>
          <w:iCs/>
          <w:color w:val="000000"/>
          <w:sz w:val="24"/>
        </w:rPr>
        <w:t>Là fece abitare gli affamati,</w:t>
      </w:r>
      <w:r>
        <w:rPr>
          <w:rFonts w:ascii="Arial" w:hAnsi="Arial" w:cs="Arial"/>
          <w:i/>
          <w:iCs/>
          <w:color w:val="000000"/>
          <w:sz w:val="24"/>
        </w:rPr>
        <w:t xml:space="preserve"> </w:t>
      </w:r>
      <w:r w:rsidRPr="000D7B9F">
        <w:rPr>
          <w:rFonts w:ascii="Arial" w:hAnsi="Arial" w:cs="Arial"/>
          <w:i/>
          <w:iCs/>
          <w:color w:val="000000"/>
          <w:sz w:val="24"/>
        </w:rPr>
        <w:t>ed essi fondarono una città in cui abitare.</w:t>
      </w:r>
      <w:r>
        <w:rPr>
          <w:rFonts w:ascii="Arial" w:hAnsi="Arial" w:cs="Arial"/>
          <w:i/>
          <w:iCs/>
          <w:color w:val="000000"/>
          <w:sz w:val="24"/>
        </w:rPr>
        <w:t xml:space="preserve"> </w:t>
      </w:r>
      <w:r w:rsidRPr="000D7B9F">
        <w:rPr>
          <w:rFonts w:ascii="Arial" w:hAnsi="Arial" w:cs="Arial"/>
          <w:i/>
          <w:iCs/>
          <w:color w:val="000000"/>
          <w:sz w:val="24"/>
        </w:rPr>
        <w:t>Seminarono campi e piantarono vigne,</w:t>
      </w:r>
      <w:r>
        <w:rPr>
          <w:rFonts w:ascii="Arial" w:hAnsi="Arial" w:cs="Arial"/>
          <w:i/>
          <w:iCs/>
          <w:color w:val="000000"/>
          <w:sz w:val="24"/>
        </w:rPr>
        <w:t xml:space="preserve"> </w:t>
      </w:r>
      <w:r w:rsidRPr="000D7B9F">
        <w:rPr>
          <w:rFonts w:ascii="Arial" w:hAnsi="Arial" w:cs="Arial"/>
          <w:i/>
          <w:iCs/>
          <w:color w:val="000000"/>
          <w:sz w:val="24"/>
        </w:rPr>
        <w:t>che produssero frutti abbondanti.</w:t>
      </w:r>
      <w:r>
        <w:rPr>
          <w:rFonts w:ascii="Arial" w:hAnsi="Arial" w:cs="Arial"/>
          <w:i/>
          <w:iCs/>
          <w:color w:val="000000"/>
          <w:sz w:val="24"/>
        </w:rPr>
        <w:t xml:space="preserve"> </w:t>
      </w:r>
      <w:r w:rsidRPr="000D7B9F">
        <w:rPr>
          <w:rFonts w:ascii="Arial" w:hAnsi="Arial" w:cs="Arial"/>
          <w:i/>
          <w:iCs/>
          <w:color w:val="000000"/>
          <w:sz w:val="24"/>
        </w:rPr>
        <w:t>Li benedisse e si moltiplicarono,</w:t>
      </w:r>
      <w:r>
        <w:rPr>
          <w:rFonts w:ascii="Arial" w:hAnsi="Arial" w:cs="Arial"/>
          <w:i/>
          <w:iCs/>
          <w:color w:val="000000"/>
          <w:sz w:val="24"/>
        </w:rPr>
        <w:t xml:space="preserve"> </w:t>
      </w:r>
      <w:r w:rsidRPr="000D7B9F">
        <w:rPr>
          <w:rFonts w:ascii="Arial" w:hAnsi="Arial" w:cs="Arial"/>
          <w:i/>
          <w:iCs/>
          <w:color w:val="000000"/>
          <w:sz w:val="24"/>
        </w:rPr>
        <w:t>e non lasciò diminuire il loro bestiame.</w:t>
      </w:r>
      <w:r>
        <w:rPr>
          <w:rFonts w:ascii="Arial" w:hAnsi="Arial" w:cs="Arial"/>
          <w:i/>
          <w:iCs/>
          <w:color w:val="000000"/>
          <w:sz w:val="24"/>
        </w:rPr>
        <w:t xml:space="preserve"> </w:t>
      </w:r>
      <w:r w:rsidRPr="000D7B9F">
        <w:rPr>
          <w:rFonts w:ascii="Arial" w:hAnsi="Arial" w:cs="Arial"/>
          <w:i/>
          <w:iCs/>
          <w:color w:val="000000"/>
          <w:sz w:val="24"/>
        </w:rPr>
        <w:t>Poi diminuirono e furono abbattuti</w:t>
      </w:r>
      <w:r>
        <w:rPr>
          <w:rFonts w:ascii="Arial" w:hAnsi="Arial" w:cs="Arial"/>
          <w:i/>
          <w:iCs/>
          <w:color w:val="000000"/>
          <w:sz w:val="24"/>
        </w:rPr>
        <w:t xml:space="preserve"> </w:t>
      </w:r>
      <w:r w:rsidRPr="000D7B9F">
        <w:rPr>
          <w:rFonts w:ascii="Arial" w:hAnsi="Arial" w:cs="Arial"/>
          <w:i/>
          <w:iCs/>
          <w:color w:val="000000"/>
          <w:sz w:val="24"/>
        </w:rPr>
        <w:t>dall’oppressione, dal male e dal dolore.</w:t>
      </w:r>
      <w:r>
        <w:rPr>
          <w:rFonts w:ascii="Arial" w:hAnsi="Arial" w:cs="Arial"/>
          <w:i/>
          <w:iCs/>
          <w:color w:val="000000"/>
          <w:sz w:val="24"/>
        </w:rPr>
        <w:t xml:space="preserve"> </w:t>
      </w:r>
      <w:r w:rsidRPr="000D7B9F">
        <w:rPr>
          <w:rFonts w:ascii="Arial" w:hAnsi="Arial" w:cs="Arial"/>
          <w:i/>
          <w:iCs/>
          <w:color w:val="000000"/>
          <w:sz w:val="24"/>
        </w:rPr>
        <w:t>Colui che getta il disprezzo sui potenti</w:t>
      </w:r>
      <w:r>
        <w:rPr>
          <w:rFonts w:ascii="Arial" w:hAnsi="Arial" w:cs="Arial"/>
          <w:i/>
          <w:iCs/>
          <w:color w:val="000000"/>
          <w:sz w:val="24"/>
        </w:rPr>
        <w:t xml:space="preserve"> </w:t>
      </w:r>
      <w:r w:rsidRPr="000D7B9F">
        <w:rPr>
          <w:rFonts w:ascii="Arial" w:hAnsi="Arial" w:cs="Arial"/>
          <w:i/>
          <w:iCs/>
          <w:color w:val="000000"/>
          <w:sz w:val="24"/>
        </w:rPr>
        <w:t>li fece vagare nel vuoto, senza strade.</w:t>
      </w:r>
      <w:r>
        <w:rPr>
          <w:rFonts w:ascii="Arial" w:hAnsi="Arial" w:cs="Arial"/>
          <w:i/>
          <w:iCs/>
          <w:color w:val="000000"/>
          <w:sz w:val="24"/>
        </w:rPr>
        <w:t xml:space="preserve"> </w:t>
      </w:r>
      <w:r w:rsidRPr="000D7B9F">
        <w:rPr>
          <w:rFonts w:ascii="Arial" w:hAnsi="Arial" w:cs="Arial"/>
          <w:i/>
          <w:iCs/>
          <w:color w:val="000000"/>
          <w:sz w:val="24"/>
        </w:rPr>
        <w:t>Ma risollevò il povero dalla miseria</w:t>
      </w:r>
      <w:r>
        <w:rPr>
          <w:rFonts w:ascii="Arial" w:hAnsi="Arial" w:cs="Arial"/>
          <w:i/>
          <w:iCs/>
          <w:color w:val="000000"/>
          <w:sz w:val="24"/>
        </w:rPr>
        <w:t xml:space="preserve"> </w:t>
      </w:r>
      <w:r w:rsidRPr="000D7B9F">
        <w:rPr>
          <w:rFonts w:ascii="Arial" w:hAnsi="Arial" w:cs="Arial"/>
          <w:i/>
          <w:iCs/>
          <w:color w:val="000000"/>
          <w:sz w:val="24"/>
        </w:rPr>
        <w:t>e moltiplicò le sue famiglie come greggi.</w:t>
      </w:r>
      <w:r>
        <w:rPr>
          <w:rFonts w:ascii="Arial" w:hAnsi="Arial" w:cs="Arial"/>
          <w:i/>
          <w:iCs/>
          <w:color w:val="000000"/>
          <w:sz w:val="24"/>
        </w:rPr>
        <w:t xml:space="preserve"> </w:t>
      </w:r>
      <w:r w:rsidRPr="000D7B9F">
        <w:rPr>
          <w:rFonts w:ascii="Arial" w:hAnsi="Arial" w:cs="Arial"/>
          <w:i/>
          <w:iCs/>
          <w:color w:val="000000"/>
          <w:sz w:val="24"/>
        </w:rPr>
        <w:t>Vedano i giusti e ne gioiscano,</w:t>
      </w:r>
      <w:r>
        <w:rPr>
          <w:rFonts w:ascii="Arial" w:hAnsi="Arial" w:cs="Arial"/>
          <w:i/>
          <w:iCs/>
          <w:color w:val="000000"/>
          <w:sz w:val="24"/>
        </w:rPr>
        <w:t xml:space="preserve"> </w:t>
      </w:r>
      <w:r w:rsidRPr="000D7B9F">
        <w:rPr>
          <w:rFonts w:ascii="Arial" w:hAnsi="Arial" w:cs="Arial"/>
          <w:i/>
          <w:iCs/>
          <w:color w:val="000000"/>
          <w:sz w:val="24"/>
        </w:rPr>
        <w:t>e ogni malvagio chiuda la bocca.</w:t>
      </w:r>
      <w:r>
        <w:rPr>
          <w:rFonts w:ascii="Arial" w:hAnsi="Arial" w:cs="Arial"/>
          <w:i/>
          <w:iCs/>
          <w:color w:val="000000"/>
          <w:sz w:val="24"/>
        </w:rPr>
        <w:t xml:space="preserve"> </w:t>
      </w:r>
      <w:r w:rsidRPr="000D7B9F">
        <w:rPr>
          <w:rFonts w:ascii="Arial" w:hAnsi="Arial" w:cs="Arial"/>
          <w:i/>
          <w:iCs/>
          <w:color w:val="000000"/>
          <w:sz w:val="24"/>
        </w:rPr>
        <w:t>Chi è saggio osservi queste cose</w:t>
      </w:r>
      <w:r>
        <w:rPr>
          <w:rFonts w:ascii="Arial" w:hAnsi="Arial" w:cs="Arial"/>
          <w:i/>
          <w:iCs/>
          <w:color w:val="000000"/>
          <w:sz w:val="24"/>
        </w:rPr>
        <w:t xml:space="preserve"> </w:t>
      </w:r>
      <w:r w:rsidRPr="000D7B9F">
        <w:rPr>
          <w:rFonts w:ascii="Arial" w:hAnsi="Arial" w:cs="Arial"/>
          <w:i/>
          <w:iCs/>
          <w:color w:val="000000"/>
          <w:sz w:val="24"/>
        </w:rPr>
        <w:t xml:space="preserve">e comprenderà </w:t>
      </w:r>
      <w:r w:rsidRPr="000D7B9F">
        <w:rPr>
          <w:rFonts w:ascii="Arial" w:hAnsi="Arial" w:cs="Arial"/>
          <w:i/>
          <w:iCs/>
          <w:color w:val="000000"/>
          <w:sz w:val="24"/>
        </w:rPr>
        <w:lastRenderedPageBreak/>
        <w:t xml:space="preserve">l’amore del Signore (Sal 107.1-43). </w:t>
      </w:r>
    </w:p>
    <w:p w14:paraId="6A787894"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Anche a noi oggi, discepoli di Gesù, occorre una fede nuova. Qual è questa fede nuova che ci occorre? Mentre prima era tutto il corpo della Chiesa che difendeva la fede e la proteggeva da ogni eresia, falsità, menzogna, tenebra che si abbattevano su di essa. Oggi sono gli stessi figli della Chiesa che lavorano alacremente per radere al suolo ogni verità su cui si poggia la fede nel Padre e nel Figlio e nello Spirito Santo e nella Vergine Maria e nella stessa Chiesa. Oggi è il singolo credente in Cristo Gesù che deve prendere la spada della Parola e con essa, ogni giorno sempre più affilata, combattere per difendere la verità è del Padre e del Figlio e dello Spirito Santo e della Madre di Dio e della stessa Chiesa. Perché in questo combattimento occorre al singolo discepolo di Gesù una fede nuova? Perché lui dovrà credere che tutto il peso della difesa della verità è sulle sue spalle. Anche se tutta la Chiesa dovesse insegnare la falsità, lui deve credere con fede sempre nuova, ogni giorno nuova, che la sua difesa della verità porterà un frutto di vita per l’intera umanità. Questa fede dovrà essere di ogni singolo discepolo di Gesù. Dovrà anche credere che se lui combatterà per la difesa della purissima verità di Dio, Dio combatterà per lui. </w:t>
      </w:r>
    </w:p>
    <w:p w14:paraId="2AB6A8D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Si compirà per lui quanto viene rivelato nel Libro del Siracide: </w:t>
      </w:r>
      <w:r w:rsidRPr="002C3FF7">
        <w:rPr>
          <w:rFonts w:ascii="Arial" w:hAnsi="Arial" w:cs="Arial"/>
          <w:i/>
          <w:iCs/>
          <w:color w:val="000000"/>
          <w:sz w:val="24"/>
        </w:rPr>
        <w:t>“Lotta sino alla morte per la verità, il Signore Dio combatterà per te (Sir 4,28)</w:t>
      </w:r>
      <w:r>
        <w:rPr>
          <w:rFonts w:ascii="Arial" w:hAnsi="Arial" w:cs="Arial"/>
          <w:color w:val="000000"/>
          <w:sz w:val="24"/>
        </w:rPr>
        <w:t>. Ecco la fede nuova per ogni singolo discepolo di Gesù: a lui è chiesto di lottare fino alla morte per la verità e oggi la verità per cui si deve lottare è la Verità del Padre, la verità del Figlio, la verità dello Spirito Santo, la verità della Chiesa, la Verità della Beata Vergine Maria, la verità della Divina Rivelazione, la verità della grazia, la verità di creazione e la verità di Rivelazione.</w:t>
      </w:r>
    </w:p>
    <w:p w14:paraId="3C775F1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Poiché oggi ogni verità viene portata al macero nella grande vasca del pensiero dell’uomo, il discepolo di Gesù veramente ogni giorno dovrà lottare per la difesa della verità, sapendo che non è solo. Il Signore suo Dio lotterà per lui e con lui, sempre per sempre. Senza questa fede ogni giorno più nuova, ci si stanca e si smette di combattere. Ecco un esempio di difesa della verità della Beata Vergine Maria, secondo quanto chiede il Concilio Vaticano II: evitare di cadere  sia nella falsa esagerazione sia nell’eccessiva grettezza di spirito.  </w:t>
      </w:r>
    </w:p>
    <w:p w14:paraId="4A872D20"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EDAFA91"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del Padre.</w:t>
      </w:r>
      <w:r w:rsidRPr="00DB43E4">
        <w:rPr>
          <w:rFonts w:ascii="Arial" w:hAnsi="Arial" w:cs="Arial"/>
          <w:color w:val="000000"/>
          <w:sz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w:t>
      </w:r>
      <w:r w:rsidRPr="00DB43E4">
        <w:rPr>
          <w:rFonts w:ascii="Arial" w:hAnsi="Arial" w:cs="Arial"/>
          <w:color w:val="000000"/>
          <w:sz w:val="24"/>
        </w:rPr>
        <w:lastRenderedPageBreak/>
        <w:t xml:space="preserve">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 </w:t>
      </w:r>
    </w:p>
    <w:p w14:paraId="71CB73A0"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di Cristo Signore.</w:t>
      </w:r>
      <w:r w:rsidRPr="00DB43E4">
        <w:rPr>
          <w:rFonts w:ascii="Arial" w:hAnsi="Arial" w:cs="Arial"/>
          <w:color w:val="000000"/>
          <w:sz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251FB0FF"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 xml:space="preserve">Prima verità. </w:t>
      </w:r>
      <w:r w:rsidRPr="00DB43E4">
        <w:rPr>
          <w:rFonts w:ascii="Arial" w:hAnsi="Arial" w:cs="Arial"/>
          <w:color w:val="000000"/>
          <w:sz w:val="24"/>
        </w:rPr>
        <w:t>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BD5E174"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w:t>
      </w:r>
      <w:r w:rsidRPr="00DB43E4">
        <w:rPr>
          <w:rFonts w:ascii="Arial" w:hAnsi="Arial" w:cs="Arial"/>
          <w:color w:val="000000"/>
          <w:sz w:val="24"/>
        </w:rPr>
        <w:lastRenderedPageBreak/>
        <w:t xml:space="preserve">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7370F88"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65BBFEE"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Urge una immediata convinzione nello Spirito Santo. Gesù non è un uomo come </w:t>
      </w:r>
      <w:r w:rsidRPr="00DB43E4">
        <w:rPr>
          <w:rFonts w:ascii="Arial" w:hAnsi="Arial" w:cs="Arial"/>
          <w:color w:val="000000"/>
          <w:sz w:val="24"/>
        </w:rPr>
        <w:lastRenderedPageBreak/>
        <w:t>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8DEDA0A"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 xml:space="preserve">Seconda verità. </w:t>
      </w:r>
      <w:r w:rsidRPr="00DB43E4">
        <w:rPr>
          <w:rFonts w:ascii="Arial" w:hAnsi="Arial" w:cs="Arial"/>
          <w:color w:val="000000"/>
          <w:sz w:val="24"/>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85F7D89"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w:t>
      </w:r>
      <w:r w:rsidRPr="00DB43E4">
        <w:rPr>
          <w:rFonts w:ascii="Arial" w:hAnsi="Arial" w:cs="Arial"/>
          <w:color w:val="000000"/>
          <w:sz w:val="24"/>
        </w:rPr>
        <w:lastRenderedPageBreak/>
        <w:t xml:space="preserve">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725FCAAE"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FEF7436"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Mirabile e perfetta rivelazione!</w:t>
      </w:r>
    </w:p>
    <w:p w14:paraId="004A3754"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w:t>
      </w:r>
      <w:r w:rsidRPr="00DB43E4">
        <w:rPr>
          <w:rFonts w:ascii="Arial" w:hAnsi="Arial" w:cs="Arial"/>
          <w:color w:val="000000"/>
          <w:sz w:val="24"/>
        </w:rPr>
        <w:lastRenderedPageBreak/>
        <w:t>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A3940B9"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4174BD52"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w:t>
      </w:r>
      <w:r w:rsidRPr="001D072A">
        <w:rPr>
          <w:rFonts w:ascii="Arial" w:hAnsi="Arial" w:cs="Arial"/>
          <w:i/>
          <w:iCs/>
          <w:color w:val="000000"/>
          <w:sz w:val="24"/>
        </w:rPr>
        <w:lastRenderedPageBreak/>
        <w:t>di tali cose meritano la morte, non solo le commettono, ma anche approvano chi le fa (Rm 1,18-32).</w:t>
      </w:r>
    </w:p>
    <w:p w14:paraId="368FB8EC"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2B6102C"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D974B0A"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w:t>
      </w:r>
      <w:r w:rsidRPr="00DB43E4">
        <w:rPr>
          <w:rFonts w:ascii="Arial" w:hAnsi="Arial" w:cs="Arial"/>
          <w:color w:val="000000"/>
          <w:sz w:val="24"/>
        </w:rPr>
        <w:lastRenderedPageBreak/>
        <w:t xml:space="preserve">l’umanità: </w:t>
      </w:r>
    </w:p>
    <w:p w14:paraId="10269D6C" w14:textId="77777777" w:rsidR="00434185"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DB43E4">
        <w:rPr>
          <w:rFonts w:ascii="Arial" w:hAnsi="Arial" w:cs="Arial"/>
          <w:color w:val="000000"/>
          <w:sz w:val="24"/>
        </w:rPr>
        <w:t xml:space="preserve"> </w:t>
      </w:r>
    </w:p>
    <w:p w14:paraId="3471E318"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021E5AA"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Un testo dell’Apostolo Paolo ci aiuta a comprendere perché la predicazione della Parola di Cristo è necessaria per credere in Cristo e ottenere la salvezza:</w:t>
      </w:r>
    </w:p>
    <w:p w14:paraId="7F746B58"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046FED7"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DB43E4">
        <w:rPr>
          <w:rFonts w:ascii="Arial" w:hAnsi="Arial" w:cs="Arial"/>
          <w:color w:val="000000"/>
          <w:sz w:val="24"/>
        </w:rPr>
        <w:lastRenderedPageBreak/>
        <w:t>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2EAB38ED"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9B3A620"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BF90525"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474F75"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9C00E74"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«Santo, santo, santo il Signore Dio, l’Onnipotente, Colui che era, che è e che viene! Tu sei degno, o Signore e Dio nostro, di ricevere la gloria, l’onore e la potenza, perché tu hai creato tutte le cose, per la tua volontà esistevano e furono </w:t>
      </w:r>
      <w:r w:rsidRPr="001D072A">
        <w:rPr>
          <w:rFonts w:ascii="Arial" w:hAnsi="Arial" w:cs="Arial"/>
          <w:i/>
          <w:iCs/>
          <w:color w:val="000000"/>
          <w:sz w:val="24"/>
        </w:rPr>
        <w:lastRenderedPageBreak/>
        <w:t xml:space="preserve">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7F72E89"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0C13906"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6FB593BD"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dello Spirito Santo.</w:t>
      </w:r>
      <w:r w:rsidRPr="00DB43E4">
        <w:rPr>
          <w:rFonts w:ascii="Arial" w:hAnsi="Arial" w:cs="Arial"/>
          <w:color w:val="000000"/>
          <w:sz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23F19D77"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w:t>
      </w:r>
      <w:r w:rsidRPr="001D072A">
        <w:rPr>
          <w:rFonts w:ascii="Arial" w:hAnsi="Arial" w:cs="Arial"/>
          <w:i/>
          <w:iCs/>
          <w:color w:val="000000"/>
          <w:sz w:val="24"/>
        </w:rPr>
        <w:lastRenderedPageBreak/>
        <w:t xml:space="preserve">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732B5FA"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F7BDFD5"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w:t>
      </w:r>
      <w:r w:rsidRPr="001D072A">
        <w:rPr>
          <w:rFonts w:ascii="Arial" w:hAnsi="Arial" w:cs="Arial"/>
          <w:i/>
          <w:iCs/>
          <w:color w:val="000000"/>
          <w:sz w:val="24"/>
        </w:rPr>
        <w:lastRenderedPageBreak/>
        <w:t xml:space="preserve">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E46C812"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w:t>
      </w:r>
      <w:r w:rsidRPr="001D072A">
        <w:rPr>
          <w:rFonts w:ascii="Arial" w:hAnsi="Arial" w:cs="Arial"/>
          <w:i/>
          <w:iCs/>
          <w:color w:val="000000"/>
          <w:sz w:val="24"/>
        </w:rPr>
        <w:lastRenderedPageBreak/>
        <w:t xml:space="preserve">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C761E46" w14:textId="77777777" w:rsidR="00434185" w:rsidRPr="001D072A"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w:t>
      </w:r>
      <w:r w:rsidRPr="001D072A">
        <w:rPr>
          <w:rFonts w:ascii="Arial" w:hAnsi="Arial" w:cs="Arial"/>
          <w:i/>
          <w:iCs/>
          <w:color w:val="000000"/>
          <w:sz w:val="24"/>
        </w:rPr>
        <w:lastRenderedPageBreak/>
        <w:t xml:space="preserve">principe». Sono finite le parole di Giobbe (Gb 31,1-40).  </w:t>
      </w:r>
    </w:p>
    <w:p w14:paraId="6A74450F"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098A444B"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degli Angeli.</w:t>
      </w:r>
      <w:r w:rsidRPr="00DB43E4">
        <w:rPr>
          <w:rFonts w:ascii="Arial" w:hAnsi="Arial" w:cs="Arial"/>
          <w:color w:val="000000"/>
          <w:sz w:val="24"/>
        </w:rPr>
        <w:t xml:space="preserve"> Gli Angeli sono puri spiriti, ministri del Signore, sempre pronti a fare la divina volontà. Essi vivono in eterno nella luce e del Padre e del Figlio e dello Spirito Santo. </w:t>
      </w:r>
    </w:p>
    <w:p w14:paraId="186A9DAE"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dei Santi.</w:t>
      </w:r>
      <w:r w:rsidRPr="00DB43E4">
        <w:rPr>
          <w:rFonts w:ascii="Arial" w:hAnsi="Arial" w:cs="Arial"/>
          <w:color w:val="000000"/>
          <w:sz w:val="24"/>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D2FEB09" w14:textId="77777777" w:rsidR="00434185" w:rsidRDefault="00434185" w:rsidP="002B4479">
      <w:pPr>
        <w:widowControl w:val="0"/>
        <w:tabs>
          <w:tab w:val="left" w:pos="1418"/>
        </w:tabs>
        <w:spacing w:after="200"/>
        <w:jc w:val="both"/>
        <w:rPr>
          <w:rFonts w:ascii="Arial" w:hAnsi="Arial" w:cs="Arial"/>
          <w:i/>
          <w:iCs/>
          <w:color w:val="000000"/>
          <w:sz w:val="24"/>
        </w:rPr>
      </w:pPr>
      <w:r w:rsidRPr="001D072A">
        <w:rPr>
          <w:rFonts w:ascii="Arial" w:hAnsi="Arial" w:cs="Arial"/>
          <w:i/>
          <w:iCs/>
          <w:color w:val="000000"/>
          <w:sz w:val="24"/>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42589568" w14:textId="77777777" w:rsidR="00434185" w:rsidRPr="00DB43E4" w:rsidRDefault="00434185" w:rsidP="002B4479">
      <w:pPr>
        <w:widowControl w:val="0"/>
        <w:tabs>
          <w:tab w:val="left" w:pos="1418"/>
        </w:tabs>
        <w:spacing w:after="200"/>
        <w:jc w:val="both"/>
        <w:rPr>
          <w:rFonts w:ascii="Arial" w:hAnsi="Arial" w:cs="Arial"/>
          <w:color w:val="000000"/>
          <w:sz w:val="24"/>
        </w:rPr>
      </w:pPr>
      <w:r w:rsidRPr="00B83714">
        <w:rPr>
          <w:rFonts w:ascii="Arial" w:hAnsi="Arial" w:cs="Arial"/>
          <w:i/>
          <w:iCs/>
          <w:color w:val="000000"/>
          <w:sz w:val="24"/>
        </w:rPr>
        <w:t>La verità della Vergine Maria.</w:t>
      </w:r>
      <w:r w:rsidRPr="00DB43E4">
        <w:rPr>
          <w:rFonts w:ascii="Arial" w:hAnsi="Arial" w:cs="Arial"/>
          <w:color w:val="000000"/>
          <w:sz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w:t>
      </w:r>
      <w:r w:rsidRPr="00DB43E4">
        <w:rPr>
          <w:rFonts w:ascii="Arial" w:hAnsi="Arial" w:cs="Arial"/>
          <w:color w:val="000000"/>
          <w:sz w:val="24"/>
        </w:rPr>
        <w:lastRenderedPageBreak/>
        <w:t xml:space="preserve">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B688827" w14:textId="77777777" w:rsidR="00434185" w:rsidRPr="00DB43E4"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43C240C"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Rallegrati, o Maria.</w:t>
      </w:r>
      <w:r w:rsidRPr="00DB43E4">
        <w:rPr>
          <w:rFonts w:ascii="Arial" w:hAnsi="Arial" w:cs="Arial"/>
          <w:color w:val="000000"/>
          <w:sz w:val="24"/>
        </w:rPr>
        <w:t xml:space="preserve">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w:t>
      </w:r>
      <w:r w:rsidRPr="00DB43E4">
        <w:rPr>
          <w:rFonts w:ascii="Arial" w:hAnsi="Arial" w:cs="Arial"/>
          <w:color w:val="000000"/>
          <w:sz w:val="24"/>
        </w:rPr>
        <w:lastRenderedPageBreak/>
        <w:t xml:space="preserve">se stessa. Vergine Maria, Madre della Redenzione, Donna della gioia perfetta, Angeli a Santi di Dio, riconduceteci alla vera fonte di ogni gioia duratura ed eterna. </w:t>
      </w:r>
    </w:p>
    <w:p w14:paraId="223FBF12"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Piena di grazia.</w:t>
      </w:r>
      <w:r w:rsidRPr="00DB43E4">
        <w:rPr>
          <w:rFonts w:ascii="Arial" w:hAnsi="Arial" w:cs="Arial"/>
          <w:color w:val="000000"/>
          <w:sz w:val="24"/>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w:t>
      </w:r>
      <w:r w:rsidRPr="00DB43E4">
        <w:rPr>
          <w:rFonts w:ascii="Arial" w:hAnsi="Arial" w:cs="Arial"/>
          <w:color w:val="000000"/>
          <w:sz w:val="24"/>
        </w:rPr>
        <w:lastRenderedPageBreak/>
        <w:t>anche noi pieni di grazia e di Spirito Santo.</w:t>
      </w:r>
    </w:p>
    <w:p w14:paraId="0291DFCC"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Il Signore è con te</w:t>
      </w:r>
      <w:r w:rsidRPr="00DB43E4">
        <w:rPr>
          <w:rFonts w:ascii="Arial" w:hAnsi="Arial" w:cs="Arial"/>
          <w:color w:val="000000"/>
          <w:sz w:val="24"/>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Non però come la intendeva Satana, bensì come dall’eternità l’aveva pensata il Signore: non per la via della ribellione, della trasgressione, della </w:t>
      </w:r>
      <w:r w:rsidRPr="00DB43E4">
        <w:rPr>
          <w:rFonts w:ascii="Arial" w:hAnsi="Arial" w:cs="Arial"/>
          <w:color w:val="000000"/>
          <w:sz w:val="24"/>
        </w:rPr>
        <w:lastRenderedPageBreak/>
        <w:t xml:space="preserve">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314348D0"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Tu sei benedetta fra le donne.</w:t>
      </w:r>
      <w:r w:rsidRPr="00DB43E4">
        <w:rPr>
          <w:rFonts w:ascii="Arial" w:hAnsi="Arial" w:cs="Arial"/>
          <w:color w:val="000000"/>
          <w:sz w:val="24"/>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(Gn 3,15). È dato questo titolo a Giuditta, perché taglia la testa ad Oloferne, liberando con questa sua prodezza tutto il popolo dei Giudei da un duro e crudele asservimento al Re di 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w:t>
      </w:r>
      <w:r w:rsidRPr="00DB43E4">
        <w:rPr>
          <w:rFonts w:ascii="Arial" w:hAnsi="Arial" w:cs="Arial"/>
          <w:color w:val="000000"/>
          <w:sz w:val="24"/>
        </w:rPr>
        <w:lastRenderedPageBreak/>
        <w:t xml:space="preserve">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7D4D13C6"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Benedetto il frutto del suo seno</w:t>
      </w:r>
      <w:r w:rsidRPr="00DB43E4">
        <w:rPr>
          <w:rFonts w:ascii="Arial" w:hAnsi="Arial" w:cs="Arial"/>
          <w:color w:val="000000"/>
          <w:sz w:val="24"/>
        </w:rPr>
        <w:t xml:space="preserve">.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w:t>
      </w:r>
      <w:r w:rsidRPr="00DB43E4">
        <w:rPr>
          <w:rFonts w:ascii="Arial" w:hAnsi="Arial" w:cs="Arial"/>
          <w:color w:val="000000"/>
          <w:sz w:val="24"/>
        </w:rPr>
        <w:lastRenderedPageBreak/>
        <w:t xml:space="preserve">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10FC9D53"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Santa Maria, Madre di Dio.</w:t>
      </w:r>
      <w:r w:rsidRPr="00DB43E4">
        <w:rPr>
          <w:rFonts w:ascii="Arial" w:hAnsi="Arial" w:cs="Arial"/>
          <w:color w:val="000000"/>
          <w:sz w:val="24"/>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w:t>
      </w:r>
      <w:r w:rsidRPr="00DB43E4">
        <w:rPr>
          <w:rFonts w:ascii="Arial" w:hAnsi="Arial" w:cs="Arial"/>
          <w:color w:val="000000"/>
          <w:sz w:val="24"/>
        </w:rPr>
        <w:lastRenderedPageBreak/>
        <w:t xml:space="preserve">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462C3F83"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Prega per noi, peccatori.</w:t>
      </w:r>
      <w:r w:rsidRPr="00DB43E4">
        <w:rPr>
          <w:rFonts w:ascii="Arial" w:hAnsi="Arial" w:cs="Arial"/>
          <w:color w:val="000000"/>
          <w:sz w:val="24"/>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w:t>
      </w:r>
      <w:r w:rsidRPr="00DB43E4">
        <w:rPr>
          <w:rFonts w:ascii="Arial" w:hAnsi="Arial" w:cs="Arial"/>
          <w:color w:val="000000"/>
          <w:sz w:val="24"/>
        </w:rPr>
        <w:lastRenderedPageBreak/>
        <w:t xml:space="preserve">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2A8D4D92"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Adesso e nell’ora della nostra morte. Amen.</w:t>
      </w:r>
      <w:r w:rsidRPr="00DB43E4">
        <w:rPr>
          <w:rFonts w:ascii="Arial" w:hAnsi="Arial" w:cs="Arial"/>
          <w:color w:val="000000"/>
          <w:sz w:val="24"/>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temete, animali selvatici, perché i pascoli della steppa hanno germogliato, perché gli alberi producono i frutti, la vite e il fico danno le loro ricchezze. Voi, figli di Sion, rallegratevi, gioite nel Signore, vostro Dio, perché vi dà la pioggia in giusta </w:t>
      </w:r>
      <w:r w:rsidRPr="00DB43E4">
        <w:rPr>
          <w:rFonts w:ascii="Arial" w:hAnsi="Arial" w:cs="Arial"/>
          <w:color w:val="000000"/>
          <w:sz w:val="24"/>
        </w:rPr>
        <w:lastRenderedPageBreak/>
        <w:t>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09E5B0BC"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L’anima mia magnifica il Signore.</w:t>
      </w:r>
      <w:r w:rsidRPr="00DB43E4">
        <w:rPr>
          <w:rFonts w:ascii="Arial" w:hAnsi="Arial" w:cs="Arial"/>
          <w:color w:val="000000"/>
          <w:sz w:val="24"/>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w:t>
      </w:r>
      <w:r w:rsidRPr="00DB43E4">
        <w:rPr>
          <w:rFonts w:ascii="Arial" w:hAnsi="Arial" w:cs="Arial"/>
          <w:color w:val="000000"/>
          <w:sz w:val="24"/>
        </w:rPr>
        <w:lastRenderedPageBreak/>
        <w:t xml:space="preserve">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4BB9D5D7"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E il mio spirito esulta in Dio, mio salvatore.</w:t>
      </w:r>
      <w:r w:rsidRPr="00DB43E4">
        <w:rPr>
          <w:rFonts w:ascii="Arial" w:hAnsi="Arial" w:cs="Arial"/>
          <w:color w:val="000000"/>
          <w:sz w:val="24"/>
        </w:rPr>
        <w:t xml:space="preserve"> Nella Scrittura Antica, l’esultanza, la gioia dello spirito e del cuore, è motivata da un intervento puntuale di Dio nella storia di una singola persona o dell’intero popolo del Signore: “Allora Anna pregò: Il mio cuore esulta nel Signore, la mia fronte s'innalza grazie al mio Dio. Si apre la mia bocca contro i miei nemici, perché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w:t>
      </w:r>
      <w:r w:rsidRPr="00DB43E4">
        <w:rPr>
          <w:rFonts w:ascii="Arial" w:hAnsi="Arial" w:cs="Arial"/>
          <w:color w:val="000000"/>
          <w:sz w:val="24"/>
        </w:rPr>
        <w:lastRenderedPageBreak/>
        <w:t>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334D8621"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Perché ha guardato l’umiltà della sua serva.</w:t>
      </w:r>
      <w:r w:rsidRPr="00DB43E4">
        <w:rPr>
          <w:rFonts w:ascii="Arial" w:hAnsi="Arial" w:cs="Arial"/>
          <w:color w:val="000000"/>
          <w:sz w:val="24"/>
        </w:rPr>
        <w:t xml:space="preserve"> L’Antico Scrittura così parla così parla dell’umiltà: “Il timore di Dio è scuola di sapienza, prima della gloria c’è l’umiltà” (Pro 15,33). “Frutti dell’umiltà sono il timore di Dio, la ricchezza, l’onore </w:t>
      </w:r>
      <w:r w:rsidRPr="00DB43E4">
        <w:rPr>
          <w:rFonts w:ascii="Arial" w:hAnsi="Arial" w:cs="Arial"/>
          <w:color w:val="000000"/>
          <w:sz w:val="24"/>
        </w:rPr>
        <w:lastRenderedPageBreak/>
        <w:t xml:space="preserve">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w:t>
      </w:r>
      <w:r w:rsidRPr="00DB43E4">
        <w:rPr>
          <w:rFonts w:ascii="Arial" w:hAnsi="Arial" w:cs="Arial"/>
          <w:color w:val="000000"/>
          <w:sz w:val="24"/>
        </w:rPr>
        <w:lastRenderedPageBreak/>
        <w:t xml:space="preserve">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401F5E7B"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D’ora in poi tutte le generazioni mi chiameranno beata</w:t>
      </w:r>
      <w:r w:rsidRPr="00DB43E4">
        <w:rPr>
          <w:rFonts w:ascii="Arial" w:hAnsi="Arial" w:cs="Arial"/>
          <w:color w:val="000000"/>
          <w:sz w:val="24"/>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w:t>
      </w:r>
      <w:r w:rsidRPr="00DB43E4">
        <w:rPr>
          <w:rFonts w:ascii="Arial" w:hAnsi="Arial" w:cs="Arial"/>
          <w:color w:val="000000"/>
          <w:sz w:val="24"/>
        </w:rPr>
        <w:lastRenderedPageBreak/>
        <w:t xml:space="preserve">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0E785AE5"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Grandi cose ha fatto per me l’Onnipotente e Santo è il suo nome.</w:t>
      </w:r>
      <w:r w:rsidRPr="00DB43E4">
        <w:rPr>
          <w:rFonts w:ascii="Arial" w:hAnsi="Arial" w:cs="Arial"/>
          <w:color w:val="000000"/>
          <w:sz w:val="24"/>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w:t>
      </w:r>
      <w:r w:rsidRPr="00DB43E4">
        <w:rPr>
          <w:rFonts w:ascii="Arial" w:hAnsi="Arial" w:cs="Arial"/>
          <w:color w:val="000000"/>
          <w:sz w:val="24"/>
        </w:rPr>
        <w:lastRenderedPageBreak/>
        <w:t xml:space="preserve">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3A43BE3C"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Di generazione in generazione la sua misericordia per quelli che lo temono</w:t>
      </w:r>
      <w:r w:rsidRPr="00DB43E4">
        <w:rPr>
          <w:rFonts w:ascii="Arial" w:hAnsi="Arial" w:cs="Arial"/>
          <w:color w:val="000000"/>
          <w:sz w:val="24"/>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(135), 1-26). Quest’amore </w:t>
      </w:r>
      <w:r w:rsidRPr="00DB43E4">
        <w:rPr>
          <w:rFonts w:ascii="Arial" w:hAnsi="Arial" w:cs="Arial"/>
          <w:color w:val="000000"/>
          <w:sz w:val="24"/>
        </w:rPr>
        <w:lastRenderedPageBreak/>
        <w:t xml:space="preserve">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53E5E2BB"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spiegato la potenza del suo braccio, ha disperso i superbi nei pensieri del loro cuore.</w:t>
      </w:r>
      <w:r w:rsidRPr="00DB43E4">
        <w:rPr>
          <w:rFonts w:ascii="Arial" w:hAnsi="Arial" w:cs="Arial"/>
          <w:color w:val="000000"/>
          <w:sz w:val="24"/>
        </w:rPr>
        <w:t xml:space="preserv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w:t>
      </w:r>
      <w:r w:rsidRPr="00DB43E4">
        <w:rPr>
          <w:rFonts w:ascii="Arial" w:hAnsi="Arial" w:cs="Arial"/>
          <w:color w:val="000000"/>
          <w:sz w:val="24"/>
        </w:rPr>
        <w:lastRenderedPageBreak/>
        <w:t>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3537FF18"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rovesciato i potenti dai troni.</w:t>
      </w:r>
      <w:r w:rsidRPr="00DB43E4">
        <w:rPr>
          <w:rFonts w:ascii="Arial" w:hAnsi="Arial" w:cs="Arial"/>
          <w:color w:val="000000"/>
          <w:sz w:val="24"/>
        </w:rPr>
        <w:t xml:space="preserve"> 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w:t>
      </w:r>
      <w:r w:rsidRPr="00DB43E4">
        <w:rPr>
          <w:rFonts w:ascii="Arial" w:hAnsi="Arial" w:cs="Arial"/>
          <w:color w:val="000000"/>
          <w:sz w:val="24"/>
        </w:rPr>
        <w:lastRenderedPageBreak/>
        <w:t xml:space="preserve">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w:t>
      </w:r>
      <w:r w:rsidRPr="00DB43E4">
        <w:rPr>
          <w:rFonts w:ascii="Arial" w:hAnsi="Arial" w:cs="Arial"/>
          <w:color w:val="000000"/>
          <w:sz w:val="24"/>
        </w:rPr>
        <w:lastRenderedPageBreak/>
        <w:t xml:space="preserve">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4042096B"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innalzato gli umili.</w:t>
      </w:r>
      <w:r w:rsidRPr="00DB43E4">
        <w:rPr>
          <w:rFonts w:ascii="Arial" w:hAnsi="Arial" w:cs="Arial"/>
          <w:color w:val="000000"/>
          <w:sz w:val="24"/>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w:t>
      </w:r>
      <w:r w:rsidRPr="00DB43E4">
        <w:rPr>
          <w:rFonts w:ascii="Arial" w:hAnsi="Arial" w:cs="Arial"/>
          <w:color w:val="000000"/>
          <w:sz w:val="24"/>
        </w:rPr>
        <w:lastRenderedPageBreak/>
        <w:t xml:space="preserve">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40703592"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ricolmato di beni gli affamati.</w:t>
      </w:r>
      <w:r w:rsidRPr="00DB43E4">
        <w:rPr>
          <w:rFonts w:ascii="Arial" w:hAnsi="Arial" w:cs="Arial"/>
          <w:color w:val="000000"/>
          <w:sz w:val="24"/>
        </w:rPr>
        <w:t xml:space="preserve"> 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w:t>
      </w:r>
      <w:r w:rsidRPr="00DB43E4">
        <w:rPr>
          <w:rFonts w:ascii="Arial" w:hAnsi="Arial" w:cs="Arial"/>
          <w:color w:val="000000"/>
          <w:sz w:val="24"/>
        </w:rPr>
        <w:lastRenderedPageBreak/>
        <w:t xml:space="preserve">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(62) 1-12). Nel Vangelo troviamo due beatitudini sulla fame e sulla sete di Dio: “Beati quelli che hanno fame e sete della giustizia, perché saranno saziati” (Mt 5,6). “Beati voi, che ora avete fame, perché sarete saziati” (Lc 6,21). Vi è anche l’invito esplicito 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2BC40ADE"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rimandato i ricchi a mani vuote.</w:t>
      </w:r>
      <w:r w:rsidRPr="00DB43E4">
        <w:rPr>
          <w:rFonts w:ascii="Arial" w:hAnsi="Arial" w:cs="Arial"/>
          <w:color w:val="000000"/>
          <w:sz w:val="24"/>
        </w:rPr>
        <w:t xml:space="preserve"> Ricco è colui che è pieno di sé. È l’empio, lo stolto, l’insipiente. È il dotto e l’intelligente superbi. È colui che si pensa da se stesso, per se stesso, per cui non ha bisogno di Dio, dei fratelli. Lui basta a se </w:t>
      </w:r>
      <w:r w:rsidRPr="00DB43E4">
        <w:rPr>
          <w:rFonts w:ascii="Arial" w:hAnsi="Arial" w:cs="Arial"/>
          <w:color w:val="000000"/>
          <w:sz w:val="24"/>
        </w:rPr>
        <w:lastRenderedPageBreak/>
        <w:t xml:space="preserve">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w:t>
      </w:r>
      <w:r w:rsidRPr="00DB43E4">
        <w:rPr>
          <w:rFonts w:ascii="Arial" w:hAnsi="Arial" w:cs="Arial"/>
          <w:color w:val="000000"/>
          <w:sz w:val="24"/>
        </w:rPr>
        <w:lastRenderedPageBreak/>
        <w:t xml:space="preserve">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1AE19E8C"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Come aveva detto ai nostri padri, per Abramo e la sua discendenza, per sempre</w:t>
      </w:r>
      <w:r w:rsidRPr="00DB43E4">
        <w:rPr>
          <w:rFonts w:ascii="Arial" w:hAnsi="Arial" w:cs="Arial"/>
          <w:color w:val="000000"/>
          <w:sz w:val="24"/>
        </w:rPr>
        <w:t xml:space="preserve">. È giusto chiedersi: cosa esattamente aveva promesso Dio ad Abramo che oggi si 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w:t>
      </w:r>
      <w:r w:rsidRPr="00DB43E4">
        <w:rPr>
          <w:rFonts w:ascii="Arial" w:hAnsi="Arial" w:cs="Arial"/>
          <w:color w:val="000000"/>
          <w:sz w:val="24"/>
        </w:rPr>
        <w:lastRenderedPageBreak/>
        <w:t xml:space="preserve">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5C8C27AA" w14:textId="77777777" w:rsidR="00434185" w:rsidRPr="00DB43E4" w:rsidRDefault="00434185" w:rsidP="002B4479">
      <w:pPr>
        <w:widowControl w:val="0"/>
        <w:tabs>
          <w:tab w:val="left" w:pos="1418"/>
        </w:tabs>
        <w:spacing w:after="200"/>
        <w:jc w:val="both"/>
        <w:rPr>
          <w:rFonts w:ascii="Arial" w:hAnsi="Arial" w:cs="Arial"/>
          <w:color w:val="000000"/>
          <w:sz w:val="24"/>
        </w:rPr>
      </w:pPr>
      <w:r w:rsidRPr="001D072A">
        <w:rPr>
          <w:rFonts w:ascii="Arial" w:hAnsi="Arial" w:cs="Arial"/>
          <w:i/>
          <w:iCs/>
          <w:color w:val="000000"/>
          <w:sz w:val="24"/>
        </w:rPr>
        <w:t>Ha soccorso Israele, suo servo, ricordandosi della sua misericordia</w:t>
      </w:r>
      <w:r w:rsidRPr="00DB43E4">
        <w:rPr>
          <w:rFonts w:ascii="Arial" w:hAnsi="Arial" w:cs="Arial"/>
          <w:color w:val="000000"/>
          <w:sz w:val="24"/>
        </w:rPr>
        <w:t xml:space="preserve">.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w:t>
      </w:r>
      <w:r w:rsidRPr="00DB43E4">
        <w:rPr>
          <w:rFonts w:ascii="Arial" w:hAnsi="Arial" w:cs="Arial"/>
          <w:color w:val="000000"/>
          <w:sz w:val="24"/>
        </w:rPr>
        <w:lastRenderedPageBreak/>
        <w:t xml:space="preserve">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07DA978D" w14:textId="77777777" w:rsidR="00434185" w:rsidRDefault="00434185" w:rsidP="002B4479">
      <w:pPr>
        <w:widowControl w:val="0"/>
        <w:tabs>
          <w:tab w:val="left" w:pos="1418"/>
        </w:tabs>
        <w:spacing w:after="200"/>
        <w:jc w:val="both"/>
        <w:rPr>
          <w:rFonts w:ascii="Arial" w:hAnsi="Arial" w:cs="Arial"/>
          <w:color w:val="000000"/>
          <w:sz w:val="24"/>
        </w:rPr>
      </w:pPr>
      <w:r w:rsidRPr="00DB43E4">
        <w:rPr>
          <w:rFonts w:ascii="Arial" w:hAnsi="Arial" w:cs="Arial"/>
          <w:color w:val="000000"/>
          <w:sz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w:t>
      </w:r>
      <w:r w:rsidRPr="00DB43E4">
        <w:rPr>
          <w:rFonts w:ascii="Arial" w:hAnsi="Arial" w:cs="Arial"/>
          <w:color w:val="000000"/>
          <w:sz w:val="24"/>
        </w:rPr>
        <w:lastRenderedPageBreak/>
        <w:t xml:space="preserve">fare a perfetta immagine di Cristo Gesù. La Madre di Dio ci faccia, per opera dello Spirito Santo, veri figli del Padre nel Figlio suo Cristo Signore. </w:t>
      </w:r>
    </w:p>
    <w:p w14:paraId="67F4BA30"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ritorniamo al testo sacro. </w:t>
      </w:r>
      <w:r w:rsidRPr="00DB43E4">
        <w:rPr>
          <w:rFonts w:ascii="Arial" w:hAnsi="Arial" w:cs="Arial"/>
          <w:color w:val="000000"/>
          <w:sz w:val="24"/>
        </w:rPr>
        <w:t xml:space="preserve"> </w:t>
      </w:r>
    </w:p>
    <w:p w14:paraId="3297A598"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Dopo aver chiesto al Signore di creare anche oggi per lui la storia così come l’ha creata ieri: “</w:t>
      </w:r>
      <w:r w:rsidRPr="00FA57DD">
        <w:rPr>
          <w:rFonts w:ascii="Arial" w:hAnsi="Arial" w:cs="Arial"/>
          <w:i/>
          <w:iCs/>
          <w:color w:val="000000"/>
          <w:sz w:val="24"/>
        </w:rPr>
        <w:t>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Dio deve creare la storia di Giacobbe, ma anche Giacobbe aiuta il Signore perché possa creare per lui la sua storia. Come Giacobbe pensa di aiutare il Signore perché crei per lui la sua storia? Facendo un ricco, anzi un ricchissimo dono al fratello. Giacobbe è convinto nel suo cuore che Esaù, vedendo il ricchissimo dono del fratello, avrebbe di certo placato la sua ira. </w:t>
      </w:r>
    </w:p>
    <w:p w14:paraId="7EB8901B"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 questo punto urge una ulteriore piccola riflessione. Quanto noi operiamo per aiutare il Signore a creare Lui per noi la nostra storia, deve essere, anche questa opera, un dono della sua grazia e della sua benedizione. Il pensiero deve essere da lui ispirato, messo nel nostro cuore. Questo avviene se, anche per ogni pensiero che a noi serve, eleviamo a Lui la nostra accorata preghiera. Tutto in noi deve dono di Dio. Chi vuole aiutare Dio perché gli crei oggi la sua storia, deve chiedere a Dio che gli dia sapienza, intelligenza, conoscenza, consiglio perché lui faccia solo ciò che il Signore vuole che si faccia secondo la sua eterna sapienza. Solo facendo ciò che è suggerito dalla divina e eterna sapienza possiamo noi aiutare il Signore perché crei per noi oggi la nostra storia. Dio pertanto deve dare il pensiero e Dio deve creare la nostra storia. Con i nostri pensieri mai possiamo aiutare il Signore nostro Dio perché crei oggi per noi la nostra storia. Con i suoi pensieri lui potrà lavorare per noi e oggi, domani, sempre potrà creare per noi la storia che oggi va creata. Questa verità deve essere natura del nostro spirito, della nostra anima, del nostro corpo.</w:t>
      </w:r>
    </w:p>
    <w:p w14:paraId="097D5E7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Dopo aver diviso i doni da affidare ai suoi servi, ecco cosa ancora opera Giacobbe: “</w:t>
      </w:r>
      <w:r w:rsidRPr="00FA57DD">
        <w:rPr>
          <w:rFonts w:ascii="Arial" w:hAnsi="Arial" w:cs="Arial"/>
          <w:i/>
          <w:iCs/>
          <w:color w:val="000000"/>
          <w:sz w:val="24"/>
        </w:rPr>
        <w:t>Egli affidò ai suoi servi i singoli branchi separatamente e disse loro: «Passate davanti a me e lasciate una certa distanza tra un branco e l’altro»</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I servi ai quali i doni vengono affidati  devono camminare precedendo Giacobbe. Non solo. Da un branco e un altro branco devono lasciare una certa istanza. È questa una strategia che per Giacobbe dovrà servire a evitare un male totale. Se un branco dovesse venire attaccato da Esaù, il secondo potrebbe salvarsi. </w:t>
      </w:r>
    </w:p>
    <w:p w14:paraId="299E8C7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Come si può constatare, Giacobbe, servendosi del suo pensiero e soprattutto della sua esperienza, aiuta il Signore a creare oggi la sua storia con ogni modalità a lui consentita. Non avendo altri pensieri e non possedendo altre esperienze si deve fermare a questa sua strategia di salvezza. Ecco allora che così possiamo tradurre il comandamento dell’amore che così suona: </w:t>
      </w:r>
      <w:r w:rsidRPr="009D5386">
        <w:rPr>
          <w:rFonts w:ascii="Arial" w:hAnsi="Arial" w:cs="Arial"/>
          <w:i/>
          <w:iCs/>
          <w:color w:val="000000"/>
          <w:sz w:val="24"/>
        </w:rPr>
        <w:t>“Tu amerai il Signore, tuo Dio, con tutto il cuore, con tutta l’anima e con tutte le forze”</w:t>
      </w:r>
      <w:r>
        <w:rPr>
          <w:rFonts w:ascii="Arial" w:hAnsi="Arial" w:cs="Arial"/>
          <w:color w:val="000000"/>
          <w:sz w:val="24"/>
        </w:rPr>
        <w:t xml:space="preserve"> (Dt 6,5), sostituendo la parola amare con aiutare: </w:t>
      </w:r>
      <w:r w:rsidRPr="009D5386">
        <w:rPr>
          <w:rFonts w:ascii="Arial" w:hAnsi="Arial" w:cs="Arial"/>
          <w:i/>
          <w:iCs/>
          <w:color w:val="000000"/>
          <w:sz w:val="24"/>
        </w:rPr>
        <w:t xml:space="preserve">“Tu aiuterai il Signore, Tuo Dio, perché Lui ti crei oggi la tua storia, con tutto il cuore, con tutta l’anima, con tutte le forze”. </w:t>
      </w:r>
      <w:r>
        <w:rPr>
          <w:rFonts w:ascii="Arial" w:hAnsi="Arial" w:cs="Arial"/>
          <w:color w:val="000000"/>
          <w:sz w:val="24"/>
        </w:rPr>
        <w:t xml:space="preserve">O secondo il Vangelo di Marco: </w:t>
      </w:r>
      <w:r w:rsidRPr="009D5386">
        <w:rPr>
          <w:rFonts w:ascii="Arial" w:hAnsi="Arial" w:cs="Arial"/>
          <w:i/>
          <w:iCs/>
          <w:color w:val="000000"/>
          <w:sz w:val="24"/>
        </w:rPr>
        <w:t xml:space="preserve">“Ascolta, Israele! Il Signore nostro Dio è l’unico Signore; amerai il Signore tuo Dio con tutto il tuo cuore e con tutta la tua anima, </w:t>
      </w:r>
      <w:r w:rsidRPr="009D5386">
        <w:rPr>
          <w:rFonts w:ascii="Arial" w:hAnsi="Arial" w:cs="Arial"/>
          <w:i/>
          <w:iCs/>
          <w:color w:val="000000"/>
          <w:sz w:val="24"/>
        </w:rPr>
        <w:lastRenderedPageBreak/>
        <w:t>con tutta la tua mente e con tutta la tua forza”</w:t>
      </w:r>
      <w:r>
        <w:rPr>
          <w:rFonts w:ascii="Arial" w:hAnsi="Arial" w:cs="Arial"/>
          <w:color w:val="000000"/>
          <w:sz w:val="24"/>
        </w:rPr>
        <w:t xml:space="preserve"> (Mc 12, 29-30), </w:t>
      </w:r>
      <w:r w:rsidRPr="009D5386">
        <w:rPr>
          <w:rFonts w:ascii="Arial" w:hAnsi="Arial" w:cs="Arial"/>
          <w:i/>
          <w:iCs/>
          <w:color w:val="000000"/>
          <w:sz w:val="24"/>
        </w:rPr>
        <w:t xml:space="preserve">“Ascolta Giacobbe! Tu </w:t>
      </w:r>
      <w:r>
        <w:rPr>
          <w:rFonts w:ascii="Arial" w:hAnsi="Arial" w:cs="Arial"/>
          <w:i/>
          <w:iCs/>
          <w:color w:val="000000"/>
          <w:sz w:val="24"/>
        </w:rPr>
        <w:t xml:space="preserve">aiuterai </w:t>
      </w:r>
      <w:r w:rsidRPr="009D5386">
        <w:rPr>
          <w:rFonts w:ascii="Arial" w:hAnsi="Arial" w:cs="Arial"/>
          <w:i/>
          <w:iCs/>
          <w:color w:val="000000"/>
          <w:sz w:val="24"/>
        </w:rPr>
        <w:t>il Signore tuo Dio con tutto il tuo cuore e con tutta la tua anima, con tutta la tua mente e con tutta la tua forza”</w:t>
      </w:r>
      <w:r>
        <w:rPr>
          <w:rFonts w:ascii="Arial" w:hAnsi="Arial" w:cs="Arial"/>
          <w:color w:val="000000"/>
          <w:sz w:val="24"/>
        </w:rPr>
        <w:t xml:space="preserve">. </w:t>
      </w:r>
    </w:p>
    <w:p w14:paraId="4280A89F" w14:textId="77777777" w:rsidR="00434185" w:rsidRPr="009D5386" w:rsidRDefault="00434185" w:rsidP="002B4479">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Da quanto finora il Testo Sacra ci ha narrato, dobbiamo confessare che Giacobbe veramente ha messo tutto il suo cuore, tutta la sua anima, tutta la sua mente, tutta la sua forza. Realmente ha fatto tutto ciò che era nelle sue possibilità. Ha messo anche la sua preghiera. Ha ricordato al Signore ogni sua Parola. Ora spetta al Signore mettere tutto il suo cuore, tutta la sua anima, tutta la sua mente, tutta la sua forza. </w:t>
      </w:r>
    </w:p>
    <w:p w14:paraId="5CD1B65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l’ordine che dona a colui che guidava il primo branco: </w:t>
      </w:r>
      <w:r w:rsidRPr="00604B61">
        <w:rPr>
          <w:rFonts w:ascii="Arial" w:hAnsi="Arial" w:cs="Arial"/>
          <w:i/>
          <w:iCs/>
          <w:color w:val="000000"/>
          <w:sz w:val="24"/>
        </w:rPr>
        <w:t>“</w:t>
      </w:r>
      <w:r w:rsidRPr="00FA57DD">
        <w:rPr>
          <w:rFonts w:ascii="Arial" w:hAnsi="Arial" w:cs="Arial"/>
          <w:i/>
          <w:iCs/>
          <w:color w:val="000000"/>
          <w:sz w:val="24"/>
        </w:rPr>
        <w:t>Diede quest’ordine al primo: «Quando ti incontrerà Esaù, mio fratello, e ti domanderà: “A chi appartieni? Dove vai? Di chi sono questi animali che ti camminano davanti?”, tu risponderai: “Di tuo fratello Giacobbe; è un dono inviato al mio signore Esaù; ecco, egli stesso ci segue”»</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Egli alla domanda di Esaù dovrà dire che tutti gli animali che lui vede sono un dono per lui, dono mandato da suo fratello Giacobbe. Dovrà anche aggiungere che lo stesso Giacobbe li sta seguendo. Con queste parole e con questo dono Esaù, pensa Giacobbe, di certo calmerà la sua ira. </w:t>
      </w:r>
    </w:p>
    <w:p w14:paraId="744D655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In verità non sono i doni a calmare l’ira. L’ira si calma solo per grazia del suo Dio che è sì il Dio di Abramo, ma è anche il Terrore di Isacco. Noi dobbiamo sempre pensare che tutto ciò che noi facciamo è solo un aiuto che noi diamo a Dio perché Lui cambi un cuore. Ma il cambiamento del cuore è grazia divinamente e soprannaturalmente più alta. È una grazia che deve sgorgare e che può sgorgare solo dal cuore di Dio. Questa verità va mesa nel cuore e ben custodita. Sempre dobbiamo avere l’umiltà di credere che quanto noi facciamo è veramente un nulla dinanzi all’opera del Signore e tuttavia questo nulla è necessario a Dio allo stesso modo che è stata necessaria a Dio la polvere del suolo da impastare per formare una sagoma di uomo. Poi il Signore in questa sagoma ha soffiato il suo spirito e la sagoma divenne un essere vivente. La nostra polvere di preghiera e di opera è necessaria al Signore. Giacobbe questa polvere la dona al Signore e la dona in abbondanza.</w:t>
      </w:r>
    </w:p>
    <w:p w14:paraId="5834F7B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stessa cosa dovranno dire coloro che conducono il secondo e il terzo branco e anche quanti seguivano i branchi: </w:t>
      </w:r>
      <w:r w:rsidRPr="00B82AFF">
        <w:rPr>
          <w:rFonts w:ascii="Arial" w:hAnsi="Arial" w:cs="Arial"/>
          <w:i/>
          <w:iCs/>
          <w:color w:val="000000"/>
          <w:sz w:val="24"/>
        </w:rPr>
        <w:t>“</w:t>
      </w:r>
      <w:r w:rsidRPr="00FA57DD">
        <w:rPr>
          <w:rFonts w:ascii="Arial" w:hAnsi="Arial" w:cs="Arial"/>
          <w:i/>
          <w:iCs/>
          <w:color w:val="000000"/>
          <w:sz w:val="24"/>
        </w:rPr>
        <w:t>Lo stesso ordine diede anche al secondo e anche al terzo e a quanti seguivano i branchi: «Queste parole voi rivolgerete ad Esaù quando lo incontrerete; gli direte: “Anche il tuo servo Giacobbe ci segue”».</w:t>
      </w:r>
      <w:r>
        <w:rPr>
          <w:rFonts w:ascii="Arial" w:hAnsi="Arial" w:cs="Arial"/>
          <w:i/>
          <w:iCs/>
          <w:color w:val="000000"/>
          <w:sz w:val="24"/>
        </w:rPr>
        <w:t xml:space="preserve"> </w:t>
      </w:r>
      <w:r>
        <w:rPr>
          <w:rFonts w:ascii="Arial" w:hAnsi="Arial" w:cs="Arial"/>
          <w:color w:val="000000"/>
          <w:sz w:val="24"/>
        </w:rPr>
        <w:t xml:space="preserve">Tutti dovranno dire che gli animali sono per Esaù e che anche Giacobbe suo servo li sta seguendo. È una strategia che è frutto della mente di Giacobbe. Essendo Giacobbe amico di Dio, dobbiamo pensare che sia stato il Signore ha porla nel suo cuore. Giacobbe altro non sta facendo se non obbedire ad un pensiero suscitato nel cuore dal suo Dio. </w:t>
      </w:r>
    </w:p>
    <w:p w14:paraId="030F39B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Quando noi possiamo dire che un pensiero è suscitato nel cuore dal nostro Dio e non sia invece un frutto della nostra mente? È di certo un pensiero suscitato dal nostro Dio, quando noi siamo veri amici del nostro Dio e siamo suoi veri amici se obbediamo ad ogni sua parola. È di certo del nostro Dio, quando noi ci serviamo di questo pensiero per il più grande bene di tutti. Cosa cerca Giacobbe? </w:t>
      </w:r>
      <w:r>
        <w:rPr>
          <w:rFonts w:ascii="Arial" w:hAnsi="Arial" w:cs="Arial"/>
          <w:color w:val="000000"/>
          <w:sz w:val="24"/>
        </w:rPr>
        <w:lastRenderedPageBreak/>
        <w:t>Solo il bene di tutta la sua famiglia. Non vuole che alcuno subisca del male. Lui sta lavorando per il bene universale e non per il bene particolare. Ancora. È pensiero suscitato nel nostro cuore dal Signore nostro Dio, quando nell’opera da realizzare non viene inserito alcun male. Il cuore deve essere libero da qualsiasi volontà di male e anche nella realizzazione dell’opera, il male non deve regnare neanche con la sua ombra. Tutte queste cose sono visibili nel pensiero di Giacobbe e pertanto dobbiamo pensare che esso sa un pensiero che viene dal cuore di Dio. Lo ripetiamo. Giacobbe sta aiutando il Signore suo Dio con tutto il cuore, con tutta l’anima, con tutta la mente, con tutte le forze, con tutti i beni che sono a sua disposizione. In nulla si è risparmiato.</w:t>
      </w:r>
    </w:p>
    <w:p w14:paraId="7A25D0FB"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viene svelato a noi il cuore di Giacobbe: </w:t>
      </w:r>
      <w:r w:rsidRPr="00BB2EC3">
        <w:rPr>
          <w:rFonts w:ascii="Arial" w:hAnsi="Arial" w:cs="Arial"/>
          <w:i/>
          <w:iCs/>
          <w:color w:val="000000"/>
          <w:sz w:val="24"/>
        </w:rPr>
        <w:t>“</w:t>
      </w:r>
      <w:r w:rsidRPr="00FA57DD">
        <w:rPr>
          <w:rFonts w:ascii="Arial" w:hAnsi="Arial" w:cs="Arial"/>
          <w:i/>
          <w:iCs/>
          <w:color w:val="000000"/>
          <w:sz w:val="24"/>
        </w:rPr>
        <w:t>Pensava infatti: «Lo placherò con il dono che mi precede e in seguito mi presenterò a lui; forse mi accoglierà con benevolenza»</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Ecco a cosa servono tutti questi doni: a placare l’ira del fratello. Una volta placata l’ira, lui si sarebbe presentato e il fratello forse lo avrebbe accolto con benevolenza. Cosa manca ancora in questo pensiero? Esso ancora non è incarnato pienamente nella Parola a lui detta dal suo Dio. Manca ancora in Lui un pensiero pienamente immerso nel soprannaturale, libero da ogni immanenza. Lui sta lavorando dall’immanenza e non dalla trascendenza. Non sono i suoi doni che calmeranno l’ira di Esaù. Sarà sempre la grazia di Dio a calmarla. I doni possono servire. Devono essere inviati, ma con un solo fine: ottenere dal Signore la grazia di calmare l’ira di Esaù. Sul mistero della grazia ecco quanto abbiamo scritto nel passato:</w:t>
      </w:r>
    </w:p>
    <w:p w14:paraId="17CF3389" w14:textId="77777777" w:rsidR="00434185" w:rsidRPr="00042256" w:rsidRDefault="00434185" w:rsidP="002B4479">
      <w:pPr>
        <w:widowControl w:val="0"/>
        <w:tabs>
          <w:tab w:val="left" w:pos="1418"/>
        </w:tabs>
        <w:spacing w:after="200"/>
        <w:jc w:val="both"/>
        <w:rPr>
          <w:rFonts w:ascii="Arial" w:hAnsi="Arial" w:cs="Arial"/>
          <w:color w:val="000000"/>
          <w:sz w:val="24"/>
        </w:rPr>
      </w:pPr>
      <w:r w:rsidRPr="00A61796">
        <w:rPr>
          <w:rFonts w:ascii="Arial" w:hAnsi="Arial" w:cs="Arial"/>
          <w:i/>
          <w:iCs/>
          <w:color w:val="000000"/>
          <w:sz w:val="24"/>
        </w:rPr>
        <w:t xml:space="preserve">La grazia sotterrata. </w:t>
      </w:r>
      <w:r w:rsidRPr="00042256">
        <w:rPr>
          <w:rFonts w:ascii="Arial" w:hAnsi="Arial" w:cs="Arial"/>
          <w:color w:val="000000"/>
          <w:sz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r>
        <w:rPr>
          <w:rFonts w:ascii="Arial" w:hAnsi="Arial" w:cs="Arial"/>
          <w:color w:val="000000"/>
          <w:sz w:val="24"/>
        </w:rPr>
        <w:t xml:space="preserve"> </w:t>
      </w:r>
      <w:r w:rsidRPr="00042256">
        <w:rPr>
          <w:rFonts w:ascii="Arial" w:hAnsi="Arial" w:cs="Arial"/>
          <w:color w:val="000000"/>
          <w:sz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02F8CD0A"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w:t>
      </w:r>
      <w:r w:rsidRPr="00042256">
        <w:rPr>
          <w:rFonts w:ascii="Arial" w:hAnsi="Arial" w:cs="Arial"/>
          <w:color w:val="000000"/>
          <w:sz w:val="24"/>
        </w:rPr>
        <w:lastRenderedPageBreak/>
        <w:t>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DDEA9F0"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022A239A"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Pr>
          <w:rFonts w:ascii="Arial" w:hAnsi="Arial" w:cs="Arial"/>
          <w:color w:val="000000"/>
          <w:sz w:val="24"/>
        </w:rPr>
        <w:t xml:space="preserve"> </w:t>
      </w:r>
      <w:r w:rsidRPr="00042256">
        <w:rPr>
          <w:rFonts w:ascii="Arial" w:hAnsi="Arial" w:cs="Arial"/>
          <w:color w:val="000000"/>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r>
        <w:rPr>
          <w:rFonts w:ascii="Arial" w:hAnsi="Arial" w:cs="Arial"/>
          <w:color w:val="000000"/>
          <w:sz w:val="24"/>
        </w:rPr>
        <w:t xml:space="preserve"> </w:t>
      </w:r>
      <w:r w:rsidRPr="00042256">
        <w:rPr>
          <w:rFonts w:ascii="Arial" w:hAnsi="Arial" w:cs="Arial"/>
          <w:color w:val="000000"/>
          <w:sz w:val="24"/>
        </w:rPr>
        <w:t>È la nostra stasi spirituale ed è quella quotidianità fatta di infiniti gesti di non santità che tradisce la nostra regressione dalla via del regno. Di questo ce ne accorgiamo: sappiamo di non essere santi.</w:t>
      </w:r>
    </w:p>
    <w:p w14:paraId="25A47309" w14:textId="77777777" w:rsidR="00434185"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r>
        <w:rPr>
          <w:rFonts w:ascii="Arial" w:hAnsi="Arial" w:cs="Arial"/>
          <w:color w:val="000000"/>
          <w:sz w:val="24"/>
        </w:rPr>
        <w:t xml:space="preserve"> </w:t>
      </w:r>
      <w:r w:rsidRPr="00042256">
        <w:rPr>
          <w:rFonts w:ascii="Arial" w:hAnsi="Arial" w:cs="Arial"/>
          <w:color w:val="000000"/>
          <w:sz w:val="24"/>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w:t>
      </w:r>
      <w:r w:rsidRPr="00042256">
        <w:rPr>
          <w:rFonts w:ascii="Arial" w:hAnsi="Arial" w:cs="Arial"/>
          <w:color w:val="000000"/>
          <w:sz w:val="24"/>
        </w:rPr>
        <w:lastRenderedPageBreak/>
        <w:t>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0DDDA91" w14:textId="77777777" w:rsidR="00434185" w:rsidRDefault="00434185" w:rsidP="002B4479">
      <w:pPr>
        <w:widowControl w:val="0"/>
        <w:tabs>
          <w:tab w:val="left" w:pos="1418"/>
        </w:tabs>
        <w:spacing w:after="200"/>
        <w:jc w:val="both"/>
        <w:rPr>
          <w:rFonts w:ascii="Arial" w:hAnsi="Arial" w:cs="Arial"/>
          <w:color w:val="000000"/>
          <w:sz w:val="24"/>
        </w:rPr>
      </w:pPr>
      <w:r w:rsidRPr="00A61796">
        <w:rPr>
          <w:rFonts w:ascii="Arial" w:hAnsi="Arial" w:cs="Arial"/>
          <w:i/>
          <w:iCs/>
          <w:color w:val="000000"/>
          <w:sz w:val="24"/>
        </w:rPr>
        <w:t xml:space="preserve">La grazia imprigionata. </w:t>
      </w:r>
      <w:r w:rsidRPr="00042256">
        <w:rPr>
          <w:rFonts w:ascii="Arial" w:hAnsi="Arial" w:cs="Arial"/>
          <w:color w:val="000000"/>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r>
        <w:rPr>
          <w:rFonts w:ascii="Arial" w:hAnsi="Arial" w:cs="Arial"/>
          <w:color w:val="000000"/>
          <w:sz w:val="24"/>
        </w:rPr>
        <w:t xml:space="preserve"> </w:t>
      </w:r>
    </w:p>
    <w:p w14:paraId="4A16C34B"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664EED2F"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CEE1536"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w:t>
      </w:r>
      <w:r w:rsidRPr="00042256">
        <w:rPr>
          <w:rFonts w:ascii="Arial" w:hAnsi="Arial" w:cs="Arial"/>
          <w:color w:val="000000"/>
          <w:sz w:val="24"/>
        </w:rPr>
        <w:lastRenderedPageBreak/>
        <w:t>che non si è obbedito a Dio e quindi non si è pregato per obbedire, per chiedere al Padre dei cieli la forza per il compimento della sua volontà, per l'osservanza del suo precetto di amore in ordine alla propria missione e vocazione.</w:t>
      </w:r>
    </w:p>
    <w:p w14:paraId="54B0C375"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1C474FAD" w14:textId="77777777" w:rsidR="00434185"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r>
        <w:rPr>
          <w:rFonts w:ascii="Arial" w:hAnsi="Arial" w:cs="Arial"/>
          <w:color w:val="000000"/>
          <w:sz w:val="24"/>
        </w:rPr>
        <w:t xml:space="preserve"> </w:t>
      </w:r>
      <w:r w:rsidRPr="00042256">
        <w:rPr>
          <w:rFonts w:ascii="Arial" w:hAnsi="Arial" w:cs="Arial"/>
          <w:color w:val="000000"/>
          <w:sz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76C85019" w14:textId="77777777" w:rsidR="00434185" w:rsidRPr="00042256" w:rsidRDefault="00434185" w:rsidP="002B4479">
      <w:pPr>
        <w:widowControl w:val="0"/>
        <w:tabs>
          <w:tab w:val="left" w:pos="1418"/>
        </w:tabs>
        <w:spacing w:after="200"/>
        <w:jc w:val="both"/>
        <w:rPr>
          <w:rFonts w:ascii="Arial" w:hAnsi="Arial" w:cs="Arial"/>
          <w:color w:val="000000"/>
          <w:sz w:val="24"/>
        </w:rPr>
      </w:pPr>
      <w:r w:rsidRPr="00A61796">
        <w:rPr>
          <w:rFonts w:ascii="Arial" w:hAnsi="Arial" w:cs="Arial"/>
          <w:i/>
          <w:iCs/>
          <w:color w:val="000000"/>
          <w:sz w:val="24"/>
        </w:rPr>
        <w:t>Grazia creatrice</w:t>
      </w:r>
      <w:r>
        <w:rPr>
          <w:rFonts w:ascii="Arial" w:hAnsi="Arial" w:cs="Arial"/>
          <w:i/>
          <w:iCs/>
          <w:color w:val="000000"/>
          <w:sz w:val="24"/>
        </w:rPr>
        <w:t xml:space="preserve">. </w:t>
      </w:r>
      <w:r w:rsidRPr="00042256">
        <w:rPr>
          <w:rFonts w:ascii="Arial" w:hAnsi="Arial" w:cs="Arial"/>
          <w:color w:val="000000"/>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r>
        <w:rPr>
          <w:rFonts w:ascii="Arial" w:hAnsi="Arial" w:cs="Arial"/>
          <w:color w:val="000000"/>
          <w:sz w:val="24"/>
        </w:rPr>
        <w:t xml:space="preserve"> </w:t>
      </w:r>
      <w:r w:rsidRPr="00042256">
        <w:rPr>
          <w:rFonts w:ascii="Arial" w:hAnsi="Arial" w:cs="Arial"/>
          <w:color w:val="000000"/>
          <w:sz w:val="24"/>
        </w:rPr>
        <w:t xml:space="preserve">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w:t>
      </w:r>
      <w:r w:rsidRPr="00042256">
        <w:rPr>
          <w:rFonts w:ascii="Arial" w:hAnsi="Arial" w:cs="Arial"/>
          <w:color w:val="000000"/>
          <w:sz w:val="24"/>
        </w:rPr>
        <w:lastRenderedPageBreak/>
        <w:t>ciò che è fatto dal santo santifica, ciò che è fatto dal non santo, non santifica. Se invece si misura l'efficacia rigeneratrice dall'opera, albero di vita diviene la cosa; ma la cosa fatta, senza la grazia, non produce salvezza.</w:t>
      </w:r>
    </w:p>
    <w:p w14:paraId="7DB5CE62"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r>
        <w:rPr>
          <w:rFonts w:ascii="Arial" w:hAnsi="Arial" w:cs="Arial"/>
          <w:color w:val="000000"/>
          <w:sz w:val="24"/>
        </w:rPr>
        <w:t xml:space="preserve"> </w:t>
      </w:r>
      <w:r w:rsidRPr="00042256">
        <w:rPr>
          <w:rFonts w:ascii="Arial" w:hAnsi="Arial" w:cs="Arial"/>
          <w:color w:val="000000"/>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42BB76D2"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2CCA1B73"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608BD75A" w14:textId="77777777" w:rsidR="00434185" w:rsidRPr="00A61796" w:rsidRDefault="00434185" w:rsidP="002B4479">
      <w:pPr>
        <w:widowControl w:val="0"/>
        <w:tabs>
          <w:tab w:val="left" w:pos="1418"/>
        </w:tabs>
        <w:spacing w:after="200"/>
        <w:jc w:val="both"/>
        <w:rPr>
          <w:rFonts w:ascii="Arial" w:hAnsi="Arial" w:cs="Arial"/>
          <w:i/>
          <w:iCs/>
          <w:color w:val="000000"/>
          <w:sz w:val="24"/>
        </w:rPr>
      </w:pPr>
      <w:r w:rsidRPr="00042256">
        <w:rPr>
          <w:rFonts w:ascii="Arial" w:hAnsi="Arial" w:cs="Arial"/>
          <w:color w:val="000000"/>
          <w:sz w:val="24"/>
        </w:rPr>
        <w:t xml:space="preserve">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w:t>
      </w:r>
      <w:r w:rsidRPr="00042256">
        <w:rPr>
          <w:rFonts w:ascii="Arial" w:hAnsi="Arial" w:cs="Arial"/>
          <w:color w:val="000000"/>
          <w:sz w:val="24"/>
        </w:rPr>
        <w:lastRenderedPageBreak/>
        <w:t>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r>
        <w:rPr>
          <w:rFonts w:ascii="Arial" w:hAnsi="Arial" w:cs="Arial"/>
          <w:color w:val="000000"/>
          <w:sz w:val="24"/>
        </w:rPr>
        <w:t xml:space="preserve"> </w:t>
      </w:r>
      <w:r w:rsidRPr="00042256">
        <w:rPr>
          <w:rFonts w:ascii="Arial" w:hAnsi="Arial" w:cs="Arial"/>
          <w:color w:val="000000"/>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6FD189F5" w14:textId="77777777" w:rsidR="00434185" w:rsidRPr="00042256" w:rsidRDefault="00434185" w:rsidP="002B4479">
      <w:pPr>
        <w:widowControl w:val="0"/>
        <w:tabs>
          <w:tab w:val="left" w:pos="1418"/>
        </w:tabs>
        <w:spacing w:after="200"/>
        <w:jc w:val="both"/>
        <w:rPr>
          <w:rFonts w:ascii="Arial" w:hAnsi="Arial" w:cs="Arial"/>
          <w:color w:val="000000"/>
          <w:sz w:val="24"/>
        </w:rPr>
      </w:pPr>
      <w:r w:rsidRPr="00A61796">
        <w:rPr>
          <w:rFonts w:ascii="Arial" w:hAnsi="Arial" w:cs="Arial"/>
          <w:i/>
          <w:iCs/>
          <w:color w:val="000000"/>
          <w:sz w:val="24"/>
        </w:rPr>
        <w:t xml:space="preserve">Dalla grazia la verità. </w:t>
      </w:r>
      <w:r w:rsidRPr="00042256">
        <w:rPr>
          <w:rFonts w:ascii="Arial" w:hAnsi="Arial" w:cs="Arial"/>
          <w:color w:val="000000"/>
          <w:sz w:val="24"/>
        </w:rPr>
        <w:t>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r>
        <w:rPr>
          <w:rFonts w:ascii="Arial" w:hAnsi="Arial" w:cs="Arial"/>
          <w:color w:val="000000"/>
          <w:sz w:val="24"/>
        </w:rPr>
        <w:t xml:space="preserve"> </w:t>
      </w:r>
      <w:r w:rsidRPr="00042256">
        <w:rPr>
          <w:rFonts w:ascii="Arial" w:hAnsi="Arial" w:cs="Arial"/>
          <w:color w:val="000000"/>
          <w:sz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54A67C48"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11FAAECD"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59109D60"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lastRenderedPageBreak/>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6D7260D6"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57F9E056"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r>
        <w:rPr>
          <w:rFonts w:ascii="Arial" w:hAnsi="Arial" w:cs="Arial"/>
          <w:color w:val="000000"/>
          <w:sz w:val="24"/>
        </w:rPr>
        <w:t xml:space="preserve"> </w:t>
      </w:r>
      <w:r w:rsidRPr="00042256">
        <w:rPr>
          <w:rFonts w:ascii="Arial" w:hAnsi="Arial" w:cs="Arial"/>
          <w:color w:val="000000"/>
          <w:sz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282020FB" w14:textId="77777777" w:rsidR="00434185"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739DF993" w14:textId="77777777" w:rsidR="00434185" w:rsidRPr="00042256" w:rsidRDefault="00434185" w:rsidP="002B4479">
      <w:pPr>
        <w:widowControl w:val="0"/>
        <w:tabs>
          <w:tab w:val="left" w:pos="1418"/>
        </w:tabs>
        <w:spacing w:after="200"/>
        <w:jc w:val="both"/>
        <w:rPr>
          <w:rFonts w:ascii="Arial" w:hAnsi="Arial" w:cs="Arial"/>
          <w:color w:val="000000"/>
          <w:sz w:val="24"/>
        </w:rPr>
      </w:pPr>
      <w:r w:rsidRPr="00A61796">
        <w:rPr>
          <w:rFonts w:ascii="Arial" w:hAnsi="Arial" w:cs="Arial"/>
          <w:i/>
          <w:iCs/>
          <w:color w:val="000000"/>
          <w:sz w:val="24"/>
        </w:rPr>
        <w:t>Grazia di Dio e dell'uomo</w:t>
      </w:r>
      <w:r>
        <w:rPr>
          <w:rFonts w:ascii="Arial" w:hAnsi="Arial" w:cs="Arial"/>
          <w:i/>
          <w:iCs/>
          <w:color w:val="000000"/>
          <w:sz w:val="24"/>
        </w:rPr>
        <w:t xml:space="preserve">. </w:t>
      </w:r>
      <w:r w:rsidRPr="00042256">
        <w:rPr>
          <w:rFonts w:ascii="Arial" w:hAnsi="Arial" w:cs="Arial"/>
          <w:color w:val="000000"/>
          <w:sz w:val="24"/>
        </w:rPr>
        <w:t xml:space="preserve">Gesù è pieno di grazia e di verità. Questa pienezza, che gli fu data come dono iniziale alla sua carne, egli la trasformò in santità perfetta, ancorando saldamente e per sempre la sua volontà a quella del Padre </w:t>
      </w:r>
      <w:r w:rsidRPr="00042256">
        <w:rPr>
          <w:rFonts w:ascii="Arial" w:hAnsi="Arial" w:cs="Arial"/>
          <w:color w:val="000000"/>
          <w:sz w:val="24"/>
        </w:rPr>
        <w:lastRenderedPageBreak/>
        <w:t xml:space="preserve">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0E7C65AE"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r>
        <w:rPr>
          <w:rFonts w:ascii="Arial" w:hAnsi="Arial" w:cs="Arial"/>
          <w:color w:val="000000"/>
          <w:sz w:val="24"/>
        </w:rPr>
        <w:t xml:space="preserve"> </w:t>
      </w:r>
      <w:r w:rsidRPr="00042256">
        <w:rPr>
          <w:rFonts w:ascii="Arial" w:hAnsi="Arial" w:cs="Arial"/>
          <w:color w:val="000000"/>
          <w:sz w:val="24"/>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55557FA1"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4C0E1EE6"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54C44E78" w14:textId="77777777" w:rsidR="00434185" w:rsidRPr="00042256"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 xml:space="preserve">Come può crescere in santità un popolo senza annunzio della Parola? Come può essere annunziata la Parola senza l'effettiva partecipazione al mistero redentivo di Gesù che richiede tutta la fruttificazione della verità e della grazia ricevuta? </w:t>
      </w:r>
      <w:r w:rsidRPr="00042256">
        <w:rPr>
          <w:rFonts w:ascii="Arial" w:hAnsi="Arial" w:cs="Arial"/>
          <w:color w:val="000000"/>
          <w:sz w:val="24"/>
        </w:rPr>
        <w:lastRenderedPageBreak/>
        <w:t>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r>
        <w:rPr>
          <w:rFonts w:ascii="Arial" w:hAnsi="Arial" w:cs="Arial"/>
          <w:color w:val="000000"/>
          <w:sz w:val="24"/>
        </w:rPr>
        <w:t xml:space="preserve"> </w:t>
      </w:r>
      <w:r w:rsidRPr="00042256">
        <w:rPr>
          <w:rFonts w:ascii="Arial" w:hAnsi="Arial" w:cs="Arial"/>
          <w:color w:val="000000"/>
          <w:sz w:val="24"/>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0A034789" w14:textId="77777777" w:rsidR="00434185" w:rsidRDefault="00434185" w:rsidP="002B4479">
      <w:pPr>
        <w:widowControl w:val="0"/>
        <w:tabs>
          <w:tab w:val="left" w:pos="1418"/>
        </w:tabs>
        <w:spacing w:after="200"/>
        <w:jc w:val="both"/>
        <w:rPr>
          <w:rFonts w:ascii="Arial" w:hAnsi="Arial" w:cs="Arial"/>
          <w:color w:val="000000"/>
          <w:sz w:val="24"/>
        </w:rPr>
      </w:pPr>
      <w:r w:rsidRPr="00042256">
        <w:rPr>
          <w:rFonts w:ascii="Arial" w:hAnsi="Arial" w:cs="Arial"/>
          <w:color w:val="000000"/>
          <w:sz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3ADC0280"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La grazia è tutto per noi e tutto dalla grazia. Ma anche tutto quello che noi pensiamo, diciamo, operiamo deve essere un frutto della grazia.</w:t>
      </w:r>
    </w:p>
    <w:p w14:paraId="2558B707" w14:textId="77777777" w:rsidR="00434185" w:rsidRPr="00B757FF"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Giacobbe manda il dono davanti a lui, ma lui si attarda ancora una notte passandola nell’accampamento: </w:t>
      </w:r>
      <w:r w:rsidRPr="00B757FF">
        <w:rPr>
          <w:rFonts w:ascii="Arial" w:hAnsi="Arial" w:cs="Arial"/>
          <w:i/>
          <w:iCs/>
          <w:color w:val="000000"/>
          <w:sz w:val="24"/>
        </w:rPr>
        <w:t>“</w:t>
      </w:r>
      <w:r w:rsidRPr="00FA57DD">
        <w:rPr>
          <w:rFonts w:ascii="Arial" w:hAnsi="Arial" w:cs="Arial"/>
          <w:i/>
          <w:iCs/>
          <w:color w:val="000000"/>
          <w:sz w:val="24"/>
        </w:rPr>
        <w:t>Così il dono passò prima di lui, mentre egli trascorse quella notte nell’accampamento. Durante quella notte egli si alzò, prese le due mogli, le due schiave, i suoi undici bambini e passò il guado dello Iabbok. Li prese, fece loro passare il torrente e portò di là anche tutti i suoi averi</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 xml:space="preserve">Ora dinanzi a Giacobbe vi è un torrente da attraversare. Ecco cosa lui fa: prende mogli, bambini e tutti i suoi averi e con essi passa il guado dello Iabbok. Questo fiume o torrente attualmente si trova in Giordania. Passando questo fiume, Giacobbe mette piede nella terra di Canaan. </w:t>
      </w:r>
    </w:p>
    <w:p w14:paraId="577248CE"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Giacobbe rimane solo. Non è unito ai suoi. Ecco cosa accade mentre è solo: “</w:t>
      </w:r>
      <w:r w:rsidRPr="00FA57DD">
        <w:rPr>
          <w:rFonts w:ascii="Arial" w:hAnsi="Arial" w:cs="Arial"/>
          <w:i/>
          <w:iCs/>
          <w:color w:val="000000"/>
          <w:sz w:val="24"/>
        </w:rPr>
        <w:t>Giacobbe rimase solo e un uomo lottò con lui fino allo spuntare dell’aurora. Vedendo che non riusciva a vincerlo, lo colpì all’articolazione del femore e l’articolazione del femore di Giacobbe si slogò, mentre continuava a lottare con lui</w:t>
      </w:r>
      <w:r>
        <w:rPr>
          <w:rFonts w:ascii="Arial" w:hAnsi="Arial" w:cs="Arial"/>
          <w:i/>
          <w:iCs/>
          <w:color w:val="000000"/>
          <w:sz w:val="24"/>
        </w:rPr>
        <w:t xml:space="preserve">”. </w:t>
      </w:r>
      <w:r>
        <w:rPr>
          <w:rFonts w:ascii="Arial" w:hAnsi="Arial" w:cs="Arial"/>
          <w:color w:val="000000"/>
          <w:sz w:val="24"/>
        </w:rPr>
        <w:t xml:space="preserve">Da questa lotta Giacobbe esce vittorioso, però questa vittoria ha un prezzo: lo slogamento per tutta la vita dell’articolazione del femore. </w:t>
      </w:r>
    </w:p>
    <w:p w14:paraId="565FE8B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Cosa significa per noi questo slogamento? Significa che Dio sempre ci concede la vittoria quando noi lottiamo con Lui. Sempre però Lui ci lascia un segno che è Lui che governa ogni cosa. Giacobbe si dovrà ricordare per tutta la sua vita che </w:t>
      </w:r>
      <w:r>
        <w:rPr>
          <w:rFonts w:ascii="Arial" w:hAnsi="Arial" w:cs="Arial"/>
          <w:color w:val="000000"/>
          <w:sz w:val="24"/>
        </w:rPr>
        <w:lastRenderedPageBreak/>
        <w:t xml:space="preserve">c’è un prezzo da pagare quando si vuole ottenere una grazia dal Signore. Questo prezzo va pagato perché ci ricordiamo che solo il Signore è il Signore. L’uomo non è il Signore. Neanche nella lotta è il Signore, perché il Signore è solo il Signore. Gesù lotta con Dio e sulla croce ottiene il perdono del peccato del mondo. Il Signore anche a Lui dona un segno nel suo corpo: per l’eternità Lui è l’Agnello Immolato. Per l’eternità porterà nel suo corpo glorioso i segni dei chiodi. Anche Lui in eterno dovrà ricordarsi che solo il Signore è il Signore e solo per decreto eterno del Padre ogni uomo è benedetto in Lui, per Lui, con Lui, divenendo parte del suo corpo. </w:t>
      </w:r>
    </w:p>
    <w:p w14:paraId="386EB0A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Qui entriamo negli abissi del mistero dell’amore di Dio. Il Figlio espia i peccati sul legno della croce, ma è sempre il Padre che li perdona. Il Figlio dalla croce chiede al Padre che perdoni i peccati degli uomini. Il Padre accoglie la preghiera del Figlio suo crocifisso e perdona i peccati. In questo mistero c’è molto di più che una questione di giustizia. Finora ci siamo sempre soffermati sulla giustizia, sul merito infinito del sacrificio di Cristo Signore. </w:t>
      </w:r>
    </w:p>
    <w:p w14:paraId="097CF00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Credo che a questa categoria di giustizia o di soddisfazione debba aggiungersi l’altra categoria dell’amore eterno con il quale il Padre ha amato e ama l’uomo fatto o sua immagine e somiglianza. Anche perché il perdono dei peccati non è tutto. Nella categoria dell’amore vi è l’adozione a figli, a veri figli di Dio, nel Figlio suo Gesù Cristo. Vi è la categoria della vita eterna elargita in dono ai figli di Dio nel suo Figlio Cristo Gesù. </w:t>
      </w:r>
    </w:p>
    <w:p w14:paraId="19104CAE"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Io ritengo che la categoria della soddisfazione sia troppo piccola per poter rendere ragione da sola al grande, eterno, infinito amore di Dio per noi. E tuttavia essa è categoria necessaria, perché categoria biblica. </w:t>
      </w:r>
    </w:p>
    <w:p w14:paraId="215A5B6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Quando si lotta con Dio sempre il Signore ci lascia il suo segno per attestare che è sempre Lui il Signore e che la lotta non è alla pari. E tuttavia sempre dobbiamo lottare con il Signore. La nostra vita è un perenne combattimento con il nostro Dio. Poiché tutto è per sua grazia. Ogni grazia a Lui va strappata. Noi gliela strappiamo la grazia, lui però ci lascia il segno della sua Signoria. Quale sarà per ciascun lottatore questo segno? Solo chi lo riceve sa che esso è il segno dell’amore di Dio per lui. Gli altri vedono il segno, ma non sanno del nostro combattimento con il Signore nostro Dio.</w:t>
      </w:r>
    </w:p>
    <w:p w14:paraId="2271F828"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Nonostante l’articolazione del femore si fosse slogata, Giacobbe continua a lottare con l’uomo. L’uomo gli chiede di lasciarlo andare. Ecco la risposta che gli dona Giacobbe: </w:t>
      </w:r>
      <w:r w:rsidRPr="003E0C87">
        <w:rPr>
          <w:rFonts w:ascii="Arial" w:hAnsi="Arial" w:cs="Arial"/>
          <w:i/>
          <w:iCs/>
          <w:color w:val="000000"/>
          <w:sz w:val="24"/>
        </w:rPr>
        <w:t>“</w:t>
      </w:r>
      <w:r w:rsidRPr="00FA57DD">
        <w:rPr>
          <w:rFonts w:ascii="Arial" w:hAnsi="Arial" w:cs="Arial"/>
          <w:i/>
          <w:iCs/>
          <w:color w:val="000000"/>
          <w:sz w:val="24"/>
        </w:rPr>
        <w:t xml:space="preserve">Quello disse: «Lasciami andare, perché è spuntata l’aurora». Giacobbe rispose: «Non ti lascerò, se non mi avrai benedetto!». </w:t>
      </w:r>
      <w:r>
        <w:rPr>
          <w:rFonts w:ascii="Arial" w:hAnsi="Arial" w:cs="Arial"/>
          <w:color w:val="000000"/>
          <w:sz w:val="24"/>
        </w:rPr>
        <w:t>Giacobbe sa che quell’uomo non è un uomo. Quell’uomo o è Dio, il Dio di Isacco, suo padre, che ora è anche il suo Dio, oppure è un angelo del suo Dio. A quest’uomo lui chiede la benedizione. La benedizione di Dio per un uomo è tutto. Nella benedizione vi è anche la liberazione dall’ira di suo fratello Esaù. La benedizione porta con sé ogni altra grazia. Giacobbe vuole essere avvolto dalla grazia del suo Dio e per questo chiede di essere benedetto. Lui non lascerà andare quell’uomo, finché egli non sarà stato benedetto da Lui. Questo è un momento favorevole e questo momento va vissuto bene. Deve essere tutto avvolto dalla grazia divina.</w:t>
      </w:r>
    </w:p>
    <w:p w14:paraId="0949D9A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Ora a Giacobbe vene chiesto il nome: “</w:t>
      </w:r>
      <w:r w:rsidRPr="00FA57DD">
        <w:rPr>
          <w:rFonts w:ascii="Arial" w:hAnsi="Arial" w:cs="Arial"/>
          <w:i/>
          <w:iCs/>
          <w:color w:val="000000"/>
          <w:sz w:val="24"/>
        </w:rPr>
        <w:t xml:space="preserve">Gli domandò: «Come ti chiami?». Rispose: «Giacobbe». Riprese: «Non ti chiamerai più Giacobbe, ma Israele, perché hai combattuto con Dio e con gli uomini e hai vinto!». </w:t>
      </w:r>
      <w:r>
        <w:rPr>
          <w:rFonts w:ascii="Arial" w:hAnsi="Arial" w:cs="Arial"/>
          <w:color w:val="000000"/>
          <w:sz w:val="24"/>
        </w:rPr>
        <w:t>Quell’uomo con il quale Giacobbe ha lottato e sta lottando gli cambia il nome. Lui dovrà chiamarsi Israele. Israele è parola composta da Is: uomo, ra: combattere, El: Dio. Giacobbe è l’uomo che ha combattuto con Dio ed ha vinto. Non solo con Dio ha combattuto. Anche con gli uomini ha combattuto ed ha vinto. In queste parole vi sono due verità. La prima verità riguarda il passato di Israele: ha combattuto con Esaù ed ha vinto. Ha combattuto con Labano ed ha vinto. Questa per il passato. Ora sta combattendo con Esaù ed ha vinto. È come se quest’uomo stia rivelando a Giacobbe che la vittoria nel combattimento con Esaù è già sua. Non solo con Esaù la vittoria sarà sua. In ogni combattimento la vittoria sarà sempre di Israele. Ora Israele potrà rasserenare il suo cuore. La vittoria è sua. Mai la vittoria potrà essere di Esaù e né mai di altri uomini.</w:t>
      </w:r>
    </w:p>
    <w:p w14:paraId="7130455E"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Israele vuole conoscere il nome di colui con il quale sta combattendo: </w:t>
      </w:r>
      <w:r w:rsidRPr="00602ACB">
        <w:rPr>
          <w:rFonts w:ascii="Arial" w:hAnsi="Arial" w:cs="Arial"/>
          <w:i/>
          <w:iCs/>
          <w:color w:val="000000"/>
          <w:sz w:val="24"/>
        </w:rPr>
        <w:t>“</w:t>
      </w:r>
      <w:r w:rsidRPr="00FA57DD">
        <w:rPr>
          <w:rFonts w:ascii="Arial" w:hAnsi="Arial" w:cs="Arial"/>
          <w:i/>
          <w:iCs/>
          <w:color w:val="000000"/>
          <w:sz w:val="24"/>
        </w:rPr>
        <w:t xml:space="preserve">Giacobbe allora gli chiese: «Svelami il tuo nome». Gli rispose: «Perché mi chiedi il nome?». E qui lo benedisse. </w:t>
      </w:r>
      <w:r>
        <w:rPr>
          <w:rFonts w:ascii="Arial" w:hAnsi="Arial" w:cs="Arial"/>
          <w:color w:val="000000"/>
          <w:sz w:val="24"/>
        </w:rPr>
        <w:t xml:space="preserve">Alla domanda l’uomo non dona alcuna risposta. Anzi è come se gli volesse dire: Perché mi chiedi il nome? Già lo conosci. Non vi è alcuna ragione per cui te lo debba rivelare. A questo punto lo benedice. Il combattimento finisce. Quell’uomo scompare. </w:t>
      </w:r>
    </w:p>
    <w:p w14:paraId="63E2159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Ora un pensiero di riflessione di impone. Anche noi dovremmo riconoscere quando combattiamo con chi stiamo combattendo. Noi dobbiamo sempre combattere con il Signore al fine di sconfiggere le tutte le potenze del male che si dovessero abbattere contro di  noi. La vittoria contro Satana e i suoi angeli si ottiene combattendo con il Signore nostro Dio. Gesù vince la sua battaglia contro Satana combattendo con Dio con la sua preghiera potente. Anche quando l’Apostolo Paolo rivela che la nostra battaglia è contro le potenze infernali, la vittoria non è combattendo direttamente contro di esse. La vittoria è combattendo con il Signore nella preghiera, anzi in una ininterrotta preghiera:</w:t>
      </w:r>
    </w:p>
    <w:p w14:paraId="7363382A" w14:textId="77777777" w:rsidR="00434185" w:rsidRPr="000D0ABC" w:rsidRDefault="00434185" w:rsidP="002B4479">
      <w:pPr>
        <w:widowControl w:val="0"/>
        <w:tabs>
          <w:tab w:val="left" w:pos="1418"/>
        </w:tabs>
        <w:spacing w:after="200"/>
        <w:jc w:val="both"/>
        <w:rPr>
          <w:rFonts w:ascii="Arial" w:hAnsi="Arial" w:cs="Arial"/>
          <w:i/>
          <w:iCs/>
          <w:color w:val="000000"/>
          <w:sz w:val="24"/>
        </w:rPr>
      </w:pPr>
      <w:r w:rsidRPr="000D0ABC">
        <w:rPr>
          <w:rFonts w:ascii="Arial" w:hAnsi="Arial" w:cs="Arial"/>
          <w:i/>
          <w:iCs/>
          <w:color w:val="000000"/>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06E9C3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 xml:space="preserve">Gesù dona ai suoi discepoli come arma per combattere per non cadere in tentazione la preghiera: </w:t>
      </w:r>
      <w:r w:rsidRPr="000D0ABC">
        <w:rPr>
          <w:rFonts w:ascii="Arial" w:hAnsi="Arial" w:cs="Arial"/>
          <w:i/>
          <w:iCs/>
          <w:color w:val="000000"/>
          <w:sz w:val="24"/>
        </w:rPr>
        <w:t>“Pregate per non cadere in tentazione. Lo spirito è pronto, ma la cane è debole”.</w:t>
      </w:r>
      <w:r>
        <w:rPr>
          <w:rFonts w:ascii="Arial" w:hAnsi="Arial" w:cs="Arial"/>
          <w:i/>
          <w:iCs/>
          <w:color w:val="000000"/>
          <w:sz w:val="24"/>
        </w:rPr>
        <w:t xml:space="preserve"> </w:t>
      </w:r>
      <w:r>
        <w:rPr>
          <w:rFonts w:ascii="Arial" w:hAnsi="Arial" w:cs="Arial"/>
          <w:color w:val="000000"/>
          <w:sz w:val="24"/>
        </w:rPr>
        <w:t>Il combattimento è con il Signore.</w:t>
      </w:r>
    </w:p>
    <w:p w14:paraId="6E6AE43B"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Ora Israele sa con chi ha combattuto: con il Signore. Sapendo questo ecco cosa dice: “</w:t>
      </w:r>
      <w:r w:rsidRPr="00FA57DD">
        <w:rPr>
          <w:rFonts w:ascii="Arial" w:hAnsi="Arial" w:cs="Arial"/>
          <w:i/>
          <w:iCs/>
          <w:color w:val="000000"/>
          <w:sz w:val="24"/>
        </w:rPr>
        <w:t>Allora Giacobbe chiamò quel luogo Penuèl: «Davvero – disse – ho visto Dio faccia a faccia, eppure la mia vita è rimasta salva»</w:t>
      </w:r>
      <w:r>
        <w:rPr>
          <w:rFonts w:ascii="Arial" w:hAnsi="Arial" w:cs="Arial"/>
          <w:i/>
          <w:iCs/>
          <w:color w:val="000000"/>
          <w:sz w:val="24"/>
        </w:rPr>
        <w:t>”</w:t>
      </w:r>
      <w:r w:rsidRPr="00FA57DD">
        <w:rPr>
          <w:rFonts w:ascii="Arial" w:hAnsi="Arial" w:cs="Arial"/>
          <w:i/>
          <w:iCs/>
          <w:color w:val="000000"/>
          <w:sz w:val="24"/>
        </w:rPr>
        <w:t xml:space="preserve">. </w:t>
      </w:r>
      <w:r>
        <w:rPr>
          <w:rFonts w:ascii="Arial" w:hAnsi="Arial" w:cs="Arial"/>
          <w:color w:val="000000"/>
          <w:sz w:val="24"/>
        </w:rPr>
        <w:t>Ho visto Dio faccia a faccia. Nonostante lo abbia visto, non sono morto. Sono rimasto in vita. Penuèl significa: Volto di Dio. Ho visto il volto di Dio e sono rimasta in vita. È verità della Scrittura Santa che il volto di Dio non è visibile, pena la morte. Ricordiamo cosa ha detto il Signore a Mosè:</w:t>
      </w:r>
    </w:p>
    <w:p w14:paraId="15C2A2DF" w14:textId="77777777" w:rsidR="00434185" w:rsidRDefault="00434185" w:rsidP="002B4479">
      <w:pPr>
        <w:widowControl w:val="0"/>
        <w:tabs>
          <w:tab w:val="left" w:pos="1418"/>
        </w:tabs>
        <w:spacing w:after="200"/>
        <w:jc w:val="both"/>
        <w:rPr>
          <w:rFonts w:ascii="Arial" w:hAnsi="Arial" w:cs="Arial"/>
          <w:i/>
          <w:iCs/>
          <w:color w:val="000000"/>
          <w:sz w:val="24"/>
        </w:rPr>
      </w:pPr>
      <w:r w:rsidRPr="00804D4C">
        <w:rPr>
          <w:rFonts w:ascii="Arial" w:hAnsi="Arial" w:cs="Arial"/>
          <w:i/>
          <w:iCs/>
          <w:color w:val="000000"/>
          <w:sz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w:t>
      </w:r>
    </w:p>
    <w:p w14:paraId="66EF0D2A" w14:textId="77777777" w:rsidR="00434185" w:rsidRPr="00804D4C" w:rsidRDefault="00434185" w:rsidP="002B4479">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Israele ha visto il volto di Dio ed è rimasto in vita. Dobbiamo dire che sempre il Signore si rivela per la vita e mai per la morte. </w:t>
      </w:r>
      <w:r w:rsidRPr="00804D4C">
        <w:rPr>
          <w:rFonts w:ascii="Arial" w:hAnsi="Arial" w:cs="Arial"/>
          <w:i/>
          <w:iCs/>
          <w:color w:val="000000"/>
          <w:sz w:val="24"/>
        </w:rPr>
        <w:t xml:space="preserve"> </w:t>
      </w:r>
    </w:p>
    <w:p w14:paraId="7BD9016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il segno lasciato dal Signore sul corpo di Giacobbe è ben visibile: </w:t>
      </w:r>
      <w:r>
        <w:rPr>
          <w:rFonts w:ascii="Arial" w:hAnsi="Arial" w:cs="Arial"/>
          <w:i/>
          <w:iCs/>
          <w:color w:val="000000"/>
          <w:sz w:val="24"/>
        </w:rPr>
        <w:t>“</w:t>
      </w:r>
      <w:r w:rsidRPr="00FA57DD">
        <w:rPr>
          <w:rFonts w:ascii="Arial" w:hAnsi="Arial" w:cs="Arial"/>
          <w:i/>
          <w:iCs/>
          <w:color w:val="000000"/>
          <w:sz w:val="24"/>
        </w:rPr>
        <w:t>Spuntava il sole, quando Giacobbe passò Penuèl e zoppicava all’anca. Per questo gli Israeliti, fino ad oggi, non mangiano il nervo sciatico, che è sopra l’articolazione del femore, perché quell’uomo aveva colpito l’articolazione del femore di Giacobbe nel nervo sciatico</w:t>
      </w:r>
      <w:r>
        <w:rPr>
          <w:rFonts w:ascii="Arial" w:hAnsi="Arial" w:cs="Arial"/>
          <w:i/>
          <w:iCs/>
          <w:color w:val="000000"/>
          <w:sz w:val="24"/>
        </w:rPr>
        <w:t>”</w:t>
      </w:r>
      <w:r w:rsidRPr="00FA57DD">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Non solo questo segno rimane nel corpo di Giacobbe per tutta la vita. Rimane anche un ricordo perenne nella vita del suo popolo. I figli di Israele fino ad oggi, rivela l’Agiografo, non mangiano il nervo sciatico a motivo del segno lasciato dal Signore sul corpo di Giacobbe. Essi sempre si dovranno ricordare che il loro padre ha combattuto con Dio e con gli uomini ed hanno vinto. Anche loro dovranno combattere con Dio e con gli uomini e ottenere la vittoria. Il combattimento non fu però di qualche momento. Esso durò per tutta la notte. Con Israele sappiamo che è durato per tutta la vita.</w:t>
      </w:r>
    </w:p>
    <w:p w14:paraId="4F1719D7" w14:textId="77777777" w:rsidR="00434185" w:rsidRDefault="00434185" w:rsidP="002B4479">
      <w:pPr>
        <w:widowControl w:val="0"/>
        <w:tabs>
          <w:tab w:val="left" w:pos="1418"/>
        </w:tabs>
        <w:spacing w:after="200"/>
        <w:jc w:val="both"/>
        <w:rPr>
          <w:rFonts w:ascii="Arial" w:hAnsi="Arial" w:cs="Arial"/>
          <w:color w:val="000000"/>
          <w:sz w:val="24"/>
        </w:rPr>
      </w:pPr>
    </w:p>
    <w:p w14:paraId="44473614" w14:textId="77777777" w:rsidR="00434185" w:rsidRPr="00A30629" w:rsidRDefault="00434185" w:rsidP="002B4479">
      <w:pPr>
        <w:pStyle w:val="Titolo4"/>
        <w:spacing w:after="200"/>
        <w:rPr>
          <w:rFonts w:ascii="Arial" w:hAnsi="Arial" w:cs="Arial"/>
        </w:rPr>
      </w:pPr>
      <w:bookmarkStart w:id="424" w:name="_Toc145016401"/>
      <w:bookmarkStart w:id="425" w:name="_Toc145171173"/>
      <w:r>
        <w:rPr>
          <w:rFonts w:ascii="Arial" w:hAnsi="Arial" w:cs="Arial"/>
        </w:rPr>
        <w:lastRenderedPageBreak/>
        <w:t>Parte seconda</w:t>
      </w:r>
      <w:bookmarkEnd w:id="424"/>
      <w:bookmarkEnd w:id="425"/>
    </w:p>
    <w:bookmarkEnd w:id="422"/>
    <w:p w14:paraId="7AF28975" w14:textId="77777777" w:rsidR="00434185" w:rsidRPr="009E34FE" w:rsidRDefault="00434185" w:rsidP="002B4479">
      <w:pPr>
        <w:autoSpaceDE w:val="0"/>
        <w:autoSpaceDN w:val="0"/>
        <w:adjustRightInd w:val="0"/>
        <w:spacing w:after="200"/>
        <w:jc w:val="both"/>
        <w:rPr>
          <w:rFonts w:ascii="Arial" w:hAnsi="Arial" w:cs="Arial"/>
          <w:b/>
          <w:bCs/>
          <w:sz w:val="24"/>
          <w:szCs w:val="24"/>
          <w:lang w:val="la-Latn"/>
        </w:rPr>
      </w:pPr>
      <w:r w:rsidRPr="009E34FE">
        <w:rPr>
          <w:rFonts w:ascii="Arial" w:hAnsi="Arial" w:cs="Arial"/>
          <w:b/>
          <w:bCs/>
          <w:sz w:val="24"/>
          <w:szCs w:val="24"/>
          <w:lang w:val="la-Latn"/>
        </w:rPr>
        <w:t>Dixit Iacob nosti domine mi quod parvulos habeam teneros et oves ac boves fetas mecum quas si plus in ambulando fecero laborare morientur una die cuncti greges. Praecedat dominus meus ante servum suum et ego sequar paulatim vestigia eius sicut videro posse parvulos meos donec veniam ad dominum meum in Seir. Respondit Esau oro te ut de populo qui mecum est saltem socii remaneant viae tuae non est inquit necesse hoc uno indigeo ut inveniam gratiam in conspectu domini mei</w:t>
      </w:r>
    </w:p>
    <w:p w14:paraId="459058CC" w14:textId="77777777" w:rsidR="00434185" w:rsidRPr="00FA57DD" w:rsidRDefault="00434185" w:rsidP="002B4479">
      <w:pPr>
        <w:autoSpaceDE w:val="0"/>
        <w:autoSpaceDN w:val="0"/>
        <w:adjustRightInd w:val="0"/>
        <w:spacing w:after="200"/>
        <w:jc w:val="both"/>
        <w:rPr>
          <w:rFonts w:ascii="Greek" w:hAnsi="Greek" w:cs="Greek"/>
          <w:b/>
          <w:bCs/>
          <w:sz w:val="26"/>
          <w:szCs w:val="26"/>
          <w:lang w:val="la-Latn"/>
        </w:rPr>
      </w:pPr>
      <w:r w:rsidRPr="005F4FFC">
        <w:rPr>
          <w:rFonts w:ascii="Greek" w:hAnsi="Greek" w:cs="Greek"/>
          <w:b/>
          <w:bCs/>
          <w:sz w:val="26"/>
          <w:szCs w:val="26"/>
          <w:lang w:val="la-Latn"/>
        </w:rPr>
        <w:t xml:space="preserve">epen d aÙtù `O kÚriÒj mou ginèskei Óti t¦ paid…a ¡palètera kaˆ t¦ prÒbata kaˆ aƒ bÒej loceÚontai ™p' ™mš: ™¦n oân katadièxw aÙtoÝj ¹mšran m…an, ¢poqanoàntai p£nta t¦ kt»nh. proelqštw Ð kÚriÒj mou œmprosqen toà paidÒj, ™gë d ™niscÚsw ™n tÍ Ðdù kat¦ scol¾n tÁj poreÚsewj tÁj ™nant…on mou kaˆ kat¦ pÒda tîn paidar…wn ›wj toà me ™lqe‹n prÕj tÕn kÚriÒn mou e„j Shir. epen d Hsau Katale…yw met¦ soà ¢pÕ toà laoà toà met' ™moà. </w:t>
      </w:r>
      <w:r w:rsidRPr="00FA57DD">
        <w:rPr>
          <w:rFonts w:ascii="Greek" w:hAnsi="Greek" w:cs="Greek"/>
          <w:b/>
          <w:bCs/>
          <w:sz w:val="26"/>
          <w:szCs w:val="26"/>
          <w:lang w:val="la-Latn"/>
        </w:rPr>
        <w:t xml:space="preserve">Ð d epen “Ina t… toàto; ƒkanÕn Óti eáron c£rin ™nant…on sou, kÚrie. </w:t>
      </w:r>
    </w:p>
    <w:p w14:paraId="4DAB575C" w14:textId="77777777" w:rsidR="00434185" w:rsidRPr="00FA57DD" w:rsidRDefault="00434185" w:rsidP="002B4479">
      <w:pPr>
        <w:widowControl w:val="0"/>
        <w:tabs>
          <w:tab w:val="left" w:pos="1418"/>
        </w:tabs>
        <w:spacing w:after="200"/>
        <w:jc w:val="both"/>
        <w:rPr>
          <w:rFonts w:ascii="Arial" w:hAnsi="Arial" w:cs="Arial"/>
          <w:color w:val="000000"/>
          <w:sz w:val="24"/>
        </w:rPr>
      </w:pPr>
      <w:bookmarkStart w:id="426" w:name="_Hlk143028945"/>
      <w:r w:rsidRPr="009806A0">
        <w:rPr>
          <w:rFonts w:ascii="Arial" w:hAnsi="Arial" w:cs="Arial"/>
          <w:color w:val="000000"/>
          <w:sz w:val="24"/>
        </w:rPr>
        <w:t xml:space="preserve">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w:t>
      </w:r>
      <w:r w:rsidRPr="00FA57DD">
        <w:rPr>
          <w:rFonts w:ascii="Arial" w:hAnsi="Arial" w:cs="Arial"/>
          <w:color w:val="000000"/>
          <w:sz w:val="24"/>
        </w:rPr>
        <w:t>ha favorito e sono provvisto di tutto!». Così egli insistette e quegli accettò.</w:t>
      </w:r>
      <w:r>
        <w:rPr>
          <w:rFonts w:ascii="Arial" w:hAnsi="Arial" w:cs="Arial"/>
          <w:color w:val="000000"/>
          <w:sz w:val="24"/>
        </w:rPr>
        <w:t xml:space="preserve"> </w:t>
      </w:r>
      <w:r w:rsidRPr="00FA57DD">
        <w:rPr>
          <w:rFonts w:ascii="Arial" w:hAnsi="Arial" w:cs="Arial"/>
          <w:color w:val="000000"/>
          <w:sz w:val="24"/>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 Giacobbe arrivò sano e salvo alla città di Sichem, che è nella terra di Canaan, al ritorno da Paddan Aram e si accampò di fronte alla città. Acquistò dai figli di Camor, padre di Sichem, per cento pezzi d’argento, </w:t>
      </w:r>
      <w:r w:rsidRPr="00FA57DD">
        <w:rPr>
          <w:rFonts w:ascii="Arial" w:hAnsi="Arial" w:cs="Arial"/>
          <w:color w:val="000000"/>
          <w:sz w:val="24"/>
        </w:rPr>
        <w:lastRenderedPageBreak/>
        <w:t>quella porzione di campagna dove aveva piantato la tenda. Qui eresse un altare e lo chiamò «El, Dio d’Israele».</w:t>
      </w:r>
    </w:p>
    <w:bookmarkEnd w:id="426"/>
    <w:p w14:paraId="414348AD" w14:textId="77777777" w:rsidR="00434185" w:rsidRDefault="00434185" w:rsidP="002B4479">
      <w:pPr>
        <w:widowControl w:val="0"/>
        <w:tabs>
          <w:tab w:val="left" w:pos="1418"/>
        </w:tabs>
        <w:spacing w:after="200"/>
        <w:jc w:val="both"/>
        <w:rPr>
          <w:rFonts w:ascii="Arial" w:hAnsi="Arial" w:cs="Arial"/>
          <w:color w:val="000000"/>
          <w:sz w:val="24"/>
        </w:rPr>
      </w:pPr>
    </w:p>
    <w:p w14:paraId="4D47F009" w14:textId="77777777" w:rsidR="00434185" w:rsidRDefault="00434185" w:rsidP="002B4479">
      <w:pPr>
        <w:pStyle w:val="Titolo4"/>
        <w:spacing w:after="200"/>
        <w:rPr>
          <w:rFonts w:ascii="Arial" w:hAnsi="Arial" w:cs="Arial"/>
        </w:rPr>
      </w:pPr>
      <w:bookmarkStart w:id="427" w:name="_Toc145016402"/>
      <w:bookmarkStart w:id="428" w:name="_Toc145171174"/>
      <w:r>
        <w:rPr>
          <w:rFonts w:ascii="Arial" w:hAnsi="Arial" w:cs="Arial"/>
        </w:rPr>
        <w:t>Verità essenziali contenute nel testo</w:t>
      </w:r>
      <w:bookmarkEnd w:id="427"/>
      <w:bookmarkEnd w:id="428"/>
    </w:p>
    <w:p w14:paraId="5BD06548" w14:textId="77777777" w:rsidR="00434185" w:rsidRPr="00405547"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Dopo aver combattuto con il Signore, non sappiamo se immediatamente dopo o se sia passato qualche breve lasso di tempo: </w:t>
      </w:r>
      <w:r w:rsidRPr="00405547">
        <w:rPr>
          <w:rFonts w:ascii="Arial" w:hAnsi="Arial" w:cs="Arial"/>
          <w:i/>
          <w:iCs/>
          <w:color w:val="000000"/>
          <w:sz w:val="24"/>
        </w:rPr>
        <w:t>“</w:t>
      </w:r>
      <w:r w:rsidRPr="0021649F">
        <w:rPr>
          <w:rFonts w:ascii="Arial" w:hAnsi="Arial" w:cs="Arial"/>
          <w:i/>
          <w:iCs/>
          <w:color w:val="000000"/>
          <w:sz w:val="24"/>
        </w:rPr>
        <w:t>Giacobbe alzò gli occhi e vide arrivare Esaù, che aveva con sé quattrocento uomini</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 xml:space="preserve">Lo vede arrivare, ma ancora non è dinanzi ai suoi occhi, alla sua presenza. </w:t>
      </w:r>
    </w:p>
    <w:p w14:paraId="64CA571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Vedendolo arriva, subito si prepara all’incontro con lui. Poiché ancora nulla sa del cuore di Esaù, ecco come si dispone ad accoglierlo: </w:t>
      </w:r>
      <w:r w:rsidRPr="00405547">
        <w:rPr>
          <w:rFonts w:ascii="Arial" w:hAnsi="Arial" w:cs="Arial"/>
          <w:i/>
          <w:iCs/>
          <w:color w:val="000000"/>
          <w:sz w:val="24"/>
        </w:rPr>
        <w:t>“</w:t>
      </w:r>
      <w:r w:rsidRPr="0021649F">
        <w:rPr>
          <w:rFonts w:ascii="Arial" w:hAnsi="Arial" w:cs="Arial"/>
          <w:i/>
          <w:iCs/>
          <w:color w:val="000000"/>
          <w:sz w:val="24"/>
        </w:rPr>
        <w:t>Allora distribuì i bambini tra Lia, Rachele e le due schiave; alla testa mise le schiave con i loro bambini, più indietro Lia con i suoi bambini e più indietro Rachele e Giuseppe</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Si osservi bene l’ordine e la disposizione: alla testa mette le schiave con i bambini. Più indietro Lia con i suoi bambini. Dietro ancora, Rachele con Giuseppe.</w:t>
      </w:r>
    </w:p>
    <w:p w14:paraId="417C08B0"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Come è facilmente constatabile l’ordine di schieramento è in relazione alla “grandezza” dell’amore che Giuseppe nutre per la sua famiglia. Al primo posto vi è Rachele e Giuseppe e questi sono posti alla fine dello schieramento. Al secondo posto nell’amore di Giacobbe viene Lia e il suo posto con i suoi bambini è prima di Rachele. Poi vengono le schiave e i loro bambini e sono collocati all’inizio dello schieramento.  </w:t>
      </w:r>
    </w:p>
    <w:p w14:paraId="4E66210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Se Esaù avesse compiuto qualche azione di male, prima avrebbe colpito le schiave e i loro bambini, poi Lia e i suoi bambini e infine Rachele con Giuseppe. </w:t>
      </w:r>
    </w:p>
    <w:p w14:paraId="3F0DE24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Ancora manca in Giacobbe la verità dell’amore. Tutte queste donne ormai sono sua carne e suo sangue e anche tutti i bambini sono sua carne e suo sangue. Se sono sua carne e suo sangue vanno amati tutti allo stesso modo. Nel vero amore Giacobbe deve ancora fare un lungo, anzi lunghissimo cammino. In questo cammino Giacobbe ha bisogno di moltissima educazione da parte del suo Signore. La storia futura sarà tutta una formazione al vero amore. Senza una perenne conduzione da parte del Signore, la verità dell’amore è difficile da essere acquista. Tuttavia anche se siamo sotto la conduzione del Signore, sempre ci occorre una sua particolare grazia per leggere la sua opera nella nostra vita.</w:t>
      </w:r>
    </w:p>
    <w:p w14:paraId="12ADDA37"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Per noi modello insuperabile di </w:t>
      </w:r>
      <w:r>
        <w:rPr>
          <w:rFonts w:ascii="Arial" w:hAnsi="Arial" w:cs="Arial"/>
          <w:color w:val="000000"/>
          <w:sz w:val="24"/>
        </w:rPr>
        <w:t xml:space="preserve">amore vero e puro </w:t>
      </w:r>
      <w:r w:rsidRPr="00D52962">
        <w:rPr>
          <w:rFonts w:ascii="Arial" w:hAnsi="Arial" w:cs="Arial"/>
          <w:color w:val="000000"/>
          <w:sz w:val="24"/>
        </w:rPr>
        <w:t xml:space="preserve">è Paolo di Tarso. Ecco quanto abbiamo scritto su </w:t>
      </w:r>
      <w:r>
        <w:rPr>
          <w:rFonts w:ascii="Arial" w:hAnsi="Arial" w:cs="Arial"/>
          <w:color w:val="000000"/>
          <w:sz w:val="24"/>
        </w:rPr>
        <w:t xml:space="preserve">questo Apostolo del Signore: </w:t>
      </w:r>
    </w:p>
    <w:p w14:paraId="32993A76"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cuore del Padre è il cuore di Paolo.</w:t>
      </w:r>
      <w:r w:rsidRPr="00D52962">
        <w:rPr>
          <w:rFonts w:ascii="Arial" w:hAnsi="Arial" w:cs="Arial"/>
          <w:color w:val="000000"/>
          <w:sz w:val="24"/>
        </w:rPr>
        <w:t xml:space="preserve">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w:t>
      </w:r>
      <w:r w:rsidRPr="00D52962">
        <w:rPr>
          <w:rFonts w:ascii="Arial" w:hAnsi="Arial" w:cs="Arial"/>
          <w:color w:val="000000"/>
          <w:sz w:val="24"/>
        </w:rPr>
        <w:lastRenderedPageBreak/>
        <w:t xml:space="preserve">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B648979"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cuore di Cristo è il cuore di Paolo.</w:t>
      </w:r>
      <w:r w:rsidRPr="00D52962">
        <w:rPr>
          <w:rFonts w:ascii="Arial" w:hAnsi="Arial" w:cs="Arial"/>
          <w:color w:val="000000"/>
          <w:sz w:val="24"/>
        </w:rPr>
        <w:t xml:space="preserve"> Questa verità non è né di argomentazione e né di deduzione teologica. Essa è purissima verità rivelata: </w:t>
      </w:r>
    </w:p>
    <w:p w14:paraId="1AFAC12C"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 xml:space="preserve">“Sono stato crocifisso con Cristo, e non vivo più io, ma Cristo vive in me. E questa vita, che io vivo nel corpo, la vivo nella fede del Figlio di Dio, che mi ha amato e ha consegnato se stesso per me” (Gal 3,19-20). </w:t>
      </w:r>
    </w:p>
    <w:p w14:paraId="20D18323"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20A09A80" w14:textId="77777777" w:rsidR="00434185" w:rsidRPr="00F806D1" w:rsidRDefault="00434185" w:rsidP="002B4479">
      <w:pPr>
        <w:widowControl w:val="0"/>
        <w:tabs>
          <w:tab w:val="left" w:pos="1418"/>
        </w:tabs>
        <w:spacing w:after="200"/>
        <w:jc w:val="both"/>
        <w:rPr>
          <w:rFonts w:ascii="Arial" w:hAnsi="Arial" w:cs="Arial"/>
          <w:i/>
          <w:iCs/>
          <w:color w:val="000000"/>
          <w:sz w:val="24"/>
          <w:lang w:val="la-Latn"/>
        </w:rPr>
      </w:pPr>
      <w:r w:rsidRPr="00F806D1">
        <w:rPr>
          <w:rFonts w:ascii="Arial" w:hAnsi="Arial" w:cs="Arial"/>
          <w:i/>
          <w:iCs/>
          <w:color w:val="000000"/>
          <w:sz w:val="24"/>
          <w:lang w:val="la-Latn"/>
        </w:rPr>
        <w:t xml:space="preserve">“Per conto mio ben volentieri mi prodigherò, anzi consumerò me stesso per le vostre anime” - Ego autem libentissime inpendam et superinpendar ipse pro </w:t>
      </w:r>
      <w:r w:rsidRPr="00F806D1">
        <w:rPr>
          <w:rFonts w:ascii="Arial" w:hAnsi="Arial" w:cs="Arial"/>
          <w:i/>
          <w:iCs/>
          <w:color w:val="000000"/>
          <w:sz w:val="24"/>
          <w:lang w:val="la-Latn"/>
        </w:rPr>
        <w:lastRenderedPageBreak/>
        <w:t>animabus vestris (2Cor 12,15).</w:t>
      </w:r>
    </w:p>
    <w:p w14:paraId="4C53F099"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4B41FE17"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cuore dello Spirito Santo è il cuore di Paolo.</w:t>
      </w:r>
      <w:r w:rsidRPr="00D52962">
        <w:rPr>
          <w:rFonts w:ascii="Arial" w:hAnsi="Arial" w:cs="Arial"/>
          <w:color w:val="000000"/>
          <w:sz w:val="24"/>
        </w:rPr>
        <w:t xml:space="preserve"> Neanche per questa verità dobbiamo affannarci con argomentazioni e deduzioni altamente teologiche. Basta leggere tre brani tratti dalle sue Lettere. Il primo dalla Lettera Prima ai Corinzi, il secondo e il terzo dalla Lettera agli Efesini: </w:t>
      </w:r>
    </w:p>
    <w:p w14:paraId="3DBD9066"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F806D1">
        <w:rPr>
          <w:rFonts w:ascii="Arial" w:hAnsi="Arial" w:cs="Arial"/>
          <w:i/>
          <w:iCs/>
          <w:color w:val="000000"/>
          <w:sz w:val="24"/>
        </w:rPr>
        <w:lastRenderedPageBreak/>
        <w:t>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2C595CF1"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7B4F52C1"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w:t>
      </w:r>
      <w:r w:rsidRPr="00D52962">
        <w:rPr>
          <w:rFonts w:ascii="Arial" w:hAnsi="Arial" w:cs="Arial"/>
          <w:color w:val="000000"/>
          <w:sz w:val="24"/>
        </w:rPr>
        <w:lastRenderedPageBreak/>
        <w:t xml:space="preserve">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2D26A1B6"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w:t>
      </w:r>
      <w:r w:rsidRPr="00D52962">
        <w:rPr>
          <w:rFonts w:ascii="Arial" w:hAnsi="Arial" w:cs="Arial"/>
          <w:color w:val="000000"/>
          <w:sz w:val="24"/>
        </w:rPr>
        <w:t xml:space="preserve"> </w:t>
      </w:r>
    </w:p>
    <w:p w14:paraId="3E1696AA"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w:t>
      </w:r>
      <w:r w:rsidRPr="00D52962">
        <w:rPr>
          <w:rFonts w:ascii="Arial" w:hAnsi="Arial" w:cs="Arial"/>
          <w:color w:val="000000"/>
          <w:sz w:val="24"/>
        </w:rPr>
        <w:lastRenderedPageBreak/>
        <w:t>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39EBF8B"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cuore della Chiesa è il cuore di Paolo.</w:t>
      </w:r>
      <w:r w:rsidRPr="00D52962">
        <w:rPr>
          <w:rFonts w:ascii="Arial" w:hAnsi="Arial" w:cs="Arial"/>
          <w:color w:val="000000"/>
          <w:sz w:val="24"/>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7C26EB6B"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7C226359"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4E4A5AB9"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w:t>
      </w:r>
      <w:r w:rsidRPr="00D52962">
        <w:rPr>
          <w:rFonts w:ascii="Arial" w:hAnsi="Arial" w:cs="Arial"/>
          <w:color w:val="000000"/>
          <w:sz w:val="24"/>
        </w:rPr>
        <w:lastRenderedPageBreak/>
        <w:t xml:space="preserve">anima e del suo spirito e anche con il sangue versato a causa delle molteplici persecuzioni da lui subite per Cristo e per la sua Chiesa: </w:t>
      </w:r>
    </w:p>
    <w:p w14:paraId="15873BC2"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r w:rsidRPr="00D52962">
        <w:rPr>
          <w:rFonts w:ascii="Arial" w:hAnsi="Arial" w:cs="Arial"/>
          <w:color w:val="000000"/>
          <w:sz w:val="24"/>
        </w:rPr>
        <w:t xml:space="preserve"> </w:t>
      </w:r>
    </w:p>
    <w:p w14:paraId="000C3F12"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0DC54DA" w14:textId="77777777" w:rsidR="00434185"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cuore della Parola di Dio è il cuore di Paolo.</w:t>
      </w:r>
      <w:r w:rsidRPr="00D52962">
        <w:rPr>
          <w:rFonts w:ascii="Arial" w:hAnsi="Arial" w:cs="Arial"/>
          <w:color w:val="000000"/>
          <w:sz w:val="24"/>
        </w:rPr>
        <w:t xml:space="preserve">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w:t>
      </w:r>
      <w:r w:rsidRPr="00D52962">
        <w:rPr>
          <w:rFonts w:ascii="Arial" w:hAnsi="Arial" w:cs="Arial"/>
          <w:color w:val="000000"/>
          <w:sz w:val="24"/>
        </w:rPr>
        <w:lastRenderedPageBreak/>
        <w:t>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4FB01BB1"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32233D87"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0CFC30EC"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w:t>
      </w:r>
      <w:r w:rsidRPr="00D52962">
        <w:rPr>
          <w:rFonts w:ascii="Arial" w:hAnsi="Arial" w:cs="Arial"/>
          <w:color w:val="000000"/>
          <w:sz w:val="24"/>
        </w:rPr>
        <w:lastRenderedPageBreak/>
        <w:t>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w:t>
      </w:r>
    </w:p>
    <w:p w14:paraId="41ED8F26"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51996E3C"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0626CDF1"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A queste parole dell’Apostolo andrebbe apportata una piccola aggiunta:</w:t>
      </w:r>
    </w:p>
    <w:p w14:paraId="19B7375F" w14:textId="77777777" w:rsidR="00434185" w:rsidRPr="00F806D1" w:rsidRDefault="00434185" w:rsidP="002B4479">
      <w:pPr>
        <w:widowControl w:val="0"/>
        <w:tabs>
          <w:tab w:val="left" w:pos="1418"/>
        </w:tabs>
        <w:spacing w:after="200"/>
        <w:jc w:val="both"/>
        <w:rPr>
          <w:rFonts w:ascii="Arial" w:hAnsi="Arial" w:cs="Arial"/>
          <w:i/>
          <w:iCs/>
          <w:color w:val="000000"/>
          <w:sz w:val="24"/>
        </w:rPr>
      </w:pPr>
      <w:r w:rsidRPr="00F806D1">
        <w:rPr>
          <w:rFonts w:ascii="Arial" w:hAnsi="Arial" w:cs="Arial"/>
          <w:i/>
          <w:iCs/>
          <w:color w:val="000000"/>
          <w:sz w:val="24"/>
        </w:rPr>
        <w:t xml:space="preserve">“In questo si manifesta l’amore di Dio nel mondo: Dio ha mandato me, discepolo </w:t>
      </w:r>
      <w:r w:rsidRPr="00F806D1">
        <w:rPr>
          <w:rFonts w:ascii="Arial" w:hAnsi="Arial" w:cs="Arial"/>
          <w:i/>
          <w:iCs/>
          <w:color w:val="000000"/>
          <w:sz w:val="24"/>
        </w:rPr>
        <w:lastRenderedPageBreak/>
        <w:t>di Gesù, nel mondo, perché ogni uomo abbia la vita per mezzo di me, che sono corpo di Cristo Signore, per la mia vita, offerta in olocausto in Cristo, al Padre”.</w:t>
      </w:r>
    </w:p>
    <w:p w14:paraId="24D4006B"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7420D898"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2B222340"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w:t>
      </w:r>
      <w:r w:rsidRPr="00D52962">
        <w:rPr>
          <w:rFonts w:ascii="Arial" w:hAnsi="Arial" w:cs="Arial"/>
          <w:color w:val="000000"/>
          <w:sz w:val="24"/>
        </w:rPr>
        <w:lastRenderedPageBreak/>
        <w:t>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57AF149B"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w:t>
      </w:r>
      <w:r w:rsidRPr="00D52962">
        <w:rPr>
          <w:rFonts w:ascii="Arial" w:hAnsi="Arial" w:cs="Arial"/>
          <w:color w:val="000000"/>
          <w:sz w:val="24"/>
        </w:rPr>
        <w:lastRenderedPageBreak/>
        <w:t xml:space="preserve">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72B66DA6"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5B99765C"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 xml:space="preserve">La croce della carità. </w:t>
      </w:r>
      <w:r w:rsidRPr="00D52962">
        <w:rPr>
          <w:rFonts w:ascii="Arial" w:hAnsi="Arial" w:cs="Arial"/>
          <w:color w:val="000000"/>
          <w:sz w:val="24"/>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w:t>
      </w:r>
      <w:r w:rsidRPr="00D52962">
        <w:rPr>
          <w:rFonts w:ascii="Arial" w:hAnsi="Arial" w:cs="Arial"/>
          <w:color w:val="000000"/>
          <w:sz w:val="24"/>
        </w:rPr>
        <w:lastRenderedPageBreak/>
        <w:t>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295E8768"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2A7D6E69"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9016C84"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w:t>
      </w:r>
      <w:r w:rsidRPr="00D52962">
        <w:rPr>
          <w:rFonts w:ascii="Arial" w:hAnsi="Arial" w:cs="Arial"/>
          <w:color w:val="000000"/>
          <w:sz w:val="24"/>
        </w:rPr>
        <w:lastRenderedPageBreak/>
        <w:t xml:space="preserve">Cristo, per Cristo, divenendo membri del suo corpo, vita della sua vita, pensiero del suo pensiero, cuore del suo cuore, anima della sua anima. Se il cristiano non mostra Cristo visibilmente presente nella su sua vita, mai potrà dare Cristo ai suoi fratelli. </w:t>
      </w:r>
    </w:p>
    <w:p w14:paraId="36ACCA89"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DE2C7A8"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12425D"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w:t>
      </w:r>
      <w:r w:rsidRPr="00D52962">
        <w:rPr>
          <w:rFonts w:ascii="Arial" w:hAnsi="Arial" w:cs="Arial"/>
          <w:color w:val="000000"/>
          <w:sz w:val="24"/>
        </w:rPr>
        <w:lastRenderedPageBreak/>
        <w:t xml:space="preserve">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788A473"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Quello del cristiano è soprattutto </w:t>
      </w:r>
      <w:r w:rsidRPr="00F806D1">
        <w:rPr>
          <w:rFonts w:ascii="Arial" w:hAnsi="Arial" w:cs="Arial"/>
          <w:i/>
          <w:iCs/>
          <w:color w:val="000000"/>
          <w:sz w:val="24"/>
        </w:rPr>
        <w:t>amore di redenzione</w:t>
      </w:r>
      <w:r w:rsidRPr="00D52962">
        <w:rPr>
          <w:rFonts w:ascii="Arial" w:hAnsi="Arial" w:cs="Arial"/>
          <w:color w:val="000000"/>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019D899"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L’amore di santificazione</w:t>
      </w:r>
      <w:r w:rsidRPr="00D52962">
        <w:rPr>
          <w:rFonts w:ascii="Arial" w:hAnsi="Arial" w:cs="Arial"/>
          <w:color w:val="000000"/>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A973323"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L’amore di perfetta conformazione a Cristo Gesù</w:t>
      </w:r>
      <w:r w:rsidRPr="00D52962">
        <w:rPr>
          <w:rFonts w:ascii="Arial" w:hAnsi="Arial" w:cs="Arial"/>
          <w:color w:val="000000"/>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591791D"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L’amore di conforto</w:t>
      </w:r>
      <w:r w:rsidRPr="00D52962">
        <w:rPr>
          <w:rFonts w:ascii="Arial" w:hAnsi="Arial" w:cs="Arial"/>
          <w:color w:val="000000"/>
          <w:sz w:val="24"/>
        </w:rPr>
        <w:t xml:space="preserve"> consiste nell’essere vicini a chi ha il cuore spezzato, a chi ha </w:t>
      </w:r>
      <w:r w:rsidRPr="00D52962">
        <w:rPr>
          <w:rFonts w:ascii="Arial" w:hAnsi="Arial" w:cs="Arial"/>
          <w:color w:val="000000"/>
          <w:sz w:val="24"/>
        </w:rPr>
        <w:lastRenderedPageBreak/>
        <w:t xml:space="preserve">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8E03E9B"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L’amore di sostegno</w:t>
      </w:r>
      <w:r w:rsidRPr="00D52962">
        <w:rPr>
          <w:rFonts w:ascii="Arial" w:hAnsi="Arial" w:cs="Arial"/>
          <w:color w:val="000000"/>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CE7774"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Mai deve mancare </w:t>
      </w:r>
      <w:r w:rsidRPr="00F806D1">
        <w:rPr>
          <w:rFonts w:ascii="Arial" w:hAnsi="Arial" w:cs="Arial"/>
          <w:i/>
          <w:iCs/>
          <w:color w:val="000000"/>
          <w:sz w:val="24"/>
        </w:rPr>
        <w:t>l’amore di consolazione</w:t>
      </w:r>
      <w:r w:rsidRPr="00D52962">
        <w:rPr>
          <w:rFonts w:ascii="Arial" w:hAnsi="Arial" w:cs="Arial"/>
          <w:color w:val="000000"/>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4C9915B"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Con </w:t>
      </w:r>
      <w:r w:rsidRPr="00F806D1">
        <w:rPr>
          <w:rFonts w:ascii="Arial" w:hAnsi="Arial" w:cs="Arial"/>
          <w:i/>
          <w:iCs/>
          <w:color w:val="000000"/>
          <w:sz w:val="24"/>
        </w:rPr>
        <w:t>l’amore di ristoro</w:t>
      </w:r>
      <w:r w:rsidRPr="00D52962">
        <w:rPr>
          <w:rFonts w:ascii="Arial" w:hAnsi="Arial" w:cs="Arial"/>
          <w:color w:val="000000"/>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3DA1F68"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L’amore del cristiano è sempre creatore </w:t>
      </w:r>
      <w:r w:rsidRPr="00F806D1">
        <w:rPr>
          <w:rFonts w:ascii="Arial" w:hAnsi="Arial" w:cs="Arial"/>
          <w:i/>
          <w:iCs/>
          <w:color w:val="000000"/>
          <w:sz w:val="24"/>
        </w:rPr>
        <w:t>di vera speranza</w:t>
      </w:r>
      <w:r w:rsidRPr="00D52962">
        <w:rPr>
          <w:rFonts w:ascii="Arial" w:hAnsi="Arial" w:cs="Arial"/>
          <w:color w:val="000000"/>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w:t>
      </w:r>
      <w:r w:rsidRPr="00D52962">
        <w:rPr>
          <w:rFonts w:ascii="Arial" w:hAnsi="Arial" w:cs="Arial"/>
          <w:color w:val="000000"/>
          <w:sz w:val="24"/>
        </w:rPr>
        <w:lastRenderedPageBreak/>
        <w:t xml:space="preserve">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1F3C055" w14:textId="77777777" w:rsidR="00434185" w:rsidRPr="00D52962" w:rsidRDefault="00434185" w:rsidP="002B4479">
      <w:pPr>
        <w:widowControl w:val="0"/>
        <w:tabs>
          <w:tab w:val="left" w:pos="1418"/>
        </w:tabs>
        <w:spacing w:after="200"/>
        <w:jc w:val="both"/>
        <w:rPr>
          <w:rFonts w:ascii="Arial" w:hAnsi="Arial" w:cs="Arial"/>
          <w:color w:val="000000"/>
          <w:sz w:val="24"/>
        </w:rPr>
      </w:pPr>
      <w:r w:rsidRPr="00F806D1">
        <w:rPr>
          <w:rFonts w:ascii="Arial" w:hAnsi="Arial" w:cs="Arial"/>
          <w:i/>
          <w:iCs/>
          <w:color w:val="000000"/>
          <w:sz w:val="24"/>
        </w:rPr>
        <w:t>Il vero amore</w:t>
      </w:r>
      <w:r w:rsidRPr="00D52962">
        <w:rPr>
          <w:rFonts w:ascii="Arial" w:hAnsi="Arial" w:cs="Arial"/>
          <w:color w:val="000000"/>
          <w:sz w:val="24"/>
        </w:rPr>
        <w:t xml:space="preserv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F2657C4" w14:textId="77777777" w:rsidR="00434185" w:rsidRPr="00D52962" w:rsidRDefault="00434185" w:rsidP="002B4479">
      <w:pPr>
        <w:widowControl w:val="0"/>
        <w:tabs>
          <w:tab w:val="left" w:pos="1418"/>
        </w:tabs>
        <w:spacing w:after="200"/>
        <w:jc w:val="both"/>
        <w:rPr>
          <w:rFonts w:ascii="Arial" w:hAnsi="Arial" w:cs="Arial"/>
          <w:color w:val="000000"/>
          <w:sz w:val="24"/>
        </w:rPr>
      </w:pPr>
      <w:r>
        <w:rPr>
          <w:rFonts w:ascii="Arial" w:hAnsi="Arial" w:cs="Arial"/>
          <w:i/>
          <w:iCs/>
          <w:color w:val="000000"/>
          <w:sz w:val="24"/>
        </w:rPr>
        <w:t>L</w:t>
      </w:r>
      <w:r w:rsidRPr="00F806D1">
        <w:rPr>
          <w:rFonts w:ascii="Arial" w:hAnsi="Arial" w:cs="Arial"/>
          <w:i/>
          <w:iCs/>
          <w:color w:val="000000"/>
          <w:sz w:val="24"/>
        </w:rPr>
        <w:t xml:space="preserve">’amore di incoraggiamento </w:t>
      </w:r>
      <w:r w:rsidRPr="00D52962">
        <w:rPr>
          <w:rFonts w:ascii="Arial" w:hAnsi="Arial" w:cs="Arial"/>
          <w:color w:val="000000"/>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D01E0B5"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Mai deve mancare </w:t>
      </w:r>
      <w:r w:rsidRPr="00A84358">
        <w:rPr>
          <w:rFonts w:ascii="Arial" w:hAnsi="Arial" w:cs="Arial"/>
          <w:i/>
          <w:iCs/>
          <w:color w:val="000000"/>
          <w:sz w:val="24"/>
        </w:rPr>
        <w:t xml:space="preserve">l’amore di sprone </w:t>
      </w:r>
      <w:r w:rsidRPr="00D52962">
        <w:rPr>
          <w:rFonts w:ascii="Arial" w:hAnsi="Arial" w:cs="Arial"/>
          <w:color w:val="000000"/>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C1645D1" w14:textId="77777777" w:rsidR="00434185" w:rsidRPr="00D52962" w:rsidRDefault="00434185" w:rsidP="002B4479">
      <w:pPr>
        <w:widowControl w:val="0"/>
        <w:tabs>
          <w:tab w:val="left" w:pos="1418"/>
        </w:tabs>
        <w:spacing w:after="200"/>
        <w:jc w:val="both"/>
        <w:rPr>
          <w:rFonts w:ascii="Arial" w:hAnsi="Arial" w:cs="Arial"/>
          <w:color w:val="000000"/>
          <w:sz w:val="24"/>
        </w:rPr>
      </w:pPr>
      <w:r w:rsidRPr="00A84358">
        <w:rPr>
          <w:rFonts w:ascii="Arial" w:hAnsi="Arial" w:cs="Arial"/>
          <w:i/>
          <w:iCs/>
          <w:color w:val="000000"/>
          <w:sz w:val="24"/>
        </w:rPr>
        <w:t>L’amore di compagnia</w:t>
      </w:r>
      <w:r w:rsidRPr="00D52962">
        <w:rPr>
          <w:rFonts w:ascii="Arial" w:hAnsi="Arial" w:cs="Arial"/>
          <w:color w:val="000000"/>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D811008" w14:textId="77777777" w:rsidR="00434185" w:rsidRPr="00D52962" w:rsidRDefault="00434185" w:rsidP="002B4479">
      <w:pPr>
        <w:widowControl w:val="0"/>
        <w:tabs>
          <w:tab w:val="left" w:pos="1418"/>
        </w:tabs>
        <w:spacing w:after="200"/>
        <w:jc w:val="both"/>
        <w:rPr>
          <w:rFonts w:ascii="Arial" w:hAnsi="Arial" w:cs="Arial"/>
          <w:color w:val="000000"/>
          <w:sz w:val="24"/>
        </w:rPr>
      </w:pPr>
      <w:r w:rsidRPr="00A84358">
        <w:rPr>
          <w:rFonts w:ascii="Arial" w:hAnsi="Arial" w:cs="Arial"/>
          <w:i/>
          <w:iCs/>
          <w:color w:val="000000"/>
          <w:sz w:val="24"/>
        </w:rPr>
        <w:lastRenderedPageBreak/>
        <w:t>L’amore di condivisione</w:t>
      </w:r>
      <w:r w:rsidRPr="00D52962">
        <w:rPr>
          <w:rFonts w:ascii="Arial" w:hAnsi="Arial" w:cs="Arial"/>
          <w:color w:val="000000"/>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B50EA15" w14:textId="77777777" w:rsidR="00434185" w:rsidRPr="00D52962" w:rsidRDefault="00434185" w:rsidP="002B4479">
      <w:pPr>
        <w:widowControl w:val="0"/>
        <w:tabs>
          <w:tab w:val="left" w:pos="1418"/>
        </w:tabs>
        <w:spacing w:after="200"/>
        <w:jc w:val="both"/>
        <w:rPr>
          <w:rFonts w:ascii="Arial" w:hAnsi="Arial" w:cs="Arial"/>
          <w:color w:val="000000"/>
          <w:sz w:val="24"/>
        </w:rPr>
      </w:pPr>
      <w:r w:rsidRPr="00A84358">
        <w:rPr>
          <w:rFonts w:ascii="Arial" w:hAnsi="Arial" w:cs="Arial"/>
          <w:i/>
          <w:iCs/>
          <w:color w:val="000000"/>
          <w:sz w:val="24"/>
        </w:rPr>
        <w:t>Con l’amore di assunzione</w:t>
      </w:r>
      <w:r w:rsidRPr="00D52962">
        <w:rPr>
          <w:rFonts w:ascii="Arial" w:hAnsi="Arial" w:cs="Arial"/>
          <w:color w:val="000000"/>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A31060B" w14:textId="77777777" w:rsidR="00434185" w:rsidRPr="00D52962" w:rsidRDefault="00434185" w:rsidP="002B4479">
      <w:pPr>
        <w:widowControl w:val="0"/>
        <w:tabs>
          <w:tab w:val="left" w:pos="1418"/>
        </w:tabs>
        <w:spacing w:after="200"/>
        <w:jc w:val="both"/>
        <w:rPr>
          <w:rFonts w:ascii="Arial" w:hAnsi="Arial" w:cs="Arial"/>
          <w:color w:val="000000"/>
          <w:sz w:val="24"/>
        </w:rPr>
      </w:pPr>
      <w:r>
        <w:rPr>
          <w:rFonts w:ascii="Arial" w:hAnsi="Arial" w:cs="Arial"/>
          <w:i/>
          <w:iCs/>
          <w:color w:val="000000"/>
          <w:sz w:val="24"/>
        </w:rPr>
        <w:t>C</w:t>
      </w:r>
      <w:r w:rsidRPr="00A84358">
        <w:rPr>
          <w:rFonts w:ascii="Arial" w:hAnsi="Arial" w:cs="Arial"/>
          <w:i/>
          <w:iCs/>
          <w:color w:val="000000"/>
          <w:sz w:val="24"/>
        </w:rPr>
        <w:t xml:space="preserve">on l’amore di perfetta esemplarità evangelica </w:t>
      </w:r>
      <w:r w:rsidRPr="00D52962">
        <w:rPr>
          <w:rFonts w:ascii="Arial" w:hAnsi="Arial" w:cs="Arial"/>
          <w:color w:val="000000"/>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5C18260" w14:textId="77777777" w:rsidR="00434185" w:rsidRPr="00D52962" w:rsidRDefault="00434185" w:rsidP="002B4479">
      <w:pPr>
        <w:widowControl w:val="0"/>
        <w:tabs>
          <w:tab w:val="left" w:pos="1418"/>
        </w:tabs>
        <w:spacing w:after="200"/>
        <w:jc w:val="both"/>
        <w:rPr>
          <w:rFonts w:ascii="Arial" w:hAnsi="Arial" w:cs="Arial"/>
          <w:color w:val="000000"/>
          <w:sz w:val="24"/>
        </w:rPr>
      </w:pPr>
      <w:r w:rsidRPr="00A84358">
        <w:rPr>
          <w:rFonts w:ascii="Arial" w:hAnsi="Arial" w:cs="Arial"/>
          <w:i/>
          <w:iCs/>
          <w:color w:val="000000"/>
          <w:sz w:val="24"/>
        </w:rPr>
        <w:t xml:space="preserve">Il cristiano ama i suoi fratelli in </w:t>
      </w:r>
      <w:r>
        <w:rPr>
          <w:rFonts w:ascii="Arial" w:hAnsi="Arial" w:cs="Arial"/>
          <w:i/>
          <w:iCs/>
          <w:color w:val="000000"/>
          <w:sz w:val="24"/>
        </w:rPr>
        <w:t>A</w:t>
      </w:r>
      <w:r w:rsidRPr="00A84358">
        <w:rPr>
          <w:rFonts w:ascii="Arial" w:hAnsi="Arial" w:cs="Arial"/>
          <w:i/>
          <w:iCs/>
          <w:color w:val="000000"/>
          <w:sz w:val="24"/>
        </w:rPr>
        <w:t xml:space="preserve">damo </w:t>
      </w:r>
      <w:r w:rsidRPr="00D52962">
        <w:rPr>
          <w:rFonts w:ascii="Arial" w:hAnsi="Arial" w:cs="Arial"/>
          <w:color w:val="000000"/>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BB3876C" w14:textId="77777777" w:rsidR="00434185" w:rsidRPr="00D52962" w:rsidRDefault="00434185" w:rsidP="002B4479">
      <w:pPr>
        <w:widowControl w:val="0"/>
        <w:tabs>
          <w:tab w:val="left" w:pos="1418"/>
        </w:tabs>
        <w:spacing w:after="200"/>
        <w:jc w:val="both"/>
        <w:rPr>
          <w:rFonts w:ascii="Arial" w:hAnsi="Arial" w:cs="Arial"/>
          <w:color w:val="000000"/>
          <w:sz w:val="24"/>
        </w:rPr>
      </w:pPr>
      <w:r w:rsidRPr="00A84358">
        <w:rPr>
          <w:rFonts w:ascii="Arial" w:hAnsi="Arial" w:cs="Arial"/>
          <w:i/>
          <w:iCs/>
          <w:color w:val="000000"/>
          <w:sz w:val="24"/>
        </w:rPr>
        <w:t>Anche i fratelli in Cristo vanno amati</w:t>
      </w:r>
      <w:r w:rsidRPr="00D52962">
        <w:rPr>
          <w:rFonts w:ascii="Arial" w:hAnsi="Arial" w:cs="Arial"/>
          <w:color w:val="000000"/>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15F1F50"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Se il cristiano non mostra ad ogni figlio di Adamo e ad ogni membro del corpo di </w:t>
      </w:r>
      <w:r w:rsidRPr="00D52962">
        <w:rPr>
          <w:rFonts w:ascii="Arial" w:hAnsi="Arial" w:cs="Arial"/>
          <w:color w:val="000000"/>
          <w:sz w:val="24"/>
        </w:rPr>
        <w:lastRenderedPageBreak/>
        <w:t xml:space="preserve">Cristo la sublimità della sua nuova vita, che è </w:t>
      </w:r>
      <w:r w:rsidRPr="00A84358">
        <w:rPr>
          <w:rFonts w:ascii="Arial" w:hAnsi="Arial" w:cs="Arial"/>
          <w:i/>
          <w:iCs/>
          <w:color w:val="000000"/>
          <w:sz w:val="24"/>
        </w:rPr>
        <w:t>la trasformazione del vangelo</w:t>
      </w:r>
      <w:r w:rsidRPr="00D52962">
        <w:rPr>
          <w:rFonts w:ascii="Arial" w:hAnsi="Arial" w:cs="Arial"/>
          <w:color w:val="000000"/>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9411B2C"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Ecco ancora cosa abbiamo scritto sulla carità: </w:t>
      </w:r>
      <w:r w:rsidRPr="002A41E3">
        <w:rPr>
          <w:rFonts w:ascii="Arial" w:hAnsi="Arial" w:cs="Arial"/>
          <w:i/>
          <w:iCs/>
          <w:color w:val="000000"/>
          <w:sz w:val="24"/>
        </w:rPr>
        <w:t>“La carità è il dono che il Padre fa di se stesso a noi”</w:t>
      </w:r>
      <w:r w:rsidRPr="00D52962">
        <w:rPr>
          <w:rFonts w:ascii="Arial" w:hAnsi="Arial" w:cs="Arial"/>
          <w:color w:val="000000"/>
          <w:sz w:val="24"/>
        </w:rPr>
        <w:t xml:space="preserve">.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1BC6264"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3177676"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628686D"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lastRenderedPageBreak/>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73B1C74"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1BF558D"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w:t>
      </w:r>
      <w:r w:rsidRPr="00D52962">
        <w:rPr>
          <w:rFonts w:ascii="Arial" w:hAnsi="Arial" w:cs="Arial"/>
          <w:color w:val="000000"/>
          <w:sz w:val="24"/>
        </w:rPr>
        <w:lastRenderedPageBreak/>
        <w:t xml:space="preserve">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441B9AC" w14:textId="77777777" w:rsidR="00434185" w:rsidRPr="00D52962"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087CBEDA" w14:textId="77777777" w:rsidR="00434185" w:rsidRDefault="00434185" w:rsidP="002B4479">
      <w:pPr>
        <w:widowControl w:val="0"/>
        <w:tabs>
          <w:tab w:val="left" w:pos="1418"/>
        </w:tabs>
        <w:spacing w:after="200"/>
        <w:jc w:val="both"/>
        <w:rPr>
          <w:rFonts w:ascii="Arial" w:hAnsi="Arial" w:cs="Arial"/>
          <w:color w:val="000000"/>
          <w:sz w:val="24"/>
        </w:rPr>
      </w:pPr>
      <w:r w:rsidRPr="00D52962">
        <w:rPr>
          <w:rFonts w:ascii="Arial" w:hAnsi="Arial" w:cs="Arial"/>
          <w:color w:val="000000"/>
          <w:sz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prima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34B260A0" w14:textId="77777777" w:rsidR="00434185" w:rsidRPr="00A84358"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Giacobbe non lascia da sola la sua numerosa famiglia. Lui si interpone tra la famiglia ed Esaù. Ecco cosa lui fa ora: </w:t>
      </w:r>
      <w:r w:rsidRPr="00A84358">
        <w:rPr>
          <w:rFonts w:ascii="Arial" w:hAnsi="Arial" w:cs="Arial"/>
          <w:i/>
          <w:iCs/>
          <w:color w:val="000000"/>
          <w:sz w:val="24"/>
        </w:rPr>
        <w:t>“</w:t>
      </w:r>
      <w:r w:rsidRPr="0021649F">
        <w:rPr>
          <w:rFonts w:ascii="Arial" w:hAnsi="Arial" w:cs="Arial"/>
          <w:i/>
          <w:iCs/>
          <w:color w:val="000000"/>
          <w:sz w:val="24"/>
        </w:rPr>
        <w:t>Egli passò davanti a loro e si prostrò sette volte fino a terra, mentre andava avvicinandosi al fratello</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 xml:space="preserve">La prostrazione è segno di umiltà, ma soprattutto è segno di sottomissione. Giacobbe altro non sta dicendo a Esaù che egli non vuole compiere nessuna azione ostile contro di lui </w:t>
      </w:r>
      <w:r>
        <w:rPr>
          <w:rFonts w:ascii="Arial" w:hAnsi="Arial" w:cs="Arial"/>
          <w:color w:val="000000"/>
          <w:sz w:val="24"/>
        </w:rPr>
        <w:lastRenderedPageBreak/>
        <w:t xml:space="preserve">e che si consegna alla sua grande misericordia e pietà. </w:t>
      </w:r>
    </w:p>
    <w:p w14:paraId="3A31B324"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i/>
          <w:iCs/>
          <w:color w:val="000000"/>
          <w:sz w:val="24"/>
        </w:rPr>
        <w:t xml:space="preserve">Ora </w:t>
      </w:r>
      <w:r>
        <w:rPr>
          <w:rFonts w:ascii="Arial" w:hAnsi="Arial" w:cs="Arial"/>
          <w:color w:val="000000"/>
          <w:sz w:val="24"/>
        </w:rPr>
        <w:t xml:space="preserve">il Signore rivela a Giacobbe che solo lui è il Signore di ogni cuore e di ogni mente. Esaù, solo per grazia del Dio di Giacobbe, non è venuto con intenzioni  né di vendetta e né di fare un qualsiasi altro male, né piccolo e né grande. Lui è venuto nella pace per creare pace. Lo attestano i suoi gesti: </w:t>
      </w:r>
      <w:r w:rsidRPr="00E445E6">
        <w:rPr>
          <w:rFonts w:ascii="Arial" w:hAnsi="Arial" w:cs="Arial"/>
          <w:i/>
          <w:iCs/>
          <w:color w:val="000000"/>
          <w:sz w:val="24"/>
        </w:rPr>
        <w:t>“</w:t>
      </w:r>
      <w:r w:rsidRPr="0021649F">
        <w:rPr>
          <w:rFonts w:ascii="Arial" w:hAnsi="Arial" w:cs="Arial"/>
          <w:i/>
          <w:iCs/>
          <w:color w:val="000000"/>
          <w:sz w:val="24"/>
        </w:rPr>
        <w:t>Ma Esaù gli corse incontro, lo abbracciò, gli si gettò al collo, lo baciò e piansero. Giacobbe rispose: «Sono i bambini che Dio si è compiaciuto di dare al tuo servo»</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Esaù corre incontro al fratello, lo abbraccia, gli si getta al collo, lo bacia. Tutti e due piangono. Questa scena ne ricorda un’altra. La troviamo nel Vangelo secondo Luca, nella Parabola del Padre misericordioso:</w:t>
      </w:r>
    </w:p>
    <w:p w14:paraId="1FB23DD4" w14:textId="77777777" w:rsidR="00434185" w:rsidRPr="00E445E6" w:rsidRDefault="00434185" w:rsidP="002B4479">
      <w:pPr>
        <w:widowControl w:val="0"/>
        <w:tabs>
          <w:tab w:val="left" w:pos="1418"/>
        </w:tabs>
        <w:spacing w:after="200"/>
        <w:jc w:val="both"/>
        <w:rPr>
          <w:rFonts w:ascii="Arial" w:hAnsi="Arial" w:cs="Arial"/>
          <w:i/>
          <w:iCs/>
          <w:color w:val="000000"/>
          <w:sz w:val="24"/>
        </w:rPr>
      </w:pPr>
      <w:r w:rsidRPr="00E445E6">
        <w:rPr>
          <w:rFonts w:ascii="Arial" w:hAnsi="Arial" w:cs="Arial"/>
          <w:i/>
          <w:iCs/>
          <w:color w:val="000000"/>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p>
    <w:p w14:paraId="13FAA803"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Il cuore di Esaù è sincero. Giacobbe ora deve solo ringraziare il suo Dio. Questi ha mantenuto ogni Parola che è uscita dalla sua bocca. Ora Esaù:</w:t>
      </w:r>
      <w:r w:rsidRPr="00B34F52">
        <w:rPr>
          <w:rFonts w:ascii="Arial" w:hAnsi="Arial" w:cs="Arial"/>
          <w:i/>
          <w:iCs/>
          <w:color w:val="000000"/>
          <w:sz w:val="24"/>
        </w:rPr>
        <w:t xml:space="preserve"> “Alzàti gli occhi, vide le donne e i bambini e domandò: «Chi sono questi con te?»</w:t>
      </w:r>
      <w:r w:rsidRPr="00E445E6">
        <w:rPr>
          <w:rFonts w:ascii="Arial" w:hAnsi="Arial" w:cs="Arial"/>
          <w:color w:val="000000"/>
          <w:sz w:val="24"/>
        </w:rPr>
        <w:t>.</w:t>
      </w:r>
      <w:r>
        <w:rPr>
          <w:rFonts w:ascii="Arial" w:hAnsi="Arial" w:cs="Arial"/>
          <w:color w:val="000000"/>
          <w:sz w:val="24"/>
        </w:rPr>
        <w:t xml:space="preserve"> È come se Esaù stentasse a credere che quanti erano con Giacobbe formavano la sua numerosa famiglia. Nel numero vi è una benedizione di Dio oltremodo grande.  Ogni buon frutto che si produce è sempre per benedizione e per grazia del Signore. Senza la benedizione e senza la grazia di Dio nessun buon frutto potrà mai essere prodotto. Quando il Signore benedice si è benedetti e nessuno potrà mai maledire. Quando il Signore non benedice, nessuno potrà ai benedire. </w:t>
      </w:r>
    </w:p>
    <w:p w14:paraId="120C453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Benedizione e grazia vengono sempre e solo dal cuore di Dio. Quando vediamo che nessun buon frutto di bene produciamo, allora è giusto che ci chiediamo: Perché il Signore non mi ha benedetto, perché non mi sta benedicendo? La risposta è una sola; perché io non sto benedicendo Lui. Come io posso benedire il Signore? Accogliendo la sua Parola come unica e sola Parola di vita per me. La mia vita è dalla sua Parola, è nella sua Parola, è per la sua Parola.</w:t>
      </w:r>
    </w:p>
    <w:p w14:paraId="7BC75B4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Oggi per Giacobbe anche il solo vedere sereno il volto di Esaù è per benedizione del Signore, per sua potente grazia. Non sono i suoi bene che hanno cambiato il cuore. Chi ha cambiato il cuore di Esaù verso Giacobbe è solo il Signore. Anche questa confessione va sempre fatta. Se vogliamo che un cuore cambi, si converta, si trasformi, questa grazia va chiesta al Signore e a Lui soltanto. Va chiesta combattendo con Lui senza lasciarlo finché da Lui non siano stati benedetti.</w:t>
      </w:r>
    </w:p>
    <w:p w14:paraId="2A0614B4"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sottomissione di Giacobbe verso il fratello Esaù diviene sottomissione di tutta la sua famiglia: </w:t>
      </w:r>
      <w:r w:rsidRPr="00220A89">
        <w:rPr>
          <w:rFonts w:ascii="Arial" w:hAnsi="Arial" w:cs="Arial"/>
          <w:i/>
          <w:iCs/>
          <w:color w:val="000000"/>
          <w:sz w:val="24"/>
        </w:rPr>
        <w:t>“</w:t>
      </w:r>
      <w:r w:rsidRPr="0021649F">
        <w:rPr>
          <w:rFonts w:ascii="Arial" w:hAnsi="Arial" w:cs="Arial"/>
          <w:i/>
          <w:iCs/>
          <w:color w:val="000000"/>
          <w:sz w:val="24"/>
        </w:rPr>
        <w:t>Allora si fecero avanti le schiave con i loro bambini e si prostrarono. Si fecero avanti anche Lia e i suoi bambini e si prostrarono e infine si fecero avanti Giuseppe e Rachele e si prostrarono</w:t>
      </w:r>
      <w:r>
        <w:rPr>
          <w:rFonts w:ascii="Arial" w:hAnsi="Arial" w:cs="Arial"/>
          <w:i/>
          <w:iCs/>
          <w:color w:val="000000"/>
          <w:sz w:val="24"/>
        </w:rPr>
        <w:t>”</w:t>
      </w:r>
      <w:r w:rsidRPr="0021649F">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Cosa vuole significare </w:t>
      </w:r>
      <w:r>
        <w:rPr>
          <w:rFonts w:ascii="Arial" w:hAnsi="Arial" w:cs="Arial"/>
          <w:color w:val="000000"/>
          <w:sz w:val="24"/>
        </w:rPr>
        <w:lastRenderedPageBreak/>
        <w:t>questa sottomissione che è di tutta la famiglia di Giacobbe? Essa ha un solo significato: attestare ad Esaù che in nessuno di loro vi sono atteggiamenti ostili. Tutti sono pronti ad essere a Lui fedeli e devoti. Essi non hanno alcun motivo di contesa verso di lui. Tutti invece cercano solo la pace per vivere di pace nella pace. Diciamo subito che questa sottomissione rivela a Esaù che loro vogliono essere gente pacifica. Ma essa non cambia il cuore di Esaù. Il cuore di Esaù è già cambiato ed è cambiato per benedizione e per grazia di Dio. È cambiato nel momento in cui il Signore ha parlato a Giacobbe in Betel:</w:t>
      </w:r>
    </w:p>
    <w:p w14:paraId="465509BE" w14:textId="77777777" w:rsidR="00434185" w:rsidRPr="0021649F" w:rsidRDefault="00434185" w:rsidP="002B4479">
      <w:pPr>
        <w:widowControl w:val="0"/>
        <w:tabs>
          <w:tab w:val="left" w:pos="1418"/>
        </w:tabs>
        <w:spacing w:after="200"/>
        <w:jc w:val="both"/>
        <w:rPr>
          <w:rFonts w:ascii="Arial" w:hAnsi="Arial" w:cs="Arial"/>
          <w:i/>
          <w:iCs/>
          <w:color w:val="000000"/>
          <w:sz w:val="24"/>
        </w:rPr>
      </w:pPr>
      <w:r w:rsidRPr="00CF2F4F">
        <w:rPr>
          <w:rFonts w:ascii="Arial" w:hAnsi="Arial" w:cs="Arial"/>
          <w:i/>
          <w:iCs/>
          <w:color w:val="000000"/>
          <w:sz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w:t>
      </w:r>
      <w:r>
        <w:rPr>
          <w:rFonts w:ascii="Arial" w:hAnsi="Arial" w:cs="Arial"/>
          <w:i/>
          <w:iCs/>
          <w:color w:val="000000"/>
          <w:sz w:val="24"/>
        </w:rPr>
        <w:t xml:space="preserve"> (Gen 28,10-15). </w:t>
      </w:r>
    </w:p>
    <w:p w14:paraId="47639B6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È cambiato nel momento in cui a Giacobbe è chiesto di ritornare nella sua terra: </w:t>
      </w:r>
    </w:p>
    <w:p w14:paraId="534CE4E1" w14:textId="77777777" w:rsidR="00434185" w:rsidRDefault="00434185" w:rsidP="002B4479">
      <w:pPr>
        <w:widowControl w:val="0"/>
        <w:tabs>
          <w:tab w:val="left" w:pos="1418"/>
        </w:tabs>
        <w:spacing w:after="200"/>
        <w:jc w:val="both"/>
        <w:rPr>
          <w:rFonts w:ascii="Arial" w:hAnsi="Arial" w:cs="Arial"/>
          <w:i/>
          <w:iCs/>
          <w:color w:val="000000"/>
          <w:sz w:val="24"/>
        </w:rPr>
      </w:pPr>
      <w:r w:rsidRPr="00CF2F4F">
        <w:rPr>
          <w:rFonts w:ascii="Arial" w:hAnsi="Arial" w:cs="Arial"/>
          <w:i/>
          <w:iCs/>
          <w:color w:val="000000"/>
          <w:sz w:val="24"/>
        </w:rPr>
        <w:t>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w:t>
      </w:r>
      <w:r>
        <w:rPr>
          <w:rFonts w:ascii="Arial" w:hAnsi="Arial" w:cs="Arial"/>
          <w:i/>
          <w:iCs/>
          <w:color w:val="000000"/>
          <w:sz w:val="24"/>
        </w:rPr>
        <w:t xml:space="preserve"> (Gen 31,10-13). </w:t>
      </w:r>
    </w:p>
    <w:p w14:paraId="47F56341"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È cambiato nel momento in cui Làbano rivela a Giacobbe cosa gli aveva detto il Signore, più che detto, gli aveva comandato:</w:t>
      </w:r>
    </w:p>
    <w:p w14:paraId="2BED9473" w14:textId="77777777" w:rsidR="00434185" w:rsidRDefault="00434185" w:rsidP="002B4479">
      <w:pPr>
        <w:widowControl w:val="0"/>
        <w:tabs>
          <w:tab w:val="left" w:pos="1418"/>
        </w:tabs>
        <w:spacing w:after="200"/>
        <w:jc w:val="both"/>
        <w:rPr>
          <w:rFonts w:ascii="Arial" w:hAnsi="Arial" w:cs="Arial"/>
          <w:i/>
          <w:iCs/>
          <w:color w:val="000000"/>
          <w:sz w:val="24"/>
        </w:rPr>
      </w:pPr>
      <w:r w:rsidRPr="00651C7C">
        <w:rPr>
          <w:rFonts w:ascii="Arial" w:hAnsi="Arial" w:cs="Arial"/>
          <w:i/>
          <w:iCs/>
          <w:color w:val="000000"/>
          <w:sz w:val="24"/>
        </w:rPr>
        <w:t>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w:t>
      </w:r>
      <w:r>
        <w:rPr>
          <w:rFonts w:ascii="Arial" w:hAnsi="Arial" w:cs="Arial"/>
          <w:i/>
          <w:iCs/>
          <w:color w:val="000000"/>
          <w:sz w:val="24"/>
        </w:rPr>
        <w:t xml:space="preserve"> (Gen 31,26-29). </w:t>
      </w:r>
    </w:p>
    <w:p w14:paraId="5464BF7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Ricordando al Signore le Parole da Lui proferite in Betel Giacobbe avrebbe dovuto già possedere nel cuore la certezza che il Signore operava in suo favore:</w:t>
      </w:r>
    </w:p>
    <w:p w14:paraId="38122135" w14:textId="77777777" w:rsidR="00434185" w:rsidRDefault="00434185" w:rsidP="002B4479">
      <w:pPr>
        <w:widowControl w:val="0"/>
        <w:tabs>
          <w:tab w:val="left" w:pos="1418"/>
        </w:tabs>
        <w:spacing w:after="200"/>
        <w:jc w:val="both"/>
        <w:rPr>
          <w:rFonts w:ascii="Arial" w:hAnsi="Arial" w:cs="Arial"/>
          <w:i/>
          <w:iCs/>
          <w:color w:val="000000"/>
          <w:sz w:val="24"/>
        </w:rPr>
      </w:pPr>
      <w:r w:rsidRPr="00651C7C">
        <w:rPr>
          <w:rFonts w:ascii="Arial" w:hAnsi="Arial" w:cs="Arial"/>
          <w:i/>
          <w:iCs/>
          <w:color w:val="000000"/>
          <w:sz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w:t>
      </w:r>
      <w:r w:rsidRPr="00651C7C">
        <w:rPr>
          <w:rFonts w:ascii="Arial" w:hAnsi="Arial" w:cs="Arial"/>
          <w:i/>
          <w:iCs/>
          <w:color w:val="000000"/>
          <w:sz w:val="24"/>
        </w:rPr>
        <w:lastRenderedPageBreak/>
        <w:t>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w:t>
      </w:r>
      <w:r>
        <w:rPr>
          <w:rFonts w:ascii="Arial" w:hAnsi="Arial" w:cs="Arial"/>
          <w:i/>
          <w:iCs/>
          <w:color w:val="000000"/>
          <w:sz w:val="24"/>
        </w:rPr>
        <w:t xml:space="preserve"> (Gen 32,10-13).</w:t>
      </w:r>
    </w:p>
    <w:p w14:paraId="2A90B41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Ancora non c’è in Giacobbe il perfetto adeguamento tra la fede professata e la fede vissuta, tra la fede nella Parola e la fede nel compimento della Parola nella storia. Manca ancora lo sviluppo di tutta la potenza che è racchiusa in una sola Parola del suo Dio e Signore. Se Dio dice una Parola, la nostra fede è perfetta quando essa è capace di trarre tutta la potenzialità di vita o anche di morte in essa contenuta. A questa capacità solo il Signore può condurre. </w:t>
      </w:r>
    </w:p>
    <w:p w14:paraId="0C5994E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Quando l’uomo ancora non possiede questa capacità, sempre tra la Parola e la storia manca l’adeguamento necessario per vivere ogni cosa secondo la Parola di Dio ascoltata. Ora, se Dio ha detto a Giacobbe di ritornare, se gli ha detto che gli farà del bene, potrà Esaù fargli del male? Per logica di fede dobbiamo affermare che mai Esaù gli potrà fare del male. Per logica di “carne” dobbiamo affermare che la nostra fede rimane quasi sempre inceppata. Ecco allora la preghiera che ogni uomo di Dio deve rivolgere al suo Signore: </w:t>
      </w:r>
      <w:r w:rsidRPr="004211FF">
        <w:rPr>
          <w:rFonts w:ascii="Arial" w:hAnsi="Arial" w:cs="Arial"/>
          <w:i/>
          <w:iCs/>
          <w:color w:val="000000"/>
          <w:sz w:val="24"/>
        </w:rPr>
        <w:t xml:space="preserve">“Signore mio Dio, la tua Parola è verità. Io credo in essa. Concedimi la grazia di credere in ogni istante nella mia storia, specie nei momenti in cui la tempesta sembra volermi travolgere e il vento impetuoso del male </w:t>
      </w:r>
      <w:r>
        <w:rPr>
          <w:rFonts w:ascii="Arial" w:hAnsi="Arial" w:cs="Arial"/>
          <w:i/>
          <w:iCs/>
          <w:color w:val="000000"/>
          <w:sz w:val="24"/>
        </w:rPr>
        <w:t xml:space="preserve">mi vuole sradicare </w:t>
      </w:r>
      <w:r w:rsidRPr="004211FF">
        <w:rPr>
          <w:rFonts w:ascii="Arial" w:hAnsi="Arial" w:cs="Arial"/>
          <w:i/>
          <w:iCs/>
          <w:color w:val="000000"/>
          <w:sz w:val="24"/>
        </w:rPr>
        <w:t xml:space="preserve">dalla purissima fede in te. </w:t>
      </w:r>
      <w:r>
        <w:rPr>
          <w:rFonts w:ascii="Arial" w:hAnsi="Arial" w:cs="Arial"/>
          <w:i/>
          <w:iCs/>
          <w:color w:val="000000"/>
          <w:sz w:val="24"/>
        </w:rPr>
        <w:t xml:space="preserve">Tu verrai in mio aiuto e la mia fede sarà resa forte e io potrà affrontare tutte le durissime prove della vita. Vieni in soccorso della mia carne che sempre vede la terra e mai il cielo, sempre vede gli uomini e mai Te, che sei il Signore Dio Onnipotente, il Creatore della mia storia”. </w:t>
      </w:r>
      <w:r>
        <w:rPr>
          <w:rFonts w:ascii="Arial" w:hAnsi="Arial" w:cs="Arial"/>
          <w:color w:val="000000"/>
          <w:sz w:val="24"/>
        </w:rPr>
        <w:t>Il cammino nella pienezza della fede va fatto ogni giorno con la potente grazia del Signore nostro Dio. Cosa oggi ci insegna Giacobbe? Ci insegna che la fragilità trova il suo rifugio nella preghiera. Ci insegna anche che la sua fragilità mette in atto tutte le umane potenzialità perché la storia si realizzi in suo favore.</w:t>
      </w:r>
    </w:p>
    <w:p w14:paraId="63B2EEE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Esaù chiede luce a Giacobbe: </w:t>
      </w:r>
      <w:r w:rsidRPr="004211FF">
        <w:rPr>
          <w:rFonts w:ascii="Arial" w:hAnsi="Arial" w:cs="Arial"/>
          <w:i/>
          <w:iCs/>
          <w:color w:val="000000"/>
          <w:sz w:val="24"/>
        </w:rPr>
        <w:t>“</w:t>
      </w:r>
      <w:r w:rsidRPr="0021649F">
        <w:rPr>
          <w:rFonts w:ascii="Arial" w:hAnsi="Arial" w:cs="Arial"/>
          <w:i/>
          <w:iCs/>
          <w:color w:val="000000"/>
          <w:sz w:val="24"/>
        </w:rPr>
        <w:t>Domandò ancora: «Che cosa vuoi fare di tutta questa carovana che ho incontrato?». Rispose: «È per trovar grazia agli occhi del mio signore»</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Esaù ha visto i due accampamenti che Giacobbe aveva mandato incontro a lui. Chiede Giacobbe cosa vuole fare di quella carovana da lui incontrata. La risposta di Giacobbe è immediata. Lui ha fatto tutto questo per trovare grazia agli occhi del suo signore. Il suo signore è Esaù.</w:t>
      </w:r>
    </w:p>
    <w:p w14:paraId="62843DEE"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Esaù risponde con grande onestà. Si vuole trovare grazia agli occhi di qualcuno: o perché qualcuno vive nell’ostilità e si vuole chiedere a lui una riconciliazione; o anche perché si ha bisogno di qualcuno e si vuole predisporre il cuore perché si disponga ad ascoltare le richieste che gli vengono fatte; o ancora si vuole rivelare che qualcuno è gradito ai suoi occhi. Ecco le espressioni più comuni: </w:t>
      </w:r>
      <w:r w:rsidRPr="00496FF3">
        <w:rPr>
          <w:rFonts w:ascii="Arial" w:hAnsi="Arial" w:cs="Arial"/>
          <w:i/>
          <w:iCs/>
          <w:color w:val="000000"/>
          <w:sz w:val="24"/>
        </w:rPr>
        <w:t>“Se ho trovato grazia ai tuo occhi. Possa io trovare grazia ai tuoi occhi. Hai trovato grazia agli occhi di… “</w:t>
      </w:r>
      <w:r>
        <w:rPr>
          <w:rFonts w:ascii="Arial" w:hAnsi="Arial" w:cs="Arial"/>
          <w:color w:val="000000"/>
          <w:sz w:val="24"/>
        </w:rPr>
        <w:t xml:space="preserve">.  Trovare grazia significa pertanto che un cuore è ben disposto verso un altro cuore. Se Giacobbe ha trovato grazia agli occhi di Esaù, Esaù lo manifesti con veri atteggiamenti di riconciliazione e di pace. In verità Esaù ha già attestato a Giacobbe la sua volontà di pace. Lo ha già baciato e stretto al suo </w:t>
      </w:r>
      <w:r>
        <w:rPr>
          <w:rFonts w:ascii="Arial" w:hAnsi="Arial" w:cs="Arial"/>
          <w:color w:val="000000"/>
          <w:sz w:val="24"/>
        </w:rPr>
        <w:lastRenderedPageBreak/>
        <w:t>petto. Sono questi segni di grande, anzi di grandissima pace.</w:t>
      </w:r>
    </w:p>
    <w:p w14:paraId="0648B2C6"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Esaù risponde che lui ha beni in abbondanza: </w:t>
      </w:r>
      <w:r w:rsidRPr="00260B65">
        <w:rPr>
          <w:rFonts w:ascii="Arial" w:hAnsi="Arial" w:cs="Arial"/>
          <w:i/>
          <w:iCs/>
          <w:color w:val="000000"/>
          <w:sz w:val="24"/>
        </w:rPr>
        <w:t>“</w:t>
      </w:r>
      <w:r w:rsidRPr="0021649F">
        <w:rPr>
          <w:rFonts w:ascii="Arial" w:hAnsi="Arial" w:cs="Arial"/>
          <w:i/>
          <w:iCs/>
          <w:color w:val="000000"/>
          <w:sz w:val="24"/>
        </w:rPr>
        <w:t>Esaù disse: «Ho beni in abbondanza, fratello mio, resti per te quello che è tuo!»</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Non ha bisogno si altri beni. Giacobbe può tenere tutto per sé. Anche perché essi non servono più per ottenere la riconciliazione e la pace. Pace e riconciliazione sono state operate dal Signore, prima ancora che essi si incontrassero. Questa è la grandezza del dono di Dio. La sua grazia è sempre preveniente. Sempre accompagna la sua opera e sempre la segue fino al suo perfetto compimento. Esaù viene in pace. Vive la pace. Se ne va in pace. I doni del fratello non gli servono.</w:t>
      </w:r>
    </w:p>
    <w:p w14:paraId="2DFF0B35"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Sulla grazia si dovrebbe insistere un po’ di più nella nostra santissima fede. I nostri pilastri sono due: grazie e verità. La grazia è necessaria alla verità. La verità è necessaria alla grazia. Senza la grazia la verità è sterile. Senza la verità la grazia non produce frutti. Grazia e verità devono essere una cosa sola. Come si insiste nella verità così si deve insistere nella grazia. Come è importante la verità, così è importante la grazia. Grazia e verità sono un solo dono e questo dono viene a noi da Cristo Gesù, dal Verbo che si è fatto carne nel seno della Vergine Maria. Dove Cristo Gesù non viene confessato, lì sempre vi sarà assenza di grazia e di verità. Purtroppo oggi questa purissima fede non si confessa più. Dobbiamo lavorare con ogni impegno perché essa possa venire di nuovo confessata.</w:t>
      </w:r>
    </w:p>
    <w:p w14:paraId="2C5DA95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Ad ogni discepolo di Gesù è chiesto di credere nella Chiesa datrice della verità e datrice della grazia:</w:t>
      </w:r>
    </w:p>
    <w:p w14:paraId="2036A4E9" w14:textId="77777777" w:rsidR="00434185" w:rsidRPr="00D84B8C" w:rsidRDefault="00434185" w:rsidP="002B4479">
      <w:pPr>
        <w:widowControl w:val="0"/>
        <w:tabs>
          <w:tab w:val="left" w:pos="1418"/>
        </w:tabs>
        <w:spacing w:after="200"/>
        <w:jc w:val="both"/>
        <w:rPr>
          <w:rFonts w:ascii="Arial" w:hAnsi="Arial" w:cs="Arial"/>
          <w:color w:val="000000"/>
          <w:sz w:val="24"/>
        </w:rPr>
      </w:pPr>
      <w:r w:rsidRPr="001D4A24">
        <w:rPr>
          <w:rFonts w:ascii="Arial" w:hAnsi="Arial" w:cs="Arial"/>
          <w:i/>
          <w:iCs/>
          <w:color w:val="000000"/>
          <w:sz w:val="24"/>
        </w:rPr>
        <w:t xml:space="preserve">Credo nella Chiesa datrice della verità. </w:t>
      </w:r>
      <w:r w:rsidRPr="00D84B8C">
        <w:rPr>
          <w:rFonts w:ascii="Arial" w:hAnsi="Arial" w:cs="Arial"/>
          <w:color w:val="000000"/>
          <w:sz w:val="24"/>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Pr>
          <w:rFonts w:ascii="Arial" w:hAnsi="Arial" w:cs="Arial"/>
          <w:color w:val="000000"/>
          <w:sz w:val="24"/>
        </w:rPr>
        <w:t xml:space="preserve"> </w:t>
      </w:r>
      <w:r w:rsidRPr="00D84B8C">
        <w:rPr>
          <w:rFonts w:ascii="Arial" w:hAnsi="Arial" w:cs="Arial"/>
          <w:color w:val="000000"/>
          <w:sz w:val="24"/>
        </w:rPr>
        <w:t>Allo stesso modo che ha operato Cristo Gesù? Prima di ogni cosa, facendo risuonare la Parola del Padre, la Parola scritta, la Parola della Legge e del Profeti, nella sua purissima verità di compimento. Ecco come ha iniziato Cristo Gesù:</w:t>
      </w:r>
    </w:p>
    <w:p w14:paraId="6B612F7F"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A680577"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lastRenderedPageBreak/>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3A6501D"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5C56FB"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w:t>
      </w:r>
      <w:r w:rsidRPr="00D84B8C">
        <w:rPr>
          <w:rFonts w:ascii="Arial" w:hAnsi="Arial" w:cs="Arial"/>
          <w:i/>
          <w:iCs/>
          <w:color w:val="000000"/>
          <w:sz w:val="24"/>
        </w:rPr>
        <w:lastRenderedPageBreak/>
        <w:t xml:space="preserve">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781AAFC"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34894A2F"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11EFAF3D"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322798C"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w:t>
      </w:r>
      <w:r w:rsidRPr="00D84B8C">
        <w:rPr>
          <w:rFonts w:ascii="Arial" w:hAnsi="Arial" w:cs="Arial"/>
          <w:i/>
          <w:iCs/>
          <w:color w:val="000000"/>
          <w:sz w:val="24"/>
        </w:rPr>
        <w:lastRenderedPageBreak/>
        <w:t xml:space="preserve">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C9DC727"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5BEDEE18"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rFonts w:ascii="Arial" w:hAnsi="Arial" w:cs="Arial"/>
          <w:i/>
          <w:iCs/>
          <w:color w:val="000000"/>
          <w:sz w:val="24"/>
        </w:rPr>
        <w:t xml:space="preserve"> </w:t>
      </w:r>
      <w:r w:rsidRPr="00D84B8C">
        <w:rPr>
          <w:rFonts w:ascii="Arial" w:hAnsi="Arial" w:cs="Arial"/>
          <w:i/>
          <w:iCs/>
          <w:color w:val="000000"/>
          <w:sz w:val="24"/>
        </w:rPr>
        <w:t xml:space="preserve">In verità, in verità io vi dico: chi crede in me, anch’egli compirà le opere che io compio e ne compirà di più grandi di queste, perché io vado al Padre. E qualunque cosa chiederete nel mio nome, la farò, perché il Padre sia glorificato </w:t>
      </w:r>
      <w:r w:rsidRPr="00D84B8C">
        <w:rPr>
          <w:rFonts w:ascii="Arial" w:hAnsi="Arial" w:cs="Arial"/>
          <w:i/>
          <w:iCs/>
          <w:color w:val="000000"/>
          <w:sz w:val="24"/>
        </w:rPr>
        <w:lastRenderedPageBreak/>
        <w:t>nel Figlio. Se mi chiederete qualche cosa nel mio nome, io la farò.</w:t>
      </w:r>
      <w:r>
        <w:rPr>
          <w:rFonts w:ascii="Arial" w:hAnsi="Arial" w:cs="Arial"/>
          <w:i/>
          <w:iCs/>
          <w:color w:val="000000"/>
          <w:sz w:val="24"/>
        </w:rPr>
        <w:t xml:space="preserve"> </w:t>
      </w:r>
      <w:r w:rsidRPr="00D84B8C">
        <w:rPr>
          <w:rFonts w:ascii="Arial" w:hAnsi="Arial" w:cs="Arial"/>
          <w:i/>
          <w:iCs/>
          <w:color w:val="000000"/>
          <w:sz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51D40122"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r>
        <w:rPr>
          <w:rFonts w:ascii="Arial" w:hAnsi="Arial" w:cs="Arial"/>
          <w:color w:val="000000"/>
          <w:sz w:val="24"/>
        </w:rPr>
        <w:t xml:space="preserve"> </w:t>
      </w:r>
      <w:r w:rsidRPr="00D84B8C">
        <w:rPr>
          <w:rFonts w:ascii="Arial" w:hAnsi="Arial" w:cs="Arial"/>
          <w:color w:val="000000"/>
          <w:sz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4D3C5D34"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1FD0644A" w14:textId="77777777" w:rsidR="00434185" w:rsidRPr="00D84B8C" w:rsidRDefault="00434185" w:rsidP="002B4479">
      <w:pPr>
        <w:widowControl w:val="0"/>
        <w:tabs>
          <w:tab w:val="left" w:pos="1418"/>
        </w:tabs>
        <w:spacing w:after="200"/>
        <w:jc w:val="both"/>
        <w:rPr>
          <w:rFonts w:ascii="Arial" w:hAnsi="Arial" w:cs="Arial"/>
          <w:i/>
          <w:iCs/>
          <w:color w:val="000000"/>
          <w:sz w:val="24"/>
        </w:rPr>
      </w:pPr>
      <w:r w:rsidRPr="00D84B8C">
        <w:rPr>
          <w:rFonts w:ascii="Arial" w:hAnsi="Arial" w:cs="Arial"/>
          <w:i/>
          <w:iCs/>
          <w:color w:val="000000"/>
          <w:sz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18A440E7"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Poiché il Vangelo non è più la Parola del cristiano e neanche la sua vita, neanche Cristo, unica e sola verità dell’uomo, è più la verità del cristiano. Se non è più la verità, neanche è più il Salvatore e Redentore della Chiesa e del mondo.</w:t>
      </w:r>
    </w:p>
    <w:p w14:paraId="705AA579"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lastRenderedPageBreak/>
        <w:t>Ecco allora il sorgere di diaboliche teorie da noi denunciate come vera nascita nella Chiesa di una Nuova Terza Alleanza:</w:t>
      </w:r>
    </w:p>
    <w:p w14:paraId="608AFEB4"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F5A2106"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Oggi si parla di Chiesa inclusiva. Non però Chiesa inclusiva secondo il Vangelo e le sue divine ed eterne regole, così come esse sono state dettate da Cristo Gesù: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w:t>
      </w:r>
      <w:r w:rsidRPr="00D84B8C">
        <w:rPr>
          <w:rFonts w:ascii="Arial" w:hAnsi="Arial" w:cs="Arial"/>
          <w:color w:val="000000"/>
          <w:sz w:val="24"/>
        </w:rPr>
        <w:lastRenderedPageBreak/>
        <w:t xml:space="preserve">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r>
        <w:rPr>
          <w:rFonts w:ascii="Arial" w:hAnsi="Arial" w:cs="Arial"/>
          <w:color w:val="000000"/>
          <w:sz w:val="24"/>
        </w:rPr>
        <w:t xml:space="preserve"> </w:t>
      </w:r>
      <w:r w:rsidRPr="00D84B8C">
        <w:rPr>
          <w:rFonts w:ascii="Arial" w:hAnsi="Arial" w:cs="Arial"/>
          <w:color w:val="000000"/>
          <w:sz w:val="24"/>
        </w:rPr>
        <w:t xml:space="preserve">Leggiamo nel Vangelo: </w:t>
      </w:r>
    </w:p>
    <w:p w14:paraId="4FB1B0A8"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6ED2EFD3"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2D4766D7"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 xml:space="preserve">“Il lebbroso colpito da piaghe porterà vesti strappate e il capo scoperto; velato fino al labbro superiore, andrà gridando: “Impuro! Impuro!”. Sarà impuro finché durerà in lui il male; è impuro, se ne starà solo, abiterà fuori dell’accampamento” (Lev 13,45-36). </w:t>
      </w:r>
    </w:p>
    <w:p w14:paraId="2741233E"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Anche Maria la sorella di Mosè e di Aronne fu posta fuori dall’accampamento: </w:t>
      </w:r>
    </w:p>
    <w:p w14:paraId="08F1D2E6"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40347F12"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w:t>
      </w:r>
      <w:r w:rsidRPr="00D84B8C">
        <w:rPr>
          <w:rFonts w:ascii="Arial" w:hAnsi="Arial" w:cs="Arial"/>
          <w:color w:val="000000"/>
          <w:sz w:val="24"/>
        </w:rPr>
        <w:lastRenderedPageBreak/>
        <w:t>secondo l’Evangelista Matteo:</w:t>
      </w:r>
    </w:p>
    <w:p w14:paraId="38FBB440"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2B3EC581"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Ecco la Chiesa inclusiva ed esclusiva secondo l’Apostolo Paolo:</w:t>
      </w:r>
    </w:p>
    <w:p w14:paraId="222BBFEE"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36ECDAE"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Ecco la Chiesa inclusiva ed esclusiva secondo l’Apostolo Giuda: </w:t>
      </w:r>
    </w:p>
    <w:p w14:paraId="4CD532E0" w14:textId="77777777" w:rsidR="00434185" w:rsidRPr="00B052DB" w:rsidRDefault="00434185" w:rsidP="002B4479">
      <w:pPr>
        <w:widowControl w:val="0"/>
        <w:tabs>
          <w:tab w:val="left" w:pos="1418"/>
        </w:tabs>
        <w:spacing w:after="200"/>
        <w:jc w:val="both"/>
        <w:rPr>
          <w:rFonts w:ascii="Arial" w:hAnsi="Arial" w:cs="Arial"/>
          <w:i/>
          <w:iCs/>
          <w:color w:val="000000"/>
          <w:sz w:val="24"/>
        </w:rPr>
      </w:pPr>
      <w:r w:rsidRPr="00B052DB">
        <w:rPr>
          <w:rFonts w:ascii="Arial" w:hAnsi="Arial" w:cs="Arial"/>
          <w:i/>
          <w:iCs/>
          <w:color w:val="000000"/>
          <w:sz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w:t>
      </w:r>
      <w:r w:rsidRPr="00B052DB">
        <w:rPr>
          <w:rFonts w:ascii="Arial" w:hAnsi="Arial" w:cs="Arial"/>
          <w:i/>
          <w:iCs/>
          <w:color w:val="000000"/>
          <w:sz w:val="24"/>
        </w:rPr>
        <w:lastRenderedPageBreak/>
        <w:t xml:space="preserve">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2A0D8ABA"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648FC2C2"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w:t>
      </w:r>
      <w:r w:rsidRPr="00D84B8C">
        <w:rPr>
          <w:rFonts w:ascii="Arial" w:hAnsi="Arial" w:cs="Arial"/>
          <w:color w:val="000000"/>
          <w:sz w:val="24"/>
        </w:rPr>
        <w:lastRenderedPageBreak/>
        <w:t>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w:t>
      </w:r>
    </w:p>
    <w:p w14:paraId="7A2F675D"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 xml:space="preserve">Credo nella Chiesa datrice della grazia. </w:t>
      </w:r>
      <w:r w:rsidRPr="00D84B8C">
        <w:rPr>
          <w:rFonts w:ascii="Arial" w:hAnsi="Arial" w:cs="Arial"/>
          <w:color w:val="000000"/>
          <w:sz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creata è Cristo Gesù. È Lui che ha preso il peccato del mondo e lo ha tolto inchiodandolo nella sua carne sulla croce. È Lui che ha prodotto sull’albero della croce il fono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 Grazia creata sono i frutti che la grazia increata produce nella nostra natura. Tutta la grazia increata si riceve nei sacramenti della Chiesa. </w:t>
      </w:r>
    </w:p>
    <w:p w14:paraId="079D414A" w14:textId="77777777" w:rsidR="00434185" w:rsidRPr="00D84B8C"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36DE79F1"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Battesimo</w:t>
      </w:r>
      <w:r w:rsidRPr="00D84B8C">
        <w:rPr>
          <w:rFonts w:ascii="Arial" w:hAnsi="Arial" w:cs="Arial"/>
          <w:color w:val="000000"/>
          <w:sz w:val="24"/>
        </w:rPr>
        <w:t xml:space="preserve">. Il Battesimo è il Sacramento che non solo ci libera dal peccato originale o dagli altri peccati commessi prima di essere ricevuto. Ci fa figli adottivi </w:t>
      </w:r>
      <w:r w:rsidRPr="00D84B8C">
        <w:rPr>
          <w:rFonts w:ascii="Arial" w:hAnsi="Arial" w:cs="Arial"/>
          <w:color w:val="000000"/>
          <w:sz w:val="24"/>
        </w:rPr>
        <w:lastRenderedPageBreak/>
        <w:t>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0FF8E606"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Cresima</w:t>
      </w:r>
      <w:r w:rsidRPr="00D84B8C">
        <w:rPr>
          <w:rFonts w:ascii="Arial" w:hAnsi="Arial" w:cs="Arial"/>
          <w:color w:val="000000"/>
          <w:sz w:val="24"/>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w:t>
      </w:r>
      <w:r w:rsidRPr="00D84B8C">
        <w:rPr>
          <w:rFonts w:ascii="Arial" w:hAnsi="Arial" w:cs="Arial"/>
          <w:color w:val="000000"/>
          <w:sz w:val="24"/>
        </w:rPr>
        <w:lastRenderedPageBreak/>
        <w:t xml:space="preserve">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A9D34FE"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Eucaristia</w:t>
      </w:r>
      <w:r w:rsidRPr="00D84B8C">
        <w:rPr>
          <w:rFonts w:ascii="Arial" w:hAnsi="Arial" w:cs="Arial"/>
          <w:color w:val="000000"/>
          <w:sz w:val="24"/>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C06D2AF"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Nel Battesimo</w:t>
      </w:r>
      <w:r w:rsidRPr="00D84B8C">
        <w:rPr>
          <w:rFonts w:ascii="Arial" w:hAnsi="Arial" w:cs="Arial"/>
          <w:color w:val="000000"/>
          <w:sz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0CCD5852"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lastRenderedPageBreak/>
        <w:t>Nella Cresima</w:t>
      </w:r>
      <w:r w:rsidRPr="00D84B8C">
        <w:rPr>
          <w:rFonts w:ascii="Arial" w:hAnsi="Arial" w:cs="Arial"/>
          <w:color w:val="000000"/>
          <w:sz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3CC205F9"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Nella Penitenza</w:t>
      </w:r>
      <w:r w:rsidRPr="00D84B8C">
        <w:rPr>
          <w:rFonts w:ascii="Arial" w:hAnsi="Arial" w:cs="Arial"/>
          <w:color w:val="000000"/>
          <w:sz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w:t>
      </w:r>
      <w:r w:rsidRPr="00D84B8C">
        <w:rPr>
          <w:rFonts w:ascii="Arial" w:hAnsi="Arial" w:cs="Arial"/>
          <w:color w:val="000000"/>
          <w:sz w:val="24"/>
        </w:rPr>
        <w:lastRenderedPageBreak/>
        <w:t>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A6C0688"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Nell’</w:t>
      </w:r>
      <w:r>
        <w:rPr>
          <w:rFonts w:ascii="Arial" w:hAnsi="Arial" w:cs="Arial"/>
          <w:i/>
          <w:iCs/>
          <w:color w:val="000000"/>
          <w:sz w:val="24"/>
        </w:rPr>
        <w:t>U</w:t>
      </w:r>
      <w:r w:rsidRPr="00B052DB">
        <w:rPr>
          <w:rFonts w:ascii="Arial" w:hAnsi="Arial" w:cs="Arial"/>
          <w:i/>
          <w:iCs/>
          <w:color w:val="000000"/>
          <w:sz w:val="24"/>
        </w:rPr>
        <w:t xml:space="preserve">nzione </w:t>
      </w:r>
      <w:r>
        <w:rPr>
          <w:rFonts w:ascii="Arial" w:hAnsi="Arial" w:cs="Arial"/>
          <w:i/>
          <w:iCs/>
          <w:color w:val="000000"/>
          <w:sz w:val="24"/>
        </w:rPr>
        <w:t>d</w:t>
      </w:r>
      <w:r w:rsidRPr="00B052DB">
        <w:rPr>
          <w:rFonts w:ascii="Arial" w:hAnsi="Arial" w:cs="Arial"/>
          <w:i/>
          <w:iCs/>
          <w:color w:val="000000"/>
          <w:sz w:val="24"/>
        </w:rPr>
        <w:t>egli Infermi</w:t>
      </w:r>
      <w:r w:rsidRPr="00D84B8C">
        <w:rPr>
          <w:rFonts w:ascii="Arial" w:hAnsi="Arial" w:cs="Arial"/>
          <w:color w:val="000000"/>
          <w:sz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1D4390E3"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Nell’Ordine Sacro</w:t>
      </w:r>
      <w:r w:rsidRPr="00D84B8C">
        <w:rPr>
          <w:rFonts w:ascii="Arial" w:hAnsi="Arial" w:cs="Arial"/>
          <w:color w:val="000000"/>
          <w:sz w:val="24"/>
        </w:rPr>
        <w:t xml:space="preserve">, in ogni grado di partecipazione al sacerdozio, alla regalità, alla profezia di Cristo Gesù, l’Eucaristia diviene vita dello specifico grado di assimilazione e di conformazione a Gesù Signore. Senza Eucaristia, è la morte. </w:t>
      </w:r>
      <w:r w:rsidRPr="00B052DB">
        <w:rPr>
          <w:rFonts w:ascii="Arial" w:hAnsi="Arial" w:cs="Arial"/>
          <w:i/>
          <w:iCs/>
          <w:color w:val="000000"/>
          <w:sz w:val="24"/>
        </w:rPr>
        <w:t>Nel Diaconato</w:t>
      </w:r>
      <w:r w:rsidRPr="00D84B8C">
        <w:rPr>
          <w:rFonts w:ascii="Arial" w:hAnsi="Arial" w:cs="Arial"/>
          <w:color w:val="000000"/>
          <w:sz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w:t>
      </w:r>
      <w:r w:rsidRPr="00D84B8C">
        <w:rPr>
          <w:rFonts w:ascii="Arial" w:hAnsi="Arial" w:cs="Arial"/>
          <w:color w:val="000000"/>
          <w:sz w:val="24"/>
        </w:rPr>
        <w:lastRenderedPageBreak/>
        <w:t xml:space="preserve">vita che scaturisce dal sacramento ricevuto, sappia che ciò è possibile ricevendo secondo verità l’Eucaristia. </w:t>
      </w:r>
      <w:r w:rsidRPr="00B052DB">
        <w:rPr>
          <w:rFonts w:ascii="Arial" w:hAnsi="Arial" w:cs="Arial"/>
          <w:i/>
          <w:iCs/>
          <w:color w:val="000000"/>
          <w:sz w:val="24"/>
        </w:rPr>
        <w:t>Nel Presbiterato</w:t>
      </w:r>
      <w:r w:rsidRPr="00D84B8C">
        <w:rPr>
          <w:rFonts w:ascii="Arial" w:hAnsi="Arial" w:cs="Arial"/>
          <w:color w:val="000000"/>
          <w:sz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r w:rsidRPr="00B052DB">
        <w:rPr>
          <w:rFonts w:ascii="Arial" w:hAnsi="Arial" w:cs="Arial"/>
          <w:i/>
          <w:iCs/>
          <w:color w:val="000000"/>
          <w:sz w:val="24"/>
        </w:rPr>
        <w:t>Nell’episcopato</w:t>
      </w:r>
      <w:r w:rsidRPr="00D84B8C">
        <w:rPr>
          <w:rFonts w:ascii="Arial" w:hAnsi="Arial" w:cs="Arial"/>
          <w:color w:val="000000"/>
          <w:sz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41A0325"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Nel Matrimonio</w:t>
      </w:r>
      <w:r w:rsidRPr="00D84B8C">
        <w:rPr>
          <w:rFonts w:ascii="Arial" w:hAnsi="Arial" w:cs="Arial"/>
          <w:color w:val="000000"/>
          <w:sz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w:t>
      </w:r>
      <w:r w:rsidRPr="00D84B8C">
        <w:rPr>
          <w:rFonts w:ascii="Arial" w:hAnsi="Arial" w:cs="Arial"/>
          <w:color w:val="000000"/>
          <w:sz w:val="24"/>
        </w:rPr>
        <w:lastRenderedPageBreak/>
        <w:t>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4F78280"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Penitenza</w:t>
      </w:r>
      <w:r w:rsidRPr="00D84B8C">
        <w:rPr>
          <w:rFonts w:ascii="Arial" w:hAnsi="Arial" w:cs="Arial"/>
          <w:color w:val="000000"/>
          <w:sz w:val="24"/>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w:t>
      </w:r>
      <w:r w:rsidRPr="00D84B8C">
        <w:rPr>
          <w:rFonts w:ascii="Arial" w:hAnsi="Arial" w:cs="Arial"/>
          <w:color w:val="000000"/>
          <w:sz w:val="24"/>
        </w:rPr>
        <w:lastRenderedPageBreak/>
        <w:t>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16563D19"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 xml:space="preserve">Unzione </w:t>
      </w:r>
      <w:r>
        <w:rPr>
          <w:rFonts w:ascii="Arial" w:hAnsi="Arial" w:cs="Arial"/>
          <w:i/>
          <w:iCs/>
          <w:color w:val="000000"/>
          <w:sz w:val="24"/>
        </w:rPr>
        <w:t>d</w:t>
      </w:r>
      <w:r w:rsidRPr="00B052DB">
        <w:rPr>
          <w:rFonts w:ascii="Arial" w:hAnsi="Arial" w:cs="Arial"/>
          <w:i/>
          <w:iCs/>
          <w:color w:val="000000"/>
          <w:sz w:val="24"/>
        </w:rPr>
        <w:t>egli Infermi</w:t>
      </w:r>
      <w:r w:rsidRPr="00D84B8C">
        <w:rPr>
          <w:rFonts w:ascii="Arial" w:hAnsi="Arial" w:cs="Arial"/>
          <w:color w:val="000000"/>
          <w:sz w:val="24"/>
        </w:rPr>
        <w:t>.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05729E56"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Ordine Sacro</w:t>
      </w:r>
      <w:r w:rsidRPr="00D84B8C">
        <w:rPr>
          <w:rFonts w:ascii="Arial" w:hAnsi="Arial" w:cs="Arial"/>
          <w:color w:val="000000"/>
          <w:sz w:val="24"/>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w:t>
      </w:r>
      <w:r w:rsidRPr="00D84B8C">
        <w:rPr>
          <w:rFonts w:ascii="Arial" w:hAnsi="Arial" w:cs="Arial"/>
          <w:color w:val="000000"/>
          <w:sz w:val="24"/>
        </w:rPr>
        <w:lastRenderedPageBreak/>
        <w:t xml:space="preserve">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930E9D7" w14:textId="77777777" w:rsidR="00434185" w:rsidRPr="00D84B8C" w:rsidRDefault="00434185" w:rsidP="002B4479">
      <w:pPr>
        <w:widowControl w:val="0"/>
        <w:tabs>
          <w:tab w:val="left" w:pos="1418"/>
        </w:tabs>
        <w:spacing w:after="200"/>
        <w:jc w:val="both"/>
        <w:rPr>
          <w:rFonts w:ascii="Arial" w:hAnsi="Arial" w:cs="Arial"/>
          <w:color w:val="000000"/>
          <w:sz w:val="24"/>
        </w:rPr>
      </w:pPr>
      <w:r w:rsidRPr="00B052DB">
        <w:rPr>
          <w:rFonts w:ascii="Arial" w:hAnsi="Arial" w:cs="Arial"/>
          <w:i/>
          <w:iCs/>
          <w:color w:val="000000"/>
          <w:sz w:val="24"/>
        </w:rPr>
        <w:t>Matrimonio</w:t>
      </w:r>
      <w:r w:rsidRPr="00D84B8C">
        <w:rPr>
          <w:rFonts w:ascii="Arial" w:hAnsi="Arial" w:cs="Arial"/>
          <w:color w:val="000000"/>
          <w:sz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w:t>
      </w:r>
      <w:r w:rsidRPr="00D84B8C">
        <w:rPr>
          <w:rFonts w:ascii="Arial" w:hAnsi="Arial" w:cs="Arial"/>
          <w:color w:val="000000"/>
          <w:sz w:val="24"/>
        </w:rPr>
        <w:lastRenderedPageBreak/>
        <w:t>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0487911C" w14:textId="77777777" w:rsidR="00434185" w:rsidRDefault="00434185" w:rsidP="002B4479">
      <w:pPr>
        <w:widowControl w:val="0"/>
        <w:tabs>
          <w:tab w:val="left" w:pos="1418"/>
        </w:tabs>
        <w:spacing w:after="200"/>
        <w:jc w:val="both"/>
        <w:rPr>
          <w:rFonts w:ascii="Arial" w:hAnsi="Arial" w:cs="Arial"/>
          <w:color w:val="000000"/>
          <w:sz w:val="24"/>
        </w:rPr>
      </w:pPr>
      <w:r w:rsidRPr="00D84B8C">
        <w:rPr>
          <w:rFonts w:ascii="Arial" w:hAnsi="Arial" w:cs="Arial"/>
          <w:color w:val="000000"/>
          <w:sz w:val="24"/>
        </w:rPr>
        <w:lastRenderedPageBreak/>
        <w:t>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grazie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Chi è allora che crede nella Chiesa datrice della grazia? Crede in questa vera Chiesa, chi crede con purissima fede nell’unico Dio in tre Persone. Crede chi dona all’uomo questo vero Dio, prima annunciando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w:t>
      </w:r>
    </w:p>
    <w:p w14:paraId="5FD694E5"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Ritorniamo ora al testo bilico. </w:t>
      </w:r>
    </w:p>
    <w:p w14:paraId="461AF81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Esaù non ha bisogno di alcun dono da parte di Giacobbe. Questi però insiste: “</w:t>
      </w:r>
      <w:r w:rsidRPr="0021649F">
        <w:rPr>
          <w:rFonts w:ascii="Arial" w:hAnsi="Arial" w:cs="Arial"/>
          <w:i/>
          <w:iCs/>
          <w:color w:val="000000"/>
          <w:sz w:val="24"/>
        </w:rPr>
        <w:t>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r>
        <w:rPr>
          <w:rFonts w:ascii="Arial" w:hAnsi="Arial" w:cs="Arial"/>
          <w:i/>
          <w:iCs/>
          <w:color w:val="000000"/>
          <w:sz w:val="24"/>
        </w:rPr>
        <w:t>”</w:t>
      </w:r>
      <w:r w:rsidRPr="0021649F">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Giacobbe insiste perché Esaù accolga il suo dono, ma fonda la sua insistenza su due principi assai validi.</w:t>
      </w:r>
    </w:p>
    <w:p w14:paraId="13ACA7E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Primo principio: l’accettazione del dono significa per Giacobbe attestazione che presso Esaù lui gode di pieno gradimento. Ecco il grande principio soprannaturale: Giacobbe dice di stare alla presenza di Esaù come dinanzi a Dio. Se si sta dinanzi a Dio, si sta con sommo rispetto, sommo amore, somma fedeltà. </w:t>
      </w:r>
    </w:p>
    <w:p w14:paraId="61B32EE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Secondo principio: Esaù deve accettare tutto come un dono augurale. Perché il fratello lo deve accettare? Perché Dio lo ha favorito di tutto e lui non manca di nulla. Può anche privarsi di questi beni, ma non per questo mancherà di qualcosa.</w:t>
      </w:r>
    </w:p>
    <w:p w14:paraId="321C0F4B"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L’insistenza produce i suoi frutti. Il dono viene accolto. Tra Esaù e Giacobbe ora regnerà la pace. Così agendo Giacobbe ci insegna che sempre dobbiamo fondare ogni nostra parola su principi di purissima verità.</w:t>
      </w:r>
    </w:p>
    <w:p w14:paraId="798377E0"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forza della Parola è il suo fondamento. La forza della fede è il suo fondamento. La forza della verità è il suo fondamento. La forza della carità è il suo fondamento. </w:t>
      </w:r>
      <w:r>
        <w:rPr>
          <w:rFonts w:ascii="Arial" w:hAnsi="Arial" w:cs="Arial"/>
          <w:color w:val="000000"/>
          <w:sz w:val="24"/>
        </w:rPr>
        <w:lastRenderedPageBreak/>
        <w:t xml:space="preserve">La forza della speranza è il suo fondamento. Oggi si dicono parole, ma esse sono tutte senza alcun vero fondamento oggettivo. Moltissime parole hanno come fondamento il proprio cuore o il proprio pensiero. Moltissime altre hanno come loro fondamento solo la volontà. </w:t>
      </w:r>
    </w:p>
    <w:p w14:paraId="439ABF17"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Il profeta Ezechiele parla delle parole dei falsi profeti e le definisce parole di fango. Giobbe accusa i suoi amici di essere raffazzonatori di menzogne. Quali accuse pesantissimi oggi sia Ezechiele che Giobbe rivolgerebbero agli uomini del nostro tempo le cui parole sono tutte fondante non sulla sabbia, a solo su qualche granello di polvere? Ecco cosa dicono sia Ezechiele che Giobbe:</w:t>
      </w:r>
    </w:p>
    <w:p w14:paraId="22A1B2CB" w14:textId="77777777" w:rsidR="00434185" w:rsidRPr="001834CF" w:rsidRDefault="00434185" w:rsidP="002B4479">
      <w:pPr>
        <w:widowControl w:val="0"/>
        <w:tabs>
          <w:tab w:val="left" w:pos="1418"/>
        </w:tabs>
        <w:spacing w:after="200"/>
        <w:jc w:val="both"/>
        <w:rPr>
          <w:rFonts w:ascii="Arial" w:hAnsi="Arial" w:cs="Arial"/>
          <w:i/>
          <w:iCs/>
          <w:color w:val="000000"/>
          <w:sz w:val="24"/>
        </w:rPr>
      </w:pPr>
      <w:r w:rsidRPr="001834CF">
        <w:rPr>
          <w:rFonts w:ascii="Arial" w:hAnsi="Arial" w:cs="Arial"/>
          <w:i/>
          <w:iCs/>
          <w:color w:val="000000"/>
          <w:sz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Pr>
          <w:rFonts w:ascii="Arial" w:hAnsi="Arial" w:cs="Arial"/>
          <w:i/>
          <w:iCs/>
          <w:color w:val="000000"/>
          <w:sz w:val="24"/>
        </w:rPr>
        <w:t xml:space="preserve">.  </w:t>
      </w:r>
      <w:r w:rsidRPr="001834CF">
        <w:rPr>
          <w:rFonts w:ascii="Arial" w:hAnsi="Arial" w:cs="Arial"/>
          <w:i/>
          <w:iCs/>
          <w:color w:val="000000"/>
          <w:sz w:val="24"/>
        </w:rPr>
        <w:t xml:space="preserve">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w:t>
      </w:r>
      <w:r>
        <w:rPr>
          <w:rFonts w:ascii="Arial" w:hAnsi="Arial" w:cs="Arial"/>
          <w:i/>
          <w:iCs/>
          <w:color w:val="000000"/>
          <w:sz w:val="24"/>
        </w:rPr>
        <w:t xml:space="preserve">(Ez 13,8-14.22-23). </w:t>
      </w:r>
    </w:p>
    <w:p w14:paraId="3054DCA1" w14:textId="77777777" w:rsidR="00434185" w:rsidRPr="0021649F" w:rsidRDefault="00434185" w:rsidP="002B4479">
      <w:pPr>
        <w:widowControl w:val="0"/>
        <w:tabs>
          <w:tab w:val="left" w:pos="1418"/>
        </w:tabs>
        <w:spacing w:after="200"/>
        <w:jc w:val="both"/>
        <w:rPr>
          <w:rFonts w:ascii="Arial" w:hAnsi="Arial" w:cs="Arial"/>
          <w:i/>
          <w:iCs/>
          <w:color w:val="000000"/>
          <w:sz w:val="24"/>
        </w:rPr>
      </w:pPr>
      <w:r w:rsidRPr="00513A8B">
        <w:rPr>
          <w:rFonts w:ascii="Arial" w:hAnsi="Arial" w:cs="Arial"/>
          <w:i/>
          <w:iCs/>
          <w:color w:val="000000"/>
          <w:sz w:val="24"/>
        </w:rPr>
        <w:t>Ecco, tutto questo ha visto il mio occhio,</w:t>
      </w:r>
      <w:r>
        <w:rPr>
          <w:rFonts w:ascii="Arial" w:hAnsi="Arial" w:cs="Arial"/>
          <w:i/>
          <w:iCs/>
          <w:color w:val="000000"/>
          <w:sz w:val="24"/>
        </w:rPr>
        <w:t xml:space="preserve"> </w:t>
      </w:r>
      <w:r w:rsidRPr="00513A8B">
        <w:rPr>
          <w:rFonts w:ascii="Arial" w:hAnsi="Arial" w:cs="Arial"/>
          <w:i/>
          <w:iCs/>
          <w:color w:val="000000"/>
          <w:sz w:val="24"/>
        </w:rPr>
        <w:t>l’ha udito il mio orecchio e l’ha compreso.</w:t>
      </w:r>
      <w:r>
        <w:rPr>
          <w:rFonts w:ascii="Arial" w:hAnsi="Arial" w:cs="Arial"/>
          <w:i/>
          <w:iCs/>
          <w:color w:val="000000"/>
          <w:sz w:val="24"/>
        </w:rPr>
        <w:t xml:space="preserve"> </w:t>
      </w:r>
      <w:r w:rsidRPr="00513A8B">
        <w:rPr>
          <w:rFonts w:ascii="Arial" w:hAnsi="Arial" w:cs="Arial"/>
          <w:i/>
          <w:iCs/>
          <w:color w:val="000000"/>
          <w:sz w:val="24"/>
        </w:rPr>
        <w:t>Quel che sapete voi, lo so anch’io;</w:t>
      </w:r>
      <w:r>
        <w:rPr>
          <w:rFonts w:ascii="Arial" w:hAnsi="Arial" w:cs="Arial"/>
          <w:i/>
          <w:iCs/>
          <w:color w:val="000000"/>
          <w:sz w:val="24"/>
        </w:rPr>
        <w:t xml:space="preserve"> </w:t>
      </w:r>
      <w:r w:rsidRPr="00513A8B">
        <w:rPr>
          <w:rFonts w:ascii="Arial" w:hAnsi="Arial" w:cs="Arial"/>
          <w:i/>
          <w:iCs/>
          <w:color w:val="000000"/>
          <w:sz w:val="24"/>
        </w:rPr>
        <w:t>non sono da meno di voi.</w:t>
      </w:r>
      <w:r>
        <w:rPr>
          <w:rFonts w:ascii="Arial" w:hAnsi="Arial" w:cs="Arial"/>
          <w:i/>
          <w:iCs/>
          <w:color w:val="000000"/>
          <w:sz w:val="24"/>
        </w:rPr>
        <w:t xml:space="preserve"> </w:t>
      </w:r>
      <w:r w:rsidRPr="00513A8B">
        <w:rPr>
          <w:rFonts w:ascii="Arial" w:hAnsi="Arial" w:cs="Arial"/>
          <w:i/>
          <w:iCs/>
          <w:color w:val="000000"/>
          <w:sz w:val="24"/>
        </w:rPr>
        <w:t>Ma io all’Onnipotente voglio parlare,</w:t>
      </w:r>
      <w:r>
        <w:rPr>
          <w:rFonts w:ascii="Arial" w:hAnsi="Arial" w:cs="Arial"/>
          <w:i/>
          <w:iCs/>
          <w:color w:val="000000"/>
          <w:sz w:val="24"/>
        </w:rPr>
        <w:t xml:space="preserve"> </w:t>
      </w:r>
      <w:r w:rsidRPr="00513A8B">
        <w:rPr>
          <w:rFonts w:ascii="Arial" w:hAnsi="Arial" w:cs="Arial"/>
          <w:i/>
          <w:iCs/>
          <w:color w:val="000000"/>
          <w:sz w:val="24"/>
        </w:rPr>
        <w:t>con Dio desidero contendere.</w:t>
      </w:r>
      <w:r>
        <w:rPr>
          <w:rFonts w:ascii="Arial" w:hAnsi="Arial" w:cs="Arial"/>
          <w:i/>
          <w:iCs/>
          <w:color w:val="000000"/>
          <w:sz w:val="24"/>
        </w:rPr>
        <w:t xml:space="preserve"> </w:t>
      </w:r>
      <w:r w:rsidRPr="00513A8B">
        <w:rPr>
          <w:rFonts w:ascii="Arial" w:hAnsi="Arial" w:cs="Arial"/>
          <w:i/>
          <w:iCs/>
          <w:color w:val="000000"/>
          <w:sz w:val="24"/>
        </w:rPr>
        <w:t>Voi imbrattate di menzogne,</w:t>
      </w:r>
      <w:r>
        <w:rPr>
          <w:rFonts w:ascii="Arial" w:hAnsi="Arial" w:cs="Arial"/>
          <w:i/>
          <w:iCs/>
          <w:color w:val="000000"/>
          <w:sz w:val="24"/>
        </w:rPr>
        <w:t xml:space="preserve"> </w:t>
      </w:r>
      <w:r w:rsidRPr="00513A8B">
        <w:rPr>
          <w:rFonts w:ascii="Arial" w:hAnsi="Arial" w:cs="Arial"/>
          <w:i/>
          <w:iCs/>
          <w:color w:val="000000"/>
          <w:sz w:val="24"/>
        </w:rPr>
        <w:t>siete tutti medici da nulla.</w:t>
      </w:r>
      <w:r>
        <w:rPr>
          <w:rFonts w:ascii="Arial" w:hAnsi="Arial" w:cs="Arial"/>
          <w:i/>
          <w:iCs/>
          <w:color w:val="000000"/>
          <w:sz w:val="24"/>
        </w:rPr>
        <w:t xml:space="preserve"> </w:t>
      </w:r>
      <w:r w:rsidRPr="00513A8B">
        <w:rPr>
          <w:rFonts w:ascii="Arial" w:hAnsi="Arial" w:cs="Arial"/>
          <w:i/>
          <w:iCs/>
          <w:color w:val="000000"/>
          <w:sz w:val="24"/>
        </w:rPr>
        <w:t>Magari taceste del tutto:</w:t>
      </w:r>
      <w:r>
        <w:rPr>
          <w:rFonts w:ascii="Arial" w:hAnsi="Arial" w:cs="Arial"/>
          <w:i/>
          <w:iCs/>
          <w:color w:val="000000"/>
          <w:sz w:val="24"/>
        </w:rPr>
        <w:t xml:space="preserve"> </w:t>
      </w:r>
      <w:r w:rsidRPr="00513A8B">
        <w:rPr>
          <w:rFonts w:ascii="Arial" w:hAnsi="Arial" w:cs="Arial"/>
          <w:i/>
          <w:iCs/>
          <w:color w:val="000000"/>
          <w:sz w:val="24"/>
        </w:rPr>
        <w:t>sarebbe per voi un atto di sapienza!</w:t>
      </w:r>
      <w:r>
        <w:rPr>
          <w:rFonts w:ascii="Arial" w:hAnsi="Arial" w:cs="Arial"/>
          <w:i/>
          <w:iCs/>
          <w:color w:val="000000"/>
          <w:sz w:val="24"/>
        </w:rPr>
        <w:t xml:space="preserve"> </w:t>
      </w:r>
      <w:r w:rsidRPr="00513A8B">
        <w:rPr>
          <w:rFonts w:ascii="Arial" w:hAnsi="Arial" w:cs="Arial"/>
          <w:i/>
          <w:iCs/>
          <w:color w:val="000000"/>
          <w:sz w:val="24"/>
        </w:rPr>
        <w:t>Ascoltate dunque la mia replica</w:t>
      </w:r>
      <w:r>
        <w:rPr>
          <w:rFonts w:ascii="Arial" w:hAnsi="Arial" w:cs="Arial"/>
          <w:i/>
          <w:iCs/>
          <w:color w:val="000000"/>
          <w:sz w:val="24"/>
        </w:rPr>
        <w:t xml:space="preserve"> </w:t>
      </w:r>
      <w:r w:rsidRPr="00513A8B">
        <w:rPr>
          <w:rFonts w:ascii="Arial" w:hAnsi="Arial" w:cs="Arial"/>
          <w:i/>
          <w:iCs/>
          <w:color w:val="000000"/>
          <w:sz w:val="24"/>
        </w:rPr>
        <w:t>e alle argomentazioni delle mie labbra fate attenzione.</w:t>
      </w:r>
      <w:r>
        <w:rPr>
          <w:rFonts w:ascii="Arial" w:hAnsi="Arial" w:cs="Arial"/>
          <w:i/>
          <w:iCs/>
          <w:color w:val="000000"/>
          <w:sz w:val="24"/>
        </w:rPr>
        <w:t xml:space="preserve"> </w:t>
      </w:r>
      <w:r w:rsidRPr="00513A8B">
        <w:rPr>
          <w:rFonts w:ascii="Arial" w:hAnsi="Arial" w:cs="Arial"/>
          <w:i/>
          <w:iCs/>
          <w:color w:val="000000"/>
          <w:sz w:val="24"/>
        </w:rPr>
        <w:t xml:space="preserve">Vorreste forse dire il falso in difesa di Dio </w:t>
      </w:r>
      <w:r>
        <w:rPr>
          <w:rFonts w:ascii="Arial" w:hAnsi="Arial" w:cs="Arial"/>
          <w:i/>
          <w:iCs/>
          <w:color w:val="000000"/>
          <w:sz w:val="24"/>
        </w:rPr>
        <w:t xml:space="preserve"> </w:t>
      </w:r>
      <w:r w:rsidRPr="00513A8B">
        <w:rPr>
          <w:rFonts w:ascii="Arial" w:hAnsi="Arial" w:cs="Arial"/>
          <w:i/>
          <w:iCs/>
          <w:color w:val="000000"/>
          <w:sz w:val="24"/>
        </w:rPr>
        <w:t>e in suo favore parlare con inganno?</w:t>
      </w:r>
      <w:r>
        <w:rPr>
          <w:rFonts w:ascii="Arial" w:hAnsi="Arial" w:cs="Arial"/>
          <w:i/>
          <w:iCs/>
          <w:color w:val="000000"/>
          <w:sz w:val="24"/>
        </w:rPr>
        <w:t xml:space="preserve"> </w:t>
      </w:r>
      <w:r w:rsidRPr="00513A8B">
        <w:rPr>
          <w:rFonts w:ascii="Arial" w:hAnsi="Arial" w:cs="Arial"/>
          <w:i/>
          <w:iCs/>
          <w:color w:val="000000"/>
          <w:sz w:val="24"/>
        </w:rPr>
        <w:t>Vorreste prendere le parti di Dio</w:t>
      </w:r>
      <w:r>
        <w:rPr>
          <w:rFonts w:ascii="Arial" w:hAnsi="Arial" w:cs="Arial"/>
          <w:i/>
          <w:iCs/>
          <w:color w:val="000000"/>
          <w:sz w:val="24"/>
        </w:rPr>
        <w:t xml:space="preserve"> </w:t>
      </w:r>
      <w:r w:rsidRPr="00513A8B">
        <w:rPr>
          <w:rFonts w:ascii="Arial" w:hAnsi="Arial" w:cs="Arial"/>
          <w:i/>
          <w:iCs/>
          <w:color w:val="000000"/>
          <w:sz w:val="24"/>
        </w:rPr>
        <w:t>e farvi suoi avvocati?</w:t>
      </w:r>
      <w:r>
        <w:rPr>
          <w:rFonts w:ascii="Arial" w:hAnsi="Arial" w:cs="Arial"/>
          <w:i/>
          <w:iCs/>
          <w:color w:val="000000"/>
          <w:sz w:val="24"/>
        </w:rPr>
        <w:t xml:space="preserve"> </w:t>
      </w:r>
      <w:r w:rsidRPr="00513A8B">
        <w:rPr>
          <w:rFonts w:ascii="Arial" w:hAnsi="Arial" w:cs="Arial"/>
          <w:i/>
          <w:iCs/>
          <w:color w:val="000000"/>
          <w:sz w:val="24"/>
        </w:rPr>
        <w:t>Sarebbe bene per voi se egli vi scrutasse?</w:t>
      </w:r>
      <w:r>
        <w:rPr>
          <w:rFonts w:ascii="Arial" w:hAnsi="Arial" w:cs="Arial"/>
          <w:i/>
          <w:iCs/>
          <w:color w:val="000000"/>
          <w:sz w:val="24"/>
        </w:rPr>
        <w:t xml:space="preserve"> </w:t>
      </w:r>
      <w:r w:rsidRPr="00513A8B">
        <w:rPr>
          <w:rFonts w:ascii="Arial" w:hAnsi="Arial" w:cs="Arial"/>
          <w:i/>
          <w:iCs/>
          <w:color w:val="000000"/>
          <w:sz w:val="24"/>
        </w:rPr>
        <w:t>Credete di ingannarlo, come s’inganna un uomo?</w:t>
      </w:r>
      <w:r>
        <w:rPr>
          <w:rFonts w:ascii="Arial" w:hAnsi="Arial" w:cs="Arial"/>
          <w:i/>
          <w:iCs/>
          <w:color w:val="000000"/>
          <w:sz w:val="24"/>
        </w:rPr>
        <w:t xml:space="preserve"> </w:t>
      </w:r>
      <w:r w:rsidRPr="00513A8B">
        <w:rPr>
          <w:rFonts w:ascii="Arial" w:hAnsi="Arial" w:cs="Arial"/>
          <w:i/>
          <w:iCs/>
          <w:color w:val="000000"/>
          <w:sz w:val="24"/>
        </w:rPr>
        <w:t>Severamente vi redarguirà,</w:t>
      </w:r>
      <w:r>
        <w:rPr>
          <w:rFonts w:ascii="Arial" w:hAnsi="Arial" w:cs="Arial"/>
          <w:i/>
          <w:iCs/>
          <w:color w:val="000000"/>
          <w:sz w:val="24"/>
        </w:rPr>
        <w:t xml:space="preserve"> </w:t>
      </w:r>
      <w:r w:rsidRPr="00513A8B">
        <w:rPr>
          <w:rFonts w:ascii="Arial" w:hAnsi="Arial" w:cs="Arial"/>
          <w:i/>
          <w:iCs/>
          <w:color w:val="000000"/>
          <w:sz w:val="24"/>
        </w:rPr>
        <w:t>se in segreto sarete parziali.</w:t>
      </w:r>
      <w:r>
        <w:rPr>
          <w:rFonts w:ascii="Arial" w:hAnsi="Arial" w:cs="Arial"/>
          <w:i/>
          <w:iCs/>
          <w:color w:val="000000"/>
          <w:sz w:val="24"/>
        </w:rPr>
        <w:t xml:space="preserve"> </w:t>
      </w:r>
      <w:r w:rsidRPr="00513A8B">
        <w:rPr>
          <w:rFonts w:ascii="Arial" w:hAnsi="Arial" w:cs="Arial"/>
          <w:i/>
          <w:iCs/>
          <w:color w:val="000000"/>
          <w:sz w:val="24"/>
        </w:rPr>
        <w:t>La sua maestà non vi incute spavento</w:t>
      </w:r>
      <w:r>
        <w:rPr>
          <w:rFonts w:ascii="Arial" w:hAnsi="Arial" w:cs="Arial"/>
          <w:i/>
          <w:iCs/>
          <w:color w:val="000000"/>
          <w:sz w:val="24"/>
        </w:rPr>
        <w:t xml:space="preserve"> </w:t>
      </w:r>
      <w:r w:rsidRPr="00513A8B">
        <w:rPr>
          <w:rFonts w:ascii="Arial" w:hAnsi="Arial" w:cs="Arial"/>
          <w:i/>
          <w:iCs/>
          <w:color w:val="000000"/>
          <w:sz w:val="24"/>
        </w:rPr>
        <w:t>e il terrore di lui non vi assale?</w:t>
      </w:r>
      <w:r>
        <w:rPr>
          <w:rFonts w:ascii="Arial" w:hAnsi="Arial" w:cs="Arial"/>
          <w:i/>
          <w:iCs/>
          <w:color w:val="000000"/>
          <w:sz w:val="24"/>
        </w:rPr>
        <w:t xml:space="preserve"> </w:t>
      </w:r>
      <w:r w:rsidRPr="00513A8B">
        <w:rPr>
          <w:rFonts w:ascii="Arial" w:hAnsi="Arial" w:cs="Arial"/>
          <w:i/>
          <w:iCs/>
          <w:color w:val="000000"/>
          <w:sz w:val="24"/>
        </w:rPr>
        <w:t>Sentenze di cenere sono i vostri moniti,</w:t>
      </w:r>
      <w:r>
        <w:rPr>
          <w:rFonts w:ascii="Arial" w:hAnsi="Arial" w:cs="Arial"/>
          <w:i/>
          <w:iCs/>
          <w:color w:val="000000"/>
          <w:sz w:val="24"/>
        </w:rPr>
        <w:t xml:space="preserve"> </w:t>
      </w:r>
      <w:r w:rsidRPr="00513A8B">
        <w:rPr>
          <w:rFonts w:ascii="Arial" w:hAnsi="Arial" w:cs="Arial"/>
          <w:i/>
          <w:iCs/>
          <w:color w:val="000000"/>
          <w:sz w:val="24"/>
        </w:rPr>
        <w:t>baluardi di argilla sono i vostri baluardi</w:t>
      </w:r>
      <w:r>
        <w:rPr>
          <w:rFonts w:ascii="Arial" w:hAnsi="Arial" w:cs="Arial"/>
          <w:i/>
          <w:iCs/>
          <w:color w:val="000000"/>
          <w:sz w:val="24"/>
        </w:rPr>
        <w:t xml:space="preserve"> (Gb 13,1-12). </w:t>
      </w:r>
    </w:p>
    <w:p w14:paraId="42A0DFE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Poiché Giacobbe ha fondato la sua richiesta su due principi di alto spessore teologico, Esaù accetta i doni del fratello. Così parlando, lui è vero maestro per noi. È maestro nella giusta fondazione teologica di ogni nostra parola.</w:t>
      </w:r>
    </w:p>
    <w:p w14:paraId="30B9C150"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che Esaù ha ritrovato suo fratello Giacobbe, ora che il passato è stato dimenticato per purissima benedizione e grazia del Signore, ecco giungere agli orecchi di Giacobbe una proposta da parte del fratello: </w:t>
      </w:r>
      <w:r w:rsidRPr="00513A8B">
        <w:rPr>
          <w:rFonts w:ascii="Arial" w:hAnsi="Arial" w:cs="Arial"/>
          <w:i/>
          <w:iCs/>
          <w:color w:val="000000"/>
          <w:sz w:val="24"/>
        </w:rPr>
        <w:t>“</w:t>
      </w:r>
      <w:r w:rsidRPr="0021649F">
        <w:rPr>
          <w:rFonts w:ascii="Arial" w:hAnsi="Arial" w:cs="Arial"/>
          <w:i/>
          <w:iCs/>
          <w:color w:val="000000"/>
          <w:sz w:val="24"/>
        </w:rPr>
        <w:t xml:space="preserve">Esaù disse: «Partiamo e </w:t>
      </w:r>
      <w:r w:rsidRPr="0021649F">
        <w:rPr>
          <w:rFonts w:ascii="Arial" w:hAnsi="Arial" w:cs="Arial"/>
          <w:i/>
          <w:iCs/>
          <w:color w:val="000000"/>
          <w:sz w:val="24"/>
        </w:rPr>
        <w:lastRenderedPageBreak/>
        <w:t>mettiamoci in viaggio: io camminerò davanti a te»</w:t>
      </w:r>
      <w:r>
        <w:rPr>
          <w:rFonts w:ascii="Arial" w:hAnsi="Arial" w:cs="Arial"/>
          <w:i/>
          <w:iCs/>
          <w:color w:val="000000"/>
          <w:sz w:val="24"/>
        </w:rPr>
        <w:t>”</w:t>
      </w:r>
      <w:r w:rsidRPr="0021649F">
        <w:rPr>
          <w:rFonts w:ascii="Arial" w:hAnsi="Arial" w:cs="Arial"/>
          <w:i/>
          <w:iCs/>
          <w:color w:val="000000"/>
          <w:sz w:val="24"/>
        </w:rPr>
        <w:t>.</w:t>
      </w:r>
      <w:r>
        <w:rPr>
          <w:rFonts w:ascii="Arial" w:hAnsi="Arial" w:cs="Arial"/>
          <w:color w:val="000000"/>
          <w:sz w:val="24"/>
        </w:rPr>
        <w:t xml:space="preserve"> Esaù chiede a Giacobbe di poter mettere insieme le loro vite. Lui cammina avanti. Giacobbe camminerà dietro, si procederà nella stessa direzione, si abiterà nella stessa terra. </w:t>
      </w:r>
    </w:p>
    <w:p w14:paraId="6139D63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Cosa risponderà Giacobbe a questa proposta? Ma soprattutto su cosa fonderà questa volte le sue parole? È assai importante che noi lo scopriamo.</w:t>
      </w:r>
    </w:p>
    <w:p w14:paraId="02DC69C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la risposta di Giacobbe: </w:t>
      </w:r>
      <w:r w:rsidRPr="00CA4BB6">
        <w:rPr>
          <w:rFonts w:ascii="Arial" w:hAnsi="Arial" w:cs="Arial"/>
          <w:i/>
          <w:iCs/>
          <w:color w:val="000000"/>
          <w:sz w:val="24"/>
        </w:rPr>
        <w:t>“</w:t>
      </w:r>
      <w:r w:rsidRPr="0021649F">
        <w:rPr>
          <w:rFonts w:ascii="Arial" w:hAnsi="Arial" w:cs="Arial"/>
          <w:i/>
          <w:iCs/>
          <w:color w:val="000000"/>
          <w:sz w:val="24"/>
        </w:rPr>
        <w:t xml:space="preserve">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w:t>
      </w:r>
      <w:r>
        <w:rPr>
          <w:rFonts w:ascii="Arial" w:hAnsi="Arial" w:cs="Arial"/>
          <w:color w:val="000000"/>
          <w:sz w:val="24"/>
        </w:rPr>
        <w:t xml:space="preserve">Ecco come Giacobbe giustifica la non accoglienza dell’invito fatto dal fratello Esaù: I bambini sono delicati. Camminano con il loro tempo, secondo le loro forze. Non solo i bambini. Ci sono anche gli armenti che allattano. Anche loro camminano con il loro tempo, secondo le loro necessità. Poiché lui è costretto a seguire i tempi che sono assai rallentati, Esaù potrà precederlo e raggiungere il luogo dove lui abita. Lui lo raggiungerà in seguito, perché si dovrà spostare con il passo del bestiame. Dovendo lui avanzare lentamente per tutto il tempo, lo raggiungerà a Seir. Seir è a Sud ella terra di Canaan. Esaù non ha di questi problemi e per questo lui potrà avanzare molto velocemente. </w:t>
      </w:r>
    </w:p>
    <w:p w14:paraId="5CD3CB8A"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Questa volte le ragioni non sono fondati su principio di ordine soprannaturale, bensì di ordine terreno. Non sono però principi creati dalla mente, sono invece principi fondati sulla realtà della storia che Giacobbe sta vivendo. </w:t>
      </w:r>
    </w:p>
    <w:p w14:paraId="443466D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Oggi invece stiamo assistendo ad una serie infinita di principi il cui fondamento è solo la volontà dell’uomo. Prima la volontà decide il bene e il male di una cosa e poi si serve di parole nobili per giustificare la necessità che quel bene sia fatto o quel male sia evitato. E così con parole nobili come: dignità, amore, diritto, inclusione, misericordia, tutto viene dichiarato un bene. </w:t>
      </w:r>
    </w:p>
    <w:p w14:paraId="2959502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Ma cosa è un bene per gli uomini? Ciò che per sua natura è cosa cattiva in se stessa. L’aborto è cosa cattiva in sé. Il divorzio è cosa cattiva in sé. L’eutanasia è cosa cattiva in sé. Le unioni omosessuali sono cosa cattiva in sé. Mille altre cose sono cattive in sé. Sono intrinsecamente un male. Le nostre parole hanno questa capacità di dichiarare buona ogni cosa cattiva. Si tratta però di dichiarazione, non di cambiamento di essenza. L’uomo dice bene ciò che è male e dice male ciò che è bene. L’essenza però rimane la stessa. Ciò che è male rimane in eterno male. Ciò che è bene rimane in eterno bene. La parola dice, ma non crea una nuova essenza. L’essenza è sempre creata da Dio. Anzi Dio crea  ogni cosa buona. È l’uomo che non vive l’essenza buona. Vive invece una essenza che per la sua volontà viene privata della sua verità di creazione, donandole una verità di volontà. Essendo verità di volontà, mai si potrà trattare di verità. Sempre si dovrà parlare di falsità e di male.</w:t>
      </w:r>
    </w:p>
    <w:p w14:paraId="62655F34" w14:textId="3F03803D" w:rsidR="00434185" w:rsidRPr="00032A5B"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Esaù fa una </w:t>
      </w:r>
      <w:r w:rsidR="00AE46BA">
        <w:rPr>
          <w:rFonts w:ascii="Arial" w:hAnsi="Arial" w:cs="Arial"/>
          <w:color w:val="000000"/>
          <w:sz w:val="24"/>
        </w:rPr>
        <w:t>seconda</w:t>
      </w:r>
      <w:r>
        <w:rPr>
          <w:rFonts w:ascii="Arial" w:hAnsi="Arial" w:cs="Arial"/>
          <w:color w:val="000000"/>
          <w:sz w:val="24"/>
        </w:rPr>
        <w:t xml:space="preserve"> proposta a Giacobbe: </w:t>
      </w:r>
      <w:r w:rsidRPr="00760A85">
        <w:rPr>
          <w:rFonts w:ascii="Arial" w:hAnsi="Arial" w:cs="Arial"/>
          <w:i/>
          <w:iCs/>
          <w:color w:val="000000"/>
          <w:sz w:val="24"/>
        </w:rPr>
        <w:t>“</w:t>
      </w:r>
      <w:r w:rsidRPr="0021649F">
        <w:rPr>
          <w:rFonts w:ascii="Arial" w:hAnsi="Arial" w:cs="Arial"/>
          <w:i/>
          <w:iCs/>
          <w:color w:val="000000"/>
          <w:sz w:val="24"/>
        </w:rPr>
        <w:t xml:space="preserve">Disse allora Esaù: «Almeno possa lasciare con te una parte della gente che ho con me!». </w:t>
      </w:r>
      <w:r>
        <w:rPr>
          <w:rFonts w:ascii="Arial" w:hAnsi="Arial" w:cs="Arial"/>
          <w:color w:val="000000"/>
          <w:sz w:val="24"/>
        </w:rPr>
        <w:t xml:space="preserve">Esaù vuole lasciare al fratello una parte della gente che è con lui, sia come aiuto e sia come difesa, nel caso ce ne fosse bisogno. Rimanendo questa gente con lui, Giacobbe </w:t>
      </w:r>
      <w:r>
        <w:rPr>
          <w:rFonts w:ascii="Arial" w:hAnsi="Arial" w:cs="Arial"/>
          <w:color w:val="000000"/>
          <w:sz w:val="24"/>
        </w:rPr>
        <w:lastRenderedPageBreak/>
        <w:t xml:space="preserve">sarebbe poi obbligato a raggiungere Seir. Non sarebbe stato più libero di camminare sulla via che gli avrebbe indicato il Signore. Giacobbe deve stare sempre in ascolto della voce del suo Dio. Non può stare in ascolto della voce del fratello. Per questa ragione anche questa offerta va rifiutata. </w:t>
      </w:r>
    </w:p>
    <w:p w14:paraId="66024912" w14:textId="77777777" w:rsidR="00434185" w:rsidRDefault="00434185" w:rsidP="002B4479">
      <w:pPr>
        <w:widowControl w:val="0"/>
        <w:tabs>
          <w:tab w:val="left" w:pos="1418"/>
        </w:tabs>
        <w:spacing w:after="200"/>
        <w:jc w:val="both"/>
        <w:rPr>
          <w:rFonts w:ascii="Arial" w:hAnsi="Arial" w:cs="Arial"/>
          <w:color w:val="000000"/>
          <w:sz w:val="24"/>
        </w:rPr>
      </w:pPr>
      <w:r w:rsidRPr="00032A5B">
        <w:rPr>
          <w:rFonts w:ascii="Arial" w:hAnsi="Arial" w:cs="Arial"/>
          <w:color w:val="000000"/>
          <w:sz w:val="24"/>
        </w:rPr>
        <w:t>Ecco</w:t>
      </w:r>
      <w:r>
        <w:rPr>
          <w:rFonts w:ascii="Arial" w:hAnsi="Arial" w:cs="Arial"/>
          <w:color w:val="000000"/>
          <w:sz w:val="24"/>
        </w:rPr>
        <w:t xml:space="preserve"> la risposta di Giacobbe: </w:t>
      </w:r>
      <w:r w:rsidRPr="00032A5B">
        <w:rPr>
          <w:rFonts w:ascii="Arial" w:hAnsi="Arial" w:cs="Arial"/>
          <w:i/>
          <w:iCs/>
          <w:color w:val="000000"/>
          <w:sz w:val="24"/>
        </w:rPr>
        <w:t>“</w:t>
      </w:r>
      <w:r w:rsidRPr="0021649F">
        <w:rPr>
          <w:rFonts w:ascii="Arial" w:hAnsi="Arial" w:cs="Arial"/>
          <w:i/>
          <w:iCs/>
          <w:color w:val="000000"/>
          <w:sz w:val="24"/>
        </w:rPr>
        <w:t>Rispose: «Ma perché? Basta solo che io trovi grazia agli occhi del mio signore!».</w:t>
      </w:r>
      <w:r>
        <w:rPr>
          <w:rFonts w:ascii="Arial" w:hAnsi="Arial" w:cs="Arial"/>
          <w:i/>
          <w:iCs/>
          <w:color w:val="000000"/>
          <w:sz w:val="24"/>
        </w:rPr>
        <w:t xml:space="preserve"> </w:t>
      </w:r>
      <w:r>
        <w:rPr>
          <w:rFonts w:ascii="Arial" w:hAnsi="Arial" w:cs="Arial"/>
          <w:color w:val="000000"/>
          <w:sz w:val="24"/>
        </w:rPr>
        <w:t xml:space="preserve">Giacobbe risponde al fratello, ma non gli può dire le vere ragioni per le quali questa offerta viene rifiutata. Gli dice invece che a lui basta sapere che ha trovato grazia agli occhi del suo signore. Giacobbe si proclama servo di Esaù. Se è Esaù è in pace con lui. Questo basta e questo per lui è tutto. </w:t>
      </w:r>
    </w:p>
    <w:p w14:paraId="00BA290F"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Agendo in questo modo Giacobbe ci insegna che non sempre dobbiamo giustificare le nostre scelte adducendo agli altri le ragioni principali o essenziali. È sufficiente addure ragioni vere, ma secondarie. Così le nostre decisioni hanno un buon fondamento, l’altro però ignora le ragioni principali, essenziali delle nostre scelte. Perché si devono tacere le ragioni principali o essenziali? Perché l’altro non le comprende, non le accoglie, le rifiuta, potrebbe convincerci del contrario. Invece le ragioni secondarie, essendo a portata di mano, potranno essere accolte. Infatti Esaù le accoglie.</w:t>
      </w:r>
    </w:p>
    <w:p w14:paraId="00C5DF0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Convinto dalla parole di Giacobbe, ecco la decisione di Esaù: </w:t>
      </w:r>
      <w:r w:rsidRPr="00C8265E">
        <w:rPr>
          <w:rFonts w:ascii="Arial" w:hAnsi="Arial" w:cs="Arial"/>
          <w:i/>
          <w:iCs/>
          <w:color w:val="000000"/>
          <w:sz w:val="24"/>
        </w:rPr>
        <w:t>“</w:t>
      </w:r>
      <w:r w:rsidRPr="0021649F">
        <w:rPr>
          <w:rFonts w:ascii="Arial" w:hAnsi="Arial" w:cs="Arial"/>
          <w:i/>
          <w:iCs/>
          <w:color w:val="000000"/>
          <w:sz w:val="24"/>
        </w:rPr>
        <w:t>Così quel giorno stesso Esaù ritornò per conto proprio in Seir</w:t>
      </w:r>
      <w:r>
        <w:rPr>
          <w:rFonts w:ascii="Arial" w:hAnsi="Arial" w:cs="Arial"/>
          <w:i/>
          <w:iCs/>
          <w:color w:val="000000"/>
          <w:sz w:val="24"/>
        </w:rPr>
        <w:t xml:space="preserve">”. </w:t>
      </w:r>
      <w:r>
        <w:rPr>
          <w:rFonts w:ascii="Arial" w:hAnsi="Arial" w:cs="Arial"/>
          <w:color w:val="000000"/>
          <w:sz w:val="24"/>
        </w:rPr>
        <w:t xml:space="preserve">Ora Giacobbe è libero. Può camminare con i suoi tempi. Ma soprattutto può andare dove il suo Signore vuole che egli vada. Può ascoltare il suo Signore. </w:t>
      </w:r>
    </w:p>
    <w:p w14:paraId="420A847C"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La saggezza nelle risposte è tutto per un uomo. Questa saggezza, essendo dono del Signore, a Lui sempre va chiesta. Non una volta per tutte. Ma sempre volta per volta, risposta per risposta. La risposta saggia salva la nostra vita. La risposta sbagliata, complica la nostra vita e spesso dal sommo bene essa viene catapultata nel sommo male.</w:t>
      </w:r>
    </w:p>
    <w:p w14:paraId="28896612"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Giacobbe non cammina sulla via che conduce a Seir, a Sud della terra di Canaan. Si dirige invece verso il centro della terra di Canaan. Sichem è nella Samaria. Non è nella Giudea e neanche a Sud della Giudea dove è collocata Seir. Ecco cosa come prosegue il cammino: </w:t>
      </w:r>
      <w:r w:rsidRPr="00C8265E">
        <w:rPr>
          <w:rFonts w:ascii="Arial" w:hAnsi="Arial" w:cs="Arial"/>
          <w:i/>
          <w:iCs/>
          <w:color w:val="000000"/>
          <w:sz w:val="24"/>
        </w:rPr>
        <w:t>“</w:t>
      </w:r>
      <w:r w:rsidRPr="0021649F">
        <w:rPr>
          <w:rFonts w:ascii="Arial" w:hAnsi="Arial" w:cs="Arial"/>
          <w:i/>
          <w:iCs/>
          <w:color w:val="000000"/>
          <w:sz w:val="24"/>
        </w:rPr>
        <w:t>Giacobbe invece partì per Succot, dove costruì una casa per sé e fece capanne per il gregge</w:t>
      </w:r>
      <w:r>
        <w:rPr>
          <w:rFonts w:ascii="Arial" w:hAnsi="Arial" w:cs="Arial"/>
          <w:i/>
          <w:iCs/>
          <w:color w:val="000000"/>
          <w:sz w:val="24"/>
        </w:rPr>
        <w:t xml:space="preserve">”. </w:t>
      </w:r>
      <w:r w:rsidRPr="00C8265E">
        <w:rPr>
          <w:rFonts w:ascii="Arial" w:hAnsi="Arial" w:cs="Arial"/>
          <w:color w:val="000000"/>
          <w:sz w:val="24"/>
        </w:rPr>
        <w:t>Succot</w:t>
      </w:r>
      <w:r>
        <w:rPr>
          <w:rFonts w:ascii="Arial" w:hAnsi="Arial" w:cs="Arial"/>
          <w:color w:val="000000"/>
          <w:sz w:val="24"/>
        </w:rPr>
        <w:t xml:space="preserve"> significa capanne. Ecco dove questa località è situata:</w:t>
      </w:r>
      <w:r w:rsidRPr="00A80607">
        <w:t xml:space="preserve"> </w:t>
      </w:r>
      <w:r w:rsidRPr="00A80607">
        <w:rPr>
          <w:rFonts w:ascii="Arial" w:hAnsi="Arial" w:cs="Arial"/>
          <w:color w:val="000000"/>
          <w:sz w:val="24"/>
        </w:rPr>
        <w:t xml:space="preserve">a est del fiume Giordano, nella regione di Gad, nella pianura a nord di </w:t>
      </w:r>
      <w:r>
        <w:rPr>
          <w:rFonts w:ascii="Arial" w:hAnsi="Arial" w:cs="Arial"/>
          <w:color w:val="000000"/>
          <w:sz w:val="24"/>
        </w:rPr>
        <w:t>I</w:t>
      </w:r>
      <w:r w:rsidRPr="00A80607">
        <w:rPr>
          <w:rFonts w:ascii="Arial" w:hAnsi="Arial" w:cs="Arial"/>
          <w:color w:val="000000"/>
          <w:sz w:val="24"/>
        </w:rPr>
        <w:t>abbok e a circa un miglio da esso</w:t>
      </w:r>
      <w:r>
        <w:rPr>
          <w:rFonts w:ascii="Arial" w:hAnsi="Arial" w:cs="Arial"/>
          <w:color w:val="000000"/>
          <w:sz w:val="24"/>
        </w:rPr>
        <w:t xml:space="preserve">. </w:t>
      </w:r>
      <w:r w:rsidRPr="00A80607">
        <w:rPr>
          <w:rFonts w:ascii="Arial" w:hAnsi="Arial" w:cs="Arial"/>
          <w:color w:val="000000"/>
          <w:sz w:val="24"/>
        </w:rPr>
        <w:t xml:space="preserve"> È qui che Giacobbe, di ritorno da Pa</w:t>
      </w:r>
      <w:r>
        <w:rPr>
          <w:rFonts w:ascii="Arial" w:hAnsi="Arial" w:cs="Arial"/>
          <w:color w:val="000000"/>
          <w:sz w:val="24"/>
        </w:rPr>
        <w:t>d</w:t>
      </w:r>
      <w:r w:rsidRPr="00A80607">
        <w:rPr>
          <w:rFonts w:ascii="Arial" w:hAnsi="Arial" w:cs="Arial"/>
          <w:color w:val="000000"/>
          <w:sz w:val="24"/>
        </w:rPr>
        <w:t xml:space="preserve">dan-Aram dopo </w:t>
      </w:r>
      <w:r>
        <w:rPr>
          <w:rFonts w:ascii="Arial" w:hAnsi="Arial" w:cs="Arial"/>
          <w:color w:val="000000"/>
          <w:sz w:val="24"/>
        </w:rPr>
        <w:t xml:space="preserve">il lungo </w:t>
      </w:r>
      <w:r w:rsidRPr="00A80607">
        <w:rPr>
          <w:rFonts w:ascii="Arial" w:hAnsi="Arial" w:cs="Arial"/>
          <w:color w:val="000000"/>
          <w:sz w:val="24"/>
        </w:rPr>
        <w:t>colloquio con Esaù, si costruì una casa e fece sukkot (capanne) per il suo bestiame</w:t>
      </w:r>
      <w:r>
        <w:rPr>
          <w:rFonts w:ascii="Arial" w:hAnsi="Arial" w:cs="Arial"/>
          <w:color w:val="000000"/>
          <w:sz w:val="24"/>
        </w:rPr>
        <w:t xml:space="preserve"> (Cit.). </w:t>
      </w:r>
      <w:r w:rsidRPr="0021649F">
        <w:rPr>
          <w:rFonts w:ascii="Arial" w:hAnsi="Arial" w:cs="Arial"/>
          <w:i/>
          <w:iCs/>
          <w:color w:val="000000"/>
          <w:sz w:val="24"/>
        </w:rPr>
        <w:t>Per questo chiamò quel luogo Succot</w:t>
      </w:r>
      <w:r>
        <w:rPr>
          <w:rFonts w:ascii="Arial" w:hAnsi="Arial" w:cs="Arial"/>
          <w:color w:val="000000"/>
          <w:sz w:val="24"/>
        </w:rPr>
        <w:t xml:space="preserve">: per le capanne costruite. </w:t>
      </w:r>
    </w:p>
    <w:p w14:paraId="3A1D83AD"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Sichem è a Sud della Città di Samaria, nella regione al centro della terra di Canaan. Al Nord vi è la Gallea. A Sud vi è la Giudea. Giacobbe però non entra nella città di Sichem. Ecco cosa avviene: </w:t>
      </w:r>
      <w:r w:rsidRPr="00F300D6">
        <w:rPr>
          <w:rFonts w:ascii="Arial" w:hAnsi="Arial" w:cs="Arial"/>
          <w:i/>
          <w:iCs/>
          <w:color w:val="000000"/>
          <w:sz w:val="24"/>
        </w:rPr>
        <w:t>“</w:t>
      </w:r>
      <w:r w:rsidRPr="0021649F">
        <w:rPr>
          <w:rFonts w:ascii="Arial" w:hAnsi="Arial" w:cs="Arial"/>
          <w:i/>
          <w:iCs/>
          <w:color w:val="000000"/>
          <w:sz w:val="24"/>
        </w:rPr>
        <w:t>Giacobbe arrivò sano e salvo alla città di Sichem, che è nella terra di Canaan, al ritorno da Paddan Aram e si accampò di fronte alla città</w:t>
      </w:r>
      <w:r>
        <w:rPr>
          <w:rFonts w:ascii="Arial" w:hAnsi="Arial" w:cs="Arial"/>
          <w:i/>
          <w:iCs/>
          <w:color w:val="000000"/>
          <w:sz w:val="24"/>
        </w:rPr>
        <w:t>”</w:t>
      </w:r>
      <w:r w:rsidRPr="0021649F">
        <w:rPr>
          <w:rFonts w:ascii="Arial" w:hAnsi="Arial" w:cs="Arial"/>
          <w:i/>
          <w:iCs/>
          <w:color w:val="000000"/>
          <w:sz w:val="24"/>
        </w:rPr>
        <w:t xml:space="preserve">. </w:t>
      </w:r>
      <w:r>
        <w:rPr>
          <w:rFonts w:ascii="Arial" w:hAnsi="Arial" w:cs="Arial"/>
          <w:color w:val="000000"/>
          <w:sz w:val="24"/>
        </w:rPr>
        <w:t>L’accampamento è posto di fronte alla città. Non entra in città, perché lui cammina con tutto il suo grande armento.</w:t>
      </w:r>
    </w:p>
    <w:p w14:paraId="1951541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 xml:space="preserve">Ecco cosa fa ancora Giacobbe: </w:t>
      </w:r>
      <w:r w:rsidRPr="00F300D6">
        <w:rPr>
          <w:rFonts w:ascii="Arial" w:hAnsi="Arial" w:cs="Arial"/>
          <w:i/>
          <w:iCs/>
          <w:color w:val="000000"/>
          <w:sz w:val="24"/>
        </w:rPr>
        <w:t>“</w:t>
      </w:r>
      <w:r w:rsidRPr="0021649F">
        <w:rPr>
          <w:rFonts w:ascii="Arial" w:hAnsi="Arial" w:cs="Arial"/>
          <w:i/>
          <w:iCs/>
          <w:color w:val="000000"/>
          <w:sz w:val="24"/>
        </w:rPr>
        <w:t>Acquistò dai figli di Camor, padre di Sichem, per cento pezzi d’argento, quella porzione di campagna dove aveva piantato la tenda. Qui eresse un altare e lo chiamò «El, Dio d’Israele»</w:t>
      </w:r>
      <w:r>
        <w:rPr>
          <w:rFonts w:ascii="Arial" w:hAnsi="Arial" w:cs="Arial"/>
          <w:i/>
          <w:iCs/>
          <w:color w:val="000000"/>
          <w:sz w:val="24"/>
        </w:rPr>
        <w:t>”</w:t>
      </w:r>
      <w:r w:rsidRPr="0021649F">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Abramo compra nelle terra di Canaan la caverna di Macpela con luogo sepolcrale. Giacobbe compra la terra dove lui ha posto il suo accampamento. Dopo aver comprato la terra, la consacra al suo Dio. Erige un altare e lo chiama: </w:t>
      </w:r>
      <w:r w:rsidRPr="00D743D6">
        <w:rPr>
          <w:rFonts w:ascii="Arial" w:hAnsi="Arial" w:cs="Arial"/>
          <w:i/>
          <w:iCs/>
          <w:color w:val="000000"/>
          <w:sz w:val="24"/>
        </w:rPr>
        <w:t>“El, Dio d’Israele”</w:t>
      </w:r>
      <w:r>
        <w:rPr>
          <w:rFonts w:ascii="Arial" w:hAnsi="Arial" w:cs="Arial"/>
          <w:color w:val="000000"/>
          <w:sz w:val="24"/>
        </w:rPr>
        <w:t xml:space="preserve">.  Con questa compera Giacobbe diviene proprietario per sempre di un pezzo della terra di Canaan. Questa proprietà è sua e dei suoi figli dopo di lui. Tutta la terra  di Canaan sarà però un dono del Signore ai figli di Abramo. Questa promessa ha fatto il Signore ad Abramo, promessa che lui realizzerà fra quattrocento anni, dopo che i figli d’Israele avranno lasciato l’Egitto. </w:t>
      </w:r>
    </w:p>
    <w:p w14:paraId="60140B29" w14:textId="77777777" w:rsidR="00434185" w:rsidRDefault="00434185" w:rsidP="002B4479">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In Giacobbe, secondo quanto viene narrato in questo Capitolo, dobbiamo ammirare la sua grande saggezza nelle risposte. La sua mente è saggia. Lui vive quanto dice lo Spirito Santo nel Libro dei Proverbi: </w:t>
      </w:r>
      <w:r w:rsidRPr="00795CB1">
        <w:rPr>
          <w:rFonts w:ascii="Arial" w:hAnsi="Arial" w:cs="Arial"/>
          <w:i/>
          <w:iCs/>
          <w:color w:val="000000"/>
          <w:sz w:val="24"/>
        </w:rPr>
        <w:t>“Una mente saggia rende prudente la bocca e sulle sue labbra aumenta la dottrina” (Pr 16, 23).</w:t>
      </w:r>
      <w:r>
        <w:rPr>
          <w:rFonts w:ascii="Arial" w:hAnsi="Arial" w:cs="Arial"/>
          <w:color w:val="000000"/>
          <w:sz w:val="24"/>
        </w:rPr>
        <w:t xml:space="preserve"> Chi vuole compiere le opere di Dio, sempre a Lui deve chiede una sapienza superiore, perché solo con essa si può fare la sua volontà. Senza una mente dotata di una sapienza superiore, il pensiero del mondo avrà sempre la prevalenza su di noi. Se oggi moltissimi discepolo di Gesù sono sopraffatti dal pensiero del mondo, questo è dovuto all’abbandono della Parola del Signore. Senza la Parola di Dio, tutto il cristiano riduce a menzogna. Anziché compiersi la Parola dello Spirito Proferita nel Libro dei Proverbi, si compirà la Parola dello Spirito Santo a noi data per bocca del profeta Geremia:</w:t>
      </w:r>
    </w:p>
    <w:p w14:paraId="7BFD1A0E" w14:textId="77777777" w:rsidR="00434185" w:rsidRDefault="00434185" w:rsidP="002B4479">
      <w:pPr>
        <w:widowControl w:val="0"/>
        <w:tabs>
          <w:tab w:val="left" w:pos="1418"/>
        </w:tabs>
        <w:spacing w:after="200"/>
        <w:jc w:val="both"/>
        <w:rPr>
          <w:rFonts w:ascii="Arial" w:hAnsi="Arial" w:cs="Arial"/>
          <w:i/>
          <w:iCs/>
          <w:color w:val="000000"/>
          <w:sz w:val="24"/>
        </w:rPr>
      </w:pPr>
      <w:r w:rsidRPr="00795CB1">
        <w:rPr>
          <w:rFonts w:ascii="Arial" w:hAnsi="Arial" w:cs="Arial"/>
          <w:i/>
          <w:iCs/>
          <w:color w:val="000000"/>
          <w:sz w:val="24"/>
        </w:rPr>
        <w:t>Tu dirai loro: Così dice il Signore:</w:t>
      </w:r>
      <w:r>
        <w:rPr>
          <w:rFonts w:ascii="Arial" w:hAnsi="Arial" w:cs="Arial"/>
          <w:i/>
          <w:iCs/>
          <w:color w:val="000000"/>
          <w:sz w:val="24"/>
        </w:rPr>
        <w:t xml:space="preserve"> </w:t>
      </w:r>
      <w:r w:rsidRPr="00795CB1">
        <w:rPr>
          <w:rFonts w:ascii="Arial" w:hAnsi="Arial" w:cs="Arial"/>
          <w:i/>
          <w:iCs/>
          <w:color w:val="000000"/>
          <w:sz w:val="24"/>
        </w:rPr>
        <w:t>Forse chi cade non si rialza</w:t>
      </w:r>
      <w:r>
        <w:rPr>
          <w:rFonts w:ascii="Arial" w:hAnsi="Arial" w:cs="Arial"/>
          <w:i/>
          <w:iCs/>
          <w:color w:val="000000"/>
          <w:sz w:val="24"/>
        </w:rPr>
        <w:t xml:space="preserve"> </w:t>
      </w:r>
      <w:r w:rsidRPr="00795CB1">
        <w:rPr>
          <w:rFonts w:ascii="Arial" w:hAnsi="Arial" w:cs="Arial"/>
          <w:i/>
          <w:iCs/>
          <w:color w:val="000000"/>
          <w:sz w:val="24"/>
        </w:rPr>
        <w:t>e chi sbaglia strada non torna indietro?</w:t>
      </w:r>
      <w:r>
        <w:rPr>
          <w:rFonts w:ascii="Arial" w:hAnsi="Arial" w:cs="Arial"/>
          <w:i/>
          <w:iCs/>
          <w:color w:val="000000"/>
          <w:sz w:val="24"/>
        </w:rPr>
        <w:t xml:space="preserve"> </w:t>
      </w:r>
      <w:r w:rsidRPr="00795CB1">
        <w:rPr>
          <w:rFonts w:ascii="Arial" w:hAnsi="Arial" w:cs="Arial"/>
          <w:i/>
          <w:iCs/>
          <w:color w:val="000000"/>
          <w:sz w:val="24"/>
        </w:rPr>
        <w:t>Perché allora questo popolo</w:t>
      </w:r>
      <w:r>
        <w:rPr>
          <w:rFonts w:ascii="Arial" w:hAnsi="Arial" w:cs="Arial"/>
          <w:i/>
          <w:iCs/>
          <w:color w:val="000000"/>
          <w:sz w:val="24"/>
        </w:rPr>
        <w:t xml:space="preserve"> </w:t>
      </w:r>
      <w:r w:rsidRPr="00795CB1">
        <w:rPr>
          <w:rFonts w:ascii="Arial" w:hAnsi="Arial" w:cs="Arial"/>
          <w:i/>
          <w:iCs/>
          <w:color w:val="000000"/>
          <w:sz w:val="24"/>
        </w:rPr>
        <w:t>continua a ribellarsi,</w:t>
      </w:r>
      <w:r>
        <w:rPr>
          <w:rFonts w:ascii="Arial" w:hAnsi="Arial" w:cs="Arial"/>
          <w:i/>
          <w:iCs/>
          <w:color w:val="000000"/>
          <w:sz w:val="24"/>
        </w:rPr>
        <w:t xml:space="preserve"> </w:t>
      </w:r>
      <w:r w:rsidRPr="00795CB1">
        <w:rPr>
          <w:rFonts w:ascii="Arial" w:hAnsi="Arial" w:cs="Arial"/>
          <w:i/>
          <w:iCs/>
          <w:color w:val="000000"/>
          <w:sz w:val="24"/>
        </w:rPr>
        <w:t>persiste nella malafede,</w:t>
      </w:r>
      <w:r>
        <w:rPr>
          <w:rFonts w:ascii="Arial" w:hAnsi="Arial" w:cs="Arial"/>
          <w:i/>
          <w:iCs/>
          <w:color w:val="000000"/>
          <w:sz w:val="24"/>
        </w:rPr>
        <w:t xml:space="preserve"> </w:t>
      </w:r>
      <w:r w:rsidRPr="00795CB1">
        <w:rPr>
          <w:rFonts w:ascii="Arial" w:hAnsi="Arial" w:cs="Arial"/>
          <w:i/>
          <w:iCs/>
          <w:color w:val="000000"/>
          <w:sz w:val="24"/>
        </w:rPr>
        <w:t>e rifiuta di convertirsi?</w:t>
      </w:r>
      <w:r>
        <w:rPr>
          <w:rFonts w:ascii="Arial" w:hAnsi="Arial" w:cs="Arial"/>
          <w:i/>
          <w:iCs/>
          <w:color w:val="000000"/>
          <w:sz w:val="24"/>
        </w:rPr>
        <w:t xml:space="preserve"> </w:t>
      </w:r>
      <w:r w:rsidRPr="00795CB1">
        <w:rPr>
          <w:rFonts w:ascii="Arial" w:hAnsi="Arial" w:cs="Arial"/>
          <w:i/>
          <w:iCs/>
          <w:color w:val="000000"/>
          <w:sz w:val="24"/>
        </w:rPr>
        <w:t>Ho ascoltato attentamente:</w:t>
      </w:r>
      <w:r>
        <w:rPr>
          <w:rFonts w:ascii="Arial" w:hAnsi="Arial" w:cs="Arial"/>
          <w:i/>
          <w:iCs/>
          <w:color w:val="000000"/>
          <w:sz w:val="24"/>
        </w:rPr>
        <w:t xml:space="preserve"> </w:t>
      </w:r>
      <w:r w:rsidRPr="00795CB1">
        <w:rPr>
          <w:rFonts w:ascii="Arial" w:hAnsi="Arial" w:cs="Arial"/>
          <w:i/>
          <w:iCs/>
          <w:color w:val="000000"/>
          <w:sz w:val="24"/>
        </w:rPr>
        <w:t>non parlano come dovrebbero.</w:t>
      </w:r>
      <w:r>
        <w:rPr>
          <w:rFonts w:ascii="Arial" w:hAnsi="Arial" w:cs="Arial"/>
          <w:i/>
          <w:iCs/>
          <w:color w:val="000000"/>
          <w:sz w:val="24"/>
        </w:rPr>
        <w:t xml:space="preserve"> </w:t>
      </w:r>
      <w:r w:rsidRPr="00795CB1">
        <w:rPr>
          <w:rFonts w:ascii="Arial" w:hAnsi="Arial" w:cs="Arial"/>
          <w:i/>
          <w:iCs/>
          <w:color w:val="000000"/>
          <w:sz w:val="24"/>
        </w:rPr>
        <w:t>Nessuno si pente della sua malizia,</w:t>
      </w:r>
      <w:r>
        <w:rPr>
          <w:rFonts w:ascii="Arial" w:hAnsi="Arial" w:cs="Arial"/>
          <w:i/>
          <w:iCs/>
          <w:color w:val="000000"/>
          <w:sz w:val="24"/>
        </w:rPr>
        <w:t xml:space="preserve"> </w:t>
      </w:r>
      <w:r w:rsidRPr="00795CB1">
        <w:rPr>
          <w:rFonts w:ascii="Arial" w:hAnsi="Arial" w:cs="Arial"/>
          <w:i/>
          <w:iCs/>
          <w:color w:val="000000"/>
          <w:sz w:val="24"/>
        </w:rPr>
        <w:t>e si domanda: “Che cosa ho fatto?”.</w:t>
      </w:r>
      <w:r>
        <w:rPr>
          <w:rFonts w:ascii="Arial" w:hAnsi="Arial" w:cs="Arial"/>
          <w:i/>
          <w:iCs/>
          <w:color w:val="000000"/>
          <w:sz w:val="24"/>
        </w:rPr>
        <w:t xml:space="preserve"> </w:t>
      </w:r>
      <w:r w:rsidRPr="00795CB1">
        <w:rPr>
          <w:rFonts w:ascii="Arial" w:hAnsi="Arial" w:cs="Arial"/>
          <w:i/>
          <w:iCs/>
          <w:color w:val="000000"/>
          <w:sz w:val="24"/>
        </w:rPr>
        <w:t>Ognuno prosegue la sua corsa senza voltarsi,</w:t>
      </w:r>
      <w:r>
        <w:rPr>
          <w:rFonts w:ascii="Arial" w:hAnsi="Arial" w:cs="Arial"/>
          <w:i/>
          <w:iCs/>
          <w:color w:val="000000"/>
          <w:sz w:val="24"/>
        </w:rPr>
        <w:t xml:space="preserve"> </w:t>
      </w:r>
      <w:r w:rsidRPr="00795CB1">
        <w:rPr>
          <w:rFonts w:ascii="Arial" w:hAnsi="Arial" w:cs="Arial"/>
          <w:i/>
          <w:iCs/>
          <w:color w:val="000000"/>
          <w:sz w:val="24"/>
        </w:rPr>
        <w:t>come un cavallo lanciato nella battaglia.</w:t>
      </w:r>
      <w:r>
        <w:rPr>
          <w:rFonts w:ascii="Arial" w:hAnsi="Arial" w:cs="Arial"/>
          <w:i/>
          <w:iCs/>
          <w:color w:val="000000"/>
          <w:sz w:val="24"/>
        </w:rPr>
        <w:t xml:space="preserve"> </w:t>
      </w:r>
      <w:r w:rsidRPr="00795CB1">
        <w:rPr>
          <w:rFonts w:ascii="Arial" w:hAnsi="Arial" w:cs="Arial"/>
          <w:i/>
          <w:iCs/>
          <w:color w:val="000000"/>
          <w:sz w:val="24"/>
        </w:rPr>
        <w:t>La cicogna nel cielo</w:t>
      </w:r>
      <w:r>
        <w:rPr>
          <w:rFonts w:ascii="Arial" w:hAnsi="Arial" w:cs="Arial"/>
          <w:i/>
          <w:iCs/>
          <w:color w:val="000000"/>
          <w:sz w:val="24"/>
        </w:rPr>
        <w:t xml:space="preserve"> </w:t>
      </w:r>
      <w:r w:rsidRPr="00795CB1">
        <w:rPr>
          <w:rFonts w:ascii="Arial" w:hAnsi="Arial" w:cs="Arial"/>
          <w:i/>
          <w:iCs/>
          <w:color w:val="000000"/>
          <w:sz w:val="24"/>
        </w:rPr>
        <w:t>conosce il tempo per migrare,</w:t>
      </w:r>
      <w:r>
        <w:rPr>
          <w:rFonts w:ascii="Arial" w:hAnsi="Arial" w:cs="Arial"/>
          <w:i/>
          <w:iCs/>
          <w:color w:val="000000"/>
          <w:sz w:val="24"/>
        </w:rPr>
        <w:t xml:space="preserve"> </w:t>
      </w:r>
      <w:r w:rsidRPr="00795CB1">
        <w:rPr>
          <w:rFonts w:ascii="Arial" w:hAnsi="Arial" w:cs="Arial"/>
          <w:i/>
          <w:iCs/>
          <w:color w:val="000000"/>
          <w:sz w:val="24"/>
        </w:rPr>
        <w:t>la tortora, la rondinella e la gru</w:t>
      </w:r>
      <w:r>
        <w:rPr>
          <w:rFonts w:ascii="Arial" w:hAnsi="Arial" w:cs="Arial"/>
          <w:i/>
          <w:iCs/>
          <w:color w:val="000000"/>
          <w:sz w:val="24"/>
        </w:rPr>
        <w:t xml:space="preserve"> </w:t>
      </w:r>
      <w:r w:rsidRPr="00795CB1">
        <w:rPr>
          <w:rFonts w:ascii="Arial" w:hAnsi="Arial" w:cs="Arial"/>
          <w:i/>
          <w:iCs/>
          <w:color w:val="000000"/>
          <w:sz w:val="24"/>
        </w:rPr>
        <w:t>osservano il tempo del ritorno;</w:t>
      </w:r>
      <w:r>
        <w:rPr>
          <w:rFonts w:ascii="Arial" w:hAnsi="Arial" w:cs="Arial"/>
          <w:i/>
          <w:iCs/>
          <w:color w:val="000000"/>
          <w:sz w:val="24"/>
        </w:rPr>
        <w:t xml:space="preserve"> </w:t>
      </w:r>
      <w:r w:rsidRPr="00795CB1">
        <w:rPr>
          <w:rFonts w:ascii="Arial" w:hAnsi="Arial" w:cs="Arial"/>
          <w:i/>
          <w:iCs/>
          <w:color w:val="000000"/>
          <w:sz w:val="24"/>
        </w:rPr>
        <w:t>il mio popolo, invece, non conosce</w:t>
      </w:r>
      <w:r>
        <w:rPr>
          <w:rFonts w:ascii="Arial" w:hAnsi="Arial" w:cs="Arial"/>
          <w:i/>
          <w:iCs/>
          <w:color w:val="000000"/>
          <w:sz w:val="24"/>
        </w:rPr>
        <w:t xml:space="preserve"> </w:t>
      </w:r>
      <w:r w:rsidRPr="00795CB1">
        <w:rPr>
          <w:rFonts w:ascii="Arial" w:hAnsi="Arial" w:cs="Arial"/>
          <w:i/>
          <w:iCs/>
          <w:color w:val="000000"/>
          <w:sz w:val="24"/>
        </w:rPr>
        <w:t>l’ordine stabilito dal Signore.</w:t>
      </w:r>
      <w:r>
        <w:rPr>
          <w:rFonts w:ascii="Arial" w:hAnsi="Arial" w:cs="Arial"/>
          <w:i/>
          <w:iCs/>
          <w:color w:val="000000"/>
          <w:sz w:val="24"/>
        </w:rPr>
        <w:t xml:space="preserve"> </w:t>
      </w:r>
      <w:r w:rsidRPr="00795CB1">
        <w:rPr>
          <w:rFonts w:ascii="Arial" w:hAnsi="Arial" w:cs="Arial"/>
          <w:i/>
          <w:iCs/>
          <w:color w:val="000000"/>
          <w:sz w:val="24"/>
        </w:rPr>
        <w:t>Come potete dire: “Noi siamo saggi,</w:t>
      </w:r>
      <w:r>
        <w:rPr>
          <w:rFonts w:ascii="Arial" w:hAnsi="Arial" w:cs="Arial"/>
          <w:i/>
          <w:iCs/>
          <w:color w:val="000000"/>
          <w:sz w:val="24"/>
        </w:rPr>
        <w:t xml:space="preserve"> </w:t>
      </w:r>
      <w:r w:rsidRPr="00795CB1">
        <w:rPr>
          <w:rFonts w:ascii="Arial" w:hAnsi="Arial" w:cs="Arial"/>
          <w:i/>
          <w:iCs/>
          <w:color w:val="000000"/>
          <w:sz w:val="24"/>
        </w:rPr>
        <w:t>perché abbiamo la legge del Signore”?</w:t>
      </w:r>
      <w:r>
        <w:rPr>
          <w:rFonts w:ascii="Arial" w:hAnsi="Arial" w:cs="Arial"/>
          <w:i/>
          <w:iCs/>
          <w:color w:val="000000"/>
          <w:sz w:val="24"/>
        </w:rPr>
        <w:t xml:space="preserve"> </w:t>
      </w:r>
      <w:r w:rsidRPr="00795CB1">
        <w:rPr>
          <w:rFonts w:ascii="Arial" w:hAnsi="Arial" w:cs="Arial"/>
          <w:i/>
          <w:iCs/>
          <w:color w:val="000000"/>
          <w:sz w:val="24"/>
        </w:rPr>
        <w:t>A menzogna l’ha ridotta</w:t>
      </w:r>
      <w:r>
        <w:rPr>
          <w:rFonts w:ascii="Arial" w:hAnsi="Arial" w:cs="Arial"/>
          <w:i/>
          <w:iCs/>
          <w:color w:val="000000"/>
          <w:sz w:val="24"/>
        </w:rPr>
        <w:t xml:space="preserve"> </w:t>
      </w:r>
      <w:r w:rsidRPr="00795CB1">
        <w:rPr>
          <w:rFonts w:ascii="Arial" w:hAnsi="Arial" w:cs="Arial"/>
          <w:i/>
          <w:iCs/>
          <w:color w:val="000000"/>
          <w:sz w:val="24"/>
        </w:rPr>
        <w:t>lo stilo menzognero degli scribi!</w:t>
      </w:r>
      <w:r>
        <w:rPr>
          <w:rFonts w:ascii="Arial" w:hAnsi="Arial" w:cs="Arial"/>
          <w:i/>
          <w:iCs/>
          <w:color w:val="000000"/>
          <w:sz w:val="24"/>
        </w:rPr>
        <w:t xml:space="preserve"> </w:t>
      </w:r>
      <w:r w:rsidRPr="00795CB1">
        <w:rPr>
          <w:rFonts w:ascii="Arial" w:hAnsi="Arial" w:cs="Arial"/>
          <w:i/>
          <w:iCs/>
          <w:color w:val="000000"/>
          <w:sz w:val="24"/>
        </w:rPr>
        <w:t>I saggi restano confusi,</w:t>
      </w:r>
      <w:r>
        <w:rPr>
          <w:rFonts w:ascii="Arial" w:hAnsi="Arial" w:cs="Arial"/>
          <w:i/>
          <w:iCs/>
          <w:color w:val="000000"/>
          <w:sz w:val="24"/>
        </w:rPr>
        <w:t xml:space="preserve"> </w:t>
      </w:r>
      <w:r w:rsidRPr="00795CB1">
        <w:rPr>
          <w:rFonts w:ascii="Arial" w:hAnsi="Arial" w:cs="Arial"/>
          <w:i/>
          <w:iCs/>
          <w:color w:val="000000"/>
          <w:sz w:val="24"/>
        </w:rPr>
        <w:t>sconcertati e presi come in un laccio.</w:t>
      </w:r>
      <w:r>
        <w:rPr>
          <w:rFonts w:ascii="Arial" w:hAnsi="Arial" w:cs="Arial"/>
          <w:i/>
          <w:iCs/>
          <w:color w:val="000000"/>
          <w:sz w:val="24"/>
        </w:rPr>
        <w:t xml:space="preserve"> </w:t>
      </w:r>
      <w:r w:rsidRPr="00795CB1">
        <w:rPr>
          <w:rFonts w:ascii="Arial" w:hAnsi="Arial" w:cs="Arial"/>
          <w:i/>
          <w:iCs/>
          <w:color w:val="000000"/>
          <w:sz w:val="24"/>
        </w:rPr>
        <w:t>Ecco, hanno rigettato la parola del Signore:</w:t>
      </w:r>
      <w:r>
        <w:rPr>
          <w:rFonts w:ascii="Arial" w:hAnsi="Arial" w:cs="Arial"/>
          <w:i/>
          <w:iCs/>
          <w:color w:val="000000"/>
          <w:sz w:val="24"/>
        </w:rPr>
        <w:t xml:space="preserve"> </w:t>
      </w:r>
      <w:r w:rsidRPr="00795CB1">
        <w:rPr>
          <w:rFonts w:ascii="Arial" w:hAnsi="Arial" w:cs="Arial"/>
          <w:i/>
          <w:iCs/>
          <w:color w:val="000000"/>
          <w:sz w:val="24"/>
        </w:rPr>
        <w:t>quale sapienza possono avere?</w:t>
      </w:r>
      <w:r>
        <w:rPr>
          <w:rFonts w:ascii="Arial" w:hAnsi="Arial" w:cs="Arial"/>
          <w:i/>
          <w:iCs/>
          <w:color w:val="000000"/>
          <w:sz w:val="24"/>
        </w:rPr>
        <w:t xml:space="preserve"> </w:t>
      </w:r>
      <w:r w:rsidRPr="00795CB1">
        <w:rPr>
          <w:rFonts w:ascii="Arial" w:hAnsi="Arial" w:cs="Arial"/>
          <w:i/>
          <w:iCs/>
          <w:color w:val="000000"/>
          <w:sz w:val="24"/>
        </w:rPr>
        <w:t>Per questo darò le loro donne a stranieri,</w:t>
      </w:r>
      <w:r>
        <w:rPr>
          <w:rFonts w:ascii="Arial" w:hAnsi="Arial" w:cs="Arial"/>
          <w:i/>
          <w:iCs/>
          <w:color w:val="000000"/>
          <w:sz w:val="24"/>
        </w:rPr>
        <w:t xml:space="preserve"> </w:t>
      </w:r>
      <w:r w:rsidRPr="00795CB1">
        <w:rPr>
          <w:rFonts w:ascii="Arial" w:hAnsi="Arial" w:cs="Arial"/>
          <w:i/>
          <w:iCs/>
          <w:color w:val="000000"/>
          <w:sz w:val="24"/>
        </w:rPr>
        <w:t>i loro campi ai conquistatori,</w:t>
      </w:r>
      <w:r>
        <w:rPr>
          <w:rFonts w:ascii="Arial" w:hAnsi="Arial" w:cs="Arial"/>
          <w:i/>
          <w:iCs/>
          <w:color w:val="000000"/>
          <w:sz w:val="24"/>
        </w:rPr>
        <w:t xml:space="preserve"> </w:t>
      </w:r>
      <w:r w:rsidRPr="00795CB1">
        <w:rPr>
          <w:rFonts w:ascii="Arial" w:hAnsi="Arial" w:cs="Arial"/>
          <w:i/>
          <w:iCs/>
          <w:color w:val="000000"/>
          <w:sz w:val="24"/>
        </w:rPr>
        <w:t>perché dal piccolo al grande</w:t>
      </w:r>
      <w:r>
        <w:rPr>
          <w:rFonts w:ascii="Arial" w:hAnsi="Arial" w:cs="Arial"/>
          <w:i/>
          <w:iCs/>
          <w:color w:val="000000"/>
          <w:sz w:val="24"/>
        </w:rPr>
        <w:t xml:space="preserve"> </w:t>
      </w:r>
      <w:r w:rsidRPr="00795CB1">
        <w:rPr>
          <w:rFonts w:ascii="Arial" w:hAnsi="Arial" w:cs="Arial"/>
          <w:i/>
          <w:iCs/>
          <w:color w:val="000000"/>
          <w:sz w:val="24"/>
        </w:rPr>
        <w:t>tutti commettono frode;</w:t>
      </w:r>
      <w:r>
        <w:rPr>
          <w:rFonts w:ascii="Arial" w:hAnsi="Arial" w:cs="Arial"/>
          <w:i/>
          <w:iCs/>
          <w:color w:val="000000"/>
          <w:sz w:val="24"/>
        </w:rPr>
        <w:t xml:space="preserve"> </w:t>
      </w:r>
      <w:r w:rsidRPr="00795CB1">
        <w:rPr>
          <w:rFonts w:ascii="Arial" w:hAnsi="Arial" w:cs="Arial"/>
          <w:i/>
          <w:iCs/>
          <w:color w:val="000000"/>
          <w:sz w:val="24"/>
        </w:rPr>
        <w:t>dal profeta al sacerdote</w:t>
      </w:r>
      <w:r>
        <w:rPr>
          <w:rFonts w:ascii="Arial" w:hAnsi="Arial" w:cs="Arial"/>
          <w:i/>
          <w:iCs/>
          <w:color w:val="000000"/>
          <w:sz w:val="24"/>
        </w:rPr>
        <w:t xml:space="preserve"> </w:t>
      </w:r>
      <w:r w:rsidRPr="00795CB1">
        <w:rPr>
          <w:rFonts w:ascii="Arial" w:hAnsi="Arial" w:cs="Arial"/>
          <w:i/>
          <w:iCs/>
          <w:color w:val="000000"/>
          <w:sz w:val="24"/>
        </w:rPr>
        <w:t>tutti praticano la menzogna.</w:t>
      </w:r>
      <w:r>
        <w:rPr>
          <w:rFonts w:ascii="Arial" w:hAnsi="Arial" w:cs="Arial"/>
          <w:i/>
          <w:iCs/>
          <w:color w:val="000000"/>
          <w:sz w:val="24"/>
        </w:rPr>
        <w:t xml:space="preserve"> </w:t>
      </w:r>
      <w:r w:rsidRPr="00795CB1">
        <w:rPr>
          <w:rFonts w:ascii="Arial" w:hAnsi="Arial" w:cs="Arial"/>
          <w:i/>
          <w:iCs/>
          <w:color w:val="000000"/>
          <w:sz w:val="24"/>
        </w:rPr>
        <w:t>Curano alla leggera la ferita della figlia del mio popolo,</w:t>
      </w:r>
      <w:r>
        <w:rPr>
          <w:rFonts w:ascii="Arial" w:hAnsi="Arial" w:cs="Arial"/>
          <w:i/>
          <w:iCs/>
          <w:color w:val="000000"/>
          <w:sz w:val="24"/>
        </w:rPr>
        <w:t xml:space="preserve"> </w:t>
      </w:r>
      <w:r w:rsidRPr="00795CB1">
        <w:rPr>
          <w:rFonts w:ascii="Arial" w:hAnsi="Arial" w:cs="Arial"/>
          <w:i/>
          <w:iCs/>
          <w:color w:val="000000"/>
          <w:sz w:val="24"/>
        </w:rPr>
        <w:t>dicendo: “Pace, pace!”, ma pace non c’è.</w:t>
      </w:r>
      <w:r>
        <w:rPr>
          <w:rFonts w:ascii="Arial" w:hAnsi="Arial" w:cs="Arial"/>
          <w:i/>
          <w:iCs/>
          <w:color w:val="000000"/>
          <w:sz w:val="24"/>
        </w:rPr>
        <w:t xml:space="preserve"> </w:t>
      </w:r>
      <w:r w:rsidRPr="00795CB1">
        <w:rPr>
          <w:rFonts w:ascii="Arial" w:hAnsi="Arial" w:cs="Arial"/>
          <w:i/>
          <w:iCs/>
          <w:color w:val="000000"/>
          <w:sz w:val="24"/>
        </w:rPr>
        <w:t>Dovrebbero vergognarsi dei loro atti abominevoli,</w:t>
      </w:r>
      <w:r>
        <w:rPr>
          <w:rFonts w:ascii="Arial" w:hAnsi="Arial" w:cs="Arial"/>
          <w:i/>
          <w:iCs/>
          <w:color w:val="000000"/>
          <w:sz w:val="24"/>
        </w:rPr>
        <w:t xml:space="preserve"> </w:t>
      </w:r>
      <w:r w:rsidRPr="00795CB1">
        <w:rPr>
          <w:rFonts w:ascii="Arial" w:hAnsi="Arial" w:cs="Arial"/>
          <w:i/>
          <w:iCs/>
          <w:color w:val="000000"/>
          <w:sz w:val="24"/>
        </w:rPr>
        <w:t>ma non si vergognano affatto,</w:t>
      </w:r>
      <w:r>
        <w:rPr>
          <w:rFonts w:ascii="Arial" w:hAnsi="Arial" w:cs="Arial"/>
          <w:i/>
          <w:iCs/>
          <w:color w:val="000000"/>
          <w:sz w:val="24"/>
        </w:rPr>
        <w:t xml:space="preserve"> </w:t>
      </w:r>
      <w:r w:rsidRPr="00795CB1">
        <w:rPr>
          <w:rFonts w:ascii="Arial" w:hAnsi="Arial" w:cs="Arial"/>
          <w:i/>
          <w:iCs/>
          <w:color w:val="000000"/>
          <w:sz w:val="24"/>
        </w:rPr>
        <w:t>non sanno neppure arrossire.</w:t>
      </w:r>
      <w:r>
        <w:rPr>
          <w:rFonts w:ascii="Arial" w:hAnsi="Arial" w:cs="Arial"/>
          <w:i/>
          <w:iCs/>
          <w:color w:val="000000"/>
          <w:sz w:val="24"/>
        </w:rPr>
        <w:t xml:space="preserve"> </w:t>
      </w:r>
      <w:r w:rsidRPr="00795CB1">
        <w:rPr>
          <w:rFonts w:ascii="Arial" w:hAnsi="Arial" w:cs="Arial"/>
          <w:i/>
          <w:iCs/>
          <w:color w:val="000000"/>
          <w:sz w:val="24"/>
        </w:rPr>
        <w:t>Per questo cadranno vittime come gli altri;</w:t>
      </w:r>
      <w:r>
        <w:rPr>
          <w:rFonts w:ascii="Arial" w:hAnsi="Arial" w:cs="Arial"/>
          <w:i/>
          <w:iCs/>
          <w:color w:val="000000"/>
          <w:sz w:val="24"/>
        </w:rPr>
        <w:t xml:space="preserve"> </w:t>
      </w:r>
      <w:r w:rsidRPr="00795CB1">
        <w:rPr>
          <w:rFonts w:ascii="Arial" w:hAnsi="Arial" w:cs="Arial"/>
          <w:i/>
          <w:iCs/>
          <w:color w:val="000000"/>
          <w:sz w:val="24"/>
        </w:rPr>
        <w:t>nell’ora in cui li visiterò, crolleranno, dice il Signore</w:t>
      </w:r>
      <w:r>
        <w:rPr>
          <w:rFonts w:ascii="Arial" w:hAnsi="Arial" w:cs="Arial"/>
          <w:i/>
          <w:iCs/>
          <w:color w:val="000000"/>
          <w:sz w:val="24"/>
        </w:rPr>
        <w:t xml:space="preserve"> (Ger 8,4-12). </w:t>
      </w:r>
    </w:p>
    <w:p w14:paraId="37DD7616" w14:textId="77777777" w:rsidR="00434185" w:rsidRDefault="00434185" w:rsidP="002B4479">
      <w:pPr>
        <w:widowControl w:val="0"/>
        <w:tabs>
          <w:tab w:val="left" w:pos="1418"/>
        </w:tabs>
        <w:spacing w:after="200"/>
        <w:jc w:val="both"/>
        <w:sectPr w:rsidR="00434185" w:rsidSect="00190FE6">
          <w:headerReference w:type="default" r:id="rId37"/>
          <w:type w:val="oddPage"/>
          <w:pgSz w:w="11906" w:h="16838"/>
          <w:pgMar w:top="1701" w:right="1701" w:bottom="1701" w:left="1701" w:header="567" w:footer="567" w:gutter="0"/>
          <w:cols w:space="708"/>
          <w:titlePg/>
          <w:docGrid w:linePitch="360"/>
        </w:sectPr>
      </w:pPr>
      <w:r>
        <w:rPr>
          <w:rFonts w:ascii="Arial" w:hAnsi="Arial" w:cs="Arial"/>
          <w:color w:val="000000"/>
          <w:sz w:val="24"/>
        </w:rPr>
        <w:t xml:space="preserve">Avendo oggi moltissimi discepoli di Gesù abbandonato il Vangelo, tutto sulla loro bocca è menzogna. La menzogna non è mai sorgente di vita. Essa è sempre sorgente di morte. Lo Spirito del Signore ci conceda di ritornare tutti nella purissima verità del Vangelo. La sapienza rifiorirà sulle nostre labbra.  </w:t>
      </w:r>
      <w:r>
        <w:br w:type="page"/>
      </w:r>
    </w:p>
    <w:p w14:paraId="4607EC27" w14:textId="77777777" w:rsidR="00434185" w:rsidRDefault="00434185" w:rsidP="00190FE6">
      <w:pPr>
        <w:pStyle w:val="Corpotesto"/>
        <w:jc w:val="right"/>
      </w:pPr>
    </w:p>
    <w:p w14:paraId="38FB7CEB"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9" w:name="_Toc145016403"/>
      <w:bookmarkStart w:id="430" w:name="_Toc145171175"/>
      <w:r>
        <w:rPr>
          <w:rFonts w:ascii="Arial" w:hAnsi="Arial" w:cs="Arial"/>
          <w:color w:val="000000"/>
          <w:sz w:val="40"/>
          <w:szCs w:val="40"/>
        </w:rPr>
        <w:t>QUINDICESIMO RITRATTO</w:t>
      </w:r>
      <w:bookmarkEnd w:id="429"/>
      <w:bookmarkEnd w:id="430"/>
      <w:r>
        <w:rPr>
          <w:rFonts w:ascii="Arial" w:hAnsi="Arial" w:cs="Arial"/>
          <w:color w:val="000000"/>
          <w:sz w:val="40"/>
          <w:szCs w:val="40"/>
        </w:rPr>
        <w:t xml:space="preserve"> </w:t>
      </w:r>
    </w:p>
    <w:p w14:paraId="22F41AAA" w14:textId="77777777" w:rsidR="00434185" w:rsidRDefault="00434185" w:rsidP="00190FE6"/>
    <w:p w14:paraId="09AFB6B1" w14:textId="77777777" w:rsidR="00434185" w:rsidRDefault="00434185" w:rsidP="00190FE6"/>
    <w:p w14:paraId="350049FE" w14:textId="77777777" w:rsidR="00434185" w:rsidRDefault="00434185" w:rsidP="00190FE6"/>
    <w:p w14:paraId="672356C2" w14:textId="77777777" w:rsidR="00434185" w:rsidRDefault="00434185" w:rsidP="00D75F3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40"/>
        <w:ind w:left="0" w:firstLine="0"/>
        <w:jc w:val="center"/>
        <w:rPr>
          <w:rFonts w:ascii="Arial" w:hAnsi="Arial" w:cs="Arial"/>
          <w:color w:val="000000"/>
          <w:sz w:val="40"/>
          <w:szCs w:val="40"/>
        </w:rPr>
      </w:pPr>
      <w:bookmarkStart w:id="431" w:name="_Toc145016404"/>
      <w:bookmarkStart w:id="432" w:name="_Toc145171176"/>
      <w:r>
        <w:rPr>
          <w:rFonts w:ascii="Arial" w:hAnsi="Arial" w:cs="Arial"/>
          <w:color w:val="000000"/>
          <w:sz w:val="40"/>
          <w:szCs w:val="40"/>
        </w:rPr>
        <w:t>L’IRA VIOLENTA DI SIMEONE E LEVI E Il DIO DI BETEL (Gen cc. 34.35)</w:t>
      </w:r>
      <w:bookmarkEnd w:id="431"/>
      <w:bookmarkEnd w:id="432"/>
    </w:p>
    <w:p w14:paraId="51C4473D" w14:textId="77777777" w:rsidR="00434185" w:rsidRPr="00B11092" w:rsidRDefault="00434185" w:rsidP="00D75F31">
      <w:pPr>
        <w:autoSpaceDE w:val="0"/>
        <w:autoSpaceDN w:val="0"/>
        <w:adjustRightInd w:val="0"/>
        <w:spacing w:after="240"/>
        <w:jc w:val="center"/>
        <w:rPr>
          <w:rFonts w:ascii="Arial" w:hAnsi="Arial" w:cs="Arial"/>
          <w:b/>
          <w:bCs/>
          <w:sz w:val="28"/>
          <w:szCs w:val="28"/>
          <w:lang w:val="la-Latn"/>
        </w:rPr>
      </w:pPr>
      <w:r w:rsidRPr="00B11092">
        <w:rPr>
          <w:rFonts w:ascii="Arial" w:hAnsi="Arial" w:cs="Arial"/>
          <w:b/>
          <w:bCs/>
          <w:sz w:val="28"/>
          <w:szCs w:val="28"/>
          <w:lang w:val="la-Latn"/>
        </w:rPr>
        <w:t>Egressa est autem Dina filia Liae ut videret mulieres regionis illius, quam cum vidisset Sychem filius Emor Evei princeps terrae illius adamavit et rapuit et dormivit cum illa vi opprimens virginem</w:t>
      </w:r>
    </w:p>
    <w:p w14:paraId="71EDC52D" w14:textId="77777777" w:rsidR="00434185" w:rsidRDefault="00434185" w:rsidP="00D75F31">
      <w:pPr>
        <w:spacing w:after="240"/>
      </w:pPr>
    </w:p>
    <w:p w14:paraId="49B23D44" w14:textId="77777777" w:rsidR="00434185" w:rsidRPr="00A30629" w:rsidRDefault="00434185" w:rsidP="00D75F31">
      <w:pPr>
        <w:pStyle w:val="Titolo4"/>
        <w:spacing w:after="240"/>
        <w:rPr>
          <w:rFonts w:ascii="Arial" w:hAnsi="Arial" w:cs="Arial"/>
        </w:rPr>
      </w:pPr>
      <w:bookmarkStart w:id="433" w:name="_Toc145016405"/>
      <w:bookmarkStart w:id="434" w:name="_Hlk139980499"/>
      <w:bookmarkStart w:id="435" w:name="_Toc145171177"/>
      <w:r>
        <w:rPr>
          <w:rFonts w:ascii="Arial" w:hAnsi="Arial" w:cs="Arial"/>
        </w:rPr>
        <w:t>Parte prima</w:t>
      </w:r>
      <w:bookmarkEnd w:id="433"/>
      <w:bookmarkEnd w:id="435"/>
    </w:p>
    <w:bookmarkEnd w:id="434"/>
    <w:p w14:paraId="55E54586" w14:textId="77777777" w:rsidR="00434185" w:rsidRPr="00B11092" w:rsidRDefault="00434185" w:rsidP="00D75F31">
      <w:pPr>
        <w:autoSpaceDE w:val="0"/>
        <w:autoSpaceDN w:val="0"/>
        <w:adjustRightInd w:val="0"/>
        <w:spacing w:after="240"/>
        <w:jc w:val="both"/>
        <w:rPr>
          <w:rFonts w:ascii="Arial" w:hAnsi="Arial" w:cs="Arial"/>
          <w:b/>
          <w:bCs/>
          <w:sz w:val="24"/>
          <w:szCs w:val="24"/>
          <w:lang w:val="la-Latn"/>
        </w:rPr>
      </w:pPr>
      <w:r w:rsidRPr="00B11092">
        <w:rPr>
          <w:rFonts w:ascii="Arial" w:hAnsi="Arial" w:cs="Arial"/>
          <w:b/>
          <w:bCs/>
          <w:sz w:val="24"/>
          <w:szCs w:val="24"/>
          <w:lang w:val="la-Latn"/>
        </w:rPr>
        <w:t>Et ecce die tertio quando gravissimus vulnerum dolor est arreptis duo Iacob filii Symeon et Levi fratres Dinae gladiis ingressi sunt urbem confidenter interfectisque omnibus masculis. Emor et Sychem pariter necaverunt tollentes Dinam de domo Sychem sororem suam. Quibus egressis inruerunt super occisos ceteri filii Iacob et depopulati sunt urbem in ultionem stupri</w:t>
      </w:r>
    </w:p>
    <w:p w14:paraId="57A90E21" w14:textId="77777777" w:rsidR="00434185" w:rsidRPr="00B11092" w:rsidRDefault="00434185" w:rsidP="00D75F31">
      <w:pPr>
        <w:autoSpaceDE w:val="0"/>
        <w:autoSpaceDN w:val="0"/>
        <w:adjustRightInd w:val="0"/>
        <w:spacing w:after="240"/>
        <w:jc w:val="both"/>
        <w:rPr>
          <w:rFonts w:ascii="Greek" w:hAnsi="Greek" w:cs="Greek"/>
          <w:b/>
          <w:bCs/>
          <w:sz w:val="26"/>
          <w:szCs w:val="26"/>
          <w:lang w:val="la-Latn"/>
        </w:rPr>
      </w:pPr>
      <w:r w:rsidRPr="00B11092">
        <w:rPr>
          <w:rFonts w:ascii="Greek" w:hAnsi="Greek" w:cs="Greek"/>
          <w:b/>
          <w:bCs/>
          <w:sz w:val="26"/>
          <w:szCs w:val="26"/>
          <w:lang w:val="la-Latn"/>
        </w:rPr>
        <w:t>™gšneto d ™n tÍ ¹mšrv tÍ tr…tV, Óte Ãsan ™n tù pÒnJ, œlabon oƒ dÚo uƒoˆ Iakwb Sumewn kaˆ Leui oƒ ¢delfoˆ Dinaj ›kastoj t¾n m£cairan aÙtoà kaˆ e„sÁlqon e„j t¾n pÒlin ¢sfalîj kaˆ ¢pškteinan p©n ¢rsenikÒn: tÒn te Emmwr kaˆ Sucem tÕn uƒÕn aÙtoà ¢pškteinan ™n stÒmati maca…raj kaˆ œlabon t¾n Dinan ™k toà o‡kou toà Sucem kaˆ ™xÁlqon. oƒ d uƒoˆ Iakwb e„sÁlqon ™pˆ toÝj traumat…aj kaˆ di»rpasan t¾n pÒlin, ™n Î ™m…anan Dinan t¾n ¢delf¾n aÙtîn,</w:t>
      </w:r>
    </w:p>
    <w:p w14:paraId="0B8FE9C6" w14:textId="77777777" w:rsidR="00434185" w:rsidRDefault="00434185" w:rsidP="00D75F31">
      <w:pPr>
        <w:widowControl w:val="0"/>
        <w:tabs>
          <w:tab w:val="left" w:pos="1418"/>
        </w:tabs>
        <w:spacing w:after="240"/>
        <w:jc w:val="both"/>
        <w:rPr>
          <w:rFonts w:ascii="Arial" w:hAnsi="Arial" w:cs="Arial"/>
          <w:color w:val="000000"/>
          <w:sz w:val="24"/>
          <w:szCs w:val="24"/>
        </w:rPr>
      </w:pPr>
      <w:r w:rsidRPr="00290F29">
        <w:rPr>
          <w:rFonts w:ascii="Arial" w:hAnsi="Arial" w:cs="Arial"/>
          <w:color w:val="000000"/>
          <w:sz w:val="24"/>
          <w:szCs w:val="24"/>
        </w:rPr>
        <w:t xml:space="preserve">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 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 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 Sichem disse al </w:t>
      </w:r>
      <w:r w:rsidRPr="00290F29">
        <w:rPr>
          <w:rFonts w:ascii="Arial" w:hAnsi="Arial" w:cs="Arial"/>
          <w:color w:val="000000"/>
          <w:sz w:val="24"/>
          <w:szCs w:val="24"/>
        </w:rPr>
        <w:lastRenderedPageBreak/>
        <w:t>padre e ai fratelli di lei: «Possa io trovare grazia agli occhi vostri; vi darò quel che mi direte. Alzate pure molto a mio carico il prezzo nuziale e il valore del dono; vi darò quanto mi chiederete, ma concedetemi la giovane in moglie!». 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 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w:t>
      </w:r>
    </w:p>
    <w:p w14:paraId="2B0805FB" w14:textId="77777777" w:rsidR="00434185" w:rsidRPr="00290F29" w:rsidRDefault="00434185" w:rsidP="00D75F31">
      <w:pPr>
        <w:widowControl w:val="0"/>
        <w:tabs>
          <w:tab w:val="left" w:pos="1418"/>
        </w:tabs>
        <w:spacing w:after="240"/>
        <w:jc w:val="both"/>
        <w:rPr>
          <w:rFonts w:ascii="Arial" w:hAnsi="Arial" w:cs="Arial"/>
          <w:color w:val="000000"/>
          <w:sz w:val="24"/>
          <w:szCs w:val="24"/>
        </w:rPr>
      </w:pPr>
    </w:p>
    <w:p w14:paraId="6DDA38BC" w14:textId="77777777" w:rsidR="00434185" w:rsidRDefault="00434185" w:rsidP="00D75F31">
      <w:pPr>
        <w:pStyle w:val="Titolo4"/>
        <w:spacing w:after="240"/>
        <w:rPr>
          <w:rFonts w:ascii="Arial" w:hAnsi="Arial" w:cs="Arial"/>
        </w:rPr>
      </w:pPr>
      <w:bookmarkStart w:id="436" w:name="_Toc145016406"/>
      <w:bookmarkStart w:id="437" w:name="_Hlk139980552"/>
      <w:bookmarkStart w:id="438" w:name="_Toc145171178"/>
      <w:r>
        <w:rPr>
          <w:rFonts w:ascii="Arial" w:hAnsi="Arial" w:cs="Arial"/>
        </w:rPr>
        <w:t>Verità essenziali contenute nel testo</w:t>
      </w:r>
      <w:bookmarkEnd w:id="436"/>
      <w:bookmarkEnd w:id="438"/>
    </w:p>
    <w:p w14:paraId="67BF7A3B" w14:textId="77777777" w:rsidR="00434185" w:rsidRPr="001061D8" w:rsidRDefault="00434185" w:rsidP="00D75F31">
      <w:pPr>
        <w:widowControl w:val="0"/>
        <w:tabs>
          <w:tab w:val="left" w:pos="1418"/>
        </w:tabs>
        <w:spacing w:after="240"/>
        <w:jc w:val="both"/>
        <w:rPr>
          <w:rFonts w:ascii="Arial" w:hAnsi="Arial"/>
          <w:bCs/>
          <w:sz w:val="24"/>
          <w:lang w:eastAsia="en-US"/>
        </w:rPr>
      </w:pPr>
      <w:r>
        <w:rPr>
          <w:rFonts w:ascii="Arial" w:hAnsi="Arial" w:cs="Arial"/>
          <w:color w:val="000000"/>
          <w:sz w:val="24"/>
          <w:szCs w:val="24"/>
        </w:rPr>
        <w:t xml:space="preserve">Giacobbe è appena tornato da Paddan Aram e si è stabilito in Sichem, che è situata nel cuore della terra di Canaan. In Sichem compra un terreno, come a volere significare che in questo luogo lui intende anche rimanere, smettendo così di recarsi da un territorio ad un altro. Ma ecco cosa accade: </w:t>
      </w:r>
      <w:bookmarkStart w:id="439" w:name="_Hlk143352925"/>
      <w:r w:rsidRPr="00F123E3">
        <w:rPr>
          <w:rFonts w:ascii="Arial" w:hAnsi="Arial" w:cs="Arial"/>
          <w:i/>
          <w:iCs/>
          <w:color w:val="000000"/>
          <w:sz w:val="24"/>
          <w:szCs w:val="24"/>
        </w:rPr>
        <w:t>“</w:t>
      </w:r>
      <w:r w:rsidRPr="00290F29">
        <w:rPr>
          <w:rFonts w:ascii="Arial" w:hAnsi="Arial" w:cs="Arial"/>
          <w:i/>
          <w:iCs/>
          <w:color w:val="000000"/>
          <w:sz w:val="24"/>
          <w:szCs w:val="24"/>
        </w:rPr>
        <w:t xml:space="preserve">Dina, la figlia che Lia aveva partorito a Giacobbe, uscì a vedere le ragazze del posto. Ma la notò Sichem, figlio di Camor l’Eveo, principe di quel territorio, la rapì e si coricò con lei </w:t>
      </w:r>
      <w:r w:rsidRPr="00290F29">
        <w:rPr>
          <w:rFonts w:ascii="Arial" w:hAnsi="Arial" w:cs="Arial"/>
          <w:i/>
          <w:iCs/>
          <w:color w:val="000000"/>
          <w:sz w:val="24"/>
          <w:szCs w:val="24"/>
        </w:rPr>
        <w:lastRenderedPageBreak/>
        <w:t>facendole violenza</w:t>
      </w:r>
      <w:r>
        <w:rPr>
          <w:rFonts w:ascii="Arial" w:hAnsi="Arial" w:cs="Arial"/>
          <w:i/>
          <w:iCs/>
          <w:color w:val="000000"/>
          <w:sz w:val="24"/>
          <w:szCs w:val="24"/>
        </w:rPr>
        <w:t>”.</w:t>
      </w:r>
      <w:bookmarkEnd w:id="439"/>
      <w:r>
        <w:rPr>
          <w:rFonts w:ascii="Arial" w:hAnsi="Arial" w:cs="Arial"/>
          <w:i/>
          <w:iCs/>
          <w:color w:val="000000"/>
          <w:sz w:val="24"/>
          <w:szCs w:val="24"/>
        </w:rPr>
        <w:t xml:space="preserve"> </w:t>
      </w:r>
      <w:r>
        <w:rPr>
          <w:rFonts w:ascii="Arial" w:hAnsi="Arial" w:cs="Arial"/>
          <w:color w:val="000000"/>
          <w:sz w:val="24"/>
          <w:szCs w:val="24"/>
        </w:rPr>
        <w:t>La vera teologia morale – non la falsa teologia morale e neanche la non teologia morale dei nostri giorni – direbbe, su questo evento, che Dina ha commesso una grave imprudenza. Non solamente una donna, ma neanche un uomo a quei tempi si poteva avventurare da sola o da solo, a causa dei pericoli che sempre erano e sono in agguato: sia pericoli di uomini e sia pericoli della natura. Oggi non si dice forse:</w:t>
      </w:r>
      <w:r w:rsidRPr="000F53AA">
        <w:rPr>
          <w:rFonts w:ascii="Arial" w:hAnsi="Arial" w:cs="Arial"/>
          <w:i/>
          <w:iCs/>
          <w:color w:val="000000"/>
          <w:sz w:val="24"/>
          <w:szCs w:val="24"/>
        </w:rPr>
        <w:t xml:space="preserve"> “La mia vita è mia e la conduco secondo la mia volontà? Il mio corpo è mio e faccio ciò che voglio? Posso andare dove mi pare e l’altro o l’altra mi devono rispettare?”</w:t>
      </w:r>
      <w:r>
        <w:rPr>
          <w:rFonts w:ascii="Arial" w:hAnsi="Arial" w:cs="Arial"/>
          <w:color w:val="000000"/>
          <w:sz w:val="24"/>
          <w:szCs w:val="24"/>
        </w:rPr>
        <w:t xml:space="preserve"> È questo, oggi, il pensiero corrente della morale senza morale. Questo è però un pensiero o una morale che si può vivere solo in Paradiso, dove regna la pace eterna e universale. Sulla terra non c’è né pace eterna e neanche pace universale. Sulla terra regna il peccato e il peccato è morte non solo spirituale, ma spesso anche morte fisica. Il peccato è forza così potente da arrecare qualsiasi danno ad una persona, sia essa donna o sia essa uomo. Per questo sempre si deve procedere governati dalla sapienza e la sapienza sono per noi le quattro virtù cardinali: prudenza, giustizia, fortezza, temperanza. Sono virtù essenziali, non secondarie. Ecco qualche nostro breve pensiero su queste quattro virtù e anche su altre, necessarie perché il cammino di ogni uomo, e non solo del cristiano, produca frutti di vita e mai di morte. Senza le virtù si producono frutti di morte, mai di vita. </w:t>
      </w:r>
      <w:r w:rsidRPr="001061D8">
        <w:rPr>
          <w:rFonts w:ascii="Arial" w:hAnsi="Arial"/>
          <w:bCs/>
          <w:sz w:val="24"/>
        </w:rPr>
        <w:t xml:space="preserve">Chi </w:t>
      </w:r>
      <w:r>
        <w:rPr>
          <w:rFonts w:ascii="Arial" w:hAnsi="Arial"/>
          <w:bCs/>
          <w:sz w:val="24"/>
        </w:rPr>
        <w:t xml:space="preserve">si riveste delle virtù </w:t>
      </w:r>
      <w:r w:rsidRPr="001061D8">
        <w:rPr>
          <w:rFonts w:ascii="Arial" w:hAnsi="Arial"/>
          <w:bCs/>
          <w:sz w:val="24"/>
        </w:rPr>
        <w:t xml:space="preserve">può governare tutta la sua vita. Nulla più gli manca. Va però posto ogni impegno nella preghiera al fine di ottenerle da Dio, perché purissimo dono attuale </w:t>
      </w:r>
      <w:r>
        <w:rPr>
          <w:rFonts w:ascii="Arial" w:hAnsi="Arial"/>
          <w:bCs/>
          <w:sz w:val="24"/>
        </w:rPr>
        <w:t>del suo Santo Spirito</w:t>
      </w:r>
      <w:r w:rsidRPr="001061D8">
        <w:rPr>
          <w:rFonts w:ascii="Arial" w:hAnsi="Arial"/>
          <w:bCs/>
          <w:sz w:val="24"/>
        </w:rPr>
        <w:t xml:space="preserve">. Se </w:t>
      </w:r>
      <w:r>
        <w:rPr>
          <w:rFonts w:ascii="Arial" w:hAnsi="Arial"/>
          <w:bCs/>
          <w:sz w:val="24"/>
        </w:rPr>
        <w:t xml:space="preserve">sono </w:t>
      </w:r>
      <w:r w:rsidRPr="001061D8">
        <w:rPr>
          <w:rFonts w:ascii="Arial" w:hAnsi="Arial"/>
          <w:bCs/>
          <w:sz w:val="24"/>
        </w:rPr>
        <w:t>dono attuale, ess</w:t>
      </w:r>
      <w:r>
        <w:rPr>
          <w:rFonts w:ascii="Arial" w:hAnsi="Arial"/>
          <w:bCs/>
          <w:sz w:val="24"/>
        </w:rPr>
        <w:t>e</w:t>
      </w:r>
      <w:r w:rsidRPr="001061D8">
        <w:rPr>
          <w:rFonts w:ascii="Arial" w:hAnsi="Arial"/>
          <w:bCs/>
          <w:sz w:val="24"/>
        </w:rPr>
        <w:t xml:space="preserve"> va</w:t>
      </w:r>
      <w:r>
        <w:rPr>
          <w:rFonts w:ascii="Arial" w:hAnsi="Arial"/>
          <w:bCs/>
          <w:sz w:val="24"/>
        </w:rPr>
        <w:t>nno</w:t>
      </w:r>
      <w:r w:rsidRPr="001061D8">
        <w:rPr>
          <w:rFonts w:ascii="Arial" w:hAnsi="Arial"/>
          <w:bCs/>
          <w:sz w:val="24"/>
        </w:rPr>
        <w:t xml:space="preserve"> chiest</w:t>
      </w:r>
      <w:r>
        <w:rPr>
          <w:rFonts w:ascii="Arial" w:hAnsi="Arial"/>
          <w:bCs/>
          <w:sz w:val="24"/>
        </w:rPr>
        <w:t>e</w:t>
      </w:r>
      <w:r w:rsidRPr="001061D8">
        <w:rPr>
          <w:rFonts w:ascii="Arial" w:hAnsi="Arial"/>
          <w:bCs/>
          <w:sz w:val="24"/>
        </w:rPr>
        <w:t xml:space="preserve"> momento per momento. </w:t>
      </w:r>
    </w:p>
    <w:p w14:paraId="37C1260A" w14:textId="77777777" w:rsidR="00434185" w:rsidRPr="001061D8" w:rsidRDefault="00434185" w:rsidP="00D75F31">
      <w:pPr>
        <w:spacing w:after="240"/>
        <w:jc w:val="both"/>
        <w:rPr>
          <w:rFonts w:ascii="Arial" w:hAnsi="Arial"/>
          <w:bCs/>
          <w:spacing w:val="-2"/>
          <w:sz w:val="24"/>
        </w:rPr>
      </w:pPr>
      <w:r w:rsidRPr="004C757D">
        <w:rPr>
          <w:rFonts w:ascii="Arial" w:hAnsi="Arial"/>
          <w:bCs/>
          <w:i/>
          <w:iCs/>
          <w:kern w:val="32"/>
          <w:sz w:val="24"/>
          <w:szCs w:val="32"/>
        </w:rPr>
        <w:t>PRUDENZA</w:t>
      </w:r>
      <w:r w:rsidRPr="001061D8">
        <w:rPr>
          <w:rFonts w:ascii="Arial" w:hAnsi="Arial"/>
          <w:bCs/>
          <w:kern w:val="32"/>
          <w:sz w:val="24"/>
          <w:szCs w:val="32"/>
        </w:rPr>
        <w:t xml:space="preserve">. </w:t>
      </w:r>
      <w:r w:rsidRPr="001061D8">
        <w:rPr>
          <w:rFonts w:ascii="Arial" w:hAnsi="Arial"/>
          <w:bCs/>
          <w:sz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1061D8">
        <w:rPr>
          <w:rFonts w:ascii="Arial" w:hAnsi="Arial"/>
          <w:bCs/>
          <w:i/>
          <w:sz w:val="24"/>
        </w:rPr>
        <w:t xml:space="preserve">“conoscenza previa” </w:t>
      </w:r>
      <w:r w:rsidRPr="001061D8">
        <w:rPr>
          <w:rFonts w:ascii="Arial" w:hAnsi="Arial"/>
          <w:bCs/>
          <w:sz w:val="24"/>
        </w:rPr>
        <w:t>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w:t>
      </w:r>
      <w:r>
        <w:rPr>
          <w:rFonts w:ascii="Arial" w:hAnsi="Arial"/>
          <w:bCs/>
          <w:sz w:val="24"/>
        </w:rPr>
        <w:t>o di</w:t>
      </w:r>
      <w:r w:rsidRPr="001061D8">
        <w:rPr>
          <w:rFonts w:ascii="Arial" w:hAnsi="Arial"/>
          <w:bCs/>
          <w:sz w:val="24"/>
        </w:rPr>
        <w:t xml:space="preserve">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w:t>
      </w:r>
      <w:r w:rsidRPr="001061D8">
        <w:rPr>
          <w:rFonts w:ascii="Arial" w:hAnsi="Arial"/>
          <w:bCs/>
          <w:sz w:val="24"/>
        </w:rPr>
        <w:lastRenderedPageBreak/>
        <w:t>sempre la sua volontà.</w:t>
      </w:r>
      <w:r>
        <w:rPr>
          <w:rFonts w:ascii="Arial" w:hAnsi="Arial"/>
          <w:bCs/>
          <w:sz w:val="24"/>
        </w:rPr>
        <w:t xml:space="preserve"> </w:t>
      </w:r>
      <w:r w:rsidRPr="001061D8">
        <w:rPr>
          <w:rFonts w:ascii="Arial" w:hAnsi="Arial"/>
          <w:bCs/>
          <w:spacing w:val="-2"/>
          <w:sz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1061D8">
        <w:rPr>
          <w:rFonts w:ascii="Arial" w:hAnsi="Arial"/>
          <w:bCs/>
          <w:i/>
          <w:spacing w:val="-2"/>
          <w:sz w:val="24"/>
        </w:rPr>
        <w:t>“Siate prudenti come i serpenti, semplici come le colombe?”</w:t>
      </w:r>
      <w:r w:rsidRPr="001061D8">
        <w:rPr>
          <w:rFonts w:ascii="Arial" w:hAnsi="Arial"/>
          <w:bCs/>
          <w:spacing w:val="-2"/>
          <w:sz w:val="24"/>
        </w:rPr>
        <w:t>. Significa che</w:t>
      </w:r>
      <w:r>
        <w:rPr>
          <w:rFonts w:ascii="Arial" w:hAnsi="Arial"/>
          <w:bCs/>
          <w:spacing w:val="-2"/>
          <w:sz w:val="24"/>
        </w:rPr>
        <w:t>,</w:t>
      </w:r>
      <w:r w:rsidRPr="001061D8">
        <w:rPr>
          <w:rFonts w:ascii="Arial" w:hAnsi="Arial"/>
          <w:bCs/>
          <w:spacing w:val="-2"/>
          <w:sz w:val="24"/>
        </w:rPr>
        <w:t xml:space="preserve"> </w:t>
      </w:r>
      <w:r>
        <w:rPr>
          <w:rFonts w:ascii="Arial" w:hAnsi="Arial"/>
          <w:bCs/>
          <w:spacing w:val="-2"/>
          <w:sz w:val="24"/>
        </w:rPr>
        <w:t xml:space="preserve">vivendo noi in questo mondo, </w:t>
      </w:r>
      <w:r w:rsidRPr="001061D8">
        <w:rPr>
          <w:rFonts w:ascii="Arial" w:hAnsi="Arial"/>
          <w:bCs/>
          <w:spacing w:val="-2"/>
          <w:sz w:val="24"/>
        </w:rPr>
        <w:t>sempre dobbiamo compiere la volontà di Dio rispettando</w:t>
      </w:r>
      <w:r>
        <w:rPr>
          <w:rFonts w:ascii="Arial" w:hAnsi="Arial"/>
          <w:bCs/>
          <w:spacing w:val="-2"/>
          <w:sz w:val="24"/>
        </w:rPr>
        <w:t>,</w:t>
      </w:r>
      <w:r w:rsidRPr="001061D8">
        <w:rPr>
          <w:rFonts w:ascii="Arial" w:hAnsi="Arial"/>
          <w:bCs/>
          <w:spacing w:val="-2"/>
          <w:sz w:val="24"/>
        </w:rPr>
        <w:t xml:space="preserve">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07DD2A19" w14:textId="77777777" w:rsidR="00434185" w:rsidRDefault="00434185" w:rsidP="00D75F31">
      <w:pPr>
        <w:spacing w:after="240"/>
        <w:jc w:val="both"/>
        <w:rPr>
          <w:rFonts w:ascii="Arial" w:hAnsi="Arial"/>
          <w:bCs/>
          <w:sz w:val="24"/>
        </w:rPr>
      </w:pPr>
      <w:r w:rsidRPr="004C757D">
        <w:rPr>
          <w:rFonts w:ascii="Arial" w:hAnsi="Arial"/>
          <w:bCs/>
          <w:i/>
          <w:iCs/>
          <w:kern w:val="32"/>
          <w:sz w:val="24"/>
          <w:szCs w:val="32"/>
        </w:rPr>
        <w:t>GIUSTIZIA</w:t>
      </w:r>
      <w:r w:rsidRPr="001061D8">
        <w:rPr>
          <w:rFonts w:ascii="Arial" w:hAnsi="Arial"/>
          <w:bCs/>
          <w:kern w:val="32"/>
          <w:sz w:val="24"/>
          <w:szCs w:val="32"/>
        </w:rPr>
        <w:t xml:space="preserve">. </w:t>
      </w:r>
      <w:r w:rsidRPr="001061D8">
        <w:rPr>
          <w:rFonts w:ascii="Arial" w:hAnsi="Arial"/>
          <w:bCs/>
          <w:sz w:val="24"/>
        </w:rPr>
        <w:t>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w:t>
      </w:r>
      <w:r>
        <w:rPr>
          <w:rFonts w:ascii="Arial" w:hAnsi="Arial"/>
          <w:bCs/>
          <w:sz w:val="24"/>
        </w:rPr>
        <w:t xml:space="preserve"> e</w:t>
      </w:r>
      <w:r w:rsidRPr="001061D8">
        <w:rPr>
          <w:rFonts w:ascii="Arial" w:hAnsi="Arial"/>
          <w:bCs/>
          <w:sz w:val="24"/>
        </w:rPr>
        <w:t xml:space="preserve">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w:t>
      </w:r>
      <w:r>
        <w:rPr>
          <w:rFonts w:ascii="Arial" w:hAnsi="Arial"/>
          <w:bCs/>
          <w:sz w:val="24"/>
        </w:rPr>
        <w:t>i</w:t>
      </w:r>
      <w:r w:rsidRPr="001061D8">
        <w:rPr>
          <w:rFonts w:ascii="Arial" w:hAnsi="Arial"/>
          <w:bCs/>
          <w:sz w:val="24"/>
        </w:rPr>
        <w:t xml:space="preserv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w:t>
      </w:r>
      <w:r>
        <w:rPr>
          <w:rFonts w:ascii="Arial" w:hAnsi="Arial"/>
          <w:bCs/>
          <w:sz w:val="24"/>
        </w:rPr>
        <w:t xml:space="preserve">e </w:t>
      </w:r>
      <w:r w:rsidRPr="001061D8">
        <w:rPr>
          <w:rFonts w:ascii="Arial" w:hAnsi="Arial"/>
          <w:bCs/>
          <w:sz w:val="24"/>
        </w:rPr>
        <w:t>sia l’attuale volontà di Dio</w:t>
      </w:r>
      <w:r>
        <w:rPr>
          <w:rFonts w:ascii="Arial" w:hAnsi="Arial"/>
          <w:bCs/>
          <w:sz w:val="24"/>
        </w:rPr>
        <w:t>.</w:t>
      </w:r>
      <w:r w:rsidRPr="001061D8">
        <w:rPr>
          <w:rFonts w:ascii="Arial" w:hAnsi="Arial"/>
          <w:bCs/>
          <w:sz w:val="24"/>
        </w:rPr>
        <w:t xml:space="preserve"> Noi obbediamo ad ogni </w:t>
      </w:r>
      <w:r>
        <w:rPr>
          <w:rFonts w:ascii="Arial" w:hAnsi="Arial"/>
          <w:bCs/>
          <w:sz w:val="24"/>
        </w:rPr>
        <w:t xml:space="preserve">sua </w:t>
      </w:r>
      <w:r w:rsidRPr="001061D8">
        <w:rPr>
          <w:rFonts w:ascii="Arial" w:hAnsi="Arial"/>
          <w:bCs/>
          <w:sz w:val="24"/>
        </w:rPr>
        <w:t xml:space="preserve">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con il Figlio, con lo Spirito Santo, con gli uomini, con </w:t>
      </w:r>
      <w:r w:rsidRPr="001061D8">
        <w:rPr>
          <w:rFonts w:ascii="Arial" w:hAnsi="Arial"/>
          <w:bCs/>
          <w:sz w:val="24"/>
        </w:rPr>
        <w:lastRenderedPageBreak/>
        <w:t>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w:t>
      </w:r>
      <w:r>
        <w:rPr>
          <w:rFonts w:ascii="Arial" w:hAnsi="Arial"/>
          <w:bCs/>
          <w:sz w:val="24"/>
        </w:rPr>
        <w:t xml:space="preserve">. </w:t>
      </w:r>
      <w:r w:rsidRPr="001061D8">
        <w:rPr>
          <w:rFonts w:ascii="Arial" w:hAnsi="Arial"/>
          <w:bCs/>
          <w:sz w:val="24"/>
        </w:rPr>
        <w:t xml:space="preserve">Per ognuno la sua </w:t>
      </w:r>
      <w:r>
        <w:rPr>
          <w:rFonts w:ascii="Arial" w:hAnsi="Arial"/>
          <w:bCs/>
          <w:sz w:val="24"/>
        </w:rPr>
        <w:t xml:space="preserve">giustizia e anche la sua </w:t>
      </w:r>
      <w:r w:rsidRPr="001061D8">
        <w:rPr>
          <w:rFonts w:ascii="Arial" w:hAnsi="Arial"/>
          <w:bCs/>
          <w:sz w:val="24"/>
        </w:rPr>
        <w:t>ingiustizia. Ogni categoria di persone commette i suoi speciali, particolari, personali peccati di ingiustizia. Uno studente che non studia è ingiusto dinanzi a Dio e agli uomini. 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w:t>
      </w:r>
      <w:r>
        <w:rPr>
          <w:rFonts w:ascii="Arial" w:hAnsi="Arial"/>
          <w:bCs/>
          <w:sz w:val="24"/>
        </w:rPr>
        <w:t xml:space="preserve"> Dalla somma giustizia la somma carità e dalla somma carità la somma giustizia. Senza la somma giustizia non possiamo essere graditi al Signore. Se non siamo graditi al Signore, vana è ogni nostra opera.</w:t>
      </w:r>
    </w:p>
    <w:p w14:paraId="4AA4BA1A" w14:textId="77777777" w:rsidR="00434185" w:rsidRPr="001061D8" w:rsidRDefault="00434185" w:rsidP="00D75F31">
      <w:pPr>
        <w:spacing w:after="240"/>
        <w:jc w:val="both"/>
        <w:rPr>
          <w:rFonts w:ascii="Arial" w:hAnsi="Arial"/>
          <w:bCs/>
          <w:spacing w:val="-2"/>
          <w:sz w:val="24"/>
        </w:rPr>
      </w:pPr>
      <w:r w:rsidRPr="00A11A93">
        <w:rPr>
          <w:rFonts w:ascii="Arial" w:hAnsi="Arial"/>
          <w:bCs/>
          <w:i/>
          <w:iCs/>
          <w:kern w:val="32"/>
          <w:sz w:val="24"/>
          <w:szCs w:val="32"/>
        </w:rPr>
        <w:t>FORTEZZA</w:t>
      </w:r>
      <w:r w:rsidRPr="001061D8">
        <w:rPr>
          <w:rFonts w:ascii="Arial" w:hAnsi="Arial"/>
          <w:bCs/>
          <w:kern w:val="32"/>
          <w:sz w:val="24"/>
          <w:szCs w:val="32"/>
        </w:rPr>
        <w:t xml:space="preserve">. </w:t>
      </w:r>
      <w:r w:rsidRPr="001061D8">
        <w:rPr>
          <w:rFonts w:ascii="Arial" w:hAnsi="Arial"/>
          <w:bCs/>
          <w:sz w:val="24"/>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r w:rsidRPr="001061D8">
        <w:rPr>
          <w:rFonts w:ascii="Arial" w:hAnsi="Arial"/>
          <w:bCs/>
          <w:spacing w:val="-2"/>
          <w:sz w:val="24"/>
        </w:rPr>
        <w:t xml:space="preserve">La fortezza è la mitezza di Gesù che sa stare sulla croce. Anche se conosciamo la volontà di Dio, sempre ignoriamo come farla nella concretezza del momento. Per questo dobbiamo chiedere allo Spirito di </w:t>
      </w:r>
      <w:r w:rsidRPr="001061D8">
        <w:rPr>
          <w:rFonts w:ascii="Arial" w:hAnsi="Arial"/>
          <w:bCs/>
          <w:spacing w:val="-2"/>
          <w:sz w:val="24"/>
        </w:rPr>
        <w:lastRenderedPageBreak/>
        <w:t xml:space="preserve">sapienza che ci doni la sua fortezza per obbedire ad ogni esigenza e richiesta della divina volontà. </w:t>
      </w:r>
      <w:r w:rsidRPr="001061D8">
        <w:rPr>
          <w:rFonts w:ascii="Arial" w:hAnsi="Arial"/>
          <w:bCs/>
          <w:sz w:val="24"/>
        </w:rPr>
        <w:t>La fortezza diviene così arrendevolezza, mitezza, spirito di sopportazione, capacità di abbracciare ogni croce, assenza di ogni ribellione, fuga da ogni occasione prossima di peccato, allontanamento da ogni vizio, assenza di ogni reazione al male.</w:t>
      </w:r>
      <w:r w:rsidRPr="001061D8">
        <w:rPr>
          <w:rFonts w:ascii="Arial" w:hAnsi="Arial"/>
          <w:bCs/>
          <w:spacing w:val="-2"/>
          <w:sz w:val="24"/>
        </w:rPr>
        <w:t xml:space="preserve"> </w:t>
      </w:r>
      <w:r w:rsidRPr="001061D8">
        <w:rPr>
          <w:rFonts w:ascii="Arial" w:hAnsi="Arial"/>
          <w:bCs/>
          <w:sz w:val="24"/>
        </w:rPr>
        <w:t xml:space="preserve">La fortezza è quel purissimo dono dello Spirito Santo che ci </w:t>
      </w:r>
      <w:r>
        <w:rPr>
          <w:rFonts w:ascii="Arial" w:hAnsi="Arial"/>
          <w:bCs/>
          <w:sz w:val="24"/>
        </w:rPr>
        <w:t xml:space="preserve">infonde </w:t>
      </w:r>
      <w:r w:rsidRPr="001061D8">
        <w:rPr>
          <w:rFonts w:ascii="Arial" w:hAnsi="Arial"/>
          <w:bCs/>
          <w:sz w:val="24"/>
        </w:rPr>
        <w:t>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1061D8">
        <w:rPr>
          <w:rFonts w:ascii="Arial" w:hAnsi="Arial"/>
          <w:bCs/>
          <w:spacing w:val="-2"/>
          <w:sz w:val="24"/>
        </w:rPr>
        <w:t xml:space="preserve"> </w:t>
      </w:r>
    </w:p>
    <w:p w14:paraId="2C845A0D" w14:textId="77777777" w:rsidR="00434185" w:rsidRPr="001061D8" w:rsidRDefault="00434185" w:rsidP="00D75F31">
      <w:pPr>
        <w:spacing w:after="240"/>
        <w:jc w:val="both"/>
        <w:rPr>
          <w:rFonts w:ascii="Arial" w:hAnsi="Arial"/>
          <w:bCs/>
          <w:spacing w:val="-4"/>
          <w:sz w:val="24"/>
        </w:rPr>
      </w:pPr>
      <w:r w:rsidRPr="00CC6AD3">
        <w:rPr>
          <w:rFonts w:ascii="Arial" w:hAnsi="Arial"/>
          <w:bCs/>
          <w:i/>
          <w:iCs/>
          <w:kern w:val="32"/>
          <w:sz w:val="24"/>
          <w:szCs w:val="32"/>
        </w:rPr>
        <w:t>TEMPERANZA</w:t>
      </w:r>
      <w:r w:rsidRPr="001061D8">
        <w:rPr>
          <w:rFonts w:ascii="Arial" w:hAnsi="Arial"/>
          <w:bCs/>
          <w:kern w:val="32"/>
          <w:sz w:val="24"/>
          <w:szCs w:val="32"/>
        </w:rPr>
        <w:t xml:space="preserve">. </w:t>
      </w:r>
      <w:r w:rsidRPr="001061D8">
        <w:rPr>
          <w:rFonts w:ascii="Arial" w:hAnsi="Arial"/>
          <w:bCs/>
          <w:sz w:val="24"/>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w:t>
      </w:r>
      <w:r>
        <w:rPr>
          <w:rFonts w:ascii="Arial" w:hAnsi="Arial"/>
          <w:bCs/>
          <w:sz w:val="24"/>
        </w:rPr>
        <w:t xml:space="preserve">ogni </w:t>
      </w:r>
      <w:r w:rsidRPr="001061D8">
        <w:rPr>
          <w:rFonts w:ascii="Arial" w:hAnsi="Arial"/>
          <w:bCs/>
          <w:sz w:val="24"/>
        </w:rPr>
        <w:t>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r>
        <w:rPr>
          <w:rFonts w:ascii="Arial" w:hAnsi="Arial"/>
          <w:bCs/>
          <w:sz w:val="24"/>
        </w:rPr>
        <w:t xml:space="preserve"> </w:t>
      </w:r>
      <w:r w:rsidRPr="001061D8">
        <w:rPr>
          <w:rFonts w:ascii="Arial" w:hAnsi="Arial"/>
          <w:bCs/>
          <w:sz w:val="24"/>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1061D8">
        <w:rPr>
          <w:rFonts w:ascii="Arial" w:hAnsi="Arial"/>
          <w:bCs/>
          <w:spacing w:val="-2"/>
          <w:sz w:val="24"/>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r w:rsidRPr="001061D8">
        <w:rPr>
          <w:rFonts w:ascii="Arial" w:hAnsi="Arial"/>
          <w:bCs/>
          <w:spacing w:val="-4"/>
          <w:sz w:val="24"/>
        </w:rPr>
        <w:t xml:space="preserve">Le quattro virtù cardinali vanno vissute come una </w:t>
      </w:r>
      <w:r w:rsidRPr="001061D8">
        <w:rPr>
          <w:rFonts w:ascii="Arial" w:hAnsi="Arial"/>
          <w:bCs/>
          <w:spacing w:val="-4"/>
          <w:sz w:val="24"/>
        </w:rPr>
        <w:lastRenderedPageBreak/>
        <w:t xml:space="preserve">sola virtù. Non si può essere giusti, senza prudenza, senza temperanza, senza fortezza e così non si può essere temperanti senza prudenza, fortezza, giustizia. L’una nelle altre. Le virtù cardinali sono il frutto dello Spirito della sapienza che dimora in noi e governa la nostra vita. Perché lo Spirito governi la vita, è necessario che noi abitiamo nella casa della Parola, nella casa che è il Corpo di Cristo. </w:t>
      </w:r>
    </w:p>
    <w:p w14:paraId="6C7F800F" w14:textId="77777777" w:rsidR="00434185" w:rsidRPr="001061D8" w:rsidRDefault="00434185" w:rsidP="00D75F31">
      <w:pPr>
        <w:spacing w:after="240"/>
        <w:jc w:val="both"/>
        <w:rPr>
          <w:rFonts w:ascii="Arial" w:hAnsi="Arial"/>
          <w:bCs/>
          <w:sz w:val="24"/>
        </w:rPr>
      </w:pPr>
      <w:r w:rsidRPr="00C12560">
        <w:rPr>
          <w:rFonts w:ascii="Arial" w:hAnsi="Arial"/>
          <w:bCs/>
          <w:i/>
          <w:iCs/>
          <w:sz w:val="24"/>
        </w:rPr>
        <w:t>PERSEVERANZA</w:t>
      </w:r>
      <w:r w:rsidRPr="001061D8">
        <w:rPr>
          <w:rFonts w:ascii="Arial" w:hAnsi="Arial"/>
          <w:bCs/>
          <w:sz w:val="24"/>
        </w:rPr>
        <w:t>. Dio è senza tempo; presso di Lui mille anni sono come un giorno ed un giorno è come mille anni. In ogni momento</w:t>
      </w:r>
      <w:r>
        <w:rPr>
          <w:rFonts w:ascii="Arial" w:hAnsi="Arial"/>
          <w:bCs/>
          <w:sz w:val="24"/>
        </w:rPr>
        <w:t xml:space="preserve"> il discepolo di Gesù </w:t>
      </w:r>
      <w:r w:rsidRPr="001061D8">
        <w:rPr>
          <w:rFonts w:ascii="Arial" w:hAnsi="Arial"/>
          <w:bCs/>
          <w:sz w:val="24"/>
        </w:rPr>
        <w:t xml:space="preserve">deve stare sulla breccia, sul luogo della </w:t>
      </w:r>
      <w:r>
        <w:rPr>
          <w:rFonts w:ascii="Arial" w:hAnsi="Arial"/>
          <w:bCs/>
          <w:sz w:val="24"/>
        </w:rPr>
        <w:t xml:space="preserve">sua perfetta </w:t>
      </w:r>
      <w:r w:rsidRPr="001061D8">
        <w:rPr>
          <w:rFonts w:ascii="Arial" w:hAnsi="Arial"/>
          <w:bCs/>
          <w:sz w:val="24"/>
        </w:rPr>
        <w:t xml:space="preserve">conversione e santificazione. A volte il Signore potrebbe mettere sul nostro cammino un vento contrario, forte e impetuoso, ma solo per provare la nostra volontà, il desiderio di andare avanti, di restare sul luogo fissato per l’appuntamento con </w:t>
      </w:r>
      <w:r>
        <w:rPr>
          <w:rFonts w:ascii="Arial" w:hAnsi="Arial"/>
          <w:bCs/>
          <w:sz w:val="24"/>
        </w:rPr>
        <w:t>Lui</w:t>
      </w:r>
      <w:r w:rsidRPr="001061D8">
        <w:rPr>
          <w:rFonts w:ascii="Arial" w:hAnsi="Arial"/>
          <w:bCs/>
          <w:sz w:val="24"/>
        </w:rPr>
        <w:t xml:space="preserve">. </w:t>
      </w:r>
      <w:r w:rsidRPr="001061D8">
        <w:rPr>
          <w:rFonts w:ascii="Arial" w:hAnsi="Arial"/>
          <w:bCs/>
          <w:spacing w:val="-2"/>
          <w:sz w:val="24"/>
        </w:rPr>
        <w:t xml:space="preserve">Solo dopo il Signore concederà i frutti al nostro lavoro. La perseveranza </w:t>
      </w:r>
      <w:r>
        <w:rPr>
          <w:rFonts w:ascii="Arial" w:hAnsi="Arial"/>
          <w:bCs/>
          <w:spacing w:val="-2"/>
          <w:sz w:val="24"/>
        </w:rPr>
        <w:t xml:space="preserve">esige </w:t>
      </w:r>
      <w:r w:rsidRPr="001061D8">
        <w:rPr>
          <w:rFonts w:ascii="Arial" w:hAnsi="Arial"/>
          <w:bCs/>
          <w:spacing w:val="-2"/>
          <w:sz w:val="24"/>
        </w:rPr>
        <w:t>che venga usata l’arma infallibile della preghiera</w:t>
      </w:r>
      <w:r>
        <w:rPr>
          <w:rFonts w:ascii="Arial" w:hAnsi="Arial"/>
          <w:bCs/>
          <w:spacing w:val="-2"/>
          <w:sz w:val="24"/>
        </w:rPr>
        <w:t xml:space="preserve">. La preghiera è richiesta a Dio che rafforzi </w:t>
      </w:r>
      <w:r w:rsidRPr="001061D8">
        <w:rPr>
          <w:rFonts w:ascii="Arial" w:hAnsi="Arial"/>
          <w:bCs/>
          <w:spacing w:val="-2"/>
          <w:sz w:val="24"/>
        </w:rPr>
        <w:t xml:space="preserve">il </w:t>
      </w:r>
      <w:r>
        <w:rPr>
          <w:rFonts w:ascii="Arial" w:hAnsi="Arial"/>
          <w:bCs/>
          <w:spacing w:val="-2"/>
          <w:sz w:val="24"/>
        </w:rPr>
        <w:t xml:space="preserve">nostro </w:t>
      </w:r>
      <w:r w:rsidRPr="001061D8">
        <w:rPr>
          <w:rFonts w:ascii="Arial" w:hAnsi="Arial"/>
          <w:bCs/>
          <w:spacing w:val="-2"/>
          <w:sz w:val="24"/>
        </w:rPr>
        <w:t xml:space="preserve">cuore, </w:t>
      </w:r>
      <w:r>
        <w:rPr>
          <w:rFonts w:ascii="Arial" w:hAnsi="Arial"/>
          <w:bCs/>
          <w:spacing w:val="-2"/>
          <w:sz w:val="24"/>
        </w:rPr>
        <w:t xml:space="preserve">affinché non cada </w:t>
      </w:r>
      <w:r w:rsidRPr="001061D8">
        <w:rPr>
          <w:rFonts w:ascii="Arial" w:hAnsi="Arial"/>
          <w:bCs/>
          <w:spacing w:val="-2"/>
          <w:sz w:val="24"/>
        </w:rPr>
        <w:t>nello scoraggiamento e nello sgomento</w:t>
      </w:r>
      <w:r>
        <w:rPr>
          <w:rFonts w:ascii="Arial" w:hAnsi="Arial"/>
          <w:bCs/>
          <w:spacing w:val="-2"/>
          <w:sz w:val="24"/>
        </w:rPr>
        <w:t xml:space="preserve">. Sgomento e scoraggiamento sono armi letali di Satana. Chi si lascia colpire da esse, abbandona le vie di Dio e inizia a percorrere le vie di Satana. La preghiera </w:t>
      </w:r>
      <w:r w:rsidRPr="001061D8">
        <w:rPr>
          <w:rFonts w:ascii="Arial" w:hAnsi="Arial"/>
          <w:bCs/>
          <w:spacing w:val="-2"/>
          <w:sz w:val="24"/>
        </w:rPr>
        <w:t xml:space="preserve">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w:t>
      </w:r>
      <w:r w:rsidRPr="00C12560">
        <w:rPr>
          <w:rFonts w:ascii="Arial" w:hAnsi="Arial"/>
          <w:bCs/>
          <w:i/>
          <w:iCs/>
          <w:spacing w:val="-2"/>
          <w:sz w:val="24"/>
        </w:rPr>
        <w:t>perseveranza</w:t>
      </w:r>
      <w:r w:rsidRPr="001061D8">
        <w:rPr>
          <w:rFonts w:ascii="Arial" w:hAnsi="Arial"/>
          <w:bCs/>
          <w:spacing w:val="-2"/>
          <w:sz w:val="24"/>
        </w:rPr>
        <w:t xml:space="preserve"> non </w:t>
      </w:r>
      <w:r>
        <w:rPr>
          <w:rFonts w:ascii="Arial" w:hAnsi="Arial"/>
          <w:bCs/>
          <w:spacing w:val="-2"/>
          <w:sz w:val="24"/>
        </w:rPr>
        <w:t xml:space="preserve">può </w:t>
      </w:r>
      <w:r w:rsidRPr="001061D8">
        <w:rPr>
          <w:rFonts w:ascii="Arial" w:hAnsi="Arial"/>
          <w:bCs/>
          <w:spacing w:val="-2"/>
          <w:sz w:val="24"/>
        </w:rPr>
        <w:t>essere vissut</w:t>
      </w:r>
      <w:r>
        <w:rPr>
          <w:rFonts w:ascii="Arial" w:hAnsi="Arial"/>
          <w:bCs/>
          <w:spacing w:val="-2"/>
          <w:sz w:val="24"/>
        </w:rPr>
        <w:t>a</w:t>
      </w:r>
      <w:r w:rsidRPr="001061D8">
        <w:rPr>
          <w:rFonts w:ascii="Arial" w:hAnsi="Arial"/>
          <w:bCs/>
          <w:spacing w:val="-2"/>
          <w:sz w:val="24"/>
        </w:rPr>
        <w:t xml:space="preserve"> pienamente se si cade nell’inganno del frutto subito; è questa una delle più pericolose tentazioni che un’anima possa subire nello svolgimento del suo particolare mandato. Chi governa il tempo del nostro essere qui e non altrove è il Signore; il tempo e il luogo </w:t>
      </w:r>
      <w:r>
        <w:rPr>
          <w:rFonts w:ascii="Arial" w:hAnsi="Arial"/>
          <w:bCs/>
          <w:spacing w:val="-2"/>
          <w:sz w:val="24"/>
        </w:rPr>
        <w:t xml:space="preserve">deve </w:t>
      </w:r>
      <w:r w:rsidRPr="001061D8">
        <w:rPr>
          <w:rFonts w:ascii="Arial" w:hAnsi="Arial"/>
          <w:bCs/>
          <w:spacing w:val="-2"/>
          <w:sz w:val="24"/>
        </w:rPr>
        <w:t xml:space="preserve"> essere Lui a determinarli, a sceglierli, a volerli. La preghiera costante e fiduciosa consente di non cadere in tentazione, permette di rimanere nella fedele obbedienza sino alla fine. </w:t>
      </w:r>
      <w:r w:rsidRPr="001061D8">
        <w:rPr>
          <w:rFonts w:ascii="Arial" w:hAnsi="Arial"/>
          <w:bCs/>
          <w:sz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r>
        <w:rPr>
          <w:rFonts w:ascii="Arial" w:hAnsi="Arial"/>
          <w:bCs/>
          <w:sz w:val="24"/>
        </w:rPr>
        <w:t xml:space="preserve">La perseveranza è grazia del Signore. </w:t>
      </w:r>
    </w:p>
    <w:p w14:paraId="7260A965" w14:textId="77777777" w:rsidR="00434185" w:rsidRDefault="00434185" w:rsidP="00D75F31">
      <w:pPr>
        <w:spacing w:after="240"/>
        <w:jc w:val="both"/>
        <w:rPr>
          <w:rFonts w:ascii="Arial" w:hAnsi="Arial"/>
          <w:bCs/>
          <w:spacing w:val="-4"/>
          <w:sz w:val="24"/>
        </w:rPr>
      </w:pPr>
      <w:r w:rsidRPr="00C12560">
        <w:rPr>
          <w:rFonts w:ascii="Arial" w:hAnsi="Arial"/>
          <w:bCs/>
          <w:i/>
          <w:iCs/>
          <w:sz w:val="24"/>
        </w:rPr>
        <w:t>UMILTÀ</w:t>
      </w:r>
      <w:r>
        <w:rPr>
          <w:rFonts w:ascii="Arial" w:hAnsi="Arial"/>
          <w:bCs/>
          <w:i/>
          <w:iCs/>
          <w:sz w:val="24"/>
        </w:rPr>
        <w:t>.</w:t>
      </w:r>
      <w:r w:rsidRPr="00C12560">
        <w:rPr>
          <w:rFonts w:ascii="Arial" w:hAnsi="Arial"/>
          <w:bCs/>
          <w:i/>
          <w:iCs/>
          <w:sz w:val="24"/>
        </w:rPr>
        <w:t xml:space="preserve"> </w:t>
      </w:r>
      <w:r w:rsidRPr="001061D8">
        <w:rPr>
          <w:rFonts w:ascii="Arial" w:hAnsi="Arial"/>
          <w:bCs/>
          <w:sz w:val="24"/>
        </w:rPr>
        <w:t xml:space="preserve">Con l’umiltà l’anima sa vedere se stessa e gli altri nel piano di Dio, nell’unico mistero di salvezza; sa cosa essa deve fare, ma sa anche che gli altri sono stati chiamati da Dio a fare </w:t>
      </w:r>
      <w:r w:rsidRPr="001061D8">
        <w:rPr>
          <w:rFonts w:ascii="Arial" w:hAnsi="Arial"/>
          <w:bCs/>
          <w:spacing w:val="-2"/>
          <w:sz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w:t>
      </w:r>
      <w:r>
        <w:rPr>
          <w:rFonts w:ascii="Arial" w:hAnsi="Arial"/>
          <w:bCs/>
          <w:spacing w:val="-2"/>
          <w:sz w:val="24"/>
        </w:rPr>
        <w:t xml:space="preserve">l’umiltà </w:t>
      </w:r>
      <w:r w:rsidRPr="001061D8">
        <w:rPr>
          <w:rFonts w:ascii="Arial" w:hAnsi="Arial"/>
          <w:bCs/>
          <w:spacing w:val="-2"/>
          <w:sz w:val="24"/>
        </w:rPr>
        <w:t>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1061D8">
        <w:rPr>
          <w:rFonts w:ascii="Arial" w:hAnsi="Arial"/>
          <w:bCs/>
          <w:sz w:val="24"/>
        </w:rPr>
        <w:t xml:space="preserve"> del Padre, sapendo che la sua vita è salva sempre, nonostante le ombre di morte che camminano quotidianamente sui suoi passi. </w:t>
      </w:r>
      <w:r>
        <w:rPr>
          <w:rFonts w:ascii="Arial" w:hAnsi="Arial"/>
          <w:bCs/>
          <w:sz w:val="24"/>
        </w:rPr>
        <w:t xml:space="preserve">Se vogliamo vivere secondo le virtù, è cosa giusta mettere in grande luce che la </w:t>
      </w:r>
      <w:r w:rsidRPr="001061D8">
        <w:rPr>
          <w:rFonts w:ascii="Arial" w:hAnsi="Arial"/>
          <w:bCs/>
          <w:spacing w:val="-2"/>
          <w:sz w:val="24"/>
        </w:rPr>
        <w:t xml:space="preserve">Parola è differente dal pensiero. Oggi invece </w:t>
      </w:r>
      <w:r w:rsidRPr="001061D8">
        <w:rPr>
          <w:rFonts w:ascii="Arial" w:hAnsi="Arial"/>
          <w:bCs/>
          <w:spacing w:val="-2"/>
          <w:sz w:val="24"/>
        </w:rPr>
        <w:lastRenderedPageBreak/>
        <w:t>–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w:t>
      </w:r>
      <w:r>
        <w:rPr>
          <w:rFonts w:ascii="Arial" w:hAnsi="Arial"/>
          <w:bCs/>
          <w:spacing w:val="-2"/>
          <w:sz w:val="24"/>
        </w:rPr>
        <w:t xml:space="preserve"> oggi </w:t>
      </w:r>
      <w:r w:rsidRPr="001061D8">
        <w:rPr>
          <w:rFonts w:ascii="Arial" w:hAnsi="Arial"/>
          <w:bCs/>
          <w:spacing w:val="-2"/>
          <w:sz w:val="24"/>
        </w:rPr>
        <w:t xml:space="preserve">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r w:rsidRPr="001061D8">
        <w:rPr>
          <w:rFonts w:ascii="Arial" w:hAnsi="Arial"/>
          <w:bCs/>
          <w:spacing w:val="-4"/>
          <w:sz w:val="24"/>
        </w:rPr>
        <w:t>Se la fede è falsa, tutta la vita risulterà falsa. Se la fede è parziale, lacunosa, errata, fumogena la vita non può essere se non confusa, smarrita, distratta, conquistata dalla vanità.</w:t>
      </w:r>
      <w:r>
        <w:rPr>
          <w:rFonts w:ascii="Arial" w:hAnsi="Arial"/>
          <w:bCs/>
          <w:spacing w:val="-4"/>
          <w:sz w:val="24"/>
        </w:rPr>
        <w:t xml:space="preserve"> </w:t>
      </w:r>
    </w:p>
    <w:p w14:paraId="014F81E7" w14:textId="77777777" w:rsidR="00434185" w:rsidRPr="00F95796" w:rsidRDefault="00434185" w:rsidP="00D75F31">
      <w:pPr>
        <w:spacing w:after="240"/>
        <w:jc w:val="both"/>
        <w:rPr>
          <w:rFonts w:ascii="Arial" w:hAnsi="Arial"/>
          <w:bCs/>
          <w:sz w:val="24"/>
          <w:szCs w:val="24"/>
        </w:rPr>
      </w:pPr>
      <w:r>
        <w:rPr>
          <w:rFonts w:ascii="Arial" w:hAnsi="Arial"/>
          <w:bCs/>
          <w:i/>
          <w:iCs/>
          <w:spacing w:val="-2"/>
          <w:sz w:val="24"/>
        </w:rPr>
        <w:t xml:space="preserve">GIUSTIZIA DI DIO. </w:t>
      </w:r>
      <w:r w:rsidRPr="001061D8">
        <w:rPr>
          <w:rFonts w:ascii="Arial" w:hAnsi="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Se obbedisce, cammina nella sua verità e progredisce in essa. Se disobbedisce, entra in un cammino di falsità e di morte.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1061D8">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r w:rsidRPr="001061D8">
        <w:rPr>
          <w:rFonts w:ascii="Arial" w:hAnsi="Arial"/>
          <w:bCs/>
          <w:sz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w:t>
      </w:r>
      <w:r w:rsidRPr="001061D8">
        <w:rPr>
          <w:rFonts w:ascii="Arial" w:hAnsi="Arial"/>
          <w:bCs/>
          <w:sz w:val="24"/>
        </w:rPr>
        <w:lastRenderedPageBreak/>
        <w:t>Parola, che la Parola produca ciò che dice</w:t>
      </w:r>
      <w:r>
        <w:rPr>
          <w:rFonts w:ascii="Arial" w:hAnsi="Arial"/>
          <w:bCs/>
          <w:sz w:val="24"/>
        </w:rPr>
        <w:t>,</w:t>
      </w:r>
      <w:r w:rsidRPr="001061D8">
        <w:rPr>
          <w:rFonts w:ascii="Arial" w:hAnsi="Arial"/>
          <w:bCs/>
          <w:sz w:val="24"/>
        </w:rPr>
        <w:t xml:space="preserve"> lo si vede dalla storia. Oggi ci siamo separati dalla Parola, stiamo costruendo una storia di morte</w:t>
      </w:r>
      <w:r>
        <w:rPr>
          <w:rFonts w:ascii="Arial" w:hAnsi="Arial"/>
          <w:bCs/>
          <w:sz w:val="24"/>
        </w:rPr>
        <w:t>,</w:t>
      </w:r>
      <w:r w:rsidRPr="001061D8">
        <w:rPr>
          <w:rFonts w:ascii="Arial" w:hAnsi="Arial"/>
          <w:bCs/>
          <w:sz w:val="24"/>
        </w:rPr>
        <w:t xml:space="preserve"> non di vita</w:t>
      </w:r>
      <w:r>
        <w:rPr>
          <w:rFonts w:ascii="Arial" w:hAnsi="Arial"/>
          <w:bCs/>
          <w:sz w:val="24"/>
        </w:rPr>
        <w:t>;</w:t>
      </w:r>
      <w:r w:rsidRPr="001061D8">
        <w:rPr>
          <w:rFonts w:ascii="Arial" w:hAnsi="Arial"/>
          <w:bCs/>
          <w:sz w:val="24"/>
        </w:rPr>
        <w:t xml:space="preserve"> </w:t>
      </w:r>
      <w:r>
        <w:rPr>
          <w:rFonts w:ascii="Arial" w:hAnsi="Arial"/>
          <w:bCs/>
          <w:sz w:val="24"/>
        </w:rPr>
        <w:t>u</w:t>
      </w:r>
      <w:r w:rsidRPr="001061D8">
        <w:rPr>
          <w:rFonts w:ascii="Arial" w:hAnsi="Arial"/>
          <w:bCs/>
          <w:sz w:val="24"/>
        </w:rPr>
        <w:t>na storia di odio</w:t>
      </w:r>
      <w:r>
        <w:rPr>
          <w:rFonts w:ascii="Arial" w:hAnsi="Arial"/>
          <w:bCs/>
          <w:sz w:val="24"/>
        </w:rPr>
        <w:t>,</w:t>
      </w:r>
      <w:r w:rsidRPr="001061D8">
        <w:rPr>
          <w:rFonts w:ascii="Arial" w:hAnsi="Arial"/>
          <w:bCs/>
          <w:sz w:val="24"/>
        </w:rPr>
        <w:t xml:space="preserve"> non di amore</w:t>
      </w:r>
      <w:r>
        <w:rPr>
          <w:rFonts w:ascii="Arial" w:hAnsi="Arial"/>
          <w:bCs/>
          <w:sz w:val="24"/>
        </w:rPr>
        <w:t>;</w:t>
      </w:r>
      <w:r w:rsidRPr="001061D8">
        <w:rPr>
          <w:rFonts w:ascii="Arial" w:hAnsi="Arial"/>
          <w:bCs/>
          <w:sz w:val="24"/>
        </w:rPr>
        <w:t xml:space="preserve"> </w:t>
      </w:r>
      <w:r>
        <w:rPr>
          <w:rFonts w:ascii="Arial" w:hAnsi="Arial"/>
          <w:bCs/>
          <w:sz w:val="24"/>
        </w:rPr>
        <w:t>u</w:t>
      </w:r>
      <w:r w:rsidRPr="001061D8">
        <w:rPr>
          <w:rFonts w:ascii="Arial" w:hAnsi="Arial"/>
          <w:bCs/>
          <w:sz w:val="24"/>
        </w:rPr>
        <w:t>na storia di tenebre</w:t>
      </w:r>
      <w:r>
        <w:rPr>
          <w:rFonts w:ascii="Arial" w:hAnsi="Arial"/>
          <w:bCs/>
          <w:sz w:val="24"/>
        </w:rPr>
        <w:t>,</w:t>
      </w:r>
      <w:r w:rsidRPr="001061D8">
        <w:rPr>
          <w:rFonts w:ascii="Arial" w:hAnsi="Arial"/>
          <w:bCs/>
          <w:sz w:val="24"/>
        </w:rPr>
        <w:t xml:space="preserve"> non di luce</w:t>
      </w:r>
      <w:r>
        <w:rPr>
          <w:rFonts w:ascii="Arial" w:hAnsi="Arial"/>
          <w:bCs/>
          <w:sz w:val="24"/>
        </w:rPr>
        <w:t>;</w:t>
      </w:r>
      <w:r w:rsidRPr="001061D8">
        <w:rPr>
          <w:rFonts w:ascii="Arial" w:hAnsi="Arial"/>
          <w:bCs/>
          <w:sz w:val="24"/>
        </w:rPr>
        <w:t xml:space="preserve"> di falsità</w:t>
      </w:r>
      <w:r>
        <w:rPr>
          <w:rFonts w:ascii="Arial" w:hAnsi="Arial"/>
          <w:bCs/>
          <w:sz w:val="24"/>
        </w:rPr>
        <w:t>,</w:t>
      </w:r>
      <w:r w:rsidRPr="001061D8">
        <w:rPr>
          <w:rFonts w:ascii="Arial" w:hAnsi="Arial"/>
          <w:bCs/>
          <w:sz w:val="24"/>
        </w:rPr>
        <w:t xml:space="preserve">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r w:rsidRPr="001061D8">
        <w:rPr>
          <w:rFonts w:ascii="Arial" w:hAnsi="Arial"/>
          <w:bCs/>
          <w:color w:val="000000"/>
          <w:sz w:val="24"/>
        </w:rPr>
        <w:t>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Altro crimine che commettiamo</w:t>
      </w:r>
      <w:r>
        <w:rPr>
          <w:rFonts w:ascii="Arial" w:hAnsi="Arial"/>
          <w:bCs/>
          <w:color w:val="000000"/>
          <w:sz w:val="24"/>
        </w:rPr>
        <w:t xml:space="preserve">: </w:t>
      </w:r>
      <w:r w:rsidRPr="001061D8">
        <w:rPr>
          <w:rFonts w:ascii="Arial" w:hAnsi="Arial"/>
          <w:bCs/>
          <w:color w:val="000000"/>
          <w:sz w:val="24"/>
        </w:rPr>
        <w:t xml:space="preserve">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62373848" w14:textId="77777777" w:rsidR="00434185" w:rsidRDefault="00434185" w:rsidP="00D75F31">
      <w:pPr>
        <w:pStyle w:val="Corpotesto"/>
        <w:spacing w:after="240"/>
        <w:rPr>
          <w:szCs w:val="24"/>
        </w:rPr>
      </w:pPr>
      <w:r w:rsidRPr="006B71FA">
        <w:rPr>
          <w:bCs/>
          <w:i/>
          <w:iCs/>
          <w:szCs w:val="24"/>
        </w:rPr>
        <w:t>FEDE.</w:t>
      </w:r>
      <w:r w:rsidRPr="00F95796">
        <w:rPr>
          <w:bCs/>
          <w:szCs w:val="24"/>
        </w:rPr>
        <w:t xml:space="preserve"> Tutto è dalla fede. Ciò che non viene dalla fede è peccato. Ma cosa è la fede nella sua più pura essenza?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r w:rsidRPr="00F95796">
        <w:rPr>
          <w:szCs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w:t>
      </w:r>
      <w:r w:rsidRPr="00F95796">
        <w:rPr>
          <w:szCs w:val="24"/>
        </w:rPr>
        <w:lastRenderedPageBreak/>
        <w:t>Signore ce lo avrebbe comunicato e rivelato.</w:t>
      </w:r>
      <w:r>
        <w:rPr>
          <w:szCs w:val="24"/>
        </w:rPr>
        <w:t xml:space="preserve"> </w:t>
      </w:r>
      <w:r w:rsidRPr="00F95796">
        <w:rPr>
          <w:szCs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w:t>
      </w:r>
      <w:r>
        <w:rPr>
          <w:szCs w:val="24"/>
        </w:rPr>
        <w:t xml:space="preserve"> </w:t>
      </w:r>
      <w:r w:rsidRPr="00F95796">
        <w:rPr>
          <w:szCs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r>
        <w:rPr>
          <w:szCs w:val="24"/>
        </w:rPr>
        <w:t xml:space="preserve"> </w:t>
      </w:r>
      <w:r w:rsidRPr="00F95796">
        <w:rPr>
          <w:szCs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r>
        <w:rPr>
          <w:szCs w:val="24"/>
        </w:rPr>
        <w:t xml:space="preserve"> Non è il Dio che vive di eterna comunione con lo Spirit Santo. </w:t>
      </w:r>
    </w:p>
    <w:p w14:paraId="7B77194A" w14:textId="77777777" w:rsidR="00434185" w:rsidRPr="00D635F4" w:rsidRDefault="00434185" w:rsidP="00D75F31">
      <w:pPr>
        <w:pStyle w:val="Corpotesto"/>
        <w:spacing w:after="240"/>
        <w:rPr>
          <w:rFonts w:eastAsia="Calibri"/>
          <w:bCs/>
          <w:szCs w:val="24"/>
          <w:lang w:eastAsia="en-US"/>
        </w:rPr>
      </w:pPr>
      <w:r w:rsidRPr="0054018E">
        <w:rPr>
          <w:rFonts w:eastAsia="Calibri"/>
          <w:bCs/>
          <w:i/>
          <w:iCs/>
          <w:szCs w:val="24"/>
          <w:lang w:eastAsia="en-US"/>
        </w:rPr>
        <w:t>CONOSCENZA</w:t>
      </w:r>
      <w:r w:rsidRPr="00D635F4">
        <w:rPr>
          <w:rFonts w:eastAsia="Calibri"/>
          <w:bCs/>
          <w:szCs w:val="24"/>
          <w:lang w:eastAsia="en-US"/>
        </w:rPr>
        <w:t xml:space="preserve">.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r>
        <w:rPr>
          <w:rFonts w:eastAsia="Calibri"/>
          <w:bCs/>
          <w:szCs w:val="24"/>
          <w:lang w:eastAsia="en-US"/>
        </w:rPr>
        <w:t xml:space="preserve"> </w:t>
      </w:r>
      <w:r w:rsidRPr="00D635F4">
        <w:rPr>
          <w:rFonts w:eastAsia="Calibri"/>
          <w:bCs/>
          <w:szCs w:val="24"/>
          <w:lang w:eastAsia="en-US"/>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w:t>
      </w:r>
      <w:r w:rsidRPr="00F95796">
        <w:rPr>
          <w:rFonts w:eastAsia="Calibri"/>
          <w:color w:val="000000" w:themeColor="text1"/>
          <w:position w:val="4"/>
          <w:szCs w:val="24"/>
          <w:lang w:eastAsia="en-US"/>
        </w:rPr>
        <w:t xml:space="preserve"> </w:t>
      </w:r>
      <w:r w:rsidRPr="00D635F4">
        <w:rPr>
          <w:rFonts w:eastAsia="Calibri"/>
          <w:bCs/>
          <w:szCs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w:t>
      </w:r>
      <w:r w:rsidRPr="00D635F4">
        <w:rPr>
          <w:rFonts w:eastAsia="Calibri"/>
          <w:bCs/>
          <w:szCs w:val="24"/>
          <w:lang w:eastAsia="en-US"/>
        </w:rPr>
        <w:lastRenderedPageBreak/>
        <w:t xml:space="preserve">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3123035" w14:textId="77777777" w:rsidR="00434185" w:rsidRPr="009B6EB9" w:rsidRDefault="00434185" w:rsidP="00D75F31">
      <w:pPr>
        <w:pStyle w:val="Corpotesto"/>
        <w:spacing w:after="240"/>
        <w:rPr>
          <w:rFonts w:eastAsia="Calibri"/>
          <w:bCs/>
          <w:i/>
          <w:iCs/>
          <w:szCs w:val="24"/>
        </w:rPr>
      </w:pPr>
      <w:r>
        <w:rPr>
          <w:bCs/>
          <w:i/>
          <w:iCs/>
          <w:szCs w:val="24"/>
        </w:rPr>
        <w:t xml:space="preserve">DOMINIO DI SÉ. </w:t>
      </w:r>
      <w:r w:rsidRPr="00B202DA">
        <w:rPr>
          <w:rFonts w:cs="Arial"/>
          <w:bCs/>
          <w:color w:val="000000"/>
          <w:szCs w:val="24"/>
        </w:rPr>
        <w:t>Il dominio di sé è uno dei frutti dello Spirito Santo</w:t>
      </w:r>
      <w:r>
        <w:rPr>
          <w:rFonts w:cs="Arial"/>
          <w:bCs/>
          <w:color w:val="000000"/>
          <w:szCs w:val="24"/>
        </w:rPr>
        <w:t xml:space="preserve">. </w:t>
      </w:r>
      <w:r w:rsidRPr="00B202DA">
        <w:rPr>
          <w:rFonts w:cs="Arial"/>
          <w:bCs/>
          <w:color w:val="000000"/>
          <w:szCs w:val="24"/>
        </w:rPr>
        <w:t xml:space="preserve">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r>
        <w:rPr>
          <w:rFonts w:cs="Arial"/>
          <w:bCs/>
          <w:color w:val="000000"/>
          <w:szCs w:val="24"/>
        </w:rPr>
        <w:t xml:space="preserve"> </w:t>
      </w:r>
      <w:r w:rsidRPr="00B202DA">
        <w:rPr>
          <w:rFonts w:cs="Arial"/>
          <w:bCs/>
          <w:color w:val="000000"/>
          <w:szCs w:val="24"/>
        </w:rPr>
        <w:t>In Cristo Gesù, per lo Spirito Santo, anche il cristiano che diviene parte del suo corpo, riceve ogni forza per governare il suo corpo, la sua anima, il suo spirito, ogni parte del corpo, dell’anima, dello spirito. Lo Spirito Santo in Cristo, nel suo corpo, ricompone la nostra umanità.</w:t>
      </w:r>
      <w:r>
        <w:rPr>
          <w:rFonts w:cs="Arial"/>
          <w:bCs/>
          <w:color w:val="000000"/>
          <w:szCs w:val="24"/>
        </w:rPr>
        <w:t xml:space="preserve"> </w:t>
      </w:r>
      <w:r>
        <w:rPr>
          <w:rFonts w:eastAsia="Calibri"/>
          <w:bCs/>
          <w:szCs w:val="24"/>
        </w:rPr>
        <w:t xml:space="preserve">Il dominio di sé </w:t>
      </w:r>
      <w:r w:rsidRPr="00B202DA">
        <w:rPr>
          <w:rFonts w:eastAsia="Calibri"/>
          <w:bCs/>
          <w:szCs w:val="24"/>
        </w:rPr>
        <w:t xml:space="preserve">è virtù necessaria al cristiano, essendo lui obbligato per legge divina a dare a ciascuno ciò che è suo. Possiamo definire </w:t>
      </w:r>
      <w:r>
        <w:rPr>
          <w:rFonts w:eastAsia="Calibri"/>
          <w:bCs/>
          <w:szCs w:val="24"/>
        </w:rPr>
        <w:t xml:space="preserve">i dominio di sé </w:t>
      </w:r>
      <w:r w:rsidRPr="00B202DA">
        <w:rPr>
          <w:rFonts w:eastAsia="Calibri"/>
          <w:bCs/>
          <w:szCs w:val="24"/>
        </w:rPr>
        <w:t xml:space="preserve">la concretizzazione della virtù della giustizia. La giustizia vuole che ad ognuno sia dato ciò che è suo, ciò che gli deve essere donato. </w:t>
      </w:r>
      <w:r>
        <w:rPr>
          <w:rFonts w:eastAsia="Calibri"/>
          <w:bCs/>
          <w:szCs w:val="24"/>
        </w:rPr>
        <w:t xml:space="preserve">Il dominio d sé </w:t>
      </w:r>
      <w:r w:rsidRPr="00B202DA">
        <w:rPr>
          <w:rFonts w:eastAsia="Calibri"/>
          <w:bCs/>
          <w:szCs w:val="24"/>
        </w:rPr>
        <w:t xml:space="preserve">diviene così equilibro perfettissimo nella giustizia. A Dio si dona ciò che è di Dio, all’uomo ciò che è dell’uomo, alla terra ciò che è della terra, all’animale ciò che è dell’animale, all’anima ciò che è dell’anima e così allo spirito e al corpo. </w:t>
      </w:r>
    </w:p>
    <w:p w14:paraId="0BD032B4" w14:textId="77777777" w:rsidR="00434185" w:rsidRPr="00B202DA" w:rsidRDefault="00434185" w:rsidP="00D75F31">
      <w:pPr>
        <w:pStyle w:val="Corpotesto"/>
        <w:spacing w:after="240"/>
        <w:rPr>
          <w:szCs w:val="24"/>
        </w:rPr>
      </w:pPr>
      <w:r w:rsidRPr="009B6EB9">
        <w:rPr>
          <w:rStyle w:val="CorpotestoCarattere"/>
          <w:bCs/>
          <w:i/>
          <w:iCs/>
          <w:szCs w:val="24"/>
        </w:rPr>
        <w:t>PAZIENZA</w:t>
      </w:r>
      <w:r w:rsidRPr="00B202DA">
        <w:rPr>
          <w:rStyle w:val="CorpotestoCarattere"/>
          <w:bCs/>
          <w:szCs w:val="24"/>
        </w:rPr>
        <w:t xml:space="preserve">. </w:t>
      </w:r>
      <w:r>
        <w:rPr>
          <w:rStyle w:val="CorpotestoCarattere"/>
          <w:bCs/>
          <w:szCs w:val="24"/>
        </w:rPr>
        <w:t xml:space="preserve">La pazienza è la </w:t>
      </w:r>
      <w:r w:rsidRPr="00B202DA">
        <w:rPr>
          <w:bCs/>
          <w:szCs w:val="24"/>
        </w:rPr>
        <w:t xml:space="preserve">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Questa stessa capacità di resistenza è chiesta ad ogni discepolo di Gesù. </w:t>
      </w:r>
      <w:r w:rsidRPr="00B202DA">
        <w:rPr>
          <w:szCs w:val="24"/>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w:t>
      </w:r>
      <w:r>
        <w:rPr>
          <w:szCs w:val="24"/>
        </w:rPr>
        <w:t xml:space="preserve"> </w:t>
      </w:r>
      <w:r w:rsidRPr="00B202DA">
        <w:rPr>
          <w:szCs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w:t>
      </w:r>
      <w:r>
        <w:rPr>
          <w:szCs w:val="24"/>
        </w:rPr>
        <w:t>in Lui</w:t>
      </w:r>
      <w:r w:rsidRPr="00B202DA">
        <w:rPr>
          <w:szCs w:val="24"/>
        </w:rPr>
        <w:t xml:space="preserve">, al primo urto anche leggerissimo con il male il nostro otre si </w:t>
      </w:r>
      <w:r w:rsidRPr="00B202DA">
        <w:rPr>
          <w:szCs w:val="24"/>
        </w:rPr>
        <w:lastRenderedPageBreak/>
        <w:t>frantuma e la carne manifesta tutta se stessa. Solo se è ben custodito, avvolto di Spirito Santo, il nostro otre non si rompe, non si frantuma, non si lacera. Essere sempre avvolti dall</w:t>
      </w:r>
      <w:r>
        <w:rPr>
          <w:szCs w:val="24"/>
        </w:rPr>
        <w:t>o</w:t>
      </w:r>
      <w:r w:rsidRPr="00B202DA">
        <w:rPr>
          <w:szCs w:val="24"/>
        </w:rPr>
        <w:t xml:space="preserve"> Spirito Santo deve essere cura di ogni discepolo di Gesù.</w:t>
      </w:r>
    </w:p>
    <w:p w14:paraId="4D35E7E0" w14:textId="77777777" w:rsidR="00434185" w:rsidRPr="00B202DA" w:rsidRDefault="00434185" w:rsidP="00D75F31">
      <w:pPr>
        <w:pStyle w:val="Corpotesto"/>
        <w:spacing w:after="240"/>
        <w:rPr>
          <w:rFonts w:eastAsia="Calibri"/>
          <w:szCs w:val="24"/>
          <w:lang w:eastAsia="en-US"/>
        </w:rPr>
      </w:pPr>
      <w:r w:rsidRPr="009B6EB9">
        <w:rPr>
          <w:rFonts w:eastAsia="Calibri"/>
          <w:bCs/>
          <w:i/>
          <w:iCs/>
          <w:szCs w:val="24"/>
          <w:lang w:eastAsia="en-US"/>
        </w:rPr>
        <w:t>PIETÀ</w:t>
      </w:r>
      <w:r w:rsidRPr="00B202DA">
        <w:rPr>
          <w:rFonts w:eastAsia="Calibri"/>
          <w:bCs/>
          <w:szCs w:val="24"/>
          <w:lang w:eastAsia="en-US"/>
        </w:rPr>
        <w:t>.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w:t>
      </w:r>
      <w:r w:rsidRPr="009B6EB9">
        <w:rPr>
          <w:rFonts w:eastAsia="Calibri"/>
          <w:bCs/>
          <w:i/>
          <w:iCs/>
          <w:szCs w:val="24"/>
          <w:lang w:eastAsia="en-US"/>
        </w:rPr>
        <w:t xml:space="preserve"> “Mio cibo è fare la volontà del Padre mio e compiere la sua opera”.</w:t>
      </w:r>
      <w:r w:rsidRPr="00B202DA">
        <w:rPr>
          <w:rFonts w:eastAsia="Calibri"/>
          <w:bCs/>
          <w:szCs w:val="24"/>
          <w:lang w:eastAsia="en-US"/>
        </w:rPr>
        <w:t xml:space="preserve"> Nella pietà si vive e si muore per obbedire al Padre.</w:t>
      </w:r>
      <w:r>
        <w:rPr>
          <w:rFonts w:eastAsia="Calibri"/>
          <w:bCs/>
          <w:szCs w:val="24"/>
          <w:lang w:eastAsia="en-US"/>
        </w:rPr>
        <w:t xml:space="preserve"> Se s</w:t>
      </w:r>
      <w:r w:rsidRPr="00B202DA">
        <w:rPr>
          <w:rFonts w:eastAsia="Calibri"/>
          <w:bCs/>
          <w:szCs w:val="24"/>
          <w:lang w:eastAsia="en-US"/>
        </w:rPr>
        <w:t>i esce dall’obbedienza</w:t>
      </w:r>
      <w:r>
        <w:rPr>
          <w:rFonts w:eastAsia="Calibri"/>
          <w:bCs/>
          <w:szCs w:val="24"/>
          <w:lang w:eastAsia="en-US"/>
        </w:rPr>
        <w:t>, m</w:t>
      </w:r>
      <w:r w:rsidRPr="00B202DA">
        <w:rPr>
          <w:rFonts w:eastAsia="Calibri"/>
          <w:bCs/>
          <w:szCs w:val="24"/>
          <w:lang w:eastAsia="en-US"/>
        </w:rPr>
        <w:t xml:space="preserve">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r w:rsidRPr="00B202DA">
        <w:rPr>
          <w:rFonts w:eastAsia="Calibri"/>
          <w:szCs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r>
        <w:rPr>
          <w:rFonts w:eastAsia="Calibri"/>
          <w:szCs w:val="24"/>
          <w:lang w:eastAsia="en-US"/>
        </w:rPr>
        <w:t>,</w:t>
      </w:r>
      <w:r w:rsidRPr="00B202DA">
        <w:rPr>
          <w:rFonts w:eastAsia="Calibri"/>
          <w:szCs w:val="24"/>
          <w:lang w:eastAsia="en-US"/>
        </w:rPr>
        <w:t xml:space="preserv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280D56F7" w14:textId="77777777" w:rsidR="00434185" w:rsidRPr="00A91550" w:rsidRDefault="00434185" w:rsidP="00D75F31">
      <w:pPr>
        <w:pStyle w:val="Corpotesto"/>
        <w:spacing w:after="240"/>
        <w:rPr>
          <w:rFonts w:eastAsia="Calibri"/>
          <w:bCs/>
          <w:szCs w:val="24"/>
          <w:lang w:eastAsia="en-US"/>
        </w:rPr>
      </w:pPr>
      <w:r w:rsidRPr="009B6EB9">
        <w:rPr>
          <w:rFonts w:eastAsia="Calibri"/>
          <w:bCs/>
          <w:i/>
          <w:iCs/>
          <w:szCs w:val="24"/>
          <w:lang w:eastAsia="en-US"/>
        </w:rPr>
        <w:t>CARITÀ</w:t>
      </w:r>
      <w:r w:rsidRPr="00A91550">
        <w:rPr>
          <w:rFonts w:eastAsia="Calibri"/>
          <w:bCs/>
          <w:szCs w:val="24"/>
          <w:lang w:eastAsia="en-US"/>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r>
        <w:rPr>
          <w:rFonts w:eastAsia="Calibri"/>
          <w:bCs/>
          <w:szCs w:val="24"/>
          <w:lang w:eastAsia="en-US"/>
        </w:rPr>
        <w:t xml:space="preserve"> </w:t>
      </w:r>
      <w:r w:rsidRPr="00A91550">
        <w:rPr>
          <w:rFonts w:eastAsia="Calibri"/>
          <w:bCs/>
          <w:szCs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r>
        <w:rPr>
          <w:rFonts w:eastAsia="Calibri"/>
          <w:bCs/>
          <w:szCs w:val="24"/>
          <w:lang w:eastAsia="en-US"/>
        </w:rPr>
        <w:t xml:space="preserve"> </w:t>
      </w:r>
      <w:r w:rsidRPr="00A91550">
        <w:rPr>
          <w:rFonts w:eastAsia="Calibri"/>
          <w:bCs/>
          <w:szCs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w:t>
      </w:r>
      <w:r w:rsidRPr="00A91550">
        <w:rPr>
          <w:rFonts w:eastAsia="Calibri"/>
          <w:bCs/>
          <w:szCs w:val="24"/>
          <w:lang w:eastAsia="en-US"/>
        </w:rPr>
        <w:lastRenderedPageBreak/>
        <w:t xml:space="preserve">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r>
        <w:rPr>
          <w:rFonts w:eastAsia="Calibri"/>
          <w:bCs/>
          <w:szCs w:val="24"/>
          <w:lang w:eastAsia="en-US"/>
        </w:rPr>
        <w:t>Dalla falsità mai si potrà amare.</w:t>
      </w:r>
    </w:p>
    <w:p w14:paraId="22CE0C5C" w14:textId="77777777" w:rsidR="00434185" w:rsidRDefault="00434185" w:rsidP="00D75F31">
      <w:pPr>
        <w:widowControl w:val="0"/>
        <w:tabs>
          <w:tab w:val="left" w:pos="1418"/>
        </w:tabs>
        <w:spacing w:after="240"/>
        <w:jc w:val="both"/>
        <w:rPr>
          <w:rFonts w:ascii="Arial" w:hAnsi="Arial" w:cs="Arial"/>
          <w:color w:val="000000"/>
          <w:sz w:val="24"/>
          <w:szCs w:val="24"/>
        </w:rPr>
      </w:pPr>
      <w:r w:rsidRPr="00F95796">
        <w:rPr>
          <w:rFonts w:ascii="Arial" w:hAnsi="Arial" w:cs="Arial"/>
          <w:color w:val="000000"/>
          <w:sz w:val="24"/>
          <w:szCs w:val="24"/>
        </w:rPr>
        <w:t>Ritorniamo ora al testa biblico dal quale siamo partiti:</w:t>
      </w:r>
      <w:r>
        <w:rPr>
          <w:rFonts w:ascii="Arial" w:hAnsi="Arial" w:cs="Arial"/>
          <w:color w:val="000000"/>
          <w:sz w:val="24"/>
          <w:szCs w:val="24"/>
        </w:rPr>
        <w:t xml:space="preserve"> </w:t>
      </w:r>
      <w:r w:rsidRPr="00F95796">
        <w:rPr>
          <w:rFonts w:ascii="Arial" w:hAnsi="Arial" w:cs="Arial"/>
          <w:i/>
          <w:iCs/>
          <w:color w:val="000000"/>
          <w:sz w:val="24"/>
          <w:szCs w:val="24"/>
        </w:rPr>
        <w:t>“Dina, la figlia che Lia aveva partorito a Giacobbe, uscì a vedere le ragazze del posto. Ma la notò Sichem, figlio di Camor l’Eveo, principe di quel territorio, la rapì e si coricò con lei facendole violenza”.</w:t>
      </w:r>
      <w:r>
        <w:rPr>
          <w:rFonts w:ascii="Arial" w:hAnsi="Arial" w:cs="Arial"/>
          <w:i/>
          <w:iCs/>
          <w:color w:val="000000"/>
          <w:sz w:val="24"/>
          <w:szCs w:val="24"/>
        </w:rPr>
        <w:t xml:space="preserve"> </w:t>
      </w:r>
      <w:r>
        <w:rPr>
          <w:rFonts w:ascii="Arial" w:hAnsi="Arial" w:cs="Arial"/>
          <w:color w:val="000000"/>
          <w:sz w:val="24"/>
          <w:szCs w:val="24"/>
        </w:rPr>
        <w:t>Dina è stata assai imprudente. Se oggi dicessimo questo di una donna, saremmo subito messi alla gogna mediatica. L’imprudenza però non pensa come noi. Quando il peccato di imprudenza viene commesso, esso sempre produce ogni frutto di morte, morte spesso fisica, ma morte sempre morale che lascia profondissime cicatrici che sono incancellabili nell’anima, nello spirito, nello stesso corpo, spesso lacerato da violenze sessuali inaudite e anche da violenze di altro genere e di altra natura. Nessuna legge umana potrà supplire o abolire le nostre imprudenze. Se si esamina bene ogni cosa, dinanzi a queste morti o violenze di ogni genere, vi è sempre l’imprudenza. Ecco cosa comporta l’imprudenza di Dina. Essa viene rapita e violentata da Sichem, figlio di Camor l’Eveo, principe di quel territorio. Da questa imprudenza cambia tutta la storia di Dina, tutta la storia del popolo che abitava in Sichem, tutta la storia di Giacobbe e dei suoi figli. Un solo atto di imprudenza e la storia riceve un nuovo corso.</w:t>
      </w:r>
    </w:p>
    <w:p w14:paraId="55BCFBF7" w14:textId="406BD40A"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Dopo averla violentata, Sichem si innamora di Lei: </w:t>
      </w:r>
      <w:r w:rsidRPr="00AE1FE8">
        <w:rPr>
          <w:rFonts w:ascii="Arial" w:hAnsi="Arial" w:cs="Arial"/>
          <w:i/>
          <w:iCs/>
          <w:color w:val="000000"/>
          <w:sz w:val="24"/>
          <w:szCs w:val="24"/>
        </w:rPr>
        <w:t>“</w:t>
      </w:r>
      <w:r w:rsidRPr="00F95796">
        <w:rPr>
          <w:rFonts w:ascii="Arial" w:hAnsi="Arial" w:cs="Arial"/>
          <w:i/>
          <w:iCs/>
          <w:color w:val="000000"/>
          <w:sz w:val="24"/>
          <w:szCs w:val="24"/>
        </w:rPr>
        <w:t>Ma poi egli rimase legato a Dina, figlia di Giacobbe; s’innamorò della giovane e le rivolse parole di conforto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Il cuore di Sichem, dopo l’atto di violenza, è tutto cambiato. Vede Dina come la donna della sua vita. Si innamora di lei. Le rivolge parole di conforto. È pentito di quello </w:t>
      </w:r>
      <w:r w:rsidR="00097BE0">
        <w:rPr>
          <w:rFonts w:ascii="Arial" w:hAnsi="Arial" w:cs="Arial"/>
          <w:color w:val="000000"/>
          <w:sz w:val="24"/>
          <w:szCs w:val="24"/>
        </w:rPr>
        <w:t>che</w:t>
      </w:r>
      <w:r>
        <w:rPr>
          <w:rFonts w:ascii="Arial" w:hAnsi="Arial" w:cs="Arial"/>
          <w:color w:val="000000"/>
          <w:sz w:val="24"/>
          <w:szCs w:val="24"/>
        </w:rPr>
        <w:t xml:space="preserve"> ha fatto. Si è lasciato governare dalla carne e dai suoi istinti. Anche Sichem è da condannare. Lui manca del dominio di sé. Non osserva quel primo comandamento dato all’uomo, nella persona di Caino:</w:t>
      </w:r>
    </w:p>
    <w:p w14:paraId="4E1B04B4" w14:textId="77777777" w:rsidR="00434185" w:rsidRPr="0071239A" w:rsidRDefault="00434185" w:rsidP="00D75F31">
      <w:pPr>
        <w:widowControl w:val="0"/>
        <w:tabs>
          <w:tab w:val="left" w:pos="1418"/>
        </w:tabs>
        <w:spacing w:after="240"/>
        <w:jc w:val="both"/>
        <w:rPr>
          <w:rFonts w:ascii="Arial" w:hAnsi="Arial" w:cs="Arial"/>
          <w:i/>
          <w:iCs/>
          <w:color w:val="000000"/>
          <w:sz w:val="24"/>
          <w:szCs w:val="24"/>
        </w:rPr>
      </w:pPr>
      <w:r w:rsidRPr="0071239A">
        <w:rPr>
          <w:rFonts w:ascii="Arial" w:hAnsi="Arial" w:cs="Arial"/>
          <w:i/>
          <w:iCs/>
          <w:color w:val="000000"/>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7D903C4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Ogni uomo è obbligato a dominare ogni istinto di peccato. Se però l’uomo non cresce e non si riveste della sante virtù, mai potrà dominare gli stinti del peccato che sono accovacciati alla sua porta. Oggi la nostra evoluta società ha stabilito di dare libero corso ad ogni istinto dell’uomo. Non vi  più alcuna educazione alle virtù. D’altronde neanche potrebbe esserci educazione, avendo ognuno deciso </w:t>
      </w:r>
      <w:r>
        <w:rPr>
          <w:rFonts w:ascii="Arial" w:hAnsi="Arial" w:cs="Arial"/>
          <w:color w:val="000000"/>
          <w:sz w:val="24"/>
          <w:szCs w:val="24"/>
        </w:rPr>
        <w:lastRenderedPageBreak/>
        <w:t xml:space="preserve">che può vivere come gli pare. Le virtù sono l’opposto di questo pensiero. Esse aiutano ogni uomo a vivere secondo la sua verità di natura nel rispetto della verità di natura di ogni altro uomo. Per i cristiani le verità da rispettare sono due: la verità di natura e anche la verità di redenzione. Avendo però il cristiano oggi dichiarato Cristo Gesù non più necessario alla sua vita, anche lui ha rinunciato a vivere sia la sua verità di natura e sia la sua verità di redenzione. Di conseguenza anche il cristiano vive inseguendo i suoi istinti di peccato e da essi governato.  </w:t>
      </w:r>
    </w:p>
    <w:p w14:paraId="2165C6FD"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Sichem prima violenta Dina e poi si innamora di lei. Nella Scrittura Santa abbiamo un caso al contrario. Amnon, figlio di Davide, si innamora di Tamar, figlia di Davide, ma non della tessa madre di Amnon. Amnon prima violenta Tamar, perché impazzito di amore per lei. Subito dopo la violenza, l’amore di prima si trasforma in grande odio. Sarà l’odio per Tamar a procurargli la morte. Ecco cosa rivela il Testo Sacro, nel Secondo Libro di Samuele:</w:t>
      </w:r>
    </w:p>
    <w:p w14:paraId="588FA529" w14:textId="77777777" w:rsidR="00434185" w:rsidRPr="00AE1FE8" w:rsidRDefault="00434185" w:rsidP="00D75F31">
      <w:pPr>
        <w:widowControl w:val="0"/>
        <w:tabs>
          <w:tab w:val="left" w:pos="1418"/>
        </w:tabs>
        <w:spacing w:after="240"/>
        <w:jc w:val="both"/>
        <w:rPr>
          <w:rFonts w:ascii="Arial" w:hAnsi="Arial" w:cs="Arial"/>
          <w:i/>
          <w:iCs/>
          <w:color w:val="000000"/>
          <w:sz w:val="24"/>
          <w:szCs w:val="24"/>
        </w:rPr>
      </w:pPr>
      <w:r w:rsidRPr="00AE1FE8">
        <w:rPr>
          <w:rFonts w:ascii="Arial" w:hAnsi="Arial" w:cs="Arial"/>
          <w:i/>
          <w:iCs/>
          <w:color w:val="000000"/>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9BFFA27" w14:textId="77777777" w:rsidR="00434185" w:rsidRPr="00AE1FE8" w:rsidRDefault="00434185" w:rsidP="00D75F31">
      <w:pPr>
        <w:widowControl w:val="0"/>
        <w:tabs>
          <w:tab w:val="left" w:pos="1418"/>
        </w:tabs>
        <w:spacing w:after="240"/>
        <w:jc w:val="both"/>
        <w:rPr>
          <w:rFonts w:ascii="Arial" w:hAnsi="Arial" w:cs="Arial"/>
          <w:i/>
          <w:iCs/>
          <w:color w:val="000000"/>
          <w:sz w:val="24"/>
          <w:szCs w:val="24"/>
        </w:rPr>
      </w:pPr>
      <w:r w:rsidRPr="00AE1FE8">
        <w:rPr>
          <w:rFonts w:ascii="Arial" w:hAnsi="Arial" w:cs="Arial"/>
          <w:i/>
          <w:iCs/>
          <w:color w:val="000000"/>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w:t>
      </w:r>
      <w:r w:rsidRPr="00AE1FE8">
        <w:rPr>
          <w:rFonts w:ascii="Arial" w:hAnsi="Arial" w:cs="Arial"/>
          <w:i/>
          <w:iCs/>
          <w:color w:val="000000"/>
          <w:sz w:val="24"/>
          <w:szCs w:val="24"/>
        </w:rPr>
        <w:lastRenderedPageBreak/>
        <w:t>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74EC5EFD" w14:textId="77777777" w:rsidR="00434185" w:rsidRPr="00AE1FE8" w:rsidRDefault="00434185" w:rsidP="00D75F31">
      <w:pPr>
        <w:widowControl w:val="0"/>
        <w:tabs>
          <w:tab w:val="left" w:pos="1418"/>
        </w:tabs>
        <w:spacing w:after="240"/>
        <w:jc w:val="both"/>
        <w:rPr>
          <w:rFonts w:ascii="Arial" w:hAnsi="Arial" w:cs="Arial"/>
          <w:i/>
          <w:iCs/>
          <w:color w:val="000000"/>
          <w:sz w:val="24"/>
          <w:szCs w:val="24"/>
        </w:rPr>
      </w:pPr>
      <w:r w:rsidRPr="00AE1FE8">
        <w:rPr>
          <w:rFonts w:ascii="Arial" w:hAnsi="Arial" w:cs="Arial"/>
          <w:i/>
          <w:iCs/>
          <w:color w:val="000000"/>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2B05124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Sia Sichem che Amnon sono incapaci di governare i loro istinti di peccato. Queste deve sapere ogni donna. È vero. Essa può vivere come gli pare. Deve però sapere che vive in un mondo di serpenti velenosi, pronti sempre a mordere. Non solo vive in questo mondo di serpenti velenosi, la moderna società e civiltà hanno stabilito che nessuno, né uomo e né donna, né piccolo e né adulto, né </w:t>
      </w:r>
      <w:r>
        <w:rPr>
          <w:rFonts w:ascii="Arial" w:hAnsi="Arial" w:cs="Arial"/>
          <w:color w:val="000000"/>
          <w:sz w:val="24"/>
          <w:szCs w:val="24"/>
        </w:rPr>
        <w:lastRenderedPageBreak/>
        <w:t>adolescente e né anziano, debba essere educato a vivere secondo le vere e sante virtù. Oggi neanche più si può parlare di morale oggettiva, il cui fondamento è nella verità oggettiva di natura. Volendo la società che non vi sia verità oggettiva universale, neanche morale oggettiva universale vi potrà mai essere. Su cosa si potrebbe edificare una morale oggettiva universale se manca il suo fondamento di essenza e di sostanze che è la verità oggettiva universale? Poiché nessuna verità oggettiva universale dovrà oggi esistere, nessuna morale oggettiva universale potrà essere edificata. Questa assenza di verità oggettiva universale oggi è divenuta stile di vita anche del cristiano. La Parola di Dio, che da San Tommaso d’Aquino è stata assunta come principio primo sul quale edificare tutto l’edificio scientifico della sua Summa Teologica, oggi non più è considerata come la prima, essenziale fonte o sorgente della verità oggettiva universale e di conseguenza neanche della morale oggettiva universale. Senza l’oggettività e l’universalità della verità e della morale rivelata, all’istante si precipita nel sentimento personale. Credere però che il sentimento personale di uno sia da rispettare allo stesso modo che si deve rispettare il sentimento personale dell’altro, è oggi follia solo il pensarlo. Oggi – ed è questo il vero baratro di morte nel quale si sta inabissando la nostra moderna società e civiltà – deve esistere solo il sentire personale di alcuni coalizzati potentati, da imporre, con ogni mezzo e con ogni violenza fisica, spirituale, economica e di ogni altro genere, all’intera umanità. Così solo questo sentire personale di questi coalizzati potentati – che è la distruzione, l’abbattimento, la cancellazione di ogni oggettiva e universale verità di natura, verità di creazione, verità di rivelazione, verità di redenzione, verità di Dio e verità dell’uomo, verità de tempo e verità dell’eternità, verità del presente e verità del futuro –  dovrà essere imposto al mondo intero come verità oggettiva e universale e anche come morale oggettiva e universale. Ecco la contraddizione: la verità oggettiva vera e la morale oggettiva vera vengono abolite, rinnegate, disprezzate. Il sentimento personale dei potentati della terra viene innalzato a norma oggettiva universale di verità e di conseguenza anche a norma oggettiva di moralità. Su questa tematica ecco cosa noi abbiamo già scritto in tempi non lontani sulla Parola del Signore:</w:t>
      </w:r>
    </w:p>
    <w:p w14:paraId="7C9B5674" w14:textId="77777777" w:rsidR="00434185" w:rsidRPr="00E94B16" w:rsidRDefault="00434185" w:rsidP="00D75F31">
      <w:pPr>
        <w:spacing w:after="240"/>
        <w:jc w:val="both"/>
        <w:rPr>
          <w:rFonts w:ascii="Arial" w:hAnsi="Arial" w:cs="Arial"/>
          <w:sz w:val="24"/>
          <w:szCs w:val="24"/>
        </w:rPr>
      </w:pPr>
      <w:r w:rsidRPr="00B77D51">
        <w:rPr>
          <w:rFonts w:ascii="Arial" w:hAnsi="Arial" w:cs="Arial"/>
          <w:i/>
          <w:iCs/>
          <w:sz w:val="24"/>
          <w:szCs w:val="24"/>
        </w:rPr>
        <w:t xml:space="preserve">Primo. </w:t>
      </w:r>
      <w:r w:rsidRPr="00E94B16">
        <w:rPr>
          <w:rFonts w:ascii="Arial" w:hAnsi="Arial" w:cs="Arial"/>
          <w:sz w:val="24"/>
          <w:szCs w:val="24"/>
        </w:rPr>
        <w:t>Chiunque trasforma, modifica, altera, elude, cambia, aggiunge, toglie alla Parola del Signore nostro Dio, costui è Satana, è un angelo di Satana, è un falso profeta, è un lupo che viene per divorare la nostra vita, non solo la nostra anima, ma tutta la nostra vita.</w:t>
      </w:r>
      <w:r>
        <w:rPr>
          <w:rFonts w:ascii="Arial" w:hAnsi="Arial" w:cs="Arial"/>
          <w:sz w:val="24"/>
          <w:szCs w:val="24"/>
        </w:rPr>
        <w:t xml:space="preserve"> </w:t>
      </w:r>
      <w:r w:rsidRPr="00B77D51">
        <w:rPr>
          <w:rFonts w:ascii="Arial" w:hAnsi="Arial" w:cs="Arial"/>
          <w:i/>
          <w:iCs/>
          <w:sz w:val="24"/>
          <w:szCs w:val="24"/>
        </w:rPr>
        <w:t>Second</w:t>
      </w:r>
      <w:r>
        <w:rPr>
          <w:rFonts w:ascii="Arial" w:hAnsi="Arial" w:cs="Arial"/>
          <w:i/>
          <w:iCs/>
          <w:sz w:val="24"/>
          <w:szCs w:val="24"/>
        </w:rPr>
        <w:t>o</w:t>
      </w:r>
      <w:r w:rsidRPr="00E94B16">
        <w:rPr>
          <w:rFonts w:ascii="Arial" w:hAnsi="Arial" w:cs="Arial"/>
          <w:sz w:val="24"/>
          <w:szCs w:val="24"/>
        </w:rPr>
        <w:t xml:space="preserve">: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r w:rsidRPr="00B77D51">
        <w:rPr>
          <w:rFonts w:ascii="Arial" w:hAnsi="Arial" w:cs="Arial"/>
          <w:i/>
          <w:iCs/>
          <w:sz w:val="24"/>
          <w:szCs w:val="24"/>
        </w:rPr>
        <w:t>Terzo:</w:t>
      </w:r>
      <w:r>
        <w:rPr>
          <w:rFonts w:ascii="Arial" w:hAnsi="Arial" w:cs="Arial"/>
          <w:sz w:val="24"/>
          <w:szCs w:val="24"/>
        </w:rPr>
        <w:t xml:space="preserve"> </w:t>
      </w:r>
      <w:r w:rsidRPr="00E94B16">
        <w:rPr>
          <w:rFonts w:ascii="Arial" w:hAnsi="Arial" w:cs="Arial"/>
          <w:sz w:val="24"/>
          <w:szCs w:val="24"/>
        </w:rPr>
        <w:t xml:space="preserve">Chi cade nella trasgressione della Parola del Signore, sempre si trasforma in un tentatore per i suoi fratelli. Chi non vive di Parola, nella Parola, per la Parola, sempre sarà o di scandalo, o di cattivo esempio, o di diretta tentazione verso ogni altro uomo”. </w:t>
      </w:r>
    </w:p>
    <w:p w14:paraId="6E509B78" w14:textId="77777777" w:rsidR="00434185" w:rsidRPr="00E94B16" w:rsidRDefault="00434185" w:rsidP="00D75F31">
      <w:pPr>
        <w:spacing w:after="240"/>
        <w:jc w:val="both"/>
        <w:rPr>
          <w:rFonts w:ascii="Arial" w:hAnsi="Arial" w:cs="Arial"/>
          <w:sz w:val="24"/>
          <w:szCs w:val="24"/>
        </w:rPr>
      </w:pPr>
      <w:r w:rsidRPr="00B77D51">
        <w:rPr>
          <w:rFonts w:ascii="Arial" w:hAnsi="Arial" w:cs="Arial"/>
          <w:i/>
          <w:iCs/>
          <w:sz w:val="24"/>
          <w:szCs w:val="24"/>
        </w:rPr>
        <w:t>Quart</w:t>
      </w:r>
      <w:r>
        <w:rPr>
          <w:rFonts w:ascii="Arial" w:hAnsi="Arial" w:cs="Arial"/>
          <w:i/>
          <w:iCs/>
          <w:sz w:val="24"/>
          <w:szCs w:val="24"/>
        </w:rPr>
        <w:t>o</w:t>
      </w:r>
      <w:r w:rsidRPr="00E94B16">
        <w:rPr>
          <w:rFonts w:ascii="Arial" w:hAnsi="Arial" w:cs="Arial"/>
          <w:sz w:val="24"/>
          <w:szCs w:val="24"/>
        </w:rPr>
        <w:t>: Ogni discepolo di Gesù deve porre la somma attenzione perché Lui sempre rimanga nella Parola – deve rimanere nella Lettera e nel</w:t>
      </w:r>
      <w:r>
        <w:rPr>
          <w:rFonts w:ascii="Arial" w:hAnsi="Arial" w:cs="Arial"/>
          <w:sz w:val="24"/>
          <w:szCs w:val="24"/>
        </w:rPr>
        <w:t>lo</w:t>
      </w:r>
      <w:r w:rsidRPr="00E94B16">
        <w:rPr>
          <w:rFonts w:ascii="Arial" w:hAnsi="Arial" w:cs="Arial"/>
          <w:sz w:val="24"/>
          <w:szCs w:val="24"/>
        </w:rPr>
        <w:t xml:space="preserve"> Spirito –. Deve rimanere sia per stare Lui sempre nella vita e sia anche per </w:t>
      </w:r>
      <w:r>
        <w:rPr>
          <w:rFonts w:ascii="Arial" w:hAnsi="Arial" w:cs="Arial"/>
          <w:sz w:val="24"/>
          <w:szCs w:val="24"/>
        </w:rPr>
        <w:t xml:space="preserve">condurre </w:t>
      </w:r>
      <w:r w:rsidRPr="00E94B16">
        <w:rPr>
          <w:rFonts w:ascii="Arial" w:hAnsi="Arial" w:cs="Arial"/>
          <w:sz w:val="24"/>
          <w:szCs w:val="24"/>
        </w:rPr>
        <w:t xml:space="preserve">molti altri nella vita, ma soprattutto per non essere strumento di perdizione per se stesso e </w:t>
      </w:r>
      <w:r w:rsidRPr="00E94B16">
        <w:rPr>
          <w:rFonts w:ascii="Arial" w:hAnsi="Arial" w:cs="Arial"/>
          <w:sz w:val="24"/>
          <w:szCs w:val="24"/>
        </w:rPr>
        <w:lastRenderedPageBreak/>
        <w:t xml:space="preserve">per il mondo intero.  </w:t>
      </w:r>
      <w:r w:rsidRPr="00B77D51">
        <w:rPr>
          <w:rFonts w:ascii="Arial" w:hAnsi="Arial" w:cs="Arial"/>
          <w:i/>
          <w:iCs/>
          <w:sz w:val="24"/>
          <w:szCs w:val="24"/>
        </w:rPr>
        <w:t>Quinto</w:t>
      </w:r>
      <w:r w:rsidRPr="00E94B16">
        <w:rPr>
          <w:rFonts w:ascii="Arial" w:hAnsi="Arial" w:cs="Arial"/>
          <w:sz w:val="24"/>
          <w:szCs w:val="24"/>
        </w:rPr>
        <w:t>:</w:t>
      </w:r>
      <w:r w:rsidRPr="00E94B16">
        <w:rPr>
          <w:rFonts w:ascii="Arial" w:hAnsi="Arial" w:cs="Arial"/>
          <w:i/>
          <w:iCs/>
          <w:sz w:val="24"/>
          <w:szCs w:val="24"/>
        </w:rPr>
        <w:t xml:space="preserve"> </w:t>
      </w:r>
      <w:r w:rsidRPr="00E94B16">
        <w:rPr>
          <w:rFonts w:ascii="Arial" w:hAnsi="Arial" w:cs="Arial"/>
          <w:sz w:val="24"/>
          <w:szCs w:val="24"/>
        </w:rPr>
        <w:t xml:space="preserve">Non appena il Signore farà giungere una sua Parola al nostro orecchio, all’istante, subito, viene il tentatore per farci cadere. Per ogni Parola del Signore sempre vi sarà una particolare tentazione. </w:t>
      </w:r>
      <w:r w:rsidRPr="00B77D51">
        <w:rPr>
          <w:rFonts w:ascii="Arial" w:hAnsi="Arial" w:cs="Arial"/>
          <w:i/>
          <w:iCs/>
          <w:sz w:val="24"/>
          <w:szCs w:val="24"/>
        </w:rPr>
        <w:t>Sesto</w:t>
      </w:r>
      <w:r w:rsidRPr="00E94B16">
        <w:rPr>
          <w:rFonts w:ascii="Arial" w:hAnsi="Arial" w:cs="Arial"/>
          <w:sz w:val="24"/>
          <w:szCs w:val="24"/>
        </w:rPr>
        <w:t>: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25694A33" w14:textId="77777777" w:rsidR="00434185" w:rsidRDefault="00434185" w:rsidP="00D75F31">
      <w:pPr>
        <w:spacing w:after="240"/>
        <w:jc w:val="both"/>
        <w:rPr>
          <w:rFonts w:ascii="Arial" w:hAnsi="Arial" w:cs="Arial"/>
          <w:sz w:val="24"/>
          <w:szCs w:val="24"/>
        </w:rPr>
      </w:pPr>
      <w:r w:rsidRPr="00B77D51">
        <w:rPr>
          <w:rFonts w:ascii="Arial" w:hAnsi="Arial" w:cs="Arial"/>
          <w:i/>
          <w:iCs/>
          <w:sz w:val="24"/>
          <w:szCs w:val="24"/>
        </w:rPr>
        <w:t>Settimo</w:t>
      </w:r>
      <w:r w:rsidRPr="00E94B16">
        <w:rPr>
          <w:rFonts w:ascii="Arial" w:hAnsi="Arial" w:cs="Arial"/>
          <w:sz w:val="24"/>
          <w:szCs w:val="24"/>
        </w:rPr>
        <w:t>: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w:t>
      </w:r>
      <w:r>
        <w:rPr>
          <w:rFonts w:ascii="Arial" w:hAnsi="Arial" w:cs="Arial"/>
          <w:sz w:val="24"/>
          <w:szCs w:val="24"/>
        </w:rPr>
        <w:t xml:space="preserve">, con la non semina della Parola, </w:t>
      </w:r>
      <w:r w:rsidRPr="00E94B16">
        <w:rPr>
          <w:rFonts w:ascii="Arial" w:hAnsi="Arial" w:cs="Arial"/>
          <w:sz w:val="24"/>
          <w:szCs w:val="24"/>
        </w:rPr>
        <w:t>la morte della Chiesa e condanna l’umanità a rimanere nel carcere dell’errore e della menzogna.</w:t>
      </w:r>
      <w:r>
        <w:rPr>
          <w:rFonts w:ascii="Arial" w:hAnsi="Arial" w:cs="Arial"/>
          <w:sz w:val="24"/>
          <w:szCs w:val="24"/>
        </w:rPr>
        <w:t xml:space="preserve"> </w:t>
      </w:r>
      <w:r w:rsidRPr="00B77D51">
        <w:rPr>
          <w:rFonts w:ascii="Arial" w:hAnsi="Arial" w:cs="Arial"/>
          <w:i/>
          <w:iCs/>
          <w:sz w:val="24"/>
          <w:szCs w:val="24"/>
        </w:rPr>
        <w:t>Ottavo</w:t>
      </w:r>
      <w:r w:rsidRPr="00E94B16">
        <w:rPr>
          <w:rFonts w:ascii="Arial" w:hAnsi="Arial" w:cs="Arial"/>
          <w:sz w:val="24"/>
          <w:szCs w:val="24"/>
        </w:rPr>
        <w:t xml:space="preserve">: Ogni uomo mai dovrà dimenticare, sempre invece dovrà ricordare che solo la Parola di Dio è Parola di vita eterna. Essa sempre si compie in ciò  che dice, sia in bene che in male, sia in benedizione che in maledizione. La parola della creatura non solo è sempre parola di tenebra, di menzogna, di inganno. È anche parola che mai si compirà nel bene che essa promette. </w:t>
      </w:r>
      <w:r>
        <w:rPr>
          <w:rFonts w:ascii="Arial" w:hAnsi="Arial" w:cs="Arial"/>
          <w:sz w:val="24"/>
          <w:szCs w:val="24"/>
        </w:rPr>
        <w:t xml:space="preserve">La parola dell’uomo è vera solo quando dice la Parola di Dio o parla dalla vera giustizia del nostro Dio e Signore, dell’unico Dio e Signore. </w:t>
      </w:r>
    </w:p>
    <w:p w14:paraId="535046E4" w14:textId="77777777" w:rsidR="00434185" w:rsidRDefault="00434185" w:rsidP="00D75F31">
      <w:pPr>
        <w:spacing w:after="240"/>
        <w:jc w:val="both"/>
        <w:rPr>
          <w:rFonts w:ascii="Arial" w:hAnsi="Arial" w:cs="Arial"/>
          <w:sz w:val="24"/>
          <w:szCs w:val="24"/>
        </w:rPr>
      </w:pPr>
      <w:r>
        <w:rPr>
          <w:rFonts w:ascii="Arial" w:hAnsi="Arial" w:cs="Arial"/>
          <w:sz w:val="24"/>
          <w:szCs w:val="24"/>
        </w:rPr>
        <w:t>È questo oggi il gravissimo male che affligge moltissimi figli della Chiesa. Essi hanno abbandonato la Parola e l’hanno sostituita con la propria coscienza. Noi asseriamo che: La Parola è prima e dopo la coscienza. È prima e dopo i dogmi della Chiesa. È prima e dopo ogni riflessione teologica. È prima e dopo ogni Concilio Ecumenico. È prima e dopo ogni enciclica. È prima e dopo ogni altro documento del magistero. È prima e dopo ogni pensiero dell’uomo. È prima e dopo ogni parola del discepolo di Gesù. È prima e dopo perché sempre dalla Parola si deve partire e dalla Parola tutto dovrà essere verificato, secondo la purissima verità dello Spirito Santo. La  Parola è prima di ogni Papa e dopo di essi. Prima di ogni Vescovo e dopo di essi. La Parola rimane in eterno. Essa è dall’eternità per l’eternità. Sempre per sempre. La Parola è prima di ogni Presbitero e dopo di essi. Per questo noi diciamo che c</w:t>
      </w:r>
      <w:r w:rsidRPr="00DD72E6">
        <w:rPr>
          <w:rFonts w:ascii="Arial" w:hAnsi="Arial" w:cs="Arial"/>
          <w:sz w:val="24"/>
          <w:szCs w:val="24"/>
        </w:rPr>
        <w:t xml:space="preserve">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p>
    <w:p w14:paraId="49BC73CA" w14:textId="77777777" w:rsidR="00434185" w:rsidRPr="00DD72E6" w:rsidRDefault="00434185" w:rsidP="00D75F31">
      <w:pPr>
        <w:spacing w:after="240"/>
        <w:jc w:val="both"/>
        <w:rPr>
          <w:rFonts w:ascii="Arial" w:hAnsi="Arial" w:cs="Arial"/>
          <w:sz w:val="24"/>
          <w:szCs w:val="24"/>
        </w:rPr>
      </w:pPr>
      <w:r w:rsidRPr="00DD72E6">
        <w:rPr>
          <w:rFonts w:ascii="Arial" w:hAnsi="Arial" w:cs="Arial"/>
          <w:sz w:val="24"/>
          <w:szCs w:val="24"/>
        </w:rPr>
        <w:t xml:space="preserve">Come Gesù ha preso la spada della </w:t>
      </w:r>
      <w:r>
        <w:rPr>
          <w:rFonts w:ascii="Arial" w:hAnsi="Arial" w:cs="Arial"/>
          <w:sz w:val="24"/>
          <w:szCs w:val="24"/>
        </w:rPr>
        <w:t xml:space="preserve">Parola </w:t>
      </w:r>
      <w:r w:rsidRPr="00DD72E6">
        <w:rPr>
          <w:rFonts w:ascii="Arial" w:hAnsi="Arial" w:cs="Arial"/>
          <w:sz w:val="24"/>
          <w:szCs w:val="24"/>
        </w:rPr>
        <w:t xml:space="preserve">del Padre e con essa, da solo, ha combattuto la buona battaglia in una obbedienza fino alla morte e alla morte di croce, così ogni Presbitero, da solo, senza l’aiuto che viene dalla terra, ma confidando e credendo nell’aiuto che viene dal cielo, deve prendere la spada della </w:t>
      </w:r>
      <w:r>
        <w:rPr>
          <w:rFonts w:ascii="Arial" w:hAnsi="Arial" w:cs="Arial"/>
          <w:sz w:val="24"/>
          <w:szCs w:val="24"/>
        </w:rPr>
        <w:t xml:space="preserve">Parola </w:t>
      </w:r>
      <w:r w:rsidRPr="00DD72E6">
        <w:rPr>
          <w:rFonts w:ascii="Arial" w:hAnsi="Arial" w:cs="Arial"/>
          <w:sz w:val="24"/>
          <w:szCs w:val="24"/>
        </w:rPr>
        <w:t xml:space="preserve">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w:t>
      </w:r>
      <w:r w:rsidRPr="00DD72E6">
        <w:rPr>
          <w:rFonts w:ascii="Arial" w:hAnsi="Arial" w:cs="Arial"/>
          <w:sz w:val="24"/>
          <w:szCs w:val="24"/>
        </w:rPr>
        <w:lastRenderedPageBreak/>
        <w:t xml:space="preserve">falsità, nella menzogna, nell’errore la sua missione, spetta ad ogni singolo Presbitero assumere tutta la </w:t>
      </w:r>
      <w:r>
        <w:rPr>
          <w:rFonts w:ascii="Arial" w:hAnsi="Arial" w:cs="Arial"/>
          <w:sz w:val="24"/>
          <w:szCs w:val="24"/>
        </w:rPr>
        <w:t xml:space="preserve">Parola </w:t>
      </w:r>
      <w:r w:rsidRPr="00DD72E6">
        <w:rPr>
          <w:rFonts w:ascii="Arial" w:hAnsi="Arial" w:cs="Arial"/>
          <w:sz w:val="24"/>
          <w:szCs w:val="24"/>
        </w:rPr>
        <w:t xml:space="preserve">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r>
        <w:rPr>
          <w:rFonts w:ascii="Arial" w:hAnsi="Arial" w:cs="Arial"/>
          <w:sz w:val="24"/>
          <w:szCs w:val="24"/>
        </w:rPr>
        <w:t xml:space="preserve">Il Presbitero deve rimanere in eterno l’albero del Vangelo. </w:t>
      </w:r>
    </w:p>
    <w:p w14:paraId="5DB2F9DA" w14:textId="77777777" w:rsidR="00434185" w:rsidRPr="00E94B16" w:rsidRDefault="00434185" w:rsidP="00D75F31">
      <w:pPr>
        <w:spacing w:after="240"/>
        <w:jc w:val="both"/>
        <w:rPr>
          <w:rFonts w:ascii="Arial" w:hAnsi="Arial" w:cs="Arial"/>
          <w:sz w:val="24"/>
          <w:szCs w:val="24"/>
        </w:rPr>
      </w:pPr>
      <w:r>
        <w:rPr>
          <w:rFonts w:ascii="Arial" w:hAnsi="Arial" w:cs="Arial"/>
          <w:sz w:val="24"/>
          <w:szCs w:val="24"/>
        </w:rPr>
        <w:t>Il Presbitero deve sapere che o</w:t>
      </w:r>
      <w:r w:rsidRPr="00E94B16">
        <w:rPr>
          <w:rFonts w:ascii="Arial" w:hAnsi="Arial" w:cs="Arial"/>
          <w:sz w:val="24"/>
          <w:szCs w:val="24"/>
        </w:rPr>
        <w:t>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delle zolfo misto a fuoco che sta scendendo dal cielo. Quando gli uomini di Chiesa apriranno gli occhi – se mai li apriranno – sarà troppo tardi per essi. Non rimangono loro se non gli occhi per contemplare i disastri ecclesiali, sociali, familiari, naturali che la loro cecità e il loro abbandono della Parola di Dio</w:t>
      </w:r>
      <w:r>
        <w:rPr>
          <w:rFonts w:ascii="Arial" w:hAnsi="Arial" w:cs="Arial"/>
          <w:sz w:val="24"/>
          <w:szCs w:val="24"/>
        </w:rPr>
        <w:t>,</w:t>
      </w:r>
      <w:r w:rsidRPr="00E94B16">
        <w:rPr>
          <w:rFonts w:ascii="Arial" w:hAnsi="Arial" w:cs="Arial"/>
          <w:sz w:val="24"/>
          <w:szCs w:val="24"/>
        </w:rPr>
        <w:t xml:space="preserve"> frutto del loro sposalizio con Satana e con la sua Parola hanno provocato. Ma ormai nell’aria si sente già l’odore dello zolfo misto a fuoco che sta scendendo sulla Chiesa e sulla società. Più questo esercito si ostinerà nel peccato e più diventerà sordo, cieco e muto. </w:t>
      </w:r>
    </w:p>
    <w:p w14:paraId="3628087F" w14:textId="77777777" w:rsidR="00434185" w:rsidRPr="00E94B16" w:rsidRDefault="00434185" w:rsidP="00D75F31">
      <w:pPr>
        <w:pStyle w:val="Corpotesto"/>
        <w:spacing w:after="240"/>
      </w:pPr>
      <w:r w:rsidRPr="00E94B16">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w:t>
      </w:r>
      <w:r w:rsidRPr="00E94B16">
        <w:lastRenderedPageBreak/>
        <w:t xml:space="preserve">infruttuosa. È opera di morte e non di vita; è opera della terra e non del cielo. È opera dell’uomo, ma non dell’uomo di Dio. Verità di natura, verità di fede. </w:t>
      </w:r>
    </w:p>
    <w:p w14:paraId="38DAC3FB" w14:textId="77777777" w:rsidR="00434185" w:rsidRPr="000567B9" w:rsidRDefault="00434185" w:rsidP="00D75F31">
      <w:pPr>
        <w:spacing w:after="240"/>
        <w:jc w:val="both"/>
        <w:rPr>
          <w:rFonts w:ascii="Arial" w:hAnsi="Arial"/>
          <w:iCs/>
          <w:sz w:val="24"/>
          <w:szCs w:val="24"/>
        </w:rPr>
      </w:pPr>
      <w:r w:rsidRPr="000567B9">
        <w:rPr>
          <w:rFonts w:ascii="Arial" w:hAnsi="Arial"/>
          <w:iCs/>
          <w:sz w:val="24"/>
          <w:szCs w:val="24"/>
        </w:rPr>
        <w:t xml:space="preserve">Altro altissimo tradimento che oggi commette il cristiano </w:t>
      </w:r>
      <w:r>
        <w:rPr>
          <w:rFonts w:ascii="Arial" w:hAnsi="Arial"/>
          <w:iCs/>
          <w:sz w:val="24"/>
          <w:szCs w:val="24"/>
        </w:rPr>
        <w:t xml:space="preserve">nei riguardi della Parola </w:t>
      </w:r>
      <w:r w:rsidRPr="000567B9">
        <w:rPr>
          <w:rFonts w:ascii="Arial" w:hAnsi="Arial"/>
          <w:iCs/>
          <w:sz w:val="24"/>
          <w:szCs w:val="24"/>
        </w:rPr>
        <w:t xml:space="preserve">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interrotta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sé. </w:t>
      </w:r>
    </w:p>
    <w:p w14:paraId="3B9D57D7" w14:textId="77777777" w:rsidR="00434185" w:rsidRPr="00ED767E" w:rsidRDefault="00434185" w:rsidP="00D75F31">
      <w:pPr>
        <w:spacing w:after="240"/>
        <w:jc w:val="both"/>
        <w:rPr>
          <w:rFonts w:ascii="Arial" w:hAnsi="Arial" w:cs="Arial"/>
          <w:sz w:val="24"/>
          <w:szCs w:val="24"/>
        </w:rPr>
      </w:pPr>
      <w:r w:rsidRPr="00ED767E">
        <w:rPr>
          <w:rFonts w:ascii="Arial" w:hAnsi="Arial"/>
          <w:iCs/>
          <w:sz w:val="24"/>
          <w:szCs w:val="24"/>
        </w:rPr>
        <w:t>Quanto detto è sufficiente perché si comprenda il grave danno che si arreca alla verità quando viene modificata o in molto, o in parte, o in toto la Parola che la verità porta. Per questo dobbiamo affermare che non c’è comando di creatura,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Per questo noi diciamo che i</w:t>
      </w:r>
      <w:r w:rsidRPr="00ED767E">
        <w:rPr>
          <w:rFonts w:ascii="Arial" w:hAnsi="Arial" w:cs="Arial"/>
          <w:sz w:val="24"/>
          <w:szCs w:val="24"/>
        </w:rPr>
        <w:t xml:space="preserve">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w:t>
      </w:r>
      <w:r w:rsidRPr="00ED767E">
        <w:rPr>
          <w:rFonts w:ascii="Arial" w:hAnsi="Arial" w:cs="Arial"/>
          <w:sz w:val="24"/>
          <w:szCs w:val="24"/>
        </w:rPr>
        <w:lastRenderedPageBreak/>
        <w:t xml:space="preserve">cuore, dalla mente, dalla vita del presbitero. Se questo dovesse però accadere, sappia il presbitero che lo Spirito Santo si ritirerà da lui e diventerà un misero servo a servizio del mondo, del peccato, di Satana. </w:t>
      </w:r>
    </w:p>
    <w:p w14:paraId="1E3F9CEA" w14:textId="77777777" w:rsidR="00434185" w:rsidRDefault="00434185" w:rsidP="00D75F31">
      <w:pPr>
        <w:spacing w:after="240"/>
        <w:jc w:val="both"/>
        <w:rPr>
          <w:rFonts w:ascii="Arial" w:hAnsi="Arial" w:cs="Arial"/>
          <w:color w:val="000000"/>
          <w:sz w:val="24"/>
          <w:szCs w:val="24"/>
        </w:rPr>
      </w:pPr>
      <w:r>
        <w:rPr>
          <w:rFonts w:ascii="Arial" w:hAnsi="Arial" w:cs="Arial"/>
          <w:spacing w:val="10"/>
          <w:sz w:val="24"/>
        </w:rPr>
        <w:t>Sempre ci dobbiamo ricordare che è l</w:t>
      </w:r>
      <w:r w:rsidRPr="00AD511C">
        <w:rPr>
          <w:rFonts w:ascii="Arial" w:hAnsi="Arial" w:cs="Arial"/>
          <w:spacing w:val="10"/>
          <w:sz w:val="24"/>
        </w:rPr>
        <w:t xml:space="preserve">o Spirito Santo di Dio </w:t>
      </w:r>
      <w:r>
        <w:rPr>
          <w:rFonts w:ascii="Arial" w:hAnsi="Arial" w:cs="Arial"/>
          <w:spacing w:val="10"/>
          <w:sz w:val="24"/>
        </w:rPr>
        <w:t xml:space="preserve">che </w:t>
      </w:r>
      <w:r w:rsidRPr="00AD511C">
        <w:rPr>
          <w:rFonts w:ascii="Arial" w:hAnsi="Arial" w:cs="Arial"/>
          <w:spacing w:val="10"/>
          <w:sz w:val="24"/>
        </w:rPr>
        <w:t>dona unità alla Tradizione</w:t>
      </w:r>
      <w:r>
        <w:rPr>
          <w:rFonts w:ascii="Arial" w:hAnsi="Arial" w:cs="Arial"/>
          <w:spacing w:val="10"/>
          <w:sz w:val="24"/>
        </w:rPr>
        <w:t>.</w:t>
      </w:r>
      <w:r w:rsidRPr="00AD511C">
        <w:rPr>
          <w:rFonts w:ascii="Arial" w:hAnsi="Arial" w:cs="Arial"/>
          <w:spacing w:val="10"/>
          <w:sz w:val="24"/>
        </w:rPr>
        <w:t xml:space="preserve"> </w:t>
      </w:r>
      <w:r>
        <w:rPr>
          <w:rFonts w:ascii="Arial" w:hAnsi="Arial" w:cs="Arial"/>
          <w:spacing w:val="10"/>
          <w:sz w:val="24"/>
        </w:rPr>
        <w:t>I</w:t>
      </w:r>
      <w:r w:rsidRPr="00AD511C">
        <w:rPr>
          <w:rFonts w:ascii="Arial" w:hAnsi="Arial" w:cs="Arial"/>
          <w:spacing w:val="10"/>
          <w:sz w:val="24"/>
        </w:rPr>
        <w:t xml:space="preserve">l peccato </w:t>
      </w:r>
      <w:r>
        <w:rPr>
          <w:rFonts w:ascii="Arial" w:hAnsi="Arial" w:cs="Arial"/>
          <w:spacing w:val="10"/>
          <w:sz w:val="24"/>
        </w:rPr>
        <w:t xml:space="preserve">invece dona unità </w:t>
      </w:r>
      <w:r w:rsidRPr="00AD511C">
        <w:rPr>
          <w:rFonts w:ascii="Arial" w:hAnsi="Arial" w:cs="Arial"/>
          <w:spacing w:val="10"/>
          <w:sz w:val="24"/>
        </w:rPr>
        <w:t xml:space="preserve">a tutte le eresie, dentro e fuori della Chiesa. Tolto il peccato, attraverso la preghiera e la conversione, </w:t>
      </w:r>
      <w:r>
        <w:rPr>
          <w:rFonts w:ascii="Arial" w:hAnsi="Arial" w:cs="Arial"/>
          <w:spacing w:val="10"/>
          <w:sz w:val="24"/>
        </w:rPr>
        <w:t xml:space="preserve">ogni pagina della Sacra Scrittura </w:t>
      </w:r>
      <w:r w:rsidRPr="00AD511C">
        <w:rPr>
          <w:rFonts w:ascii="Arial" w:hAnsi="Arial" w:cs="Arial"/>
          <w:spacing w:val="10"/>
          <w:sz w:val="24"/>
        </w:rPr>
        <w:t>comincia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w:t>
      </w:r>
      <w:r>
        <w:rPr>
          <w:rFonts w:ascii="Arial" w:hAnsi="Arial" w:cs="Arial"/>
          <w:spacing w:val="10"/>
          <w:sz w:val="24"/>
        </w:rPr>
        <w:t xml:space="preserve"> </w:t>
      </w:r>
      <w:r w:rsidRPr="00AD511C">
        <w:rPr>
          <w:rFonts w:ascii="Arial" w:hAnsi="Arial" w:cs="Arial"/>
          <w:spacing w:val="10"/>
          <w:sz w:val="24"/>
        </w:rPr>
        <w:t>nella sua volontà di essere con Dio, nell’ascolto e nell’obbedienza alla sua voce; egli abita in un cuore puro, mite, misericordioso, affamato e assetato di giustizia e di verità, della verità divina per la salvezza del mondo.</w:t>
      </w:r>
      <w:r>
        <w:rPr>
          <w:rFonts w:ascii="Arial" w:hAnsi="Arial" w:cs="Arial"/>
          <w:spacing w:val="10"/>
          <w:sz w:val="24"/>
        </w:rPr>
        <w:t xml:space="preserve"> </w:t>
      </w:r>
      <w:r w:rsidRPr="00AD511C">
        <w:rPr>
          <w:rFonts w:ascii="Arial" w:hAnsi="Arial" w:cs="Arial"/>
          <w:spacing w:val="10"/>
          <w:sz w:val="24"/>
        </w:rPr>
        <w:t xml:space="preserve">Con il peccato nel cuore, la conoscenza della Scrittura ci sfugge, non ne percepiamo l’intima essenza, la sublime profondità, la larghezza e la lunghezza delle sue infinite dimensioni: ci accostiamo al Libro Sacro come </w:t>
      </w:r>
      <w:r>
        <w:rPr>
          <w:rFonts w:ascii="Arial" w:hAnsi="Arial" w:cs="Arial"/>
          <w:spacing w:val="10"/>
          <w:sz w:val="24"/>
        </w:rPr>
        <w:t xml:space="preserve">fosse un libro </w:t>
      </w:r>
      <w:r w:rsidRPr="00AD511C">
        <w:rPr>
          <w:rFonts w:ascii="Arial" w:hAnsi="Arial" w:cs="Arial"/>
          <w:spacing w:val="10"/>
          <w:sz w:val="24"/>
        </w:rPr>
        <w:t xml:space="preserve">profano; al Libro di Dio come fosse </w:t>
      </w:r>
      <w:r>
        <w:rPr>
          <w:rFonts w:ascii="Arial" w:hAnsi="Arial" w:cs="Arial"/>
          <w:spacing w:val="10"/>
          <w:sz w:val="24"/>
        </w:rPr>
        <w:t xml:space="preserve">un libro di </w:t>
      </w:r>
      <w:r w:rsidRPr="00AD511C">
        <w:rPr>
          <w:rFonts w:ascii="Arial" w:hAnsi="Arial" w:cs="Arial"/>
          <w:spacing w:val="10"/>
          <w:sz w:val="24"/>
        </w:rPr>
        <w:t xml:space="preserve">uomini; al Libro della verità eterna come </w:t>
      </w:r>
      <w:r>
        <w:rPr>
          <w:rFonts w:ascii="Arial" w:hAnsi="Arial" w:cs="Arial"/>
          <w:spacing w:val="10"/>
          <w:sz w:val="24"/>
        </w:rPr>
        <w:t xml:space="preserve">se fosse un libro </w:t>
      </w:r>
      <w:r w:rsidRPr="00AD511C">
        <w:rPr>
          <w:rFonts w:ascii="Arial" w:hAnsi="Arial" w:cs="Arial"/>
          <w:spacing w:val="10"/>
          <w:sz w:val="24"/>
        </w:rPr>
        <w:t>di dicerie della terra. Senza la grazia di Dio nel cuore</w:t>
      </w:r>
      <w:r>
        <w:rPr>
          <w:rFonts w:ascii="Arial" w:hAnsi="Arial" w:cs="Arial"/>
          <w:spacing w:val="10"/>
          <w:sz w:val="24"/>
        </w:rPr>
        <w:t>,</w:t>
      </w:r>
      <w:r w:rsidRPr="00AD511C">
        <w:rPr>
          <w:rFonts w:ascii="Arial" w:hAnsi="Arial" w:cs="Arial"/>
          <w:spacing w:val="10"/>
          <w:sz w:val="24"/>
        </w:rPr>
        <w:t xml:space="preserve"> la sua comprensione ci è ermetica</w:t>
      </w:r>
      <w:r>
        <w:rPr>
          <w:rFonts w:ascii="Arial" w:hAnsi="Arial" w:cs="Arial"/>
          <w:spacing w:val="10"/>
          <w:sz w:val="24"/>
        </w:rPr>
        <w:t xml:space="preserve">. </w:t>
      </w:r>
      <w:r w:rsidRPr="00AD511C">
        <w:rPr>
          <w:rFonts w:ascii="Arial" w:hAnsi="Arial" w:cs="Arial"/>
          <w:spacing w:val="10"/>
          <w:sz w:val="24"/>
        </w:rPr>
        <w:t xml:space="preserve"> Leggiamo frasi, diciamo parole, ma non parla il Signore attraverso di ess</w:t>
      </w:r>
      <w:r>
        <w:rPr>
          <w:rFonts w:ascii="Arial" w:hAnsi="Arial" w:cs="Arial"/>
          <w:spacing w:val="10"/>
          <w:sz w:val="24"/>
        </w:rPr>
        <w:t xml:space="preserve">e. </w:t>
      </w:r>
      <w:r w:rsidRPr="00AD511C">
        <w:rPr>
          <w:rFonts w:ascii="Arial" w:hAnsi="Arial" w:cs="Arial"/>
          <w:spacing w:val="10"/>
          <w:sz w:val="24"/>
        </w:rPr>
        <w:t>La Scrittura è il mistero stesso di Dio, è il mistero dell’uomo e del mondo e solo chi è in Dio può comprendere il suo mistero ed il nostro. Si è in Dio con la grazia e la divina carità, con la bontà del cuore</w:t>
      </w:r>
      <w:r>
        <w:rPr>
          <w:rFonts w:ascii="Arial" w:hAnsi="Arial" w:cs="Arial"/>
          <w:spacing w:val="10"/>
          <w:sz w:val="24"/>
        </w:rPr>
        <w:t xml:space="preserve">. Mai dobbiamo dimenticare che lo </w:t>
      </w:r>
      <w:r w:rsidRPr="00FF7BD0">
        <w:rPr>
          <w:rFonts w:ascii="Arial" w:hAnsi="Arial" w:cs="Arial"/>
          <w:color w:val="000000"/>
          <w:sz w:val="24"/>
          <w:szCs w:val="24"/>
        </w:rPr>
        <w:t xml:space="preserve">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p>
    <w:p w14:paraId="09736D44" w14:textId="77777777" w:rsidR="00434185" w:rsidRDefault="00434185" w:rsidP="00D75F31">
      <w:pPr>
        <w:spacing w:after="240"/>
        <w:jc w:val="both"/>
        <w:rPr>
          <w:rFonts w:ascii="Arial" w:hAnsi="Arial" w:cs="Arial"/>
          <w:color w:val="000000"/>
          <w:sz w:val="24"/>
          <w:szCs w:val="24"/>
        </w:rPr>
      </w:pPr>
      <w:r>
        <w:rPr>
          <w:rFonts w:ascii="Arial" w:hAnsi="Arial" w:cs="Arial"/>
          <w:color w:val="000000"/>
          <w:sz w:val="24"/>
          <w:szCs w:val="24"/>
        </w:rPr>
        <w:t>Dobbiamo aggiungere a quanto finora detto che o</w:t>
      </w:r>
      <w:r w:rsidRPr="00FF7BD0">
        <w:rPr>
          <w:rFonts w:ascii="Arial" w:hAnsi="Arial" w:cs="Arial"/>
          <w:color w:val="000000"/>
          <w:sz w:val="24"/>
          <w:szCs w:val="24"/>
        </w:rPr>
        <w:t xml:space="preserve">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w:t>
      </w:r>
      <w:r w:rsidRPr="00FF7BD0">
        <w:rPr>
          <w:rFonts w:ascii="Arial" w:hAnsi="Arial" w:cs="Arial"/>
          <w:color w:val="000000"/>
          <w:sz w:val="24"/>
          <w:szCs w:val="24"/>
        </w:rPr>
        <w:lastRenderedPageBreak/>
        <w:t xml:space="preserve">microscopio elettronico esistente al mondo. Ci occorrono gli occhi dello Spirito Santo per vedere qualche atomo della verità di Cristo Gesù che ancora rimane nella nostra santissima fede. </w:t>
      </w:r>
      <w:r>
        <w:rPr>
          <w:rFonts w:ascii="Arial" w:hAnsi="Arial" w:cs="Arial"/>
          <w:color w:val="000000"/>
          <w:sz w:val="24"/>
          <w:szCs w:val="24"/>
        </w:rPr>
        <w:t xml:space="preserve">Se </w:t>
      </w:r>
      <w:r w:rsidRPr="00FF7BD0">
        <w:rPr>
          <w:rFonts w:ascii="Arial" w:hAnsi="Arial" w:cs="Arial"/>
          <w:color w:val="000000"/>
          <w:sz w:val="24"/>
          <w:szCs w:val="24"/>
        </w:rPr>
        <w:t xml:space="preserve">Cristo Gesù è stato </w:t>
      </w:r>
      <w:r>
        <w:rPr>
          <w:rFonts w:ascii="Arial" w:hAnsi="Arial" w:cs="Arial"/>
          <w:color w:val="000000"/>
          <w:sz w:val="24"/>
          <w:szCs w:val="24"/>
        </w:rPr>
        <w:t>così mal</w:t>
      </w:r>
      <w:r w:rsidRPr="00FF7BD0">
        <w:rPr>
          <w:rFonts w:ascii="Arial" w:hAnsi="Arial" w:cs="Arial"/>
          <w:color w:val="000000"/>
          <w:sz w:val="24"/>
          <w:szCs w:val="24"/>
        </w:rPr>
        <w:t xml:space="preserve">ridotto dal cristiano, sorte migliore non è </w:t>
      </w:r>
      <w:r>
        <w:rPr>
          <w:rFonts w:ascii="Arial" w:hAnsi="Arial" w:cs="Arial"/>
          <w:color w:val="000000"/>
          <w:sz w:val="24"/>
          <w:szCs w:val="24"/>
        </w:rPr>
        <w:t xml:space="preserve">toccata alla </w:t>
      </w:r>
      <w:r w:rsidRPr="00FF7BD0">
        <w:rPr>
          <w:rFonts w:ascii="Arial" w:hAnsi="Arial" w:cs="Arial"/>
          <w:color w:val="000000"/>
          <w:sz w:val="24"/>
          <w:szCs w:val="24"/>
        </w:rPr>
        <w:t>Chiesa. Anch’essa oggi ridotta ad uno zimbello. Ecco l’opera del cristiano: Satana toglie la verità a Cristo e subito il cristiano gliela deve ridare con forza</w:t>
      </w:r>
      <w:r>
        <w:rPr>
          <w:rFonts w:ascii="Arial" w:hAnsi="Arial" w:cs="Arial"/>
          <w:color w:val="000000"/>
          <w:sz w:val="24"/>
          <w:szCs w:val="24"/>
        </w:rPr>
        <w:t xml:space="preserve">, altrimenti il suo peccato di omissione è grande. </w:t>
      </w:r>
    </w:p>
    <w:p w14:paraId="2C337C48" w14:textId="77777777" w:rsidR="00434185" w:rsidRPr="00FC7A5C" w:rsidRDefault="00434185" w:rsidP="00D75F31">
      <w:pPr>
        <w:spacing w:after="240"/>
        <w:jc w:val="both"/>
        <w:rPr>
          <w:rFonts w:ascii="Arial" w:hAnsi="Arial"/>
          <w:spacing w:val="10"/>
          <w:sz w:val="24"/>
        </w:rPr>
      </w:pPr>
      <w:r w:rsidRPr="00FC7A5C">
        <w:rPr>
          <w:rFonts w:ascii="Arial" w:hAnsi="Arial" w:cs="Arial"/>
          <w:color w:val="000000"/>
          <w:sz w:val="24"/>
          <w:szCs w:val="24"/>
        </w:rPr>
        <w:t>Va ancora ribadito che d</w:t>
      </w:r>
      <w:r w:rsidRPr="00FC7A5C">
        <w:rPr>
          <w:rFonts w:ascii="Arial" w:hAnsi="Arial"/>
          <w:spacing w:val="10"/>
          <w:sz w:val="24"/>
        </w:rPr>
        <w:t>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r>
        <w:rPr>
          <w:rFonts w:ascii="Arial" w:hAnsi="Arial"/>
          <w:spacing w:val="10"/>
          <w:sz w:val="24"/>
        </w:rPr>
        <w:t xml:space="preserve"> </w:t>
      </w:r>
      <w:r w:rsidRPr="00FC7A5C">
        <w:rPr>
          <w:rFonts w:ascii="Arial" w:hAnsi="Arial"/>
          <w:spacing w:val="10"/>
          <w:sz w:val="24"/>
        </w:rPr>
        <w:t xml:space="preserve">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voci hanno innalzato la menzogna che sale dal loro cuore a divina ed eterna verità. Non solo. Hanno dichiarato la voce di Dio voce di Satana e la voce di Satana voce di Dio. Oggi è la menzogna di Satana la verità non solo del discepolo di Gesù, ma addirittura di ogni uomo. Con questa innalzamento della voce di Satana sopra la voce del Signore, abbiamo chiuso  le porte alla luce vera e le abbiamo aperto </w:t>
      </w:r>
      <w:r>
        <w:rPr>
          <w:rFonts w:ascii="Arial" w:hAnsi="Arial"/>
          <w:spacing w:val="10"/>
          <w:sz w:val="24"/>
        </w:rPr>
        <w:t>alle tenebre infernali</w:t>
      </w:r>
      <w:r w:rsidRPr="00FC7A5C">
        <w:rPr>
          <w:rFonts w:ascii="Arial" w:hAnsi="Arial"/>
          <w:spacing w:val="10"/>
          <w:sz w:val="24"/>
        </w:rPr>
        <w:t xml:space="preserve">,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4E33A0EF" w14:textId="77777777" w:rsidR="00434185" w:rsidRPr="001F1719" w:rsidRDefault="00434185" w:rsidP="00D75F31">
      <w:pPr>
        <w:autoSpaceDE w:val="0"/>
        <w:autoSpaceDN w:val="0"/>
        <w:adjustRightInd w:val="0"/>
        <w:spacing w:after="240"/>
        <w:jc w:val="both"/>
        <w:rPr>
          <w:rFonts w:ascii="Arial" w:hAnsi="Arial" w:cs="Arial"/>
          <w:spacing w:val="10"/>
          <w:sz w:val="24"/>
        </w:rPr>
      </w:pPr>
      <w:r>
        <w:rPr>
          <w:rFonts w:ascii="Arial" w:hAnsi="Arial" w:cs="Arial"/>
          <w:spacing w:val="10"/>
          <w:sz w:val="24"/>
        </w:rPr>
        <w:t xml:space="preserve">Ecco ora un legge o un principio universale che ci obbliga tutti. </w:t>
      </w:r>
      <w:r w:rsidRPr="001F1719">
        <w:rPr>
          <w:rFonts w:ascii="Arial" w:hAnsi="Arial" w:cs="Arial"/>
          <w:spacing w:val="10"/>
          <w:sz w:val="24"/>
        </w:rPr>
        <w:t xml:space="preserve">Mai un </w:t>
      </w:r>
      <w:r>
        <w:rPr>
          <w:rFonts w:ascii="Arial" w:hAnsi="Arial" w:cs="Arial"/>
          <w:spacing w:val="10"/>
          <w:sz w:val="24"/>
        </w:rPr>
        <w:t>discepolo di Gesù n</w:t>
      </w:r>
      <w:r w:rsidRPr="001F1719">
        <w:rPr>
          <w:rFonts w:ascii="Arial" w:hAnsi="Arial" w:cs="Arial"/>
          <w:spacing w:val="10"/>
          <w:sz w:val="24"/>
        </w:rPr>
        <w:t xml:space="preserve">ella Chiesa di Dio – </w:t>
      </w:r>
      <w:r>
        <w:rPr>
          <w:rFonts w:ascii="Arial" w:hAnsi="Arial" w:cs="Arial"/>
          <w:spacing w:val="10"/>
          <w:sz w:val="24"/>
        </w:rPr>
        <w:t xml:space="preserve">discepolo di Gesù è il papa, discepoli di Gesù sono i vescovi, sono i presbiteri, sono i diaconi, sono i cresimati, sono i battezzati – </w:t>
      </w:r>
      <w:r w:rsidRPr="001F1719">
        <w:rPr>
          <w:rFonts w:ascii="Arial" w:hAnsi="Arial" w:cs="Arial"/>
          <w:spacing w:val="10"/>
          <w:sz w:val="24"/>
        </w:rPr>
        <w:t xml:space="preserve">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w:t>
      </w:r>
      <w:r>
        <w:rPr>
          <w:rFonts w:ascii="Arial" w:hAnsi="Arial" w:cs="Arial"/>
          <w:spacing w:val="10"/>
          <w:sz w:val="24"/>
        </w:rPr>
        <w:t>Il Vangelo è</w:t>
      </w:r>
      <w:r w:rsidRPr="001F1719">
        <w:rPr>
          <w:rFonts w:ascii="Arial" w:hAnsi="Arial" w:cs="Arial"/>
          <w:spacing w:val="10"/>
          <w:sz w:val="24"/>
        </w:rPr>
        <w:t xml:space="preserve"> prima di ogni santo ed è dopo. </w:t>
      </w:r>
      <w:r>
        <w:rPr>
          <w:rFonts w:ascii="Arial" w:hAnsi="Arial" w:cs="Arial"/>
          <w:spacing w:val="10"/>
          <w:sz w:val="24"/>
        </w:rPr>
        <w:t>Il Vangelo è</w:t>
      </w:r>
      <w:r w:rsidRPr="001F1719">
        <w:rPr>
          <w:rFonts w:ascii="Arial" w:hAnsi="Arial" w:cs="Arial"/>
          <w:spacing w:val="10"/>
          <w:sz w:val="24"/>
        </w:rPr>
        <w:t xml:space="preserve"> prima di ogni riflessione ed è dopo. Il Vangelo è il Vangelo.</w:t>
      </w:r>
    </w:p>
    <w:p w14:paraId="2DB1D54E" w14:textId="77777777" w:rsidR="00434185" w:rsidRPr="00DD72E6" w:rsidRDefault="00434185" w:rsidP="00D75F31">
      <w:pPr>
        <w:widowControl w:val="0"/>
        <w:tabs>
          <w:tab w:val="left" w:pos="1418"/>
        </w:tabs>
        <w:spacing w:after="240"/>
        <w:jc w:val="both"/>
        <w:rPr>
          <w:rFonts w:ascii="Arial" w:hAnsi="Arial" w:cs="Arial"/>
          <w:sz w:val="24"/>
          <w:szCs w:val="24"/>
        </w:rPr>
      </w:pPr>
      <w:r>
        <w:rPr>
          <w:rFonts w:ascii="Arial" w:hAnsi="Arial" w:cs="Arial"/>
          <w:color w:val="000000"/>
          <w:sz w:val="24"/>
          <w:szCs w:val="24"/>
        </w:rPr>
        <w:lastRenderedPageBreak/>
        <w:t xml:space="preserve">Ultima necessaria annotazione. </w:t>
      </w:r>
      <w:r w:rsidRPr="00103524">
        <w:rPr>
          <w:rFonts w:ascii="Arial" w:hAnsi="Arial" w:cs="Arial"/>
          <w:color w:val="000000"/>
          <w:sz w:val="24"/>
          <w:szCs w:val="24"/>
        </w:rPr>
        <w:t xml:space="preserve">La fede è intimamente legata alla Parola di Dio. La Parola di Dio è legata alla verità in essa contenuta. Ora è giusto che ci chiediamo: su quale Parola di Dio va fondata la nostra fede? La risposta non può essere donata se non conoscendo l’agire di Dio con l’uomo. Quando Dio prende un uomo, non lo prende una volta per sempre. Non gli dice una sua parola all’inizio e poi lo abbandona al suo destino. </w:t>
      </w:r>
      <w:r>
        <w:rPr>
          <w:rFonts w:ascii="Arial" w:hAnsi="Arial" w:cs="Arial"/>
          <w:color w:val="000000"/>
          <w:sz w:val="24"/>
          <w:szCs w:val="24"/>
        </w:rPr>
        <w:t>Non g</w:t>
      </w:r>
      <w:r w:rsidRPr="00103524">
        <w:rPr>
          <w:rFonts w:ascii="Arial" w:hAnsi="Arial" w:cs="Arial"/>
          <w:color w:val="000000"/>
          <w:sz w:val="24"/>
          <w:szCs w:val="24"/>
        </w:rPr>
        <w:t>li consegna la sua Parola e poi ognuno, Dio e l’uomo, se ne vanno per la loro strada. Quando Dio prende un uomo, lo prende, lo conduce, lo guida, lo sorregge, lo illumina, lo ammaestra, lo forma, mette alla prova la sua fedeltà. Dio e l’uomo entrano in un dialogo di salvezza, di verità, di giustificazione, di santità. Ecco allora che la fede è ogni giorno nuova, perché ogni giorno il Signore parla ed ogni giorno l’uomo è chiamato a prestare fede alla Parola che il suo Dio e Signore gli rivolge. Questa verità di Dio la possiamo notare con Abramo, ma anche con l’intero popolo dell’Antico Testamento. La vediamo in Gesù, negli Apostoli, in tutta la storia della Chiesa. Dio ha detto tutto il suo mistero di salvezza in Cristo Gesù. È vero: la rivelazione pubblica si è chiusa, perché il mistero è stato tutto donato. La comprensione del mistero non è però finita. Non è neanche finito il nostro cammino nel mistero. Ecco allora che Dio prende l’uomo e continuamente parla al suo cuore. Gli fa udire la sua voce e l’uomo deve sempre rispondere all’ultima Parola ascoltata, all’ultima verità insegnata, all’ultima comprensione offerta dallo Spirito Santo. Fermarsi ad un momento sia della nostra vita che della vita dell’intero antico popolo di Dio o del nuovo popolo della Nuova Alleanza, è porsi fuori della vera fede. Fermarsi ad Abramo è stare fuori della fede. Ma anche fermarsi a Mosè è porsi fuori della vera fede. Fermarsi a Malachia è porsi fuori della vera fede. Ma anche fermarsi a Cristo Gesù, al suo tempo storico, è porsi fuori della vera fede. Dopo Abramo viene Mosè. Dopo Mosè viene Giosuè. Dopo Giosuè vengono i Giudici. Dopo i Giudici viene Samuele. Dopo Samuele viene Natan e Gad, viene anche Davide. Dopo Davide viene Elia ed Eliseo. Poi ancora vengono Isaia, Geremia, Baruc, Ezechiele, Daniele, Amos, Osea, Naum, Abdia, Gioele, Giona, Sofonia, Aggeo, Michea, Zaccaria, Abacuc, Malachia. Ma anche dopo Abacuc viene Cristo Gesù. Dopo Cristo Gesù viene lo Spirito Santo che prende in mano ogni suo discepolo e lo conduce verso la verità tutta intera. La vera fede è l’ascolto</w:t>
      </w:r>
      <w:r>
        <w:rPr>
          <w:rFonts w:ascii="Arial" w:hAnsi="Arial" w:cs="Arial"/>
          <w:color w:val="000000"/>
          <w:sz w:val="24"/>
          <w:szCs w:val="24"/>
        </w:rPr>
        <w:t>, oggi,</w:t>
      </w:r>
      <w:r w:rsidRPr="00103524">
        <w:rPr>
          <w:rFonts w:ascii="Arial" w:hAnsi="Arial" w:cs="Arial"/>
          <w:color w:val="000000"/>
          <w:sz w:val="24"/>
          <w:szCs w:val="24"/>
        </w:rPr>
        <w:t xml:space="preserve"> dell’ultima voce dello Spirito Santo, che conduce i credenti in Cristo Gesù verso la verità tutta intera. Ascoltare il prima senza ascoltare l’oggi non è vera fede, perché manchiamo della sua pienezza. Certo è giusto ascoltare ciò che lo Spirito Santo dice per mezzo di San Tommaso d’Aquino, ma questo dotto Santo non è l’ultima parola dello Spirito Santo, l’ultima verità da Lui insegnata. Dopo questo Santo, molte sono state le verità verso cui lo Spirito ha condotto la Chiesa di Cristo Gesù. È questa la vera vita della fede: la nostra capacità di ascoltare l’ultima Parola, l’ultima verità che Dio dice oggi alla sua Chiesa, non come aggiunta alla Rivelazione che è conclusa con l’ultimo Apostolo, ma come conduzione verso la verità tutta intera, il cui compito e mansione sono stati affidati da Cristo Gesù allo Spirito Santo.</w:t>
      </w:r>
      <w:r w:rsidRPr="00DD72E6">
        <w:rPr>
          <w:rFonts w:ascii="Arial" w:hAnsi="Arial" w:cs="Arial"/>
          <w:sz w:val="24"/>
          <w:szCs w:val="24"/>
        </w:rPr>
        <w:t xml:space="preserve"> </w:t>
      </w:r>
    </w:p>
    <w:p w14:paraId="1A50DB11"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Dopo questa lunga disgressione sulla Parola del Signore, ritorniamo al Testo Sacro. Dopo averla stuprata, Sichem si innamora di Dina. Il suo cuore si sente legato ad essa. Vuole che gli venga donata come moglie: </w:t>
      </w:r>
      <w:r w:rsidRPr="00D54378">
        <w:rPr>
          <w:rFonts w:ascii="Arial" w:hAnsi="Arial" w:cs="Arial"/>
          <w:i/>
          <w:iCs/>
          <w:color w:val="000000"/>
          <w:sz w:val="24"/>
          <w:szCs w:val="24"/>
        </w:rPr>
        <w:t>“</w:t>
      </w:r>
      <w:r w:rsidRPr="00F95796">
        <w:rPr>
          <w:rFonts w:ascii="Arial" w:hAnsi="Arial" w:cs="Arial"/>
          <w:i/>
          <w:iCs/>
          <w:color w:val="000000"/>
          <w:sz w:val="24"/>
          <w:szCs w:val="24"/>
        </w:rPr>
        <w:t>Quindi disse a Camor, suo padre: «Prendimi in moglie questa ragazza</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 xml:space="preserve">Lo sposalizio o il matrimonio </w:t>
      </w:r>
      <w:r>
        <w:rPr>
          <w:rFonts w:ascii="Arial" w:hAnsi="Arial" w:cs="Arial"/>
          <w:color w:val="000000"/>
          <w:sz w:val="24"/>
          <w:szCs w:val="24"/>
        </w:rPr>
        <w:lastRenderedPageBreak/>
        <w:t>non è fatto però di una sola volontà, bensì di due: della volontà dell’uomo e della volontà della donna. Dina non può essere obbligata a sposare Sichem perché da questi violentata. Vorrebbe ad essere privata della sua volontà e senza volontà non c’è atto umano e di conseguenza lo sposalizio è nullo. A quei tempi ancora siamo agli inizi del cammino verso la perfetta moralità e il matrimonio – come in moltissime regioni del mondo ancora oggi accade – veniva celebrato sul fondamento della volontà del padre dello sposo e della sposa. Ecco perché Sichem chiede al padre che gli prenda in moglie Dina. Camor dovrà recarsi da Giacobbe e chiedere che conceda Dina come sposa per suo figlio. Ribadiamo il concetto: sia Giacobbe e sia Dina soni liberi nel dare il loro consenso. Tuttavia c’è un evento storico che non va ignorato. Esso va riparato e risanato. Il risanamento e la riparazione vanno tenuti in grande considerazione nella risposta che si darà a Camor. Dina è stata disonorata e questa lacerazione della sua anima la segnerà per sempre. Prima della lacerazione del corpo, sono l’anima e lo spirito che vengono lacerati. Sono lacerazione difficilmente guaribili, specie per chi non cammina nella grazia del Signore nostro Dio. La grazia cura, ma assai lentamente. Spesso si incontrano anime che sono state lacerate, la cui ferità è ancora viva in esse. La ferita viva produce molto dolore.</w:t>
      </w:r>
    </w:p>
    <w:p w14:paraId="2AF0EAD3"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Giacobbe è solo. I suoi figli sono a pascolare. Lui agisce con grande sapienza. Lui non dice nulla fino al loro ritorno: “</w:t>
      </w:r>
      <w:r w:rsidRPr="00F95796">
        <w:rPr>
          <w:rFonts w:ascii="Arial" w:hAnsi="Arial" w:cs="Arial"/>
          <w:i/>
          <w:iCs/>
          <w:color w:val="000000"/>
          <w:sz w:val="24"/>
          <w:szCs w:val="24"/>
        </w:rPr>
        <w:t>Intanto Giacobbe aveva saputo che quello aveva disonorato sua figlia Dina, ma i suoi figli erano in campagna con il suo bestiame, e Giacobbe tacque fino al loro arrivo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Ogni uomo è obbligato ad agire dalla somma prudenza. La somma prudenza chiede che sia ben ponderata e pesata la propria forza e la forza di coloro verso i quali vogliamo farci valere nei nostri diritti. Poiché Giacobbe è solo, il silenzio per lui è la sola cosa possibile. Dinanzi ad un intero popolo lui mai potrà farsi rispettare nei suoi diritti. Anche perché a quei tempi il diritto era la forza. Leggiamo alcuni brani dell’Antico e del Nuovo Testamento e apprenderemo quanto grande dovrà essere il nostro silenzio. Il silenzio in moltissimi casi è la sola arma di difesa della nostra vita.</w:t>
      </w:r>
    </w:p>
    <w:p w14:paraId="776D7DB6" w14:textId="77777777" w:rsidR="00434185" w:rsidRPr="000728F9" w:rsidRDefault="00434185" w:rsidP="00D75F31">
      <w:pPr>
        <w:widowControl w:val="0"/>
        <w:tabs>
          <w:tab w:val="left" w:pos="1418"/>
        </w:tabs>
        <w:spacing w:after="240"/>
        <w:jc w:val="both"/>
        <w:rPr>
          <w:rFonts w:ascii="Arial" w:hAnsi="Arial" w:cs="Arial"/>
          <w:i/>
          <w:iCs/>
          <w:color w:val="000000"/>
          <w:sz w:val="24"/>
          <w:szCs w:val="24"/>
        </w:rPr>
      </w:pPr>
      <w:r w:rsidRPr="000728F9">
        <w:rPr>
          <w:rFonts w:ascii="Arial" w:hAnsi="Arial" w:cs="Arial"/>
          <w:i/>
          <w:iCs/>
          <w:color w:val="000000"/>
          <w:sz w:val="24"/>
          <w:szCs w:val="24"/>
        </w:rPr>
        <w:t>Dicono</w:t>
      </w:r>
      <w:r>
        <w:rPr>
          <w:rFonts w:ascii="Arial" w:hAnsi="Arial" w:cs="Arial"/>
          <w:i/>
          <w:iCs/>
          <w:color w:val="000000"/>
          <w:sz w:val="24"/>
          <w:szCs w:val="24"/>
        </w:rPr>
        <w:t xml:space="preserve"> [gli empi] </w:t>
      </w:r>
      <w:r w:rsidRPr="000728F9">
        <w:rPr>
          <w:rFonts w:ascii="Arial" w:hAnsi="Arial" w:cs="Arial"/>
          <w:i/>
          <w:iCs/>
          <w:color w:val="000000"/>
          <w:sz w:val="24"/>
          <w:szCs w:val="24"/>
        </w:rPr>
        <w:t>fra loro sragionando:</w:t>
      </w:r>
      <w:r>
        <w:rPr>
          <w:rFonts w:ascii="Arial" w:hAnsi="Arial" w:cs="Arial"/>
          <w:i/>
          <w:iCs/>
          <w:color w:val="000000"/>
          <w:sz w:val="24"/>
          <w:szCs w:val="24"/>
        </w:rPr>
        <w:t xml:space="preserve"> </w:t>
      </w:r>
      <w:r w:rsidRPr="000728F9">
        <w:rPr>
          <w:rFonts w:ascii="Arial" w:hAnsi="Arial" w:cs="Arial"/>
          <w:i/>
          <w:iCs/>
          <w:color w:val="000000"/>
          <w:sz w:val="24"/>
          <w:szCs w:val="24"/>
        </w:rPr>
        <w:t>«La nostra vita è breve e triste;</w:t>
      </w:r>
      <w:r>
        <w:rPr>
          <w:rFonts w:ascii="Arial" w:hAnsi="Arial" w:cs="Arial"/>
          <w:i/>
          <w:iCs/>
          <w:color w:val="000000"/>
          <w:sz w:val="24"/>
          <w:szCs w:val="24"/>
        </w:rPr>
        <w:t xml:space="preserve"> </w:t>
      </w:r>
      <w:r w:rsidRPr="000728F9">
        <w:rPr>
          <w:rFonts w:ascii="Arial" w:hAnsi="Arial" w:cs="Arial"/>
          <w:i/>
          <w:iCs/>
          <w:color w:val="000000"/>
          <w:sz w:val="24"/>
          <w:szCs w:val="24"/>
        </w:rPr>
        <w:t>non c’è rimedio quando l’uomo muore,</w:t>
      </w:r>
      <w:r>
        <w:rPr>
          <w:rFonts w:ascii="Arial" w:hAnsi="Arial" w:cs="Arial"/>
          <w:i/>
          <w:iCs/>
          <w:color w:val="000000"/>
          <w:sz w:val="24"/>
          <w:szCs w:val="24"/>
        </w:rPr>
        <w:t xml:space="preserve"> </w:t>
      </w:r>
      <w:r w:rsidRPr="000728F9">
        <w:rPr>
          <w:rFonts w:ascii="Arial" w:hAnsi="Arial" w:cs="Arial"/>
          <w:i/>
          <w:iCs/>
          <w:color w:val="000000"/>
          <w:sz w:val="24"/>
          <w:szCs w:val="24"/>
        </w:rPr>
        <w:t>e non si conosce nessuno che liberi dal regno dei morti.</w:t>
      </w:r>
      <w:r>
        <w:rPr>
          <w:rFonts w:ascii="Arial" w:hAnsi="Arial" w:cs="Arial"/>
          <w:i/>
          <w:iCs/>
          <w:color w:val="000000"/>
          <w:sz w:val="24"/>
          <w:szCs w:val="24"/>
        </w:rPr>
        <w:t xml:space="preserve"> </w:t>
      </w:r>
      <w:r w:rsidRPr="000728F9">
        <w:rPr>
          <w:rFonts w:ascii="Arial" w:hAnsi="Arial" w:cs="Arial"/>
          <w:i/>
          <w:iCs/>
          <w:color w:val="000000"/>
          <w:sz w:val="24"/>
          <w:szCs w:val="24"/>
        </w:rPr>
        <w:t>Siamo nati per caso</w:t>
      </w:r>
      <w:r>
        <w:rPr>
          <w:rFonts w:ascii="Arial" w:hAnsi="Arial" w:cs="Arial"/>
          <w:i/>
          <w:iCs/>
          <w:color w:val="000000"/>
          <w:sz w:val="24"/>
          <w:szCs w:val="24"/>
        </w:rPr>
        <w:t xml:space="preserve"> </w:t>
      </w:r>
      <w:r w:rsidRPr="000728F9">
        <w:rPr>
          <w:rFonts w:ascii="Arial" w:hAnsi="Arial" w:cs="Arial"/>
          <w:i/>
          <w:iCs/>
          <w:color w:val="000000"/>
          <w:sz w:val="24"/>
          <w:szCs w:val="24"/>
        </w:rPr>
        <w:t>e dopo saremo come se non fossimo stati:</w:t>
      </w:r>
      <w:r>
        <w:rPr>
          <w:rFonts w:ascii="Arial" w:hAnsi="Arial" w:cs="Arial"/>
          <w:i/>
          <w:iCs/>
          <w:color w:val="000000"/>
          <w:sz w:val="24"/>
          <w:szCs w:val="24"/>
        </w:rPr>
        <w:t xml:space="preserve"> </w:t>
      </w:r>
      <w:r w:rsidRPr="000728F9">
        <w:rPr>
          <w:rFonts w:ascii="Arial" w:hAnsi="Arial" w:cs="Arial"/>
          <w:i/>
          <w:iCs/>
          <w:color w:val="000000"/>
          <w:sz w:val="24"/>
          <w:szCs w:val="24"/>
        </w:rPr>
        <w:t>è un fumo il soffio delle nostre narici,</w:t>
      </w:r>
      <w:r>
        <w:rPr>
          <w:rFonts w:ascii="Arial" w:hAnsi="Arial" w:cs="Arial"/>
          <w:i/>
          <w:iCs/>
          <w:color w:val="000000"/>
          <w:sz w:val="24"/>
          <w:szCs w:val="24"/>
        </w:rPr>
        <w:t xml:space="preserve"> </w:t>
      </w:r>
      <w:r w:rsidRPr="000728F9">
        <w:rPr>
          <w:rFonts w:ascii="Arial" w:hAnsi="Arial" w:cs="Arial"/>
          <w:i/>
          <w:iCs/>
          <w:color w:val="000000"/>
          <w:sz w:val="24"/>
          <w:szCs w:val="24"/>
        </w:rPr>
        <w:t>il pensiero è una scintilla nel palpito del nostro cuore,</w:t>
      </w:r>
      <w:r>
        <w:rPr>
          <w:rFonts w:ascii="Arial" w:hAnsi="Arial" w:cs="Arial"/>
          <w:i/>
          <w:iCs/>
          <w:color w:val="000000"/>
          <w:sz w:val="24"/>
          <w:szCs w:val="24"/>
        </w:rPr>
        <w:t xml:space="preserve"> </w:t>
      </w:r>
      <w:r w:rsidRPr="000728F9">
        <w:rPr>
          <w:rFonts w:ascii="Arial" w:hAnsi="Arial" w:cs="Arial"/>
          <w:i/>
          <w:iCs/>
          <w:color w:val="000000"/>
          <w:sz w:val="24"/>
          <w:szCs w:val="24"/>
        </w:rPr>
        <w:t>spenta la quale, il corpo diventerà cenere</w:t>
      </w:r>
      <w:r>
        <w:rPr>
          <w:rFonts w:ascii="Arial" w:hAnsi="Arial" w:cs="Arial"/>
          <w:i/>
          <w:iCs/>
          <w:color w:val="000000"/>
          <w:sz w:val="24"/>
          <w:szCs w:val="24"/>
        </w:rPr>
        <w:t xml:space="preserve"> </w:t>
      </w:r>
      <w:r w:rsidRPr="000728F9">
        <w:rPr>
          <w:rFonts w:ascii="Arial" w:hAnsi="Arial" w:cs="Arial"/>
          <w:i/>
          <w:iCs/>
          <w:color w:val="000000"/>
          <w:sz w:val="24"/>
          <w:szCs w:val="24"/>
        </w:rPr>
        <w:t>e lo spirito svanirà come aria sottile.</w:t>
      </w:r>
      <w:r>
        <w:rPr>
          <w:rFonts w:ascii="Arial" w:hAnsi="Arial" w:cs="Arial"/>
          <w:i/>
          <w:iCs/>
          <w:color w:val="000000"/>
          <w:sz w:val="24"/>
          <w:szCs w:val="24"/>
        </w:rPr>
        <w:t xml:space="preserve"> </w:t>
      </w:r>
      <w:r w:rsidRPr="000728F9">
        <w:rPr>
          <w:rFonts w:ascii="Arial" w:hAnsi="Arial" w:cs="Arial"/>
          <w:i/>
          <w:iCs/>
          <w:color w:val="000000"/>
          <w:sz w:val="24"/>
          <w:szCs w:val="24"/>
        </w:rPr>
        <w:t>Il nostro nome cadrà, con il tempo, nell’oblio</w:t>
      </w:r>
      <w:r>
        <w:rPr>
          <w:rFonts w:ascii="Arial" w:hAnsi="Arial" w:cs="Arial"/>
          <w:i/>
          <w:iCs/>
          <w:color w:val="000000"/>
          <w:sz w:val="24"/>
          <w:szCs w:val="24"/>
        </w:rPr>
        <w:t xml:space="preserve"> </w:t>
      </w:r>
      <w:r w:rsidRPr="000728F9">
        <w:rPr>
          <w:rFonts w:ascii="Arial" w:hAnsi="Arial" w:cs="Arial"/>
          <w:i/>
          <w:iCs/>
          <w:color w:val="000000"/>
          <w:sz w:val="24"/>
          <w:szCs w:val="24"/>
        </w:rPr>
        <w:t>e nessuno ricorderà le nostre opere.</w:t>
      </w:r>
      <w:r>
        <w:rPr>
          <w:rFonts w:ascii="Arial" w:hAnsi="Arial" w:cs="Arial"/>
          <w:i/>
          <w:iCs/>
          <w:color w:val="000000"/>
          <w:sz w:val="24"/>
          <w:szCs w:val="24"/>
        </w:rPr>
        <w:t xml:space="preserve"> </w:t>
      </w:r>
      <w:r w:rsidRPr="000728F9">
        <w:rPr>
          <w:rFonts w:ascii="Arial" w:hAnsi="Arial" w:cs="Arial"/>
          <w:i/>
          <w:iCs/>
          <w:color w:val="000000"/>
          <w:sz w:val="24"/>
          <w:szCs w:val="24"/>
        </w:rPr>
        <w:t>La nostra vita passerà come traccia di nuvola,</w:t>
      </w:r>
      <w:r>
        <w:rPr>
          <w:rFonts w:ascii="Arial" w:hAnsi="Arial" w:cs="Arial"/>
          <w:i/>
          <w:iCs/>
          <w:color w:val="000000"/>
          <w:sz w:val="24"/>
          <w:szCs w:val="24"/>
        </w:rPr>
        <w:t xml:space="preserve"> </w:t>
      </w:r>
      <w:r w:rsidRPr="000728F9">
        <w:rPr>
          <w:rFonts w:ascii="Arial" w:hAnsi="Arial" w:cs="Arial"/>
          <w:i/>
          <w:iCs/>
          <w:color w:val="000000"/>
          <w:sz w:val="24"/>
          <w:szCs w:val="24"/>
        </w:rPr>
        <w:t>si dissolverà come nebbia</w:t>
      </w:r>
      <w:r>
        <w:rPr>
          <w:rFonts w:ascii="Arial" w:hAnsi="Arial" w:cs="Arial"/>
          <w:i/>
          <w:iCs/>
          <w:color w:val="000000"/>
          <w:sz w:val="24"/>
          <w:szCs w:val="24"/>
        </w:rPr>
        <w:t xml:space="preserve"> </w:t>
      </w:r>
      <w:r w:rsidRPr="000728F9">
        <w:rPr>
          <w:rFonts w:ascii="Arial" w:hAnsi="Arial" w:cs="Arial"/>
          <w:i/>
          <w:iCs/>
          <w:color w:val="000000"/>
          <w:sz w:val="24"/>
          <w:szCs w:val="24"/>
        </w:rPr>
        <w:t>messa in fuga dai raggi del sole</w:t>
      </w:r>
      <w:r>
        <w:rPr>
          <w:rFonts w:ascii="Arial" w:hAnsi="Arial" w:cs="Arial"/>
          <w:i/>
          <w:iCs/>
          <w:color w:val="000000"/>
          <w:sz w:val="24"/>
          <w:szCs w:val="24"/>
        </w:rPr>
        <w:t xml:space="preserve"> </w:t>
      </w:r>
      <w:r w:rsidRPr="000728F9">
        <w:rPr>
          <w:rFonts w:ascii="Arial" w:hAnsi="Arial" w:cs="Arial"/>
          <w:i/>
          <w:iCs/>
          <w:color w:val="000000"/>
          <w:sz w:val="24"/>
          <w:szCs w:val="24"/>
        </w:rPr>
        <w:t>e abbattuta dal suo calore.</w:t>
      </w:r>
      <w:r>
        <w:rPr>
          <w:rFonts w:ascii="Arial" w:hAnsi="Arial" w:cs="Arial"/>
          <w:i/>
          <w:iCs/>
          <w:color w:val="000000"/>
          <w:sz w:val="24"/>
          <w:szCs w:val="24"/>
        </w:rPr>
        <w:t xml:space="preserve"> </w:t>
      </w:r>
      <w:r w:rsidRPr="000728F9">
        <w:rPr>
          <w:rFonts w:ascii="Arial" w:hAnsi="Arial" w:cs="Arial"/>
          <w:i/>
          <w:iCs/>
          <w:color w:val="000000"/>
          <w:sz w:val="24"/>
          <w:szCs w:val="24"/>
        </w:rPr>
        <w:t>Passaggio di un’ombra è infatti la nostra esistenza</w:t>
      </w:r>
      <w:r>
        <w:rPr>
          <w:rFonts w:ascii="Arial" w:hAnsi="Arial" w:cs="Arial"/>
          <w:i/>
          <w:iCs/>
          <w:color w:val="000000"/>
          <w:sz w:val="24"/>
          <w:szCs w:val="24"/>
        </w:rPr>
        <w:t xml:space="preserve"> </w:t>
      </w:r>
      <w:r w:rsidRPr="000728F9">
        <w:rPr>
          <w:rFonts w:ascii="Arial" w:hAnsi="Arial" w:cs="Arial"/>
          <w:i/>
          <w:iCs/>
          <w:color w:val="000000"/>
          <w:sz w:val="24"/>
          <w:szCs w:val="24"/>
        </w:rPr>
        <w:t>e non c’è ritorno quando viene la nostra fine,</w:t>
      </w:r>
      <w:r>
        <w:rPr>
          <w:rFonts w:ascii="Arial" w:hAnsi="Arial" w:cs="Arial"/>
          <w:i/>
          <w:iCs/>
          <w:color w:val="000000"/>
          <w:sz w:val="24"/>
          <w:szCs w:val="24"/>
        </w:rPr>
        <w:t xml:space="preserve"> </w:t>
      </w:r>
      <w:r w:rsidRPr="000728F9">
        <w:rPr>
          <w:rFonts w:ascii="Arial" w:hAnsi="Arial" w:cs="Arial"/>
          <w:i/>
          <w:iCs/>
          <w:color w:val="000000"/>
          <w:sz w:val="24"/>
          <w:szCs w:val="24"/>
        </w:rPr>
        <w:t>poiché il sigillo è posto e nessuno torna indietro.</w:t>
      </w:r>
    </w:p>
    <w:p w14:paraId="3E7C9FE2"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0728F9">
        <w:rPr>
          <w:rFonts w:ascii="Arial" w:hAnsi="Arial" w:cs="Arial"/>
          <w:i/>
          <w:iCs/>
          <w:color w:val="000000"/>
          <w:sz w:val="24"/>
          <w:szCs w:val="24"/>
        </w:rPr>
        <w:t>Venite dunque e godiamo dei beni presenti,</w:t>
      </w:r>
      <w:r>
        <w:rPr>
          <w:rFonts w:ascii="Arial" w:hAnsi="Arial" w:cs="Arial"/>
          <w:i/>
          <w:iCs/>
          <w:color w:val="000000"/>
          <w:sz w:val="24"/>
          <w:szCs w:val="24"/>
        </w:rPr>
        <w:t xml:space="preserve"> </w:t>
      </w:r>
      <w:r w:rsidRPr="000728F9">
        <w:rPr>
          <w:rFonts w:ascii="Arial" w:hAnsi="Arial" w:cs="Arial"/>
          <w:i/>
          <w:iCs/>
          <w:color w:val="000000"/>
          <w:sz w:val="24"/>
          <w:szCs w:val="24"/>
        </w:rPr>
        <w:t>gustiamo delle creature come nel tempo della giovinezza!</w:t>
      </w:r>
      <w:r>
        <w:rPr>
          <w:rFonts w:ascii="Arial" w:hAnsi="Arial" w:cs="Arial"/>
          <w:i/>
          <w:iCs/>
          <w:color w:val="000000"/>
          <w:sz w:val="24"/>
          <w:szCs w:val="24"/>
        </w:rPr>
        <w:t xml:space="preserve"> </w:t>
      </w:r>
      <w:r w:rsidRPr="000728F9">
        <w:rPr>
          <w:rFonts w:ascii="Arial" w:hAnsi="Arial" w:cs="Arial"/>
          <w:i/>
          <w:iCs/>
          <w:color w:val="000000"/>
          <w:sz w:val="24"/>
          <w:szCs w:val="24"/>
        </w:rPr>
        <w:t>Saziamoci di vino pregiato e di profumi,</w:t>
      </w:r>
      <w:r>
        <w:rPr>
          <w:rFonts w:ascii="Arial" w:hAnsi="Arial" w:cs="Arial"/>
          <w:i/>
          <w:iCs/>
          <w:color w:val="000000"/>
          <w:sz w:val="24"/>
          <w:szCs w:val="24"/>
        </w:rPr>
        <w:t xml:space="preserve"> </w:t>
      </w:r>
      <w:r w:rsidRPr="000728F9">
        <w:rPr>
          <w:rFonts w:ascii="Arial" w:hAnsi="Arial" w:cs="Arial"/>
          <w:i/>
          <w:iCs/>
          <w:color w:val="000000"/>
          <w:sz w:val="24"/>
          <w:szCs w:val="24"/>
        </w:rPr>
        <w:t>non ci sfugga alcun fiore di primavera,</w:t>
      </w:r>
      <w:r>
        <w:rPr>
          <w:rFonts w:ascii="Arial" w:hAnsi="Arial" w:cs="Arial"/>
          <w:i/>
          <w:iCs/>
          <w:color w:val="000000"/>
          <w:sz w:val="24"/>
          <w:szCs w:val="24"/>
        </w:rPr>
        <w:t xml:space="preserve"> </w:t>
      </w:r>
      <w:r w:rsidRPr="000728F9">
        <w:rPr>
          <w:rFonts w:ascii="Arial" w:hAnsi="Arial" w:cs="Arial"/>
          <w:i/>
          <w:iCs/>
          <w:color w:val="000000"/>
          <w:sz w:val="24"/>
          <w:szCs w:val="24"/>
        </w:rPr>
        <w:t>coroniamoci di boccioli di rosa prima che avvizziscano;</w:t>
      </w:r>
      <w:r>
        <w:rPr>
          <w:rFonts w:ascii="Arial" w:hAnsi="Arial" w:cs="Arial"/>
          <w:i/>
          <w:iCs/>
          <w:color w:val="000000"/>
          <w:sz w:val="24"/>
          <w:szCs w:val="24"/>
        </w:rPr>
        <w:t xml:space="preserve"> </w:t>
      </w:r>
      <w:r w:rsidRPr="000728F9">
        <w:rPr>
          <w:rFonts w:ascii="Arial" w:hAnsi="Arial" w:cs="Arial"/>
          <w:i/>
          <w:iCs/>
          <w:color w:val="000000"/>
          <w:sz w:val="24"/>
          <w:szCs w:val="24"/>
        </w:rPr>
        <w:t>nessuno di noi sia escluso dalle nostre dissolutezze.</w:t>
      </w:r>
      <w:r>
        <w:rPr>
          <w:rFonts w:ascii="Arial" w:hAnsi="Arial" w:cs="Arial"/>
          <w:i/>
          <w:iCs/>
          <w:color w:val="000000"/>
          <w:sz w:val="24"/>
          <w:szCs w:val="24"/>
        </w:rPr>
        <w:t xml:space="preserve"> </w:t>
      </w:r>
      <w:r w:rsidRPr="000728F9">
        <w:rPr>
          <w:rFonts w:ascii="Arial" w:hAnsi="Arial" w:cs="Arial"/>
          <w:i/>
          <w:iCs/>
          <w:color w:val="000000"/>
          <w:sz w:val="24"/>
          <w:szCs w:val="24"/>
        </w:rPr>
        <w:t xml:space="preserve">Lasciamo dappertutto i segni del nostro piacere, </w:t>
      </w:r>
      <w:r>
        <w:rPr>
          <w:rFonts w:ascii="Arial" w:hAnsi="Arial" w:cs="Arial"/>
          <w:i/>
          <w:iCs/>
          <w:color w:val="000000"/>
          <w:sz w:val="24"/>
          <w:szCs w:val="24"/>
        </w:rPr>
        <w:t xml:space="preserve"> </w:t>
      </w:r>
      <w:r w:rsidRPr="000728F9">
        <w:rPr>
          <w:rFonts w:ascii="Arial" w:hAnsi="Arial" w:cs="Arial"/>
          <w:i/>
          <w:iCs/>
          <w:color w:val="000000"/>
          <w:sz w:val="24"/>
          <w:szCs w:val="24"/>
        </w:rPr>
        <w:t>perché questo ci spetta, questa è la nostra parte.</w:t>
      </w:r>
      <w:r>
        <w:rPr>
          <w:rFonts w:ascii="Arial" w:hAnsi="Arial" w:cs="Arial"/>
          <w:i/>
          <w:iCs/>
          <w:color w:val="000000"/>
          <w:sz w:val="24"/>
          <w:szCs w:val="24"/>
        </w:rPr>
        <w:t xml:space="preserve"> </w:t>
      </w:r>
      <w:r w:rsidRPr="000728F9">
        <w:rPr>
          <w:rFonts w:ascii="Arial" w:hAnsi="Arial" w:cs="Arial"/>
          <w:i/>
          <w:iCs/>
          <w:color w:val="000000"/>
          <w:sz w:val="24"/>
          <w:szCs w:val="24"/>
        </w:rPr>
        <w:t>Spadroneggiamo sul giusto, che è povero,</w:t>
      </w:r>
      <w:r>
        <w:rPr>
          <w:rFonts w:ascii="Arial" w:hAnsi="Arial" w:cs="Arial"/>
          <w:i/>
          <w:iCs/>
          <w:color w:val="000000"/>
          <w:sz w:val="24"/>
          <w:szCs w:val="24"/>
        </w:rPr>
        <w:t xml:space="preserve"> </w:t>
      </w:r>
      <w:r w:rsidRPr="000728F9">
        <w:rPr>
          <w:rFonts w:ascii="Arial" w:hAnsi="Arial" w:cs="Arial"/>
          <w:i/>
          <w:iCs/>
          <w:color w:val="000000"/>
          <w:sz w:val="24"/>
          <w:szCs w:val="24"/>
        </w:rPr>
        <w:t>non risparmiamo le vedove,</w:t>
      </w:r>
      <w:r>
        <w:rPr>
          <w:rFonts w:ascii="Arial" w:hAnsi="Arial" w:cs="Arial"/>
          <w:i/>
          <w:iCs/>
          <w:color w:val="000000"/>
          <w:sz w:val="24"/>
          <w:szCs w:val="24"/>
        </w:rPr>
        <w:t xml:space="preserve"> </w:t>
      </w:r>
      <w:r w:rsidRPr="000728F9">
        <w:rPr>
          <w:rFonts w:ascii="Arial" w:hAnsi="Arial" w:cs="Arial"/>
          <w:i/>
          <w:iCs/>
          <w:color w:val="000000"/>
          <w:sz w:val="24"/>
          <w:szCs w:val="24"/>
        </w:rPr>
        <w:t>né abbiamo rispetto per la canizie di un vecchio attempato.</w:t>
      </w:r>
      <w:r>
        <w:rPr>
          <w:rFonts w:ascii="Arial" w:hAnsi="Arial" w:cs="Arial"/>
          <w:i/>
          <w:iCs/>
          <w:color w:val="000000"/>
          <w:sz w:val="24"/>
          <w:szCs w:val="24"/>
        </w:rPr>
        <w:t xml:space="preserve"> </w:t>
      </w:r>
      <w:r w:rsidRPr="000728F9">
        <w:rPr>
          <w:rFonts w:ascii="Arial" w:hAnsi="Arial" w:cs="Arial"/>
          <w:i/>
          <w:iCs/>
          <w:color w:val="000000"/>
          <w:sz w:val="24"/>
          <w:szCs w:val="24"/>
        </w:rPr>
        <w:t xml:space="preserve">La nostra forza sia legge </w:t>
      </w:r>
      <w:r w:rsidRPr="000728F9">
        <w:rPr>
          <w:rFonts w:ascii="Arial" w:hAnsi="Arial" w:cs="Arial"/>
          <w:i/>
          <w:iCs/>
          <w:color w:val="000000"/>
          <w:sz w:val="24"/>
          <w:szCs w:val="24"/>
        </w:rPr>
        <w:lastRenderedPageBreak/>
        <w:t>della giustizia,</w:t>
      </w:r>
      <w:r>
        <w:rPr>
          <w:rFonts w:ascii="Arial" w:hAnsi="Arial" w:cs="Arial"/>
          <w:i/>
          <w:iCs/>
          <w:color w:val="000000"/>
          <w:sz w:val="24"/>
          <w:szCs w:val="24"/>
        </w:rPr>
        <w:t xml:space="preserve"> </w:t>
      </w:r>
      <w:r w:rsidRPr="000728F9">
        <w:rPr>
          <w:rFonts w:ascii="Arial" w:hAnsi="Arial" w:cs="Arial"/>
          <w:i/>
          <w:iCs/>
          <w:color w:val="000000"/>
          <w:sz w:val="24"/>
          <w:szCs w:val="24"/>
        </w:rPr>
        <w:t>perché la debolezza risulta inutile.</w:t>
      </w:r>
      <w:r>
        <w:rPr>
          <w:rFonts w:ascii="Arial" w:hAnsi="Arial" w:cs="Arial"/>
          <w:i/>
          <w:iCs/>
          <w:color w:val="000000"/>
          <w:sz w:val="24"/>
          <w:szCs w:val="24"/>
        </w:rPr>
        <w:t xml:space="preserve"> </w:t>
      </w:r>
      <w:r w:rsidRPr="000728F9">
        <w:rPr>
          <w:rFonts w:ascii="Arial" w:hAnsi="Arial" w:cs="Arial"/>
          <w:i/>
          <w:iCs/>
          <w:color w:val="000000"/>
          <w:sz w:val="24"/>
          <w:szCs w:val="24"/>
        </w:rPr>
        <w:t>Tendiamo insidie al giusto, che per noi è d’incomodo</w:t>
      </w:r>
      <w:r>
        <w:rPr>
          <w:rFonts w:ascii="Arial" w:hAnsi="Arial" w:cs="Arial"/>
          <w:i/>
          <w:iCs/>
          <w:color w:val="000000"/>
          <w:sz w:val="24"/>
          <w:szCs w:val="24"/>
        </w:rPr>
        <w:t xml:space="preserve"> </w:t>
      </w:r>
      <w:r w:rsidRPr="000728F9">
        <w:rPr>
          <w:rFonts w:ascii="Arial" w:hAnsi="Arial" w:cs="Arial"/>
          <w:i/>
          <w:iCs/>
          <w:color w:val="000000"/>
          <w:sz w:val="24"/>
          <w:szCs w:val="24"/>
        </w:rPr>
        <w:t>e si oppone alle nostre azioni;</w:t>
      </w:r>
      <w:r>
        <w:rPr>
          <w:rFonts w:ascii="Arial" w:hAnsi="Arial" w:cs="Arial"/>
          <w:i/>
          <w:iCs/>
          <w:color w:val="000000"/>
          <w:sz w:val="24"/>
          <w:szCs w:val="24"/>
        </w:rPr>
        <w:t xml:space="preserve"> </w:t>
      </w:r>
      <w:r w:rsidRPr="000728F9">
        <w:rPr>
          <w:rFonts w:ascii="Arial" w:hAnsi="Arial" w:cs="Arial"/>
          <w:i/>
          <w:iCs/>
          <w:color w:val="000000"/>
          <w:sz w:val="24"/>
          <w:szCs w:val="24"/>
        </w:rPr>
        <w:t>ci rimprovera le colpe contro la legge</w:t>
      </w:r>
      <w:r>
        <w:rPr>
          <w:rFonts w:ascii="Arial" w:hAnsi="Arial" w:cs="Arial"/>
          <w:i/>
          <w:iCs/>
          <w:color w:val="000000"/>
          <w:sz w:val="24"/>
          <w:szCs w:val="24"/>
        </w:rPr>
        <w:t xml:space="preserve"> </w:t>
      </w:r>
      <w:r w:rsidRPr="000728F9">
        <w:rPr>
          <w:rFonts w:ascii="Arial" w:hAnsi="Arial" w:cs="Arial"/>
          <w:i/>
          <w:iCs/>
          <w:color w:val="000000"/>
          <w:sz w:val="24"/>
          <w:szCs w:val="24"/>
        </w:rPr>
        <w:t>e ci rinfaccia le trasgressioni contro l’educazione ricevuta.</w:t>
      </w:r>
      <w:r>
        <w:rPr>
          <w:rFonts w:ascii="Arial" w:hAnsi="Arial" w:cs="Arial"/>
          <w:i/>
          <w:iCs/>
          <w:color w:val="000000"/>
          <w:sz w:val="24"/>
          <w:szCs w:val="24"/>
        </w:rPr>
        <w:t xml:space="preserve"> </w:t>
      </w:r>
    </w:p>
    <w:p w14:paraId="4E0E892D"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0728F9">
        <w:rPr>
          <w:rFonts w:ascii="Arial" w:hAnsi="Arial" w:cs="Arial"/>
          <w:i/>
          <w:iCs/>
          <w:color w:val="000000"/>
          <w:sz w:val="24"/>
          <w:szCs w:val="24"/>
        </w:rPr>
        <w:t>Proclama di possedere la conoscenza di Dio</w:t>
      </w:r>
      <w:r>
        <w:rPr>
          <w:rFonts w:ascii="Arial" w:hAnsi="Arial" w:cs="Arial"/>
          <w:i/>
          <w:iCs/>
          <w:color w:val="000000"/>
          <w:sz w:val="24"/>
          <w:szCs w:val="24"/>
        </w:rPr>
        <w:t xml:space="preserve"> </w:t>
      </w:r>
      <w:r w:rsidRPr="000728F9">
        <w:rPr>
          <w:rFonts w:ascii="Arial" w:hAnsi="Arial" w:cs="Arial"/>
          <w:i/>
          <w:iCs/>
          <w:color w:val="000000"/>
          <w:sz w:val="24"/>
          <w:szCs w:val="24"/>
        </w:rPr>
        <w:t>e chiama se stesso figlio del Signore.</w:t>
      </w:r>
      <w:r>
        <w:rPr>
          <w:rFonts w:ascii="Arial" w:hAnsi="Arial" w:cs="Arial"/>
          <w:i/>
          <w:iCs/>
          <w:color w:val="000000"/>
          <w:sz w:val="24"/>
          <w:szCs w:val="24"/>
        </w:rPr>
        <w:t xml:space="preserve"> </w:t>
      </w:r>
      <w:r w:rsidRPr="000728F9">
        <w:rPr>
          <w:rFonts w:ascii="Arial" w:hAnsi="Arial" w:cs="Arial"/>
          <w:i/>
          <w:iCs/>
          <w:color w:val="000000"/>
          <w:sz w:val="24"/>
          <w:szCs w:val="24"/>
        </w:rPr>
        <w:t>È diventato per noi una condanna dei nostri pensieri;</w:t>
      </w:r>
      <w:r>
        <w:rPr>
          <w:rFonts w:ascii="Arial" w:hAnsi="Arial" w:cs="Arial"/>
          <w:i/>
          <w:iCs/>
          <w:color w:val="000000"/>
          <w:sz w:val="24"/>
          <w:szCs w:val="24"/>
        </w:rPr>
        <w:t xml:space="preserve"> </w:t>
      </w:r>
      <w:r w:rsidRPr="000728F9">
        <w:rPr>
          <w:rFonts w:ascii="Arial" w:hAnsi="Arial" w:cs="Arial"/>
          <w:i/>
          <w:iCs/>
          <w:color w:val="000000"/>
          <w:sz w:val="24"/>
          <w:szCs w:val="24"/>
        </w:rPr>
        <w:t>ci è insopportabile solo al vederlo,</w:t>
      </w:r>
      <w:r>
        <w:rPr>
          <w:rFonts w:ascii="Arial" w:hAnsi="Arial" w:cs="Arial"/>
          <w:i/>
          <w:iCs/>
          <w:color w:val="000000"/>
          <w:sz w:val="24"/>
          <w:szCs w:val="24"/>
        </w:rPr>
        <w:t xml:space="preserve"> </w:t>
      </w:r>
      <w:r w:rsidRPr="000728F9">
        <w:rPr>
          <w:rFonts w:ascii="Arial" w:hAnsi="Arial" w:cs="Arial"/>
          <w:i/>
          <w:iCs/>
          <w:color w:val="000000"/>
          <w:sz w:val="24"/>
          <w:szCs w:val="24"/>
        </w:rPr>
        <w:t>perché la sua vita non è come quella degli altri,</w:t>
      </w:r>
      <w:r>
        <w:rPr>
          <w:rFonts w:ascii="Arial" w:hAnsi="Arial" w:cs="Arial"/>
          <w:i/>
          <w:iCs/>
          <w:color w:val="000000"/>
          <w:sz w:val="24"/>
          <w:szCs w:val="24"/>
        </w:rPr>
        <w:t xml:space="preserve"> </w:t>
      </w:r>
      <w:r w:rsidRPr="000728F9">
        <w:rPr>
          <w:rFonts w:ascii="Arial" w:hAnsi="Arial" w:cs="Arial"/>
          <w:i/>
          <w:iCs/>
          <w:color w:val="000000"/>
          <w:sz w:val="24"/>
          <w:szCs w:val="24"/>
        </w:rPr>
        <w:t>e del tutto diverse sono le sue strade.</w:t>
      </w:r>
      <w:r>
        <w:rPr>
          <w:rFonts w:ascii="Arial" w:hAnsi="Arial" w:cs="Arial"/>
          <w:i/>
          <w:iCs/>
          <w:color w:val="000000"/>
          <w:sz w:val="24"/>
          <w:szCs w:val="24"/>
        </w:rPr>
        <w:t xml:space="preserve"> </w:t>
      </w:r>
      <w:r w:rsidRPr="000728F9">
        <w:rPr>
          <w:rFonts w:ascii="Arial" w:hAnsi="Arial" w:cs="Arial"/>
          <w:i/>
          <w:iCs/>
          <w:color w:val="000000"/>
          <w:sz w:val="24"/>
          <w:szCs w:val="24"/>
        </w:rPr>
        <w:t>Siamo stati considerati da lui moneta falsa,</w:t>
      </w:r>
      <w:r>
        <w:rPr>
          <w:rFonts w:ascii="Arial" w:hAnsi="Arial" w:cs="Arial"/>
          <w:i/>
          <w:iCs/>
          <w:color w:val="000000"/>
          <w:sz w:val="24"/>
          <w:szCs w:val="24"/>
        </w:rPr>
        <w:t xml:space="preserve"> </w:t>
      </w:r>
      <w:r w:rsidRPr="000728F9">
        <w:rPr>
          <w:rFonts w:ascii="Arial" w:hAnsi="Arial" w:cs="Arial"/>
          <w:i/>
          <w:iCs/>
          <w:color w:val="000000"/>
          <w:sz w:val="24"/>
          <w:szCs w:val="24"/>
        </w:rPr>
        <w:t>e si tiene lontano dalle nostre vie come da cose impure.</w:t>
      </w:r>
      <w:r>
        <w:rPr>
          <w:rFonts w:ascii="Arial" w:hAnsi="Arial" w:cs="Arial"/>
          <w:i/>
          <w:iCs/>
          <w:color w:val="000000"/>
          <w:sz w:val="24"/>
          <w:szCs w:val="24"/>
        </w:rPr>
        <w:t xml:space="preserve"> </w:t>
      </w:r>
      <w:r w:rsidRPr="000728F9">
        <w:rPr>
          <w:rFonts w:ascii="Arial" w:hAnsi="Arial" w:cs="Arial"/>
          <w:i/>
          <w:iCs/>
          <w:color w:val="000000"/>
          <w:sz w:val="24"/>
          <w:szCs w:val="24"/>
        </w:rPr>
        <w:t>Proclama beata la sorte finale dei giusti</w:t>
      </w:r>
      <w:r>
        <w:rPr>
          <w:rFonts w:ascii="Arial" w:hAnsi="Arial" w:cs="Arial"/>
          <w:i/>
          <w:iCs/>
          <w:color w:val="000000"/>
          <w:sz w:val="24"/>
          <w:szCs w:val="24"/>
        </w:rPr>
        <w:t xml:space="preserve"> </w:t>
      </w:r>
      <w:r w:rsidRPr="000728F9">
        <w:rPr>
          <w:rFonts w:ascii="Arial" w:hAnsi="Arial" w:cs="Arial"/>
          <w:i/>
          <w:iCs/>
          <w:color w:val="000000"/>
          <w:sz w:val="24"/>
          <w:szCs w:val="24"/>
        </w:rPr>
        <w:t>e si vanta di avere Dio per padre.</w:t>
      </w:r>
      <w:r>
        <w:rPr>
          <w:rFonts w:ascii="Arial" w:hAnsi="Arial" w:cs="Arial"/>
          <w:i/>
          <w:iCs/>
          <w:color w:val="000000"/>
          <w:sz w:val="24"/>
          <w:szCs w:val="24"/>
        </w:rPr>
        <w:t xml:space="preserve"> </w:t>
      </w:r>
      <w:r w:rsidRPr="000728F9">
        <w:rPr>
          <w:rFonts w:ascii="Arial" w:hAnsi="Arial" w:cs="Arial"/>
          <w:i/>
          <w:iCs/>
          <w:color w:val="000000"/>
          <w:sz w:val="24"/>
          <w:szCs w:val="24"/>
        </w:rPr>
        <w:t>Vediamo se le sue parole sono vere,</w:t>
      </w:r>
      <w:r>
        <w:rPr>
          <w:rFonts w:ascii="Arial" w:hAnsi="Arial" w:cs="Arial"/>
          <w:i/>
          <w:iCs/>
          <w:color w:val="000000"/>
          <w:sz w:val="24"/>
          <w:szCs w:val="24"/>
        </w:rPr>
        <w:t xml:space="preserve"> </w:t>
      </w:r>
      <w:r w:rsidRPr="000728F9">
        <w:rPr>
          <w:rFonts w:ascii="Arial" w:hAnsi="Arial" w:cs="Arial"/>
          <w:i/>
          <w:iCs/>
          <w:color w:val="000000"/>
          <w:sz w:val="24"/>
          <w:szCs w:val="24"/>
        </w:rPr>
        <w:t>consideriamo ciò che gli accadrà alla fine.</w:t>
      </w:r>
    </w:p>
    <w:p w14:paraId="1EB168A7" w14:textId="77777777" w:rsidR="00434185" w:rsidRDefault="00434185" w:rsidP="00D75F31">
      <w:pPr>
        <w:widowControl w:val="0"/>
        <w:tabs>
          <w:tab w:val="left" w:pos="1418"/>
        </w:tabs>
        <w:spacing w:after="240"/>
        <w:jc w:val="both"/>
        <w:rPr>
          <w:rFonts w:ascii="Arial" w:hAnsi="Arial" w:cs="Arial"/>
          <w:color w:val="000000"/>
          <w:sz w:val="24"/>
          <w:szCs w:val="24"/>
        </w:rPr>
      </w:pPr>
      <w:r w:rsidRPr="000728F9">
        <w:rPr>
          <w:rFonts w:ascii="Arial" w:hAnsi="Arial" w:cs="Arial"/>
          <w:i/>
          <w:iCs/>
          <w:color w:val="000000"/>
          <w:sz w:val="24"/>
          <w:szCs w:val="24"/>
        </w:rPr>
        <w:t>Se infatti il giusto è figlio di Dio, egli verrà in suo aiuto</w:t>
      </w:r>
      <w:r>
        <w:rPr>
          <w:rFonts w:ascii="Arial" w:hAnsi="Arial" w:cs="Arial"/>
          <w:i/>
          <w:iCs/>
          <w:color w:val="000000"/>
          <w:sz w:val="24"/>
          <w:szCs w:val="24"/>
        </w:rPr>
        <w:t xml:space="preserve"> </w:t>
      </w:r>
      <w:r w:rsidRPr="000728F9">
        <w:rPr>
          <w:rFonts w:ascii="Arial" w:hAnsi="Arial" w:cs="Arial"/>
          <w:i/>
          <w:iCs/>
          <w:color w:val="000000"/>
          <w:sz w:val="24"/>
          <w:szCs w:val="24"/>
        </w:rPr>
        <w:t>e lo libererà dalle mani dei suoi avversari.</w:t>
      </w:r>
      <w:r>
        <w:rPr>
          <w:rFonts w:ascii="Arial" w:hAnsi="Arial" w:cs="Arial"/>
          <w:i/>
          <w:iCs/>
          <w:color w:val="000000"/>
          <w:sz w:val="24"/>
          <w:szCs w:val="24"/>
        </w:rPr>
        <w:t xml:space="preserve"> </w:t>
      </w:r>
      <w:r w:rsidRPr="000728F9">
        <w:rPr>
          <w:rFonts w:ascii="Arial" w:hAnsi="Arial" w:cs="Arial"/>
          <w:i/>
          <w:iCs/>
          <w:color w:val="000000"/>
          <w:sz w:val="24"/>
          <w:szCs w:val="24"/>
        </w:rPr>
        <w:t>Mettiamolo alla prova con violenze e tormenti,</w:t>
      </w:r>
      <w:r>
        <w:rPr>
          <w:rFonts w:ascii="Arial" w:hAnsi="Arial" w:cs="Arial"/>
          <w:i/>
          <w:iCs/>
          <w:color w:val="000000"/>
          <w:sz w:val="24"/>
          <w:szCs w:val="24"/>
        </w:rPr>
        <w:t xml:space="preserve"> </w:t>
      </w:r>
      <w:r w:rsidRPr="000728F9">
        <w:rPr>
          <w:rFonts w:ascii="Arial" w:hAnsi="Arial" w:cs="Arial"/>
          <w:i/>
          <w:iCs/>
          <w:color w:val="000000"/>
          <w:sz w:val="24"/>
          <w:szCs w:val="24"/>
        </w:rPr>
        <w:t>per conoscere la sua mitezza</w:t>
      </w:r>
      <w:r>
        <w:rPr>
          <w:rFonts w:ascii="Arial" w:hAnsi="Arial" w:cs="Arial"/>
          <w:i/>
          <w:iCs/>
          <w:color w:val="000000"/>
          <w:sz w:val="24"/>
          <w:szCs w:val="24"/>
        </w:rPr>
        <w:t xml:space="preserve"> </w:t>
      </w:r>
      <w:r w:rsidRPr="000728F9">
        <w:rPr>
          <w:rFonts w:ascii="Arial" w:hAnsi="Arial" w:cs="Arial"/>
          <w:i/>
          <w:iCs/>
          <w:color w:val="000000"/>
          <w:sz w:val="24"/>
          <w:szCs w:val="24"/>
        </w:rPr>
        <w:t>e saggiare il suo spirito di sopportazione.</w:t>
      </w:r>
      <w:r>
        <w:rPr>
          <w:rFonts w:ascii="Arial" w:hAnsi="Arial" w:cs="Arial"/>
          <w:i/>
          <w:iCs/>
          <w:color w:val="000000"/>
          <w:sz w:val="24"/>
          <w:szCs w:val="24"/>
        </w:rPr>
        <w:t xml:space="preserve"> </w:t>
      </w:r>
      <w:r w:rsidRPr="000728F9">
        <w:rPr>
          <w:rFonts w:ascii="Arial" w:hAnsi="Arial" w:cs="Arial"/>
          <w:i/>
          <w:iCs/>
          <w:color w:val="000000"/>
          <w:sz w:val="24"/>
          <w:szCs w:val="24"/>
        </w:rPr>
        <w:t>Condanniamolo a una morte infamante,</w:t>
      </w:r>
      <w:r>
        <w:rPr>
          <w:rFonts w:ascii="Arial" w:hAnsi="Arial" w:cs="Arial"/>
          <w:i/>
          <w:iCs/>
          <w:color w:val="000000"/>
          <w:sz w:val="24"/>
          <w:szCs w:val="24"/>
        </w:rPr>
        <w:t xml:space="preserve"> </w:t>
      </w:r>
      <w:r w:rsidRPr="000728F9">
        <w:rPr>
          <w:rFonts w:ascii="Arial" w:hAnsi="Arial" w:cs="Arial"/>
          <w:i/>
          <w:iCs/>
          <w:color w:val="000000"/>
          <w:sz w:val="24"/>
          <w:szCs w:val="24"/>
        </w:rPr>
        <w:t>perché, secondo le sue parole, il soccorso gli verrà».</w:t>
      </w:r>
      <w:r>
        <w:rPr>
          <w:rFonts w:ascii="Arial" w:hAnsi="Arial" w:cs="Arial"/>
          <w:i/>
          <w:iCs/>
          <w:color w:val="000000"/>
          <w:sz w:val="24"/>
          <w:szCs w:val="24"/>
        </w:rPr>
        <w:t xml:space="preserve"> </w:t>
      </w:r>
      <w:r w:rsidRPr="000728F9">
        <w:rPr>
          <w:rFonts w:ascii="Arial" w:hAnsi="Arial" w:cs="Arial"/>
          <w:i/>
          <w:iCs/>
          <w:color w:val="000000"/>
          <w:sz w:val="24"/>
          <w:szCs w:val="24"/>
        </w:rPr>
        <w:t>Hanno pensato così, ma si sono sbagliati;</w:t>
      </w:r>
      <w:r>
        <w:rPr>
          <w:rFonts w:ascii="Arial" w:hAnsi="Arial" w:cs="Arial"/>
          <w:i/>
          <w:iCs/>
          <w:color w:val="000000"/>
          <w:sz w:val="24"/>
          <w:szCs w:val="24"/>
        </w:rPr>
        <w:t xml:space="preserve"> </w:t>
      </w:r>
      <w:r w:rsidRPr="000728F9">
        <w:rPr>
          <w:rFonts w:ascii="Arial" w:hAnsi="Arial" w:cs="Arial"/>
          <w:i/>
          <w:iCs/>
          <w:color w:val="000000"/>
          <w:sz w:val="24"/>
          <w:szCs w:val="24"/>
        </w:rPr>
        <w:t>la loro malizia li ha accecati.</w:t>
      </w:r>
      <w:r>
        <w:rPr>
          <w:rFonts w:ascii="Arial" w:hAnsi="Arial" w:cs="Arial"/>
          <w:i/>
          <w:iCs/>
          <w:color w:val="000000"/>
          <w:sz w:val="24"/>
          <w:szCs w:val="24"/>
        </w:rPr>
        <w:t xml:space="preserve"> </w:t>
      </w:r>
      <w:r w:rsidRPr="000728F9">
        <w:rPr>
          <w:rFonts w:ascii="Arial" w:hAnsi="Arial" w:cs="Arial"/>
          <w:i/>
          <w:iCs/>
          <w:color w:val="000000"/>
          <w:sz w:val="24"/>
          <w:szCs w:val="24"/>
        </w:rPr>
        <w:t>Non conoscono i misteriosi segreti di Dio,</w:t>
      </w:r>
      <w:r>
        <w:rPr>
          <w:rFonts w:ascii="Arial" w:hAnsi="Arial" w:cs="Arial"/>
          <w:i/>
          <w:iCs/>
          <w:color w:val="000000"/>
          <w:sz w:val="24"/>
          <w:szCs w:val="24"/>
        </w:rPr>
        <w:t xml:space="preserve"> </w:t>
      </w:r>
      <w:r w:rsidRPr="000728F9">
        <w:rPr>
          <w:rFonts w:ascii="Arial" w:hAnsi="Arial" w:cs="Arial"/>
          <w:i/>
          <w:iCs/>
          <w:color w:val="000000"/>
          <w:sz w:val="24"/>
          <w:szCs w:val="24"/>
        </w:rPr>
        <w:t>non sperano ricompensa per la rettitudine</w:t>
      </w:r>
      <w:r>
        <w:rPr>
          <w:rFonts w:ascii="Arial" w:hAnsi="Arial" w:cs="Arial"/>
          <w:i/>
          <w:iCs/>
          <w:color w:val="000000"/>
          <w:sz w:val="24"/>
          <w:szCs w:val="24"/>
        </w:rPr>
        <w:t xml:space="preserve"> </w:t>
      </w:r>
      <w:r w:rsidRPr="000728F9">
        <w:rPr>
          <w:rFonts w:ascii="Arial" w:hAnsi="Arial" w:cs="Arial"/>
          <w:i/>
          <w:iCs/>
          <w:color w:val="000000"/>
          <w:sz w:val="24"/>
          <w:szCs w:val="24"/>
        </w:rPr>
        <w:t>né credono a un premio per una vita irreprensibile</w:t>
      </w:r>
      <w:r>
        <w:rPr>
          <w:rFonts w:ascii="Arial" w:hAnsi="Arial" w:cs="Arial"/>
          <w:i/>
          <w:iCs/>
          <w:color w:val="000000"/>
          <w:sz w:val="24"/>
          <w:szCs w:val="24"/>
        </w:rPr>
        <w:t xml:space="preserve"> (Sap 2,1-22). </w:t>
      </w:r>
    </w:p>
    <w:p w14:paraId="17089853"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433DC7">
        <w:rPr>
          <w:rFonts w:ascii="Arial" w:hAnsi="Arial" w:cs="Arial"/>
          <w:i/>
          <w:iCs/>
          <w:color w:val="000000"/>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3FC870D5" w14:textId="77777777" w:rsidR="00434185" w:rsidRPr="00433DC7" w:rsidRDefault="00434185" w:rsidP="00D75F31">
      <w:pPr>
        <w:widowControl w:val="0"/>
        <w:tabs>
          <w:tab w:val="left" w:pos="1418"/>
        </w:tabs>
        <w:spacing w:after="240"/>
        <w:jc w:val="both"/>
        <w:rPr>
          <w:rFonts w:ascii="Arial" w:hAnsi="Arial" w:cs="Arial"/>
          <w:i/>
          <w:iCs/>
          <w:color w:val="000000"/>
          <w:sz w:val="24"/>
          <w:szCs w:val="24"/>
        </w:rPr>
      </w:pPr>
      <w:r w:rsidRPr="00433DC7">
        <w:rPr>
          <w:rFonts w:ascii="Arial" w:hAnsi="Arial" w:cs="Arial"/>
          <w:i/>
          <w:iCs/>
          <w:color w:val="000000"/>
          <w:sz w:val="24"/>
          <w:szCs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r>
        <w:rPr>
          <w:rFonts w:ascii="Arial" w:hAnsi="Arial" w:cs="Arial"/>
          <w:i/>
          <w:iCs/>
          <w:color w:val="000000"/>
          <w:sz w:val="24"/>
          <w:szCs w:val="24"/>
        </w:rPr>
        <w:t xml:space="preserve"> </w:t>
      </w:r>
      <w:r w:rsidRPr="00433DC7">
        <w:rPr>
          <w:rFonts w:ascii="Arial" w:hAnsi="Arial" w:cs="Arial"/>
          <w:i/>
          <w:iCs/>
          <w:color w:val="000000"/>
          <w:sz w:val="24"/>
          <w:szCs w:val="24"/>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r>
        <w:rPr>
          <w:rFonts w:ascii="Arial" w:hAnsi="Arial" w:cs="Arial"/>
          <w:i/>
          <w:iCs/>
          <w:color w:val="000000"/>
          <w:sz w:val="24"/>
          <w:szCs w:val="24"/>
        </w:rPr>
        <w:t xml:space="preserve"> </w:t>
      </w:r>
      <w:r w:rsidRPr="00433DC7">
        <w:rPr>
          <w:rFonts w:ascii="Arial" w:hAnsi="Arial" w:cs="Arial"/>
          <w:i/>
          <w:iCs/>
          <w:color w:val="000000"/>
          <w:sz w:val="24"/>
          <w:szCs w:val="24"/>
        </w:rPr>
        <w:t>Buona cosa è il sale, ma se anche il sale perde il sapore, con che cosa verrà salato? Non serve né per la terra né per il concime e così lo buttano via. Chi ha orecchi per ascoltare, ascolti»</w:t>
      </w:r>
      <w:r>
        <w:rPr>
          <w:rFonts w:ascii="Arial" w:hAnsi="Arial" w:cs="Arial"/>
          <w:i/>
          <w:iCs/>
          <w:color w:val="000000"/>
          <w:sz w:val="24"/>
          <w:szCs w:val="24"/>
        </w:rPr>
        <w:t xml:space="preserve"> (Lc 14,25-35). </w:t>
      </w:r>
    </w:p>
    <w:p w14:paraId="079D7C91" w14:textId="77777777" w:rsidR="00434185" w:rsidRPr="00433DC7" w:rsidRDefault="00434185" w:rsidP="00D75F31">
      <w:pPr>
        <w:widowControl w:val="0"/>
        <w:tabs>
          <w:tab w:val="left" w:pos="1418"/>
        </w:tabs>
        <w:spacing w:after="240"/>
        <w:jc w:val="both"/>
        <w:rPr>
          <w:rFonts w:ascii="Arial" w:hAnsi="Arial" w:cs="Arial"/>
          <w:i/>
          <w:iCs/>
          <w:color w:val="000000"/>
          <w:sz w:val="24"/>
          <w:szCs w:val="24"/>
        </w:rPr>
      </w:pPr>
      <w:r w:rsidRPr="00433DC7">
        <w:rPr>
          <w:rFonts w:ascii="Arial" w:hAnsi="Arial" w:cs="Arial"/>
          <w:i/>
          <w:iCs/>
          <w:color w:val="000000"/>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w:t>
      </w:r>
      <w:r w:rsidRPr="00433DC7">
        <w:rPr>
          <w:rFonts w:ascii="Arial" w:hAnsi="Arial" w:cs="Arial"/>
          <w:i/>
          <w:iCs/>
          <w:color w:val="000000"/>
          <w:sz w:val="24"/>
          <w:szCs w:val="24"/>
        </w:rPr>
        <w:lastRenderedPageBreak/>
        <w:t xml:space="preserve">arrendevole, piena di misericordia e di buoni frutti, imparziale e sincera. Per coloro che fanno opera di pace viene seminato nella pace un frutto di giustizia (Gc 3,13-18). </w:t>
      </w:r>
    </w:p>
    <w:p w14:paraId="3FC06A58"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Abbiamo iniziato l’elaborazione di questo ritratto mettendo in luce la grande necessità per ogni uomo che lui ha di rivestirsi di ogni virtù. Ora Giacobbe ci rivela che nella sua lunga sperienza della vita, di virtù ne ha già acquisito molte. Saper tacere quando non si può parlare è virtù essenziale per ogni uomo. Il silenzio è salvezza. La parola è morte. Il silenzio è pace. La parola è guerra. Il silenzio è attesa. La parola è irruenza. Gesù ha governato tutta la sua passione nel grande silenzio</w:t>
      </w:r>
      <w:r w:rsidRPr="00462581">
        <w:rPr>
          <w:rFonts w:ascii="Arial" w:hAnsi="Arial" w:cs="Arial"/>
          <w:color w:val="000000"/>
          <w:sz w:val="24"/>
          <w:szCs w:val="24"/>
          <w:lang w:val="la-Latn"/>
        </w:rPr>
        <w:t xml:space="preserve">. </w:t>
      </w:r>
      <w:r w:rsidRPr="008E6F58">
        <w:rPr>
          <w:rFonts w:ascii="Arial" w:hAnsi="Arial" w:cs="Arial"/>
          <w:i/>
          <w:iCs/>
          <w:color w:val="000000"/>
          <w:sz w:val="24"/>
          <w:szCs w:val="24"/>
          <w:lang w:val="la-Latn"/>
        </w:rPr>
        <w:t>Iesus autem tacebat</w:t>
      </w:r>
      <w:r w:rsidRPr="00462581">
        <w:rPr>
          <w:rFonts w:ascii="Arial" w:hAnsi="Arial" w:cs="Arial"/>
          <w:color w:val="000000"/>
          <w:sz w:val="24"/>
          <w:szCs w:val="24"/>
          <w:lang w:val="la-Latn"/>
        </w:rPr>
        <w:t>.</w:t>
      </w:r>
      <w:r>
        <w:rPr>
          <w:rFonts w:ascii="Arial" w:hAnsi="Arial" w:cs="Arial"/>
          <w:color w:val="000000"/>
          <w:sz w:val="24"/>
          <w:szCs w:val="24"/>
        </w:rPr>
        <w:t xml:space="preserve"> Poiché oggi non si insegnano più le virtù, compresa la virtù del silenzio, alla parola si risponde con la parola e spesso è proprio la parola uscita dalla nostra bocca la causa di molte morti. Moltissime altre morti sono il frutto dell’imprudenza. Ora osserviamo la stoltezza della nostra civiltà e società. Nessuna virtù deve essere fonte o principio di educazione e di formazione. Ognuno deve essere lasciato di vivere come gli pare. Quando poi l’assenza delle virtù – in modo particolare: sobrietà, temperanza, moderazione, attenzione, prudenza, fortezza, vigilanza, circospezione, giusta valutazione della realtà, umiltà – causa una serie infinita di morti, allora subito si grida che occorrono leggi speciali. Ma nessuna legge potrà mai supplire alla mancanza di una virtù. Se le leggi degli uomini potessero supplire alla carenza e all’assenza delle virtù, non ci sarebbe sulla terra una sola morte se non la morte per sole cause naturali. L’assenza di sapienza rende l’uomo stolto e insipiente e nella sua grande stoltezza e insipienza è convinto che aumentando le leggi e inasprendo le pene possano essere evitate tutte quelle morti frutto dell’assenza delle virtù. Peccato che oggi anche moltissimi discepoli di Gesù, ammaliati dal pensiero del mondo, predicano che il Vangelo non può essere più annunciato a causa dei suoi precetti di vita  e che nessuno virtù va insegnata al mondo giovanile e neanche al mondo degli adulti. Oggi è sufficiente che solamente si faccia appello al Vangelo, anzi è sufficiente dire la sola parola “Vangelo” e subito si è accusati di rigidità nella morale. Accusa veramente infamante, oltre che calunniosa, falsa, menzognera, satanica, infernale, diabolica. </w:t>
      </w:r>
    </w:p>
    <w:p w14:paraId="53BC7720" w14:textId="77777777" w:rsidR="00434185" w:rsidRPr="003042DB" w:rsidRDefault="00434185" w:rsidP="00D75F31">
      <w:pPr>
        <w:widowControl w:val="0"/>
        <w:tabs>
          <w:tab w:val="left" w:pos="1418"/>
        </w:tabs>
        <w:spacing w:after="240"/>
        <w:jc w:val="both"/>
        <w:rPr>
          <w:rFonts w:ascii="Arial" w:hAnsi="Arial" w:cs="Arial"/>
          <w:color w:val="000000"/>
          <w:sz w:val="24"/>
          <w:szCs w:val="24"/>
        </w:rPr>
      </w:pPr>
      <w:r w:rsidRPr="008E6F58">
        <w:rPr>
          <w:rFonts w:ascii="Arial" w:hAnsi="Arial" w:cs="Arial"/>
          <w:i/>
          <w:iCs/>
          <w:color w:val="000000"/>
          <w:sz w:val="24"/>
          <w:szCs w:val="24"/>
        </w:rPr>
        <w:t xml:space="preserve">Sulla rigidità ecco quanto già abbiamo scritto: </w:t>
      </w:r>
      <w:r w:rsidRPr="003042DB">
        <w:rPr>
          <w:rFonts w:ascii="Arial" w:hAnsi="Arial" w:cs="Arial"/>
          <w:color w:val="000000"/>
          <w:sz w:val="24"/>
          <w:szCs w:val="24"/>
        </w:rPr>
        <w:t>Oggi, se si deve dare una valutazione morale secondo quanto è comandato nella Parola del Signore, Antico e Nuovo Testamento, dobbiamo affermare che non solo si vive di grande immoralità, non solo si è oggi passati alla universale amoralità, neanche si vuole che la morale che nasce dall’obbedienza alla Parola venga ricordata e si accusa quanti annunciano la morale evangelica di rigidità. Chi grida queste accuse e mette alla gogna quanti bramano rimanere fedeli al Vangelo accusandoli di rigidità, si guarda bene dal dire cosa è la rigidità. Noi chiediamo a costoro:</w:t>
      </w:r>
      <w:r>
        <w:rPr>
          <w:rFonts w:ascii="Arial" w:hAnsi="Arial" w:cs="Arial"/>
          <w:color w:val="000000"/>
          <w:sz w:val="24"/>
          <w:szCs w:val="24"/>
        </w:rPr>
        <w:t xml:space="preserve"> </w:t>
      </w:r>
      <w:r w:rsidRPr="003042DB">
        <w:rPr>
          <w:rFonts w:ascii="Arial" w:hAnsi="Arial" w:cs="Arial"/>
          <w:color w:val="000000"/>
          <w:sz w:val="24"/>
          <w:szCs w:val="24"/>
        </w:rPr>
        <w:t xml:space="preserve">È forse rigidità dire che l’adulterio è peccato? È forse rigidità predicare di non dire falsa testimonianza, di non dire calunnie, di non giudicare sul fondamento della falsa testimonianza e della calunnia? È forse rigidità gridare che chi guarda una donna e la desidera in cuor suo ha già commesso peccato di adulterio nel suo cuore? È rigidità dire che non si deve uccidere alcuno? È rigidità predicare integro il Vangelo? È rigidità proclamare la verità del Padre e del Figlio e dello Spirito Santo? È rigidità richiamare alla mente di ogni uomo tutta la Parola del Signore </w:t>
      </w:r>
      <w:r w:rsidRPr="003042DB">
        <w:rPr>
          <w:rFonts w:ascii="Arial" w:hAnsi="Arial" w:cs="Arial"/>
          <w:color w:val="000000"/>
          <w:sz w:val="24"/>
          <w:szCs w:val="24"/>
        </w:rPr>
        <w:lastRenderedPageBreak/>
        <w:t>e non solamente quello che conviene a noi?</w:t>
      </w:r>
      <w:r>
        <w:rPr>
          <w:rFonts w:ascii="Arial" w:hAnsi="Arial" w:cs="Arial"/>
          <w:color w:val="000000"/>
          <w:sz w:val="24"/>
          <w:szCs w:val="24"/>
        </w:rPr>
        <w:t xml:space="preserve"> </w:t>
      </w:r>
      <w:r w:rsidRPr="003042DB">
        <w:rPr>
          <w:rFonts w:ascii="Arial" w:hAnsi="Arial" w:cs="Arial"/>
          <w:color w:val="000000"/>
          <w:sz w:val="24"/>
          <w:szCs w:val="24"/>
        </w:rPr>
        <w:t>È rigidità affermare che il Signore è giusto giudice e che saremo giudicati in base alle nostre opere?</w:t>
      </w:r>
      <w:r>
        <w:rPr>
          <w:rFonts w:ascii="Arial" w:hAnsi="Arial" w:cs="Arial"/>
          <w:color w:val="000000"/>
          <w:sz w:val="24"/>
          <w:szCs w:val="24"/>
        </w:rPr>
        <w:t xml:space="preserve"> </w:t>
      </w:r>
    </w:p>
    <w:p w14:paraId="0032F992" w14:textId="77777777" w:rsidR="00434185" w:rsidRDefault="00434185" w:rsidP="00D75F31">
      <w:pPr>
        <w:widowControl w:val="0"/>
        <w:tabs>
          <w:tab w:val="left" w:pos="1418"/>
        </w:tabs>
        <w:spacing w:after="240"/>
        <w:jc w:val="both"/>
        <w:rPr>
          <w:rFonts w:ascii="Arial" w:hAnsi="Arial" w:cs="Arial"/>
          <w:color w:val="000000"/>
          <w:sz w:val="24"/>
          <w:szCs w:val="24"/>
        </w:rPr>
      </w:pPr>
      <w:r w:rsidRPr="003042DB">
        <w:rPr>
          <w:rFonts w:ascii="Arial" w:hAnsi="Arial" w:cs="Arial"/>
          <w:color w:val="000000"/>
          <w:sz w:val="24"/>
          <w:szCs w:val="24"/>
        </w:rPr>
        <w:t>Chi si serve del peccato come struttura del proprio pensiero sempre accuserà di rigidità chi si serve del Vangelo e della Divina Rivelazione come struttura del suo pensiero e delle sue decisioni.</w:t>
      </w:r>
      <w:r>
        <w:rPr>
          <w:rFonts w:ascii="Arial" w:hAnsi="Arial" w:cs="Arial"/>
          <w:color w:val="000000"/>
          <w:sz w:val="24"/>
          <w:szCs w:val="24"/>
        </w:rPr>
        <w:t xml:space="preserve"> </w:t>
      </w:r>
      <w:r w:rsidRPr="003042DB">
        <w:rPr>
          <w:rFonts w:ascii="Arial" w:hAnsi="Arial" w:cs="Arial"/>
          <w:color w:val="000000"/>
          <w:sz w:val="24"/>
          <w:szCs w:val="24"/>
        </w:rPr>
        <w:t xml:space="preserve">Una verità però va messa in luce. Un tempo la sana teologia spiegava le parole da essa usate e proferite. Oggi si fa una “teologia strana”. Si proferiscono le parole, ma senza alcuna spiegazione. Si parla di rigidità, ma non si dice cosa essa sia. Si parla si clericalismo e non si conosce ciò che si vuole intendere. Così avviene di ogni altra parola: misericordia, amore, carità. Lo stesso Dio, Cristo Gesù, lo Spirito Santo, la Chiesa, il Vangelo. Tutto rimane nell’indeterminatezza, nel non definito. Questo non definito altro non </w:t>
      </w:r>
      <w:r>
        <w:rPr>
          <w:rFonts w:ascii="Arial" w:hAnsi="Arial" w:cs="Arial"/>
          <w:color w:val="000000"/>
          <w:sz w:val="24"/>
          <w:szCs w:val="24"/>
        </w:rPr>
        <w:t>f</w:t>
      </w:r>
      <w:r w:rsidRPr="003042DB">
        <w:rPr>
          <w:rFonts w:ascii="Arial" w:hAnsi="Arial" w:cs="Arial"/>
          <w:color w:val="000000"/>
          <w:sz w:val="24"/>
          <w:szCs w:val="24"/>
        </w:rPr>
        <w:t>a che creare odio degli uni contro gli altri. Crea anche disaffezione, non amore per il proprio ministero, desiderio di abbandono, non volontà di operare il bene, rinuncia a lottare e mille altre cose negative. Questo indeterminato sta producendo un frutto di morte per la stessa Chiesa. Noi è da circa trenta anni che lo diciamo e ripetiamo: oggi tutte le parole d</w:t>
      </w:r>
      <w:r>
        <w:rPr>
          <w:rFonts w:ascii="Arial" w:hAnsi="Arial" w:cs="Arial"/>
          <w:color w:val="000000"/>
          <w:sz w:val="24"/>
          <w:szCs w:val="24"/>
        </w:rPr>
        <w:t>i</w:t>
      </w:r>
      <w:r w:rsidRPr="003042DB">
        <w:rPr>
          <w:rFonts w:ascii="Arial" w:hAnsi="Arial" w:cs="Arial"/>
          <w:color w:val="000000"/>
          <w:sz w:val="24"/>
          <w:szCs w:val="24"/>
        </w:rPr>
        <w:t xml:space="preserve"> questa “teologia strana” sono simili a bicchieri vuoti che ognuno riempie con i suoi pensieri, pensieri tra l’altro senza alcun riferimento al dato rivelato, facendo però pensare al dato rivelato. Si approfitta della “posizione” che conferisce il dato rivelato per distruggere lo stesso dato rivelato. Ci si serve della potestà che conferisce la Scrittura per abbattere ogni verità. Non vi è inganno più grande. È come se un angelo delle tenebre si vestisse da angelo di luce come modalità per condurre nelle sue tenebre, usando però le parole di Dio ma svuotate della loro purissima verità. Potremmo dire che anche oggi, ai nostri giorni, siamo riusciti a costruire una bellissima torre di Babele</w:t>
      </w:r>
      <w:r>
        <w:rPr>
          <w:rFonts w:ascii="Arial" w:hAnsi="Arial" w:cs="Arial"/>
          <w:color w:val="000000"/>
          <w:sz w:val="24"/>
          <w:szCs w:val="24"/>
        </w:rPr>
        <w:t>, con una grande differenza. A Babele è avvenuta la confusione delle lingue. Si parlava, ma l’altro non comprendeva quello che veniva detto. Oggi invece si parla, ma con parole vuote, parole di inganno, parole di falsità, parole di menzogne, parole di tenebre, presentando ogni cosa come parola di grande luce. È oggi questo il grave delitto perpetrato ai danni dei cuori. Poiché scienza ed arte per confondere le menti sono altamente diaboliche, sataniche, infernali, è facile cadere dalla verità e precipitare nella menzogna.</w:t>
      </w:r>
    </w:p>
    <w:p w14:paraId="3E9CFB94"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La richiesta perché Dina fosse data in sposa è subito fatta: </w:t>
      </w:r>
      <w:r w:rsidRPr="00960A31">
        <w:rPr>
          <w:rFonts w:ascii="Arial" w:hAnsi="Arial" w:cs="Arial"/>
          <w:i/>
          <w:iCs/>
          <w:color w:val="000000"/>
          <w:sz w:val="24"/>
          <w:szCs w:val="24"/>
        </w:rPr>
        <w:t>“</w:t>
      </w:r>
      <w:r w:rsidRPr="00F95796">
        <w:rPr>
          <w:rFonts w:ascii="Arial" w:hAnsi="Arial" w:cs="Arial"/>
          <w:i/>
          <w:iCs/>
          <w:color w:val="000000"/>
          <w:sz w:val="24"/>
          <w:szCs w:val="24"/>
        </w:rPr>
        <w:t>Venne dunque Camor, padre di Sichem, da Giacobbe per parlare con lui</w:t>
      </w:r>
      <w:r>
        <w:rPr>
          <w:rFonts w:ascii="Arial" w:hAnsi="Arial" w:cs="Arial"/>
          <w:i/>
          <w:iCs/>
          <w:color w:val="000000"/>
          <w:sz w:val="24"/>
          <w:szCs w:val="24"/>
        </w:rPr>
        <w:t xml:space="preserve">”. </w:t>
      </w:r>
      <w:r>
        <w:rPr>
          <w:rFonts w:ascii="Arial" w:hAnsi="Arial" w:cs="Arial"/>
          <w:color w:val="000000"/>
          <w:sz w:val="24"/>
          <w:szCs w:val="24"/>
        </w:rPr>
        <w:t>Il padre di Sichem parla al padre di Dina. Il male ormai è stato fatto. Ora noi sappiamo che sempre il male va riparato nella misura e secondo le forme secondo le quali è possibile ripararlo. Umiliarsi dinanzi all’offeso anche questa è forma di riparazione. Anche concedere il perdono all’offensore aiuta nella riparazione del male. Se poi pensiamo e parliamo da discepolo di Gesù, dobbiamo partire dal suo esempio. Lui, l’Offeso, ripara il male dell’offensore espiando per lui sulla croce. Dobbiamo anche partire dall’obbedienza alla Parola di Gesù. Essa ci chiede di riconciliarci noi offesi, con l’offensore, prima di presentare la nostra offerta all’altare.</w:t>
      </w:r>
    </w:p>
    <w:p w14:paraId="276C36AF"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E41D2D">
        <w:rPr>
          <w:rFonts w:ascii="Arial" w:hAnsi="Arial" w:cs="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rFonts w:ascii="Arial" w:hAnsi="Arial" w:cs="Arial"/>
          <w:i/>
          <w:iCs/>
          <w:color w:val="000000"/>
          <w:sz w:val="24"/>
          <w:szCs w:val="24"/>
        </w:rPr>
        <w:t xml:space="preserve"> </w:t>
      </w:r>
      <w:r w:rsidRPr="00E41D2D">
        <w:rPr>
          <w:rFonts w:ascii="Arial" w:hAnsi="Arial" w:cs="Arial"/>
          <w:i/>
          <w:iCs/>
          <w:color w:val="000000"/>
          <w:sz w:val="24"/>
          <w:szCs w:val="24"/>
        </w:rPr>
        <w:t xml:space="preserve">Se dunque tu presenti la tua offerta all’altare e lì ti ricordi che tuo fratello </w:t>
      </w:r>
      <w:r w:rsidRPr="00E41D2D">
        <w:rPr>
          <w:rFonts w:ascii="Arial" w:hAnsi="Arial" w:cs="Arial"/>
          <w:i/>
          <w:iCs/>
          <w:color w:val="000000"/>
          <w:sz w:val="24"/>
          <w:szCs w:val="24"/>
        </w:rPr>
        <w:lastRenderedPageBreak/>
        <w:t>ha qualche cosa contro di te, lascia lì il tuo dono davanti all’altare, va’ prima a riconciliarti con il tuo fratello e poi torna a offrire il tuo dono.</w:t>
      </w:r>
      <w:r>
        <w:rPr>
          <w:rFonts w:ascii="Arial" w:hAnsi="Arial" w:cs="Arial"/>
          <w:i/>
          <w:iCs/>
          <w:color w:val="000000"/>
          <w:sz w:val="24"/>
          <w:szCs w:val="24"/>
        </w:rPr>
        <w:t xml:space="preserve"> </w:t>
      </w:r>
      <w:r w:rsidRPr="00E41D2D">
        <w:rPr>
          <w:rFonts w:ascii="Arial" w:hAnsi="Arial" w:cs="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hAnsi="Arial" w:cs="Arial"/>
          <w:i/>
          <w:iCs/>
          <w:color w:val="000000"/>
          <w:sz w:val="24"/>
          <w:szCs w:val="24"/>
        </w:rPr>
        <w:t xml:space="preserve"> (Mt 5,21-26). </w:t>
      </w:r>
    </w:p>
    <w:p w14:paraId="7D7A983C"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Ma noi oggi siamo nell’Antico Testamento e proprio agli inizi del cammino dell’uomo sulla via verso la sana e perfetta moralità oggettiva. Dalle parole che a breve rivolgerà Camor sia a Giacobbe che ai suoi figli, si potrà constatare che le sue intenzioni sono di grande rettitudine morale e anche di grande bene.</w:t>
      </w:r>
    </w:p>
    <w:p w14:paraId="632F2CA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I figli di Giacobbe non possiedono la saggezza del padre. È come se tra il padre ed essi vi sia una distanza quasi infinita in ordine alla sana moralità. Ecco cosa rivela il Testo Sacro: “</w:t>
      </w:r>
      <w:r w:rsidRPr="00F95796">
        <w:rPr>
          <w:rFonts w:ascii="Arial" w:hAnsi="Arial" w:cs="Arial"/>
          <w:i/>
          <w:iCs/>
          <w:color w:val="000000"/>
          <w:sz w:val="24"/>
          <w:szCs w:val="24"/>
        </w:rPr>
        <w:t>Quando i figli di Giacobbe tornarono dalla campagna, sentito l’accaduto, ne furono addolorati e s’indignarono molto, perché quegli, coricandosi con la figlia di Giacobbe, aveva commesso un’infamia in Israele: così non si doveva fare!</w:t>
      </w:r>
      <w:r>
        <w:rPr>
          <w:rFonts w:ascii="Arial" w:hAnsi="Arial" w:cs="Arial"/>
          <w:i/>
          <w:iCs/>
          <w:color w:val="000000"/>
          <w:sz w:val="24"/>
          <w:szCs w:val="24"/>
        </w:rPr>
        <w:t xml:space="preserve">”. </w:t>
      </w:r>
      <w:r>
        <w:rPr>
          <w:rFonts w:ascii="Arial" w:hAnsi="Arial" w:cs="Arial"/>
          <w:color w:val="000000"/>
          <w:sz w:val="24"/>
          <w:szCs w:val="24"/>
        </w:rPr>
        <w:t>Essi sentono quanto è accaduto e si indignano. In Israele era stata commessa una infamia. Così non si dove fare, essi dicono. È vero. Così non si doveva fare. Ma non si può vivere con lo sguardo verso il passato. Si deve sempre vivere con lo sguardo verso il presente e soprattutto con lo guardo verso il futuro. Camor è dinanzi ad essi, perché vuole che il male del figlio venga riparato. Ora Sichem ama veramente Dina, la ama a tal punto da chiedere al padre di poterla avere come sposa. Sichem non è costretto a sposare Dina. Lui liberamente vuole averla come sposa, perché ora veramente la ama. Dina è entrata nel suo cuore. Ecco cosa la Legge del Signore stabilirà nel Deuteronomio qualora una vergine non fidanzata fosse stata stuprata o violentata:</w:t>
      </w:r>
    </w:p>
    <w:p w14:paraId="23D01FFD"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0824F5">
        <w:rPr>
          <w:rFonts w:ascii="Arial" w:hAnsi="Arial" w:cs="Arial"/>
          <w:i/>
          <w:iCs/>
          <w:color w:val="000000"/>
          <w:sz w:val="24"/>
          <w:szCs w:val="24"/>
        </w:rPr>
        <w:t>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w:t>
      </w:r>
      <w:r>
        <w:rPr>
          <w:rFonts w:ascii="Arial" w:hAnsi="Arial" w:cs="Arial"/>
          <w:i/>
          <w:iCs/>
          <w:color w:val="000000"/>
          <w:sz w:val="24"/>
          <w:szCs w:val="24"/>
        </w:rPr>
        <w:t xml:space="preserve"> (Dt 22,28-29). </w:t>
      </w:r>
    </w:p>
    <w:p w14:paraId="0267FE4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Sichem non è costretto a sposare Dina. Lui vuole sposarla per amore. Vuole con lei condividere la sua vita perché ora è a lei affezionato. Il male si fa. La fragilità della natura umana è grande. Ma sarà sempre della buona volontà riparare ogni male nelle modalità più giuste, più eque, più sante. La verità di un uomo è nella sua volontà di riparare tutto il male da lui commesso. Un uomo che non vuole riparare il male da lui commesso, non sarà mai vero uomo.  È un uomo che ha abbandonato lo statuto della sua umanità. Per alcuni mali – il furto, la calunnia, la falsa testimonianza, mali che sono sia contro gli uomini, ma anche e soprattutto contro Dio – la riparazione è obbligatoria al fine di ottenere il perdono. Ecco cosa rivela la Scrittura Santa sulla riparazione dei sabati sottratti al Signore:</w:t>
      </w:r>
    </w:p>
    <w:p w14:paraId="6A92F409"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4F0948">
        <w:rPr>
          <w:rFonts w:ascii="Arial" w:hAnsi="Arial" w:cs="Arial"/>
          <w:i/>
          <w:iCs/>
          <w:color w:val="000000"/>
          <w:sz w:val="24"/>
          <w:szCs w:val="24"/>
        </w:rPr>
        <w:t xml:space="preserve">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w:t>
      </w:r>
      <w:r w:rsidRPr="004F0948">
        <w:rPr>
          <w:rFonts w:ascii="Arial" w:hAnsi="Arial" w:cs="Arial"/>
          <w:i/>
          <w:iCs/>
          <w:color w:val="000000"/>
          <w:sz w:val="24"/>
          <w:szCs w:val="24"/>
        </w:rPr>
        <w:lastRenderedPageBreak/>
        <w:t xml:space="preserve">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36,15-21). </w:t>
      </w:r>
    </w:p>
    <w:p w14:paraId="22A8DBFC" w14:textId="77777777" w:rsidR="00434185" w:rsidRDefault="00434185" w:rsidP="00D75F31">
      <w:pPr>
        <w:widowControl w:val="0"/>
        <w:tabs>
          <w:tab w:val="left" w:pos="1418"/>
        </w:tabs>
        <w:spacing w:after="240"/>
        <w:jc w:val="both"/>
        <w:rPr>
          <w:rFonts w:ascii="Arial" w:hAnsi="Arial" w:cs="Arial"/>
          <w:color w:val="000000"/>
          <w:sz w:val="24"/>
          <w:szCs w:val="24"/>
        </w:rPr>
      </w:pPr>
      <w:r w:rsidRPr="004F0948">
        <w:rPr>
          <w:rFonts w:ascii="Arial" w:hAnsi="Arial" w:cs="Arial"/>
          <w:color w:val="000000"/>
          <w:sz w:val="24"/>
          <w:szCs w:val="24"/>
        </w:rPr>
        <w:t xml:space="preserve">Ecco </w:t>
      </w:r>
      <w:r>
        <w:rPr>
          <w:rFonts w:ascii="Arial" w:hAnsi="Arial" w:cs="Arial"/>
          <w:color w:val="000000"/>
          <w:sz w:val="24"/>
          <w:szCs w:val="24"/>
        </w:rPr>
        <w:t>ora due brani della Scrittura Santa nei quali viene messa in luce la distanza che separa la volontà del Signore nostro Dio e le azioni malvage degli uomini:</w:t>
      </w:r>
    </w:p>
    <w:p w14:paraId="430C0D71" w14:textId="77777777" w:rsidR="00434185" w:rsidRPr="00D742B4"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06C790C" w14:textId="77777777" w:rsidR="00434185" w:rsidRPr="00D742B4"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C6CA8C3" w14:textId="77777777" w:rsidR="00434185" w:rsidRPr="00D742B4"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F930DCB" w14:textId="77777777" w:rsidR="00434185" w:rsidRPr="00D742B4"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 xml:space="preserve">Ora tu, figlio dell’uomo, rivolgiti alle figlie del tuo popolo che profetizzano secondo </w:t>
      </w:r>
      <w:r w:rsidRPr="00D742B4">
        <w:rPr>
          <w:rFonts w:ascii="Arial" w:hAnsi="Arial" w:cs="Arial"/>
          <w:i/>
          <w:iCs/>
          <w:color w:val="000000"/>
          <w:sz w:val="24"/>
          <w:szCs w:val="24"/>
        </w:rPr>
        <w:lastRenderedPageBreak/>
        <w:t>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784ED21"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r>
        <w:rPr>
          <w:rFonts w:ascii="Arial" w:hAnsi="Arial" w:cs="Arial"/>
          <w:i/>
          <w:iCs/>
          <w:color w:val="000000"/>
          <w:sz w:val="24"/>
          <w:szCs w:val="24"/>
        </w:rPr>
        <w:t xml:space="preserve"> (Ez 13,1-23). </w:t>
      </w:r>
    </w:p>
    <w:p w14:paraId="6189D04C"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D742B4">
        <w:rPr>
          <w:rFonts w:ascii="Arial" w:hAnsi="Arial" w:cs="Arial"/>
          <w:i/>
          <w:iCs/>
          <w:color w:val="000000"/>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r>
        <w:rPr>
          <w:rFonts w:ascii="Arial" w:hAnsi="Arial" w:cs="Arial"/>
          <w:i/>
          <w:iCs/>
          <w:color w:val="000000"/>
          <w:sz w:val="24"/>
          <w:szCs w:val="24"/>
        </w:rPr>
        <w:t xml:space="preserve"> </w:t>
      </w:r>
      <w:r w:rsidRPr="00D742B4">
        <w:rPr>
          <w:rFonts w:ascii="Arial" w:hAnsi="Arial" w:cs="Arial"/>
          <w:i/>
          <w:iCs/>
          <w:color w:val="000000"/>
          <w:sz w:val="24"/>
          <w:szCs w:val="24"/>
        </w:rPr>
        <w:t>Il popolo tornò subito indietro e gli anziani dissero a Daniele: «Vieni, siedi in mezzo a noi e facci da maestro, poiché Dio ti ha concesso le prerogative dell’anzianità». Daniele esclamò: «Separateli bene l’uno dall’altro e io li giudicherò».</w:t>
      </w:r>
      <w:r>
        <w:rPr>
          <w:rFonts w:ascii="Arial" w:hAnsi="Arial" w:cs="Arial"/>
          <w:i/>
          <w:iCs/>
          <w:color w:val="000000"/>
          <w:sz w:val="24"/>
          <w:szCs w:val="24"/>
        </w:rPr>
        <w:t xml:space="preserve"> </w:t>
      </w:r>
      <w:r w:rsidRPr="00D742B4">
        <w:rPr>
          <w:rFonts w:ascii="Arial" w:hAnsi="Arial" w:cs="Arial"/>
          <w:i/>
          <w:iCs/>
          <w:color w:val="000000"/>
          <w:sz w:val="24"/>
          <w:szCs w:val="24"/>
        </w:rPr>
        <w:t>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r>
        <w:rPr>
          <w:rFonts w:ascii="Arial" w:hAnsi="Arial" w:cs="Arial"/>
          <w:i/>
          <w:iCs/>
          <w:color w:val="000000"/>
          <w:sz w:val="24"/>
          <w:szCs w:val="24"/>
        </w:rPr>
        <w:t xml:space="preserve"> (Dn 13,45-59). </w:t>
      </w:r>
    </w:p>
    <w:p w14:paraId="7F08CE1F"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Ridare a Dio ciò che a Dio è stato sottratto e agli uomini ciò che agli uomini è stato tolto, è obbligo che non va mai in prescrizione. Nella nostra santissima fede vi è qualcosa di infinitamente più grande che va messo bene in luce. Non solo l’offensore deve riparare il male. Dio ci ha mostrato che Lui, l’Offeso, ha riparato tutto il mele del mondo e ha espiato tutte le pene dovute al peccato degli uomini. È questa la purissima verità del nostro Dio che deve divenire verità di ogni suo fedele adoratore. Il discepolo di Gesù non solo è chiamato a riparare, in più a lui </w:t>
      </w:r>
      <w:r>
        <w:rPr>
          <w:rFonts w:ascii="Arial" w:hAnsi="Arial" w:cs="Arial"/>
          <w:color w:val="000000"/>
          <w:sz w:val="24"/>
          <w:szCs w:val="24"/>
        </w:rPr>
        <w:lastRenderedPageBreak/>
        <w:t>è chiesto di offrire la sua vita in sacrificio per la redenzione, la riconciliazione, la pace, la salvezza non solo di ogni uomo, ma in modo particolare dei suoi nemici. Così Dio ci ha amati, così noi dobbiamo amare: con un amore di redenzione. Noi lo abbiamo già scritto: l’amore del cristiano differisce da ogni altro amore. Ecco le verità necessarie che sempre vanno ricordate:</w:t>
      </w:r>
    </w:p>
    <w:p w14:paraId="0FD8654A" w14:textId="77777777" w:rsidR="00434185" w:rsidRPr="00F3042C" w:rsidRDefault="00434185" w:rsidP="00D75F31">
      <w:pPr>
        <w:spacing w:after="240"/>
        <w:jc w:val="both"/>
        <w:rPr>
          <w:rFonts w:ascii="Arial" w:hAnsi="Arial"/>
          <w:sz w:val="24"/>
        </w:rPr>
      </w:pPr>
      <w:r w:rsidRPr="00F3042C">
        <w:rPr>
          <w:rFonts w:ascii="Arial" w:hAnsi="Arial"/>
          <w:i/>
          <w:iCs/>
          <w:sz w:val="24"/>
        </w:rPr>
        <w:t>Il cristiano</w:t>
      </w:r>
      <w:r w:rsidRPr="00F3042C">
        <w:rPr>
          <w:rFonts w:ascii="Arial" w:hAnsi="Arial"/>
          <w:sz w:val="24"/>
        </w:rPr>
        <w:t xml:space="preserve">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BB27C41" w14:textId="77777777" w:rsidR="00434185" w:rsidRPr="00F3042C" w:rsidRDefault="00434185" w:rsidP="00D75F31">
      <w:pPr>
        <w:spacing w:after="240"/>
        <w:jc w:val="both"/>
        <w:rPr>
          <w:rFonts w:ascii="Arial" w:hAnsi="Arial"/>
          <w:sz w:val="24"/>
        </w:rPr>
      </w:pPr>
      <w:r w:rsidRPr="00F3042C">
        <w:rPr>
          <w:rFonts w:ascii="Arial" w:hAnsi="Arial"/>
          <w:i/>
          <w:iCs/>
          <w:sz w:val="24"/>
        </w:rPr>
        <w:t>Il cristiano ama,</w:t>
      </w:r>
      <w:r w:rsidRPr="00F3042C">
        <w:rPr>
          <w:rFonts w:ascii="Arial" w:hAnsi="Arial"/>
          <w:sz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955C88C" w14:textId="77777777" w:rsidR="00434185" w:rsidRPr="00F3042C" w:rsidRDefault="00434185" w:rsidP="00D75F31">
      <w:pPr>
        <w:spacing w:after="240"/>
        <w:jc w:val="both"/>
        <w:rPr>
          <w:rFonts w:ascii="Arial" w:hAnsi="Arial"/>
          <w:sz w:val="24"/>
        </w:rPr>
      </w:pPr>
      <w:r w:rsidRPr="00F3042C">
        <w:rPr>
          <w:rFonts w:ascii="Arial" w:hAnsi="Arial"/>
          <w:i/>
          <w:iCs/>
          <w:sz w:val="24"/>
        </w:rPr>
        <w:t>Il cristiano ama</w:t>
      </w:r>
      <w:r w:rsidRPr="00F3042C">
        <w:rPr>
          <w:rFonts w:ascii="Arial" w:hAnsi="Arial"/>
          <w:sz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AFB4AF2" w14:textId="77777777" w:rsidR="00434185" w:rsidRPr="00F3042C" w:rsidRDefault="00434185" w:rsidP="00D75F31">
      <w:pPr>
        <w:spacing w:after="240"/>
        <w:jc w:val="both"/>
        <w:rPr>
          <w:rFonts w:ascii="Arial" w:hAnsi="Arial"/>
          <w:sz w:val="24"/>
        </w:rPr>
      </w:pPr>
      <w:r w:rsidRPr="00F3042C">
        <w:rPr>
          <w:rFonts w:ascii="Arial" w:hAnsi="Arial"/>
          <w:i/>
          <w:iCs/>
          <w:sz w:val="24"/>
        </w:rPr>
        <w:lastRenderedPageBreak/>
        <w:t>Il cristiano dona lo Spirito Santo</w:t>
      </w:r>
      <w:r w:rsidRPr="00F3042C">
        <w:rPr>
          <w:rFonts w:ascii="Arial" w:hAnsi="Arial"/>
          <w:sz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5770692" w14:textId="77777777" w:rsidR="00434185" w:rsidRPr="00F3042C" w:rsidRDefault="00434185" w:rsidP="00D75F31">
      <w:pPr>
        <w:spacing w:after="240"/>
        <w:jc w:val="both"/>
        <w:rPr>
          <w:rFonts w:ascii="Arial" w:hAnsi="Arial"/>
          <w:sz w:val="24"/>
        </w:rPr>
      </w:pPr>
      <w:r w:rsidRPr="00F3042C">
        <w:rPr>
          <w:rFonts w:ascii="Arial" w:hAnsi="Arial"/>
          <w:i/>
          <w:iCs/>
          <w:sz w:val="24"/>
        </w:rPr>
        <w:t>Il cristiano ama</w:t>
      </w:r>
      <w:r w:rsidRPr="00F3042C">
        <w:rPr>
          <w:rFonts w:ascii="Arial" w:hAnsi="Arial"/>
          <w:sz w:val="24"/>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243F504" w14:textId="77777777" w:rsidR="00434185" w:rsidRPr="00F3042C" w:rsidRDefault="00434185" w:rsidP="00D75F31">
      <w:pPr>
        <w:spacing w:after="240"/>
        <w:jc w:val="both"/>
        <w:rPr>
          <w:rFonts w:ascii="Arial" w:hAnsi="Arial"/>
          <w:sz w:val="24"/>
        </w:rPr>
      </w:pPr>
      <w:r w:rsidRPr="00F3042C">
        <w:rPr>
          <w:rFonts w:ascii="Arial" w:hAnsi="Arial"/>
          <w:i/>
          <w:iCs/>
          <w:sz w:val="24"/>
        </w:rPr>
        <w:t>Quello del cristiano è amore</w:t>
      </w:r>
      <w:r w:rsidRPr="00F3042C">
        <w:rPr>
          <w:rFonts w:ascii="Arial" w:hAnsi="Arial"/>
          <w:b/>
          <w:bCs/>
          <w:sz w:val="24"/>
        </w:rPr>
        <w:t>,</w:t>
      </w:r>
      <w:r w:rsidRPr="00F3042C">
        <w:rPr>
          <w:rFonts w:ascii="Arial" w:hAnsi="Arial"/>
          <w:sz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w:t>
      </w:r>
      <w:r w:rsidRPr="00F3042C">
        <w:rPr>
          <w:rFonts w:ascii="Arial" w:hAnsi="Arial"/>
          <w:sz w:val="24"/>
        </w:rPr>
        <w:lastRenderedPageBreak/>
        <w:t xml:space="preserve">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41B7C76" w14:textId="77777777" w:rsidR="00434185" w:rsidRPr="00F3042C" w:rsidRDefault="00434185" w:rsidP="00D75F31">
      <w:pPr>
        <w:spacing w:after="240"/>
        <w:jc w:val="both"/>
        <w:rPr>
          <w:rFonts w:ascii="Arial" w:hAnsi="Arial"/>
          <w:sz w:val="24"/>
        </w:rPr>
      </w:pPr>
      <w:r w:rsidRPr="00F3042C">
        <w:rPr>
          <w:rFonts w:ascii="Arial" w:hAnsi="Arial"/>
          <w:i/>
          <w:iCs/>
          <w:sz w:val="24"/>
        </w:rPr>
        <w:t>Quello del cristiano è soprattutto AMORE DI REDENZIONE.</w:t>
      </w:r>
      <w:r w:rsidRPr="00F3042C">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D8284D1" w14:textId="77777777" w:rsidR="00434185" w:rsidRPr="00F3042C" w:rsidRDefault="00434185" w:rsidP="00D75F31">
      <w:pPr>
        <w:spacing w:after="240"/>
        <w:jc w:val="both"/>
        <w:rPr>
          <w:rFonts w:ascii="Arial" w:hAnsi="Arial"/>
          <w:sz w:val="24"/>
        </w:rPr>
      </w:pPr>
      <w:r w:rsidRPr="00F3042C">
        <w:rPr>
          <w:rFonts w:ascii="Arial" w:hAnsi="Arial"/>
          <w:i/>
          <w:iCs/>
          <w:sz w:val="24"/>
        </w:rPr>
        <w:t>L’amore di santificazione</w:t>
      </w:r>
      <w:r w:rsidRPr="00F3042C">
        <w:rPr>
          <w:rFonts w:ascii="Arial" w:hAnsi="Arial"/>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32E50D9" w14:textId="77777777" w:rsidR="00434185" w:rsidRPr="00F3042C" w:rsidRDefault="00434185" w:rsidP="00D75F31">
      <w:pPr>
        <w:spacing w:after="240"/>
        <w:jc w:val="both"/>
        <w:rPr>
          <w:rFonts w:ascii="Arial" w:hAnsi="Arial"/>
          <w:sz w:val="24"/>
        </w:rPr>
      </w:pPr>
      <w:r w:rsidRPr="00F3042C">
        <w:rPr>
          <w:rFonts w:ascii="Arial" w:hAnsi="Arial"/>
          <w:i/>
          <w:iCs/>
          <w:sz w:val="24"/>
        </w:rPr>
        <w:t>L’amore di perfetta conformazione a Cristo Gesù</w:t>
      </w:r>
      <w:r w:rsidRPr="00F3042C">
        <w:rPr>
          <w:rFonts w:ascii="Arial" w:hAnsi="Arial"/>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2E03F50" w14:textId="77777777" w:rsidR="00434185" w:rsidRPr="00F3042C" w:rsidRDefault="00434185" w:rsidP="00D75F31">
      <w:pPr>
        <w:spacing w:after="240"/>
        <w:jc w:val="both"/>
        <w:rPr>
          <w:rFonts w:ascii="Arial" w:hAnsi="Arial"/>
          <w:sz w:val="24"/>
        </w:rPr>
      </w:pPr>
      <w:r w:rsidRPr="00F3042C">
        <w:rPr>
          <w:rFonts w:ascii="Arial" w:hAnsi="Arial"/>
          <w:i/>
          <w:iCs/>
          <w:sz w:val="24"/>
        </w:rPr>
        <w:t>L’amore di conforto</w:t>
      </w:r>
      <w:r w:rsidRPr="00F3042C">
        <w:rPr>
          <w:rFonts w:ascii="Arial" w:hAnsi="Arial"/>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w:t>
      </w:r>
      <w:r w:rsidRPr="00F3042C">
        <w:rPr>
          <w:rFonts w:ascii="Arial" w:hAnsi="Arial"/>
          <w:sz w:val="24"/>
        </w:rPr>
        <w:lastRenderedPageBreak/>
        <w:t xml:space="preserve">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FE9DFE4" w14:textId="77777777" w:rsidR="00434185" w:rsidRPr="00F3042C" w:rsidRDefault="00434185" w:rsidP="00D75F31">
      <w:pPr>
        <w:spacing w:after="240"/>
        <w:jc w:val="both"/>
        <w:rPr>
          <w:rFonts w:ascii="Arial" w:hAnsi="Arial"/>
          <w:sz w:val="24"/>
        </w:rPr>
      </w:pPr>
      <w:r w:rsidRPr="00F3042C">
        <w:rPr>
          <w:rFonts w:ascii="Arial" w:hAnsi="Arial"/>
          <w:i/>
          <w:iCs/>
          <w:sz w:val="24"/>
        </w:rPr>
        <w:t>L’amore di sostegno</w:t>
      </w:r>
      <w:r w:rsidRPr="00F3042C">
        <w:rPr>
          <w:rFonts w:ascii="Arial" w:hAnsi="Arial"/>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A3F032B" w14:textId="77777777" w:rsidR="00434185" w:rsidRPr="00F3042C" w:rsidRDefault="00434185" w:rsidP="00D75F31">
      <w:pPr>
        <w:spacing w:after="240"/>
        <w:jc w:val="both"/>
        <w:rPr>
          <w:rFonts w:ascii="Arial" w:hAnsi="Arial"/>
          <w:sz w:val="24"/>
        </w:rPr>
      </w:pPr>
      <w:r w:rsidRPr="00F3042C">
        <w:rPr>
          <w:rFonts w:ascii="Arial" w:hAnsi="Arial"/>
          <w:i/>
          <w:iCs/>
          <w:sz w:val="24"/>
        </w:rPr>
        <w:t>Mai deve mancare l’amore di consolazione</w:t>
      </w:r>
      <w:r w:rsidRPr="00F3042C">
        <w:rPr>
          <w:rFonts w:ascii="Arial" w:hAnsi="Arial"/>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E69848E" w14:textId="77777777" w:rsidR="00434185" w:rsidRPr="00F3042C" w:rsidRDefault="00434185" w:rsidP="00D75F31">
      <w:pPr>
        <w:spacing w:after="240"/>
        <w:jc w:val="both"/>
        <w:rPr>
          <w:rFonts w:ascii="Arial" w:hAnsi="Arial"/>
          <w:sz w:val="24"/>
        </w:rPr>
      </w:pPr>
      <w:r w:rsidRPr="00F3042C">
        <w:rPr>
          <w:rFonts w:ascii="Arial" w:hAnsi="Arial"/>
          <w:i/>
          <w:iCs/>
          <w:sz w:val="24"/>
        </w:rPr>
        <w:t>Con l’amore di ristoro</w:t>
      </w:r>
      <w:r w:rsidRPr="00F3042C">
        <w:rPr>
          <w:rFonts w:ascii="Arial" w:hAnsi="Arial"/>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10EFFB3" w14:textId="77777777" w:rsidR="00434185" w:rsidRPr="00F3042C" w:rsidRDefault="00434185" w:rsidP="00D75F31">
      <w:pPr>
        <w:spacing w:after="240"/>
        <w:jc w:val="both"/>
        <w:rPr>
          <w:rFonts w:ascii="Arial" w:hAnsi="Arial"/>
          <w:sz w:val="24"/>
        </w:rPr>
      </w:pPr>
      <w:r w:rsidRPr="00F3042C">
        <w:rPr>
          <w:rFonts w:ascii="Arial" w:hAnsi="Arial"/>
          <w:i/>
          <w:iCs/>
          <w:sz w:val="24"/>
        </w:rPr>
        <w:t>L’amore del cristiano è sempre creatore di vera speranza</w:t>
      </w:r>
      <w:r w:rsidRPr="00F3042C">
        <w:rPr>
          <w:rFonts w:ascii="Arial" w:hAnsi="Arial"/>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F3042C">
        <w:rPr>
          <w:rFonts w:ascii="Arial" w:hAnsi="Arial"/>
          <w:sz w:val="24"/>
        </w:rPr>
        <w:lastRenderedPageBreak/>
        <w:t xml:space="preserve">creare sempre nei cuore la vera speranza, così da portare con lui nel regno dei cieli molte altre anime. Verso il regno dei cieli si cammina insieme.   </w:t>
      </w:r>
    </w:p>
    <w:p w14:paraId="37742DC6" w14:textId="77777777" w:rsidR="00434185" w:rsidRPr="00F3042C" w:rsidRDefault="00434185" w:rsidP="00D75F31">
      <w:pPr>
        <w:spacing w:after="240"/>
        <w:jc w:val="both"/>
        <w:rPr>
          <w:rFonts w:ascii="Arial" w:hAnsi="Arial"/>
          <w:sz w:val="24"/>
        </w:rPr>
      </w:pPr>
      <w:r w:rsidRPr="00F3042C">
        <w:rPr>
          <w:rFonts w:ascii="Arial" w:hAnsi="Arial"/>
          <w:i/>
          <w:iCs/>
          <w:sz w:val="24"/>
        </w:rPr>
        <w:t>Il vero amore del cristiano sempre deve farsi preghiera.</w:t>
      </w:r>
      <w:r w:rsidRPr="00F3042C">
        <w:rPr>
          <w:rFonts w:ascii="Arial" w:hAnsi="Arial"/>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F0CE429" w14:textId="77777777" w:rsidR="00434185" w:rsidRPr="00F3042C" w:rsidRDefault="00434185" w:rsidP="00D75F31">
      <w:pPr>
        <w:spacing w:after="240"/>
        <w:jc w:val="both"/>
        <w:rPr>
          <w:rFonts w:ascii="Arial" w:hAnsi="Arial"/>
          <w:sz w:val="24"/>
        </w:rPr>
      </w:pPr>
      <w:r w:rsidRPr="00F3042C">
        <w:rPr>
          <w:rFonts w:ascii="Arial" w:hAnsi="Arial"/>
          <w:i/>
          <w:iCs/>
          <w:sz w:val="24"/>
        </w:rPr>
        <w:t>L’amore di incoraggiamento</w:t>
      </w:r>
      <w:r w:rsidRPr="00F3042C">
        <w:rPr>
          <w:rFonts w:ascii="Arial" w:hAnsi="Arial"/>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C99FF64" w14:textId="77777777" w:rsidR="00434185" w:rsidRPr="00F3042C" w:rsidRDefault="00434185" w:rsidP="00D75F31">
      <w:pPr>
        <w:spacing w:after="240"/>
        <w:jc w:val="both"/>
        <w:rPr>
          <w:rFonts w:ascii="Arial" w:hAnsi="Arial"/>
          <w:sz w:val="24"/>
        </w:rPr>
      </w:pPr>
      <w:r w:rsidRPr="00F3042C">
        <w:rPr>
          <w:rFonts w:ascii="Arial" w:hAnsi="Arial"/>
          <w:i/>
          <w:iCs/>
          <w:sz w:val="24"/>
        </w:rPr>
        <w:t>Mai deve mancare l’amore di sprone</w:t>
      </w:r>
      <w:r w:rsidRPr="00F3042C">
        <w:rPr>
          <w:rFonts w:ascii="Arial" w:hAnsi="Arial"/>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AE77AF8" w14:textId="77777777" w:rsidR="00434185" w:rsidRPr="00F3042C" w:rsidRDefault="00434185" w:rsidP="00D75F31">
      <w:pPr>
        <w:spacing w:after="240"/>
        <w:jc w:val="both"/>
        <w:rPr>
          <w:rFonts w:ascii="Arial" w:hAnsi="Arial"/>
          <w:sz w:val="24"/>
        </w:rPr>
      </w:pPr>
      <w:r>
        <w:rPr>
          <w:rFonts w:ascii="Arial" w:hAnsi="Arial"/>
          <w:i/>
          <w:iCs/>
          <w:sz w:val="24"/>
        </w:rPr>
        <w:t>L</w:t>
      </w:r>
      <w:r w:rsidRPr="00F3042C">
        <w:rPr>
          <w:rFonts w:ascii="Arial" w:hAnsi="Arial"/>
          <w:i/>
          <w:iCs/>
          <w:sz w:val="24"/>
        </w:rPr>
        <w:t>’amore di compagnia</w:t>
      </w:r>
      <w:r w:rsidRPr="00F3042C">
        <w:rPr>
          <w:rFonts w:ascii="Arial" w:hAnsi="Arial"/>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D653531" w14:textId="77777777" w:rsidR="00434185" w:rsidRPr="00F3042C" w:rsidRDefault="00434185" w:rsidP="00D75F31">
      <w:pPr>
        <w:spacing w:after="240"/>
        <w:jc w:val="both"/>
        <w:rPr>
          <w:rFonts w:ascii="Arial" w:hAnsi="Arial"/>
          <w:sz w:val="24"/>
        </w:rPr>
      </w:pPr>
      <w:r w:rsidRPr="00F3042C">
        <w:rPr>
          <w:rFonts w:ascii="Arial" w:hAnsi="Arial"/>
          <w:i/>
          <w:iCs/>
          <w:sz w:val="24"/>
        </w:rPr>
        <w:t>L’amore di condivisione</w:t>
      </w:r>
      <w:r w:rsidRPr="00F3042C">
        <w:rPr>
          <w:rFonts w:ascii="Arial" w:hAnsi="Arial"/>
          <w:sz w:val="24"/>
        </w:rPr>
        <w:t xml:space="preserve"> è quell’amore che sa condividere con i proprio fratelli sia i beni materiali che quelli spirituali. Anche il suo corpo sa donare per il più grande </w:t>
      </w:r>
      <w:r w:rsidRPr="00F3042C">
        <w:rPr>
          <w:rFonts w:ascii="Arial" w:hAnsi="Arial"/>
          <w:sz w:val="24"/>
        </w:rPr>
        <w:lastRenderedPageBreak/>
        <w:t xml:space="preserve">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EB65C02" w14:textId="77777777" w:rsidR="00434185" w:rsidRPr="00F3042C" w:rsidRDefault="00434185" w:rsidP="00D75F31">
      <w:pPr>
        <w:spacing w:after="240"/>
        <w:jc w:val="both"/>
        <w:rPr>
          <w:rFonts w:ascii="Arial" w:hAnsi="Arial"/>
          <w:sz w:val="24"/>
        </w:rPr>
      </w:pPr>
      <w:r w:rsidRPr="00F3042C">
        <w:rPr>
          <w:rFonts w:ascii="Arial" w:hAnsi="Arial"/>
          <w:i/>
          <w:iCs/>
          <w:sz w:val="24"/>
        </w:rPr>
        <w:t>Con l’amore di assunzione</w:t>
      </w:r>
      <w:r w:rsidRPr="00F3042C">
        <w:rPr>
          <w:rFonts w:ascii="Arial" w:hAnsi="Arial"/>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4F4B64F" w14:textId="77777777" w:rsidR="00434185" w:rsidRPr="00F3042C" w:rsidRDefault="00434185" w:rsidP="00D75F31">
      <w:pPr>
        <w:spacing w:after="240"/>
        <w:jc w:val="both"/>
        <w:rPr>
          <w:rFonts w:ascii="Arial" w:hAnsi="Arial"/>
          <w:sz w:val="24"/>
        </w:rPr>
      </w:pPr>
      <w:r w:rsidRPr="00F3042C">
        <w:rPr>
          <w:rFonts w:ascii="Arial" w:hAnsi="Arial"/>
          <w:i/>
          <w:iCs/>
          <w:sz w:val="24"/>
        </w:rPr>
        <w:t>Con l’amore di perfetta esemplarità evangelica</w:t>
      </w:r>
      <w:r w:rsidRPr="00F3042C">
        <w:rPr>
          <w:rFonts w:ascii="Arial" w:hAnsi="Arial"/>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02B8A9" w14:textId="77777777" w:rsidR="00434185" w:rsidRPr="00F3042C" w:rsidRDefault="00434185" w:rsidP="00D75F31">
      <w:pPr>
        <w:spacing w:after="240"/>
        <w:jc w:val="both"/>
        <w:rPr>
          <w:rFonts w:ascii="Arial" w:hAnsi="Arial"/>
          <w:sz w:val="24"/>
        </w:rPr>
      </w:pPr>
      <w:r w:rsidRPr="00F3042C">
        <w:rPr>
          <w:rFonts w:ascii="Arial" w:hAnsi="Arial"/>
          <w:i/>
          <w:iCs/>
          <w:sz w:val="24"/>
        </w:rPr>
        <w:t>Il cristiano ama i suoi fratelli in Adamo</w:t>
      </w:r>
      <w:r w:rsidRPr="00F3042C">
        <w:rPr>
          <w:rFonts w:ascii="Arial" w:hAnsi="Arial"/>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272FB92" w14:textId="77777777" w:rsidR="00434185" w:rsidRPr="00F3042C" w:rsidRDefault="00434185" w:rsidP="00D75F31">
      <w:pPr>
        <w:spacing w:after="240"/>
        <w:jc w:val="both"/>
        <w:rPr>
          <w:rFonts w:ascii="Arial" w:hAnsi="Arial"/>
          <w:sz w:val="24"/>
        </w:rPr>
      </w:pPr>
      <w:r w:rsidRPr="00F3042C">
        <w:rPr>
          <w:rFonts w:ascii="Arial" w:hAnsi="Arial"/>
          <w:i/>
          <w:iCs/>
          <w:sz w:val="24"/>
        </w:rPr>
        <w:t>Anche i fratelli in Cristo vanno amati</w:t>
      </w:r>
      <w:r w:rsidRPr="00F3042C">
        <w:rPr>
          <w:rFonts w:ascii="Arial" w:hAnsi="Arial"/>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029D127" w14:textId="77777777" w:rsidR="00434185" w:rsidRPr="00F3042C" w:rsidRDefault="00434185" w:rsidP="00D75F31">
      <w:pPr>
        <w:spacing w:after="240"/>
        <w:jc w:val="both"/>
        <w:rPr>
          <w:rFonts w:ascii="Arial" w:hAnsi="Arial"/>
          <w:sz w:val="24"/>
        </w:rPr>
      </w:pPr>
      <w:r w:rsidRPr="00F3042C">
        <w:rPr>
          <w:rFonts w:ascii="Arial" w:hAnsi="Arial"/>
          <w:sz w:val="24"/>
        </w:rPr>
        <w:t xml:space="preserve">Se il cristiano non mostra ad ogni figlio di Adamo e ad ogni membro del corpo di Cristo la sublimità della sua nuova vita, che è </w:t>
      </w:r>
      <w:r w:rsidRPr="004A11FA">
        <w:rPr>
          <w:rFonts w:ascii="Arial" w:hAnsi="Arial"/>
          <w:i/>
          <w:iCs/>
          <w:sz w:val="24"/>
        </w:rPr>
        <w:t>la trasformazione del vangelo</w:t>
      </w:r>
      <w:r w:rsidRPr="00F3042C">
        <w:rPr>
          <w:rFonts w:ascii="Arial" w:hAnsi="Arial"/>
          <w:sz w:val="24"/>
        </w:rPr>
        <w:t xml:space="preserve">, di </w:t>
      </w:r>
      <w:r w:rsidRPr="00F3042C">
        <w:rPr>
          <w:rFonts w:ascii="Arial" w:hAnsi="Arial"/>
          <w:sz w:val="24"/>
        </w:rPr>
        <w:lastRenderedPageBreak/>
        <w:t xml:space="preserve">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F499916" w14:textId="77777777" w:rsidR="00434185" w:rsidRPr="00F3042C" w:rsidRDefault="00434185" w:rsidP="00D75F31">
      <w:pPr>
        <w:spacing w:after="240"/>
        <w:jc w:val="both"/>
        <w:rPr>
          <w:rFonts w:ascii="Arial" w:hAnsi="Arial"/>
          <w:sz w:val="24"/>
        </w:rPr>
      </w:pPr>
      <w:r w:rsidRPr="00F3042C">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582CB9D" w14:textId="77777777" w:rsidR="00434185" w:rsidRPr="00F3042C" w:rsidRDefault="00434185" w:rsidP="00D75F31">
      <w:pPr>
        <w:spacing w:after="240"/>
        <w:jc w:val="both"/>
        <w:rPr>
          <w:rFonts w:ascii="Arial" w:hAnsi="Arial"/>
          <w:sz w:val="24"/>
        </w:rPr>
      </w:pPr>
      <w:r w:rsidRPr="00F3042C">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r>
        <w:rPr>
          <w:rFonts w:ascii="Arial" w:hAnsi="Arial"/>
          <w:sz w:val="24"/>
        </w:rPr>
        <w:t xml:space="preserve"> </w:t>
      </w:r>
      <w:r w:rsidRPr="00F3042C">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15CA3216" w14:textId="77777777" w:rsidR="00434185" w:rsidRPr="00F3042C" w:rsidRDefault="00434185" w:rsidP="00D75F31">
      <w:pPr>
        <w:spacing w:after="240"/>
        <w:jc w:val="both"/>
        <w:rPr>
          <w:rFonts w:ascii="Arial" w:hAnsi="Arial"/>
          <w:sz w:val="24"/>
        </w:rPr>
      </w:pPr>
      <w:r w:rsidRPr="00F3042C">
        <w:rPr>
          <w:rFonts w:ascii="Arial" w:hAnsi="Arial"/>
          <w:sz w:val="24"/>
        </w:rPr>
        <w:t xml:space="preserve">Senza la loro obbedienza a Cristo Gesù, il mondo rimane senza la carità di Dio, rimane nella tenebra e nella morte, rimane sotto la schiavitù del peccato e del principe del mondo. La coscienza che l’Apostolo Paolo ha della sua missione è </w:t>
      </w:r>
      <w:r w:rsidRPr="00F3042C">
        <w:rPr>
          <w:rFonts w:ascii="Arial" w:hAnsi="Arial"/>
          <w:sz w:val="24"/>
        </w:rPr>
        <w:lastRenderedPageBreak/>
        <w:t>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r>
        <w:rPr>
          <w:rFonts w:ascii="Arial" w:hAnsi="Arial"/>
          <w:sz w:val="24"/>
        </w:rPr>
        <w:t xml:space="preserve"> </w:t>
      </w:r>
      <w:r w:rsidRPr="00F3042C">
        <w:rPr>
          <w:rFonts w:ascii="Arial" w:hAnsi="Arial"/>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8F026A0" w14:textId="77777777" w:rsidR="00434185" w:rsidRPr="00F3042C" w:rsidRDefault="00434185" w:rsidP="00D75F31">
      <w:pPr>
        <w:spacing w:after="240"/>
        <w:jc w:val="both"/>
        <w:rPr>
          <w:rFonts w:ascii="Arial" w:hAnsi="Arial"/>
          <w:i/>
          <w:sz w:val="24"/>
        </w:rPr>
      </w:pPr>
      <w:r w:rsidRPr="00F3042C">
        <w:rPr>
          <w:rFonts w:ascii="Arial" w:hAnsi="Arial"/>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w:t>
      </w:r>
      <w:r w:rsidRPr="00F3042C">
        <w:rPr>
          <w:rFonts w:ascii="Arial" w:hAnsi="Arial"/>
          <w:sz w:val="24"/>
        </w:rPr>
        <w:lastRenderedPageBreak/>
        <w:t xml:space="preserve">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0006772F" w14:textId="77777777" w:rsidR="00434185" w:rsidRPr="00F3042C" w:rsidRDefault="00434185" w:rsidP="00D75F31">
      <w:pPr>
        <w:spacing w:after="240"/>
        <w:jc w:val="both"/>
        <w:rPr>
          <w:sz w:val="22"/>
          <w:lang w:val="la-Latn"/>
        </w:rPr>
      </w:pPr>
      <w:r w:rsidRPr="00F3042C">
        <w:rPr>
          <w:rFonts w:ascii="Arial" w:hAnsi="Arial"/>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1316FC40" w14:textId="77777777" w:rsidR="00434185" w:rsidRPr="00F3042C" w:rsidRDefault="00434185" w:rsidP="00D75F31">
      <w:pPr>
        <w:spacing w:after="240"/>
        <w:jc w:val="both"/>
        <w:rPr>
          <w:rFonts w:ascii="Arial" w:hAnsi="Arial"/>
          <w:sz w:val="24"/>
        </w:rPr>
      </w:pPr>
      <w:r w:rsidRPr="00F3042C">
        <w:rPr>
          <w:rFonts w:ascii="Arial" w:hAnsi="Arial"/>
          <w:sz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3D7E33D" w14:textId="77777777" w:rsidR="00434185" w:rsidRPr="00F3042C" w:rsidRDefault="00434185" w:rsidP="00D75F31">
      <w:pPr>
        <w:spacing w:after="240"/>
        <w:jc w:val="both"/>
        <w:rPr>
          <w:rFonts w:ascii="Arial" w:hAnsi="Arial"/>
          <w:sz w:val="24"/>
        </w:rPr>
      </w:pPr>
      <w:r w:rsidRPr="00F3042C">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w:t>
      </w:r>
      <w:r w:rsidRPr="00F3042C">
        <w:rPr>
          <w:rFonts w:ascii="Arial" w:hAnsi="Arial"/>
          <w:sz w:val="24"/>
        </w:rPr>
        <w:lastRenderedPageBreak/>
        <w:t xml:space="preserve">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C35874D" w14:textId="77777777" w:rsidR="00434185" w:rsidRPr="00F3042C" w:rsidRDefault="00434185" w:rsidP="00D75F31">
      <w:pPr>
        <w:spacing w:after="240"/>
        <w:jc w:val="both"/>
        <w:rPr>
          <w:lang w:val="la-Latn"/>
        </w:rPr>
      </w:pPr>
      <w:r w:rsidRPr="00F3042C">
        <w:rPr>
          <w:rFonts w:ascii="Arial" w:hAnsi="Arial"/>
          <w:sz w:val="24"/>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w:t>
      </w:r>
      <w:r>
        <w:rPr>
          <w:rFonts w:ascii="Arial" w:hAnsi="Arial"/>
          <w:sz w:val="24"/>
        </w:rPr>
        <w:t>Se u</w:t>
      </w:r>
      <w:r w:rsidRPr="00F3042C">
        <w:rPr>
          <w:rFonts w:ascii="Arial" w:hAnsi="Arial"/>
          <w:sz w:val="24"/>
        </w:rPr>
        <w:t>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w:t>
      </w:r>
      <w:r>
        <w:rPr>
          <w:rFonts w:ascii="Arial" w:hAnsi="Arial"/>
          <w:sz w:val="24"/>
        </w:rPr>
        <w:t>m</w:t>
      </w:r>
      <w:r w:rsidRPr="00F3042C">
        <w:rPr>
          <w:rFonts w:ascii="Arial" w:hAnsi="Arial"/>
          <w:sz w:val="24"/>
        </w:rPr>
        <w:t xml:space="preserve">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C946B36" w14:textId="77777777" w:rsidR="00434185" w:rsidRPr="00F3042C" w:rsidRDefault="00434185" w:rsidP="00D75F31">
      <w:pPr>
        <w:spacing w:after="240"/>
        <w:jc w:val="both"/>
        <w:rPr>
          <w:rFonts w:ascii="Arial" w:hAnsi="Arial"/>
          <w:sz w:val="24"/>
        </w:rPr>
      </w:pPr>
      <w:r w:rsidRPr="00F3042C">
        <w:rPr>
          <w:rFonts w:ascii="Arial" w:hAnsi="Arial"/>
          <w:sz w:val="24"/>
        </w:rPr>
        <w:t xml:space="preserve">Ecco ora specificati i peccati contro ogni diritto dato da Dio ad ogni uomo: </w:t>
      </w:r>
    </w:p>
    <w:p w14:paraId="14E1F972"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C2B4396"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2CC9BAB"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E7CE894"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lastRenderedPageBreak/>
        <w:t xml:space="preserve">Ma è anche diritto inalienabile della persona umana che dal momento del suo concepimento viva nella sua famiglia, con il padre e con la madre che le hanno dato la vita. </w:t>
      </w:r>
    </w:p>
    <w:p w14:paraId="78F36076"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2BC881E2" w14:textId="77777777" w:rsidR="00434185" w:rsidRPr="00F3042C" w:rsidRDefault="00434185" w:rsidP="00D75F31">
      <w:pPr>
        <w:spacing w:after="240"/>
        <w:jc w:val="both"/>
        <w:rPr>
          <w:rFonts w:ascii="Arial" w:eastAsia="Calibri" w:hAnsi="Arial"/>
          <w:spacing w:val="-2"/>
          <w:sz w:val="24"/>
          <w:szCs w:val="24"/>
        </w:rPr>
      </w:pPr>
      <w:r w:rsidRPr="00F3042C">
        <w:rPr>
          <w:rFonts w:ascii="Arial" w:eastAsia="Calibri" w:hAnsi="Arial"/>
          <w:spacing w:val="-2"/>
          <w:sz w:val="24"/>
          <w:szCs w:val="24"/>
        </w:rPr>
        <w:t xml:space="preserve">Quanto stiamo per dire non appartiene solo al cristiano. Se appartenesse solo al cristiano ognuno potrebbe dire: </w:t>
      </w:r>
      <w:r w:rsidRPr="00F3042C">
        <w:rPr>
          <w:rFonts w:ascii="Arial" w:eastAsia="Calibri" w:hAnsi="Arial"/>
          <w:i/>
          <w:iCs/>
          <w:spacing w:val="-2"/>
          <w:sz w:val="24"/>
          <w:szCs w:val="24"/>
        </w:rPr>
        <w:t>“Io non sono cristiano e ciò che scrivi non mi interessa. Interessa a te che sei cristiano”</w:t>
      </w:r>
      <w:r w:rsidRPr="00F3042C">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F3042C">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F3042C">
        <w:rPr>
          <w:rFonts w:ascii="Arial" w:eastAsia="Calibri" w:hAnsi="Arial"/>
          <w:spacing w:val="-2"/>
          <w:sz w:val="24"/>
          <w:szCs w:val="24"/>
        </w:rPr>
        <w:t xml:space="preserve">. </w:t>
      </w:r>
    </w:p>
    <w:p w14:paraId="462B8E0C"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Ecco ora le parole di riparazione che Camor rivolge a Giacobbe e ai suo figli: “</w:t>
      </w:r>
      <w:r w:rsidRPr="00F95796">
        <w:rPr>
          <w:rFonts w:ascii="Arial" w:hAnsi="Arial" w:cs="Arial"/>
          <w:i/>
          <w:iCs/>
          <w:color w:val="000000"/>
          <w:sz w:val="24"/>
          <w:szCs w:val="24"/>
        </w:rPr>
        <w:t xml:space="preserve">Camor disse loro: «Sichem, mio figlio, è innamorato della vostra figlia; vi prego, dategliela in moglie! </w:t>
      </w:r>
      <w:bookmarkStart w:id="440" w:name="_Hlk143550493"/>
      <w:r w:rsidRPr="00F95796">
        <w:rPr>
          <w:rFonts w:ascii="Arial" w:hAnsi="Arial" w:cs="Arial"/>
          <w:i/>
          <w:iCs/>
          <w:color w:val="000000"/>
          <w:sz w:val="24"/>
          <w:szCs w:val="24"/>
        </w:rPr>
        <w:t>Anzi, imparentatevi con noi: voi darete a noi le vostre figlie e vi prenderete per voi le nostre figlie. Abiterete con noi e la terra sarà a vostra disposizione; potrete risiedervi, percorrerla in lungo e in largo e acquistare proprietà»</w:t>
      </w:r>
      <w:r>
        <w:rPr>
          <w:rFonts w:ascii="Arial" w:hAnsi="Arial" w:cs="Arial"/>
          <w:i/>
          <w:iCs/>
          <w:color w:val="000000"/>
          <w:sz w:val="24"/>
          <w:szCs w:val="24"/>
        </w:rPr>
        <w:t>”</w:t>
      </w:r>
      <w:r w:rsidRPr="00F95796">
        <w:rPr>
          <w:rFonts w:ascii="Arial" w:hAnsi="Arial" w:cs="Arial"/>
          <w:i/>
          <w:iCs/>
          <w:color w:val="000000"/>
          <w:sz w:val="24"/>
          <w:szCs w:val="24"/>
        </w:rPr>
        <w:t xml:space="preserve">. </w:t>
      </w:r>
      <w:bookmarkEnd w:id="440"/>
      <w:r>
        <w:rPr>
          <w:rFonts w:ascii="Arial" w:hAnsi="Arial" w:cs="Arial"/>
          <w:color w:val="000000"/>
          <w:sz w:val="24"/>
          <w:szCs w:val="24"/>
        </w:rPr>
        <w:t xml:space="preserve">Nelle parole di Camor vi sono due differenti richieste. La prima è possibile accoglierla. La seconda non è possibile che venga accolta. Ecco la proposta possibile: </w:t>
      </w:r>
      <w:r w:rsidRPr="00E670A1">
        <w:rPr>
          <w:rFonts w:ascii="Arial" w:hAnsi="Arial" w:cs="Arial"/>
          <w:i/>
          <w:iCs/>
          <w:color w:val="000000"/>
          <w:sz w:val="24"/>
          <w:szCs w:val="24"/>
        </w:rPr>
        <w:t>“Sichem, mio figlio, è innamorato della v</w:t>
      </w:r>
      <w:r>
        <w:rPr>
          <w:rFonts w:ascii="Arial" w:hAnsi="Arial" w:cs="Arial"/>
          <w:i/>
          <w:iCs/>
          <w:color w:val="000000"/>
          <w:sz w:val="24"/>
          <w:szCs w:val="24"/>
        </w:rPr>
        <w:t>o</w:t>
      </w:r>
      <w:r w:rsidRPr="00E670A1">
        <w:rPr>
          <w:rFonts w:ascii="Arial" w:hAnsi="Arial" w:cs="Arial"/>
          <w:i/>
          <w:iCs/>
          <w:color w:val="000000"/>
          <w:sz w:val="24"/>
          <w:szCs w:val="24"/>
        </w:rPr>
        <w:t>stra figlia; vi prego, date</w:t>
      </w:r>
      <w:r>
        <w:rPr>
          <w:rFonts w:ascii="Arial" w:hAnsi="Arial" w:cs="Arial"/>
          <w:i/>
          <w:iCs/>
          <w:color w:val="000000"/>
          <w:sz w:val="24"/>
          <w:szCs w:val="24"/>
        </w:rPr>
        <w:t>gl</w:t>
      </w:r>
      <w:r w:rsidRPr="00E670A1">
        <w:rPr>
          <w:rFonts w:ascii="Arial" w:hAnsi="Arial" w:cs="Arial"/>
          <w:i/>
          <w:iCs/>
          <w:color w:val="000000"/>
          <w:sz w:val="24"/>
          <w:szCs w:val="24"/>
        </w:rPr>
        <w:t>iela in moglie!”</w:t>
      </w:r>
      <w:r>
        <w:rPr>
          <w:rFonts w:ascii="Arial" w:hAnsi="Arial" w:cs="Arial"/>
          <w:i/>
          <w:iCs/>
          <w:color w:val="000000"/>
          <w:sz w:val="24"/>
          <w:szCs w:val="24"/>
        </w:rPr>
        <w:t xml:space="preserve">. </w:t>
      </w:r>
      <w:r>
        <w:rPr>
          <w:rFonts w:ascii="Arial" w:hAnsi="Arial" w:cs="Arial"/>
          <w:color w:val="000000"/>
          <w:sz w:val="24"/>
          <w:szCs w:val="24"/>
        </w:rPr>
        <w:t>Dare Dina in sposa a Sichem è possibile, a condizione però che venga rispetta l’alleanza chiesta dal Signore Dio ad Abramo:</w:t>
      </w:r>
    </w:p>
    <w:p w14:paraId="0FF53F20"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F3042C">
        <w:rPr>
          <w:rFonts w:ascii="Arial" w:hAnsi="Arial" w:cs="Arial"/>
          <w:i/>
          <w:iCs/>
          <w:color w:val="000000"/>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Pr>
          <w:rFonts w:ascii="Arial" w:hAnsi="Arial" w:cs="Arial"/>
          <w:i/>
          <w:iCs/>
          <w:color w:val="000000"/>
          <w:sz w:val="24"/>
          <w:szCs w:val="24"/>
        </w:rPr>
        <w:t xml:space="preserve"> </w:t>
      </w:r>
      <w:r w:rsidRPr="00F3042C">
        <w:rPr>
          <w:rFonts w:ascii="Arial" w:hAnsi="Arial" w:cs="Arial"/>
          <w:i/>
          <w:iCs/>
          <w:color w:val="000000"/>
          <w:sz w:val="24"/>
          <w:szCs w:val="24"/>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w:t>
      </w:r>
      <w:r>
        <w:rPr>
          <w:rFonts w:ascii="Arial" w:hAnsi="Arial" w:cs="Arial"/>
          <w:i/>
          <w:iCs/>
          <w:color w:val="000000"/>
          <w:sz w:val="24"/>
          <w:szCs w:val="24"/>
        </w:rPr>
        <w:t xml:space="preserve"> (Gen 7,9-14.23-27). </w:t>
      </w:r>
    </w:p>
    <w:p w14:paraId="4E835D28"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Senza l’obbedienza a questa alleanza, mai vi potrà esserci comunione di vita. Con la circoncisione si entrava in comunione con Dio e di conseguenza anche in </w:t>
      </w:r>
      <w:r>
        <w:rPr>
          <w:rFonts w:ascii="Arial" w:hAnsi="Arial" w:cs="Arial"/>
          <w:color w:val="000000"/>
          <w:sz w:val="24"/>
          <w:szCs w:val="24"/>
        </w:rPr>
        <w:lastRenderedPageBreak/>
        <w:t>comunione con quanti erano adoratori dell’univo e solo Dio vivo e vero.</w:t>
      </w:r>
    </w:p>
    <w:p w14:paraId="209999A8" w14:textId="6D9EB248" w:rsidR="00434185" w:rsidRDefault="00434185" w:rsidP="00D75F31">
      <w:pPr>
        <w:widowControl w:val="0"/>
        <w:tabs>
          <w:tab w:val="left" w:pos="1418"/>
        </w:tabs>
        <w:spacing w:after="240"/>
        <w:jc w:val="both"/>
        <w:rPr>
          <w:rFonts w:ascii="Arial" w:hAnsi="Arial" w:cs="Arial"/>
          <w:color w:val="000000"/>
          <w:sz w:val="24"/>
          <w:szCs w:val="24"/>
        </w:rPr>
      </w:pPr>
      <w:r w:rsidRPr="004B1F4E">
        <w:rPr>
          <w:rFonts w:ascii="Arial" w:hAnsi="Arial" w:cs="Arial"/>
          <w:color w:val="000000"/>
          <w:sz w:val="24"/>
          <w:szCs w:val="24"/>
        </w:rPr>
        <w:t>Ecco</w:t>
      </w:r>
      <w:r>
        <w:rPr>
          <w:rFonts w:ascii="Arial" w:hAnsi="Arial" w:cs="Arial"/>
          <w:color w:val="000000"/>
          <w:sz w:val="24"/>
          <w:szCs w:val="24"/>
        </w:rPr>
        <w:t xml:space="preserve"> la </w:t>
      </w:r>
      <w:r w:rsidR="00097BE0">
        <w:rPr>
          <w:rFonts w:ascii="Arial" w:hAnsi="Arial" w:cs="Arial"/>
          <w:color w:val="000000"/>
          <w:sz w:val="24"/>
          <w:szCs w:val="24"/>
        </w:rPr>
        <w:t>seconda</w:t>
      </w:r>
      <w:r>
        <w:rPr>
          <w:rFonts w:ascii="Arial" w:hAnsi="Arial" w:cs="Arial"/>
          <w:color w:val="000000"/>
          <w:sz w:val="24"/>
          <w:szCs w:val="24"/>
        </w:rPr>
        <w:t xml:space="preserve"> proposta che mai potrà essere accolta: </w:t>
      </w:r>
      <w:r w:rsidRPr="004B1F4E">
        <w:rPr>
          <w:rFonts w:ascii="Arial" w:hAnsi="Arial" w:cs="Arial"/>
          <w:i/>
          <w:iCs/>
          <w:color w:val="000000"/>
          <w:sz w:val="24"/>
          <w:szCs w:val="24"/>
        </w:rPr>
        <w:t xml:space="preserve">“Anzi, imparentatevi con noi: voi darete a noi le vostre figlie e vi prenderete per voi le nostre figlie. Abiterete con noi e la terra sarà a vostra disposizione; potrete risiedervi, percorrerla in lungo e in largo e acquistare proprietà»”. </w:t>
      </w:r>
      <w:r w:rsidRPr="003D67E6">
        <w:rPr>
          <w:rFonts w:ascii="Arial" w:hAnsi="Arial" w:cs="Arial"/>
          <w:color w:val="000000"/>
          <w:sz w:val="24"/>
          <w:szCs w:val="24"/>
        </w:rPr>
        <w:t>Questa</w:t>
      </w:r>
      <w:r w:rsidRPr="004B1F4E">
        <w:rPr>
          <w:rFonts w:ascii="Arial" w:hAnsi="Arial" w:cs="Arial"/>
          <w:i/>
          <w:iCs/>
          <w:color w:val="000000"/>
          <w:sz w:val="24"/>
          <w:szCs w:val="24"/>
        </w:rPr>
        <w:t xml:space="preserve"> </w:t>
      </w:r>
      <w:r>
        <w:rPr>
          <w:rFonts w:ascii="Arial" w:hAnsi="Arial" w:cs="Arial"/>
          <w:color w:val="000000"/>
          <w:sz w:val="24"/>
          <w:szCs w:val="24"/>
        </w:rPr>
        <w:t>seconda proposta non potrà essere accolta, perché Giacobbe dovrà vivere da forestiero nella terra di Canaan. Non solo. La terra di Canaan sarà data dal Signore alla sua discendenza, non oggi e neanche domani, bensì fra quattrocento anni, dopo che il Signore avrà liberato il suo popolo dalla schiavitù dell’Egitto. Tuttavia dobbiamo confessare che la proposta di Camor – anche se lui ignora i disegni divini che il Dio di Abramo  ha verso questo suo piccolo popolo –  sono di grande generosità. Lui giunge addirittura a volere includere il suo popolo nel popolo di Dio e il popolo di Dio nel suo popolo. Per Giacobbe è questa una fortissima tentazione. È una tentazione che lo invita a rinnegare la sua particolarità di piccolo popolo del Signore per divenire una cosa sola con gli altri popoli della terra. Se lui cade in questa tentazione, viene rinnegato, abbandonato, distrutto tutto il lavoro compiuto dal Signore fino al presente, a iniziare dalla vocazione di Abramo e da tutte le Parole che il Signore ha rivolto al suo fedele servo e amico:</w:t>
      </w:r>
    </w:p>
    <w:p w14:paraId="3FA87881" w14:textId="77777777" w:rsidR="00434185" w:rsidRPr="003D67E6" w:rsidRDefault="00434185" w:rsidP="00D75F31">
      <w:pPr>
        <w:widowControl w:val="0"/>
        <w:tabs>
          <w:tab w:val="left" w:pos="1418"/>
        </w:tabs>
        <w:spacing w:after="240"/>
        <w:jc w:val="both"/>
        <w:rPr>
          <w:rFonts w:ascii="Arial" w:hAnsi="Arial" w:cs="Arial"/>
          <w:i/>
          <w:iCs/>
          <w:color w:val="000000"/>
          <w:sz w:val="24"/>
          <w:szCs w:val="24"/>
        </w:rPr>
      </w:pPr>
      <w:r w:rsidRPr="003D67E6">
        <w:rPr>
          <w:rFonts w:ascii="Arial" w:hAnsi="Arial" w:cs="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3D23C8BA"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Le tentazioni sono sempre subdole, nascoste, quasi invisibili. Senza la sapienza dello Spirito Santo esse neanche si vedono. C’è bene più grande di questa offerta che Camor fa a Giacobbe? Eppure essa è una sottilissima tentazione. Israele non si deve confondere con i popoli del mondo, nei popoli del mondo. La sua missione è ben altra. Lui è chiamato ad essere benedizione per tutti i popoli. Non oggi però, bensì quando verrà la pienezza del tempo. </w:t>
      </w:r>
    </w:p>
    <w:p w14:paraId="20D85593" w14:textId="77777777" w:rsidR="00434185" w:rsidRPr="00C75867"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Finora ha parlato Camor, il padre. Ora è Sichem che parla al padre di Dina e ai suoi fratelli: </w:t>
      </w:r>
      <w:r w:rsidRPr="00C75867">
        <w:rPr>
          <w:rFonts w:ascii="Arial" w:hAnsi="Arial" w:cs="Arial"/>
          <w:i/>
          <w:iCs/>
          <w:color w:val="000000"/>
          <w:sz w:val="24"/>
          <w:szCs w:val="24"/>
        </w:rPr>
        <w:t>“</w:t>
      </w:r>
      <w:r w:rsidRPr="00F95796">
        <w:rPr>
          <w:rFonts w:ascii="Arial" w:hAnsi="Arial" w:cs="Arial"/>
          <w:i/>
          <w:iCs/>
          <w:color w:val="000000"/>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Sichem chiede di trovare grazia ai loro occhi. Trovare grazia significa: dare ascolto alla sua richiesta. Non vuole Dina gratuitamente. Per averla è disposto a pagare qualsiasi prezzo. Qualsiasi cosa il padre e i fratelli di lei chiederanno, lui è pronto a concederla loro. Per avere Dina è pronto a tutto. Ogni condizione posta sarà soddisfatta. </w:t>
      </w:r>
    </w:p>
    <w:p w14:paraId="26579F40"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Le parole di Camor e Sichem sono state sincere e vere. Ora però nel dialogo entra l’inganno. Lo Spirito Santo vuole che fin da subito venga messa bene in luce la disonestà dei figli di Giacobbe. L’inganno è il frutto del desiderio di vendetta. Essi ancora non conoscono la parola perdono: </w:t>
      </w:r>
      <w:r w:rsidRPr="00C75867">
        <w:rPr>
          <w:rFonts w:ascii="Arial" w:hAnsi="Arial" w:cs="Arial"/>
          <w:i/>
          <w:iCs/>
          <w:color w:val="000000"/>
          <w:sz w:val="24"/>
          <w:szCs w:val="24"/>
        </w:rPr>
        <w:t>“</w:t>
      </w:r>
      <w:r w:rsidRPr="00F95796">
        <w:rPr>
          <w:rFonts w:ascii="Arial" w:hAnsi="Arial" w:cs="Arial"/>
          <w:i/>
          <w:iCs/>
          <w:color w:val="000000"/>
          <w:sz w:val="24"/>
          <w:szCs w:val="24"/>
        </w:rPr>
        <w:t>Allora i figli di Giacobbe risposero a Sichem e a suo padre Camor e parlarono con inganno, poiché quegli aveva disonorato la loro sorella Dina</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Il fine delle loro parole non è il più grande </w:t>
      </w:r>
      <w:r>
        <w:rPr>
          <w:rFonts w:ascii="Arial" w:hAnsi="Arial" w:cs="Arial"/>
          <w:color w:val="000000"/>
          <w:sz w:val="24"/>
          <w:szCs w:val="24"/>
        </w:rPr>
        <w:lastRenderedPageBreak/>
        <w:t>bene per Dina, loro sorella. Il fine è la vendetta. Ma non una vendetta pari all’offesa ricevuta. Bensì una vendetta infinitamente superiore a quella già proclamata da Lamec agli inizi della diffusione del male sulla terra.</w:t>
      </w:r>
    </w:p>
    <w:p w14:paraId="0A853298" w14:textId="77777777" w:rsidR="00434185" w:rsidRPr="00F62ABF" w:rsidRDefault="00434185" w:rsidP="00D75F31">
      <w:pPr>
        <w:widowControl w:val="0"/>
        <w:tabs>
          <w:tab w:val="left" w:pos="1418"/>
        </w:tabs>
        <w:spacing w:after="240"/>
        <w:jc w:val="both"/>
        <w:rPr>
          <w:rFonts w:ascii="Arial" w:hAnsi="Arial" w:cs="Arial"/>
          <w:i/>
          <w:iCs/>
          <w:color w:val="000000"/>
          <w:sz w:val="24"/>
          <w:szCs w:val="24"/>
        </w:rPr>
      </w:pPr>
      <w:r w:rsidRPr="00F62ABF">
        <w:rPr>
          <w:rFonts w:ascii="Arial" w:hAnsi="Arial" w:cs="Arial"/>
          <w:i/>
          <w:iCs/>
          <w:color w:val="000000"/>
          <w:sz w:val="24"/>
          <w:szCs w:val="24"/>
        </w:rPr>
        <w:t>Lamec disse alle mogli:</w:t>
      </w:r>
      <w:r>
        <w:rPr>
          <w:rFonts w:ascii="Arial" w:hAnsi="Arial" w:cs="Arial"/>
          <w:i/>
          <w:iCs/>
          <w:color w:val="000000"/>
          <w:sz w:val="24"/>
          <w:szCs w:val="24"/>
        </w:rPr>
        <w:t xml:space="preserve"> </w:t>
      </w:r>
      <w:r w:rsidRPr="00F62ABF">
        <w:rPr>
          <w:rFonts w:ascii="Arial" w:hAnsi="Arial" w:cs="Arial"/>
          <w:i/>
          <w:iCs/>
          <w:color w:val="000000"/>
          <w:sz w:val="24"/>
          <w:szCs w:val="24"/>
        </w:rPr>
        <w:t>«Ada e Silla, ascoltate la mia voce;</w:t>
      </w:r>
      <w:r>
        <w:rPr>
          <w:rFonts w:ascii="Arial" w:hAnsi="Arial" w:cs="Arial"/>
          <w:i/>
          <w:iCs/>
          <w:color w:val="000000"/>
          <w:sz w:val="24"/>
          <w:szCs w:val="24"/>
        </w:rPr>
        <w:t xml:space="preserve"> </w:t>
      </w:r>
      <w:r w:rsidRPr="00F62ABF">
        <w:rPr>
          <w:rFonts w:ascii="Arial" w:hAnsi="Arial" w:cs="Arial"/>
          <w:i/>
          <w:iCs/>
          <w:color w:val="000000"/>
          <w:sz w:val="24"/>
          <w:szCs w:val="24"/>
        </w:rPr>
        <w:t>mogli di Lamec, porgete l’orecchio al mio dire.</w:t>
      </w:r>
      <w:r>
        <w:rPr>
          <w:rFonts w:ascii="Arial" w:hAnsi="Arial" w:cs="Arial"/>
          <w:i/>
          <w:iCs/>
          <w:color w:val="000000"/>
          <w:sz w:val="24"/>
          <w:szCs w:val="24"/>
        </w:rPr>
        <w:t xml:space="preserve"> </w:t>
      </w:r>
      <w:r w:rsidRPr="00F62ABF">
        <w:rPr>
          <w:rFonts w:ascii="Arial" w:hAnsi="Arial" w:cs="Arial"/>
          <w:i/>
          <w:iCs/>
          <w:color w:val="000000"/>
          <w:sz w:val="24"/>
          <w:szCs w:val="24"/>
        </w:rPr>
        <w:t>Ho ucciso un uomo per una mia scalfittura</w:t>
      </w:r>
      <w:r>
        <w:rPr>
          <w:rFonts w:ascii="Arial" w:hAnsi="Arial" w:cs="Arial"/>
          <w:i/>
          <w:iCs/>
          <w:color w:val="000000"/>
          <w:sz w:val="24"/>
          <w:szCs w:val="24"/>
        </w:rPr>
        <w:t xml:space="preserve"> </w:t>
      </w:r>
      <w:r w:rsidRPr="00F62ABF">
        <w:rPr>
          <w:rFonts w:ascii="Arial" w:hAnsi="Arial" w:cs="Arial"/>
          <w:i/>
          <w:iCs/>
          <w:color w:val="000000"/>
          <w:sz w:val="24"/>
          <w:szCs w:val="24"/>
        </w:rPr>
        <w:t>e un ragazzo per un mio livido.</w:t>
      </w:r>
      <w:r>
        <w:rPr>
          <w:rFonts w:ascii="Arial" w:hAnsi="Arial" w:cs="Arial"/>
          <w:i/>
          <w:iCs/>
          <w:color w:val="000000"/>
          <w:sz w:val="24"/>
          <w:szCs w:val="24"/>
        </w:rPr>
        <w:t xml:space="preserve"> </w:t>
      </w:r>
      <w:r w:rsidRPr="00F62ABF">
        <w:rPr>
          <w:rFonts w:ascii="Arial" w:hAnsi="Arial" w:cs="Arial"/>
          <w:i/>
          <w:iCs/>
          <w:color w:val="000000"/>
          <w:sz w:val="24"/>
          <w:szCs w:val="24"/>
        </w:rPr>
        <w:t>Sette volte sarà vendicato Caino,</w:t>
      </w:r>
      <w:r>
        <w:rPr>
          <w:rFonts w:ascii="Arial" w:hAnsi="Arial" w:cs="Arial"/>
          <w:i/>
          <w:iCs/>
          <w:color w:val="000000"/>
          <w:sz w:val="24"/>
          <w:szCs w:val="24"/>
        </w:rPr>
        <w:t xml:space="preserve"> </w:t>
      </w:r>
      <w:r w:rsidRPr="00F62ABF">
        <w:rPr>
          <w:rFonts w:ascii="Arial" w:hAnsi="Arial" w:cs="Arial"/>
          <w:i/>
          <w:iCs/>
          <w:color w:val="000000"/>
          <w:sz w:val="24"/>
          <w:szCs w:val="24"/>
        </w:rPr>
        <w:t>ma Lamec settantasette»</w:t>
      </w:r>
      <w:r>
        <w:rPr>
          <w:rFonts w:ascii="Arial" w:hAnsi="Arial" w:cs="Arial"/>
          <w:i/>
          <w:iCs/>
          <w:color w:val="000000"/>
          <w:sz w:val="24"/>
          <w:szCs w:val="24"/>
        </w:rPr>
        <w:t xml:space="preserve"> (Gen 4,23-24). </w:t>
      </w:r>
    </w:p>
    <w:p w14:paraId="32F2AA9D"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Questo inganno è stato messo in una luce di giustificazione da Giuditta. Ecco cosa essa dice su questa vicenda così delicata:</w:t>
      </w:r>
    </w:p>
    <w:p w14:paraId="2288281F" w14:textId="77777777" w:rsidR="00434185" w:rsidRPr="00F62ABF" w:rsidRDefault="00434185" w:rsidP="00D75F31">
      <w:pPr>
        <w:widowControl w:val="0"/>
        <w:tabs>
          <w:tab w:val="left" w:pos="1418"/>
        </w:tabs>
        <w:spacing w:after="240"/>
        <w:jc w:val="both"/>
        <w:rPr>
          <w:rFonts w:ascii="Arial" w:hAnsi="Arial" w:cs="Arial"/>
          <w:i/>
          <w:iCs/>
          <w:color w:val="000000"/>
          <w:sz w:val="24"/>
          <w:szCs w:val="24"/>
        </w:rPr>
      </w:pPr>
      <w:r w:rsidRPr="00F62ABF">
        <w:rPr>
          <w:rFonts w:ascii="Arial" w:hAnsi="Arial" w:cs="Arial"/>
          <w:i/>
          <w:iCs/>
          <w:color w:val="000000"/>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5C77F3FE"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F62ABF">
        <w:rPr>
          <w:rFonts w:ascii="Arial" w:hAnsi="Arial" w:cs="Arial"/>
          <w:i/>
          <w:iCs/>
          <w:color w:val="000000"/>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w:t>
      </w:r>
      <w:r w:rsidRPr="00F62ABF">
        <w:rPr>
          <w:rFonts w:ascii="Arial" w:hAnsi="Arial" w:cs="Arial"/>
          <w:i/>
          <w:iCs/>
          <w:color w:val="000000"/>
          <w:sz w:val="24"/>
          <w:szCs w:val="24"/>
        </w:rPr>
        <w:lastRenderedPageBreak/>
        <w:t>ogni potere e di ogni forza, e non c’è altri, all’infuori di te, che possa proteggere la stirpe d’Israele»</w:t>
      </w:r>
      <w:r>
        <w:rPr>
          <w:rFonts w:ascii="Arial" w:hAnsi="Arial" w:cs="Arial"/>
          <w:i/>
          <w:iCs/>
          <w:color w:val="000000"/>
          <w:sz w:val="24"/>
          <w:szCs w:val="24"/>
        </w:rPr>
        <w:t xml:space="preserve"> (Gdt 9,1-14). </w:t>
      </w:r>
    </w:p>
    <w:p w14:paraId="00D8431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Ora è cosa giusta analizzare versetto per versetto questa preghiera di Giuditta. Lo esige la verità dello Spirito Santo. Lo richiede la santità del nostro Dio.</w:t>
      </w:r>
    </w:p>
    <w:p w14:paraId="0392D82C" w14:textId="77777777" w:rsidR="00434185" w:rsidRPr="00F62ABF" w:rsidRDefault="00434185" w:rsidP="00D75F31">
      <w:pPr>
        <w:pStyle w:val="Corpodeltesto2"/>
        <w:spacing w:after="240"/>
        <w:rPr>
          <w:b w:val="0"/>
          <w:bCs/>
        </w:rPr>
      </w:pPr>
      <w:r w:rsidRPr="00F62ABF">
        <w:rPr>
          <w:b w:val="0"/>
          <w:bCs/>
          <w:i/>
          <w:iCs/>
        </w:rPr>
        <w:t xml:space="preserve">Allora Giuditta cadde con la faccia a terra, sparse cenere sul capo, mise allo scoperto il cilicio di cui era rivestita e, nell’ora in cui nel tempio di Dio a Gerusalemme veniva offerto l’incenso della sera, supplicò a gran voce il Signore: </w:t>
      </w:r>
      <w:r>
        <w:rPr>
          <w:b w:val="0"/>
          <w:bCs/>
          <w:i/>
          <w:iCs/>
        </w:rPr>
        <w:t>O</w:t>
      </w:r>
      <w:r w:rsidRPr="00F62ABF">
        <w:rPr>
          <w:b w:val="0"/>
          <w:bCs/>
        </w:rPr>
        <w:t>ra Giuditta invoca dal suo Dio forza, coraggio, determinazione, fermezza. Invoca il suo Dio cadendo con la faccia a terra, spargendo cenere sul capo, mettendo allo scoperto il cilicio di cui era vestita.</w:t>
      </w:r>
      <w:r>
        <w:rPr>
          <w:b w:val="0"/>
          <w:bCs/>
        </w:rPr>
        <w:t xml:space="preserve"> </w:t>
      </w:r>
      <w:r w:rsidRPr="00F62ABF">
        <w:rPr>
          <w:b w:val="0"/>
          <w:bCs/>
        </w:rPr>
        <w:t>È questo uno stato di profonda umiltà. Il niente si pone dinanzi al Tutto per essere rivestito della sua forza, sapienza, intelligenza, somma prudenza.</w:t>
      </w:r>
      <w:r>
        <w:rPr>
          <w:b w:val="0"/>
          <w:bCs/>
        </w:rPr>
        <w:t xml:space="preserve"> </w:t>
      </w:r>
      <w:r w:rsidRPr="00F62ABF">
        <w:rPr>
          <w:b w:val="0"/>
          <w:bCs/>
        </w:rPr>
        <w:t>Dio deve rivestire di sé Giuditta. Nessun uomo potrà fare le opere di Dio, se Dio non riveste di sé colui che deve compiere le sue opere.</w:t>
      </w:r>
      <w:r>
        <w:rPr>
          <w:b w:val="0"/>
          <w:bCs/>
        </w:rPr>
        <w:t xml:space="preserve"> </w:t>
      </w:r>
      <w:r w:rsidRPr="00F62ABF">
        <w:rPr>
          <w:b w:val="0"/>
          <w:bCs/>
        </w:rPr>
        <w:t>Essere rivestiti di Dio è necessità assoluta per chi deve fare le opere del Signore. Solo Dio può fare le sue opere e chi Dio riveste di sé.</w:t>
      </w:r>
    </w:p>
    <w:p w14:paraId="337BCB68" w14:textId="77777777" w:rsidR="00434185" w:rsidRPr="0006631F" w:rsidRDefault="00434185" w:rsidP="00D75F31">
      <w:pPr>
        <w:pStyle w:val="Corpodeltesto2"/>
        <w:spacing w:after="240"/>
        <w:rPr>
          <w:b w:val="0"/>
          <w:bCs/>
        </w:rPr>
      </w:pPr>
      <w:r w:rsidRPr="0006631F">
        <w:rPr>
          <w:b w:val="0"/>
          <w:bCs/>
          <w:i/>
          <w:iCs/>
        </w:rPr>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w:t>
      </w:r>
      <w:r>
        <w:rPr>
          <w:b w:val="0"/>
          <w:bCs/>
          <w:i/>
          <w:iCs/>
        </w:rPr>
        <w:t xml:space="preserve"> </w:t>
      </w:r>
      <w:r w:rsidRPr="0006631F">
        <w:rPr>
          <w:b w:val="0"/>
          <w:bCs/>
        </w:rPr>
        <w:t>Giuditta ricorda al Signore nella preghiera quanto hanno fatto suo padre Simeone e Levi, quando la loro sorella Dina era stata violentata.</w:t>
      </w:r>
      <w:r>
        <w:rPr>
          <w:b w:val="0"/>
          <w:bCs/>
        </w:rPr>
        <w:t xml:space="preserve"> </w:t>
      </w:r>
      <w:r w:rsidRPr="0006631F">
        <w:rPr>
          <w:b w:val="0"/>
          <w:bCs/>
        </w:rPr>
        <w:t>Sappiamo che per questo fatto, Giacobbe esclude dalla primogenitura sia Simeone che Levi</w:t>
      </w:r>
      <w:r>
        <w:rPr>
          <w:b w:val="0"/>
          <w:bCs/>
        </w:rPr>
        <w:t xml:space="preserve">: </w:t>
      </w:r>
      <w:r w:rsidRPr="0006631F">
        <w:rPr>
          <w:b w:val="0"/>
          <w:bCs/>
          <w:szCs w:val="24"/>
        </w:rPr>
        <w:t>“</w:t>
      </w:r>
      <w:r w:rsidRPr="0006631F">
        <w:rPr>
          <w:b w:val="0"/>
          <w:bCs/>
          <w:i/>
          <w:iCs/>
          <w:color w:val="000000"/>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49,1-7). </w:t>
      </w:r>
      <w:r>
        <w:rPr>
          <w:b w:val="0"/>
          <w:bCs/>
          <w:i/>
          <w:iCs/>
          <w:color w:val="000000"/>
          <w:szCs w:val="24"/>
        </w:rPr>
        <w:t xml:space="preserve"> </w:t>
      </w:r>
      <w:r w:rsidRPr="0006631F">
        <w:rPr>
          <w:b w:val="0"/>
          <w:bCs/>
        </w:rPr>
        <w:t xml:space="preserve">Questo il fatto. Ecco ora l’interpretazione del fatto che ne dona Giuditta. Per Giacobbe l’ira è violenta e la collera crudele. Per Giuditta invece la vendetta è voluta da Dio. </w:t>
      </w:r>
    </w:p>
    <w:p w14:paraId="2F371554" w14:textId="77777777" w:rsidR="00434185" w:rsidRPr="0006631F" w:rsidRDefault="00434185" w:rsidP="00D75F31">
      <w:pPr>
        <w:pStyle w:val="Corpodeltesto2"/>
        <w:spacing w:after="240"/>
        <w:rPr>
          <w:b w:val="0"/>
          <w:bCs/>
        </w:rPr>
      </w:pPr>
      <w:r w:rsidRPr="0006631F">
        <w:rPr>
          <w:b w:val="0"/>
          <w:bCs/>
          <w:i/>
          <w:iCs/>
        </w:rPr>
        <w:t xml:space="preserve">Per questo hai consegnato alla morte i loro capi e quel giaciglio, usato con l’inganno, con l’inganno fu bagnato del loro sangue; hai abbattuto gli schiavi insieme ai loro capi e i capi sui loro troni. </w:t>
      </w:r>
      <w:r w:rsidRPr="0006631F">
        <w:rPr>
          <w:b w:val="0"/>
          <w:bCs/>
        </w:rPr>
        <w:t>Per Giuditta è stato Dio che ha consegnato alla morte il principe e i suoi sudditi. Era stata commessa una infamia in Israele. Ogni infamia contro il popolo del Signore va punita. L’inganno va lavato con l’inganno. Essendo quella di Giacobbe Parola di Dio ed anche questa di Giuditta Parola di Dio come conciliare le due Parole, senza che siano in contraddizione? Oppure senza che l’una esclude o rinneghi l’altra? Può Giuditta contraddire Giacobbe? Può Giacobbe contraddire Giuditta, dal momento che sono l’una e l’altra parola di Dio? Nessuno contraddice l’altro, perché vi sono due prospettive diverse di leggere l’unico fatto. Giacobbe vede il fatto in sé. L’ira e la collera sono un male in sé. In sé non sono un bene. Essendo un male in sé meritano una sanzione. Giuditta non vede né la colle</w:t>
      </w:r>
      <w:r>
        <w:rPr>
          <w:b w:val="0"/>
          <w:bCs/>
        </w:rPr>
        <w:t>r</w:t>
      </w:r>
      <w:r w:rsidRPr="0006631F">
        <w:rPr>
          <w:b w:val="0"/>
          <w:bCs/>
        </w:rPr>
        <w:t xml:space="preserve">a e né l’ira, vede solo la vendetta, la punizione dei malfattori e per una mentalità di Antico Testamento, quale quella di Giuditta, è un bene in sé e in quanto bene va lodato. Inganno con </w:t>
      </w:r>
      <w:r w:rsidRPr="0006631F">
        <w:rPr>
          <w:b w:val="0"/>
          <w:bCs/>
        </w:rPr>
        <w:lastRenderedPageBreak/>
        <w:t>inganno, ingiuria con ingiuria. La legge del taglione è bene applicata. Resta però sempre vero il fatto che ira e collera vanno sanzionate. Dio sanziona sempre il male. La sua ira è lenta, paziente, ricca di misericordia. A questa finezza ancora non erano giunti Simeone e Levi. Loro sanzionano il male e basta.  Così Giuditta ci insegna che è possibile avere sempre una seconda e una terza prospettiva dalla quale leggere e comprendere un evento storico del passato.</w:t>
      </w:r>
    </w:p>
    <w:p w14:paraId="6F3A0913" w14:textId="77777777" w:rsidR="00434185" w:rsidRPr="0006631F" w:rsidRDefault="00434185" w:rsidP="00D75F31">
      <w:pPr>
        <w:pStyle w:val="Corpodeltesto2"/>
        <w:spacing w:after="240"/>
        <w:rPr>
          <w:b w:val="0"/>
          <w:bCs/>
        </w:rPr>
      </w:pPr>
      <w:r w:rsidRPr="0006631F">
        <w:rPr>
          <w:b w:val="0"/>
          <w:bCs/>
          <w:i/>
          <w:iCs/>
        </w:rPr>
        <w:t xml:space="preserve">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w:t>
      </w:r>
      <w:r w:rsidRPr="0006631F">
        <w:rPr>
          <w:b w:val="0"/>
          <w:bCs/>
        </w:rPr>
        <w:t>Dalla prospettiva di Giuditta quanto è avvenuto è la giusta punizione per quanti avevano profanato un vergine di Israele. Dio ha sanzionato secondo pienezza di giustizia quel peccato. È un peccato orrendo che merita una pena proporzionata. Ora Giuditta invoca Dio e gli chiede che ascolti la sua preghiera. Lei è vedova. Ha solo Dio. Non ha nessun altro su cui poter confidare.</w:t>
      </w:r>
    </w:p>
    <w:p w14:paraId="207B0006" w14:textId="77777777" w:rsidR="00434185" w:rsidRPr="0006631F" w:rsidRDefault="00434185" w:rsidP="00D75F31">
      <w:pPr>
        <w:pStyle w:val="Corpodeltesto2"/>
        <w:spacing w:after="240"/>
        <w:rPr>
          <w:b w:val="0"/>
          <w:bCs/>
        </w:rPr>
      </w:pPr>
      <w:r w:rsidRPr="0006631F">
        <w:rPr>
          <w:b w:val="0"/>
          <w:bCs/>
          <w:i/>
          <w:iCs/>
        </w:rPr>
        <w:t xml:space="preserve">Tu hai fatto ciò che precedette quelle vicende, le vicende stesse e ciò che seguì. Tu hai stabilito le cose presenti e le future e quello che tu hai progettato si è compiuto. </w:t>
      </w:r>
      <w:r w:rsidRPr="0006631F">
        <w:rPr>
          <w:b w:val="0"/>
          <w:bCs/>
        </w:rPr>
        <w:t>Giuditta vede l’intera storia nelle mani di Dio. Vede tutto dalla sua volontà.  Questo versetto va letto sempre dalla prospettiva teologica di Giuditta, non dalla responsabilità personale di ogni uomo per il male che compie. È verità</w:t>
      </w:r>
      <w:r>
        <w:rPr>
          <w:b w:val="0"/>
          <w:bCs/>
        </w:rPr>
        <w:t>.</w:t>
      </w:r>
      <w:r w:rsidRPr="0006631F">
        <w:rPr>
          <w:b w:val="0"/>
          <w:bCs/>
        </w:rPr>
        <w:t xml:space="preserve"> Tutta la storia è nelle mani di Dio, o nella sua volontà o nella sua permissione. Che Dio veda la storia non deve significare che è Lui a determinarla anche nel male. Lui la </w:t>
      </w:r>
      <w:r>
        <w:rPr>
          <w:b w:val="0"/>
          <w:bCs/>
        </w:rPr>
        <w:t xml:space="preserve">conduce </w:t>
      </w:r>
      <w:r w:rsidRPr="0006631F">
        <w:rPr>
          <w:b w:val="0"/>
          <w:bCs/>
        </w:rPr>
        <w:t xml:space="preserve">solo nel bene. Del male è responsabile chi lo compie. Simeone e Levi sono responsabili di una vendetta eccessiva, illimitata, </w:t>
      </w:r>
      <w:r>
        <w:rPr>
          <w:b w:val="0"/>
          <w:bCs/>
        </w:rPr>
        <w:t xml:space="preserve">ben circoscritta </w:t>
      </w:r>
      <w:r w:rsidRPr="0006631F">
        <w:rPr>
          <w:b w:val="0"/>
          <w:bCs/>
        </w:rPr>
        <w:t xml:space="preserve">dalla legge del Sinai. La coscienza di Giacobbe vede il male morale di Simeone e Levi e lo sanziona. Giuditta vede solo la giusta vendetta e l’approva. Questo versetto va interpretato con molta perspicacia teologica, pena il rischio di rendere Dio autore di ogni male che si fa nel mondo. Due principi devono essere chiari alla nostra intelligenza: Primo principio: È verità assoluta, indiscutibile, eterna: ognuno è responsabile di tutti i suoi atti storici, sia in bene che in male. È responsabile di ogni parola che proferisce sia in bene che in male. Secondo Principio: Dio è fonte eterna e sapiente di solo bene. Lui è carità infinita e mai il male potrà venire da Lui. Dio determina solo il bene, la giustizia, la verità, la santità. Qual è la giustizia determinata, stabilita, voluta da Dio anche nel caso dello stupro di Dina? La giustizia è una sola: che il male venga sanzionato. Il male va rimediato. Il male va redento.  Siamo ancora nell’Antico Testamento e l’altra giustizia ancora non si è fatta pienamente strada: che il male vada perdonato. Che al male si risponda sempre con il più grande bene. Con i sapienziali questa verità comincia a farsi strada. Tuttavia nelle parole di Giuditta c’è un mistero che viene celebrato che rimane quasi nascosto, arcano, inintelligibile da mente umana. Per questo le sue parole sono vera Parola di Dio. Anche attraverso il male Dio conduce la storia. Anche attraverso il male Lui è il Signore capace di costruire su di essa un grandissimo bene. Ed è questo il mistero indecifrabile anche per noi. È il mistero del bene che trionfa sul mistero del male. È il mistero della Croce del Figlio di Dio che diviene redenzione per tutto il genere umano. Su questo mistero urge riflettere e riflettere molto. A noi il compito di evidenziarlo, di </w:t>
      </w:r>
      <w:r w:rsidRPr="0006631F">
        <w:rPr>
          <w:b w:val="0"/>
          <w:bCs/>
        </w:rPr>
        <w:lastRenderedPageBreak/>
        <w:t>metterlo in luce. Questo mistero merita tutta la nostra attenzione. Il male non è solo male, è un grande mistero e come tale va sempre trattato. Noi non siamo ancora abituati a riflettere sul mistero del male. Vediamo solo il male e nient’altro. I grandi uomini di fede vedono il male, ma anche il suo mistero</w:t>
      </w:r>
      <w:r>
        <w:rPr>
          <w:b w:val="0"/>
          <w:bCs/>
        </w:rPr>
        <w:t>,</w:t>
      </w:r>
      <w:r w:rsidRPr="0006631F">
        <w:rPr>
          <w:b w:val="0"/>
          <w:bCs/>
        </w:rPr>
        <w:t xml:space="preserve"> </w:t>
      </w:r>
      <w:r>
        <w:rPr>
          <w:b w:val="0"/>
          <w:bCs/>
        </w:rPr>
        <w:t>p</w:t>
      </w:r>
      <w:r w:rsidRPr="0006631F">
        <w:rPr>
          <w:b w:val="0"/>
          <w:bCs/>
        </w:rPr>
        <w:t xml:space="preserve">erché il male è un vero mistero. </w:t>
      </w:r>
      <w:r>
        <w:rPr>
          <w:b w:val="0"/>
          <w:bCs/>
        </w:rPr>
        <w:t xml:space="preserve">Di ogni male l’uomo è però responsabile. </w:t>
      </w:r>
    </w:p>
    <w:p w14:paraId="29BCA772" w14:textId="77777777" w:rsidR="00434185" w:rsidRPr="0006631F" w:rsidRDefault="00434185" w:rsidP="00D75F31">
      <w:pPr>
        <w:pStyle w:val="Corpodeltesto2"/>
        <w:spacing w:after="240"/>
        <w:rPr>
          <w:b w:val="0"/>
          <w:bCs/>
        </w:rPr>
      </w:pPr>
      <w:r w:rsidRPr="0006631F">
        <w:rPr>
          <w:b w:val="0"/>
          <w:bCs/>
          <w:i/>
          <w:iCs/>
        </w:rPr>
        <w:t xml:space="preserve">Le cose da te deliberate si sono presentate e hanno detto: “Eccoci!”. Perché tutte le tue vie sono preparate in anticipo e i tuoi giudizi sono preordinati. </w:t>
      </w:r>
      <w:r w:rsidRPr="0006631F">
        <w:rPr>
          <w:b w:val="0"/>
          <w:bCs/>
        </w:rPr>
        <w:t xml:space="preserve">Anche per questo versetto urge una puntualizzazione di natura teologica. Le cose che Dio delibera sono il bene, la verità, la giustizia, la pace, la misericordia, la redenzione, la salvezza, l’amore più puro e più santo per l’uomo. Dio mai delibera il male, il peccato, l’ingiustizia, la vendetta, la malvagità, la malignità, la trasgressione della sua Legge. Tuttavia le cose deliberate da Dio sempre vengono portate a compimento nella storia del peccato dell’uomo.  Un esempio potrà aiutarci a comprendere bene: la redenzione dell’uomo è stata deliberata da Dio fin dall’eternità. Dio ama l’uomo e lo vuole salvato, redento, giustificato, santificato. La redenzione è però maturata nel più triste peccato dell’uomo. Dio ha visto il peccato, ma non lo ha deliberato. Mai potrebbe. Mai avrebbe potuto. Le cose da Tutte le cose deliberate da Dio quasi sempre percorrono strade tortuose, sono le strade del peccato e della malvagità degli uomini. Ed è proprio questa l’onnipotenza di Dio: condurre la sua delibera a buon fine </w:t>
      </w:r>
      <w:r>
        <w:rPr>
          <w:b w:val="0"/>
          <w:bCs/>
        </w:rPr>
        <w:t xml:space="preserve">passando </w:t>
      </w:r>
      <w:r w:rsidRPr="0006631F">
        <w:rPr>
          <w:b w:val="0"/>
          <w:bCs/>
        </w:rPr>
        <w:t xml:space="preserve">attraverso il più tortuoso percorso della storia del peccato dell’uomo.  La volontà di Dio mai giunge a noi per via diretta. Essa viene attraverso la via indiretta della storia, attraverso vie così misteriose che nessuno mai riuscirà a comprenderle al momento in cui esse vengono percorse. La storia è sempre tortuosa, difficile, spesso impossibile, è di croce, tentazione, prova, durissima prova, martirio. Ma è proprio in questa difficoltà che Dio realizza la sua volontà. Ora il trionfo del Signore passa attraverso questa prova di quasi morte con il rischio per molti di cadere dalla fede nel Dio dei Padri. Così la storia diviene il vero campo di battaglia di Dio contro le forze avverse. La battaglia è dura. Senza storia, non c’è battaglia, non c’è vittoria, non c’è confronto tra Dio e tutte le forze del male che si avventano contro i suoi eletti. Senza storia non c’è rivelazione, perché non c’è alcuna manifestazione del Signore e nessuna lotta del male contro il bene. La storia è essenza della nostra vita. Sbagliano quanti vorrebbero vivere una fede senza la dura lotta, l’aspro combattimento nella storia. La fede è lotta, battaglia nella storia. È la lotta della verità contro la falsità, della giustizia contro l’ingiustizia, di Dio contro il principe di questo mondo. La fede è sofferenza, croce, martirio, annientamento di sé, versamento del proprio sangue perché è in questa storia che è possibile vivere la nostra battaglia in favore del Signore nostro Dio. </w:t>
      </w:r>
    </w:p>
    <w:p w14:paraId="45707BE8" w14:textId="77777777" w:rsidR="00434185" w:rsidRPr="0006631F" w:rsidRDefault="00434185" w:rsidP="00D75F31">
      <w:pPr>
        <w:pStyle w:val="Corpodeltesto2"/>
        <w:spacing w:after="240"/>
        <w:rPr>
          <w:b w:val="0"/>
          <w:bCs/>
        </w:rPr>
      </w:pPr>
      <w:r w:rsidRPr="0006631F">
        <w:rPr>
          <w:b w:val="0"/>
          <w:bCs/>
          <w:i/>
          <w:iCs/>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06631F">
        <w:rPr>
          <w:b w:val="0"/>
          <w:bCs/>
        </w:rPr>
        <w:t xml:space="preserve">Ecco una storia particolare, puntuale, attuale che ha sfidato il Signore e obbligato a combattere contro di essa per attestare la sua verità, la sua Signoria, la fedeltà al patto giurato con i figli di Israele. Gli Assiri sono superbi, arroganti, presuntuosi. Sono soprattutto stolti, empi, idolatri. Questa condizione miserevole della loro mente e del loro cuore li fa ignoranti, </w:t>
      </w:r>
      <w:r w:rsidRPr="0006631F">
        <w:rPr>
          <w:b w:val="0"/>
          <w:bCs/>
        </w:rPr>
        <w:lastRenderedPageBreak/>
        <w:t xml:space="preserve">non conoscenti dell’unica verità dalla quale sempre si deve partire.  La vita dell’uomo non è nelle mani dell’uomo. Il suo futuro non è nelle sue decisioni. Vita e decisioni, presente e futuro sono nelle mani di Dio, del Signore. Il Signore è uno solo. Il Dio che ha fatto il cielo e la terra. Il Signore è uno solo: il Dio degli Ebrei. È il Dio di coloro che attualmente sono oppressi e votati alla morte, allo sterminio, alla distruzione. Presente e futuro, successo e insuccesso, vita e morte sono nelle mani di questo unico e solo vero Dio. Chi non possiede questa scienza è uno stolto, un insipiente. Conosce tutto, ma non conosce la verità che dona luce ad ogni sua conoscenza. Lo stolto e l’insipiente conosce l’uso delle armi. Ma questa conoscenza non gli serve, perché non sa che la vittoria appartiene al Signore. Lui può avere anche le armi più sofisticate, ma con esse non protegge la sua vita. Il suo respiro non gli appartiene. È del Signore e lo può ritirare da un momento all’altro. In un istante è vivo. In un istante è morto. È il Signore che possiede in mano le sorti delle guerre. Lui le fa vincere e Lui le fa perdere. Lui le può stroncare in ogni istante.  È il Dio di Abramo il solo che stronca le guerre volgendole a suo piacimento. Gli Assiri sono governati da una scienza falsa e da una falsa scienza. Conoscono l’uso dei mezzi. Essi però ignorano che il fine non è nei mezzi. </w:t>
      </w:r>
    </w:p>
    <w:p w14:paraId="074E55AA" w14:textId="77777777" w:rsidR="00434185" w:rsidRPr="0006631F" w:rsidRDefault="00434185" w:rsidP="00D75F31">
      <w:pPr>
        <w:pStyle w:val="Corpodeltesto2"/>
        <w:spacing w:after="240"/>
        <w:rPr>
          <w:b w:val="0"/>
          <w:bCs/>
        </w:rPr>
      </w:pPr>
      <w:r w:rsidRPr="0006631F">
        <w:rPr>
          <w:b w:val="0"/>
          <w:bCs/>
          <w:i/>
          <w:iCs/>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w:t>
      </w:r>
      <w:r w:rsidRPr="0006631F">
        <w:rPr>
          <w:b w:val="0"/>
          <w:bCs/>
        </w:rPr>
        <w:t xml:space="preserve">Posta la verità di Dio e dell’uomo a fondamento della sua preghiera, Giuditta ora invoca il suo Dio perché si riveli in tutta la sua verità. Il suo Dio è il Signore. Signore è il nome di Dio. Signore di ogni cosa. Signore degli uomini e delle cose. Signore degli eventi. Signore delle guerre. Signore di tutto. Signore del cielo e della terra. Signore delle armi. Signore delle battaglie. Cosa è chiesto al Signore? Che abbatta la loro forza con la sua potenza e rovesci la loro violenza con la sua ira. Loro hanno deciso di distruggere il Signore. Il Signore non deve permettere che venga distrutto da essi. Ora a Dio è chiesto di difendere la sua vita, il suo presente e il suo futuro di Signore. A Dio è chiesto di attestare chi è il Signore: Gli Assiri con la loro superbia e insolenza, o quel Signore che è adorato nel tempio di Gerusalemme? La questione non è più tra i figli di Israele e gli Assiri. È tra il Signore e gli Assiri. La guerra è stata dichiarata a Lui e Lui non può lasciarsi vincere, altrimenti quelli penseranno di aver vinto il Signore e di essere loro i signori della terra. Dio non può permettere una simile cosa. Non può lasciarsi distruggere. Deve intervenire in sua difesa. Solo Lui lo può fare. Lui deve intervenire.  Lui deve difendere il suo nome. Se non lo difende, attesta di non essere il Signore. </w:t>
      </w:r>
    </w:p>
    <w:p w14:paraId="63392130" w14:textId="77777777" w:rsidR="00434185" w:rsidRPr="0006631F" w:rsidRDefault="00434185" w:rsidP="00D75F31">
      <w:pPr>
        <w:pStyle w:val="Corpodeltesto2"/>
        <w:spacing w:after="240"/>
        <w:rPr>
          <w:b w:val="0"/>
          <w:bCs/>
        </w:rPr>
      </w:pPr>
      <w:r w:rsidRPr="0006631F">
        <w:rPr>
          <w:b w:val="0"/>
          <w:bCs/>
          <w:i/>
          <w:iCs/>
        </w:rPr>
        <w:t xml:space="preserve">Guarda la loro superbia, fa’ scendere la tua ira sulle loro teste, metti nella mia mano di vedova la forza di fare quello che ho pensato. </w:t>
      </w:r>
      <w:r w:rsidRPr="0006631F">
        <w:rPr>
          <w:b w:val="0"/>
          <w:bCs/>
        </w:rPr>
        <w:t xml:space="preserve">Ora Giuditta affida il suo piano al Signore perché lo faccia riuscire. Il Signore deve guardare la loro superbia, per abbatterla, annullarla. Deve fare scendere la sua ira sulle loro teste. Deve mettere nelle mani di Giuditta, una vedova, la forza di fare quello che ha pensato. Ancora non sappiamo quello che lei sta pensando. È un segreto. Nessuno lo deve conoscere. </w:t>
      </w:r>
    </w:p>
    <w:p w14:paraId="21BB24C0" w14:textId="77777777" w:rsidR="00434185" w:rsidRPr="0006631F" w:rsidRDefault="00434185" w:rsidP="00D75F31">
      <w:pPr>
        <w:pStyle w:val="Corpodeltesto2"/>
        <w:spacing w:after="240"/>
        <w:rPr>
          <w:b w:val="0"/>
          <w:bCs/>
        </w:rPr>
      </w:pPr>
      <w:r w:rsidRPr="0006631F">
        <w:rPr>
          <w:b w:val="0"/>
          <w:bCs/>
          <w:i/>
          <w:iCs/>
        </w:rPr>
        <w:lastRenderedPageBreak/>
        <w:t xml:space="preserve">Con la lusinga delle mie labbra abbatti lo schiavo con il suo padrone e il padrone con il suo servo; spezza la loro alterigia per mezzo di una donna. </w:t>
      </w:r>
      <w:r w:rsidRPr="0006631F">
        <w:rPr>
          <w:b w:val="0"/>
          <w:bCs/>
        </w:rPr>
        <w:t xml:space="preserve">Ora entriamo in qualche piccolo particolare del piano di Giuditta. Giuditta non si presenta ad Oloferne con la fionda come ha fatto Davide con il Gigante Golia. Si presenterà con la lusinga delle sue labbra. Cioè lo vincerà con la sua parola suadente, lusinghiera, soave, ingannatrice. Cosa vi è più umile e inerme di una parola? Eppure essa è capace di mandare il mondo intero in rovina. La lusinga di Giuditta deve abbattere il padrone con lo schiavo e lo schiavo con il padrone. Tutti devono essere abbattuti. Tutti devono sapere chi è il Signore. La loro alterigia dovrà essere spezzata per mezzo di una donna. Una umile donna dovrà sconfiggere tutto l’imponente esercito di Oloferne. La lusinga è un’arma potentissima. Essa acceca la mente. Rende innocui i pensieri. Distrugge ogni forza che è nell’uomo. La lusinga è arma potentissima. Essa può distruggere qualsiasi uomo. </w:t>
      </w:r>
    </w:p>
    <w:p w14:paraId="237DAC53" w14:textId="77777777" w:rsidR="00434185" w:rsidRPr="0006631F" w:rsidRDefault="00434185" w:rsidP="00D75F31">
      <w:pPr>
        <w:pStyle w:val="Corpodeltesto2"/>
        <w:spacing w:after="240"/>
        <w:rPr>
          <w:b w:val="0"/>
          <w:bCs/>
        </w:rPr>
      </w:pPr>
      <w:r w:rsidRPr="0006631F">
        <w:rPr>
          <w:b w:val="0"/>
          <w:bCs/>
          <w:i/>
          <w:iCs/>
        </w:rPr>
        <w:t xml:space="preserve">La tua forza, infatti, non sta nel numero, né sui forti si regge il tuo regno: tu sei invece il Dio degli umili, sei il soccorritore dei piccoli, il rifugio dei deboli, il protettore degli sfiduciati, il salvatore dei disperati. </w:t>
      </w:r>
      <w:r w:rsidRPr="0006631F">
        <w:rPr>
          <w:b w:val="0"/>
          <w:bCs/>
        </w:rPr>
        <w:t xml:space="preserve">Dio non ha bisogno di grandi numeri, grandi armi, grandi eserciti, grandi potenze di fuoco. Dio neanche ha bisogno di forti, potenti, super addestrati. Lui è invece il Dio degli umili, il soccorritore dei piccoli, il rifugio dei deboli, il protettore degli sfiduciati, il salvatore dei disperati. Questo è il Dio nel quale Giuditta crede. È il Dio che capovolge tutti i valori che sono il frutto della superbia e dell’arroganza dell’uomo. Se non possediamo questa verità del nostro Dio e su di essa non costruiamo la nostra fede, mai ci sarà futuro per noi. Il nostro futuro non è da noi, dall’uomo, dalla sua potenza, dalla sua forza. Il nostro futuro è solo Dio ed è da Lui. Ecco chi salva il Signore: umili, piccoli, deboli, sfiduciati, disperati. Dio è il datore di vita per coloro che non hanno vita. Mentre è il datore di morte per coloro che pensano potersi arrogare il diritto di vita e di morte sugli altri. Dio è contro i potenti di questo mondo, perché i potenti di questo mondo si pensano signori della vita, mentre Signore della vita è Lui solo, il Signore. Le grandi potenze finanziarie, economiche, politiche, militari, culturali sempre vengono abbattute dal Signore. Esse non sono strumento di vita, ma di morte.  Dio oggi abbatterà la potenza degli Assiri per mano della più piccola e più umile delle donne. Per mezzo di una vedova, cioè di una nullità. </w:t>
      </w:r>
    </w:p>
    <w:p w14:paraId="2748A613" w14:textId="77777777" w:rsidR="00434185" w:rsidRPr="0006631F" w:rsidRDefault="00434185" w:rsidP="00D75F31">
      <w:pPr>
        <w:pStyle w:val="Corpodeltesto2"/>
        <w:spacing w:after="240"/>
        <w:rPr>
          <w:b w:val="0"/>
          <w:bCs/>
        </w:rPr>
      </w:pPr>
      <w:r w:rsidRPr="0006631F">
        <w:rPr>
          <w:b w:val="0"/>
          <w:bCs/>
          <w:i/>
          <w:iCs/>
        </w:rPr>
        <w:t xml:space="preserve">Sì, sì, Dio di mio padre, Dio dell’eredità d’Israele, Signore dei cieli e della terra, creatore delle acque, re di tutte le tue creature, ascolta la mia preghiera! </w:t>
      </w:r>
      <w:r w:rsidRPr="0006631F">
        <w:rPr>
          <w:b w:val="0"/>
          <w:bCs/>
        </w:rPr>
        <w:t xml:space="preserve">Giuditta ora grida a Dio perché ascolti la sua preghiera. Chi è il Signore che Giuditta prega? È il Dio di suo padre. È il Dio dell’eredità d’Israele. È il Signore dei cieli e della terra. È il creatore delle acque. È il re di tutte le sue creature. È il Signore che ha in mano la vita e la morte dell’intero universo. Questo Dio così potente, così forte, così universale, così unico, perché Lui è l’unico e solo vero Dio, si serve di uno strumento umilissimo per abbattere la superbia del più grande uomo di tutta la terra. È come se un granello di sabbia si ergesse contro la più grande montagna di questo mondo e la sfidasse a duello con la sicura certezza di poterla annientare.  È questa la via scelta da Dio per abbattere la superbia dei tracotanti e degli empi. </w:t>
      </w:r>
    </w:p>
    <w:p w14:paraId="2917EA0A" w14:textId="77777777" w:rsidR="00434185" w:rsidRPr="0006631F" w:rsidRDefault="00434185" w:rsidP="00D75F31">
      <w:pPr>
        <w:pStyle w:val="Corpodeltesto2"/>
        <w:spacing w:after="240"/>
        <w:rPr>
          <w:b w:val="0"/>
          <w:bCs/>
        </w:rPr>
      </w:pPr>
      <w:r w:rsidRPr="0006631F">
        <w:rPr>
          <w:b w:val="0"/>
          <w:bCs/>
          <w:i/>
          <w:iCs/>
        </w:rPr>
        <w:lastRenderedPageBreak/>
        <w:t xml:space="preserve">Fa’ che la mia parola lusinghiera diventi piaga e flagello di costoro, che fanno progetti crudeli contro la tua alleanza e il tuo tempio consacrato, contro la vetta di Sion e la sede dei tuoi figli. </w:t>
      </w:r>
      <w:r w:rsidRPr="0006631F">
        <w:rPr>
          <w:b w:val="0"/>
          <w:bCs/>
        </w:rPr>
        <w:t xml:space="preserve">Giuditta chiede che basti una sola parola lusinghiera per sconfiggere Oloferne. Giuditta ci rivela quanta potenza di seduzione, di distruzione, ma anche di salvezza possiede la parola dell’uomo. Una sola parola è più potente di tutti gli eserciti più agguerriti della terra. Una sola parola ha distrutto l’umanità. Una parola di seduzione distruggerà Oloferne. </w:t>
      </w:r>
    </w:p>
    <w:p w14:paraId="157A51E2" w14:textId="77777777" w:rsidR="00434185" w:rsidRDefault="00434185" w:rsidP="00D75F31">
      <w:pPr>
        <w:pStyle w:val="Corpodeltesto2"/>
        <w:spacing w:after="240"/>
        <w:rPr>
          <w:b w:val="0"/>
          <w:bCs/>
        </w:rPr>
      </w:pPr>
      <w:r w:rsidRPr="00A77AA4">
        <w:rPr>
          <w:b w:val="0"/>
          <w:bCs/>
          <w:i/>
          <w:iCs/>
        </w:rPr>
        <w:t xml:space="preserve">Da’ a tutto il tuo popolo e a ogni tribù la prova che sei tu il Signore, il Dio di ogni potere e di ogni forza, e non c’è altri, all’infuori di te, che possa proteggere la stirpe d’Israele». </w:t>
      </w:r>
      <w:r w:rsidRPr="00A77AA4">
        <w:rPr>
          <w:b w:val="0"/>
          <w:bCs/>
        </w:rPr>
        <w:t xml:space="preserve">La sola parola dell’uomo però non basta. Occorre che il Signore vi aggiunga tutta la sua potenza, la sua forza, la sua onnipotenza. Giuditta metterà la sua parola, il Signore la sua onnipotenza e il suo popolo sarà salvato.  Se il Signore non aggiunge alla parola di Giuditta la sua onnipotenza, non vi sarà alcuna liberazione, alcuna salvezza. Se il cristiano, l’apostolo, il missionario non cammina perennemente con la potenza di grazia e di salvezza del suo Dio, mai vi potrà essere salvezza, redenzione, giustificazione. La salvezza è insieme l’opera di Dio e dell’uomo. L’uomo vi mette la sua parola. Dio vi mette la sua grazia. L’uomo vi mette l’annunzio del Vangelo. Dio vi mette il suo Santo Spirito, che crea e rinnova la faccia della terra. Dove questa unità non viene vissuta, non vi potrà essere salvezza, perché la salvezza è insieme l’opera di Dio e dell’uomo. Non del solo uomo. Non del solo Dio, ma di Dio e dell’uomo in perfetta unità di verità, giustizia, santità, grazia, parola, opera, Vangelo. Questa unità oggi si è infranta. Non vi è più salvezza. L’uomo non vuole essere più lo strumento attraverso cui il Signore opera la sua salvezza. Il cristiano è ascia acuminata nelle mani del Signore. Se è acuminata, ma non nelle mani del Signore, mai potrà tagliare alcun albero. È Dio la mano che muove l’ascia. L’ascia taglia solo se è nelle mani di Dio. Giuditta chiede a Dio di essere nelle sue mani come ascia ben acuminata per tagliare la testa ad Oloferne. </w:t>
      </w:r>
      <w:r>
        <w:rPr>
          <w:b w:val="0"/>
          <w:bCs/>
        </w:rPr>
        <w:t xml:space="preserve"> </w:t>
      </w:r>
    </w:p>
    <w:p w14:paraId="10A41330" w14:textId="77777777" w:rsidR="00434185" w:rsidRDefault="00434185" w:rsidP="00D75F31">
      <w:pPr>
        <w:pStyle w:val="Corpodeltesto2"/>
        <w:spacing w:after="240"/>
        <w:rPr>
          <w:b w:val="0"/>
          <w:bCs/>
        </w:rPr>
      </w:pPr>
      <w:r>
        <w:rPr>
          <w:b w:val="0"/>
          <w:bCs/>
        </w:rPr>
        <w:t>Si deve mettere bene in luce che i figli di Giacobbe non propongono prima la circoncisione come via essenziale perché si possa divenire un solo popolo e poi solo in seguito si lasciano vincere dall’istinto della vendetta. Va invece detto che l’istinto della vendetta nasce nel loro cuore nel momento stesso in cui apprendono che Dina è stata stuprata, violentata, disonorata da Sichem, figlio di Camor. È il loro cuore assetato di vendetta che parla con inganno. Il fine della loro parole non è la ricerca della pace, è invece una atroce, spietata, crudele vendetta, che priva i figli di Giacobbe di ogni sacralità e li fa precipitare in una condizione di immoralità così grande da non riscontrarsi neanche tra i pagani, almeno in questa forma. Ecco alcune delle colpe che il Signore mette in luce nei popoli pagani:</w:t>
      </w:r>
    </w:p>
    <w:p w14:paraId="0180C1E1" w14:textId="77777777" w:rsidR="00434185" w:rsidRPr="00AE39EC" w:rsidRDefault="00434185" w:rsidP="00D75F31">
      <w:pPr>
        <w:pStyle w:val="Corpodeltesto2"/>
        <w:spacing w:after="240"/>
        <w:rPr>
          <w:b w:val="0"/>
          <w:bCs/>
          <w:i/>
          <w:iCs/>
        </w:rPr>
      </w:pPr>
      <w:r w:rsidRPr="00AE39EC">
        <w:rPr>
          <w:b w:val="0"/>
          <w:bCs/>
          <w:i/>
          <w:iCs/>
        </w:rPr>
        <w:t>Parole di Amos, che era allevatore di pecore, di Tekòa, il quale ebbe visioni riguardo a Israele, al tempo di Ozia, re di Giuda, e al tempo di Geroboamo, figlio di Ioas, re d’Israele, due anni prima del terremoto.</w:t>
      </w:r>
      <w:r>
        <w:rPr>
          <w:b w:val="0"/>
          <w:bCs/>
          <w:i/>
          <w:iCs/>
        </w:rPr>
        <w:t xml:space="preserve"> </w:t>
      </w:r>
      <w:r w:rsidRPr="00AE39EC">
        <w:rPr>
          <w:b w:val="0"/>
          <w:bCs/>
          <w:i/>
          <w:iCs/>
        </w:rPr>
        <w:t>Egli disse:</w:t>
      </w:r>
      <w:r>
        <w:rPr>
          <w:b w:val="0"/>
          <w:bCs/>
          <w:i/>
          <w:iCs/>
        </w:rPr>
        <w:t xml:space="preserve"> </w:t>
      </w:r>
      <w:r w:rsidRPr="00AE39EC">
        <w:rPr>
          <w:b w:val="0"/>
          <w:bCs/>
          <w:i/>
          <w:iCs/>
        </w:rPr>
        <w:t>«Il Signore ruggirà da Sion</w:t>
      </w:r>
      <w:r>
        <w:rPr>
          <w:b w:val="0"/>
          <w:bCs/>
          <w:i/>
          <w:iCs/>
        </w:rPr>
        <w:t xml:space="preserve"> </w:t>
      </w:r>
      <w:r w:rsidRPr="00AE39EC">
        <w:rPr>
          <w:b w:val="0"/>
          <w:bCs/>
          <w:i/>
          <w:iCs/>
        </w:rPr>
        <w:t>e da Gerusalemme farà udire la sua voce;</w:t>
      </w:r>
      <w:r>
        <w:rPr>
          <w:b w:val="0"/>
          <w:bCs/>
          <w:i/>
          <w:iCs/>
        </w:rPr>
        <w:t xml:space="preserve"> </w:t>
      </w:r>
      <w:r w:rsidRPr="00AE39EC">
        <w:rPr>
          <w:b w:val="0"/>
          <w:bCs/>
          <w:i/>
          <w:iCs/>
        </w:rPr>
        <w:t>saranno avvizziti i pascoli dei pastori,</w:t>
      </w:r>
      <w:r>
        <w:rPr>
          <w:b w:val="0"/>
          <w:bCs/>
          <w:i/>
          <w:iCs/>
        </w:rPr>
        <w:t xml:space="preserve"> </w:t>
      </w:r>
      <w:r w:rsidRPr="00AE39EC">
        <w:rPr>
          <w:b w:val="0"/>
          <w:bCs/>
          <w:i/>
          <w:iCs/>
        </w:rPr>
        <w:t>sarà inaridita la cima del Carmelo».</w:t>
      </w:r>
    </w:p>
    <w:p w14:paraId="439A7302" w14:textId="77777777" w:rsidR="00434185" w:rsidRPr="00AE39EC" w:rsidRDefault="00434185" w:rsidP="00D75F31">
      <w:pPr>
        <w:pStyle w:val="Corpodeltesto2"/>
        <w:spacing w:after="240"/>
        <w:rPr>
          <w:b w:val="0"/>
          <w:bCs/>
          <w:i/>
          <w:iCs/>
        </w:rPr>
      </w:pPr>
      <w:r w:rsidRPr="00AE39EC">
        <w:rPr>
          <w:b w:val="0"/>
          <w:bCs/>
          <w:i/>
          <w:iCs/>
        </w:rPr>
        <w:lastRenderedPageBreak/>
        <w:t>Così dice il Signore:</w:t>
      </w:r>
      <w:r>
        <w:rPr>
          <w:b w:val="0"/>
          <w:bCs/>
          <w:i/>
          <w:iCs/>
        </w:rPr>
        <w:t xml:space="preserve"> </w:t>
      </w:r>
      <w:r w:rsidRPr="00AE39EC">
        <w:rPr>
          <w:b w:val="0"/>
          <w:bCs/>
          <w:i/>
          <w:iCs/>
        </w:rPr>
        <w:t>«Per tre misfatti di Damasco</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hanno trebbiato Gàlaad</w:t>
      </w:r>
      <w:r>
        <w:rPr>
          <w:b w:val="0"/>
          <w:bCs/>
          <w:i/>
          <w:iCs/>
        </w:rPr>
        <w:t xml:space="preserve"> </w:t>
      </w:r>
      <w:r w:rsidRPr="00AE39EC">
        <w:rPr>
          <w:b w:val="0"/>
          <w:bCs/>
          <w:i/>
          <w:iCs/>
        </w:rPr>
        <w:t>con trebbie ferrate.</w:t>
      </w:r>
      <w:r>
        <w:rPr>
          <w:b w:val="0"/>
          <w:bCs/>
          <w:i/>
          <w:iCs/>
        </w:rPr>
        <w:t xml:space="preserve"> </w:t>
      </w:r>
      <w:r w:rsidRPr="00AE39EC">
        <w:rPr>
          <w:b w:val="0"/>
          <w:bCs/>
          <w:i/>
          <w:iCs/>
        </w:rPr>
        <w:t>Alla casa di Cazaèl manderò il fuoco</w:t>
      </w:r>
      <w:r>
        <w:rPr>
          <w:b w:val="0"/>
          <w:bCs/>
          <w:i/>
          <w:iCs/>
        </w:rPr>
        <w:t xml:space="preserve"> </w:t>
      </w:r>
      <w:r w:rsidRPr="00AE39EC">
        <w:rPr>
          <w:b w:val="0"/>
          <w:bCs/>
          <w:i/>
          <w:iCs/>
        </w:rPr>
        <w:t>e divorerà i palazzi di Ben-Adàd;</w:t>
      </w:r>
      <w:r>
        <w:rPr>
          <w:b w:val="0"/>
          <w:bCs/>
          <w:i/>
          <w:iCs/>
        </w:rPr>
        <w:t xml:space="preserve"> </w:t>
      </w:r>
      <w:r w:rsidRPr="00AE39EC">
        <w:rPr>
          <w:b w:val="0"/>
          <w:bCs/>
          <w:i/>
          <w:iCs/>
        </w:rPr>
        <w:t>spezzerò il catenaccio di Damasco,</w:t>
      </w:r>
      <w:r>
        <w:rPr>
          <w:b w:val="0"/>
          <w:bCs/>
          <w:i/>
          <w:iCs/>
        </w:rPr>
        <w:t xml:space="preserve"> </w:t>
      </w:r>
      <w:r w:rsidRPr="00AE39EC">
        <w:rPr>
          <w:b w:val="0"/>
          <w:bCs/>
          <w:i/>
          <w:iCs/>
        </w:rPr>
        <w:t>sterminerò chi siede sul trono di Bikat-Aven</w:t>
      </w:r>
      <w:r>
        <w:rPr>
          <w:b w:val="0"/>
          <w:bCs/>
          <w:i/>
          <w:iCs/>
        </w:rPr>
        <w:t xml:space="preserve"> </w:t>
      </w:r>
      <w:r w:rsidRPr="00AE39EC">
        <w:rPr>
          <w:b w:val="0"/>
          <w:bCs/>
          <w:i/>
          <w:iCs/>
        </w:rPr>
        <w:t>e chi detiene lo scettro di Bet-Eden,</w:t>
      </w:r>
      <w:r>
        <w:rPr>
          <w:b w:val="0"/>
          <w:bCs/>
          <w:i/>
          <w:iCs/>
        </w:rPr>
        <w:t xml:space="preserve"> </w:t>
      </w:r>
      <w:r w:rsidRPr="00AE39EC">
        <w:rPr>
          <w:b w:val="0"/>
          <w:bCs/>
          <w:i/>
          <w:iCs/>
        </w:rPr>
        <w:t>e il popolo di Aram sarà deportato in esilio a Kir»,</w:t>
      </w:r>
      <w:r>
        <w:rPr>
          <w:b w:val="0"/>
          <w:bCs/>
          <w:i/>
          <w:iCs/>
        </w:rPr>
        <w:t xml:space="preserve"> </w:t>
      </w:r>
      <w:r w:rsidRPr="00AE39EC">
        <w:rPr>
          <w:b w:val="0"/>
          <w:bCs/>
          <w:i/>
          <w:iCs/>
        </w:rPr>
        <w:t>dice il Signore.</w:t>
      </w:r>
    </w:p>
    <w:p w14:paraId="173AFC41" w14:textId="77777777" w:rsidR="00434185" w:rsidRPr="00AE39EC" w:rsidRDefault="00434185" w:rsidP="00D75F31">
      <w:pPr>
        <w:pStyle w:val="Corpodeltesto2"/>
        <w:spacing w:after="240"/>
        <w:rPr>
          <w:b w:val="0"/>
          <w:bCs/>
          <w:i/>
          <w:iCs/>
        </w:rPr>
      </w:pPr>
      <w:r w:rsidRPr="00AE39EC">
        <w:rPr>
          <w:b w:val="0"/>
          <w:bCs/>
          <w:i/>
          <w:iCs/>
        </w:rPr>
        <w:t>Così dice il Signore:</w:t>
      </w:r>
      <w:r>
        <w:rPr>
          <w:b w:val="0"/>
          <w:bCs/>
          <w:i/>
          <w:iCs/>
        </w:rPr>
        <w:t xml:space="preserve"> </w:t>
      </w:r>
      <w:r w:rsidRPr="00AE39EC">
        <w:rPr>
          <w:b w:val="0"/>
          <w:bCs/>
          <w:i/>
          <w:iCs/>
        </w:rPr>
        <w:t>«Per tre misfatti di Gaza</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hanno deportato popolazioni intere</w:t>
      </w:r>
      <w:r>
        <w:rPr>
          <w:b w:val="0"/>
          <w:bCs/>
          <w:i/>
          <w:iCs/>
        </w:rPr>
        <w:t xml:space="preserve"> </w:t>
      </w:r>
      <w:r w:rsidRPr="00AE39EC">
        <w:rPr>
          <w:b w:val="0"/>
          <w:bCs/>
          <w:i/>
          <w:iCs/>
        </w:rPr>
        <w:t>per consegnarle a Edom.</w:t>
      </w:r>
      <w:r>
        <w:rPr>
          <w:b w:val="0"/>
          <w:bCs/>
          <w:i/>
          <w:iCs/>
        </w:rPr>
        <w:t xml:space="preserve"> </w:t>
      </w:r>
      <w:r w:rsidRPr="00AE39EC">
        <w:rPr>
          <w:b w:val="0"/>
          <w:bCs/>
          <w:i/>
          <w:iCs/>
        </w:rPr>
        <w:t>Manderò il fuoco alle mura di Gaza</w:t>
      </w:r>
      <w:r>
        <w:rPr>
          <w:b w:val="0"/>
          <w:bCs/>
          <w:i/>
          <w:iCs/>
        </w:rPr>
        <w:t xml:space="preserve"> </w:t>
      </w:r>
      <w:r w:rsidRPr="00AE39EC">
        <w:rPr>
          <w:b w:val="0"/>
          <w:bCs/>
          <w:i/>
          <w:iCs/>
        </w:rPr>
        <w:t>e divorerà i suoi palazzi,</w:t>
      </w:r>
      <w:r>
        <w:rPr>
          <w:b w:val="0"/>
          <w:bCs/>
          <w:i/>
          <w:iCs/>
        </w:rPr>
        <w:t xml:space="preserve"> </w:t>
      </w:r>
      <w:r w:rsidRPr="00AE39EC">
        <w:rPr>
          <w:b w:val="0"/>
          <w:bCs/>
          <w:i/>
          <w:iCs/>
        </w:rPr>
        <w:t>sterminerò chi siede sul trono di Asdod</w:t>
      </w:r>
      <w:r>
        <w:rPr>
          <w:b w:val="0"/>
          <w:bCs/>
          <w:i/>
          <w:iCs/>
        </w:rPr>
        <w:t xml:space="preserve"> </w:t>
      </w:r>
      <w:r w:rsidRPr="00AE39EC">
        <w:rPr>
          <w:b w:val="0"/>
          <w:bCs/>
          <w:i/>
          <w:iCs/>
        </w:rPr>
        <w:t>e chi detiene lo scettro di Àscalon;</w:t>
      </w:r>
      <w:r>
        <w:rPr>
          <w:b w:val="0"/>
          <w:bCs/>
          <w:i/>
          <w:iCs/>
        </w:rPr>
        <w:t xml:space="preserve"> </w:t>
      </w:r>
      <w:r w:rsidRPr="00AE39EC">
        <w:rPr>
          <w:b w:val="0"/>
          <w:bCs/>
          <w:i/>
          <w:iCs/>
        </w:rPr>
        <w:t>rivolgerò la mia mano contro Ekron</w:t>
      </w:r>
      <w:r>
        <w:rPr>
          <w:b w:val="0"/>
          <w:bCs/>
          <w:i/>
          <w:iCs/>
        </w:rPr>
        <w:t xml:space="preserve"> </w:t>
      </w:r>
      <w:r w:rsidRPr="00AE39EC">
        <w:rPr>
          <w:b w:val="0"/>
          <w:bCs/>
          <w:i/>
          <w:iCs/>
        </w:rPr>
        <w:t>e così perirà il resto dei Filistei»,</w:t>
      </w:r>
      <w:r>
        <w:rPr>
          <w:b w:val="0"/>
          <w:bCs/>
          <w:i/>
          <w:iCs/>
        </w:rPr>
        <w:t xml:space="preserve"> </w:t>
      </w:r>
      <w:r w:rsidRPr="00AE39EC">
        <w:rPr>
          <w:b w:val="0"/>
          <w:bCs/>
          <w:i/>
          <w:iCs/>
        </w:rPr>
        <w:t>dice il Signore.</w:t>
      </w:r>
    </w:p>
    <w:p w14:paraId="4CEC1777" w14:textId="77777777" w:rsidR="00434185" w:rsidRDefault="00434185" w:rsidP="00D75F31">
      <w:pPr>
        <w:pStyle w:val="Corpodeltesto2"/>
        <w:spacing w:after="240"/>
        <w:rPr>
          <w:b w:val="0"/>
          <w:bCs/>
          <w:i/>
          <w:iCs/>
        </w:rPr>
      </w:pPr>
      <w:r w:rsidRPr="00AE39EC">
        <w:rPr>
          <w:b w:val="0"/>
          <w:bCs/>
          <w:i/>
          <w:iCs/>
        </w:rPr>
        <w:t>Così dice il Signore:</w:t>
      </w:r>
      <w:r>
        <w:rPr>
          <w:b w:val="0"/>
          <w:bCs/>
          <w:i/>
          <w:iCs/>
        </w:rPr>
        <w:t xml:space="preserve"> </w:t>
      </w:r>
      <w:r w:rsidRPr="00AE39EC">
        <w:rPr>
          <w:b w:val="0"/>
          <w:bCs/>
          <w:i/>
          <w:iCs/>
        </w:rPr>
        <w:t>«Per tre misfatti di Tiro</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hanno deportato popolazioni intere a Edom,</w:t>
      </w:r>
      <w:r>
        <w:rPr>
          <w:b w:val="0"/>
          <w:bCs/>
          <w:i/>
          <w:iCs/>
        </w:rPr>
        <w:t xml:space="preserve"> </w:t>
      </w:r>
      <w:r w:rsidRPr="00AE39EC">
        <w:rPr>
          <w:b w:val="0"/>
          <w:bCs/>
          <w:i/>
          <w:iCs/>
        </w:rPr>
        <w:t>senza ricordare l’alleanza fraterna.</w:t>
      </w:r>
      <w:r>
        <w:rPr>
          <w:b w:val="0"/>
          <w:bCs/>
          <w:i/>
          <w:iCs/>
        </w:rPr>
        <w:t xml:space="preserve"> </w:t>
      </w:r>
      <w:r w:rsidRPr="00AE39EC">
        <w:rPr>
          <w:b w:val="0"/>
          <w:bCs/>
          <w:i/>
          <w:iCs/>
        </w:rPr>
        <w:t>Manderò il fuoco alle mura di Tiro</w:t>
      </w:r>
      <w:r>
        <w:rPr>
          <w:b w:val="0"/>
          <w:bCs/>
          <w:i/>
          <w:iCs/>
        </w:rPr>
        <w:t xml:space="preserve"> </w:t>
      </w:r>
      <w:r w:rsidRPr="00AE39EC">
        <w:rPr>
          <w:b w:val="0"/>
          <w:bCs/>
          <w:i/>
          <w:iCs/>
        </w:rPr>
        <w:t>e divorerà i suoi palazzi».</w:t>
      </w:r>
      <w:r>
        <w:rPr>
          <w:b w:val="0"/>
          <w:bCs/>
          <w:i/>
          <w:iCs/>
        </w:rPr>
        <w:t xml:space="preserve"> </w:t>
      </w:r>
    </w:p>
    <w:p w14:paraId="184CFF82" w14:textId="77777777" w:rsidR="00434185" w:rsidRPr="00AE39EC" w:rsidRDefault="00434185" w:rsidP="00D75F31">
      <w:pPr>
        <w:pStyle w:val="Corpodeltesto2"/>
        <w:spacing w:after="240"/>
        <w:rPr>
          <w:b w:val="0"/>
          <w:bCs/>
          <w:i/>
          <w:iCs/>
        </w:rPr>
      </w:pPr>
      <w:r w:rsidRPr="00AE39EC">
        <w:rPr>
          <w:b w:val="0"/>
          <w:bCs/>
          <w:i/>
          <w:iCs/>
        </w:rPr>
        <w:t>Così dice il Signore:</w:t>
      </w:r>
      <w:r>
        <w:rPr>
          <w:b w:val="0"/>
          <w:bCs/>
          <w:i/>
          <w:iCs/>
        </w:rPr>
        <w:t xml:space="preserve"> </w:t>
      </w:r>
      <w:r w:rsidRPr="00AE39EC">
        <w:rPr>
          <w:b w:val="0"/>
          <w:bCs/>
          <w:i/>
          <w:iCs/>
        </w:rPr>
        <w:t>«Per tre misfatti di Edom</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 inseguito con la spada suo fratello</w:t>
      </w:r>
      <w:r>
        <w:rPr>
          <w:b w:val="0"/>
          <w:bCs/>
          <w:i/>
          <w:iCs/>
        </w:rPr>
        <w:t xml:space="preserve"> </w:t>
      </w:r>
      <w:r w:rsidRPr="00AE39EC">
        <w:rPr>
          <w:b w:val="0"/>
          <w:bCs/>
          <w:i/>
          <w:iCs/>
        </w:rPr>
        <w:t>e ha soffocato la pietà verso di lui,</w:t>
      </w:r>
      <w:r>
        <w:rPr>
          <w:b w:val="0"/>
          <w:bCs/>
          <w:i/>
          <w:iCs/>
        </w:rPr>
        <w:t xml:space="preserve"> </w:t>
      </w:r>
      <w:r w:rsidRPr="00AE39EC">
        <w:rPr>
          <w:b w:val="0"/>
          <w:bCs/>
          <w:i/>
          <w:iCs/>
        </w:rPr>
        <w:t>perché la sua ira ha sbranato senza fine</w:t>
      </w:r>
      <w:r>
        <w:rPr>
          <w:b w:val="0"/>
          <w:bCs/>
          <w:i/>
          <w:iCs/>
        </w:rPr>
        <w:t xml:space="preserve"> </w:t>
      </w:r>
      <w:r w:rsidRPr="00AE39EC">
        <w:rPr>
          <w:b w:val="0"/>
          <w:bCs/>
          <w:i/>
          <w:iCs/>
        </w:rPr>
        <w:t>e ha conservato lo sdegno per sempre.</w:t>
      </w:r>
      <w:r>
        <w:rPr>
          <w:b w:val="0"/>
          <w:bCs/>
          <w:i/>
          <w:iCs/>
        </w:rPr>
        <w:t xml:space="preserve"> </w:t>
      </w:r>
      <w:r w:rsidRPr="00AE39EC">
        <w:rPr>
          <w:b w:val="0"/>
          <w:bCs/>
          <w:i/>
          <w:iCs/>
        </w:rPr>
        <w:t>Manderò il fuoco a Teman</w:t>
      </w:r>
      <w:r>
        <w:rPr>
          <w:b w:val="0"/>
          <w:bCs/>
          <w:i/>
          <w:iCs/>
        </w:rPr>
        <w:t xml:space="preserve"> </w:t>
      </w:r>
      <w:r w:rsidRPr="00AE39EC">
        <w:rPr>
          <w:b w:val="0"/>
          <w:bCs/>
          <w:i/>
          <w:iCs/>
        </w:rPr>
        <w:t>e divorerà i palazzi di Bosra».</w:t>
      </w:r>
    </w:p>
    <w:p w14:paraId="5CF2D872" w14:textId="77777777" w:rsidR="00434185" w:rsidRPr="00AE39EC" w:rsidRDefault="00434185" w:rsidP="00D75F31">
      <w:pPr>
        <w:pStyle w:val="Corpodeltesto2"/>
        <w:spacing w:after="240"/>
        <w:rPr>
          <w:b w:val="0"/>
          <w:bCs/>
          <w:i/>
          <w:iCs/>
        </w:rPr>
      </w:pPr>
      <w:r w:rsidRPr="00AE39EC">
        <w:rPr>
          <w:b w:val="0"/>
          <w:bCs/>
          <w:i/>
          <w:iCs/>
        </w:rPr>
        <w:t>Così dice il Signore:</w:t>
      </w:r>
      <w:r>
        <w:rPr>
          <w:b w:val="0"/>
          <w:bCs/>
          <w:i/>
          <w:iCs/>
        </w:rPr>
        <w:t xml:space="preserve"> </w:t>
      </w:r>
      <w:r w:rsidRPr="00AE39EC">
        <w:rPr>
          <w:b w:val="0"/>
          <w:bCs/>
          <w:i/>
          <w:iCs/>
        </w:rPr>
        <w:t>«Per tre misfatti degli Ammoniti</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hanno sventrato le donne incinte di Gàlaad</w:t>
      </w:r>
      <w:r>
        <w:rPr>
          <w:b w:val="0"/>
          <w:bCs/>
          <w:i/>
          <w:iCs/>
        </w:rPr>
        <w:t xml:space="preserve"> </w:t>
      </w:r>
      <w:r w:rsidRPr="00AE39EC">
        <w:rPr>
          <w:b w:val="0"/>
          <w:bCs/>
          <w:i/>
          <w:iCs/>
        </w:rPr>
        <w:t>per allargare il loro confine.</w:t>
      </w:r>
      <w:r>
        <w:rPr>
          <w:b w:val="0"/>
          <w:bCs/>
          <w:i/>
          <w:iCs/>
        </w:rPr>
        <w:t xml:space="preserve"> </w:t>
      </w:r>
      <w:r w:rsidRPr="00AE39EC">
        <w:rPr>
          <w:b w:val="0"/>
          <w:bCs/>
          <w:i/>
          <w:iCs/>
        </w:rPr>
        <w:t>Darò fuoco alle mura di Rabbà</w:t>
      </w:r>
      <w:r>
        <w:rPr>
          <w:b w:val="0"/>
          <w:bCs/>
          <w:i/>
          <w:iCs/>
        </w:rPr>
        <w:t xml:space="preserve"> </w:t>
      </w:r>
      <w:r w:rsidRPr="00AE39EC">
        <w:rPr>
          <w:b w:val="0"/>
          <w:bCs/>
          <w:i/>
          <w:iCs/>
        </w:rPr>
        <w:t>e divorerà i suoi palazzi,</w:t>
      </w:r>
      <w:r>
        <w:rPr>
          <w:b w:val="0"/>
          <w:bCs/>
          <w:i/>
          <w:iCs/>
        </w:rPr>
        <w:t xml:space="preserve"> </w:t>
      </w:r>
      <w:r w:rsidRPr="00AE39EC">
        <w:rPr>
          <w:b w:val="0"/>
          <w:bCs/>
          <w:i/>
          <w:iCs/>
        </w:rPr>
        <w:t>tra il fragore di un giorno di battaglia,</w:t>
      </w:r>
      <w:r>
        <w:rPr>
          <w:b w:val="0"/>
          <w:bCs/>
          <w:i/>
          <w:iCs/>
        </w:rPr>
        <w:t xml:space="preserve"> </w:t>
      </w:r>
      <w:r w:rsidRPr="00AE39EC">
        <w:rPr>
          <w:b w:val="0"/>
          <w:bCs/>
          <w:i/>
          <w:iCs/>
        </w:rPr>
        <w:t>fra il turbine di un giorno di tempesta.</w:t>
      </w:r>
      <w:r>
        <w:rPr>
          <w:b w:val="0"/>
          <w:bCs/>
          <w:i/>
          <w:iCs/>
        </w:rPr>
        <w:t xml:space="preserve"> </w:t>
      </w:r>
      <w:r w:rsidRPr="00AE39EC">
        <w:rPr>
          <w:b w:val="0"/>
          <w:bCs/>
          <w:i/>
          <w:iCs/>
        </w:rPr>
        <w:t>Il loro re andrà in esilio,</w:t>
      </w:r>
      <w:r>
        <w:rPr>
          <w:b w:val="0"/>
          <w:bCs/>
          <w:i/>
          <w:iCs/>
        </w:rPr>
        <w:t xml:space="preserve"> </w:t>
      </w:r>
      <w:r w:rsidRPr="00AE39EC">
        <w:rPr>
          <w:b w:val="0"/>
          <w:bCs/>
          <w:i/>
          <w:iCs/>
        </w:rPr>
        <w:t>egli insieme ai suoi comandanti»,</w:t>
      </w:r>
      <w:r>
        <w:rPr>
          <w:b w:val="0"/>
          <w:bCs/>
          <w:i/>
          <w:iCs/>
        </w:rPr>
        <w:t xml:space="preserve"> </w:t>
      </w:r>
      <w:r w:rsidRPr="00AE39EC">
        <w:rPr>
          <w:b w:val="0"/>
          <w:bCs/>
          <w:i/>
          <w:iCs/>
        </w:rPr>
        <w:t>dice il Signore</w:t>
      </w:r>
      <w:r>
        <w:rPr>
          <w:b w:val="0"/>
          <w:bCs/>
          <w:i/>
          <w:iCs/>
        </w:rPr>
        <w:t xml:space="preserve"> (Am 1,1-15). </w:t>
      </w:r>
    </w:p>
    <w:p w14:paraId="6B666C6C" w14:textId="77777777" w:rsidR="00434185" w:rsidRPr="00AE39EC" w:rsidRDefault="00434185" w:rsidP="00D75F31">
      <w:pPr>
        <w:pStyle w:val="Corpodeltesto2"/>
        <w:spacing w:after="240"/>
        <w:rPr>
          <w:b w:val="0"/>
          <w:bCs/>
          <w:i/>
          <w:iCs/>
        </w:rPr>
      </w:pPr>
      <w:r w:rsidRPr="00AE39EC">
        <w:rPr>
          <w:b w:val="0"/>
          <w:bCs/>
          <w:i/>
          <w:iCs/>
        </w:rPr>
        <w:t>Così dice il Signore:</w:t>
      </w:r>
      <w:r>
        <w:rPr>
          <w:b w:val="0"/>
          <w:bCs/>
          <w:i/>
          <w:iCs/>
        </w:rPr>
        <w:t xml:space="preserve"> </w:t>
      </w:r>
      <w:r w:rsidRPr="00AE39EC">
        <w:rPr>
          <w:b w:val="0"/>
          <w:bCs/>
          <w:i/>
          <w:iCs/>
        </w:rPr>
        <w:t>«Per tre misfatti di Moab</w:t>
      </w:r>
      <w:r>
        <w:rPr>
          <w:b w:val="0"/>
          <w:bCs/>
          <w:i/>
          <w:iCs/>
        </w:rPr>
        <w:t xml:space="preserve"> </w:t>
      </w:r>
      <w:r w:rsidRPr="00AE39EC">
        <w:rPr>
          <w:b w:val="0"/>
          <w:bCs/>
          <w:i/>
          <w:iCs/>
        </w:rPr>
        <w:t>e per quattro non revocherò il mio decreto di condanna,</w:t>
      </w:r>
      <w:r>
        <w:rPr>
          <w:b w:val="0"/>
          <w:bCs/>
          <w:i/>
          <w:iCs/>
        </w:rPr>
        <w:t xml:space="preserve"> </w:t>
      </w:r>
      <w:r w:rsidRPr="00AE39EC">
        <w:rPr>
          <w:b w:val="0"/>
          <w:bCs/>
          <w:i/>
          <w:iCs/>
        </w:rPr>
        <w:t>perché ha bruciato le ossa del re di Edom</w:t>
      </w:r>
      <w:r>
        <w:rPr>
          <w:b w:val="0"/>
          <w:bCs/>
          <w:i/>
          <w:iCs/>
        </w:rPr>
        <w:t xml:space="preserve"> </w:t>
      </w:r>
      <w:r w:rsidRPr="00AE39EC">
        <w:rPr>
          <w:b w:val="0"/>
          <w:bCs/>
          <w:i/>
          <w:iCs/>
        </w:rPr>
        <w:t>per ridurle in calce.</w:t>
      </w:r>
      <w:r>
        <w:rPr>
          <w:b w:val="0"/>
          <w:bCs/>
          <w:i/>
          <w:iCs/>
        </w:rPr>
        <w:t xml:space="preserve"> </w:t>
      </w:r>
      <w:r w:rsidRPr="00AE39EC">
        <w:rPr>
          <w:b w:val="0"/>
          <w:bCs/>
          <w:i/>
          <w:iCs/>
        </w:rPr>
        <w:t>Manderò il fuoco a Moab</w:t>
      </w:r>
      <w:r>
        <w:rPr>
          <w:b w:val="0"/>
          <w:bCs/>
          <w:i/>
          <w:iCs/>
        </w:rPr>
        <w:t xml:space="preserve"> </w:t>
      </w:r>
      <w:r w:rsidRPr="00AE39EC">
        <w:rPr>
          <w:b w:val="0"/>
          <w:bCs/>
          <w:i/>
          <w:iCs/>
        </w:rPr>
        <w:t>e divorerà i palazzi di Keriòt</w:t>
      </w:r>
      <w:r>
        <w:rPr>
          <w:b w:val="0"/>
          <w:bCs/>
          <w:i/>
          <w:iCs/>
        </w:rPr>
        <w:t xml:space="preserve"> </w:t>
      </w:r>
      <w:r w:rsidRPr="00AE39EC">
        <w:rPr>
          <w:b w:val="0"/>
          <w:bCs/>
          <w:i/>
          <w:iCs/>
        </w:rPr>
        <w:t>e Moab morirà nel tumulto,</w:t>
      </w:r>
      <w:r>
        <w:rPr>
          <w:b w:val="0"/>
          <w:bCs/>
          <w:i/>
          <w:iCs/>
        </w:rPr>
        <w:t xml:space="preserve"> </w:t>
      </w:r>
      <w:r w:rsidRPr="00AE39EC">
        <w:rPr>
          <w:b w:val="0"/>
          <w:bCs/>
          <w:i/>
          <w:iCs/>
        </w:rPr>
        <w:t>al grido di guerra, al suono del corno.</w:t>
      </w:r>
      <w:r>
        <w:rPr>
          <w:b w:val="0"/>
          <w:bCs/>
          <w:i/>
          <w:iCs/>
        </w:rPr>
        <w:t xml:space="preserve"> </w:t>
      </w:r>
      <w:r w:rsidRPr="00AE39EC">
        <w:rPr>
          <w:b w:val="0"/>
          <w:bCs/>
          <w:i/>
          <w:iCs/>
        </w:rPr>
        <w:t>Eliminerò dal suo seno chi governa,</w:t>
      </w:r>
      <w:r>
        <w:rPr>
          <w:b w:val="0"/>
          <w:bCs/>
          <w:i/>
          <w:iCs/>
        </w:rPr>
        <w:t xml:space="preserve"> </w:t>
      </w:r>
      <w:r w:rsidRPr="00AE39EC">
        <w:rPr>
          <w:b w:val="0"/>
          <w:bCs/>
          <w:i/>
          <w:iCs/>
        </w:rPr>
        <w:t>ucciderò, insieme con lui, tutti i suoi prìncipi»,</w:t>
      </w:r>
      <w:r>
        <w:rPr>
          <w:b w:val="0"/>
          <w:bCs/>
          <w:i/>
          <w:iCs/>
        </w:rPr>
        <w:t xml:space="preserve"> </w:t>
      </w:r>
      <w:r w:rsidRPr="00AE39EC">
        <w:rPr>
          <w:b w:val="0"/>
          <w:bCs/>
          <w:i/>
          <w:iCs/>
        </w:rPr>
        <w:t>dice il Signore</w:t>
      </w:r>
      <w:r>
        <w:rPr>
          <w:b w:val="0"/>
          <w:bCs/>
          <w:i/>
          <w:iCs/>
        </w:rPr>
        <w:t xml:space="preserve"> (Am 2,1-3). </w:t>
      </w:r>
    </w:p>
    <w:p w14:paraId="535A515C" w14:textId="77777777" w:rsidR="00434185" w:rsidRDefault="00434185" w:rsidP="00D75F31">
      <w:pPr>
        <w:pStyle w:val="Corpodeltesto2"/>
        <w:spacing w:after="240"/>
        <w:rPr>
          <w:rFonts w:cs="Arial"/>
          <w:b w:val="0"/>
          <w:bCs/>
          <w:color w:val="000000"/>
          <w:szCs w:val="24"/>
        </w:rPr>
      </w:pPr>
      <w:r>
        <w:rPr>
          <w:b w:val="0"/>
          <w:bCs/>
        </w:rPr>
        <w:t xml:space="preserve">Ecco il suono delle loro parole di inganno: </w:t>
      </w:r>
      <w:r w:rsidRPr="009B2D32">
        <w:rPr>
          <w:b w:val="0"/>
          <w:bCs/>
          <w:i/>
          <w:iCs/>
        </w:rPr>
        <w:t>“</w:t>
      </w:r>
      <w:r w:rsidRPr="009B2D32">
        <w:rPr>
          <w:rFonts w:cs="Arial"/>
          <w:b w:val="0"/>
          <w:bCs/>
          <w:i/>
          <w:iCs/>
          <w:color w:val="000000"/>
          <w:szCs w:val="24"/>
        </w:rPr>
        <w:t>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w:t>
      </w:r>
      <w:r>
        <w:rPr>
          <w:rFonts w:cs="Arial"/>
          <w:b w:val="0"/>
          <w:bCs/>
          <w:i/>
          <w:iCs/>
          <w:color w:val="000000"/>
          <w:szCs w:val="24"/>
        </w:rPr>
        <w:t>”</w:t>
      </w:r>
      <w:r w:rsidRPr="009B2D32">
        <w:rPr>
          <w:rFonts w:cs="Arial"/>
          <w:b w:val="0"/>
          <w:bCs/>
          <w:i/>
          <w:iCs/>
          <w:color w:val="000000"/>
          <w:szCs w:val="24"/>
        </w:rPr>
        <w:t xml:space="preserve">. </w:t>
      </w:r>
      <w:r>
        <w:rPr>
          <w:rFonts w:cs="Arial"/>
          <w:b w:val="0"/>
          <w:bCs/>
          <w:color w:val="000000"/>
          <w:szCs w:val="24"/>
        </w:rPr>
        <w:t xml:space="preserve">La parole sono un doppio inganno. Il prima inganno è sulla non possibilità di questo connubio tra il popolo di Camor e il piccolissimo popolo di Dio. Dio non ha comandato questo connubio. Attualmente neanche lo vuole. Tutto l’Antico Testamento è un invito a conservare la propria identità di popolo dell’Alleanza. Il popolo di Dio vive dalla volontà del suo Dio e Signore. Mai potrà vivere dalla sua volontà. Questo oggi e sempre vale anche per la Chiesa di Cristo Gesù. Essa vive dalla volontà di Cristo Signore. Mai potrà vivere dalla sua </w:t>
      </w:r>
      <w:r>
        <w:rPr>
          <w:rFonts w:cs="Arial"/>
          <w:b w:val="0"/>
          <w:bCs/>
          <w:color w:val="000000"/>
          <w:szCs w:val="24"/>
        </w:rPr>
        <w:lastRenderedPageBreak/>
        <w:t>volontà. Ed è questo oggi l’inganno che moltissimi figli della Chiesa stanno perpetrando non solo ai danni del mondo, ma anche ai danni della stessa Chiesa. Una Chiesa che non è dalla volontà di Cristo Gesù non serve al mondo e non serve neanche a se stessa. La vita della Chiesa è dalla volontà di Cristo Gesù. Se oggi la Chiesa sta vivendo uno dei momenti più tristi della sua storia, questo è dovuto al solo fatto che moltissimi suoi figli vogliono vivere dalla loro volontà. Ecco dove risiede l’inganno. Non è la circoncisione che fa dei due popoli un solo popolo. È invece l’ascolto della Parola del solo Dio vivo e vero, del solo Creatore e Signore del suo popolo, che è il Dio di Abramo, il Dio di Isacco, il Dio di Giacobbe. Così, non si diviene Chiesa perché si permette al mondo di accostarsi ai sacramenti. Si diviene Chiesa perché si accoglie Cristo Gesù come il solo nostro vero Dio, vero Salvatore, vero Redentore e la sua Parola come unica e sola Legge della nostra vita. Il fine è la Legge. Si toglie la Legge, non c’è il fine. Si compie un’opera vana, anzi peccaminosa, perché azione ingannatrice. Ora né a Camor e né a Sichem viene chiesto di abbandonare i loro idoli per poter così abbracciare la fede nell’unico Dio vivo e vero per obbedire alla sua Parola.</w:t>
      </w:r>
    </w:p>
    <w:p w14:paraId="4AF02670"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La proposta è fatta. La trappola è armata. Ora spetta a Camor e a Sichem lascarsi catturare: </w:t>
      </w:r>
      <w:r w:rsidRPr="0086023B">
        <w:rPr>
          <w:rFonts w:ascii="Arial" w:hAnsi="Arial" w:cs="Arial"/>
          <w:i/>
          <w:iCs/>
          <w:color w:val="000000"/>
          <w:sz w:val="24"/>
          <w:szCs w:val="24"/>
        </w:rPr>
        <w:t>“</w:t>
      </w:r>
      <w:r w:rsidRPr="00F95796">
        <w:rPr>
          <w:rFonts w:ascii="Arial" w:hAnsi="Arial" w:cs="Arial"/>
          <w:i/>
          <w:iCs/>
          <w:color w:val="000000"/>
          <w:sz w:val="24"/>
          <w:szCs w:val="24"/>
        </w:rPr>
        <w:t>Ma se voi non ci ascoltate a proposito della nostra circoncisione, prenderemo la nostra ragazza e ce ne andremo»</w:t>
      </w:r>
      <w:r>
        <w:rPr>
          <w:rFonts w:ascii="Arial" w:hAnsi="Arial" w:cs="Arial"/>
          <w:i/>
          <w:iCs/>
          <w:color w:val="000000"/>
          <w:sz w:val="24"/>
          <w:szCs w:val="24"/>
        </w:rPr>
        <w:t xml:space="preserve">”. </w:t>
      </w:r>
      <w:r>
        <w:rPr>
          <w:rFonts w:ascii="Arial" w:hAnsi="Arial" w:cs="Arial"/>
          <w:color w:val="000000"/>
          <w:sz w:val="24"/>
          <w:szCs w:val="24"/>
        </w:rPr>
        <w:t>Se voi vi lascerete catturare in questa nostra trappola, Dina sarà vostra. Se non vi lascerete catturare, noi prenderemo Dina e ce ne andremo. Ognuno camminerà per la sua strada. Ora i figli di Giacobbe devono solo sperare che essi cadranno nella loro trappola.</w:t>
      </w:r>
    </w:p>
    <w:p w14:paraId="79FF85BA" w14:textId="77777777" w:rsidR="00434185" w:rsidRPr="008C507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Poiché l’amore di Sichem per Dina è troppo grande, la trappola scatterà di sicuro ed essi saranno catturati: </w:t>
      </w:r>
      <w:r w:rsidRPr="0086023B">
        <w:rPr>
          <w:rFonts w:ascii="Arial" w:hAnsi="Arial" w:cs="Arial"/>
          <w:i/>
          <w:iCs/>
          <w:color w:val="000000"/>
          <w:sz w:val="24"/>
          <w:szCs w:val="24"/>
        </w:rPr>
        <w:t>“</w:t>
      </w:r>
      <w:r w:rsidRPr="00F95796">
        <w:rPr>
          <w:rFonts w:ascii="Arial" w:hAnsi="Arial" w:cs="Arial"/>
          <w:i/>
          <w:iCs/>
          <w:color w:val="000000"/>
          <w:sz w:val="24"/>
          <w:szCs w:val="24"/>
        </w:rPr>
        <w:t>Le loro parole piacquero a Camor e a Sichem, figlio di Camor. Il giovane non indugiò a eseguire la cosa, perché amava la figlia di Giacobbe; d’altra parte era il più onorato di tutto il casato di suo padre</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 xml:space="preserve">Non solo Camor e Sichem accolgono tutte le condizioni, c’è anche in Sichem il desiderio di non indugiare neanche un attimo nell’eseguire la cosa, perché amava la figlia di Giacobbe. D’altra parte nessuno del popolo si sarebbe opposto alla sua decisione. Lui era il più onorato di tutto il casato di suo padre. </w:t>
      </w:r>
    </w:p>
    <w:p w14:paraId="5ABA381D"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Infatti così avviene. Camor e il figlio Sichem hanno parole di elogio per Giacobbe e per i suoi figli: “</w:t>
      </w:r>
      <w:r w:rsidRPr="00F95796">
        <w:rPr>
          <w:rFonts w:ascii="Arial" w:hAnsi="Arial" w:cs="Arial"/>
          <w:i/>
          <w:iCs/>
          <w:color w:val="000000"/>
          <w:sz w:val="24"/>
          <w:szCs w:val="24"/>
        </w:rPr>
        <w:t>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Quando si parla ad un popolo, bisogna sempre saper parlare con grande abilità. Si deve convincere ogni persona che le condizioni poste sono a favore e per il più grande bene di ognuna di esse. Nessuno di loro perde qualcosa, tutti invece guadagnano qualcosa. La riuscita di un accordo, di una proposta, anche di un comando, di una Legge dipende dalle parole di accompagnamento. Se le parole non sono proferite con grande abilità di mente e di cuore – in questo caso specifico non parlo di sapienza </w:t>
      </w:r>
      <w:r>
        <w:rPr>
          <w:rFonts w:ascii="Arial" w:hAnsi="Arial" w:cs="Arial"/>
          <w:color w:val="000000"/>
          <w:sz w:val="24"/>
          <w:szCs w:val="24"/>
        </w:rPr>
        <w:lastRenderedPageBreak/>
        <w:t>perché la sapienza richiede la verità piena della cosa, mentre nel nostro caso si tratta di parole d’inganno, anche se Camor e Sichem pensano siano parole di verità – la proposta difficilmente sarà ascoltata e tutto naufraga. Nella Scrittura Santa abbiamo il caso di parole proferite per scoraggiare il popolo e questo scoraggiamento costò a tutto il popolo non solo quarant’anni di deserto, in più la morte di tutti gli adulti, dai venti anni in su, usciti dall’Egitto. Ecco i fatti:</w:t>
      </w:r>
    </w:p>
    <w:p w14:paraId="3507A101"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00B86F7F"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E99FD3B"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4948CB6"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41E703F9"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w:t>
      </w:r>
      <w:r w:rsidRPr="00E72178">
        <w:rPr>
          <w:rFonts w:ascii="Arial" w:hAnsi="Arial" w:cs="Arial"/>
          <w:i/>
          <w:iCs/>
          <w:color w:val="000000"/>
          <w:sz w:val="24"/>
          <w:szCs w:val="24"/>
        </w:rPr>
        <w:lastRenderedPageBreak/>
        <w:t>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Pr>
          <w:rFonts w:ascii="Arial" w:hAnsi="Arial" w:cs="Arial"/>
          <w:i/>
          <w:iCs/>
          <w:color w:val="000000"/>
          <w:sz w:val="24"/>
          <w:szCs w:val="24"/>
        </w:rPr>
        <w:t xml:space="preserve"> (Num 13,1-33). </w:t>
      </w:r>
    </w:p>
    <w:p w14:paraId="569049D6"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86D8389"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1C5C1515"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3A19947"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981F9AE"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w:t>
      </w:r>
      <w:r w:rsidRPr="00E72178">
        <w:rPr>
          <w:rFonts w:ascii="Arial" w:hAnsi="Arial" w:cs="Arial"/>
          <w:i/>
          <w:iCs/>
          <w:color w:val="000000"/>
          <w:sz w:val="24"/>
          <w:szCs w:val="24"/>
        </w:rPr>
        <w:lastRenderedPageBreak/>
        <w:t>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A546D97"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23FD0A7B"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3D87D53E" w14:textId="77777777" w:rsidR="00434185" w:rsidRPr="00E72178" w:rsidRDefault="00434185" w:rsidP="00D75F31">
      <w:pPr>
        <w:widowControl w:val="0"/>
        <w:tabs>
          <w:tab w:val="left" w:pos="1418"/>
        </w:tabs>
        <w:spacing w:after="240"/>
        <w:jc w:val="both"/>
        <w:rPr>
          <w:rFonts w:ascii="Arial" w:hAnsi="Arial" w:cs="Arial"/>
          <w:i/>
          <w:iCs/>
          <w:color w:val="000000"/>
          <w:sz w:val="24"/>
          <w:szCs w:val="24"/>
        </w:rPr>
      </w:pPr>
      <w:r w:rsidRPr="00E72178">
        <w:rPr>
          <w:rFonts w:ascii="Arial" w:hAnsi="Arial" w:cs="Arial"/>
          <w:i/>
          <w:iCs/>
          <w:color w:val="000000"/>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F0C8D15" w14:textId="77777777" w:rsidR="00434185" w:rsidRPr="008C5075" w:rsidRDefault="00434185" w:rsidP="00D75F31">
      <w:pPr>
        <w:widowControl w:val="0"/>
        <w:tabs>
          <w:tab w:val="left" w:pos="1418"/>
        </w:tabs>
        <w:spacing w:after="240"/>
        <w:jc w:val="both"/>
        <w:rPr>
          <w:rFonts w:ascii="Arial" w:hAnsi="Arial" w:cs="Arial"/>
          <w:color w:val="000000"/>
          <w:sz w:val="24"/>
          <w:szCs w:val="24"/>
        </w:rPr>
      </w:pPr>
      <w:r w:rsidRPr="00E72178">
        <w:rPr>
          <w:rFonts w:ascii="Arial" w:hAnsi="Arial" w:cs="Arial"/>
          <w:i/>
          <w:iCs/>
          <w:color w:val="000000"/>
          <w:sz w:val="24"/>
          <w:szCs w:val="24"/>
        </w:rPr>
        <w:t>Si ostinarono a salire verso la cima del monte, ma l’arca dell’alleanza del Signore e Mosè non si mossero dall’accampamento. Allora gli Amaleciti e i Cananei che abitavano su quel monte discesero e li percossero e li fecero a pezzi fino a Corma</w:t>
      </w:r>
      <w:r>
        <w:rPr>
          <w:rFonts w:ascii="Arial" w:hAnsi="Arial" w:cs="Arial"/>
          <w:i/>
          <w:iCs/>
          <w:color w:val="000000"/>
          <w:sz w:val="24"/>
          <w:szCs w:val="24"/>
        </w:rPr>
        <w:t xml:space="preserve"> (Num 14,1-45). </w:t>
      </w:r>
    </w:p>
    <w:p w14:paraId="3F8D2523"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Il regno di Davide non si divise forse per delle parole stolte e insipienti del Re Roboamo? Al di là che il Signore aveva già diviso il regno a causa del grande peccato di idolatria di Salomone, la causa storica fu la parola insipiente, stolta, arrogante, superba, presuntuosa di Roboamo. Se avesse usato parole gentili, di accoglienza delle loro richieste, il regno non si sarebbe mai diviso. Questo ci dice </w:t>
      </w:r>
      <w:r>
        <w:rPr>
          <w:rFonts w:ascii="Arial" w:hAnsi="Arial" w:cs="Arial"/>
          <w:color w:val="000000"/>
          <w:sz w:val="24"/>
          <w:szCs w:val="24"/>
        </w:rPr>
        <w:lastRenderedPageBreak/>
        <w:t>che chi parla, sempre deve saper parlare con parole di grande convincimento.</w:t>
      </w:r>
    </w:p>
    <w:p w14:paraId="24D686A2"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4F7C34D"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400C41A1"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13EA378"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B11EE3C"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 xml:space="preserve">Dio suscitò contro Salomone un altro avversario, Rezon figlio di Eliadà, che era fuggito da Adadèzer, re di Soba, suo signore. Egli radunò uomini presso di sé e </w:t>
      </w:r>
      <w:r w:rsidRPr="00DB39B5">
        <w:rPr>
          <w:rFonts w:ascii="Arial" w:hAnsi="Arial" w:cs="Arial"/>
          <w:i/>
          <w:iCs/>
          <w:color w:val="000000"/>
          <w:sz w:val="24"/>
          <w:szCs w:val="24"/>
        </w:rPr>
        <w:lastRenderedPageBreak/>
        <w:t>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09ED641E"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3269116"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Salomone cercò di far morire Geroboamo, il quale però trovò rifugio in Egitto da Sisak, re d’Egitto. Geroboamo rimase in Egitto fino alla morte di Salomone.</w:t>
      </w:r>
    </w:p>
    <w:p w14:paraId="2998F00E"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w:t>
      </w:r>
      <w:r>
        <w:rPr>
          <w:rFonts w:ascii="Arial" w:hAnsi="Arial" w:cs="Arial"/>
          <w:i/>
          <w:iCs/>
          <w:color w:val="000000"/>
          <w:sz w:val="24"/>
          <w:szCs w:val="24"/>
        </w:rPr>
        <w:t xml:space="preserve"> (1Re 11,1-43). </w:t>
      </w:r>
    </w:p>
    <w:p w14:paraId="6B3E14B0"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w:t>
      </w:r>
      <w:r w:rsidRPr="00DB39B5">
        <w:rPr>
          <w:rFonts w:ascii="Arial" w:hAnsi="Arial" w:cs="Arial"/>
          <w:i/>
          <w:iCs/>
          <w:color w:val="000000"/>
          <w:sz w:val="24"/>
          <w:szCs w:val="24"/>
        </w:rPr>
        <w:lastRenderedPageBreak/>
        <w:t xml:space="preserve">e noi ti serviremo». Rispose loro: «Andate, e tornate da me fra tre giorni». Il popolo se ne andò. </w:t>
      </w:r>
    </w:p>
    <w:p w14:paraId="47AC8857"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r>
        <w:rPr>
          <w:rFonts w:ascii="Arial" w:hAnsi="Arial" w:cs="Arial"/>
          <w:i/>
          <w:iCs/>
          <w:color w:val="000000"/>
          <w:sz w:val="24"/>
          <w:szCs w:val="24"/>
        </w:rPr>
        <w:t xml:space="preserve"> </w:t>
      </w:r>
      <w:r w:rsidRPr="00DB39B5">
        <w:rPr>
          <w:rFonts w:ascii="Arial" w:hAnsi="Arial" w:cs="Arial"/>
          <w:i/>
          <w:iCs/>
          <w:color w:val="000000"/>
          <w:sz w:val="24"/>
          <w:szCs w:val="24"/>
        </w:rPr>
        <w:t>“Il mio mignolo è più grosso dei fianchi di mio padre.</w:t>
      </w:r>
      <w:r>
        <w:rPr>
          <w:rFonts w:ascii="Arial" w:hAnsi="Arial" w:cs="Arial"/>
          <w:i/>
          <w:iCs/>
          <w:color w:val="000000"/>
          <w:sz w:val="24"/>
          <w:szCs w:val="24"/>
        </w:rPr>
        <w:t xml:space="preserve"> </w:t>
      </w:r>
      <w:r w:rsidRPr="00DB39B5">
        <w:rPr>
          <w:rFonts w:ascii="Arial" w:hAnsi="Arial" w:cs="Arial"/>
          <w:i/>
          <w:iCs/>
          <w:color w:val="000000"/>
          <w:sz w:val="24"/>
          <w:szCs w:val="24"/>
        </w:rPr>
        <w:t>Ora, mio padre vi caricò di un giogo pesante,</w:t>
      </w:r>
      <w:r>
        <w:rPr>
          <w:rFonts w:ascii="Arial" w:hAnsi="Arial" w:cs="Arial"/>
          <w:i/>
          <w:iCs/>
          <w:color w:val="000000"/>
          <w:sz w:val="24"/>
          <w:szCs w:val="24"/>
        </w:rPr>
        <w:t xml:space="preserve"> </w:t>
      </w:r>
      <w:r w:rsidRPr="00DB39B5">
        <w:rPr>
          <w:rFonts w:ascii="Arial" w:hAnsi="Arial" w:cs="Arial"/>
          <w:i/>
          <w:iCs/>
          <w:color w:val="000000"/>
          <w:sz w:val="24"/>
          <w:szCs w:val="24"/>
        </w:rPr>
        <w:t>io renderò ancora più grave il vostro giogo;</w:t>
      </w:r>
      <w:r>
        <w:rPr>
          <w:rFonts w:ascii="Arial" w:hAnsi="Arial" w:cs="Arial"/>
          <w:i/>
          <w:iCs/>
          <w:color w:val="000000"/>
          <w:sz w:val="24"/>
          <w:szCs w:val="24"/>
        </w:rPr>
        <w:t xml:space="preserve"> </w:t>
      </w:r>
      <w:r w:rsidRPr="00DB39B5">
        <w:rPr>
          <w:rFonts w:ascii="Arial" w:hAnsi="Arial" w:cs="Arial"/>
          <w:i/>
          <w:iCs/>
          <w:color w:val="000000"/>
          <w:sz w:val="24"/>
          <w:szCs w:val="24"/>
        </w:rPr>
        <w:t>mio padre vi castigò con fruste,</w:t>
      </w:r>
      <w:r>
        <w:rPr>
          <w:rFonts w:ascii="Arial" w:hAnsi="Arial" w:cs="Arial"/>
          <w:i/>
          <w:iCs/>
          <w:color w:val="000000"/>
          <w:sz w:val="24"/>
          <w:szCs w:val="24"/>
        </w:rPr>
        <w:t xml:space="preserve"> </w:t>
      </w:r>
      <w:r w:rsidRPr="00DB39B5">
        <w:rPr>
          <w:rFonts w:ascii="Arial" w:hAnsi="Arial" w:cs="Arial"/>
          <w:i/>
          <w:iCs/>
          <w:color w:val="000000"/>
          <w:sz w:val="24"/>
          <w:szCs w:val="24"/>
        </w:rPr>
        <w:t>io vi castigherò con flagelli”».</w:t>
      </w:r>
    </w:p>
    <w:p w14:paraId="40F75ABB"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Pr>
          <w:rFonts w:ascii="Arial" w:hAnsi="Arial" w:cs="Arial"/>
          <w:i/>
          <w:iCs/>
          <w:color w:val="000000"/>
          <w:sz w:val="24"/>
          <w:szCs w:val="24"/>
        </w:rPr>
        <w:t xml:space="preserve"> </w:t>
      </w:r>
      <w:r w:rsidRPr="00DB39B5">
        <w:rPr>
          <w:rFonts w:ascii="Arial" w:hAnsi="Arial" w:cs="Arial"/>
          <w:i/>
          <w:iCs/>
          <w:color w:val="000000"/>
          <w:sz w:val="24"/>
          <w:szCs w:val="24"/>
        </w:rPr>
        <w:t>«Mio padre ha reso pesante il vostro giogo,</w:t>
      </w:r>
      <w:r>
        <w:rPr>
          <w:rFonts w:ascii="Arial" w:hAnsi="Arial" w:cs="Arial"/>
          <w:i/>
          <w:iCs/>
          <w:color w:val="000000"/>
          <w:sz w:val="24"/>
          <w:szCs w:val="24"/>
        </w:rPr>
        <w:t xml:space="preserve"> </w:t>
      </w:r>
      <w:r w:rsidRPr="00DB39B5">
        <w:rPr>
          <w:rFonts w:ascii="Arial" w:hAnsi="Arial" w:cs="Arial"/>
          <w:i/>
          <w:iCs/>
          <w:color w:val="000000"/>
          <w:sz w:val="24"/>
          <w:szCs w:val="24"/>
        </w:rPr>
        <w:t>io renderò ancora più grave il vostro giogo;</w:t>
      </w:r>
      <w:r>
        <w:rPr>
          <w:rFonts w:ascii="Arial" w:hAnsi="Arial" w:cs="Arial"/>
          <w:i/>
          <w:iCs/>
          <w:color w:val="000000"/>
          <w:sz w:val="24"/>
          <w:szCs w:val="24"/>
        </w:rPr>
        <w:t xml:space="preserve"> </w:t>
      </w:r>
      <w:r w:rsidRPr="00DB39B5">
        <w:rPr>
          <w:rFonts w:ascii="Arial" w:hAnsi="Arial" w:cs="Arial"/>
          <w:i/>
          <w:iCs/>
          <w:color w:val="000000"/>
          <w:sz w:val="24"/>
          <w:szCs w:val="24"/>
        </w:rPr>
        <w:t>mio padre vi castigò con fruste,</w:t>
      </w:r>
      <w:r>
        <w:rPr>
          <w:rFonts w:ascii="Arial" w:hAnsi="Arial" w:cs="Arial"/>
          <w:i/>
          <w:iCs/>
          <w:color w:val="000000"/>
          <w:sz w:val="24"/>
          <w:szCs w:val="24"/>
        </w:rPr>
        <w:t xml:space="preserve"> </w:t>
      </w:r>
      <w:r w:rsidRPr="00DB39B5">
        <w:rPr>
          <w:rFonts w:ascii="Arial" w:hAnsi="Arial" w:cs="Arial"/>
          <w:i/>
          <w:iCs/>
          <w:color w:val="000000"/>
          <w:sz w:val="24"/>
          <w:szCs w:val="24"/>
        </w:rPr>
        <w:t>io vi castigherò con flagelli».</w:t>
      </w:r>
    </w:p>
    <w:p w14:paraId="6C608BB3"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r>
        <w:rPr>
          <w:rFonts w:ascii="Arial" w:hAnsi="Arial" w:cs="Arial"/>
          <w:i/>
          <w:iCs/>
          <w:color w:val="000000"/>
          <w:sz w:val="24"/>
          <w:szCs w:val="24"/>
        </w:rPr>
        <w:t xml:space="preserve"> </w:t>
      </w:r>
      <w:r w:rsidRPr="00DB39B5">
        <w:rPr>
          <w:rFonts w:ascii="Arial" w:hAnsi="Arial" w:cs="Arial"/>
          <w:i/>
          <w:iCs/>
          <w:color w:val="000000"/>
          <w:sz w:val="24"/>
          <w:szCs w:val="24"/>
        </w:rPr>
        <w:t>«Che parte abbiamo con Davide?</w:t>
      </w:r>
      <w:r>
        <w:rPr>
          <w:rFonts w:ascii="Arial" w:hAnsi="Arial" w:cs="Arial"/>
          <w:i/>
          <w:iCs/>
          <w:color w:val="000000"/>
          <w:sz w:val="24"/>
          <w:szCs w:val="24"/>
        </w:rPr>
        <w:t xml:space="preserve"> </w:t>
      </w:r>
      <w:r w:rsidRPr="00DB39B5">
        <w:rPr>
          <w:rFonts w:ascii="Arial" w:hAnsi="Arial" w:cs="Arial"/>
          <w:i/>
          <w:iCs/>
          <w:color w:val="000000"/>
          <w:sz w:val="24"/>
          <w:szCs w:val="24"/>
        </w:rPr>
        <w:t>Noi non abbiamo eredità con il figlio di Iesse!</w:t>
      </w:r>
      <w:r>
        <w:rPr>
          <w:rFonts w:ascii="Arial" w:hAnsi="Arial" w:cs="Arial"/>
          <w:i/>
          <w:iCs/>
          <w:color w:val="000000"/>
          <w:sz w:val="24"/>
          <w:szCs w:val="24"/>
        </w:rPr>
        <w:t xml:space="preserve"> </w:t>
      </w:r>
      <w:r w:rsidRPr="00DB39B5">
        <w:rPr>
          <w:rFonts w:ascii="Arial" w:hAnsi="Arial" w:cs="Arial"/>
          <w:i/>
          <w:iCs/>
          <w:color w:val="000000"/>
          <w:sz w:val="24"/>
          <w:szCs w:val="24"/>
        </w:rPr>
        <w:t>Alle tue tende, Israele!</w:t>
      </w:r>
      <w:r>
        <w:rPr>
          <w:rFonts w:ascii="Arial" w:hAnsi="Arial" w:cs="Arial"/>
          <w:i/>
          <w:iCs/>
          <w:color w:val="000000"/>
          <w:sz w:val="24"/>
          <w:szCs w:val="24"/>
        </w:rPr>
        <w:t xml:space="preserve"> </w:t>
      </w:r>
      <w:r w:rsidRPr="00DB39B5">
        <w:rPr>
          <w:rFonts w:ascii="Arial" w:hAnsi="Arial" w:cs="Arial"/>
          <w:i/>
          <w:iCs/>
          <w:color w:val="000000"/>
          <w:sz w:val="24"/>
          <w:szCs w:val="24"/>
        </w:rPr>
        <w:t>Ora pensa alla tua casa, Davide!».</w:t>
      </w:r>
    </w:p>
    <w:p w14:paraId="4EDC5514"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5B8AE43"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Quando tutto Israele seppe che era tornato Geroboamo, lo mandò a chiamare perché partecipasse all’assemblea; lo proclamarono re di tutto Israele. Nessuno seguì la casa di Davide, se non la tribù di Giuda.</w:t>
      </w:r>
    </w:p>
    <w:p w14:paraId="490243EA"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6F44058"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lastRenderedPageBreak/>
        <w:t>Geroboamo fortificò Sichem sulle montagne di Èfraim e vi pose la sua residenza. Uscito di lì, fortificò Penuèl.</w:t>
      </w:r>
    </w:p>
    <w:p w14:paraId="13557618" w14:textId="77777777" w:rsidR="00434185" w:rsidRPr="00DB39B5"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0A02F97"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DB39B5">
        <w:rPr>
          <w:rFonts w:ascii="Arial" w:hAnsi="Arial" w:cs="Arial"/>
          <w:i/>
          <w:iCs/>
          <w:color w:val="000000"/>
          <w:sz w:val="24"/>
          <w:szCs w:val="24"/>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w:t>
      </w:r>
      <w:r>
        <w:rPr>
          <w:rFonts w:ascii="Arial" w:hAnsi="Arial" w:cs="Arial"/>
          <w:i/>
          <w:iCs/>
          <w:color w:val="000000"/>
          <w:sz w:val="24"/>
          <w:szCs w:val="24"/>
        </w:rPr>
        <w:t xml:space="preserve"> (1Re 12,1-33). </w:t>
      </w:r>
    </w:p>
    <w:p w14:paraId="2C4E8887"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Un uomo di Dio non solo deve parlare dalla più alta verità della Parola del Signore, deve anche chiedere allo Spirito Santo che convinca Lui i cuori ad accogliere la Parola di purissima verità che esce dalla sua bocca. A lui non è consentito parlare con abilità, nascondendo il suo inganno dietro le sue parole. Se facesse questo non sarebbe uomo di Dio. Gesù parlava dalla purezza divina della verità e il Padre rendeva testimonianza alle sue Parole accreditandole con segni, miracoli e prodigi e con il convincimento nel cuore di chi ascoltava, operato dal suo Santo Spirito. Nessuna sua Parola è stata proferita con inganno, con parzialità, con ipocrisia, per accaparrare gli uomini a sé, per un qualsiasi altro motivo umano. Purissima la Parola a Lui veniva data dal Padre nello Spirito Santo e purissima Lui la dava gli uomini nello Spirito Santo. Ecco perché sempre vi dovrà essere infinita differenza tra la parola di ogni altro uomo e la Parola del discepolo di Gesù. Nelle parole degli uomini ci possono essere inganni, interessi, ricerca del proprio vantaggio, volontà di annientamento e di distruzione dell’altro. Se osserviamo oggi la parola degli uomini, dobbiamo affermare che gli uomini sono condannati a proferire solo falsità. Mancano della libertà dello Spirito Santo. Sono schiavi dei loro pensieri e delle loro ideologie, frutto del loro peccato. Essendo schiavi sono condannati a difendere la loro schiavitù. La loro schiavitù la difendono come libertà. La “libertà” degli altri la condannano come la peggiore delle schiavitù.  La parola falsa attesta che il cuore è falso. I figli di Giacobbe parlano con inganno e propongono la circoncisione con un fine malvagio e crudele, fine però nascosto nelle loro parole. Camor e Sichem parlano per interesse e non vedono la trappola di morte nascosta nelle parole dei figli di Giacobbe. Anche se il loro è un fine interessato, non è però un fine cattivo in sé. In molte parole degli uomini oggi c’è un solo fine: l’annientamento degli altri. Per annientare gli altri si ricorre anche alla calunnia, alla falsa testimonianza, ad ogni menzogna, al travisamento di ogni verità storica. Per l’annientamento degli altri, </w:t>
      </w:r>
      <w:r>
        <w:rPr>
          <w:rFonts w:ascii="Arial" w:hAnsi="Arial" w:cs="Arial"/>
          <w:color w:val="000000"/>
          <w:sz w:val="24"/>
          <w:szCs w:val="24"/>
        </w:rPr>
        <w:lastRenderedPageBreak/>
        <w:t xml:space="preserve">si attribuiscono agli altri cose mai pensate, mai dette, mai fatte. </w:t>
      </w:r>
    </w:p>
    <w:p w14:paraId="5BD86042" w14:textId="77777777" w:rsidR="00434185" w:rsidRPr="00161C76"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Ecco ora una riflessione che merita ogni nostra attenzione. </w:t>
      </w:r>
      <w:r w:rsidRPr="00161C76">
        <w:rPr>
          <w:rFonts w:ascii="Arial" w:hAnsi="Arial" w:cs="Arial"/>
          <w:i/>
          <w:iCs/>
          <w:color w:val="000000"/>
          <w:sz w:val="24"/>
          <w:szCs w:val="24"/>
        </w:rPr>
        <w:t xml:space="preserve">Il pensiero non è la verità. </w:t>
      </w:r>
      <w:r w:rsidRPr="00161C76">
        <w:rPr>
          <w:rFonts w:ascii="Arial" w:hAnsi="Arial" w:cs="Arial"/>
          <w:i/>
          <w:iCs/>
          <w:color w:val="000000"/>
          <w:sz w:val="24"/>
          <w:szCs w:val="24"/>
          <w:lang w:val="la-Latn"/>
        </w:rPr>
        <w:t xml:space="preserve">Quod semel veritas, semper veritas. </w:t>
      </w:r>
      <w:r w:rsidRPr="00161C76">
        <w:rPr>
          <w:rFonts w:ascii="Arial" w:hAnsi="Arial" w:cs="Arial"/>
          <w:color w:val="000000"/>
          <w:sz w:val="24"/>
          <w:szCs w:val="24"/>
        </w:rPr>
        <w:t>La verità non può essere soggettiva, ma sempre, eternamente oggettiva. Per noi cristiani la verità di Cristo Signore è contenuta nella Legge, nei Profeti, nei Salmi come profezia e oracolo. È contenuta nei Libri del Nuovo Testamento come verità che si è compiuta. È contenuta nella Tradizione della Chiesa come verità conosciuta, definita, insegnata, spiegata. È contenuta nel Magistero come verità illuminata e da illuminate con più grande luce giorno per giorno. Cristo Gesù è uno e lo stesso: ieri, oggi, sempre. Essendo la verità di Cristo Gesù eterna, immutabile, immodificabile, inalterabile, nessuna verità di oggi potrà contraddire, negare, distruggere, dichiarare falsa una verità di ieri. La verità è eternamente verità. Il nostro Dio ha affidato la sua verità, la verità dell’alleanza, a due tavole di pietra. Poi con il tempo essa è stata affidata alla pergamena, al papiro, ad altri ritrovati della tecnica. Quando si affida la verità alla carta, la si affida perché resti immodificabile. Oggi si vuole una verità senza la pietra, una verità senza il papiro, una verità senza la pergamena, una verità senza la carta. Non si vuole una verità immutabile, si vuole invece una “verità di giornata”. Ma la “verità di giornata” è una “verità” soggetta alla volontà dell’uomo.</w:t>
      </w:r>
      <w:r>
        <w:rPr>
          <w:rFonts w:ascii="Arial" w:hAnsi="Arial" w:cs="Arial"/>
          <w:color w:val="000000"/>
          <w:sz w:val="24"/>
          <w:szCs w:val="24"/>
        </w:rPr>
        <w:t xml:space="preserve"> </w:t>
      </w:r>
      <w:r w:rsidRPr="00161C76">
        <w:rPr>
          <w:rFonts w:ascii="Arial" w:hAnsi="Arial" w:cs="Arial"/>
          <w:color w:val="000000"/>
          <w:sz w:val="24"/>
          <w:szCs w:val="24"/>
        </w:rPr>
        <w:t>Oggi si confonde il pensiero dell’uomo con la verità. Si eleva il pensiero dell’uomo a verità. Poi lo si annuncia come verità eterna e immodificabile. Ma è il pensiero dell’uomo che è stato innalzato a verità. Non è la verità che è stata fatta pensiero dell’uomo.</w:t>
      </w:r>
    </w:p>
    <w:p w14:paraId="16F1AD2E" w14:textId="77777777" w:rsidR="00434185" w:rsidRPr="00161C76" w:rsidRDefault="00434185" w:rsidP="00D75F31">
      <w:pPr>
        <w:widowControl w:val="0"/>
        <w:tabs>
          <w:tab w:val="left" w:pos="1418"/>
        </w:tabs>
        <w:spacing w:after="240"/>
        <w:jc w:val="both"/>
        <w:rPr>
          <w:rFonts w:ascii="Arial" w:hAnsi="Arial" w:cs="Arial"/>
          <w:color w:val="000000"/>
          <w:sz w:val="24"/>
          <w:szCs w:val="24"/>
        </w:rPr>
      </w:pPr>
      <w:r w:rsidRPr="00161C76">
        <w:rPr>
          <w:rFonts w:ascii="Arial" w:hAnsi="Arial" w:cs="Arial"/>
          <w:color w:val="000000"/>
          <w:sz w:val="24"/>
          <w:szCs w:val="24"/>
        </w:rPr>
        <w:t>Mi sono sempre chiesto: un uomo distrugge, annienta, dichiara falsa la verità oggettiva, quella rivelata, in nome del suo pensiero. Come è possibile che da altre menti questo pensiero distruttore della verità rivelata possa essere assunto come loro verità?</w:t>
      </w:r>
      <w:r>
        <w:rPr>
          <w:rFonts w:ascii="Arial" w:hAnsi="Arial" w:cs="Arial"/>
          <w:color w:val="000000"/>
          <w:sz w:val="24"/>
          <w:szCs w:val="24"/>
        </w:rPr>
        <w:t xml:space="preserve"> </w:t>
      </w:r>
      <w:r w:rsidRPr="00161C76">
        <w:rPr>
          <w:rFonts w:ascii="Arial" w:hAnsi="Arial" w:cs="Arial"/>
          <w:color w:val="000000"/>
          <w:sz w:val="24"/>
          <w:szCs w:val="24"/>
        </w:rPr>
        <w:t>Di questi abomini e nefandezze se ne compiono molti. Sempre è contro l’uomo, contro la sua razionalità, la sua intelligenza, annunciare il pensiero di un uomo come verità eterna sulla quale edificare la nostra quotidiana esistenza. Questo è un grande crimine contro l’umanità. Altra grande stortura avviene quando si usa il parziale per cancellare l’universale. Questo accade quando si prende una frase di un libro della Scrittura, o della carta o della pietra o del papiro, per negare tutta la Scrittura, tutta la carta, tutta la pietra, tutto il papiro.</w:t>
      </w:r>
      <w:r>
        <w:rPr>
          <w:rFonts w:ascii="Arial" w:hAnsi="Arial" w:cs="Arial"/>
          <w:color w:val="000000"/>
          <w:sz w:val="24"/>
          <w:szCs w:val="24"/>
        </w:rPr>
        <w:t xml:space="preserve"> </w:t>
      </w:r>
      <w:r w:rsidRPr="00161C76">
        <w:rPr>
          <w:rFonts w:ascii="Arial" w:hAnsi="Arial" w:cs="Arial"/>
          <w:color w:val="000000"/>
          <w:sz w:val="24"/>
          <w:szCs w:val="24"/>
        </w:rPr>
        <w:t>Anche questo è un crimine contro lo Spirito Santo. Si fa di Lui un bugiardo, mentre Lui è lo Spirito di verità che conduce a tutta la verità. Lo Spirito Santo aggiunge verità a verità, luce a luce, comprensione a comprensione, non negando la verità di ieri, ma illuminandola.</w:t>
      </w:r>
      <w:r>
        <w:rPr>
          <w:rFonts w:ascii="Arial" w:hAnsi="Arial" w:cs="Arial"/>
          <w:color w:val="000000"/>
          <w:sz w:val="24"/>
          <w:szCs w:val="24"/>
        </w:rPr>
        <w:t xml:space="preserve"> </w:t>
      </w:r>
      <w:r w:rsidRPr="00161C76">
        <w:rPr>
          <w:rFonts w:ascii="Arial" w:hAnsi="Arial" w:cs="Arial"/>
          <w:color w:val="000000"/>
          <w:sz w:val="24"/>
          <w:szCs w:val="24"/>
        </w:rPr>
        <w:t>Ad ognuno Dio ha dato una sua personale volontà. Gli ha anche dato intelligenza e razionalità, perché operasse un sano discernimento al fine di scegliere ciò che è vero. È della razionalità e intelligenza discernere il vero ed è della sua volontà accoglierlo come legge di vita.</w:t>
      </w:r>
      <w:r>
        <w:rPr>
          <w:rFonts w:ascii="Arial" w:hAnsi="Arial" w:cs="Arial"/>
          <w:color w:val="000000"/>
          <w:sz w:val="24"/>
          <w:szCs w:val="24"/>
        </w:rPr>
        <w:t xml:space="preserve"> </w:t>
      </w:r>
      <w:r w:rsidRPr="00161C76">
        <w:rPr>
          <w:rFonts w:ascii="Arial" w:hAnsi="Arial" w:cs="Arial"/>
          <w:color w:val="000000"/>
          <w:sz w:val="24"/>
          <w:szCs w:val="24"/>
        </w:rPr>
        <w:t>È cosa giusta, quando si tratta della salvezza di un’anima, indicare alle anime ciò che ognuno ha scelto, prima di invitarlo a camminare sulla sua stessa via. Poiché è mio obbligo informare ogni anima non su quanto hanno scelto gli altri, ma su quanto ho scelto io…</w:t>
      </w:r>
      <w:r>
        <w:rPr>
          <w:rFonts w:ascii="Arial" w:hAnsi="Arial" w:cs="Arial"/>
          <w:color w:val="000000"/>
          <w:sz w:val="24"/>
          <w:szCs w:val="24"/>
        </w:rPr>
        <w:t xml:space="preserve"> </w:t>
      </w:r>
      <w:r w:rsidRPr="00161C76">
        <w:rPr>
          <w:rFonts w:ascii="Arial" w:hAnsi="Arial" w:cs="Arial"/>
          <w:color w:val="000000"/>
          <w:sz w:val="24"/>
          <w:szCs w:val="24"/>
        </w:rPr>
        <w:t xml:space="preserve">A tutti dico che ho scelto di camminare con la verità che è stata scritta sulla pietra, sulla pergamena, sul papiro, sulla carta, così come è contenuta in tutta la Scrittura, in tutta la Tradizione, in tutto il Magistero, in tutta la dottrina dei Padri e Dottori della Chiesa. </w:t>
      </w:r>
    </w:p>
    <w:p w14:paraId="508D7216" w14:textId="77777777" w:rsidR="00434185" w:rsidRPr="00161C76" w:rsidRDefault="00434185" w:rsidP="00D75F31">
      <w:pPr>
        <w:widowControl w:val="0"/>
        <w:tabs>
          <w:tab w:val="left" w:pos="1418"/>
        </w:tabs>
        <w:spacing w:after="240"/>
        <w:jc w:val="both"/>
        <w:rPr>
          <w:rFonts w:ascii="Arial" w:hAnsi="Arial" w:cs="Arial"/>
          <w:color w:val="000000"/>
          <w:sz w:val="24"/>
          <w:szCs w:val="24"/>
        </w:rPr>
      </w:pPr>
      <w:r w:rsidRPr="00161C76">
        <w:rPr>
          <w:rFonts w:ascii="Arial" w:hAnsi="Arial" w:cs="Arial"/>
          <w:color w:val="000000"/>
          <w:sz w:val="24"/>
          <w:szCs w:val="24"/>
        </w:rPr>
        <w:lastRenderedPageBreak/>
        <w:t>Avendo personalmente scelto di seguire la verità della pietra, della pergamena, del papiro, della carta, questa scelta mi obbliga a non uscire mai dalla pietra, dalla pergamena, del papiro, dalla carta. Questa verità è verità fuori di me ed è verità oggettiva e universale.</w:t>
      </w:r>
      <w:r>
        <w:rPr>
          <w:rFonts w:ascii="Arial" w:hAnsi="Arial" w:cs="Arial"/>
          <w:color w:val="000000"/>
          <w:sz w:val="24"/>
          <w:szCs w:val="24"/>
        </w:rPr>
        <w:t xml:space="preserve"> </w:t>
      </w:r>
      <w:r w:rsidRPr="00161C76">
        <w:rPr>
          <w:rFonts w:ascii="Arial" w:hAnsi="Arial" w:cs="Arial"/>
          <w:color w:val="000000"/>
          <w:sz w:val="24"/>
          <w:szCs w:val="24"/>
        </w:rPr>
        <w:t>Questa verità ogni uomo, che è di sana intelligenza e di timorata sapienza, la può trovare da se stesso sulla pietra, sulla carta, sul papiro, sulla pergamena. La carta è carta per tutti e il papiro è papiro per tutti. “Non commettere adulterio” è scritto sulla pietra. Senza la carta, senza la verità oggettiva, posso dire e affermare qualsiasi cosa. Ma è un mio pensiero. Non è la verità né di Dio, né di Cristo, né della Chiesa. Poiché solo la verità di Dio, di Cristo, della Chiesa salva, questa verità non può essere se non quella della carta.</w:t>
      </w:r>
      <w:r>
        <w:rPr>
          <w:rFonts w:ascii="Arial" w:hAnsi="Arial" w:cs="Arial"/>
          <w:color w:val="000000"/>
          <w:sz w:val="24"/>
          <w:szCs w:val="24"/>
        </w:rPr>
        <w:t xml:space="preserve"> </w:t>
      </w:r>
      <w:r w:rsidRPr="00161C76">
        <w:rPr>
          <w:rFonts w:ascii="Arial" w:hAnsi="Arial" w:cs="Arial"/>
          <w:color w:val="000000"/>
          <w:sz w:val="24"/>
          <w:szCs w:val="24"/>
        </w:rPr>
        <w:t>Se scegliessi  la “verità soggettiva”, cioè la “verità senza la carta”, non potrei dire nessuna parola neanche per difendermi da altri che pensano in modo differente. Se per me “la verità è senza la carta”, può essere senza la carta la “verità” per ogni altro uomo. Chi vuole dire la verità oggettiva, verità universale, verità di salvezza e di vita eterna, deve sempre prendere la carta in mano, ma non un pezzo di carta, non un foglio strappato in mille parti, non un brandello, ma tutta la carta e dirla con rigore scientifico.</w:t>
      </w:r>
      <w:r>
        <w:rPr>
          <w:rFonts w:ascii="Arial" w:hAnsi="Arial" w:cs="Arial"/>
          <w:color w:val="000000"/>
          <w:sz w:val="24"/>
          <w:szCs w:val="24"/>
        </w:rPr>
        <w:t xml:space="preserve"> </w:t>
      </w:r>
      <w:r w:rsidRPr="00161C76">
        <w:rPr>
          <w:rFonts w:ascii="Arial" w:hAnsi="Arial" w:cs="Arial"/>
          <w:color w:val="000000"/>
          <w:sz w:val="24"/>
          <w:szCs w:val="24"/>
        </w:rPr>
        <w:t>Lo esige la salvezza delle anime. Noi non giochiamo con le anime come si gioca a birilli. I birilli si fanno cadere e poi si rialzano nuovamente. Una volta che un’anima è stata incamminata sulla via della falsità, non sempre potrà tornare indietro. A volte sarà troppo tardi.</w:t>
      </w:r>
    </w:p>
    <w:p w14:paraId="5D5E8E8E" w14:textId="77777777" w:rsidR="00434185" w:rsidRDefault="00434185" w:rsidP="00D75F31">
      <w:pPr>
        <w:widowControl w:val="0"/>
        <w:tabs>
          <w:tab w:val="left" w:pos="1418"/>
        </w:tabs>
        <w:spacing w:after="240"/>
        <w:jc w:val="both"/>
        <w:rPr>
          <w:rFonts w:ascii="Arial" w:hAnsi="Arial" w:cs="Arial"/>
          <w:color w:val="000000"/>
          <w:sz w:val="24"/>
          <w:szCs w:val="24"/>
        </w:rPr>
      </w:pPr>
      <w:r w:rsidRPr="00161C76">
        <w:rPr>
          <w:rFonts w:ascii="Arial" w:hAnsi="Arial" w:cs="Arial"/>
          <w:color w:val="000000"/>
          <w:sz w:val="24"/>
          <w:szCs w:val="24"/>
        </w:rPr>
        <w:t>Altro principio di ordine generale: “Se il soggettivismo nella verità vale per me, deve vale per ogni altra persona”. La carta invece no! La carta è una. Se parlo dalla carta, non posso più parlare dal mio cuore. Se parlo dal mio cuore, mai parlerò dalla carta. La carta è una. I cuori sono molti. Se parlo io dal cuore, non posso impedire che un altro parli dal cuore. Quando si parla dal cuore non c’è né confronto, né dialogo, né ricerca della verità. C’è un cuore che si esprime. Se nel cuore c’è Cristo, in esso c’è la carta di Cristo.</w:t>
      </w:r>
      <w:r>
        <w:rPr>
          <w:rFonts w:ascii="Arial" w:hAnsi="Arial" w:cs="Arial"/>
          <w:color w:val="000000"/>
          <w:sz w:val="24"/>
          <w:szCs w:val="24"/>
        </w:rPr>
        <w:t xml:space="preserve"> </w:t>
      </w:r>
      <w:r w:rsidRPr="00161C76">
        <w:rPr>
          <w:rFonts w:ascii="Arial" w:hAnsi="Arial" w:cs="Arial"/>
          <w:color w:val="000000"/>
          <w:sz w:val="24"/>
          <w:szCs w:val="24"/>
        </w:rPr>
        <w:t>Se nel cuore c’è il peccato, tutto si legge dal peccato, anche la carta si legge dal peccato, perché in verità non si legge la carta, ma scampoli e ritagli di essa. Ecco cosa rivela il Salmo:</w:t>
      </w:r>
    </w:p>
    <w:p w14:paraId="0F8FD241" w14:textId="77777777" w:rsidR="00434185" w:rsidRPr="00A9348B" w:rsidRDefault="00434185" w:rsidP="00D75F31">
      <w:pPr>
        <w:widowControl w:val="0"/>
        <w:tabs>
          <w:tab w:val="left" w:pos="1418"/>
        </w:tabs>
        <w:spacing w:after="240"/>
        <w:jc w:val="both"/>
        <w:rPr>
          <w:rFonts w:ascii="Arial" w:hAnsi="Arial" w:cs="Arial"/>
          <w:i/>
          <w:iCs/>
          <w:color w:val="000000"/>
          <w:sz w:val="24"/>
          <w:szCs w:val="24"/>
        </w:rPr>
      </w:pPr>
      <w:r w:rsidRPr="00A9348B">
        <w:rPr>
          <w:rFonts w:ascii="Arial" w:hAnsi="Arial" w:cs="Arial"/>
          <w:i/>
          <w:iCs/>
          <w:color w:val="000000"/>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w:t>
      </w:r>
    </w:p>
    <w:p w14:paraId="1B81B3F9" w14:textId="77777777" w:rsidR="00434185" w:rsidRPr="00161C76" w:rsidRDefault="00434185" w:rsidP="00D75F31">
      <w:pPr>
        <w:widowControl w:val="0"/>
        <w:tabs>
          <w:tab w:val="left" w:pos="1418"/>
        </w:tabs>
        <w:spacing w:after="240"/>
        <w:jc w:val="both"/>
        <w:rPr>
          <w:rFonts w:ascii="Arial" w:hAnsi="Arial" w:cs="Arial"/>
          <w:color w:val="000000"/>
          <w:sz w:val="24"/>
          <w:szCs w:val="24"/>
        </w:rPr>
      </w:pPr>
      <w:r w:rsidRPr="00161C76">
        <w:rPr>
          <w:rFonts w:ascii="Arial" w:hAnsi="Arial" w:cs="Arial"/>
          <w:color w:val="000000"/>
          <w:sz w:val="24"/>
          <w:szCs w:val="24"/>
        </w:rPr>
        <w:t>Una cosa va detta: mai va offerto il pensiero degli uomini come verità della salvezza. La verità della salvezza è Cristo Gesù e questi Crocifisso. Altre verità di salvezza non esistono.</w:t>
      </w:r>
      <w:r>
        <w:rPr>
          <w:rFonts w:ascii="Arial" w:hAnsi="Arial" w:cs="Arial"/>
          <w:color w:val="000000"/>
          <w:sz w:val="24"/>
          <w:szCs w:val="24"/>
        </w:rPr>
        <w:t xml:space="preserve"> </w:t>
      </w:r>
      <w:r w:rsidRPr="00161C76">
        <w:rPr>
          <w:rFonts w:ascii="Arial" w:hAnsi="Arial" w:cs="Arial"/>
          <w:color w:val="000000"/>
          <w:sz w:val="24"/>
          <w:szCs w:val="24"/>
        </w:rPr>
        <w:t xml:space="preserve">Anche Gesù Risorto non parlò agli Apostoli dal suo cuore. Parlò dalla carta della Legge, dei Profeti, dei Salmi. Aprì loro la mente all’intelligenza delle Scritture, cioè della carta. Questa onestà oggi manca agli uomini. È onestà partire dalla carta e non dal cuore. </w:t>
      </w:r>
      <w:r>
        <w:rPr>
          <w:rFonts w:ascii="Arial" w:hAnsi="Arial" w:cs="Arial"/>
          <w:color w:val="000000"/>
          <w:sz w:val="24"/>
          <w:szCs w:val="24"/>
        </w:rPr>
        <w:t xml:space="preserve"> </w:t>
      </w:r>
      <w:r w:rsidRPr="00161C76">
        <w:rPr>
          <w:rFonts w:ascii="Arial" w:hAnsi="Arial" w:cs="Arial"/>
          <w:color w:val="000000"/>
          <w:sz w:val="24"/>
          <w:szCs w:val="24"/>
        </w:rPr>
        <w:t xml:space="preserve">Quando si parla dal cuore, si può esprimere il pensiero del proprio cuore. Mai però il cuore dell’uno potrà governare il cuore dell’altro. Mai si dovrà imporre il proprio cuore come principio di verità per gli altri cuori. Sono principi questi di ordine universale. </w:t>
      </w:r>
      <w:r>
        <w:rPr>
          <w:rFonts w:ascii="Arial" w:hAnsi="Arial" w:cs="Arial"/>
          <w:color w:val="000000"/>
          <w:sz w:val="24"/>
          <w:szCs w:val="24"/>
        </w:rPr>
        <w:t xml:space="preserve"> </w:t>
      </w:r>
      <w:r w:rsidRPr="00161C76">
        <w:rPr>
          <w:rFonts w:ascii="Arial" w:hAnsi="Arial" w:cs="Arial"/>
          <w:color w:val="000000"/>
          <w:sz w:val="24"/>
          <w:szCs w:val="24"/>
        </w:rPr>
        <w:t xml:space="preserve">Oggi non si parte dai principi di ordine universale, oggettivi, per tutti, al fine di condurre nella verità la propria vita. Si prendono invece i pensieri personali e si elevano a principi infallibili per ogni altro cuore. Anche questo è oracolo del peccato che vive nel </w:t>
      </w:r>
      <w:r w:rsidRPr="00161C76">
        <w:rPr>
          <w:rFonts w:ascii="Arial" w:hAnsi="Arial" w:cs="Arial"/>
          <w:color w:val="000000"/>
          <w:sz w:val="24"/>
          <w:szCs w:val="24"/>
        </w:rPr>
        <w:lastRenderedPageBreak/>
        <w:t xml:space="preserve">cuore. </w:t>
      </w:r>
      <w:r>
        <w:rPr>
          <w:rFonts w:ascii="Arial" w:hAnsi="Arial" w:cs="Arial"/>
          <w:color w:val="000000"/>
          <w:sz w:val="24"/>
          <w:szCs w:val="24"/>
        </w:rPr>
        <w:t xml:space="preserve"> </w:t>
      </w:r>
      <w:r w:rsidRPr="00161C76">
        <w:rPr>
          <w:rFonts w:ascii="Arial" w:hAnsi="Arial" w:cs="Arial"/>
          <w:color w:val="000000"/>
          <w:sz w:val="24"/>
          <w:szCs w:val="24"/>
        </w:rPr>
        <w:t>Madre della Redenzione, Angeli, Santi, fate che mai innalziamo il pensiero dell’uomo ad oracolo di verità, giustizia, santità, via per la vita eterna. L’oracolo della nostra salvezza è solo la Parola di Cristo, il Signore Crocifisso e Risorto, il Signore contenuto nella carta.</w:t>
      </w:r>
    </w:p>
    <w:p w14:paraId="59E21F50"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Le parole di Camor e di Sichem convincono i cuori e da tutti vengono accolte: </w:t>
      </w:r>
      <w:r w:rsidRPr="00C11DCE">
        <w:rPr>
          <w:rFonts w:ascii="Arial" w:hAnsi="Arial" w:cs="Arial"/>
          <w:i/>
          <w:iCs/>
          <w:color w:val="000000"/>
          <w:sz w:val="24"/>
          <w:szCs w:val="24"/>
        </w:rPr>
        <w:t>“</w:t>
      </w:r>
      <w:r w:rsidRPr="00F95796">
        <w:rPr>
          <w:rFonts w:ascii="Arial" w:hAnsi="Arial" w:cs="Arial"/>
          <w:i/>
          <w:iCs/>
          <w:color w:val="000000"/>
          <w:sz w:val="24"/>
          <w:szCs w:val="24"/>
        </w:rPr>
        <w:t>Quanti si radunavano alla porta della sua città ascoltarono Camor e il figlio Sichem: tutti i maschi, quanti si radunavano alla porta della città, si fecero circoncidere</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i/>
          <w:iCs/>
          <w:color w:val="000000"/>
          <w:sz w:val="24"/>
          <w:szCs w:val="24"/>
        </w:rPr>
        <w:t xml:space="preserve"> </w:t>
      </w:r>
      <w:r>
        <w:rPr>
          <w:rFonts w:ascii="Arial" w:hAnsi="Arial" w:cs="Arial"/>
          <w:color w:val="000000"/>
          <w:sz w:val="24"/>
          <w:szCs w:val="24"/>
        </w:rPr>
        <w:t>L’accoglienza delle parola crea nella storia un realtà nuova: tutti i maschi di lasciano circoncidere. Questo i figli di Giacobbe hanno chiesto, questo essi fanno. Con la circoncisione l’alleanza è conclusa. Se le loro parole fossero state vere, ora Dina potrebbe andare in sposa a Sichem e le figlie del popolo di Camor e di Sichem come spose ai figli di Giacobbe. I beni di Camor e di Sichem sono beni di Giacobbe e dei suoi figli e i beni di Giacobbe e dei suoi figli sono beni del popolo di Camor e di Sichem. Così è della loro terra. Invece non è così a motivo delle parole dei figli di Giacobbe che non erano di verità, bensì di inganno.</w:t>
      </w:r>
    </w:p>
    <w:p w14:paraId="52D8215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Ecco cosa fanno ora i due figli di Giacobbe Simeone e Levi: </w:t>
      </w:r>
      <w:r w:rsidRPr="00C11DCE">
        <w:rPr>
          <w:rFonts w:ascii="Arial" w:hAnsi="Arial" w:cs="Arial"/>
          <w:i/>
          <w:iCs/>
          <w:color w:val="000000"/>
          <w:sz w:val="24"/>
          <w:szCs w:val="24"/>
        </w:rPr>
        <w:t>“</w:t>
      </w:r>
      <w:r w:rsidRPr="00F95796">
        <w:rPr>
          <w:rFonts w:ascii="Arial" w:hAnsi="Arial" w:cs="Arial"/>
          <w:i/>
          <w:iCs/>
          <w:color w:val="000000"/>
          <w:sz w:val="24"/>
          <w:szCs w:val="24"/>
        </w:rPr>
        <w:t>Ma il terzo giorno, quand’essi erano sofferenti, i due figli di Giacobbe, Simeone e Levi, i fratelli di Dina, presero ciascuno la propria spada, entrarono indisturbati nella città e uccisero tutti i maschi</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Simeone e Levi fanno una strage di maschi. Non lasciano in vita nessun maschio. Essi possono entrare indisturbati nella loro città, perché il popolo di Camor e Sichem credeva veramente nell’alleanza stipulata. </w:t>
      </w:r>
    </w:p>
    <w:p w14:paraId="488317C9" w14:textId="77777777" w:rsidR="00434185" w:rsidRPr="00C11DCE"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Ecco ancora cosa fanno Simeone e Levi: </w:t>
      </w:r>
      <w:r w:rsidRPr="00C11DCE">
        <w:rPr>
          <w:rFonts w:ascii="Arial" w:hAnsi="Arial" w:cs="Arial"/>
          <w:i/>
          <w:iCs/>
          <w:color w:val="000000"/>
          <w:sz w:val="24"/>
          <w:szCs w:val="24"/>
        </w:rPr>
        <w:t>“</w:t>
      </w:r>
      <w:r w:rsidRPr="00F95796">
        <w:rPr>
          <w:rFonts w:ascii="Arial" w:hAnsi="Arial" w:cs="Arial"/>
          <w:i/>
          <w:iCs/>
          <w:color w:val="000000"/>
          <w:sz w:val="24"/>
          <w:szCs w:val="24"/>
        </w:rPr>
        <w:t>Passarono così a fil di spada Camor e suo figlio Sichem, portarono via Dina dalla casa di Sichem e si allontanarono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Anche Camor e Sichem vengono trucidati con ferocia inaudita. Dina viene presa dalla casa di Sichem. Poi essi si allontanano.</w:t>
      </w:r>
    </w:p>
    <w:p w14:paraId="6834616B"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Ecco cosa fanno invece gli altri figli di Giacobbe: </w:t>
      </w:r>
      <w:r w:rsidRPr="00C11DCE">
        <w:rPr>
          <w:rFonts w:ascii="Arial" w:hAnsi="Arial" w:cs="Arial"/>
          <w:i/>
          <w:iCs/>
          <w:color w:val="000000"/>
          <w:sz w:val="24"/>
          <w:szCs w:val="24"/>
        </w:rPr>
        <w:t>“</w:t>
      </w:r>
      <w:r w:rsidRPr="00F95796">
        <w:rPr>
          <w:rFonts w:ascii="Arial" w:hAnsi="Arial" w:cs="Arial"/>
          <w:i/>
          <w:iCs/>
          <w:color w:val="000000"/>
          <w:sz w:val="24"/>
          <w:szCs w:val="24"/>
        </w:rPr>
        <w:t>I figli di Giacobbe si buttarono sui cadaveri e saccheggiarono la città, perché quelli avevano disonorato la loro sorella. Presero le loro greggi e i loro armenti, i loro asini e quanto era nella città e nella campagna</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Nulla di quanto apparteneva al popolo di Camor e di Sichem viene risparmiato. Di tutto essi fanno un bottino, come se si trattasse di un bottino di guerra. Questo non è bottino. Questo è vero furto. È peccato gravissimo agli occhi del Signore. È furto  perché è il prodotto della lingua ingannatrice.</w:t>
      </w:r>
    </w:p>
    <w:p w14:paraId="3C8A3930" w14:textId="77777777" w:rsidR="00434185" w:rsidRPr="00E93D31"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Non solo i beni materiali vengono presi, anche le donne e i bambini vengono sradicati dallo loro terra e dal loro popolo: </w:t>
      </w:r>
      <w:r w:rsidRPr="00E93D31">
        <w:rPr>
          <w:rFonts w:ascii="Arial" w:hAnsi="Arial" w:cs="Arial"/>
          <w:i/>
          <w:iCs/>
          <w:color w:val="000000"/>
          <w:sz w:val="24"/>
          <w:szCs w:val="24"/>
        </w:rPr>
        <w:t>“</w:t>
      </w:r>
      <w:r w:rsidRPr="00F95796">
        <w:rPr>
          <w:rFonts w:ascii="Arial" w:hAnsi="Arial" w:cs="Arial"/>
          <w:i/>
          <w:iCs/>
          <w:color w:val="000000"/>
          <w:sz w:val="24"/>
          <w:szCs w:val="24"/>
        </w:rPr>
        <w:t>Portarono via come bottino tutte le loro ricchezze, tutti i loro bambini e le loro donne e saccheggiarono quanto era nelle case</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Non credo che nel resto dell’Antico Testamento si trovi una pagina ricca di tanto inganno, tanta malvagità, tanta cattiveria, tanta crudeltà. In questa storia i figli di Giacobbe hanno attestato al mondo intero tutta la violenza dei loro istinti di peccato. Ecco quanto può un istinto di peccato e per di più di persone che dicono di camminare alla presenza del Signore. </w:t>
      </w:r>
    </w:p>
    <w:p w14:paraId="1DC0AED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A questa loro crudeltà ecco le parole di Giacobbe: </w:t>
      </w:r>
      <w:r w:rsidRPr="00E93D31">
        <w:rPr>
          <w:rFonts w:ascii="Arial" w:hAnsi="Arial" w:cs="Arial"/>
          <w:i/>
          <w:iCs/>
          <w:color w:val="000000"/>
          <w:sz w:val="24"/>
          <w:szCs w:val="24"/>
        </w:rPr>
        <w:t>“</w:t>
      </w:r>
      <w:r w:rsidRPr="00F95796">
        <w:rPr>
          <w:rFonts w:ascii="Arial" w:hAnsi="Arial" w:cs="Arial"/>
          <w:i/>
          <w:iCs/>
          <w:color w:val="000000"/>
          <w:sz w:val="24"/>
          <w:szCs w:val="24"/>
        </w:rPr>
        <w:t xml:space="preserve">Allora Giacobbe disse a Simeone e a Levi: «Voi mi avete rovinato, rendendomi odioso agli abitanti della </w:t>
      </w:r>
      <w:r w:rsidRPr="00F95796">
        <w:rPr>
          <w:rFonts w:ascii="Arial" w:hAnsi="Arial" w:cs="Arial"/>
          <w:i/>
          <w:iCs/>
          <w:color w:val="000000"/>
          <w:sz w:val="24"/>
          <w:szCs w:val="24"/>
        </w:rPr>
        <w:lastRenderedPageBreak/>
        <w:t>regione, ai Cananei e ai Perizziti. Io ho solo pochi uomini; se essi si raduneranno contro di me, mi vinceranno e io sarò annientato con la mia casa»</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Le parole di Giacobbe sono in parte vere e in parte non vere. Sono in parte vere perché realmente i suoi figli lo hanno reso odioso agli abitanti della regione, ai Cananei e ai Perizziti. Sono in parte vere perché i popoli presso i quali i suoi figli lo hanno reso odioso potrebbero – dico: potrebbero – radunarsi contro di lui. In parte però non sono vere – </w:t>
      </w:r>
      <w:r w:rsidRPr="000621E4">
        <w:rPr>
          <w:rFonts w:ascii="Arial" w:hAnsi="Arial" w:cs="Arial"/>
          <w:i/>
          <w:iCs/>
          <w:color w:val="000000"/>
          <w:sz w:val="24"/>
          <w:szCs w:val="24"/>
        </w:rPr>
        <w:t xml:space="preserve">mi vinceranno e io sarò annientato con la sua casa </w:t>
      </w:r>
      <w:r>
        <w:rPr>
          <w:rFonts w:ascii="Arial" w:hAnsi="Arial" w:cs="Arial"/>
          <w:color w:val="000000"/>
          <w:sz w:val="24"/>
          <w:szCs w:val="24"/>
        </w:rPr>
        <w:t xml:space="preserve">– perché dal momento della benedizione, benedizione che da Abramo è stata trasmessa ad Isacco e da Isacco è stata trasmessa a lui, la sua vita è stata sempre custodita, guidata, protetta del Signore Dio. Se è cosa giusta gridare ai figli le conseguenze della loro crudeltà e i frutti del loro inganno, è anche cosa giusta che in questo momento più che in ogni altro, lui prenda le armi della preghiera e si metta a combattere con il Signore. È sempre il Signore che deve scendere nella storia e prendere nelle sue mani le redini di essa. Quando gli uomini distruggono, vogliono distruggere per cecità intellettuale, durezza del cuore, odio violento, crudeltà inaudita, inganno universale, ogni altra diavoleria che solo i cuori cattivi sanno inventare, allora è il solenne momento del combattimento con il Signore perché intervenga e salvi la storia da lui creata. Dico questo perché anche io ho vissuto e ancora in parte sto vivendo la stessa storia vissuta da Giacobbe. Mi spiego. Per circa quarant’anni ho assistito alle grandi meraviglie operate dalla Vergine Maria, la Madre della Redenzione. Negli ultimi anni tutti i diavoli dell’inferno e tutti gli altri diavoli in carne ed ossa che vivono sulla terra si sono coalizzati con un odio così violento tutto finalizzato a distruggere l’opera della Vergine Maria. Poiché circa settanta vocazioni al sacerdozio ordinato erano state suscitate da Lei, per negare la sua discesa nella nostra storia, tutti questi diavoli avevano deciso di chiedere la riduzione allo stato laicale di tutti i sacerdoti frutto dell’amore e della fatica della Madre nostra celeste. Personalmente già sentivo il fuoco dell’inferno sotto i miei piedi e l’odore delle zolfo infestava il mio odorato. Eravamo, in odio alla Vergine Maria, ormai pronti per la macellazione. Avvertendo un grave pericolo per l’opera della Madre celeste, presi una effige che era appesa alla parete del mio studio, la chiusi in un cassetto del tavolo di lavoro e le dissi: </w:t>
      </w:r>
      <w:r w:rsidRPr="004341C9">
        <w:rPr>
          <w:rFonts w:ascii="Arial" w:hAnsi="Arial" w:cs="Arial"/>
          <w:i/>
          <w:iCs/>
          <w:color w:val="000000"/>
          <w:sz w:val="24"/>
          <w:szCs w:val="24"/>
        </w:rPr>
        <w:t xml:space="preserve">“Madre mia, qui non servi. Recati subito a Roma e impedisci che possano dichiarare </w:t>
      </w:r>
      <w:r>
        <w:rPr>
          <w:rFonts w:ascii="Arial" w:hAnsi="Arial" w:cs="Arial"/>
          <w:i/>
          <w:iCs/>
          <w:color w:val="000000"/>
          <w:sz w:val="24"/>
          <w:szCs w:val="24"/>
        </w:rPr>
        <w:t xml:space="preserve">falso e menzognero </w:t>
      </w:r>
      <w:r w:rsidRPr="004341C9">
        <w:rPr>
          <w:rFonts w:ascii="Arial" w:hAnsi="Arial" w:cs="Arial"/>
          <w:i/>
          <w:iCs/>
          <w:color w:val="000000"/>
          <w:sz w:val="24"/>
          <w:szCs w:val="24"/>
        </w:rPr>
        <w:t xml:space="preserve">con un ingiusto </w:t>
      </w:r>
      <w:r>
        <w:rPr>
          <w:rFonts w:ascii="Arial" w:hAnsi="Arial" w:cs="Arial"/>
          <w:i/>
          <w:iCs/>
          <w:color w:val="000000"/>
          <w:sz w:val="24"/>
          <w:szCs w:val="24"/>
        </w:rPr>
        <w:t xml:space="preserve">e iniquo </w:t>
      </w:r>
      <w:r w:rsidRPr="004341C9">
        <w:rPr>
          <w:rFonts w:ascii="Arial" w:hAnsi="Arial" w:cs="Arial"/>
          <w:i/>
          <w:iCs/>
          <w:color w:val="000000"/>
          <w:sz w:val="24"/>
          <w:szCs w:val="24"/>
        </w:rPr>
        <w:t>decreto il tuo lavoro di quarant’anni</w:t>
      </w:r>
      <w:r>
        <w:rPr>
          <w:rFonts w:ascii="Arial" w:hAnsi="Arial" w:cs="Arial"/>
          <w:i/>
          <w:iCs/>
          <w:color w:val="000000"/>
          <w:sz w:val="24"/>
          <w:szCs w:val="24"/>
        </w:rPr>
        <w:t>”</w:t>
      </w:r>
      <w:r w:rsidRPr="004341C9">
        <w:rPr>
          <w:rFonts w:ascii="Arial" w:hAnsi="Arial" w:cs="Arial"/>
          <w:i/>
          <w:iCs/>
          <w:color w:val="000000"/>
          <w:sz w:val="24"/>
          <w:szCs w:val="24"/>
        </w:rPr>
        <w:t>.</w:t>
      </w:r>
      <w:r>
        <w:rPr>
          <w:rFonts w:ascii="Arial" w:hAnsi="Arial" w:cs="Arial"/>
          <w:color w:val="000000"/>
          <w:sz w:val="24"/>
          <w:szCs w:val="24"/>
        </w:rPr>
        <w:t xml:space="preserve"> Devo confessare che Lei subito si è recata a Roma e ha confuso le lingue degli uomini che erano già pronti a firmare il decreto nefasto che avrebbe attestato al mondo intero che mai la Vergine Maria aveva operato nella nostra storia. Non solo quel malvagio decreto non è stato emanato. Ne fu emanato un altro che solo in periferia e in modo assai superficiale tocca l’opera della Madre della Redenzione. Tutta la sostanza del lavoro della Madre celeste non è stato minimamente neanche sfiorato. Lei sempre deve vigilare contro questi diavoli coalizzati e per questo sempre le chiederò che vanifichi ogni loro piano contro di Lei e contro la sua opera. Sempre la ringrazierò per quanto Lei ha operato e sono certo che opererà per l’avvenire. Lei mai permetterà che sia dichiarata non sua opera ciò che invece è solo sua opera e di nessun altro. Ecco perché le parole di Giacobbe sono in parte vere e in parte non vere. Sono vere circa la possibile coalizione degli uomini contro di lui e contro la sua famiglia. Non sono vero circa l’annientamento suo e della sua casa. Il Signore mai permetterà che la sua opera venga distrutta. Mai questo è accaduto nella storia e mai accadrà. Sempre dal </w:t>
      </w:r>
      <w:r>
        <w:rPr>
          <w:rFonts w:ascii="Arial" w:hAnsi="Arial" w:cs="Arial"/>
          <w:color w:val="000000"/>
          <w:sz w:val="24"/>
          <w:szCs w:val="24"/>
        </w:rPr>
        <w:lastRenderedPageBreak/>
        <w:t>tronco di Iesse ci sarà un germoglio che spunterà e che diventerà un grande albero. È verità di fede che mai dovrà essere dimenticata. È verità rivelata.</w:t>
      </w:r>
    </w:p>
    <w:p w14:paraId="03FF739A"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A dolore e all’amarezza di Giacobbe, ecco la risposta dei suoi figli: </w:t>
      </w:r>
      <w:r w:rsidRPr="00F95796">
        <w:rPr>
          <w:rFonts w:ascii="Arial" w:hAnsi="Arial" w:cs="Arial"/>
          <w:i/>
          <w:iCs/>
          <w:color w:val="000000"/>
          <w:sz w:val="24"/>
          <w:szCs w:val="24"/>
        </w:rPr>
        <w:t>«Si tratta forse la nostra sorella come una prostituta?»</w:t>
      </w:r>
      <w:r>
        <w:rPr>
          <w:rFonts w:ascii="Arial" w:hAnsi="Arial" w:cs="Arial"/>
          <w:i/>
          <w:iCs/>
          <w:color w:val="000000"/>
          <w:sz w:val="24"/>
          <w:szCs w:val="24"/>
        </w:rPr>
        <w:t>”.</w:t>
      </w:r>
      <w:r>
        <w:rPr>
          <w:rFonts w:ascii="Arial" w:hAnsi="Arial" w:cs="Arial"/>
          <w:color w:val="000000"/>
          <w:sz w:val="24"/>
          <w:szCs w:val="24"/>
        </w:rPr>
        <w:t xml:space="preserve"> </w:t>
      </w:r>
      <w:r w:rsidRPr="002A05DD">
        <w:rPr>
          <w:rFonts w:ascii="Arial" w:hAnsi="Arial" w:cs="Arial"/>
          <w:color w:val="000000"/>
          <w:sz w:val="24"/>
          <w:szCs w:val="24"/>
        </w:rPr>
        <w:t>Questa risposta</w:t>
      </w:r>
      <w:r>
        <w:rPr>
          <w:rFonts w:ascii="Arial" w:hAnsi="Arial" w:cs="Arial"/>
          <w:i/>
          <w:iCs/>
          <w:color w:val="000000"/>
          <w:sz w:val="24"/>
          <w:szCs w:val="24"/>
        </w:rPr>
        <w:t xml:space="preserve"> </w:t>
      </w:r>
      <w:r w:rsidRPr="00E93D31">
        <w:rPr>
          <w:rFonts w:ascii="Arial" w:hAnsi="Arial" w:cs="Arial"/>
          <w:color w:val="000000"/>
          <w:sz w:val="24"/>
          <w:szCs w:val="24"/>
        </w:rPr>
        <w:t>merita</w:t>
      </w:r>
      <w:r>
        <w:rPr>
          <w:rFonts w:ascii="Arial" w:hAnsi="Arial" w:cs="Arial"/>
          <w:i/>
          <w:iCs/>
          <w:color w:val="000000"/>
          <w:sz w:val="24"/>
          <w:szCs w:val="24"/>
        </w:rPr>
        <w:t xml:space="preserve"> </w:t>
      </w:r>
      <w:r>
        <w:rPr>
          <w:rFonts w:ascii="Arial" w:hAnsi="Arial" w:cs="Arial"/>
          <w:color w:val="000000"/>
          <w:sz w:val="24"/>
          <w:szCs w:val="24"/>
        </w:rPr>
        <w:t xml:space="preserve">una grande parola di luce. Quando si agisce per istinto di peccato, istinto di vendetta, istinto di inganno, istinto di menzogna, istinto di falsità, istinto di malvagità e di cattiveria, difficilmente si pensa ai frutti che una tale azione potrà far sorgere nella storia, frutti anche contro se stessi, specialmente contro se stessi. I figli di Giacobbe hanno un solo intento: vendicare Dina, loro sorella che era stata stuprata. Essi sono governati da questo solo istinto. Questo istinto oscura la loro mente e il loro cuore. Rende vana loro intelligenza e la loro sapienza. Questo istinto fa della loro mente una lamina di ferro e del loro cuore un ammasso di bronzo. Questo istinto conduce a negare anche le più evidenti verità storiche. Qui non parliamo delle verità celeste, le quali giungono a noi attraverso le verità storiche. Quando le verità storiche vengono negate, sempre si negheranno le verità soprannaturali ed eterne. Sappiamo che i figli di Giacobbe saranno per il padre motivo perenne di intimo tormento. Mancano delle regole più elementari della morale. Non solo. Sono preda dell’istinto e del vizio. Quando istinto e vizio si coalizzano in una persona, questa è spinta verso il male e mai verso il bene. Noi però sappiamo che per comando del Dio vivo e vero, del Signore e Creatore dell’uomo, ogni istinto va dominato, in modo che sapienza e intelligenza guidino i passi dell’uomo. </w:t>
      </w:r>
    </w:p>
    <w:p w14:paraId="7A028F18" w14:textId="77777777" w:rsidR="00434185" w:rsidRDefault="00434185" w:rsidP="00D75F31">
      <w:pPr>
        <w:widowControl w:val="0"/>
        <w:tabs>
          <w:tab w:val="left" w:pos="1418"/>
        </w:tabs>
        <w:spacing w:after="240"/>
        <w:jc w:val="both"/>
        <w:rPr>
          <w:rFonts w:ascii="Arial" w:hAnsi="Arial" w:cs="Arial"/>
          <w:color w:val="000000"/>
          <w:sz w:val="24"/>
          <w:szCs w:val="24"/>
        </w:rPr>
      </w:pPr>
    </w:p>
    <w:p w14:paraId="4F3875BE" w14:textId="77777777" w:rsidR="00434185" w:rsidRPr="00005D1D" w:rsidRDefault="00434185" w:rsidP="00D75F31">
      <w:pPr>
        <w:pStyle w:val="Titolo4"/>
        <w:spacing w:after="240"/>
        <w:rPr>
          <w:rFonts w:ascii="Arial" w:hAnsi="Arial" w:cs="Arial"/>
        </w:rPr>
      </w:pPr>
      <w:bookmarkStart w:id="441" w:name="_Toc145016407"/>
      <w:bookmarkStart w:id="442" w:name="_Toc145171179"/>
      <w:r w:rsidRPr="00005D1D">
        <w:rPr>
          <w:rFonts w:ascii="Arial" w:hAnsi="Arial" w:cs="Arial"/>
        </w:rPr>
        <w:t>Parte seconda</w:t>
      </w:r>
      <w:bookmarkEnd w:id="441"/>
      <w:bookmarkEnd w:id="442"/>
    </w:p>
    <w:bookmarkEnd w:id="437"/>
    <w:p w14:paraId="4409D4C3" w14:textId="77777777" w:rsidR="00434185" w:rsidRDefault="00434185" w:rsidP="00D75F31">
      <w:pPr>
        <w:autoSpaceDE w:val="0"/>
        <w:autoSpaceDN w:val="0"/>
        <w:adjustRightInd w:val="0"/>
        <w:spacing w:before="120" w:after="240"/>
        <w:jc w:val="both"/>
        <w:rPr>
          <w:rFonts w:ascii="Arial" w:hAnsi="Arial" w:cs="Arial"/>
          <w:b/>
          <w:bCs/>
          <w:sz w:val="24"/>
          <w:szCs w:val="24"/>
          <w:lang w:val="la-Latn"/>
        </w:rPr>
      </w:pPr>
      <w:r w:rsidRPr="00D75F31">
        <w:rPr>
          <w:rFonts w:ascii="Arial" w:hAnsi="Arial" w:cs="Arial"/>
          <w:b/>
          <w:bCs/>
          <w:sz w:val="24"/>
          <w:szCs w:val="24"/>
          <w:lang w:val="la-Latn"/>
        </w:rPr>
        <w:t>Apparuit autem iterum Deus Iacob postquam reversus est de Mesopotamiam Syriae benedixitque ei</w:t>
      </w:r>
      <w:r>
        <w:rPr>
          <w:rFonts w:ascii="Arial" w:hAnsi="Arial" w:cs="Arial"/>
          <w:b/>
          <w:bCs/>
          <w:sz w:val="24"/>
          <w:szCs w:val="24"/>
        </w:rPr>
        <w:t xml:space="preserve">: </w:t>
      </w:r>
      <w:r w:rsidRPr="00D75F31">
        <w:rPr>
          <w:rFonts w:ascii="Arial" w:hAnsi="Arial" w:cs="Arial"/>
          <w:b/>
          <w:bCs/>
          <w:sz w:val="24"/>
          <w:szCs w:val="24"/>
          <w:lang w:val="la-Latn"/>
        </w:rPr>
        <w:t>dicens non vocaberis ultra Iacob sed Israhel erit nomen tuum et appellavit eum Israhel</w:t>
      </w:r>
      <w:r>
        <w:rPr>
          <w:rFonts w:ascii="Arial" w:hAnsi="Arial" w:cs="Arial"/>
          <w:b/>
          <w:bCs/>
          <w:sz w:val="24"/>
          <w:szCs w:val="24"/>
        </w:rPr>
        <w:t xml:space="preserve">. </w:t>
      </w:r>
      <w:r w:rsidRPr="00D75F31">
        <w:rPr>
          <w:rFonts w:ascii="Arial" w:hAnsi="Arial" w:cs="Arial"/>
          <w:b/>
          <w:bCs/>
          <w:sz w:val="24"/>
          <w:szCs w:val="24"/>
          <w:lang w:val="la-Latn"/>
        </w:rPr>
        <w:t>Dixitque ei ego Deus omnipotens cresce et multiplicare gentes et populi nationum erunt ex te reges de lumbis tuis egredientur</w:t>
      </w:r>
      <w:r>
        <w:rPr>
          <w:rFonts w:ascii="Arial" w:hAnsi="Arial" w:cs="Arial"/>
          <w:b/>
          <w:bCs/>
          <w:sz w:val="24"/>
          <w:szCs w:val="24"/>
        </w:rPr>
        <w:t xml:space="preserve">, </w:t>
      </w:r>
      <w:r w:rsidRPr="00D75F31">
        <w:rPr>
          <w:rFonts w:ascii="Arial" w:hAnsi="Arial" w:cs="Arial"/>
          <w:b/>
          <w:bCs/>
          <w:sz w:val="24"/>
          <w:szCs w:val="24"/>
          <w:lang w:val="la-Latn"/>
        </w:rPr>
        <w:t>terramque quam dedi Abraham et Isaac dabo tibi et semini tuo post te</w:t>
      </w:r>
    </w:p>
    <w:p w14:paraId="48341568" w14:textId="77777777" w:rsidR="00434185" w:rsidRPr="004B4C59" w:rsidRDefault="00434185" w:rsidP="00D75F31">
      <w:pPr>
        <w:autoSpaceDE w:val="0"/>
        <w:autoSpaceDN w:val="0"/>
        <w:adjustRightInd w:val="0"/>
        <w:spacing w:before="120" w:after="240"/>
        <w:jc w:val="both"/>
        <w:rPr>
          <w:rFonts w:ascii="Arial" w:hAnsi="Arial" w:cs="Arial"/>
          <w:b/>
          <w:bCs/>
          <w:sz w:val="26"/>
          <w:szCs w:val="26"/>
          <w:lang w:val="la-Latn"/>
        </w:rPr>
      </w:pPr>
      <w:r w:rsidRPr="004B4C59">
        <w:rPr>
          <w:rStyle w:val="text-to-speech"/>
          <w:b/>
          <w:bCs/>
          <w:color w:val="111111"/>
          <w:sz w:val="26"/>
          <w:szCs w:val="26"/>
        </w:rPr>
        <w:t>ὤφθη</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δὲ</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ὁ</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θεὸς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Ιακωβ</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ἔτι</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Λουζα</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ὅτε</w:t>
      </w:r>
      <w:r w:rsidRPr="004B4C59">
        <w:rPr>
          <w:rStyle w:val="text-to-speech"/>
          <w:rFonts w:ascii="PT Serif" w:hAnsi="PT Serif"/>
          <w:b/>
          <w:bCs/>
          <w:color w:val="111111"/>
          <w:sz w:val="26"/>
          <w:szCs w:val="26"/>
          <w:lang w:val="la-Latn"/>
        </w:rPr>
        <w:t xml:space="preserve"> </w:t>
      </w:r>
      <w:r w:rsidRPr="004B4C59">
        <w:rPr>
          <w:rStyle w:val="text-to-speech"/>
          <w:rFonts w:ascii="PT Serif" w:hAnsi="PT Serif" w:cs="PT Serif"/>
          <w:b/>
          <w:bCs/>
          <w:color w:val="111111"/>
          <w:sz w:val="26"/>
          <w:szCs w:val="26"/>
        </w:rPr>
        <w:t>π</w:t>
      </w:r>
      <w:r w:rsidRPr="004B4C59">
        <w:rPr>
          <w:rStyle w:val="text-to-speech"/>
          <w:rFonts w:ascii="Cambria" w:hAnsi="Cambria" w:cs="Cambria"/>
          <w:b/>
          <w:bCs/>
          <w:color w:val="111111"/>
          <w:sz w:val="26"/>
          <w:szCs w:val="26"/>
        </w:rPr>
        <w:t>αρεγένετο</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ἐκ</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Μεσο</w:t>
      </w:r>
      <w:r w:rsidRPr="004B4C59">
        <w:rPr>
          <w:rStyle w:val="text-to-speech"/>
          <w:rFonts w:ascii="PT Serif" w:hAnsi="PT Serif" w:cs="PT Serif"/>
          <w:b/>
          <w:bCs/>
          <w:color w:val="111111"/>
          <w:sz w:val="26"/>
          <w:szCs w:val="26"/>
        </w:rPr>
        <w:t>π</w:t>
      </w:r>
      <w:r w:rsidRPr="004B4C59">
        <w:rPr>
          <w:rStyle w:val="text-to-speech"/>
          <w:rFonts w:ascii="Cambria" w:hAnsi="Cambria" w:cs="Cambria"/>
          <w:b/>
          <w:bCs/>
          <w:color w:val="111111"/>
          <w:sz w:val="26"/>
          <w:szCs w:val="26"/>
        </w:rPr>
        <w:t>οτα</w:t>
      </w:r>
      <w:r w:rsidRPr="004B4C59">
        <w:rPr>
          <w:rStyle w:val="text-to-speech"/>
          <w:rFonts w:ascii="PT Serif" w:hAnsi="PT Serif" w:cs="PT Serif"/>
          <w:b/>
          <w:bCs/>
          <w:color w:val="111111"/>
          <w:sz w:val="26"/>
          <w:szCs w:val="26"/>
        </w:rPr>
        <w:t>μ</w:t>
      </w:r>
      <w:r w:rsidRPr="004B4C59">
        <w:rPr>
          <w:rStyle w:val="text-to-speech"/>
          <w:b/>
          <w:bCs/>
          <w:color w:val="111111"/>
          <w:sz w:val="26"/>
          <w:szCs w:val="26"/>
        </w:rPr>
        <w:t>ίας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τῆς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Συρίας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ηὐλόγησεν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αὐτὸν</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ὁ</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θεός</w:t>
      </w:r>
      <w:r w:rsidRPr="004B4C59">
        <w:rPr>
          <w:rStyle w:val="verse"/>
          <w:rFonts w:ascii="PT Serif" w:hAnsi="PT Serif"/>
          <w:b/>
          <w:bCs/>
          <w:color w:val="111111"/>
          <w:sz w:val="26"/>
          <w:szCs w:val="26"/>
          <w:lang w:val="la-Latn"/>
        </w:rPr>
        <w:t>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εἶ</w:t>
      </w:r>
      <w:r w:rsidRPr="004B4C59">
        <w:rPr>
          <w:rStyle w:val="text-to-speech"/>
          <w:rFonts w:ascii="PT Serif" w:hAnsi="PT Serif" w:cs="PT Serif"/>
          <w:b/>
          <w:bCs/>
          <w:color w:val="111111"/>
          <w:sz w:val="26"/>
          <w:szCs w:val="26"/>
        </w:rPr>
        <w:t>π</w:t>
      </w:r>
      <w:r w:rsidRPr="004B4C59">
        <w:rPr>
          <w:rStyle w:val="text-to-speech"/>
          <w:rFonts w:ascii="Cambria" w:hAnsi="Cambria" w:cs="Cambria"/>
          <w:b/>
          <w:bCs/>
          <w:color w:val="111111"/>
          <w:sz w:val="26"/>
          <w:szCs w:val="26"/>
        </w:rPr>
        <w:t>εν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αὐτῷ</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ὁ</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θεός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τὸ</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ὄνο</w:t>
      </w:r>
      <w:r w:rsidRPr="004B4C59">
        <w:rPr>
          <w:rStyle w:val="text-to-speech"/>
          <w:rFonts w:ascii="PT Serif" w:hAnsi="PT Serif" w:cs="PT Serif"/>
          <w:b/>
          <w:bCs/>
          <w:color w:val="111111"/>
          <w:sz w:val="26"/>
          <w:szCs w:val="26"/>
        </w:rPr>
        <w:t>μ</w:t>
      </w:r>
      <w:r w:rsidRPr="004B4C59">
        <w:rPr>
          <w:rStyle w:val="text-to-speech"/>
          <w:b/>
          <w:bCs/>
          <w:color w:val="111111"/>
          <w:sz w:val="26"/>
          <w:szCs w:val="26"/>
        </w:rPr>
        <w:t>ά</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σου</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Ιακωβ</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οὐ</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κληθήσεται</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ἔτι</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Ιακωβ</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ἀλλ</w:t>
      </w:r>
      <w:r w:rsidRPr="004B4C59">
        <w:rPr>
          <w:rStyle w:val="text-to-speech"/>
          <w:rFonts w:ascii="PT Serif" w:hAnsi="PT Serif" w:cs="PT Serif"/>
          <w:b/>
          <w:bCs/>
          <w:color w:val="111111"/>
          <w:sz w:val="26"/>
          <w:szCs w:val="26"/>
          <w:lang w:val="la-Latn"/>
        </w:rPr>
        <w:t>’</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Ισραηλ</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ἔσται</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τὸ</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ὄνο</w:t>
      </w:r>
      <w:r w:rsidRPr="004B4C59">
        <w:rPr>
          <w:rStyle w:val="text-to-speech"/>
          <w:rFonts w:ascii="PT Serif" w:hAnsi="PT Serif" w:cs="PT Serif"/>
          <w:b/>
          <w:bCs/>
          <w:color w:val="111111"/>
          <w:sz w:val="26"/>
          <w:szCs w:val="26"/>
        </w:rPr>
        <w:t>μ</w:t>
      </w:r>
      <w:r w:rsidRPr="004B4C59">
        <w:rPr>
          <w:rStyle w:val="text-to-speech"/>
          <w:b/>
          <w:bCs/>
          <w:color w:val="111111"/>
          <w:sz w:val="26"/>
          <w:szCs w:val="26"/>
        </w:rPr>
        <w:t>ά</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σου</w:t>
      </w:r>
      <w:r w:rsidRPr="004B4C59">
        <w:rPr>
          <w:rStyle w:val="verse"/>
          <w:rFonts w:ascii="PT Serif" w:hAnsi="PT Serif"/>
          <w:b/>
          <w:bCs/>
          <w:color w:val="111111"/>
          <w:sz w:val="26"/>
          <w:szCs w:val="26"/>
          <w:lang w:val="la-Latn"/>
        </w:rPr>
        <w:t> </w:t>
      </w:r>
      <w:r w:rsidRPr="004B4C59">
        <w:rPr>
          <w:rStyle w:val="text-to-speech"/>
          <w:rFonts w:ascii="Cambria" w:hAnsi="Cambria" w:cs="Cambria"/>
          <w:b/>
          <w:bCs/>
          <w:color w:val="111111"/>
          <w:sz w:val="26"/>
          <w:szCs w:val="26"/>
        </w:rPr>
        <w:t>εἶ</w:t>
      </w:r>
      <w:r w:rsidRPr="004B4C59">
        <w:rPr>
          <w:rStyle w:val="text-to-speech"/>
          <w:rFonts w:ascii="PT Serif" w:hAnsi="PT Serif" w:cs="PT Serif"/>
          <w:b/>
          <w:bCs/>
          <w:color w:val="111111"/>
          <w:sz w:val="26"/>
          <w:szCs w:val="26"/>
        </w:rPr>
        <w:t>π</w:t>
      </w:r>
      <w:r w:rsidRPr="004B4C59">
        <w:rPr>
          <w:rStyle w:val="text-to-speech"/>
          <w:rFonts w:ascii="Cambria" w:hAnsi="Cambria" w:cs="Cambria"/>
          <w:b/>
          <w:bCs/>
          <w:color w:val="111111"/>
          <w:sz w:val="26"/>
          <w:szCs w:val="26"/>
        </w:rPr>
        <w:t>εν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δὲ</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αὐτῷ</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ὁ</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θεός</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ἐγὼ</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ὁ</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θεός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σου</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αὐξάνου</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w:t>
      </w:r>
      <w:r w:rsidRPr="004B4C59">
        <w:rPr>
          <w:rStyle w:val="text-to-speech"/>
          <w:b/>
          <w:bCs/>
          <w:color w:val="111111"/>
          <w:sz w:val="26"/>
          <w:szCs w:val="26"/>
        </w:rPr>
        <w:t>ὶ</w:t>
      </w:r>
      <w:r w:rsidRPr="004B4C59">
        <w:rPr>
          <w:rStyle w:val="text-to-speech"/>
          <w:rFonts w:ascii="PT Serif" w:hAnsi="PT Serif"/>
          <w:b/>
          <w:bCs/>
          <w:color w:val="111111"/>
          <w:sz w:val="26"/>
          <w:szCs w:val="26"/>
          <w:lang w:val="la-Latn"/>
        </w:rPr>
        <w:t xml:space="preserve"> </w:t>
      </w:r>
      <w:r w:rsidRPr="004B4C59">
        <w:rPr>
          <w:rStyle w:val="text-to-speech"/>
          <w:rFonts w:ascii="PT Serif" w:hAnsi="PT Serif" w:cs="PT Serif"/>
          <w:b/>
          <w:bCs/>
          <w:color w:val="111111"/>
          <w:sz w:val="26"/>
          <w:szCs w:val="26"/>
        </w:rPr>
        <w:t>π</w:t>
      </w:r>
      <w:r w:rsidRPr="004B4C59">
        <w:rPr>
          <w:rStyle w:val="text-to-speech"/>
          <w:rFonts w:ascii="Cambria" w:hAnsi="Cambria" w:cs="Cambria"/>
          <w:b/>
          <w:bCs/>
          <w:color w:val="111111"/>
          <w:sz w:val="26"/>
          <w:szCs w:val="26"/>
        </w:rPr>
        <w:t>ληθύνου</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ἔθνη</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συναγωγαὶ</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ἐθνῶν</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ἔσονται</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ἐκ</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σοῦ</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βασιλεῖς</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ἐκ</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τῆς</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ὀσφύος</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σου</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ἐξελεύσοντα</w:t>
      </w:r>
      <w:r w:rsidRPr="004B4C59">
        <w:rPr>
          <w:rStyle w:val="text-to-speech"/>
          <w:rFonts w:ascii="Cambria" w:hAnsi="Cambria" w:cs="Cambria"/>
          <w:b/>
          <w:bCs/>
          <w:color w:val="111111"/>
          <w:sz w:val="26"/>
          <w:szCs w:val="26"/>
        </w:rPr>
        <w:t>ι</w:t>
      </w:r>
      <w:r w:rsidRPr="004B4C59">
        <w:rPr>
          <w:rStyle w:val="verse"/>
          <w:rFonts w:ascii="PT Serif" w:hAnsi="PT Serif"/>
          <w:b/>
          <w:bCs/>
          <w:color w:val="111111"/>
          <w:sz w:val="26"/>
          <w:szCs w:val="26"/>
          <w:lang w:val="la-Latn"/>
        </w:rPr>
        <w:t>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τὴν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γῆν</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ἣν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δέδωκα</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Αβραα</w:t>
      </w:r>
      <w:r w:rsidRPr="004B4C59">
        <w:rPr>
          <w:rStyle w:val="text-to-speech"/>
          <w:rFonts w:ascii="PT Serif" w:hAnsi="PT Serif" w:cs="PT Serif"/>
          <w:b/>
          <w:bCs/>
          <w:color w:val="111111"/>
          <w:sz w:val="26"/>
          <w:szCs w:val="26"/>
        </w:rPr>
        <w:t>μ</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Ισαακ</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δέδωκα</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αὐτήν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σοὶ</w:t>
      </w:r>
      <w:r w:rsidRPr="004B4C59">
        <w:rPr>
          <w:rStyle w:val="text-to-speech"/>
          <w:rFonts w:ascii="PT Serif" w:hAnsi="PT Serif"/>
          <w:b/>
          <w:bCs/>
          <w:color w:val="111111"/>
          <w:sz w:val="26"/>
          <w:szCs w:val="26"/>
          <w:lang w:val="la-Latn"/>
        </w:rPr>
        <w:t xml:space="preserve"> </w:t>
      </w:r>
      <w:r w:rsidRPr="004B4C59">
        <w:rPr>
          <w:rStyle w:val="text-to-speech"/>
          <w:b/>
          <w:bCs/>
          <w:color w:val="111111"/>
          <w:sz w:val="26"/>
          <w:szCs w:val="26"/>
        </w:rPr>
        <w:t>ἔσται</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καὶ</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τῷ</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w:t>
      </w:r>
      <w:r w:rsidRPr="004B4C59">
        <w:rPr>
          <w:rStyle w:val="text-to-speech"/>
          <w:rFonts w:ascii="PT Serif" w:hAnsi="PT Serif" w:cs="PT Serif"/>
          <w:b/>
          <w:bCs/>
          <w:color w:val="111111"/>
          <w:sz w:val="26"/>
          <w:szCs w:val="26"/>
        </w:rPr>
        <w:t>π</w:t>
      </w:r>
      <w:r w:rsidRPr="004B4C59">
        <w:rPr>
          <w:rStyle w:val="text-to-speech"/>
          <w:b/>
          <w:bCs/>
          <w:color w:val="111111"/>
          <w:sz w:val="26"/>
          <w:szCs w:val="26"/>
        </w:rPr>
        <w:t>έρ</w:t>
      </w:r>
      <w:r w:rsidRPr="004B4C59">
        <w:rPr>
          <w:rStyle w:val="text-to-speech"/>
          <w:rFonts w:ascii="PT Serif" w:hAnsi="PT Serif" w:cs="PT Serif"/>
          <w:b/>
          <w:bCs/>
          <w:color w:val="111111"/>
          <w:sz w:val="26"/>
          <w:szCs w:val="26"/>
        </w:rPr>
        <w:t>μ</w:t>
      </w:r>
      <w:r w:rsidRPr="004B4C59">
        <w:rPr>
          <w:rStyle w:val="text-to-speech"/>
          <w:rFonts w:ascii="Cambria" w:hAnsi="Cambria" w:cs="Cambria"/>
          <w:b/>
          <w:bCs/>
          <w:color w:val="111111"/>
          <w:sz w:val="26"/>
          <w:szCs w:val="26"/>
        </w:rPr>
        <w:t>ατί</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σου</w:t>
      </w:r>
      <w:r w:rsidRPr="004B4C59">
        <w:rPr>
          <w:rStyle w:val="text-to-speech"/>
          <w:rFonts w:ascii="PT Serif" w:hAnsi="PT Serif"/>
          <w:b/>
          <w:bCs/>
          <w:color w:val="111111"/>
          <w:sz w:val="26"/>
          <w:szCs w:val="26"/>
          <w:lang w:val="la-Latn"/>
        </w:rPr>
        <w:t xml:space="preserve"> </w:t>
      </w:r>
      <w:r w:rsidRPr="004B4C59">
        <w:rPr>
          <w:rStyle w:val="text-to-speech"/>
          <w:rFonts w:ascii="PT Serif" w:hAnsi="PT Serif" w:cs="PT Serif"/>
          <w:b/>
          <w:bCs/>
          <w:color w:val="111111"/>
          <w:sz w:val="26"/>
          <w:szCs w:val="26"/>
        </w:rPr>
        <w:t>μ</w:t>
      </w:r>
      <w:r w:rsidRPr="004B4C59">
        <w:rPr>
          <w:rStyle w:val="text-to-speech"/>
          <w:rFonts w:ascii="Cambria" w:hAnsi="Cambria" w:cs="Cambria"/>
          <w:b/>
          <w:bCs/>
          <w:color w:val="111111"/>
          <w:sz w:val="26"/>
          <w:szCs w:val="26"/>
        </w:rPr>
        <w:t>ετὰ</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σὲ</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δώσω</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τὴν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γῆν</w:t>
      </w:r>
      <w:r w:rsidRPr="004B4C59">
        <w:rPr>
          <w:rStyle w:val="text-to-speech"/>
          <w:rFonts w:ascii="PT Serif" w:hAnsi="PT Serif"/>
          <w:b/>
          <w:bCs/>
          <w:color w:val="111111"/>
          <w:sz w:val="26"/>
          <w:szCs w:val="26"/>
          <w:lang w:val="la-Latn"/>
        </w:rPr>
        <w:t xml:space="preserve"> </w:t>
      </w:r>
      <w:r w:rsidRPr="004B4C59">
        <w:rPr>
          <w:rStyle w:val="text-to-speech"/>
          <w:rFonts w:ascii="Cambria" w:hAnsi="Cambria" w:cs="Cambria"/>
          <w:b/>
          <w:bCs/>
          <w:color w:val="111111"/>
          <w:sz w:val="26"/>
          <w:szCs w:val="26"/>
        </w:rPr>
        <w:t>ταύτην</w:t>
      </w:r>
      <w:r w:rsidRPr="004B4C59">
        <w:rPr>
          <w:rStyle w:val="verse"/>
          <w:rFonts w:ascii="PT Serif" w:hAnsi="PT Serif"/>
          <w:b/>
          <w:bCs/>
          <w:color w:val="111111"/>
          <w:sz w:val="26"/>
          <w:szCs w:val="26"/>
          <w:lang w:val="la-Latn"/>
        </w:rPr>
        <w:t> </w:t>
      </w:r>
    </w:p>
    <w:p w14:paraId="11260516" w14:textId="77777777" w:rsidR="00434185" w:rsidRDefault="00434185" w:rsidP="00D75F31">
      <w:pPr>
        <w:widowControl w:val="0"/>
        <w:tabs>
          <w:tab w:val="left" w:pos="1418"/>
        </w:tabs>
        <w:spacing w:before="120" w:after="240"/>
        <w:jc w:val="both"/>
        <w:rPr>
          <w:rFonts w:ascii="Arial" w:hAnsi="Arial" w:cs="Arial"/>
          <w:color w:val="000000"/>
          <w:sz w:val="24"/>
          <w:szCs w:val="24"/>
        </w:rPr>
      </w:pPr>
      <w:bookmarkStart w:id="443" w:name="_Hlk143203144"/>
      <w:r w:rsidRPr="00F95796">
        <w:rPr>
          <w:rFonts w:ascii="Arial" w:hAnsi="Arial" w:cs="Arial"/>
          <w:color w:val="000000"/>
          <w:sz w:val="24"/>
          <w:szCs w:val="24"/>
        </w:rPr>
        <w:t xml:space="preserve">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w:t>
      </w:r>
      <w:r w:rsidRPr="00F95796">
        <w:rPr>
          <w:rFonts w:ascii="Arial" w:hAnsi="Arial" w:cs="Arial"/>
          <w:color w:val="000000"/>
          <w:sz w:val="24"/>
          <w:szCs w:val="24"/>
        </w:rPr>
        <w:lastRenderedPageBreak/>
        <w:t>della mia angoscia ed è stato con me nel cammino che ho percorso». Essi consegnarono a Giacobbe tutti gli dèi degli stranieri che possedevano e i pendenti che avevano agli orecchi, e Giacobbe li sotterrò sotto la quercia presso Sichem. Poi partirono e un grande terrore assalì le città all’intorno, così che non inseguirono i figli di Giacobbe. Giacobbe e tutta la gente che era con lui arrivarono a Luz, cioè Betel, che è nella terra di Canaan. Qui egli costruì un altare e chiamò quel luogo El Betel, perché là Dio gli si era rivelato, quando fuggiva lontano da suo fratello. Allora morì Dèbora, la nutrice di Rebecca, e fu sepolta al di sotto di Betel, ai piedi della quercia. Così essa prese il nome di Quercia del Pianto. Dio apparve un’altra volta a Giacobbe durante il ritorno da Paddan Aram e lo benedisse. Dio gli disse: «Il tuo nome è Giacobbe. Ma non ti chiamerai più Giacobbe: Israele sarà il tuo nome». Così lo si chiamò Israele. Dio gli disse: «Io sono Dio l’Onnipotente. Sii fecondo e diventa numeroso; deriveranno da te una nazione  e un insieme di nazioni, e re usciranno dai tuoi fianchi. Darò a te la terra che ho concesso ad Abramo e a Isacco e, dopo di te, la darò alla tua stirpe». Dio disparve da lui, dal luogo dove gli aveva parlato. Allora Giacobbe eresse una stele dove gli aveva parlato, una stele di pietra, e su di essa fece una libagione e versò olio. Giacobbe chiamò Betel il luogo dove Dio gli aveva parlato. 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 Poi Israele partì e piantò la tenda al di là di Migdal Eder. Mentre Israele abitava in quel territorio, Ruben andò a unirsi con Bila, concubina del padre, e Israele lo venne a sapere. 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w:t>
      </w:r>
    </w:p>
    <w:p w14:paraId="7A9DC959" w14:textId="77777777" w:rsidR="00434185" w:rsidRPr="00F95796" w:rsidRDefault="00434185" w:rsidP="00D75F31">
      <w:pPr>
        <w:widowControl w:val="0"/>
        <w:tabs>
          <w:tab w:val="left" w:pos="1418"/>
        </w:tabs>
        <w:spacing w:after="240"/>
        <w:jc w:val="both"/>
        <w:rPr>
          <w:rFonts w:ascii="Arial" w:hAnsi="Arial" w:cs="Arial"/>
          <w:color w:val="000000"/>
          <w:sz w:val="24"/>
          <w:szCs w:val="24"/>
        </w:rPr>
      </w:pPr>
    </w:p>
    <w:p w14:paraId="1242498E" w14:textId="77777777" w:rsidR="00434185" w:rsidRPr="00005D1D" w:rsidRDefault="00434185" w:rsidP="00D75F31">
      <w:pPr>
        <w:pStyle w:val="Titolo4"/>
        <w:spacing w:after="240"/>
        <w:rPr>
          <w:rFonts w:ascii="Arial" w:hAnsi="Arial" w:cs="Arial"/>
        </w:rPr>
      </w:pPr>
      <w:bookmarkStart w:id="444" w:name="_Toc145016408"/>
      <w:bookmarkStart w:id="445" w:name="_Toc145171180"/>
      <w:bookmarkEnd w:id="443"/>
      <w:r w:rsidRPr="00005D1D">
        <w:rPr>
          <w:rFonts w:ascii="Arial" w:hAnsi="Arial" w:cs="Arial"/>
        </w:rPr>
        <w:t>Verità essenziali contenute nel testo</w:t>
      </w:r>
      <w:bookmarkEnd w:id="444"/>
      <w:bookmarkEnd w:id="445"/>
    </w:p>
    <w:p w14:paraId="140C878F"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Ora nuovamente interviene il Signore nella storia di Giacobbe: </w:t>
      </w:r>
      <w:r w:rsidRPr="00481C06">
        <w:rPr>
          <w:rFonts w:ascii="Arial" w:hAnsi="Arial" w:cs="Arial"/>
          <w:i/>
          <w:iCs/>
          <w:color w:val="000000"/>
          <w:sz w:val="24"/>
          <w:szCs w:val="24"/>
        </w:rPr>
        <w:t>“</w:t>
      </w:r>
      <w:r w:rsidRPr="00F95796">
        <w:rPr>
          <w:rFonts w:ascii="Arial" w:hAnsi="Arial" w:cs="Arial"/>
          <w:i/>
          <w:iCs/>
          <w:color w:val="000000"/>
          <w:sz w:val="24"/>
          <w:szCs w:val="24"/>
        </w:rPr>
        <w:t>Dio disse a Giacobbe: «Àlzati, sali a Betel e abita là; costruisci in quel luogo un altare al Dio che ti è apparso quando fuggivi lontano da Esaù, tuo fratello»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i/>
          <w:iCs/>
          <w:color w:val="000000"/>
          <w:sz w:val="24"/>
          <w:szCs w:val="24"/>
        </w:rPr>
        <w:t xml:space="preserve"> </w:t>
      </w:r>
      <w:r>
        <w:rPr>
          <w:rFonts w:ascii="Arial" w:hAnsi="Arial" w:cs="Arial"/>
          <w:color w:val="000000"/>
          <w:sz w:val="24"/>
          <w:szCs w:val="24"/>
        </w:rPr>
        <w:t>A Betel la storia passata si ricongiunge alla storia presente. Sempre a Betel la storia presente è come se avesse un nuovo inizio. A Betel Giacobbe dovrà costruire un altare. Lui sempre si dovrà ricordare quali sono stati gli inizi con Dio del cammino della sua storia. Infatti a Betel è stata la prima volta che gli è apparso il Signore. Ricordiamo quanto è avvenuto in questo luogo santo:</w:t>
      </w:r>
    </w:p>
    <w:p w14:paraId="3FB92A8D" w14:textId="77777777" w:rsidR="00434185" w:rsidRPr="00291ACC" w:rsidRDefault="00434185" w:rsidP="00D75F31">
      <w:pPr>
        <w:widowControl w:val="0"/>
        <w:tabs>
          <w:tab w:val="left" w:pos="1418"/>
        </w:tabs>
        <w:spacing w:after="240"/>
        <w:jc w:val="both"/>
        <w:rPr>
          <w:rFonts w:ascii="Arial" w:hAnsi="Arial" w:cs="Arial"/>
          <w:i/>
          <w:iCs/>
          <w:color w:val="000000"/>
          <w:sz w:val="24"/>
          <w:szCs w:val="24"/>
        </w:rPr>
      </w:pPr>
      <w:r w:rsidRPr="00291ACC">
        <w:rPr>
          <w:rFonts w:ascii="Arial" w:hAnsi="Arial" w:cs="Arial"/>
          <w:i/>
          <w:iCs/>
          <w:color w:val="000000"/>
          <w:sz w:val="24"/>
          <w:szCs w:val="24"/>
        </w:rPr>
        <w:lastRenderedPageBreak/>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r>
        <w:rPr>
          <w:rFonts w:ascii="Arial" w:hAnsi="Arial" w:cs="Arial"/>
          <w:i/>
          <w:iCs/>
          <w:color w:val="000000"/>
          <w:sz w:val="24"/>
          <w:szCs w:val="24"/>
        </w:rPr>
        <w:t xml:space="preserve"> </w:t>
      </w:r>
    </w:p>
    <w:p w14:paraId="3DA24681" w14:textId="77777777" w:rsidR="00434185" w:rsidRPr="00291ACC" w:rsidRDefault="00434185" w:rsidP="00D75F31">
      <w:pPr>
        <w:widowControl w:val="0"/>
        <w:tabs>
          <w:tab w:val="left" w:pos="1418"/>
        </w:tabs>
        <w:spacing w:after="240"/>
        <w:jc w:val="both"/>
        <w:rPr>
          <w:rFonts w:ascii="Arial" w:hAnsi="Arial" w:cs="Arial"/>
          <w:i/>
          <w:iCs/>
          <w:color w:val="000000"/>
          <w:sz w:val="24"/>
          <w:szCs w:val="24"/>
        </w:rPr>
      </w:pPr>
      <w:r w:rsidRPr="00291ACC">
        <w:rPr>
          <w:rFonts w:ascii="Arial" w:hAnsi="Arial" w:cs="Arial"/>
          <w:i/>
          <w:iCs/>
          <w:color w:val="000000"/>
          <w:sz w:val="24"/>
          <w:szCs w:val="24"/>
        </w:rPr>
        <w:t>Esaù vide che Isacco aveva benedetto Giacobbe e l’aveva mandato in Paddan Aram per prendersi una moglie originaria di là e che, mentre lo benediceva, gli aveva dato questo comando: «Non devi prender moglie tra le Cananee».</w:t>
      </w:r>
      <w:r>
        <w:rPr>
          <w:rFonts w:ascii="Arial" w:hAnsi="Arial" w:cs="Arial"/>
          <w:i/>
          <w:iCs/>
          <w:color w:val="000000"/>
          <w:sz w:val="24"/>
          <w:szCs w:val="24"/>
        </w:rPr>
        <w:t xml:space="preserve"> </w:t>
      </w:r>
      <w:r w:rsidRPr="00291ACC">
        <w:rPr>
          <w:rFonts w:ascii="Arial" w:hAnsi="Arial" w:cs="Arial"/>
          <w:i/>
          <w:iCs/>
          <w:color w:val="000000"/>
          <w:sz w:val="24"/>
          <w:szCs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15779031" w14:textId="77777777" w:rsidR="00434185" w:rsidRPr="00291ACC" w:rsidRDefault="00434185" w:rsidP="00D75F31">
      <w:pPr>
        <w:widowControl w:val="0"/>
        <w:tabs>
          <w:tab w:val="left" w:pos="1418"/>
        </w:tabs>
        <w:spacing w:after="240"/>
        <w:jc w:val="both"/>
        <w:rPr>
          <w:rFonts w:ascii="Arial" w:hAnsi="Arial" w:cs="Arial"/>
          <w:i/>
          <w:iCs/>
          <w:color w:val="000000"/>
          <w:sz w:val="24"/>
          <w:szCs w:val="24"/>
        </w:rPr>
      </w:pPr>
      <w:r w:rsidRPr="00291ACC">
        <w:rPr>
          <w:rFonts w:ascii="Arial" w:hAnsi="Arial" w:cs="Arial"/>
          <w:i/>
          <w:iCs/>
          <w:color w:val="000000"/>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26E36CA9" w14:textId="77777777" w:rsidR="00434185" w:rsidRPr="00481C06" w:rsidRDefault="00434185" w:rsidP="00D75F31">
      <w:pPr>
        <w:widowControl w:val="0"/>
        <w:tabs>
          <w:tab w:val="left" w:pos="1418"/>
        </w:tabs>
        <w:spacing w:after="240"/>
        <w:jc w:val="both"/>
        <w:rPr>
          <w:rFonts w:ascii="Arial" w:hAnsi="Arial" w:cs="Arial"/>
          <w:color w:val="000000"/>
          <w:sz w:val="24"/>
          <w:szCs w:val="24"/>
        </w:rPr>
      </w:pPr>
      <w:r w:rsidRPr="00291ACC">
        <w:rPr>
          <w:rFonts w:ascii="Arial" w:hAnsi="Arial" w:cs="Arial"/>
          <w:i/>
          <w:iCs/>
          <w:color w:val="000000"/>
          <w:sz w:val="24"/>
          <w:szCs w:val="24"/>
        </w:rPr>
        <w:t>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w:t>
      </w:r>
      <w:r>
        <w:rPr>
          <w:rFonts w:ascii="Arial" w:hAnsi="Arial" w:cs="Arial"/>
          <w:i/>
          <w:iCs/>
          <w:color w:val="000000"/>
          <w:sz w:val="24"/>
          <w:szCs w:val="24"/>
        </w:rPr>
        <w:t xml:space="preserve"> (Gen 28,1-22). </w:t>
      </w:r>
    </w:p>
    <w:p w14:paraId="7DCC6675"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Giacobbe dal Signore è mandato a Betel come a volergli significare che è giunto il momento di dare un nuovo inizio alla sua storia. Questo nuovo inizio non rinnega, non abolisce, non distrugge tutta la storia vissuta fino al presente. Questo nuovo inizio è proprio su questa storia che va fondato. Perché a Giacobbe è necessario questo nuovo inizio? Gli è necessario perché da questo istante è chiamato a vivere una nuova storia, storia assai differente dalla storia vissuta fino al presente. Questa nuova storia non si potrà vivere se non fondandola sulla fede </w:t>
      </w:r>
      <w:r>
        <w:rPr>
          <w:rFonts w:ascii="Arial" w:hAnsi="Arial" w:cs="Arial"/>
          <w:color w:val="000000"/>
          <w:sz w:val="24"/>
          <w:szCs w:val="24"/>
        </w:rPr>
        <w:lastRenderedPageBreak/>
        <w:t>nel Dio che gli è apparso a Betel, Dio che finora ha condotto tutta la storia vissuta fino al presente. L’antico inizio e il nuovo inizio hanno un solo Soggetto divino: il Dio di Abramo, il Dio di Isacco, che dal giorno in cui gli è apparso in Betel, è anche il Dio di Giacobbe. È il Dio di Abramo, di Isacco e di Giacobbe che dona unità al cammino. Essendo il Dio di Abramo, il Dio di Isacco, il Dio di Giacobbe il Dio che è il Padre del Signore nostro Gesù Cristo, è oggi il Padre del Signore nostro Gesù Cristo che crea l’unità tra la Pasqua Antica e la Nuova, tra la Creazione Antica e la Nuova, tra l’Antica Redenzione e la Nuova, tra l’antico Agnello e il Nuovo, tra l’Antica Legge e la Nuova, tra l’Antico Testamento e il Nuovo, tra l’Antico Popolo di Dio e il Nuovo. È sempre il solo ed unico Dio, che è il Padre del Signore nostro Gesù Cristo, che dona unità tra ciò che è avvenuto ieri, ciò che avviene oggi, ciò che avverrà domani. È lo stesso Spirito Santo ed è lo stesso Figlio Unigenito del Padre. Questa verità da noi è già stata scritta quando abbiamo presentato i sette oggi di Cristo Signore. Rileggerli ora questi sette oggi di Cristo Gesù è cosa molto buona:</w:t>
      </w:r>
    </w:p>
    <w:p w14:paraId="25839941" w14:textId="77777777" w:rsidR="00434185" w:rsidRDefault="00434185" w:rsidP="00D75F31">
      <w:pPr>
        <w:widowControl w:val="0"/>
        <w:tabs>
          <w:tab w:val="left" w:pos="1418"/>
        </w:tabs>
        <w:spacing w:after="240"/>
        <w:jc w:val="both"/>
        <w:rPr>
          <w:rFonts w:ascii="Arial" w:hAnsi="Arial"/>
          <w:sz w:val="24"/>
        </w:rPr>
      </w:pPr>
      <w:r w:rsidRPr="003438C1">
        <w:rPr>
          <w:rFonts w:ascii="Arial" w:hAnsi="Arial" w:cs="Arial"/>
          <w:i/>
          <w:iCs/>
          <w:color w:val="000000"/>
          <w:sz w:val="24"/>
          <w:szCs w:val="24"/>
        </w:rPr>
        <w:t xml:space="preserve">Iesus Christus heri et hodie ipse et in saecula (Eb 13,8).  </w:t>
      </w:r>
      <w:r w:rsidRPr="003438C1">
        <w:rPr>
          <w:rFonts w:ascii="Arial" w:hAnsi="Arial"/>
          <w:sz w:val="24"/>
        </w:rPr>
        <w:t xml:space="preserve">La Lettera agli Ebrei rivela che: “Gesù Cristo è lo stesso ieri e oggi e per sempre!”. </w:t>
      </w:r>
      <w:r w:rsidRPr="003438C1">
        <w:rPr>
          <w:rFonts w:ascii="Arial" w:hAnsi="Arial"/>
          <w:sz w:val="24"/>
          <w:lang w:val="la-Latn"/>
        </w:rPr>
        <w:t>“</w:t>
      </w:r>
      <w:r w:rsidRPr="003438C1">
        <w:rPr>
          <w:rFonts w:ascii="Arial" w:hAnsi="Arial"/>
          <w:i/>
          <w:iCs/>
          <w:sz w:val="24"/>
          <w:lang w:val="la-Latn"/>
        </w:rPr>
        <w:t>Iesus Christus heri et hodie ipse et in saecula</w:t>
      </w:r>
      <w:r w:rsidRPr="003438C1">
        <w:rPr>
          <w:rFonts w:ascii="Arial" w:hAnsi="Arial"/>
          <w:sz w:val="24"/>
          <w:lang w:val="la-Latn"/>
        </w:rPr>
        <w:t>”</w:t>
      </w:r>
      <w:r w:rsidRPr="003438C1">
        <w:rPr>
          <w:rFonts w:ascii="Arial" w:hAnsi="Arial"/>
          <w:sz w:val="24"/>
        </w:rPr>
        <w:t xml:space="preserve">. </w:t>
      </w:r>
      <w:r w:rsidRPr="003438C1">
        <w:rPr>
          <w:rFonts w:ascii="Greek" w:hAnsi="Greek" w:cs="Greek"/>
          <w:sz w:val="24"/>
          <w:szCs w:val="24"/>
        </w:rPr>
        <w:t>'</w:t>
      </w:r>
      <w:r w:rsidRPr="003438C1">
        <w:rPr>
          <w:rFonts w:ascii="Greek" w:hAnsi="Greek" w:cs="Greek"/>
          <w:sz w:val="28"/>
          <w:szCs w:val="24"/>
        </w:rPr>
        <w:t>Ihsoàj CristÕj ™cq</w:t>
      </w:r>
      <w:r w:rsidRPr="003438C1">
        <w:rPr>
          <w:rFonts w:ascii="Greek" w:hAnsi="Greek" w:cs="Greek"/>
          <w:sz w:val="28"/>
          <w:szCs w:val="24"/>
          <w:lang w:val="el-GR"/>
        </w:rPr>
        <w:t></w:t>
      </w:r>
      <w:r w:rsidRPr="003438C1">
        <w:rPr>
          <w:rFonts w:ascii="Greek" w:hAnsi="Greek" w:cs="Greek"/>
          <w:sz w:val="28"/>
          <w:szCs w:val="24"/>
        </w:rPr>
        <w:t xml:space="preserve">j kaˆ s»meron Ð aÙtÒj, kaˆ e„j toÝj a„înaj </w:t>
      </w:r>
      <w:r w:rsidRPr="003438C1">
        <w:rPr>
          <w:rFonts w:ascii="Arial" w:hAnsi="Arial" w:cs="Arial"/>
          <w:sz w:val="24"/>
          <w:szCs w:val="24"/>
        </w:rPr>
        <w:t>(E</w:t>
      </w:r>
      <w:r w:rsidRPr="003438C1">
        <w:rPr>
          <w:rFonts w:ascii="Arial" w:hAnsi="Arial" w:cs="Arial"/>
          <w:sz w:val="24"/>
        </w:rPr>
        <w:t xml:space="preserve">b 13,8).  </w:t>
      </w:r>
      <w:r w:rsidRPr="003438C1">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3438C1">
        <w:rPr>
          <w:rFonts w:ascii="Arial" w:hAnsi="Arial"/>
          <w:sz w:val="24"/>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49B2B1B" w14:textId="77777777" w:rsidR="00434185" w:rsidRPr="00494B4C" w:rsidRDefault="00434185" w:rsidP="00D75F31">
      <w:pPr>
        <w:widowControl w:val="0"/>
        <w:tabs>
          <w:tab w:val="left" w:pos="1418"/>
        </w:tabs>
        <w:spacing w:after="240"/>
        <w:jc w:val="both"/>
        <w:rPr>
          <w:rFonts w:ascii="Arial" w:hAnsi="Arial"/>
          <w:sz w:val="24"/>
        </w:rPr>
      </w:pPr>
      <w:r w:rsidRPr="00494B4C">
        <w:rPr>
          <w:rFonts w:ascii="Arial" w:hAnsi="Arial"/>
          <w:i/>
          <w:iCs/>
          <w:sz w:val="24"/>
        </w:rPr>
        <w:t xml:space="preserve">Primo oggi: l’oggi nell’eternità prima del tempo: </w:t>
      </w:r>
      <w:r w:rsidRPr="003438C1">
        <w:rPr>
          <w:rFonts w:ascii="Arial" w:hAnsi="Arial"/>
          <w:sz w:val="24"/>
        </w:rPr>
        <w:t xml:space="preserve">È l’oggi eterno del Verbo prima della creazione. È l’oggi eterno senza il tempo, perché prima del tempo. Oggi è </w:t>
      </w:r>
      <w:r w:rsidRPr="003438C1">
        <w:rPr>
          <w:rFonts w:ascii="Arial" w:hAnsi="Arial"/>
          <w:sz w:val="24"/>
        </w:rPr>
        <w:lastRenderedPageBreak/>
        <w:t>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rsidRPr="00494B4C">
        <w:rPr>
          <w:rFonts w:ascii="Arial" w:hAnsi="Arial"/>
          <w:sz w:val="24"/>
        </w:rPr>
        <w:t xml:space="preserve"> </w:t>
      </w:r>
      <w:r w:rsidRPr="003438C1">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3438C1">
        <w:rPr>
          <w:rFonts w:ascii="Arial" w:hAnsi="Arial"/>
          <w:i/>
          <w:iCs/>
          <w:spacing w:val="-2"/>
          <w:sz w:val="24"/>
        </w:rPr>
        <w:t>Voglio annunciare il decreto del Signore. Egli mi ha detto: «Tu sei mio figlio, io oggi ti ho generato”</w:t>
      </w:r>
      <w:r w:rsidRPr="003438C1">
        <w:rPr>
          <w:rFonts w:ascii="Arial" w:hAnsi="Arial"/>
          <w:spacing w:val="-2"/>
          <w:sz w:val="24"/>
        </w:rPr>
        <w:t xml:space="preserve"> (Sal 2,7). </w:t>
      </w:r>
      <w:r w:rsidRPr="003438C1">
        <w:rPr>
          <w:rFonts w:ascii="Arial" w:hAnsi="Arial"/>
          <w:i/>
          <w:iCs/>
          <w:spacing w:val="-2"/>
          <w:sz w:val="24"/>
        </w:rPr>
        <w:t>“A te il principato nel giorno della tua potenza tra santi splendori; dal seno dell’aurora, come rugiada, io ti ho generato”</w:t>
      </w:r>
      <w:r w:rsidRPr="003438C1">
        <w:rPr>
          <w:rFonts w:ascii="Arial" w:hAnsi="Arial"/>
          <w:spacing w:val="-2"/>
          <w:sz w:val="24"/>
        </w:rPr>
        <w:t xml:space="preserve"> (Sal 110,3). Così nel prologo del Quarto Vangelo: “</w:t>
      </w:r>
      <w:r w:rsidRPr="003438C1">
        <w:rPr>
          <w:rFonts w:ascii="Arial" w:hAnsi="Arial"/>
          <w:i/>
          <w:iCs/>
          <w:spacing w:val="-2"/>
          <w:sz w:val="24"/>
        </w:rPr>
        <w:t>In principio era il Verbo, e il Verbo era presso Dio e il Verbo era Dio. Egli era, in principio, presso Dio</w:t>
      </w:r>
      <w:r w:rsidRPr="003438C1">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3438C1">
        <w:rPr>
          <w:rFonts w:ascii="Arial" w:hAnsi="Arial"/>
          <w:sz w:val="24"/>
        </w:rPr>
        <w:t xml:space="preserve">. </w:t>
      </w:r>
    </w:p>
    <w:p w14:paraId="0FD17225" w14:textId="77777777" w:rsidR="00434185" w:rsidRPr="003438C1" w:rsidRDefault="00434185" w:rsidP="00D75F31">
      <w:pPr>
        <w:widowControl w:val="0"/>
        <w:tabs>
          <w:tab w:val="left" w:pos="1418"/>
        </w:tabs>
        <w:spacing w:after="240"/>
        <w:jc w:val="both"/>
        <w:rPr>
          <w:rFonts w:ascii="Arial" w:hAnsi="Arial"/>
          <w:sz w:val="24"/>
        </w:rPr>
      </w:pPr>
      <w:r w:rsidRPr="00494B4C">
        <w:rPr>
          <w:rFonts w:ascii="Arial" w:hAnsi="Arial"/>
          <w:i/>
          <w:iCs/>
          <w:sz w:val="24"/>
        </w:rPr>
        <w:t xml:space="preserve">Secondo oggi: l’oggi da cui ha inizio il tempo: </w:t>
      </w:r>
      <w:r w:rsidRPr="003438C1">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r w:rsidRPr="00494B4C">
        <w:rPr>
          <w:rFonts w:ascii="Arial" w:hAnsi="Arial"/>
          <w:sz w:val="24"/>
        </w:rPr>
        <w:t xml:space="preserve"> </w:t>
      </w:r>
      <w:r w:rsidRPr="003438C1">
        <w:rPr>
          <w:rFonts w:ascii="Arial" w:hAnsi="Arial"/>
          <w:sz w:val="24"/>
        </w:rPr>
        <w:t xml:space="preserve">Prima dell’Incarnazione ecco come sempre l’Apostolo Giovanni parla del Verbo di Dio: </w:t>
      </w:r>
      <w:r w:rsidRPr="003438C1">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3438C1">
        <w:rPr>
          <w:rFonts w:ascii="Arial" w:hAnsi="Arial"/>
          <w:sz w:val="24"/>
        </w:rPr>
        <w:t xml:space="preserve"> (Gv 1,2-5). </w:t>
      </w:r>
    </w:p>
    <w:p w14:paraId="7114A5EB" w14:textId="77777777" w:rsidR="00434185" w:rsidRPr="00494B4C" w:rsidRDefault="00434185" w:rsidP="00D75F31">
      <w:pPr>
        <w:spacing w:after="240"/>
        <w:jc w:val="both"/>
        <w:rPr>
          <w:rFonts w:ascii="Arial" w:hAnsi="Arial"/>
          <w:sz w:val="24"/>
        </w:rPr>
      </w:pPr>
      <w:r w:rsidRPr="00494B4C">
        <w:rPr>
          <w:rFonts w:ascii="Arial" w:hAnsi="Arial"/>
          <w:i/>
          <w:iCs/>
          <w:sz w:val="24"/>
        </w:rPr>
        <w:t>Terzo oggi:</w:t>
      </w:r>
      <w:r w:rsidRPr="00494B4C">
        <w:rPr>
          <w:rFonts w:ascii="Arial" w:hAnsi="Arial"/>
          <w:sz w:val="24"/>
        </w:rPr>
        <w:t xml:space="preserve"> l’oggi prima dell’incarnazione: </w:t>
      </w:r>
      <w:r w:rsidRPr="003438C1">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w:t>
      </w:r>
      <w:r w:rsidRPr="003438C1">
        <w:rPr>
          <w:rFonts w:ascii="Arial" w:hAnsi="Arial"/>
          <w:sz w:val="24"/>
        </w:rPr>
        <w:lastRenderedPageBreak/>
        <w:t xml:space="preserve">rimarrà incompiuta o senza svelamento. Questa verità è così rivelata dall’Apostolo Paolo: </w:t>
      </w:r>
      <w:r w:rsidRPr="003438C1">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3438C1">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02E1637" w14:textId="77777777" w:rsidR="00434185" w:rsidRPr="00494B4C" w:rsidRDefault="00434185" w:rsidP="00D75F31">
      <w:pPr>
        <w:spacing w:after="240"/>
        <w:jc w:val="both"/>
        <w:rPr>
          <w:rFonts w:ascii="Arial" w:hAnsi="Arial"/>
          <w:sz w:val="24"/>
        </w:rPr>
      </w:pPr>
      <w:r w:rsidRPr="00494B4C">
        <w:rPr>
          <w:rFonts w:ascii="Arial" w:hAnsi="Arial"/>
          <w:i/>
          <w:iCs/>
          <w:sz w:val="24"/>
        </w:rPr>
        <w:t xml:space="preserve">Quarto oggi: l’oggi dell’incarnazione: </w:t>
      </w:r>
      <w:r w:rsidRPr="003438C1">
        <w:rPr>
          <w:rFonts w:ascii="Arial" w:hAnsi="Arial"/>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3438C1">
        <w:rPr>
          <w:rFonts w:ascii="Arial" w:hAnsi="Arial"/>
          <w:i/>
          <w:iCs/>
          <w:sz w:val="24"/>
        </w:rPr>
        <w:t>“E il Verbo si fece carne e venne ad abitare in mezzo a noi; e noi abbiamo contemplato la sua gloria, gloria come del Figlio unigenito che viene dal Padre, pieno di grazia e di verità”</w:t>
      </w:r>
      <w:r w:rsidRPr="003438C1">
        <w:rPr>
          <w:rFonts w:ascii="Arial" w:hAnsi="Arial"/>
          <w:sz w:val="24"/>
        </w:rPr>
        <w:t xml:space="preserve"> (Gv 1,1-14). </w:t>
      </w:r>
      <w:r w:rsidRPr="003438C1">
        <w:rPr>
          <w:rFonts w:ascii="Arial" w:hAnsi="Arial"/>
          <w:i/>
          <w:iCs/>
          <w:sz w:val="24"/>
        </w:rPr>
        <w:t>“Giuseppe, figlio di Davide, non temere di prendere con te Maria, tua sposa. Infatti il bambino che è generato in lei viene dallo Spirito Santo”</w:t>
      </w:r>
      <w:r w:rsidRPr="003438C1">
        <w:rPr>
          <w:rFonts w:ascii="Arial" w:hAnsi="Arial"/>
          <w:sz w:val="24"/>
        </w:rPr>
        <w:t xml:space="preserve"> (Mt 1,20). </w:t>
      </w:r>
      <w:r w:rsidRPr="003438C1">
        <w:rPr>
          <w:rFonts w:ascii="Arial" w:hAnsi="Arial"/>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3438C1">
        <w:rPr>
          <w:rFonts w:ascii="Arial" w:hAnsi="Arial"/>
          <w:sz w:val="24"/>
        </w:rPr>
        <w:t xml:space="preserve"> (Lc 1,30-33. 35). </w:t>
      </w:r>
      <w:r w:rsidRPr="003438C1">
        <w:rPr>
          <w:rFonts w:ascii="Arial" w:hAnsi="Arial"/>
          <w:i/>
          <w:iCs/>
          <w:sz w:val="24"/>
        </w:rPr>
        <w:t>“Quando venne la pienezza del tempo, Dio mandò il suo Figlio, nato da donna, nato sotto la Legge, per riscattare quelli che erano sotto la Legge, perché ricevessimo l’adozione a figli”</w:t>
      </w:r>
      <w:r w:rsidRPr="003438C1">
        <w:rPr>
          <w:rFonts w:ascii="Arial" w:hAnsi="Arial"/>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31720E9" w14:textId="77777777" w:rsidR="00434185" w:rsidRPr="00494B4C" w:rsidRDefault="00434185" w:rsidP="00D75F31">
      <w:pPr>
        <w:spacing w:after="240"/>
        <w:jc w:val="both"/>
        <w:rPr>
          <w:rFonts w:ascii="Arial" w:hAnsi="Arial"/>
          <w:sz w:val="24"/>
        </w:rPr>
      </w:pPr>
      <w:r w:rsidRPr="00494B4C">
        <w:rPr>
          <w:rFonts w:ascii="Arial" w:hAnsi="Arial"/>
          <w:i/>
          <w:iCs/>
          <w:sz w:val="24"/>
        </w:rPr>
        <w:t>Quinto oggi,</w:t>
      </w:r>
      <w:r w:rsidRPr="00494B4C">
        <w:rPr>
          <w:rFonts w:ascii="Arial" w:hAnsi="Arial"/>
          <w:sz w:val="24"/>
        </w:rPr>
        <w:t xml:space="preserve"> l’oggi del compimento nella carne di Gesù: </w:t>
      </w:r>
      <w:r w:rsidRPr="003438C1">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95657D2" w14:textId="77777777" w:rsidR="00434185" w:rsidRPr="00494B4C" w:rsidRDefault="00434185" w:rsidP="00D75F31">
      <w:pPr>
        <w:spacing w:after="240"/>
        <w:jc w:val="both"/>
        <w:rPr>
          <w:rFonts w:ascii="Arial" w:hAnsi="Arial"/>
          <w:sz w:val="24"/>
        </w:rPr>
      </w:pPr>
      <w:r w:rsidRPr="00494B4C">
        <w:rPr>
          <w:rFonts w:ascii="Arial" w:hAnsi="Arial"/>
          <w:i/>
          <w:iCs/>
          <w:sz w:val="24"/>
        </w:rPr>
        <w:lastRenderedPageBreak/>
        <w:t xml:space="preserve">Sesto oggi: l’oggi del compimento nella creazione: </w:t>
      </w:r>
      <w:r w:rsidRPr="003438C1">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073F093" w14:textId="77777777" w:rsidR="00434185" w:rsidRPr="003438C1" w:rsidRDefault="00434185" w:rsidP="00D75F31">
      <w:pPr>
        <w:spacing w:after="240"/>
        <w:jc w:val="both"/>
        <w:rPr>
          <w:rFonts w:ascii="Arial" w:hAnsi="Arial"/>
          <w:sz w:val="24"/>
        </w:rPr>
      </w:pPr>
      <w:r w:rsidRPr="00494B4C">
        <w:rPr>
          <w:rFonts w:ascii="Arial" w:hAnsi="Arial"/>
          <w:i/>
          <w:iCs/>
          <w:sz w:val="24"/>
        </w:rPr>
        <w:t xml:space="preserve">Settimo oggi: </w:t>
      </w:r>
      <w:r w:rsidRPr="00494B4C">
        <w:rPr>
          <w:rFonts w:ascii="Arial" w:hAnsi="Arial"/>
          <w:sz w:val="24"/>
        </w:rPr>
        <w:t xml:space="preserve">è l’oggi etero della Gerusalemme celeste: </w:t>
      </w:r>
      <w:r w:rsidRPr="003438C1">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AE116B5" w14:textId="77777777" w:rsidR="00434185" w:rsidRPr="00494B4C" w:rsidRDefault="00434185" w:rsidP="00D75F31">
      <w:pPr>
        <w:spacing w:after="240"/>
        <w:jc w:val="both"/>
        <w:rPr>
          <w:rFonts w:ascii="Arial" w:eastAsia="Calibri" w:hAnsi="Arial" w:cs="Arial"/>
          <w:color w:val="000000"/>
          <w:sz w:val="24"/>
          <w:szCs w:val="24"/>
          <w:lang w:eastAsia="en-US"/>
        </w:rPr>
      </w:pPr>
      <w:r w:rsidRPr="003438C1">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r>
        <w:rPr>
          <w:rFonts w:ascii="Arial" w:hAnsi="Arial"/>
          <w:sz w:val="24"/>
        </w:rPr>
        <w:t xml:space="preserve"> </w:t>
      </w:r>
      <w:r w:rsidRPr="003438C1">
        <w:rPr>
          <w:rFonts w:ascii="Arial" w:eastAsia="Calibri" w:hAnsi="Arial" w:cs="Arial"/>
          <w:color w:val="000000"/>
          <w:sz w:val="24"/>
          <w:szCs w:val="24"/>
          <w:lang w:eastAsia="en-US"/>
        </w:rPr>
        <w:t xml:space="preserve">Lo Spirito Santo, rivelando attraverso il suo agiografo, che </w:t>
      </w:r>
      <w:r w:rsidRPr="003438C1">
        <w:rPr>
          <w:rFonts w:ascii="Arial" w:eastAsia="Calibri" w:hAnsi="Arial" w:cs="Arial"/>
          <w:i/>
          <w:iCs/>
          <w:color w:val="000000"/>
          <w:sz w:val="24"/>
          <w:szCs w:val="24"/>
          <w:lang w:val="la-Latn" w:eastAsia="en-US"/>
        </w:rPr>
        <w:t>“Iesus Christus heri et hodie ipse et in saecula”</w:t>
      </w:r>
      <w:r w:rsidRPr="003438C1">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3438C1">
        <w:rPr>
          <w:rFonts w:ascii="Arial" w:eastAsia="Calibri" w:hAnsi="Arial" w:cs="Arial"/>
          <w:color w:val="000000" w:themeColor="text1"/>
          <w:sz w:val="24"/>
          <w:szCs w:val="24"/>
          <w:lang w:eastAsia="en-US"/>
        </w:rPr>
        <w:t>di più</w:t>
      </w:r>
      <w:r w:rsidRPr="003438C1">
        <w:rPr>
          <w:rFonts w:ascii="Arial" w:eastAsia="Calibri" w:hAnsi="Arial" w:cs="Arial"/>
          <w:color w:val="FF0000"/>
          <w:sz w:val="24"/>
          <w:szCs w:val="24"/>
          <w:lang w:eastAsia="en-US"/>
        </w:rPr>
        <w:t xml:space="preserve"> </w:t>
      </w:r>
      <w:r w:rsidRPr="003438C1">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8311FC1"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primo falso Cristo: </w:t>
      </w:r>
      <w:r w:rsidRPr="003438C1">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3438C1">
        <w:rPr>
          <w:rFonts w:ascii="Arial" w:eastAsia="Calibri" w:hAnsi="Arial" w:cs="Arial"/>
          <w:color w:val="000000" w:themeColor="text1"/>
          <w:sz w:val="24"/>
          <w:szCs w:val="24"/>
          <w:lang w:eastAsia="en-US"/>
        </w:rPr>
        <w:t>perché si possa comprendere questo mistero.</w:t>
      </w:r>
      <w:r w:rsidRPr="003438C1">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w:t>
      </w:r>
      <w:r w:rsidRPr="003438C1">
        <w:rPr>
          <w:rFonts w:ascii="Arial" w:eastAsia="Calibri" w:hAnsi="Arial" w:cs="Arial"/>
          <w:color w:val="000000"/>
          <w:sz w:val="24"/>
          <w:szCs w:val="24"/>
          <w:lang w:eastAsia="en-US"/>
        </w:rPr>
        <w:lastRenderedPageBreak/>
        <w:t xml:space="preserve">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F9C0EA5"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secondo falso cristo: </w:t>
      </w:r>
      <w:r w:rsidRPr="003438C1">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3438C1">
        <w:rPr>
          <w:rFonts w:ascii="Arial" w:eastAsia="Calibri" w:hAnsi="Arial" w:cs="Arial"/>
          <w:i/>
          <w:iCs/>
          <w:color w:val="000000"/>
          <w:sz w:val="24"/>
          <w:szCs w:val="24"/>
          <w:lang w:eastAsia="en-US"/>
        </w:rPr>
        <w:t>Tu appartieni al Verbo Eterno per creazione</w:t>
      </w:r>
      <w:r w:rsidRPr="003438C1">
        <w:rPr>
          <w:rFonts w:ascii="Arial" w:eastAsia="Calibri" w:hAnsi="Arial" w:cs="Arial"/>
          <w:color w:val="000000"/>
          <w:sz w:val="24"/>
          <w:szCs w:val="24"/>
          <w:lang w:eastAsia="en-US"/>
        </w:rPr>
        <w:t xml:space="preserve">”. Se per natura ogni uomo appartiene al Verbo Eterno, non vi potrà mai esistere sulla terra una sola religione che possa negare, alterare, ignorare, modificare, trasformare questa verità. La vera religione è sempre a servizio della verità della natura. </w:t>
      </w:r>
      <w:r w:rsidRPr="003438C1">
        <w:rPr>
          <w:rFonts w:ascii="Arial" w:eastAsia="Calibri" w:hAnsi="Arial" w:cs="Arial"/>
          <w:color w:val="000000"/>
          <w:sz w:val="24"/>
          <w:szCs w:val="24"/>
          <w:lang w:eastAsia="en-US"/>
        </w:rPr>
        <w:lastRenderedPageBreak/>
        <w:t xml:space="preserve">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3438C1">
        <w:rPr>
          <w:rFonts w:ascii="Arial" w:eastAsia="Calibri" w:hAnsi="Arial" w:cs="Arial"/>
          <w:color w:val="000000" w:themeColor="text1"/>
          <w:sz w:val="24"/>
          <w:szCs w:val="24"/>
          <w:lang w:eastAsia="en-US"/>
        </w:rPr>
        <w:t>che</w:t>
      </w:r>
      <w:r w:rsidRPr="003438C1">
        <w:rPr>
          <w:rFonts w:ascii="Arial" w:eastAsia="Calibri" w:hAnsi="Arial" w:cs="Arial"/>
          <w:color w:val="FF0000"/>
          <w:sz w:val="24"/>
          <w:szCs w:val="24"/>
          <w:lang w:eastAsia="en-US"/>
        </w:rPr>
        <w:t xml:space="preserve"> </w:t>
      </w:r>
      <w:r w:rsidRPr="003438C1">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0EAC07C"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terzo falso cristo:  </w:t>
      </w:r>
      <w:r w:rsidRPr="003438C1">
        <w:rPr>
          <w:rFonts w:ascii="Arial" w:eastAsia="Calibri" w:hAnsi="Arial" w:cs="Arial"/>
          <w:color w:val="000000"/>
          <w:sz w:val="24"/>
          <w:szCs w:val="24"/>
          <w:lang w:eastAsia="en-US"/>
        </w:rPr>
        <w:t>Il terzo falso cristo è ogni Cristo che manca del terzo oggi: l’oggi prima dell’incarnazione. Prima dell’incarnazione chi è il Verbo di Dio? È la vita e la luce degli uomini: “</w:t>
      </w:r>
      <w:r w:rsidRPr="003438C1">
        <w:rPr>
          <w:rFonts w:ascii="Arial" w:eastAsia="Calibri" w:hAnsi="Arial" w:cs="Arial"/>
          <w:i/>
          <w:iCs/>
          <w:color w:val="000000"/>
          <w:sz w:val="24"/>
          <w:szCs w:val="24"/>
          <w:lang w:eastAsia="en-US"/>
        </w:rPr>
        <w:t>In lui era la vita e la vita era la luce degli uomini; la luce splende nelle tenebre e le tenebre non l’hanno vinta</w:t>
      </w:r>
      <w:r w:rsidRPr="003438C1">
        <w:rPr>
          <w:rFonts w:ascii="Arial" w:eastAsia="Calibri" w:hAnsi="Arial" w:cs="Arial"/>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sidRPr="00494B4C">
        <w:rPr>
          <w:rFonts w:ascii="Arial" w:eastAsia="Calibri" w:hAnsi="Arial" w:cs="Arial"/>
          <w:color w:val="000000"/>
          <w:sz w:val="24"/>
          <w:szCs w:val="24"/>
          <w:lang w:eastAsia="en-US"/>
        </w:rPr>
        <w:t xml:space="preserve"> </w:t>
      </w:r>
      <w:r w:rsidRPr="003438C1">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w:t>
      </w:r>
      <w:r w:rsidRPr="003438C1">
        <w:rPr>
          <w:rFonts w:ascii="Arial" w:eastAsia="Calibri" w:hAnsi="Arial" w:cs="Arial"/>
          <w:color w:val="000000"/>
          <w:sz w:val="24"/>
          <w:szCs w:val="24"/>
          <w:lang w:eastAsia="en-US"/>
        </w:rPr>
        <w:lastRenderedPageBreak/>
        <w:t xml:space="preserve">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8E7284A"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quarto falso cristo: </w:t>
      </w:r>
      <w:r w:rsidRPr="003438C1">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sidRPr="00494B4C">
        <w:rPr>
          <w:rFonts w:ascii="Arial" w:eastAsia="Calibri" w:hAnsi="Arial" w:cs="Arial"/>
          <w:color w:val="000000"/>
          <w:sz w:val="24"/>
          <w:szCs w:val="24"/>
          <w:lang w:eastAsia="en-US"/>
        </w:rPr>
        <w:t xml:space="preserve"> </w:t>
      </w:r>
      <w:r w:rsidRPr="003438C1">
        <w:rPr>
          <w:rFonts w:ascii="Arial" w:eastAsia="Calibri" w:hAnsi="Arial" w:cs="Arial"/>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3438C1">
        <w:rPr>
          <w:rFonts w:ascii="Arial" w:eastAsia="Calibri" w:hAnsi="Arial" w:cs="Arial"/>
          <w:color w:val="000000" w:themeColor="text1"/>
          <w:sz w:val="24"/>
          <w:szCs w:val="24"/>
          <w:lang w:eastAsia="en-US"/>
        </w:rPr>
        <w:t xml:space="preserve">di </w:t>
      </w:r>
      <w:r w:rsidRPr="003438C1">
        <w:rPr>
          <w:rFonts w:ascii="Arial" w:eastAsia="Calibri" w:hAnsi="Arial" w:cs="Arial"/>
          <w:color w:val="000000"/>
          <w:sz w:val="24"/>
          <w:szCs w:val="24"/>
          <w:lang w:eastAsia="en-US"/>
        </w:rPr>
        <w:t xml:space="preserve">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3438C1">
        <w:rPr>
          <w:rFonts w:ascii="Arial" w:eastAsia="Calibri" w:hAnsi="Arial" w:cs="Arial"/>
          <w:color w:val="000000"/>
          <w:sz w:val="24"/>
          <w:szCs w:val="24"/>
          <w:lang w:eastAsia="en-US"/>
        </w:rPr>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7019785"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Il quinto falso cristo:</w:t>
      </w:r>
      <w:r w:rsidRPr="00494B4C">
        <w:rPr>
          <w:rFonts w:ascii="Arial" w:eastAsia="Calibri" w:hAnsi="Arial" w:cs="Arial"/>
          <w:color w:val="000000"/>
          <w:sz w:val="24"/>
          <w:szCs w:val="24"/>
          <w:lang w:eastAsia="en-US"/>
        </w:rPr>
        <w:t xml:space="preserve"> </w:t>
      </w:r>
      <w:r w:rsidRPr="003438C1">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sidRPr="00494B4C">
        <w:rPr>
          <w:rFonts w:ascii="Arial" w:eastAsia="Calibri" w:hAnsi="Arial" w:cs="Arial"/>
          <w:color w:val="000000"/>
          <w:sz w:val="24"/>
          <w:szCs w:val="24"/>
          <w:lang w:eastAsia="en-US"/>
        </w:rPr>
        <w:t xml:space="preserve"> </w:t>
      </w:r>
      <w:r w:rsidRPr="003438C1">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w:t>
      </w:r>
      <w:r w:rsidRPr="003438C1">
        <w:rPr>
          <w:rFonts w:ascii="Arial" w:eastAsia="Calibri" w:hAnsi="Arial" w:cs="Arial"/>
          <w:color w:val="000000"/>
          <w:sz w:val="24"/>
          <w:szCs w:val="24"/>
          <w:lang w:eastAsia="en-US"/>
        </w:rPr>
        <w:lastRenderedPageBreak/>
        <w:t xml:space="preserve">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31E8DBA" w14:textId="77777777" w:rsidR="00434185" w:rsidRPr="00494B4C"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sesto falso cristo: </w:t>
      </w:r>
      <w:r w:rsidRPr="003438C1">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w:t>
      </w:r>
      <w:r w:rsidRPr="003438C1">
        <w:rPr>
          <w:rFonts w:ascii="Arial" w:eastAsia="Calibri" w:hAnsi="Arial" w:cs="Arial"/>
          <w:color w:val="000000"/>
          <w:sz w:val="24"/>
          <w:szCs w:val="24"/>
          <w:lang w:eastAsia="en-US"/>
        </w:rPr>
        <w:lastRenderedPageBreak/>
        <w:t xml:space="preserve">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62FEC30" w14:textId="77777777" w:rsidR="00434185" w:rsidRPr="003438C1" w:rsidRDefault="00434185" w:rsidP="00D75F31">
      <w:pPr>
        <w:spacing w:after="240"/>
        <w:jc w:val="both"/>
        <w:rPr>
          <w:rFonts w:ascii="Arial" w:eastAsia="Calibri" w:hAnsi="Arial" w:cs="Arial"/>
          <w:color w:val="000000"/>
          <w:sz w:val="24"/>
          <w:szCs w:val="24"/>
          <w:lang w:eastAsia="en-US"/>
        </w:rPr>
      </w:pPr>
      <w:r w:rsidRPr="00494B4C">
        <w:rPr>
          <w:rFonts w:ascii="Arial" w:eastAsia="Calibri" w:hAnsi="Arial" w:cs="Arial"/>
          <w:i/>
          <w:iCs/>
          <w:color w:val="000000"/>
          <w:sz w:val="24"/>
          <w:szCs w:val="24"/>
          <w:lang w:eastAsia="en-US"/>
        </w:rPr>
        <w:t xml:space="preserve">Il settimo falso cristo: </w:t>
      </w:r>
      <w:r w:rsidRPr="003438C1">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w:t>
      </w:r>
      <w:r w:rsidRPr="003438C1">
        <w:rPr>
          <w:rFonts w:ascii="Arial" w:eastAsia="Calibri" w:hAnsi="Arial" w:cs="Arial"/>
          <w:color w:val="000000"/>
          <w:sz w:val="24"/>
          <w:szCs w:val="24"/>
          <w:lang w:eastAsia="en-US"/>
        </w:rPr>
        <w:lastRenderedPageBreak/>
        <w:t xml:space="preserve">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784E28E" w14:textId="77777777" w:rsidR="00434185" w:rsidRPr="003438C1" w:rsidRDefault="00434185" w:rsidP="00D75F31">
      <w:pPr>
        <w:spacing w:after="240"/>
        <w:jc w:val="both"/>
        <w:rPr>
          <w:rFonts w:ascii="Arial" w:eastAsia="Calibri" w:hAnsi="Arial" w:cs="Arial"/>
          <w:color w:val="000000"/>
          <w:sz w:val="24"/>
          <w:szCs w:val="24"/>
          <w:lang w:eastAsia="en-US"/>
        </w:rPr>
      </w:pPr>
      <w:r w:rsidRPr="003438C1">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rFonts w:ascii="Arial" w:eastAsia="Calibri" w:hAnsi="Arial" w:cs="Arial"/>
          <w:color w:val="000000"/>
          <w:sz w:val="24"/>
          <w:szCs w:val="24"/>
          <w:lang w:eastAsia="en-US"/>
        </w:rPr>
        <w:t>e</w:t>
      </w:r>
      <w:r w:rsidRPr="003438C1">
        <w:rPr>
          <w:rFonts w:ascii="Arial" w:eastAsia="Calibri" w:hAnsi="Arial" w:cs="Arial"/>
          <w:color w:val="000000"/>
          <w:sz w:val="24"/>
          <w:szCs w:val="24"/>
          <w:lang w:eastAsia="en-US"/>
        </w:rPr>
        <w:t xml:space="preserve"> Cristo </w:t>
      </w:r>
      <w:r>
        <w:rPr>
          <w:rFonts w:ascii="Arial" w:eastAsia="Calibri" w:hAnsi="Arial" w:cs="Arial"/>
          <w:color w:val="000000"/>
          <w:sz w:val="24"/>
          <w:szCs w:val="24"/>
          <w:lang w:eastAsia="en-US"/>
        </w:rPr>
        <w:t xml:space="preserve">oggi </w:t>
      </w:r>
      <w:r w:rsidRPr="003438C1">
        <w:rPr>
          <w:rFonts w:ascii="Arial" w:eastAsia="Calibri" w:hAnsi="Arial" w:cs="Arial"/>
          <w:color w:val="000000"/>
          <w:sz w:val="24"/>
          <w:szCs w:val="24"/>
          <w:lang w:eastAsia="en-US"/>
        </w:rPr>
        <w:t>che gli manca. Un solo oggi che manca e il Cristo che si adora è falso e anche la religione che si dice di praticare o di vivere è falsa. Falso cristo falsa religione.</w:t>
      </w:r>
      <w:r w:rsidRPr="00494B4C">
        <w:rPr>
          <w:rFonts w:ascii="Arial" w:eastAsia="Calibri" w:hAnsi="Arial" w:cs="Arial"/>
          <w:color w:val="000000"/>
          <w:sz w:val="24"/>
          <w:szCs w:val="24"/>
          <w:lang w:eastAsia="en-US"/>
        </w:rPr>
        <w:t xml:space="preserve"> </w:t>
      </w:r>
      <w:r w:rsidRPr="003438C1">
        <w:rPr>
          <w:rFonts w:ascii="Arial" w:eastAsia="Calibri" w:hAnsi="Arial" w:cs="Arial"/>
          <w:color w:val="000000"/>
          <w:sz w:val="24"/>
          <w:szCs w:val="24"/>
          <w:lang w:eastAsia="en-US"/>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FF41165"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Oggi avendo moltissimi figli della Chiesa rinnegato il Soggetto divino che dona unità a ciò che è stato ieri, è oggi, sarà domani, si sono trasformati in fondatori di una fede nuova e di conseguenza anche di una religione nuova. Anche l’apparenza ormai è distrutta, rasa al suolo. È questa la Chiesa che oggi si vuole costruire: una chiesa in piena separazione e allontanamento dal Soggetto divino che è il Padre del Signore nostro Gesù Cristo, è il Cristo Dio, è lo Spirito Santo, è la Divina Parola, la Divina Legge, i Divini Comandamenti. La nuova chiesa è il frutto di un nuovo soggetto divino, soggetto divino che è stato dato alla muova chiesa, soggetto divino che è stato creato dalla nuova chiesa. Nuovo soggetto divino creato dall’uomo, nuova chiesa creata anch’essa dall’uomo, nuova religione anch’essa creata dall’uomo, nuova legge anch’essa creata dall’uomo. Se non rimettiamo al suo posto il Soggetto divino, quello che si è a noi manifestato, rivelato, dato, a poco a poco il </w:t>
      </w:r>
      <w:r w:rsidRPr="009E488E">
        <w:rPr>
          <w:rFonts w:ascii="Arial" w:hAnsi="Arial" w:cs="Arial"/>
          <w:i/>
          <w:iCs/>
          <w:color w:val="000000"/>
          <w:sz w:val="24"/>
          <w:szCs w:val="24"/>
        </w:rPr>
        <w:t>“soggetto divino umano”</w:t>
      </w:r>
      <w:r>
        <w:rPr>
          <w:rFonts w:ascii="Arial" w:hAnsi="Arial" w:cs="Arial"/>
          <w:color w:val="000000"/>
          <w:sz w:val="24"/>
          <w:szCs w:val="24"/>
        </w:rPr>
        <w:t xml:space="preserve"> perché creato dall’uomo conquisterà moltissimi altri cuori e ci trasformeremo tutti in adoratori di un falso dio con una falsa parola, una falsa morale, una falsa fede, un falso cammino di salvezza. Se non rimettiamo al suo posto il vero Soggetto Divino, per l’umanità saranno giorni di tenebre intense. </w:t>
      </w:r>
    </w:p>
    <w:p w14:paraId="214BFED3"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Per dare inizio alla nuova storia si deve eliminare tutto ciò che nella vecchia storia non è stato secondo purezza di verità. Da dove sempre si inizia per creare la nuova storia? Dall’eliminazione degli idoli, dalla liberazione della mente e del cuore da tutto ciò che non è vero Dio: </w:t>
      </w:r>
      <w:r w:rsidRPr="00D555DE">
        <w:rPr>
          <w:rFonts w:ascii="Arial" w:hAnsi="Arial" w:cs="Arial"/>
          <w:i/>
          <w:iCs/>
          <w:color w:val="000000"/>
          <w:sz w:val="24"/>
          <w:szCs w:val="24"/>
        </w:rPr>
        <w:t>“</w:t>
      </w:r>
      <w:r w:rsidRPr="00F95796">
        <w:rPr>
          <w:rFonts w:ascii="Arial" w:hAnsi="Arial" w:cs="Arial"/>
          <w:i/>
          <w:iCs/>
          <w:color w:val="000000"/>
          <w:sz w:val="24"/>
          <w:szCs w:val="24"/>
        </w:rPr>
        <w:t>Allora Giacobbe disse alla sua famiglia e a quanti erano con lui:</w:t>
      </w:r>
      <w:bookmarkStart w:id="446" w:name="_Hlk143669564"/>
      <w:r w:rsidRPr="00F95796">
        <w:rPr>
          <w:rFonts w:ascii="Arial" w:hAnsi="Arial" w:cs="Arial"/>
          <w:i/>
          <w:iCs/>
          <w:color w:val="000000"/>
          <w:sz w:val="24"/>
          <w:szCs w:val="24"/>
        </w:rPr>
        <w:t xml:space="preserve"> Eliminate gli dèi degli stranieri che avete con voi, purificatevi e cambiate gli abiti</w:t>
      </w:r>
      <w:bookmarkEnd w:id="446"/>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Non si può iniziare una nuova storia conservando nella propria casa, nel proprio cuore e nella propria mente gli idoli. Gli idoli sono </w:t>
      </w:r>
      <w:r>
        <w:rPr>
          <w:rFonts w:ascii="Arial" w:hAnsi="Arial" w:cs="Arial"/>
          <w:color w:val="000000"/>
          <w:sz w:val="24"/>
          <w:szCs w:val="24"/>
        </w:rPr>
        <w:lastRenderedPageBreak/>
        <w:t>falsità e menzogna. Il vero Dio è purezza di verità nella sana moralità. Oggi si vuole riformare la Chiesa, ma come? Anziché purificarla da tutti gli idoli che regnano in essa, la si vuole rinnovare creando per essa un nuovo unico idolo: il Dio unico. Abolendo in essa e togliendo da essa il solo univo vero Soggetto divino che è il Padre del Signore nostro Gesù Cristo, Cristo Gesù vero Dio e vero Uomo, lo Spirito della verità e della vita. È questa una nuova chiesa senza alcuna verità e alcuna sana moralità. È la nuova chiesa degli idolatri e dei rinnegatori dell’unico vero Soggetto divino. Non solo si devono eliminare gli dèi stranieri. I figli di Giacobbe si devono purificare e cambiare persino gli abiti che sono venuti a contatto con questi dèi stranieri. Gli abiti sono contaminati e anche da essi ci si deve liberare. Per l’apostolo Giuda gli dèi stranieri sono per il nuovo popolo di Dio i falsi maestri, i falsi dottori, i falsi profeti. Ecco cosa l’apostolo dice sui loro abiti, o sulle loro vesti. Queste cose si dicevano allora, quando veramente si credeva nell’unico Soggetto divino. Oggi dire queste cose dagli adoratori degli  dèi stranieri subito si viene condannati alla gogna. Nessuno oggi deve osare parlare degli dèi stranieri. Il solo Dio straniero per i Cristiani è il Signore, Dio e Padre di cristo Gesù, è Cristo Gesù, è lo Spirito Santo.</w:t>
      </w:r>
    </w:p>
    <w:p w14:paraId="7B7BA1CA"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Giuda, servo di Gesù Cristo e fratello di Giacomo, a coloro che sono prediletti, amati in Dio Padre e custoditi da Gesù Cristo, a voi siano date in abbondanza misericordia, pace e carità.</w:t>
      </w:r>
    </w:p>
    <w:p w14:paraId="50FACAFA"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049B7C1"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71B4645"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w:t>
      </w:r>
      <w:r w:rsidRPr="00655B5F">
        <w:rPr>
          <w:rFonts w:ascii="Arial" w:hAnsi="Arial" w:cs="Arial"/>
          <w:i/>
          <w:iCs/>
          <w:color w:val="000000"/>
          <w:sz w:val="24"/>
          <w:szCs w:val="24"/>
        </w:rPr>
        <w:lastRenderedPageBreak/>
        <w:t>delle tenebre eterne.</w:t>
      </w:r>
    </w:p>
    <w:p w14:paraId="1C63B922"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8C20EB1"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7BA5EC4"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3D23D1A" w14:textId="77777777" w:rsidR="00434185" w:rsidRPr="00655B5F" w:rsidRDefault="00434185" w:rsidP="00D75F31">
      <w:pPr>
        <w:widowControl w:val="0"/>
        <w:tabs>
          <w:tab w:val="left" w:pos="1418"/>
        </w:tabs>
        <w:spacing w:after="240"/>
        <w:jc w:val="both"/>
        <w:rPr>
          <w:rFonts w:ascii="Arial" w:hAnsi="Arial" w:cs="Arial"/>
          <w:i/>
          <w:iCs/>
          <w:color w:val="000000"/>
          <w:sz w:val="24"/>
          <w:szCs w:val="24"/>
        </w:rPr>
      </w:pPr>
      <w:r w:rsidRPr="00655B5F">
        <w:rPr>
          <w:rFonts w:ascii="Arial" w:hAnsi="Arial" w:cs="Arial"/>
          <w:i/>
          <w:iCs/>
          <w:color w:val="000000"/>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1,1-25). </w:t>
      </w:r>
    </w:p>
    <w:p w14:paraId="037ED54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Ecco il comando di Giacobbe alla sua famiglia: tutto ciò che contamina e tutto ciò che è stato contaminato deve rimanere in Sichem, non va portato a Betel. Essendo anche il loro corpo contaminato, esso va ben lavato e purificato. Ecco come si inizia una nuova storia: abbandonando ogni fonte di inquinamento e tutto ciò che da questa fonte è stato inquinato. Se noi vogliamo iniziare oggi una nuova storia, dobbiamo anche noi liberarci da ogni fonte inquinante e da tutto ciò che da questa fonte inquinante è stato inquinato. Se vogliamo dare alla Chiesa un nuovo volto, dobbiamo togliere da essa ogni fonte inquinante e tutto ciò che da questa fonte è stato inquinato. La fonte inquinante oggi è il Dio unico. Ciò che è stato inquinato è il cuore e la mente di moltissimi discepolo di Gesù. Non si può edificare la vera Chiesa, se da essa anziché eliminare gli dèi stranieri, in essa ogni giorno ne vengono aggiunti altri; se in essa si rimane con la mente e il cuore inquinati e anche con il nostro corpo. La vera via per la riforma della Chiesa l’ha data Giacobbe ed è via che rimane stabile in eterno: </w:t>
      </w:r>
      <w:r w:rsidRPr="000953BA">
        <w:rPr>
          <w:rFonts w:ascii="Arial" w:hAnsi="Arial" w:cs="Arial"/>
          <w:i/>
          <w:iCs/>
          <w:color w:val="000000"/>
          <w:sz w:val="24"/>
          <w:szCs w:val="24"/>
        </w:rPr>
        <w:t>“Eliminate gli dèi degli stranieri che avete con voi, purificatevi e cambiate gli abiti”</w:t>
      </w:r>
      <w:r>
        <w:rPr>
          <w:rFonts w:ascii="Arial" w:hAnsi="Arial" w:cs="Arial"/>
          <w:i/>
          <w:iCs/>
          <w:color w:val="000000"/>
          <w:sz w:val="24"/>
          <w:szCs w:val="24"/>
        </w:rPr>
        <w:t xml:space="preserve">. </w:t>
      </w:r>
      <w:r w:rsidRPr="000953BA">
        <w:rPr>
          <w:rFonts w:ascii="Arial" w:hAnsi="Arial" w:cs="Arial"/>
          <w:color w:val="000000"/>
          <w:sz w:val="24"/>
          <w:szCs w:val="24"/>
        </w:rPr>
        <w:t>È</w:t>
      </w:r>
      <w:r>
        <w:rPr>
          <w:rFonts w:ascii="Arial" w:hAnsi="Arial" w:cs="Arial"/>
          <w:color w:val="000000"/>
          <w:sz w:val="24"/>
          <w:szCs w:val="24"/>
        </w:rPr>
        <w:t xml:space="preserve"> la stessa via praticata da Giosuè subito dopo che il popolo ha conquistato la terra di Canaan:</w:t>
      </w:r>
    </w:p>
    <w:p w14:paraId="33C7EB0B"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w:t>
      </w:r>
      <w:r w:rsidRPr="00B53519">
        <w:rPr>
          <w:rFonts w:ascii="Arial" w:hAnsi="Arial" w:cs="Arial"/>
          <w:i/>
          <w:iCs/>
          <w:color w:val="000000"/>
          <w:sz w:val="24"/>
          <w:szCs w:val="24"/>
        </w:rPr>
        <w:lastRenderedPageBreak/>
        <w:t>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790C2F7"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w:t>
      </w:r>
      <w:r>
        <w:rPr>
          <w:rFonts w:ascii="Arial" w:hAnsi="Arial" w:cs="Arial"/>
          <w:i/>
          <w:iCs/>
          <w:color w:val="000000"/>
          <w:sz w:val="24"/>
          <w:szCs w:val="24"/>
        </w:rPr>
        <w:t xml:space="preserve"> (Gs 23,1.16). </w:t>
      </w:r>
    </w:p>
    <w:p w14:paraId="27943986"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Giosuè radunò tutte le tribù d’Israele a Sichem e convocò gli anziani d’Israele, i capi, i giudici e gli scribi, ed essi si presentarono davanti a Dio. Giosuè disse a tutto il popolo:</w:t>
      </w:r>
      <w:r>
        <w:rPr>
          <w:rFonts w:ascii="Arial" w:hAnsi="Arial" w:cs="Arial"/>
          <w:i/>
          <w:iCs/>
          <w:color w:val="000000"/>
          <w:sz w:val="24"/>
          <w:szCs w:val="24"/>
        </w:rPr>
        <w:t xml:space="preserve"> </w:t>
      </w:r>
      <w:r w:rsidRPr="00B53519">
        <w:rPr>
          <w:rFonts w:ascii="Arial" w:hAnsi="Arial" w:cs="Arial"/>
          <w:i/>
          <w:iCs/>
          <w:color w:val="000000"/>
          <w:sz w:val="24"/>
          <w:szCs w:val="24"/>
        </w:rPr>
        <w:t>«Così dice il Signore, Dio d’Israele:</w:t>
      </w:r>
    </w:p>
    <w:p w14:paraId="7C6FA191"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1963A59"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w:t>
      </w:r>
      <w:r w:rsidRPr="00B53519">
        <w:rPr>
          <w:rFonts w:ascii="Arial" w:hAnsi="Arial" w:cs="Arial"/>
          <w:i/>
          <w:iCs/>
          <w:color w:val="000000"/>
          <w:sz w:val="24"/>
          <w:szCs w:val="24"/>
        </w:rPr>
        <w:lastRenderedPageBreak/>
        <w:t>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B496024"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28FA2FED"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210D71B0"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BCF3792"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7938C37"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Il popolo rispose a Giosuè: «No! Noi serviremo il Signore».</w:t>
      </w:r>
    </w:p>
    <w:p w14:paraId="72771250"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Giosuè disse allora al popolo: «Voi siete testimoni contro voi stessi, che vi siete scelti il Signore per servirlo!».</w:t>
      </w:r>
    </w:p>
    <w:p w14:paraId="5D067C79"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Risposero: «Siamo testimoni!».</w:t>
      </w:r>
    </w:p>
    <w:p w14:paraId="5CE22012"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«Eliminate allora gli dèi degli stranieri, che sono in mezzo a voi, e rivolgete il vostro cuore al Signore, Dio d’Israele!».</w:t>
      </w:r>
    </w:p>
    <w:p w14:paraId="69F544E1"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Il popolo rispose a Giosuè: «Noi serviremo il Signore, nostro Dio, e ascolteremo la sua voce!».</w:t>
      </w:r>
    </w:p>
    <w:p w14:paraId="01604CA0"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 xml:space="preserve">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w:t>
      </w:r>
      <w:r w:rsidRPr="00B53519">
        <w:rPr>
          <w:rFonts w:ascii="Arial" w:hAnsi="Arial" w:cs="Arial"/>
          <w:i/>
          <w:iCs/>
          <w:color w:val="000000"/>
          <w:sz w:val="24"/>
          <w:szCs w:val="24"/>
        </w:rPr>
        <w:lastRenderedPageBreak/>
        <w:t>per noi, perché essa ha udito tutte le parole che il Signore ci ha detto; essa servirà quindi da testimonianza per voi, perché non rinneghiate il vostro Dio».</w:t>
      </w:r>
    </w:p>
    <w:p w14:paraId="66684447"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Poi Giosuè congedò il popolo, ciascuno alla sua eredità.</w:t>
      </w:r>
    </w:p>
    <w:p w14:paraId="491053CD"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26BB605" w14:textId="77777777" w:rsidR="00434185" w:rsidRPr="00B53519" w:rsidRDefault="00434185" w:rsidP="00D75F31">
      <w:pPr>
        <w:widowControl w:val="0"/>
        <w:tabs>
          <w:tab w:val="left" w:pos="1418"/>
        </w:tabs>
        <w:spacing w:after="240"/>
        <w:jc w:val="both"/>
        <w:rPr>
          <w:rFonts w:ascii="Arial" w:hAnsi="Arial" w:cs="Arial"/>
          <w:i/>
          <w:iCs/>
          <w:color w:val="000000"/>
          <w:sz w:val="24"/>
          <w:szCs w:val="24"/>
        </w:rPr>
      </w:pPr>
      <w:r w:rsidRPr="00B53519">
        <w:rPr>
          <w:rFonts w:ascii="Arial" w:hAnsi="Arial" w:cs="Arial"/>
          <w:i/>
          <w:iCs/>
          <w:color w:val="000000"/>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932896D" w14:textId="77777777" w:rsidR="00434185" w:rsidRDefault="00434185" w:rsidP="00D75F31">
      <w:pPr>
        <w:widowControl w:val="0"/>
        <w:tabs>
          <w:tab w:val="left" w:pos="1418"/>
        </w:tabs>
        <w:spacing w:after="240"/>
        <w:jc w:val="both"/>
        <w:rPr>
          <w:rFonts w:ascii="Arial" w:hAnsi="Arial" w:cs="Arial"/>
          <w:color w:val="000000"/>
          <w:sz w:val="24"/>
          <w:szCs w:val="24"/>
        </w:rPr>
      </w:pPr>
      <w:r w:rsidRPr="00B53519">
        <w:rPr>
          <w:rFonts w:ascii="Arial" w:hAnsi="Arial" w:cs="Arial"/>
          <w:i/>
          <w:iCs/>
          <w:color w:val="000000"/>
          <w:sz w:val="24"/>
          <w:szCs w:val="24"/>
        </w:rPr>
        <w:t>Morì anche Eleàzaro, figlio di Aronne. Lo seppellirono a Gàbaa, che apparteneva a Fineès, suo figlio, in quanto era stata assegnata a lui, nella zona montuosa di Èfraim</w:t>
      </w:r>
      <w:r>
        <w:rPr>
          <w:rFonts w:ascii="Arial" w:hAnsi="Arial" w:cs="Arial"/>
          <w:i/>
          <w:iCs/>
          <w:color w:val="000000"/>
          <w:sz w:val="24"/>
          <w:szCs w:val="24"/>
        </w:rPr>
        <w:t xml:space="preserve"> (Gs 24,1-33). </w:t>
      </w:r>
    </w:p>
    <w:p w14:paraId="32CEE980"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Per operare una vera riforma è questa la sola via percorribile. Questa via è per la Chiesa universale, è per ogni diocesi, è per ogni parrocchia, è per ogni associazione e movimento, è per ogni ordine e congregazione religiosi, vale per ogni comunità, vale per ogni singola persona. Si eliminano gli dèi stranieri, si purifica il corpo, si abbandonano i vestiti contaminati dall’idolatria.</w:t>
      </w:r>
    </w:p>
    <w:p w14:paraId="46E0913E"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Prima ci si deve purificare e liberare, poi si potrà iniziare la nuova storia: “</w:t>
      </w:r>
      <w:r w:rsidRPr="00F95796">
        <w:rPr>
          <w:rFonts w:ascii="Arial" w:hAnsi="Arial" w:cs="Arial"/>
          <w:i/>
          <w:iCs/>
          <w:color w:val="000000"/>
          <w:sz w:val="24"/>
          <w:szCs w:val="24"/>
        </w:rPr>
        <w:t>Poi alziamoci e saliamo a Betel, dove io costruirò un altare al Dio che mi ha esaudito al tempo della mia angoscia ed è stato con me nel cammino che ho percorso»</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 xml:space="preserve"> Giunti a Betel, Giacobbe dovrà innalzare un altare al Signore che lo ha custodito, protetto, condotto fino al presente. Il Dio di Abramo, il Dio di Isacco, il Dio che è ora anche il Dio di Giacobbe, dovrà essere il solo unico e vero Dio. Questo Dio ha guidato la storia di ieri di Giacobbe, questo Dio dovrà guidare la storia di oggi e anche quella di domani. Altri dèi non esistono, perché sono solo degli idoli.</w:t>
      </w:r>
    </w:p>
    <w:p w14:paraId="3030C4C7"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Quanto Giacobbe comanda subito viene eseguito: </w:t>
      </w:r>
      <w:r w:rsidRPr="00E23CDA">
        <w:rPr>
          <w:rFonts w:ascii="Arial" w:hAnsi="Arial" w:cs="Arial"/>
          <w:i/>
          <w:iCs/>
          <w:color w:val="000000"/>
          <w:sz w:val="24"/>
          <w:szCs w:val="24"/>
        </w:rPr>
        <w:t>“</w:t>
      </w:r>
      <w:r w:rsidRPr="00F95796">
        <w:rPr>
          <w:rFonts w:ascii="Arial" w:hAnsi="Arial" w:cs="Arial"/>
          <w:i/>
          <w:iCs/>
          <w:color w:val="000000"/>
          <w:sz w:val="24"/>
          <w:szCs w:val="24"/>
        </w:rPr>
        <w:t>Essi consegnarono a Giacobbe tutti gli dèi degli stranieri che possedevano e i pendenti che avevano agli orecchi, e Giacobbe li sotterrò sotto la quercia presso Sichem</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 Tutto ciò che è dio straniero e tutto ciò che ricorda il dio straniero viene consegnato e poi sotterrato sotto la quercia presso Sichem. </w:t>
      </w:r>
    </w:p>
    <w:p w14:paraId="59F9C42F" w14:textId="77777777" w:rsidR="00434185" w:rsidRDefault="00434185" w:rsidP="00D75F31">
      <w:pPr>
        <w:widowControl w:val="0"/>
        <w:tabs>
          <w:tab w:val="left" w:pos="1418"/>
        </w:tabs>
        <w:spacing w:after="240"/>
        <w:jc w:val="both"/>
        <w:rPr>
          <w:rFonts w:ascii="Arial" w:hAnsi="Arial" w:cs="Arial"/>
          <w:color w:val="000000"/>
          <w:sz w:val="24"/>
          <w:szCs w:val="24"/>
        </w:rPr>
      </w:pPr>
      <w:r w:rsidRPr="00E23CDA">
        <w:rPr>
          <w:rFonts w:ascii="Arial" w:hAnsi="Arial" w:cs="Arial"/>
          <w:color w:val="000000"/>
          <w:sz w:val="24"/>
          <w:szCs w:val="24"/>
        </w:rPr>
        <w:t xml:space="preserve">Ora </w:t>
      </w:r>
      <w:r>
        <w:rPr>
          <w:rFonts w:ascii="Arial" w:hAnsi="Arial" w:cs="Arial"/>
          <w:color w:val="000000"/>
          <w:sz w:val="24"/>
          <w:szCs w:val="24"/>
        </w:rPr>
        <w:t xml:space="preserve">che  tutti sono purificati e subito si sente la presenza del Signore che custodisce Israele: </w:t>
      </w:r>
      <w:r w:rsidRPr="00E23CDA">
        <w:rPr>
          <w:rFonts w:ascii="Arial" w:hAnsi="Arial" w:cs="Arial"/>
          <w:i/>
          <w:iCs/>
          <w:color w:val="000000"/>
          <w:sz w:val="24"/>
          <w:szCs w:val="24"/>
        </w:rPr>
        <w:t>“</w:t>
      </w:r>
      <w:r w:rsidRPr="00F95796">
        <w:rPr>
          <w:rFonts w:ascii="Arial" w:hAnsi="Arial" w:cs="Arial"/>
          <w:i/>
          <w:iCs/>
          <w:color w:val="000000"/>
          <w:sz w:val="24"/>
          <w:szCs w:val="24"/>
        </w:rPr>
        <w:t>Poi partirono e un grande terrore assalì le città all’intorno, così che non inseguirono i figli di Giacobbe</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color w:val="000000"/>
          <w:sz w:val="24"/>
          <w:szCs w:val="24"/>
        </w:rPr>
        <w:t xml:space="preserve"> Il grande terrore che assale le città all’intorno è solo opera del Signore. Esso attesta che il Signore è con Giacobbe e lo custodisce avvolgendo con un muro invisibile di fuoco divino. Nessuno potrà accostarsi a Giacobbe. Questi è custodito dal suo Dio e nessuno lo potrà raggiungere. Questa cintura di fuoco divino oggi e sempre è necessaria a quanti vogliono compiere le opere del Signore con perfetta obbedienza alla sua voce. </w:t>
      </w:r>
      <w:r>
        <w:rPr>
          <w:rFonts w:ascii="Arial" w:hAnsi="Arial" w:cs="Arial"/>
          <w:color w:val="000000"/>
          <w:sz w:val="24"/>
          <w:szCs w:val="24"/>
        </w:rPr>
        <w:lastRenderedPageBreak/>
        <w:t xml:space="preserve">Questa cintura sempre Dio la pone attorno ai suoi figli. Ma anche i suoi figli devono credere in questa cintura di fuoco divino e perseverare nella perfetta obbedienza ad ogni comando del loro Dio e Signore. </w:t>
      </w:r>
    </w:p>
    <w:p w14:paraId="5DE81A43"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Sul terrore che prende tutti i popoli quando Israele lascia l’Egitto e quando il faraone con tutto il suo esercito perisce tra i flutti del Mar Rosso, ecco cosa dice e cosa opera Raab, la prostituta che è in Gerico:</w:t>
      </w:r>
    </w:p>
    <w:p w14:paraId="2C44585A" w14:textId="77777777" w:rsidR="00434185" w:rsidRPr="00E23CDA"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Giosuè, figlio di Nun, di nascosto inviò da Sittìm due spie, ingiungendo: «Andate, osservate il territorio e Gerico». Essi andarono ed entrarono in casa di una prostituta di nome Raab. Lì dormirono.</w:t>
      </w:r>
    </w:p>
    <w:p w14:paraId="54FE50A2" w14:textId="77777777" w:rsidR="00434185" w:rsidRPr="00E23CDA"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3B682BD2" w14:textId="77777777" w:rsidR="00434185" w:rsidRPr="00E23CDA"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2665F061" w14:textId="77777777" w:rsidR="00434185" w:rsidRPr="00E23CDA"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FC391F4" w14:textId="77777777" w:rsidR="00434185" w:rsidRPr="00E23CDA"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w:t>
      </w:r>
      <w:r w:rsidRPr="00E23CDA">
        <w:rPr>
          <w:rFonts w:ascii="Arial" w:hAnsi="Arial" w:cs="Arial"/>
          <w:i/>
          <w:iCs/>
          <w:color w:val="000000"/>
          <w:sz w:val="24"/>
          <w:szCs w:val="24"/>
        </w:rPr>
        <w:lastRenderedPageBreak/>
        <w:t>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CC319E0"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E23CDA">
        <w:rPr>
          <w:rFonts w:ascii="Arial" w:hAnsi="Arial" w:cs="Arial"/>
          <w:i/>
          <w:iCs/>
          <w:color w:val="000000"/>
          <w:sz w:val="24"/>
          <w:szCs w:val="24"/>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w:t>
      </w:r>
      <w:r>
        <w:rPr>
          <w:rFonts w:ascii="Arial" w:hAnsi="Arial" w:cs="Arial"/>
          <w:i/>
          <w:iCs/>
          <w:color w:val="000000"/>
          <w:sz w:val="24"/>
          <w:szCs w:val="24"/>
        </w:rPr>
        <w:t xml:space="preserve"> (Gs 2,1-24). </w:t>
      </w:r>
    </w:p>
    <w:p w14:paraId="63C49737"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Giacobbe ascolta la voce del suo Signore e costruisce l’altare così come egli era stato comandato: </w:t>
      </w:r>
      <w:r w:rsidRPr="002F2678">
        <w:rPr>
          <w:rFonts w:ascii="Arial" w:hAnsi="Arial" w:cs="Arial"/>
          <w:i/>
          <w:iCs/>
          <w:color w:val="000000"/>
          <w:sz w:val="24"/>
          <w:szCs w:val="24"/>
        </w:rPr>
        <w:t>“</w:t>
      </w:r>
      <w:r w:rsidRPr="00F95796">
        <w:rPr>
          <w:rFonts w:ascii="Arial" w:hAnsi="Arial" w:cs="Arial"/>
          <w:i/>
          <w:iCs/>
          <w:color w:val="000000"/>
          <w:sz w:val="24"/>
          <w:szCs w:val="24"/>
        </w:rPr>
        <w:t>Giacobbe e tutta la gente che era con lui arrivarono a Luz, cioè Betel, che è nella terra di Canaan. Qui egli costruì un altare e chiamò quel luogo El Betel, perché là Dio gli si era rivelato, quando fuggiva lontano da suo fratello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i/>
          <w:iCs/>
          <w:color w:val="000000"/>
          <w:sz w:val="24"/>
          <w:szCs w:val="24"/>
        </w:rPr>
        <w:t xml:space="preserve"> </w:t>
      </w:r>
      <w:r>
        <w:rPr>
          <w:rFonts w:ascii="Arial" w:hAnsi="Arial" w:cs="Arial"/>
          <w:color w:val="000000"/>
          <w:sz w:val="24"/>
          <w:szCs w:val="24"/>
        </w:rPr>
        <w:t>El è il nome di Dio. Bet significa casa. El è il nome di Dio: Dio Casa di Dio. Dio nella casa di Dio. In Betel inizia la storia di Giacobbe mentre si reca in Paddan Aram. In Betel inizia la nuova storia di Giacobbe. Il Dio di ieri è il Dio di oggi, ed è il Dio che si vuole manifestare in una maniera ancora più piena. Lo attesta il nome dato al luogo sul quale l’altare viene costruito: El Betel. Con il Dio di ieri che è il Dio di oggi e del futuro Giacobbe potrà vivere la sua nuova storia.</w:t>
      </w:r>
    </w:p>
    <w:p w14:paraId="07EA081A"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La morte entra nella casa di Giacobbe: </w:t>
      </w:r>
      <w:r w:rsidRPr="002F2678">
        <w:rPr>
          <w:rFonts w:ascii="Arial" w:hAnsi="Arial" w:cs="Arial"/>
          <w:i/>
          <w:iCs/>
          <w:color w:val="000000"/>
          <w:sz w:val="24"/>
          <w:szCs w:val="24"/>
        </w:rPr>
        <w:t>“</w:t>
      </w:r>
      <w:r w:rsidRPr="00F95796">
        <w:rPr>
          <w:rFonts w:ascii="Arial" w:hAnsi="Arial" w:cs="Arial"/>
          <w:i/>
          <w:iCs/>
          <w:color w:val="000000"/>
          <w:sz w:val="24"/>
          <w:szCs w:val="24"/>
        </w:rPr>
        <w:t>Allora morì Dèbora, la nutrice di Rebecca, e fu sepolta al di sotto di Betel, ai piedi della quercia. Così essa prese il nome di Quercia del Pianto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Debora viene sepolta in Betel ai piedi della quercia. A causa della morte di Debora, la quercia prende il nome di Quercia del Pianto. Sempre nella nostra vita dobbiamo passare attraverso la morte di quanti sono cari al nostro cuore. Anche Gesù è passato attraverso l’sperienza della morte del suo amico Lazzaro. Il Padre lo risuscita su richiesta di Cristo Gesù al fine di manifestare che realmente Gesù è dal Padre e il Padre di Gesù è il Dio di Abramo, il Dio di Isacco, il Dio di Giacobbe:</w:t>
      </w:r>
    </w:p>
    <w:p w14:paraId="38458F3C"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5F94B6B4"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67320349"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lastRenderedPageBreak/>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04B4F6F1"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27Gli rispose: «Sì, o Signore, io credo che tu sei il Cristo, il Figlio di Dio, colui che viene nel mondo».</w:t>
      </w:r>
    </w:p>
    <w:p w14:paraId="2D7232D9"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1158A9F"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0273BCCC"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rFonts w:ascii="Arial" w:hAnsi="Arial" w:cs="Arial"/>
          <w:i/>
          <w:iCs/>
          <w:color w:val="000000"/>
          <w:sz w:val="24"/>
          <w:szCs w:val="24"/>
        </w:rPr>
        <w:t xml:space="preserve"> (Gv 11,1-44). </w:t>
      </w:r>
    </w:p>
    <w:p w14:paraId="2D1E9914"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Ora viene ricordato prima il combattimento di Giacobbe con Dio durante la notte e il cambiamento di nome: “</w:t>
      </w:r>
      <w:r w:rsidRPr="00F95796">
        <w:rPr>
          <w:rFonts w:ascii="Arial" w:hAnsi="Arial" w:cs="Arial"/>
          <w:i/>
          <w:iCs/>
          <w:color w:val="000000"/>
          <w:sz w:val="24"/>
          <w:szCs w:val="24"/>
        </w:rPr>
        <w:t xml:space="preserve">Dio apparve un’altra volta a Giacobbe durante il ritorno da Paddan Aram e lo benedisse. Dio gli disse: «Il tuo nome è Giacobbe. </w:t>
      </w:r>
      <w:r w:rsidRPr="00F95796">
        <w:rPr>
          <w:rFonts w:ascii="Arial" w:hAnsi="Arial" w:cs="Arial"/>
          <w:i/>
          <w:iCs/>
          <w:color w:val="000000"/>
          <w:sz w:val="24"/>
          <w:szCs w:val="24"/>
        </w:rPr>
        <w:lastRenderedPageBreak/>
        <w:t>Ma non ti chiamerai più Giacobbe: Israele sarà il tuo nome». Così lo si chiamò Israele</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Ecco quanto è avvenuto durante il viaggio di ritorno di Giacobbe verso la terra di Canaan. Questo combattimento ha segnato per sempre Giacobbe:</w:t>
      </w:r>
    </w:p>
    <w:p w14:paraId="09E36C3D"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Làbano si alzò di buon mattino, baciò i figli e le figlie e li benedisse. Poi partì e ritornò a casa.</w:t>
      </w:r>
    </w:p>
    <w:p w14:paraId="74BC0DB7"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Mentre Giacobbe andava per la sua strada, gli si fecero incontro gli angeli di Dio. Giacobbe al vederli disse: «Questo è l’accampamento di Dio», e chiamò quel luogo Macanàim.</w:t>
      </w:r>
    </w:p>
    <w:p w14:paraId="6D67101A" w14:textId="77777777" w:rsidR="00434185" w:rsidRPr="00750564"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5E1A192"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750564">
        <w:rPr>
          <w:rFonts w:ascii="Arial" w:hAnsi="Arial" w:cs="Arial"/>
          <w:i/>
          <w:iCs/>
          <w:color w:val="000000"/>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w:t>
      </w:r>
      <w:r w:rsidRPr="00750564">
        <w:rPr>
          <w:rFonts w:ascii="Arial" w:hAnsi="Arial" w:cs="Arial"/>
          <w:i/>
          <w:iCs/>
          <w:color w:val="000000"/>
          <w:sz w:val="24"/>
          <w:szCs w:val="24"/>
        </w:rPr>
        <w:lastRenderedPageBreak/>
        <w:t>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w:t>
      </w:r>
      <w:r>
        <w:rPr>
          <w:rFonts w:ascii="Arial" w:hAnsi="Arial" w:cs="Arial"/>
          <w:i/>
          <w:iCs/>
          <w:color w:val="000000"/>
          <w:sz w:val="24"/>
          <w:szCs w:val="24"/>
        </w:rPr>
        <w:t xml:space="preserve"> (Gen 32,1-33). </w:t>
      </w:r>
    </w:p>
    <w:p w14:paraId="5C0015B6" w14:textId="77777777" w:rsidR="00434185" w:rsidRDefault="00434185" w:rsidP="00D75F31">
      <w:pPr>
        <w:widowControl w:val="0"/>
        <w:tabs>
          <w:tab w:val="left" w:pos="1418"/>
        </w:tabs>
        <w:spacing w:after="240"/>
        <w:jc w:val="both"/>
        <w:rPr>
          <w:rFonts w:ascii="Arial" w:hAnsi="Arial" w:cs="Arial"/>
          <w:color w:val="000000"/>
          <w:sz w:val="24"/>
          <w:szCs w:val="24"/>
        </w:rPr>
      </w:pPr>
      <w:r w:rsidRPr="00750564">
        <w:rPr>
          <w:rFonts w:ascii="Arial" w:hAnsi="Arial" w:cs="Arial"/>
          <w:color w:val="000000"/>
          <w:sz w:val="24"/>
          <w:szCs w:val="24"/>
        </w:rPr>
        <w:t xml:space="preserve">Dopo aver rinnovato a Giacobbe quanto </w:t>
      </w:r>
      <w:r>
        <w:rPr>
          <w:rFonts w:ascii="Arial" w:hAnsi="Arial" w:cs="Arial"/>
          <w:color w:val="000000"/>
          <w:sz w:val="24"/>
          <w:szCs w:val="24"/>
        </w:rPr>
        <w:t xml:space="preserve">il Signore gli aveva fatto nella notte del combattimento, ecco cosa oggi gli viene detto: </w:t>
      </w:r>
      <w:r w:rsidRPr="00750564">
        <w:rPr>
          <w:rFonts w:ascii="Arial" w:hAnsi="Arial" w:cs="Arial"/>
          <w:i/>
          <w:iCs/>
          <w:color w:val="000000"/>
          <w:sz w:val="24"/>
          <w:szCs w:val="24"/>
        </w:rPr>
        <w:t>“</w:t>
      </w:r>
      <w:r w:rsidRPr="00F95796">
        <w:rPr>
          <w:rFonts w:ascii="Arial" w:hAnsi="Arial" w:cs="Arial"/>
          <w:i/>
          <w:iCs/>
          <w:color w:val="000000"/>
          <w:sz w:val="24"/>
          <w:szCs w:val="24"/>
        </w:rPr>
        <w:t>Dio gli disse: «Io sono Dio l’Onnipotente. Sii fecondo e diventa numeroso; deriveranno da te una nazione  e un insieme di nazioni, e re usciranno dai tuoi fianchi. Darò a te la terra che ho concesso ad Abramo e a Isacco e, dopo di te, la darò alla tua stirpe»</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Ora il Signore si rivela a Giacobbe come si era rivelato ad Abramo: Io sono Dio L’Onnipotente”. Dopo essersi rivelato, il Signore conferma tutte le Parole de lui dette prima ad Abramo, poi ad Isacco e dopo ancora allo stesso Giacobbe. Giacobbe in queste parole ascoltate deve edificare tutta la sua  vita, qualsiasi cosa accada nella storia, lui dovrà sempre edificarsi su queste parole. Sono le sole parole sulle quale Giacobbe potrà edificare il suo presente e il suo futuro. La storia potrà prendere qualsiasi direzione. Queste parole rimarranno stabili in eterno. Quanto il Signore ha detto si compirà anche se tutto il mondo si dovesse rivoltare contro Giacobbe con volontà di abbatterlo e annientarlo. Possiamo applicare a Giacobbe quanto la Lettera agli Ebrei dice della fede di Abramo:</w:t>
      </w:r>
    </w:p>
    <w:p w14:paraId="0A4DBF63"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5732EB">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color w:val="000000"/>
          <w:sz w:val="24"/>
          <w:szCs w:val="24"/>
        </w:rPr>
        <w:t xml:space="preserve"> (Eb 11,17-19). </w:t>
      </w:r>
      <w:r w:rsidRPr="005732EB">
        <w:rPr>
          <w:rFonts w:ascii="Arial" w:hAnsi="Arial" w:cs="Arial"/>
          <w:i/>
          <w:iCs/>
          <w:color w:val="000000"/>
          <w:sz w:val="24"/>
          <w:szCs w:val="24"/>
        </w:rPr>
        <w:t>.</w:t>
      </w:r>
    </w:p>
    <w:p w14:paraId="63B3EB64"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L’uomo può anche decidere la morte per Giacobbe, Giacobbe dovrà sapere che il Signore lo risusciterà. Nessuna Parola rimarrà senza compimento.</w:t>
      </w:r>
    </w:p>
    <w:p w14:paraId="085A3E8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Dopo aver parlato con Giacobbe, Dio disparve. Giacobbe ancora una volta ricorda questa evento innalzando una stele al Signore: </w:t>
      </w:r>
      <w:r w:rsidRPr="005732EB">
        <w:rPr>
          <w:rFonts w:ascii="Arial" w:hAnsi="Arial" w:cs="Arial"/>
          <w:i/>
          <w:iCs/>
          <w:color w:val="000000"/>
          <w:sz w:val="24"/>
          <w:szCs w:val="24"/>
        </w:rPr>
        <w:t>“</w:t>
      </w:r>
      <w:r w:rsidRPr="00F95796">
        <w:rPr>
          <w:rFonts w:ascii="Arial" w:hAnsi="Arial" w:cs="Arial"/>
          <w:i/>
          <w:iCs/>
          <w:color w:val="000000"/>
          <w:sz w:val="24"/>
          <w:szCs w:val="24"/>
        </w:rPr>
        <w:t>Dio disparve da lui, dal luogo dove gli aveva parlato. Allora Giacobbe eresse una stele dove gli aveva parlato, una stele di pietra, e su di essa fece una libagione e versò olio. Giacobbe chiamò Betel il luogo dove Dio gli aveva parlato</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 xml:space="preserve">Questo luogo è chiamato da Giacobbe Betel, casa di Dio. Chiunque vedrà questo luogo, sempre dovrà ricordarsi che il Signore è apparso a Giacobbe per ben due volte. In questo l’uomo è iniziata la storia di Giacobbe sotto la conduzione del suo Dio. In questo luogo inizia nuovamente la storia di Giacobbe sempre sotto la conduzione del suo Dio. Giacobbe ora sa che la sua storia è saldamente nella mani del suo Dio. Questa certezza dovrà sempre governare i suoi pensieri. Il cielo e la terra potranno anche rivoltarsi sotto sopra, ma Dio sarà sempre con Giacobbe per </w:t>
      </w:r>
      <w:r>
        <w:rPr>
          <w:rFonts w:ascii="Arial" w:hAnsi="Arial" w:cs="Arial"/>
          <w:color w:val="000000"/>
          <w:sz w:val="24"/>
          <w:szCs w:val="24"/>
        </w:rPr>
        <w:lastRenderedPageBreak/>
        <w:t>portare a compimento ogni sua Parola. Parola di Dio proferita, Parola di Dio realizzata e compiuta. Questa Parola dovrà essere il fondamento su cui Giacobbe dovrà edificare la sua casa sulla terra.</w:t>
      </w:r>
    </w:p>
    <w:p w14:paraId="091DD42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Ora un altro lutto entra nella casa di Giacobbe. Questo lutto dona però alla luce un figlio. Ecco cosa accade: </w:t>
      </w:r>
      <w:r w:rsidRPr="00FF19C6">
        <w:rPr>
          <w:rFonts w:ascii="Arial" w:hAnsi="Arial" w:cs="Arial"/>
          <w:i/>
          <w:iCs/>
          <w:color w:val="000000"/>
          <w:sz w:val="24"/>
          <w:szCs w:val="24"/>
        </w:rPr>
        <w:t>“</w:t>
      </w:r>
      <w:r w:rsidRPr="00F95796">
        <w:rPr>
          <w:rFonts w:ascii="Arial" w:hAnsi="Arial" w:cs="Arial"/>
          <w:i/>
          <w:iCs/>
          <w:color w:val="000000"/>
          <w:sz w:val="24"/>
          <w:szCs w:val="24"/>
        </w:rPr>
        <w:t>Quindi partirono da Betel. Mancava ancora un tratto di cammino per arrivare a Èfrata, quando Rachele partorì ed ebbe un parto difficile. Mentre penava a partorire, la levatrice le disse: «Non temere: anche questa volta avrai un figlio!».</w:t>
      </w:r>
      <w:r>
        <w:rPr>
          <w:rFonts w:ascii="Arial" w:hAnsi="Arial" w:cs="Arial"/>
          <w:i/>
          <w:iCs/>
          <w:color w:val="000000"/>
          <w:sz w:val="24"/>
          <w:szCs w:val="24"/>
        </w:rPr>
        <w:t xml:space="preserve"> </w:t>
      </w:r>
      <w:r>
        <w:rPr>
          <w:rFonts w:ascii="Arial" w:hAnsi="Arial" w:cs="Arial"/>
          <w:color w:val="000000"/>
          <w:sz w:val="24"/>
          <w:szCs w:val="24"/>
        </w:rPr>
        <w:t xml:space="preserve">Giacobbe lascia Betel e si dirige verso Èfrata. Èfrata, poi divenuta Betlemme, è nella Giudea. A Sud di Gerusalemme. Mentre Betel è a Nord di Gerusalemme, perché è situata in Samaria. Èfrata significa Fecondo. Betlemme invece Casa del pane. Giacobbe sta per entrare in Èfrata quando Rachele partorì con un parto difficile. La levatrice cerca di consolare Rachele. Mentre Rachele penava a partorire, ella le diceva: </w:t>
      </w:r>
      <w:r w:rsidRPr="00E631CB">
        <w:rPr>
          <w:rFonts w:ascii="Arial" w:hAnsi="Arial" w:cs="Arial"/>
          <w:i/>
          <w:iCs/>
          <w:color w:val="000000"/>
          <w:sz w:val="24"/>
          <w:szCs w:val="24"/>
        </w:rPr>
        <w:t>“Non temere: anche questa volta avrai un figlio”</w:t>
      </w:r>
      <w:r>
        <w:rPr>
          <w:rFonts w:ascii="Arial" w:hAnsi="Arial" w:cs="Arial"/>
          <w:color w:val="000000"/>
          <w:sz w:val="24"/>
          <w:szCs w:val="24"/>
        </w:rPr>
        <w:t>. Queste parole non sono però sufficienti a conservarla in vita. Sempre la nostra parola potrà essere di consolazione, non sempre però esse sono capaci di arrestare una storia di morte perché diventi storia di vita.</w:t>
      </w:r>
    </w:p>
    <w:p w14:paraId="585FBEF8"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Prima di morire Rachele dono al figlio il nome: Ben Oni, che significa: Figlio  del mio dolore: </w:t>
      </w:r>
      <w:r w:rsidRPr="00E631CB">
        <w:rPr>
          <w:rFonts w:ascii="Arial" w:hAnsi="Arial" w:cs="Arial"/>
          <w:i/>
          <w:iCs/>
          <w:color w:val="000000"/>
          <w:sz w:val="24"/>
          <w:szCs w:val="24"/>
        </w:rPr>
        <w:t>“</w:t>
      </w:r>
      <w:r w:rsidRPr="00F95796">
        <w:rPr>
          <w:rFonts w:ascii="Arial" w:hAnsi="Arial" w:cs="Arial"/>
          <w:i/>
          <w:iCs/>
          <w:color w:val="000000"/>
          <w:sz w:val="24"/>
          <w:szCs w:val="24"/>
        </w:rPr>
        <w:t>Ormai moribonda, quando stava per esalare l’ultimo respiro, lei lo chiamò Ben Onì, ma suo padre lo chiamò Beniamino</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 xml:space="preserve">Beniamino significa: </w:t>
      </w:r>
      <w:r w:rsidRPr="00490179">
        <w:rPr>
          <w:rFonts w:ascii="Arial" w:hAnsi="Arial" w:cs="Arial"/>
          <w:color w:val="000000"/>
          <w:sz w:val="24"/>
          <w:szCs w:val="24"/>
        </w:rPr>
        <w:t>“figlio della destra”, ossia “figlio della fortuna, della prosperità, del buon auspicio”</w:t>
      </w:r>
      <w:r>
        <w:rPr>
          <w:rFonts w:ascii="Arial" w:hAnsi="Arial" w:cs="Arial"/>
          <w:color w:val="000000"/>
          <w:sz w:val="24"/>
          <w:szCs w:val="24"/>
        </w:rPr>
        <w:t xml:space="preserve"> (Cit.). Per noi Beniamino significa il prediletto. In verità i figli di Rachele hanno un posto privilegiato nel cuore di Giacobbe. Dopo la scomparsa di Giuseppe – gli altri figli gli hanno fatto credere che una bestia feroce lo avesse divorato – Giacobbe ama Beniamino di un amore particolarissimo, unico. Veramente lui è il suo prediletto. Tutto l’amore che Giacobbe nutriva verso Rachele ora lo ha riversato su Beniamino, il figlio da lei partorito nel grande dolore cui è seguita la morte.</w:t>
      </w:r>
    </w:p>
    <w:p w14:paraId="6C2E06C9"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Rachele dopo il parto muore. Viene sepolta lungo la strada verso Èfrata: “</w:t>
      </w:r>
      <w:r w:rsidRPr="00F95796">
        <w:rPr>
          <w:rFonts w:ascii="Arial" w:hAnsi="Arial" w:cs="Arial"/>
          <w:i/>
          <w:iCs/>
          <w:color w:val="000000"/>
          <w:sz w:val="24"/>
          <w:szCs w:val="24"/>
        </w:rPr>
        <w:t>Così Rachele morì e fu sepolta lungo la strada verso Èfrata, cioè Betlemme. Giacobbe eresse sulla sua tomba una stele. È la stele della tomba di Rachele, che esiste ancora oggi</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Il profeta Geremia si serve di questo evento di dolore e di morte, che ai suoi tempi per i figli d’Israele è momento di esilio e di grande sofferenza, in annuncio di speranza. Ecco il testo della sua profezia:</w:t>
      </w:r>
    </w:p>
    <w:p w14:paraId="3CC72CEE"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In quel tempo – oracolo del Signore – io sarò Dio per tutte le famiglie d’Israele</w:t>
      </w:r>
      <w:r>
        <w:rPr>
          <w:rFonts w:ascii="Arial" w:hAnsi="Arial" w:cs="Arial"/>
          <w:i/>
          <w:iCs/>
          <w:color w:val="000000"/>
          <w:sz w:val="24"/>
          <w:szCs w:val="24"/>
        </w:rPr>
        <w:t xml:space="preserve"> </w:t>
      </w:r>
      <w:r w:rsidRPr="007B2B3C">
        <w:rPr>
          <w:rFonts w:ascii="Arial" w:hAnsi="Arial" w:cs="Arial"/>
          <w:i/>
          <w:iCs/>
          <w:color w:val="000000"/>
          <w:sz w:val="24"/>
          <w:szCs w:val="24"/>
        </w:rPr>
        <w:t>ed esse saranno il mio popolo.</w:t>
      </w:r>
      <w:r>
        <w:rPr>
          <w:rFonts w:ascii="Arial" w:hAnsi="Arial" w:cs="Arial"/>
          <w:i/>
          <w:iCs/>
          <w:color w:val="000000"/>
          <w:sz w:val="24"/>
          <w:szCs w:val="24"/>
        </w:rPr>
        <w:t xml:space="preserve"> </w:t>
      </w:r>
      <w:r w:rsidRPr="007B2B3C">
        <w:rPr>
          <w:rFonts w:ascii="Arial" w:hAnsi="Arial" w:cs="Arial"/>
          <w:i/>
          <w:iCs/>
          <w:color w:val="000000"/>
          <w:sz w:val="24"/>
          <w:szCs w:val="24"/>
        </w:rPr>
        <w:t>Così dice il Signore:</w:t>
      </w:r>
      <w:r>
        <w:rPr>
          <w:rFonts w:ascii="Arial" w:hAnsi="Arial" w:cs="Arial"/>
          <w:i/>
          <w:iCs/>
          <w:color w:val="000000"/>
          <w:sz w:val="24"/>
          <w:szCs w:val="24"/>
        </w:rPr>
        <w:t xml:space="preserve"> </w:t>
      </w:r>
      <w:r w:rsidRPr="007B2B3C">
        <w:rPr>
          <w:rFonts w:ascii="Arial" w:hAnsi="Arial" w:cs="Arial"/>
          <w:i/>
          <w:iCs/>
          <w:color w:val="000000"/>
          <w:sz w:val="24"/>
          <w:szCs w:val="24"/>
        </w:rPr>
        <w:t>Ha trovato grazia nel deserto</w:t>
      </w:r>
      <w:r>
        <w:rPr>
          <w:rFonts w:ascii="Arial" w:hAnsi="Arial" w:cs="Arial"/>
          <w:i/>
          <w:iCs/>
          <w:color w:val="000000"/>
          <w:sz w:val="24"/>
          <w:szCs w:val="24"/>
        </w:rPr>
        <w:t xml:space="preserve"> </w:t>
      </w:r>
      <w:r w:rsidRPr="007B2B3C">
        <w:rPr>
          <w:rFonts w:ascii="Arial" w:hAnsi="Arial" w:cs="Arial"/>
          <w:i/>
          <w:iCs/>
          <w:color w:val="000000"/>
          <w:sz w:val="24"/>
          <w:szCs w:val="24"/>
        </w:rPr>
        <w:t>un popolo scampato alla spada;</w:t>
      </w:r>
      <w:r>
        <w:rPr>
          <w:rFonts w:ascii="Arial" w:hAnsi="Arial" w:cs="Arial"/>
          <w:i/>
          <w:iCs/>
          <w:color w:val="000000"/>
          <w:sz w:val="24"/>
          <w:szCs w:val="24"/>
        </w:rPr>
        <w:t xml:space="preserve"> </w:t>
      </w:r>
      <w:r w:rsidRPr="007B2B3C">
        <w:rPr>
          <w:rFonts w:ascii="Arial" w:hAnsi="Arial" w:cs="Arial"/>
          <w:i/>
          <w:iCs/>
          <w:color w:val="000000"/>
          <w:sz w:val="24"/>
          <w:szCs w:val="24"/>
        </w:rPr>
        <w:t>Israele si avvia a una dimora di pace».</w:t>
      </w:r>
      <w:r>
        <w:rPr>
          <w:rFonts w:ascii="Arial" w:hAnsi="Arial" w:cs="Arial"/>
          <w:i/>
          <w:iCs/>
          <w:color w:val="000000"/>
          <w:sz w:val="24"/>
          <w:szCs w:val="24"/>
        </w:rPr>
        <w:t xml:space="preserve"> </w:t>
      </w:r>
      <w:r w:rsidRPr="007B2B3C">
        <w:rPr>
          <w:rFonts w:ascii="Arial" w:hAnsi="Arial" w:cs="Arial"/>
          <w:i/>
          <w:iCs/>
          <w:color w:val="000000"/>
          <w:sz w:val="24"/>
          <w:szCs w:val="24"/>
        </w:rPr>
        <w:t>Da lontano mi è apparso il Signore:</w:t>
      </w:r>
      <w:r>
        <w:rPr>
          <w:rFonts w:ascii="Arial" w:hAnsi="Arial" w:cs="Arial"/>
          <w:i/>
          <w:iCs/>
          <w:color w:val="000000"/>
          <w:sz w:val="24"/>
          <w:szCs w:val="24"/>
        </w:rPr>
        <w:t xml:space="preserve"> </w:t>
      </w:r>
      <w:r w:rsidRPr="007B2B3C">
        <w:rPr>
          <w:rFonts w:ascii="Arial" w:hAnsi="Arial" w:cs="Arial"/>
          <w:i/>
          <w:iCs/>
          <w:color w:val="000000"/>
          <w:sz w:val="24"/>
          <w:szCs w:val="24"/>
        </w:rPr>
        <w:t>«Ti ho amato di amore eterno,</w:t>
      </w:r>
      <w:r>
        <w:rPr>
          <w:rFonts w:ascii="Arial" w:hAnsi="Arial" w:cs="Arial"/>
          <w:i/>
          <w:iCs/>
          <w:color w:val="000000"/>
          <w:sz w:val="24"/>
          <w:szCs w:val="24"/>
        </w:rPr>
        <w:t xml:space="preserve"> </w:t>
      </w:r>
      <w:r w:rsidRPr="007B2B3C">
        <w:rPr>
          <w:rFonts w:ascii="Arial" w:hAnsi="Arial" w:cs="Arial"/>
          <w:i/>
          <w:iCs/>
          <w:color w:val="000000"/>
          <w:sz w:val="24"/>
          <w:szCs w:val="24"/>
        </w:rPr>
        <w:t>per questo continuo a esserti fedele.</w:t>
      </w:r>
      <w:r>
        <w:rPr>
          <w:rFonts w:ascii="Arial" w:hAnsi="Arial" w:cs="Arial"/>
          <w:i/>
          <w:iCs/>
          <w:color w:val="000000"/>
          <w:sz w:val="24"/>
          <w:szCs w:val="24"/>
        </w:rPr>
        <w:t xml:space="preserve"> </w:t>
      </w:r>
      <w:r w:rsidRPr="007B2B3C">
        <w:rPr>
          <w:rFonts w:ascii="Arial" w:hAnsi="Arial" w:cs="Arial"/>
          <w:i/>
          <w:iCs/>
          <w:color w:val="000000"/>
          <w:sz w:val="24"/>
          <w:szCs w:val="24"/>
        </w:rPr>
        <w:t>Ti edificherò di nuovo e tu sarai riedificata,</w:t>
      </w:r>
      <w:r>
        <w:rPr>
          <w:rFonts w:ascii="Arial" w:hAnsi="Arial" w:cs="Arial"/>
          <w:i/>
          <w:iCs/>
          <w:color w:val="000000"/>
          <w:sz w:val="24"/>
          <w:szCs w:val="24"/>
        </w:rPr>
        <w:t xml:space="preserve"> </w:t>
      </w:r>
      <w:r w:rsidRPr="007B2B3C">
        <w:rPr>
          <w:rFonts w:ascii="Arial" w:hAnsi="Arial" w:cs="Arial"/>
          <w:i/>
          <w:iCs/>
          <w:color w:val="000000"/>
          <w:sz w:val="24"/>
          <w:szCs w:val="24"/>
        </w:rPr>
        <w:t>vergine d’Israele.</w:t>
      </w:r>
      <w:r>
        <w:rPr>
          <w:rFonts w:ascii="Arial" w:hAnsi="Arial" w:cs="Arial"/>
          <w:i/>
          <w:iCs/>
          <w:color w:val="000000"/>
          <w:sz w:val="24"/>
          <w:szCs w:val="24"/>
        </w:rPr>
        <w:t xml:space="preserve"> </w:t>
      </w:r>
      <w:r w:rsidRPr="007B2B3C">
        <w:rPr>
          <w:rFonts w:ascii="Arial" w:hAnsi="Arial" w:cs="Arial"/>
          <w:i/>
          <w:iCs/>
          <w:color w:val="000000"/>
          <w:sz w:val="24"/>
          <w:szCs w:val="24"/>
        </w:rPr>
        <w:t>Di nuovo prenderai i tuoi tamburelli</w:t>
      </w:r>
      <w:r>
        <w:rPr>
          <w:rFonts w:ascii="Arial" w:hAnsi="Arial" w:cs="Arial"/>
          <w:i/>
          <w:iCs/>
          <w:color w:val="000000"/>
          <w:sz w:val="24"/>
          <w:szCs w:val="24"/>
        </w:rPr>
        <w:t xml:space="preserve"> </w:t>
      </w:r>
      <w:r w:rsidRPr="007B2B3C">
        <w:rPr>
          <w:rFonts w:ascii="Arial" w:hAnsi="Arial" w:cs="Arial"/>
          <w:i/>
          <w:iCs/>
          <w:color w:val="000000"/>
          <w:sz w:val="24"/>
          <w:szCs w:val="24"/>
        </w:rPr>
        <w:t>e avanzerai danzando tra gente in festa.</w:t>
      </w:r>
      <w:r>
        <w:rPr>
          <w:rFonts w:ascii="Arial" w:hAnsi="Arial" w:cs="Arial"/>
          <w:i/>
          <w:iCs/>
          <w:color w:val="000000"/>
          <w:sz w:val="24"/>
          <w:szCs w:val="24"/>
        </w:rPr>
        <w:t xml:space="preserve"> </w:t>
      </w:r>
      <w:r w:rsidRPr="007B2B3C">
        <w:rPr>
          <w:rFonts w:ascii="Arial" w:hAnsi="Arial" w:cs="Arial"/>
          <w:i/>
          <w:iCs/>
          <w:color w:val="000000"/>
          <w:sz w:val="24"/>
          <w:szCs w:val="24"/>
        </w:rPr>
        <w:t>Di nuovo pianterai vigne sulle colline di Samaria;</w:t>
      </w:r>
      <w:r>
        <w:rPr>
          <w:rFonts w:ascii="Arial" w:hAnsi="Arial" w:cs="Arial"/>
          <w:i/>
          <w:iCs/>
          <w:color w:val="000000"/>
          <w:sz w:val="24"/>
          <w:szCs w:val="24"/>
        </w:rPr>
        <w:t xml:space="preserve"> </w:t>
      </w:r>
      <w:r w:rsidRPr="007B2B3C">
        <w:rPr>
          <w:rFonts w:ascii="Arial" w:hAnsi="Arial" w:cs="Arial"/>
          <w:i/>
          <w:iCs/>
          <w:color w:val="000000"/>
          <w:sz w:val="24"/>
          <w:szCs w:val="24"/>
        </w:rPr>
        <w:t>dopo aver piantato, i piantatori raccoglieranno.</w:t>
      </w:r>
      <w:r>
        <w:rPr>
          <w:rFonts w:ascii="Arial" w:hAnsi="Arial" w:cs="Arial"/>
          <w:i/>
          <w:iCs/>
          <w:color w:val="000000"/>
          <w:sz w:val="24"/>
          <w:szCs w:val="24"/>
        </w:rPr>
        <w:t xml:space="preserve"> </w:t>
      </w:r>
      <w:r w:rsidRPr="007B2B3C">
        <w:rPr>
          <w:rFonts w:ascii="Arial" w:hAnsi="Arial" w:cs="Arial"/>
          <w:i/>
          <w:iCs/>
          <w:color w:val="000000"/>
          <w:sz w:val="24"/>
          <w:szCs w:val="24"/>
        </w:rPr>
        <w:t>Verrà il giorno in cui le sentinelle grideranno</w:t>
      </w:r>
      <w:r>
        <w:rPr>
          <w:rFonts w:ascii="Arial" w:hAnsi="Arial" w:cs="Arial"/>
          <w:i/>
          <w:iCs/>
          <w:color w:val="000000"/>
          <w:sz w:val="24"/>
          <w:szCs w:val="24"/>
        </w:rPr>
        <w:t xml:space="preserve"> </w:t>
      </w:r>
      <w:r w:rsidRPr="007B2B3C">
        <w:rPr>
          <w:rFonts w:ascii="Arial" w:hAnsi="Arial" w:cs="Arial"/>
          <w:i/>
          <w:iCs/>
          <w:color w:val="000000"/>
          <w:sz w:val="24"/>
          <w:szCs w:val="24"/>
        </w:rPr>
        <w:t>sulla montagna di Èfraim:</w:t>
      </w:r>
      <w:r>
        <w:rPr>
          <w:rFonts w:ascii="Arial" w:hAnsi="Arial" w:cs="Arial"/>
          <w:i/>
          <w:iCs/>
          <w:color w:val="000000"/>
          <w:sz w:val="24"/>
          <w:szCs w:val="24"/>
        </w:rPr>
        <w:t xml:space="preserve"> </w:t>
      </w:r>
      <w:r w:rsidRPr="007B2B3C">
        <w:rPr>
          <w:rFonts w:ascii="Arial" w:hAnsi="Arial" w:cs="Arial"/>
          <w:i/>
          <w:iCs/>
          <w:color w:val="000000"/>
          <w:sz w:val="24"/>
          <w:szCs w:val="24"/>
        </w:rPr>
        <w:t>“Su, saliamo a Sion,</w:t>
      </w:r>
      <w:r>
        <w:rPr>
          <w:rFonts w:ascii="Arial" w:hAnsi="Arial" w:cs="Arial"/>
          <w:i/>
          <w:iCs/>
          <w:color w:val="000000"/>
          <w:sz w:val="24"/>
          <w:szCs w:val="24"/>
        </w:rPr>
        <w:t xml:space="preserve"> </w:t>
      </w:r>
      <w:r w:rsidRPr="007B2B3C">
        <w:rPr>
          <w:rFonts w:ascii="Arial" w:hAnsi="Arial" w:cs="Arial"/>
          <w:i/>
          <w:iCs/>
          <w:color w:val="000000"/>
          <w:sz w:val="24"/>
          <w:szCs w:val="24"/>
        </w:rPr>
        <w:t>andiamo dal Signore, nostro Dio”.</w:t>
      </w:r>
      <w:r>
        <w:rPr>
          <w:rFonts w:ascii="Arial" w:hAnsi="Arial" w:cs="Arial"/>
          <w:i/>
          <w:iCs/>
          <w:color w:val="000000"/>
          <w:sz w:val="24"/>
          <w:szCs w:val="24"/>
        </w:rPr>
        <w:t xml:space="preserve"> </w:t>
      </w:r>
      <w:r w:rsidRPr="007B2B3C">
        <w:rPr>
          <w:rFonts w:ascii="Arial" w:hAnsi="Arial" w:cs="Arial"/>
          <w:i/>
          <w:iCs/>
          <w:color w:val="000000"/>
          <w:sz w:val="24"/>
          <w:szCs w:val="24"/>
        </w:rPr>
        <w:t>Poiché dice il Signore:</w:t>
      </w:r>
      <w:r>
        <w:rPr>
          <w:rFonts w:ascii="Arial" w:hAnsi="Arial" w:cs="Arial"/>
          <w:i/>
          <w:iCs/>
          <w:color w:val="000000"/>
          <w:sz w:val="24"/>
          <w:szCs w:val="24"/>
        </w:rPr>
        <w:t xml:space="preserve"> </w:t>
      </w:r>
      <w:r w:rsidRPr="007B2B3C">
        <w:rPr>
          <w:rFonts w:ascii="Arial" w:hAnsi="Arial" w:cs="Arial"/>
          <w:i/>
          <w:iCs/>
          <w:color w:val="000000"/>
          <w:sz w:val="24"/>
          <w:szCs w:val="24"/>
        </w:rPr>
        <w:t>Innalzate canti di gioia per Giacobbe,</w:t>
      </w:r>
      <w:r>
        <w:rPr>
          <w:rFonts w:ascii="Arial" w:hAnsi="Arial" w:cs="Arial"/>
          <w:i/>
          <w:iCs/>
          <w:color w:val="000000"/>
          <w:sz w:val="24"/>
          <w:szCs w:val="24"/>
        </w:rPr>
        <w:t xml:space="preserve"> </w:t>
      </w:r>
      <w:r w:rsidRPr="007B2B3C">
        <w:rPr>
          <w:rFonts w:ascii="Arial" w:hAnsi="Arial" w:cs="Arial"/>
          <w:i/>
          <w:iCs/>
          <w:color w:val="000000"/>
          <w:sz w:val="24"/>
          <w:szCs w:val="24"/>
        </w:rPr>
        <w:t>esultate per la prima delle nazioni,</w:t>
      </w:r>
      <w:r>
        <w:rPr>
          <w:rFonts w:ascii="Arial" w:hAnsi="Arial" w:cs="Arial"/>
          <w:i/>
          <w:iCs/>
          <w:color w:val="000000"/>
          <w:sz w:val="24"/>
          <w:szCs w:val="24"/>
        </w:rPr>
        <w:t xml:space="preserve"> </w:t>
      </w:r>
      <w:r w:rsidRPr="007B2B3C">
        <w:rPr>
          <w:rFonts w:ascii="Arial" w:hAnsi="Arial" w:cs="Arial"/>
          <w:i/>
          <w:iCs/>
          <w:color w:val="000000"/>
          <w:sz w:val="24"/>
          <w:szCs w:val="24"/>
        </w:rPr>
        <w:t>fate udire la vostra lode e dite:</w:t>
      </w:r>
      <w:r>
        <w:rPr>
          <w:rFonts w:ascii="Arial" w:hAnsi="Arial" w:cs="Arial"/>
          <w:i/>
          <w:iCs/>
          <w:color w:val="000000"/>
          <w:sz w:val="24"/>
          <w:szCs w:val="24"/>
        </w:rPr>
        <w:t xml:space="preserve"> </w:t>
      </w:r>
      <w:r w:rsidRPr="007B2B3C">
        <w:rPr>
          <w:rFonts w:ascii="Arial" w:hAnsi="Arial" w:cs="Arial"/>
          <w:i/>
          <w:iCs/>
          <w:color w:val="000000"/>
          <w:sz w:val="24"/>
          <w:szCs w:val="24"/>
        </w:rPr>
        <w:t>“Il Signore ha salvato il suo popolo,</w:t>
      </w:r>
      <w:r>
        <w:rPr>
          <w:rFonts w:ascii="Arial" w:hAnsi="Arial" w:cs="Arial"/>
          <w:i/>
          <w:iCs/>
          <w:color w:val="000000"/>
          <w:sz w:val="24"/>
          <w:szCs w:val="24"/>
        </w:rPr>
        <w:t xml:space="preserve"> </w:t>
      </w:r>
      <w:r w:rsidRPr="007B2B3C">
        <w:rPr>
          <w:rFonts w:ascii="Arial" w:hAnsi="Arial" w:cs="Arial"/>
          <w:i/>
          <w:iCs/>
          <w:color w:val="000000"/>
          <w:sz w:val="24"/>
          <w:szCs w:val="24"/>
        </w:rPr>
        <w:t>il resto d’Israele”.</w:t>
      </w:r>
    </w:p>
    <w:p w14:paraId="40136D1E"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lastRenderedPageBreak/>
        <w:t>Ecco, li riconduco dalla terra del settentrione</w:t>
      </w:r>
      <w:r>
        <w:rPr>
          <w:rFonts w:ascii="Arial" w:hAnsi="Arial" w:cs="Arial"/>
          <w:i/>
          <w:iCs/>
          <w:color w:val="000000"/>
          <w:sz w:val="24"/>
          <w:szCs w:val="24"/>
        </w:rPr>
        <w:t xml:space="preserve"> </w:t>
      </w:r>
      <w:r w:rsidRPr="007B2B3C">
        <w:rPr>
          <w:rFonts w:ascii="Arial" w:hAnsi="Arial" w:cs="Arial"/>
          <w:i/>
          <w:iCs/>
          <w:color w:val="000000"/>
          <w:sz w:val="24"/>
          <w:szCs w:val="24"/>
        </w:rPr>
        <w:t>e li raduno dalle estremità della terra;</w:t>
      </w:r>
      <w:r>
        <w:rPr>
          <w:rFonts w:ascii="Arial" w:hAnsi="Arial" w:cs="Arial"/>
          <w:i/>
          <w:iCs/>
          <w:color w:val="000000"/>
          <w:sz w:val="24"/>
          <w:szCs w:val="24"/>
        </w:rPr>
        <w:t xml:space="preserve"> </w:t>
      </w:r>
      <w:r w:rsidRPr="007B2B3C">
        <w:rPr>
          <w:rFonts w:ascii="Arial" w:hAnsi="Arial" w:cs="Arial"/>
          <w:i/>
          <w:iCs/>
          <w:color w:val="000000"/>
          <w:sz w:val="24"/>
          <w:szCs w:val="24"/>
        </w:rPr>
        <w:t>fra loro sono il cieco e lo zoppo,</w:t>
      </w:r>
      <w:r>
        <w:rPr>
          <w:rFonts w:ascii="Arial" w:hAnsi="Arial" w:cs="Arial"/>
          <w:i/>
          <w:iCs/>
          <w:color w:val="000000"/>
          <w:sz w:val="24"/>
          <w:szCs w:val="24"/>
        </w:rPr>
        <w:t xml:space="preserve"> </w:t>
      </w:r>
      <w:r w:rsidRPr="007B2B3C">
        <w:rPr>
          <w:rFonts w:ascii="Arial" w:hAnsi="Arial" w:cs="Arial"/>
          <w:i/>
          <w:iCs/>
          <w:color w:val="000000"/>
          <w:sz w:val="24"/>
          <w:szCs w:val="24"/>
        </w:rPr>
        <w:t>la donna incinta e la partoriente:</w:t>
      </w:r>
      <w:r>
        <w:rPr>
          <w:rFonts w:ascii="Arial" w:hAnsi="Arial" w:cs="Arial"/>
          <w:i/>
          <w:iCs/>
          <w:color w:val="000000"/>
          <w:sz w:val="24"/>
          <w:szCs w:val="24"/>
        </w:rPr>
        <w:t xml:space="preserve"> </w:t>
      </w:r>
      <w:r w:rsidRPr="007B2B3C">
        <w:rPr>
          <w:rFonts w:ascii="Arial" w:hAnsi="Arial" w:cs="Arial"/>
          <w:i/>
          <w:iCs/>
          <w:color w:val="000000"/>
          <w:sz w:val="24"/>
          <w:szCs w:val="24"/>
        </w:rPr>
        <w:t>ritorneranno qui in gran folla.</w:t>
      </w:r>
      <w:r>
        <w:rPr>
          <w:rFonts w:ascii="Arial" w:hAnsi="Arial" w:cs="Arial"/>
          <w:i/>
          <w:iCs/>
          <w:color w:val="000000"/>
          <w:sz w:val="24"/>
          <w:szCs w:val="24"/>
        </w:rPr>
        <w:t xml:space="preserve">  </w:t>
      </w:r>
      <w:r w:rsidRPr="007B2B3C">
        <w:rPr>
          <w:rFonts w:ascii="Arial" w:hAnsi="Arial" w:cs="Arial"/>
          <w:i/>
          <w:iCs/>
          <w:color w:val="000000"/>
          <w:sz w:val="24"/>
          <w:szCs w:val="24"/>
        </w:rPr>
        <w:t>Erano partiti nel pianto,</w:t>
      </w:r>
      <w:r>
        <w:rPr>
          <w:rFonts w:ascii="Arial" w:hAnsi="Arial" w:cs="Arial"/>
          <w:i/>
          <w:iCs/>
          <w:color w:val="000000"/>
          <w:sz w:val="24"/>
          <w:szCs w:val="24"/>
        </w:rPr>
        <w:t xml:space="preserve"> </w:t>
      </w:r>
      <w:r w:rsidRPr="007B2B3C">
        <w:rPr>
          <w:rFonts w:ascii="Arial" w:hAnsi="Arial" w:cs="Arial"/>
          <w:i/>
          <w:iCs/>
          <w:color w:val="000000"/>
          <w:sz w:val="24"/>
          <w:szCs w:val="24"/>
        </w:rPr>
        <w:t>io li riporterò tra le consolazioni;</w:t>
      </w:r>
      <w:r>
        <w:rPr>
          <w:rFonts w:ascii="Arial" w:hAnsi="Arial" w:cs="Arial"/>
          <w:i/>
          <w:iCs/>
          <w:color w:val="000000"/>
          <w:sz w:val="24"/>
          <w:szCs w:val="24"/>
        </w:rPr>
        <w:t xml:space="preserve"> </w:t>
      </w:r>
      <w:r w:rsidRPr="007B2B3C">
        <w:rPr>
          <w:rFonts w:ascii="Arial" w:hAnsi="Arial" w:cs="Arial"/>
          <w:i/>
          <w:iCs/>
          <w:color w:val="000000"/>
          <w:sz w:val="24"/>
          <w:szCs w:val="24"/>
        </w:rPr>
        <w:t>li ricondurrò a fiumi ricchi d’acqua</w:t>
      </w:r>
      <w:r>
        <w:rPr>
          <w:rFonts w:ascii="Arial" w:hAnsi="Arial" w:cs="Arial"/>
          <w:i/>
          <w:iCs/>
          <w:color w:val="000000"/>
          <w:sz w:val="24"/>
          <w:szCs w:val="24"/>
        </w:rPr>
        <w:t xml:space="preserve"> </w:t>
      </w:r>
      <w:r w:rsidRPr="007B2B3C">
        <w:rPr>
          <w:rFonts w:ascii="Arial" w:hAnsi="Arial" w:cs="Arial"/>
          <w:i/>
          <w:iCs/>
          <w:color w:val="000000"/>
          <w:sz w:val="24"/>
          <w:szCs w:val="24"/>
        </w:rPr>
        <w:t>per una strada dritta in cui non inciamperanno,</w:t>
      </w:r>
      <w:r>
        <w:rPr>
          <w:rFonts w:ascii="Arial" w:hAnsi="Arial" w:cs="Arial"/>
          <w:i/>
          <w:iCs/>
          <w:color w:val="000000"/>
          <w:sz w:val="24"/>
          <w:szCs w:val="24"/>
        </w:rPr>
        <w:t xml:space="preserve"> </w:t>
      </w:r>
      <w:r w:rsidRPr="007B2B3C">
        <w:rPr>
          <w:rFonts w:ascii="Arial" w:hAnsi="Arial" w:cs="Arial"/>
          <w:i/>
          <w:iCs/>
          <w:color w:val="000000"/>
          <w:sz w:val="24"/>
          <w:szCs w:val="24"/>
        </w:rPr>
        <w:t>perché io sono un padre per Israele,</w:t>
      </w:r>
      <w:r>
        <w:rPr>
          <w:rFonts w:ascii="Arial" w:hAnsi="Arial" w:cs="Arial"/>
          <w:i/>
          <w:iCs/>
          <w:color w:val="000000"/>
          <w:sz w:val="24"/>
          <w:szCs w:val="24"/>
        </w:rPr>
        <w:t xml:space="preserve"> </w:t>
      </w:r>
      <w:r w:rsidRPr="007B2B3C">
        <w:rPr>
          <w:rFonts w:ascii="Arial" w:hAnsi="Arial" w:cs="Arial"/>
          <w:i/>
          <w:iCs/>
          <w:color w:val="000000"/>
          <w:sz w:val="24"/>
          <w:szCs w:val="24"/>
        </w:rPr>
        <w:t>Èfraim è il mio primogenito».</w:t>
      </w:r>
    </w:p>
    <w:p w14:paraId="444DFCC1"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Ascoltate, genti, la parola del Signore, annunciatela alle isole più lontane e dite:</w:t>
      </w:r>
      <w:r>
        <w:rPr>
          <w:rFonts w:ascii="Arial" w:hAnsi="Arial" w:cs="Arial"/>
          <w:i/>
          <w:iCs/>
          <w:color w:val="000000"/>
          <w:sz w:val="24"/>
          <w:szCs w:val="24"/>
        </w:rPr>
        <w:t xml:space="preserve"> </w:t>
      </w:r>
      <w:r w:rsidRPr="007B2B3C">
        <w:rPr>
          <w:rFonts w:ascii="Arial" w:hAnsi="Arial" w:cs="Arial"/>
          <w:i/>
          <w:iCs/>
          <w:color w:val="000000"/>
          <w:sz w:val="24"/>
          <w:szCs w:val="24"/>
        </w:rPr>
        <w:t>«Chi ha disperso Israele lo raduna</w:t>
      </w:r>
      <w:r>
        <w:rPr>
          <w:rFonts w:ascii="Arial" w:hAnsi="Arial" w:cs="Arial"/>
          <w:i/>
          <w:iCs/>
          <w:color w:val="000000"/>
          <w:sz w:val="24"/>
          <w:szCs w:val="24"/>
        </w:rPr>
        <w:t xml:space="preserve"> </w:t>
      </w:r>
      <w:r w:rsidRPr="007B2B3C">
        <w:rPr>
          <w:rFonts w:ascii="Arial" w:hAnsi="Arial" w:cs="Arial"/>
          <w:i/>
          <w:iCs/>
          <w:color w:val="000000"/>
          <w:sz w:val="24"/>
          <w:szCs w:val="24"/>
        </w:rPr>
        <w:t>e lo custodisce come un pastore il suo gregge».</w:t>
      </w:r>
      <w:r>
        <w:rPr>
          <w:rFonts w:ascii="Arial" w:hAnsi="Arial" w:cs="Arial"/>
          <w:i/>
          <w:iCs/>
          <w:color w:val="000000"/>
          <w:sz w:val="24"/>
          <w:szCs w:val="24"/>
        </w:rPr>
        <w:t xml:space="preserve"> </w:t>
      </w:r>
      <w:r w:rsidRPr="007B2B3C">
        <w:rPr>
          <w:rFonts w:ascii="Arial" w:hAnsi="Arial" w:cs="Arial"/>
          <w:i/>
          <w:iCs/>
          <w:color w:val="000000"/>
          <w:sz w:val="24"/>
          <w:szCs w:val="24"/>
        </w:rPr>
        <w:t>Perché il Signore ha riscattato Giacobbe,</w:t>
      </w:r>
      <w:r>
        <w:rPr>
          <w:rFonts w:ascii="Arial" w:hAnsi="Arial" w:cs="Arial"/>
          <w:i/>
          <w:iCs/>
          <w:color w:val="000000"/>
          <w:sz w:val="24"/>
          <w:szCs w:val="24"/>
        </w:rPr>
        <w:t xml:space="preserve"> </w:t>
      </w:r>
      <w:r w:rsidRPr="007B2B3C">
        <w:rPr>
          <w:rFonts w:ascii="Arial" w:hAnsi="Arial" w:cs="Arial"/>
          <w:i/>
          <w:iCs/>
          <w:color w:val="000000"/>
          <w:sz w:val="24"/>
          <w:szCs w:val="24"/>
        </w:rPr>
        <w:t>lo ha liberato dalle mani di uno più forte di lui.</w:t>
      </w:r>
      <w:r>
        <w:rPr>
          <w:rFonts w:ascii="Arial" w:hAnsi="Arial" w:cs="Arial"/>
          <w:i/>
          <w:iCs/>
          <w:color w:val="000000"/>
          <w:sz w:val="24"/>
          <w:szCs w:val="24"/>
        </w:rPr>
        <w:t xml:space="preserve"> </w:t>
      </w:r>
      <w:r w:rsidRPr="007B2B3C">
        <w:rPr>
          <w:rFonts w:ascii="Arial" w:hAnsi="Arial" w:cs="Arial"/>
          <w:i/>
          <w:iCs/>
          <w:color w:val="000000"/>
          <w:sz w:val="24"/>
          <w:szCs w:val="24"/>
        </w:rPr>
        <w:t>Verranno e canteranno inni sull’altura di Sion,</w:t>
      </w:r>
      <w:r>
        <w:rPr>
          <w:rFonts w:ascii="Arial" w:hAnsi="Arial" w:cs="Arial"/>
          <w:i/>
          <w:iCs/>
          <w:color w:val="000000"/>
          <w:sz w:val="24"/>
          <w:szCs w:val="24"/>
        </w:rPr>
        <w:t xml:space="preserve"> </w:t>
      </w:r>
      <w:r w:rsidRPr="007B2B3C">
        <w:rPr>
          <w:rFonts w:ascii="Arial" w:hAnsi="Arial" w:cs="Arial"/>
          <w:i/>
          <w:iCs/>
          <w:color w:val="000000"/>
          <w:sz w:val="24"/>
          <w:szCs w:val="24"/>
        </w:rPr>
        <w:t>andranno insieme verso i beni del Signore,</w:t>
      </w:r>
      <w:r>
        <w:rPr>
          <w:rFonts w:ascii="Arial" w:hAnsi="Arial" w:cs="Arial"/>
          <w:i/>
          <w:iCs/>
          <w:color w:val="000000"/>
          <w:sz w:val="24"/>
          <w:szCs w:val="24"/>
        </w:rPr>
        <w:t xml:space="preserve"> </w:t>
      </w:r>
      <w:r w:rsidRPr="007B2B3C">
        <w:rPr>
          <w:rFonts w:ascii="Arial" w:hAnsi="Arial" w:cs="Arial"/>
          <w:i/>
          <w:iCs/>
          <w:color w:val="000000"/>
          <w:sz w:val="24"/>
          <w:szCs w:val="24"/>
        </w:rPr>
        <w:t>verso il grano, il vino e l’olio,</w:t>
      </w:r>
      <w:r>
        <w:rPr>
          <w:rFonts w:ascii="Arial" w:hAnsi="Arial" w:cs="Arial"/>
          <w:i/>
          <w:iCs/>
          <w:color w:val="000000"/>
          <w:sz w:val="24"/>
          <w:szCs w:val="24"/>
        </w:rPr>
        <w:t xml:space="preserve"> </w:t>
      </w:r>
      <w:r w:rsidRPr="007B2B3C">
        <w:rPr>
          <w:rFonts w:ascii="Arial" w:hAnsi="Arial" w:cs="Arial"/>
          <w:i/>
          <w:iCs/>
          <w:color w:val="000000"/>
          <w:sz w:val="24"/>
          <w:szCs w:val="24"/>
        </w:rPr>
        <w:t>i piccoli del gregge e del bestiame.</w:t>
      </w:r>
      <w:r>
        <w:rPr>
          <w:rFonts w:ascii="Arial" w:hAnsi="Arial" w:cs="Arial"/>
          <w:i/>
          <w:iCs/>
          <w:color w:val="000000"/>
          <w:sz w:val="24"/>
          <w:szCs w:val="24"/>
        </w:rPr>
        <w:t xml:space="preserve"> </w:t>
      </w:r>
      <w:r w:rsidRPr="007B2B3C">
        <w:rPr>
          <w:rFonts w:ascii="Arial" w:hAnsi="Arial" w:cs="Arial"/>
          <w:i/>
          <w:iCs/>
          <w:color w:val="000000"/>
          <w:sz w:val="24"/>
          <w:szCs w:val="24"/>
        </w:rPr>
        <w:t>Saranno come un giardino irrigato,</w:t>
      </w:r>
      <w:r>
        <w:rPr>
          <w:rFonts w:ascii="Arial" w:hAnsi="Arial" w:cs="Arial"/>
          <w:i/>
          <w:iCs/>
          <w:color w:val="000000"/>
          <w:sz w:val="24"/>
          <w:szCs w:val="24"/>
        </w:rPr>
        <w:t xml:space="preserve"> </w:t>
      </w:r>
      <w:r w:rsidRPr="007B2B3C">
        <w:rPr>
          <w:rFonts w:ascii="Arial" w:hAnsi="Arial" w:cs="Arial"/>
          <w:i/>
          <w:iCs/>
          <w:color w:val="000000"/>
          <w:sz w:val="24"/>
          <w:szCs w:val="24"/>
        </w:rPr>
        <w:t>non languiranno più.</w:t>
      </w:r>
      <w:r>
        <w:rPr>
          <w:rFonts w:ascii="Arial" w:hAnsi="Arial" w:cs="Arial"/>
          <w:i/>
          <w:iCs/>
          <w:color w:val="000000"/>
          <w:sz w:val="24"/>
          <w:szCs w:val="24"/>
        </w:rPr>
        <w:t xml:space="preserve"> </w:t>
      </w:r>
      <w:r w:rsidRPr="007B2B3C">
        <w:rPr>
          <w:rFonts w:ascii="Arial" w:hAnsi="Arial" w:cs="Arial"/>
          <w:i/>
          <w:iCs/>
          <w:color w:val="000000"/>
          <w:sz w:val="24"/>
          <w:szCs w:val="24"/>
        </w:rPr>
        <w:t>La vergine allora gioirà danzando</w:t>
      </w:r>
      <w:r>
        <w:rPr>
          <w:rFonts w:ascii="Arial" w:hAnsi="Arial" w:cs="Arial"/>
          <w:i/>
          <w:iCs/>
          <w:color w:val="000000"/>
          <w:sz w:val="24"/>
          <w:szCs w:val="24"/>
        </w:rPr>
        <w:t xml:space="preserve"> </w:t>
      </w:r>
      <w:r w:rsidRPr="007B2B3C">
        <w:rPr>
          <w:rFonts w:ascii="Arial" w:hAnsi="Arial" w:cs="Arial"/>
          <w:i/>
          <w:iCs/>
          <w:color w:val="000000"/>
          <w:sz w:val="24"/>
          <w:szCs w:val="24"/>
        </w:rPr>
        <w:t>e insieme i giovani e i vecchi.</w:t>
      </w:r>
      <w:r>
        <w:rPr>
          <w:rFonts w:ascii="Arial" w:hAnsi="Arial" w:cs="Arial"/>
          <w:i/>
          <w:iCs/>
          <w:color w:val="000000"/>
          <w:sz w:val="24"/>
          <w:szCs w:val="24"/>
        </w:rPr>
        <w:t xml:space="preserve"> </w:t>
      </w:r>
      <w:r w:rsidRPr="007B2B3C">
        <w:rPr>
          <w:rFonts w:ascii="Arial" w:hAnsi="Arial" w:cs="Arial"/>
          <w:i/>
          <w:iCs/>
          <w:color w:val="000000"/>
          <w:sz w:val="24"/>
          <w:szCs w:val="24"/>
        </w:rPr>
        <w:t>«Cambierò il loro lutto in gioia,</w:t>
      </w:r>
      <w:r>
        <w:rPr>
          <w:rFonts w:ascii="Arial" w:hAnsi="Arial" w:cs="Arial"/>
          <w:i/>
          <w:iCs/>
          <w:color w:val="000000"/>
          <w:sz w:val="24"/>
          <w:szCs w:val="24"/>
        </w:rPr>
        <w:t xml:space="preserve"> </w:t>
      </w:r>
      <w:r w:rsidRPr="007B2B3C">
        <w:rPr>
          <w:rFonts w:ascii="Arial" w:hAnsi="Arial" w:cs="Arial"/>
          <w:i/>
          <w:iCs/>
          <w:color w:val="000000"/>
          <w:sz w:val="24"/>
          <w:szCs w:val="24"/>
        </w:rPr>
        <w:t>li consolerò e li renderò felici, senza afflizioni.</w:t>
      </w:r>
      <w:r>
        <w:rPr>
          <w:rFonts w:ascii="Arial" w:hAnsi="Arial" w:cs="Arial"/>
          <w:i/>
          <w:iCs/>
          <w:color w:val="000000"/>
          <w:sz w:val="24"/>
          <w:szCs w:val="24"/>
        </w:rPr>
        <w:t xml:space="preserve"> </w:t>
      </w:r>
      <w:r w:rsidRPr="007B2B3C">
        <w:rPr>
          <w:rFonts w:ascii="Arial" w:hAnsi="Arial" w:cs="Arial"/>
          <w:i/>
          <w:iCs/>
          <w:color w:val="000000"/>
          <w:sz w:val="24"/>
          <w:szCs w:val="24"/>
        </w:rPr>
        <w:t xml:space="preserve">Nutrirò i sacerdoti di carni prelibate </w:t>
      </w:r>
      <w:r>
        <w:rPr>
          <w:rFonts w:ascii="Arial" w:hAnsi="Arial" w:cs="Arial"/>
          <w:i/>
          <w:iCs/>
          <w:color w:val="000000"/>
          <w:sz w:val="24"/>
          <w:szCs w:val="24"/>
        </w:rPr>
        <w:t xml:space="preserve"> </w:t>
      </w:r>
      <w:r w:rsidRPr="007B2B3C">
        <w:rPr>
          <w:rFonts w:ascii="Arial" w:hAnsi="Arial" w:cs="Arial"/>
          <w:i/>
          <w:iCs/>
          <w:color w:val="000000"/>
          <w:sz w:val="24"/>
          <w:szCs w:val="24"/>
        </w:rPr>
        <w:t>e il mio popolo sarà saziato dei miei beni».</w:t>
      </w:r>
      <w:r>
        <w:rPr>
          <w:rFonts w:ascii="Arial" w:hAnsi="Arial" w:cs="Arial"/>
          <w:i/>
          <w:iCs/>
          <w:color w:val="000000"/>
          <w:sz w:val="24"/>
          <w:szCs w:val="24"/>
        </w:rPr>
        <w:t xml:space="preserve"> </w:t>
      </w:r>
      <w:r w:rsidRPr="007B2B3C">
        <w:rPr>
          <w:rFonts w:ascii="Arial" w:hAnsi="Arial" w:cs="Arial"/>
          <w:i/>
          <w:iCs/>
          <w:color w:val="000000"/>
          <w:sz w:val="24"/>
          <w:szCs w:val="24"/>
        </w:rPr>
        <w:t>Oracolo del Signore.</w:t>
      </w:r>
    </w:p>
    <w:p w14:paraId="7EE63E51"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Così dice il Signore:</w:t>
      </w:r>
      <w:r>
        <w:rPr>
          <w:rFonts w:ascii="Arial" w:hAnsi="Arial" w:cs="Arial"/>
          <w:i/>
          <w:iCs/>
          <w:color w:val="000000"/>
          <w:sz w:val="24"/>
          <w:szCs w:val="24"/>
        </w:rPr>
        <w:t xml:space="preserve"> </w:t>
      </w:r>
      <w:r w:rsidRPr="007B2B3C">
        <w:rPr>
          <w:rFonts w:ascii="Arial" w:hAnsi="Arial" w:cs="Arial"/>
          <w:i/>
          <w:iCs/>
          <w:color w:val="000000"/>
          <w:sz w:val="24"/>
          <w:szCs w:val="24"/>
        </w:rPr>
        <w:t>«Una voce si ode a Rama,</w:t>
      </w:r>
      <w:r>
        <w:rPr>
          <w:rFonts w:ascii="Arial" w:hAnsi="Arial" w:cs="Arial"/>
          <w:i/>
          <w:iCs/>
          <w:color w:val="000000"/>
          <w:sz w:val="24"/>
          <w:szCs w:val="24"/>
        </w:rPr>
        <w:t xml:space="preserve"> </w:t>
      </w:r>
      <w:r w:rsidRPr="007B2B3C">
        <w:rPr>
          <w:rFonts w:ascii="Arial" w:hAnsi="Arial" w:cs="Arial"/>
          <w:i/>
          <w:iCs/>
          <w:color w:val="000000"/>
          <w:sz w:val="24"/>
          <w:szCs w:val="24"/>
        </w:rPr>
        <w:t>un lamento e un pianto amaro:</w:t>
      </w:r>
      <w:r>
        <w:rPr>
          <w:rFonts w:ascii="Arial" w:hAnsi="Arial" w:cs="Arial"/>
          <w:i/>
          <w:iCs/>
          <w:color w:val="000000"/>
          <w:sz w:val="24"/>
          <w:szCs w:val="24"/>
        </w:rPr>
        <w:t xml:space="preserve"> </w:t>
      </w:r>
      <w:r w:rsidRPr="007B2B3C">
        <w:rPr>
          <w:rFonts w:ascii="Arial" w:hAnsi="Arial" w:cs="Arial"/>
          <w:i/>
          <w:iCs/>
          <w:color w:val="000000"/>
          <w:sz w:val="24"/>
          <w:szCs w:val="24"/>
        </w:rPr>
        <w:t>Rachele piange i suoi figli,</w:t>
      </w:r>
      <w:r>
        <w:rPr>
          <w:rFonts w:ascii="Arial" w:hAnsi="Arial" w:cs="Arial"/>
          <w:i/>
          <w:iCs/>
          <w:color w:val="000000"/>
          <w:sz w:val="24"/>
          <w:szCs w:val="24"/>
        </w:rPr>
        <w:t xml:space="preserve"> </w:t>
      </w:r>
      <w:r w:rsidRPr="007B2B3C">
        <w:rPr>
          <w:rFonts w:ascii="Arial" w:hAnsi="Arial" w:cs="Arial"/>
          <w:i/>
          <w:iCs/>
          <w:color w:val="000000"/>
          <w:sz w:val="24"/>
          <w:szCs w:val="24"/>
        </w:rPr>
        <w:t>e non vuole essere consolata per i suoi figli,</w:t>
      </w:r>
      <w:r>
        <w:rPr>
          <w:rFonts w:ascii="Arial" w:hAnsi="Arial" w:cs="Arial"/>
          <w:i/>
          <w:iCs/>
          <w:color w:val="000000"/>
          <w:sz w:val="24"/>
          <w:szCs w:val="24"/>
        </w:rPr>
        <w:t xml:space="preserve"> </w:t>
      </w:r>
      <w:r w:rsidRPr="007B2B3C">
        <w:rPr>
          <w:rFonts w:ascii="Arial" w:hAnsi="Arial" w:cs="Arial"/>
          <w:i/>
          <w:iCs/>
          <w:color w:val="000000"/>
          <w:sz w:val="24"/>
          <w:szCs w:val="24"/>
        </w:rPr>
        <w:t>perché non sono più».</w:t>
      </w:r>
      <w:r>
        <w:rPr>
          <w:rFonts w:ascii="Arial" w:hAnsi="Arial" w:cs="Arial"/>
          <w:i/>
          <w:iCs/>
          <w:color w:val="000000"/>
          <w:sz w:val="24"/>
          <w:szCs w:val="24"/>
        </w:rPr>
        <w:t xml:space="preserve"> </w:t>
      </w:r>
      <w:r w:rsidRPr="007B2B3C">
        <w:rPr>
          <w:rFonts w:ascii="Arial" w:hAnsi="Arial" w:cs="Arial"/>
          <w:i/>
          <w:iCs/>
          <w:color w:val="000000"/>
          <w:sz w:val="24"/>
          <w:szCs w:val="24"/>
        </w:rPr>
        <w:t>Dice il Signore:</w:t>
      </w:r>
      <w:r>
        <w:rPr>
          <w:rFonts w:ascii="Arial" w:hAnsi="Arial" w:cs="Arial"/>
          <w:i/>
          <w:iCs/>
          <w:color w:val="000000"/>
          <w:sz w:val="24"/>
          <w:szCs w:val="24"/>
        </w:rPr>
        <w:t xml:space="preserve"> </w:t>
      </w:r>
      <w:r w:rsidRPr="007B2B3C">
        <w:rPr>
          <w:rFonts w:ascii="Arial" w:hAnsi="Arial" w:cs="Arial"/>
          <w:i/>
          <w:iCs/>
          <w:color w:val="000000"/>
          <w:sz w:val="24"/>
          <w:szCs w:val="24"/>
        </w:rPr>
        <w:t>«Trattieni il tuo pianto,</w:t>
      </w:r>
      <w:r>
        <w:rPr>
          <w:rFonts w:ascii="Arial" w:hAnsi="Arial" w:cs="Arial"/>
          <w:i/>
          <w:iCs/>
          <w:color w:val="000000"/>
          <w:sz w:val="24"/>
          <w:szCs w:val="24"/>
        </w:rPr>
        <w:t xml:space="preserve"> </w:t>
      </w:r>
      <w:r w:rsidRPr="007B2B3C">
        <w:rPr>
          <w:rFonts w:ascii="Arial" w:hAnsi="Arial" w:cs="Arial"/>
          <w:i/>
          <w:iCs/>
          <w:color w:val="000000"/>
          <w:sz w:val="24"/>
          <w:szCs w:val="24"/>
        </w:rPr>
        <w:t>i tuoi occhi dalle lacrime,</w:t>
      </w:r>
      <w:r>
        <w:rPr>
          <w:rFonts w:ascii="Arial" w:hAnsi="Arial" w:cs="Arial"/>
          <w:i/>
          <w:iCs/>
          <w:color w:val="000000"/>
          <w:sz w:val="24"/>
          <w:szCs w:val="24"/>
        </w:rPr>
        <w:t xml:space="preserve"> </w:t>
      </w:r>
      <w:r w:rsidRPr="007B2B3C">
        <w:rPr>
          <w:rFonts w:ascii="Arial" w:hAnsi="Arial" w:cs="Arial"/>
          <w:i/>
          <w:iCs/>
          <w:color w:val="000000"/>
          <w:sz w:val="24"/>
          <w:szCs w:val="24"/>
        </w:rPr>
        <w:t>perché c’è un compenso alle tue fatiche</w:t>
      </w:r>
      <w:r>
        <w:rPr>
          <w:rFonts w:ascii="Arial" w:hAnsi="Arial" w:cs="Arial"/>
          <w:i/>
          <w:iCs/>
          <w:color w:val="000000"/>
          <w:sz w:val="24"/>
          <w:szCs w:val="24"/>
        </w:rPr>
        <w:t xml:space="preserve"> </w:t>
      </w:r>
      <w:r w:rsidRPr="007B2B3C">
        <w:rPr>
          <w:rFonts w:ascii="Arial" w:hAnsi="Arial" w:cs="Arial"/>
          <w:i/>
          <w:iCs/>
          <w:color w:val="000000"/>
          <w:sz w:val="24"/>
          <w:szCs w:val="24"/>
        </w:rPr>
        <w:t>– oracolo del Signore –:</w:t>
      </w:r>
      <w:r>
        <w:rPr>
          <w:rFonts w:ascii="Arial" w:hAnsi="Arial" w:cs="Arial"/>
          <w:i/>
          <w:iCs/>
          <w:color w:val="000000"/>
          <w:sz w:val="24"/>
          <w:szCs w:val="24"/>
        </w:rPr>
        <w:t xml:space="preserve"> </w:t>
      </w:r>
      <w:r w:rsidRPr="007B2B3C">
        <w:rPr>
          <w:rFonts w:ascii="Arial" w:hAnsi="Arial" w:cs="Arial"/>
          <w:i/>
          <w:iCs/>
          <w:color w:val="000000"/>
          <w:sz w:val="24"/>
          <w:szCs w:val="24"/>
        </w:rPr>
        <w:t>essi torneranno dal paese nemico.</w:t>
      </w:r>
      <w:r>
        <w:rPr>
          <w:rFonts w:ascii="Arial" w:hAnsi="Arial" w:cs="Arial"/>
          <w:i/>
          <w:iCs/>
          <w:color w:val="000000"/>
          <w:sz w:val="24"/>
          <w:szCs w:val="24"/>
        </w:rPr>
        <w:t xml:space="preserve"> </w:t>
      </w:r>
      <w:r w:rsidRPr="007B2B3C">
        <w:rPr>
          <w:rFonts w:ascii="Arial" w:hAnsi="Arial" w:cs="Arial"/>
          <w:i/>
          <w:iCs/>
          <w:color w:val="000000"/>
          <w:sz w:val="24"/>
          <w:szCs w:val="24"/>
        </w:rPr>
        <w:t>C’è una speranza per la tua discendenza</w:t>
      </w:r>
      <w:r>
        <w:rPr>
          <w:rFonts w:ascii="Arial" w:hAnsi="Arial" w:cs="Arial"/>
          <w:i/>
          <w:iCs/>
          <w:color w:val="000000"/>
          <w:sz w:val="24"/>
          <w:szCs w:val="24"/>
        </w:rPr>
        <w:t xml:space="preserve"> </w:t>
      </w:r>
      <w:r w:rsidRPr="007B2B3C">
        <w:rPr>
          <w:rFonts w:ascii="Arial" w:hAnsi="Arial" w:cs="Arial"/>
          <w:i/>
          <w:iCs/>
          <w:color w:val="000000"/>
          <w:sz w:val="24"/>
          <w:szCs w:val="24"/>
        </w:rPr>
        <w:t>– oracolo del Signore –:</w:t>
      </w:r>
      <w:r>
        <w:rPr>
          <w:rFonts w:ascii="Arial" w:hAnsi="Arial" w:cs="Arial"/>
          <w:i/>
          <w:iCs/>
          <w:color w:val="000000"/>
          <w:sz w:val="24"/>
          <w:szCs w:val="24"/>
        </w:rPr>
        <w:t xml:space="preserve"> </w:t>
      </w:r>
      <w:r w:rsidRPr="007B2B3C">
        <w:rPr>
          <w:rFonts w:ascii="Arial" w:hAnsi="Arial" w:cs="Arial"/>
          <w:i/>
          <w:iCs/>
          <w:color w:val="000000"/>
          <w:sz w:val="24"/>
          <w:szCs w:val="24"/>
        </w:rPr>
        <w:t>i tuoi figli ritorneranno nella loro terra.</w:t>
      </w:r>
      <w:r>
        <w:rPr>
          <w:rFonts w:ascii="Arial" w:hAnsi="Arial" w:cs="Arial"/>
          <w:i/>
          <w:iCs/>
          <w:color w:val="000000"/>
          <w:sz w:val="24"/>
          <w:szCs w:val="24"/>
        </w:rPr>
        <w:t xml:space="preserve"> </w:t>
      </w:r>
      <w:r w:rsidRPr="007B2B3C">
        <w:rPr>
          <w:rFonts w:ascii="Arial" w:hAnsi="Arial" w:cs="Arial"/>
          <w:i/>
          <w:iCs/>
          <w:color w:val="000000"/>
          <w:sz w:val="24"/>
          <w:szCs w:val="24"/>
        </w:rPr>
        <w:t>Ho udito Èfraim che si lamentava:</w:t>
      </w:r>
      <w:r>
        <w:rPr>
          <w:rFonts w:ascii="Arial" w:hAnsi="Arial" w:cs="Arial"/>
          <w:i/>
          <w:iCs/>
          <w:color w:val="000000"/>
          <w:sz w:val="24"/>
          <w:szCs w:val="24"/>
        </w:rPr>
        <w:t xml:space="preserve"> </w:t>
      </w:r>
      <w:r w:rsidRPr="007B2B3C">
        <w:rPr>
          <w:rFonts w:ascii="Arial" w:hAnsi="Arial" w:cs="Arial"/>
          <w:i/>
          <w:iCs/>
          <w:color w:val="000000"/>
          <w:sz w:val="24"/>
          <w:szCs w:val="24"/>
        </w:rPr>
        <w:t>“Mi hai castigato e io ho subito il castigo</w:t>
      </w:r>
      <w:r>
        <w:rPr>
          <w:rFonts w:ascii="Arial" w:hAnsi="Arial" w:cs="Arial"/>
          <w:i/>
          <w:iCs/>
          <w:color w:val="000000"/>
          <w:sz w:val="24"/>
          <w:szCs w:val="24"/>
        </w:rPr>
        <w:t xml:space="preserve"> </w:t>
      </w:r>
      <w:r w:rsidRPr="007B2B3C">
        <w:rPr>
          <w:rFonts w:ascii="Arial" w:hAnsi="Arial" w:cs="Arial"/>
          <w:i/>
          <w:iCs/>
          <w:color w:val="000000"/>
          <w:sz w:val="24"/>
          <w:szCs w:val="24"/>
        </w:rPr>
        <w:t>come un torello non domato.</w:t>
      </w:r>
      <w:r>
        <w:rPr>
          <w:rFonts w:ascii="Arial" w:hAnsi="Arial" w:cs="Arial"/>
          <w:i/>
          <w:iCs/>
          <w:color w:val="000000"/>
          <w:sz w:val="24"/>
          <w:szCs w:val="24"/>
        </w:rPr>
        <w:t xml:space="preserve"> </w:t>
      </w:r>
      <w:r w:rsidRPr="007B2B3C">
        <w:rPr>
          <w:rFonts w:ascii="Arial" w:hAnsi="Arial" w:cs="Arial"/>
          <w:i/>
          <w:iCs/>
          <w:color w:val="000000"/>
          <w:sz w:val="24"/>
          <w:szCs w:val="24"/>
        </w:rPr>
        <w:t>Fammi ritornare e io ritornerò,</w:t>
      </w:r>
      <w:r>
        <w:rPr>
          <w:rFonts w:ascii="Arial" w:hAnsi="Arial" w:cs="Arial"/>
          <w:i/>
          <w:iCs/>
          <w:color w:val="000000"/>
          <w:sz w:val="24"/>
          <w:szCs w:val="24"/>
        </w:rPr>
        <w:t xml:space="preserve"> </w:t>
      </w:r>
      <w:r w:rsidRPr="007B2B3C">
        <w:rPr>
          <w:rFonts w:ascii="Arial" w:hAnsi="Arial" w:cs="Arial"/>
          <w:i/>
          <w:iCs/>
          <w:color w:val="000000"/>
          <w:sz w:val="24"/>
          <w:szCs w:val="24"/>
        </w:rPr>
        <w:t>perché tu sei il Signore, mio Dio.</w:t>
      </w:r>
      <w:r>
        <w:rPr>
          <w:rFonts w:ascii="Arial" w:hAnsi="Arial" w:cs="Arial"/>
          <w:i/>
          <w:iCs/>
          <w:color w:val="000000"/>
          <w:sz w:val="24"/>
          <w:szCs w:val="24"/>
        </w:rPr>
        <w:t xml:space="preserve"> </w:t>
      </w:r>
      <w:r w:rsidRPr="007B2B3C">
        <w:rPr>
          <w:rFonts w:ascii="Arial" w:hAnsi="Arial" w:cs="Arial"/>
          <w:i/>
          <w:iCs/>
          <w:color w:val="000000"/>
          <w:sz w:val="24"/>
          <w:szCs w:val="24"/>
        </w:rPr>
        <w:t>Dopo il mio smarrimento, mi sono pentito;</w:t>
      </w:r>
      <w:r>
        <w:rPr>
          <w:rFonts w:ascii="Arial" w:hAnsi="Arial" w:cs="Arial"/>
          <w:i/>
          <w:iCs/>
          <w:color w:val="000000"/>
          <w:sz w:val="24"/>
          <w:szCs w:val="24"/>
        </w:rPr>
        <w:t xml:space="preserve"> </w:t>
      </w:r>
      <w:r w:rsidRPr="007B2B3C">
        <w:rPr>
          <w:rFonts w:ascii="Arial" w:hAnsi="Arial" w:cs="Arial"/>
          <w:i/>
          <w:iCs/>
          <w:color w:val="000000"/>
          <w:sz w:val="24"/>
          <w:szCs w:val="24"/>
        </w:rPr>
        <w:t>quando me lo hai fatto capire,</w:t>
      </w:r>
      <w:r>
        <w:rPr>
          <w:rFonts w:ascii="Arial" w:hAnsi="Arial" w:cs="Arial"/>
          <w:i/>
          <w:iCs/>
          <w:color w:val="000000"/>
          <w:sz w:val="24"/>
          <w:szCs w:val="24"/>
        </w:rPr>
        <w:t xml:space="preserve"> </w:t>
      </w:r>
      <w:r w:rsidRPr="007B2B3C">
        <w:rPr>
          <w:rFonts w:ascii="Arial" w:hAnsi="Arial" w:cs="Arial"/>
          <w:i/>
          <w:iCs/>
          <w:color w:val="000000"/>
          <w:sz w:val="24"/>
          <w:szCs w:val="24"/>
        </w:rPr>
        <w:t>mi sono battuto il petto,</w:t>
      </w:r>
      <w:r>
        <w:rPr>
          <w:rFonts w:ascii="Arial" w:hAnsi="Arial" w:cs="Arial"/>
          <w:i/>
          <w:iCs/>
          <w:color w:val="000000"/>
          <w:sz w:val="24"/>
          <w:szCs w:val="24"/>
        </w:rPr>
        <w:t xml:space="preserve"> </w:t>
      </w:r>
      <w:r w:rsidRPr="007B2B3C">
        <w:rPr>
          <w:rFonts w:ascii="Arial" w:hAnsi="Arial" w:cs="Arial"/>
          <w:i/>
          <w:iCs/>
          <w:color w:val="000000"/>
          <w:sz w:val="24"/>
          <w:szCs w:val="24"/>
        </w:rPr>
        <w:t>mi sono vergognato e ne provo confusione,</w:t>
      </w:r>
      <w:r>
        <w:rPr>
          <w:rFonts w:ascii="Arial" w:hAnsi="Arial" w:cs="Arial"/>
          <w:i/>
          <w:iCs/>
          <w:color w:val="000000"/>
          <w:sz w:val="24"/>
          <w:szCs w:val="24"/>
        </w:rPr>
        <w:t xml:space="preserve"> </w:t>
      </w:r>
      <w:r w:rsidRPr="007B2B3C">
        <w:rPr>
          <w:rFonts w:ascii="Arial" w:hAnsi="Arial" w:cs="Arial"/>
          <w:i/>
          <w:iCs/>
          <w:color w:val="000000"/>
          <w:sz w:val="24"/>
          <w:szCs w:val="24"/>
        </w:rPr>
        <w:t>perché porto l’infamia della mia giovinezza”.</w:t>
      </w:r>
      <w:r>
        <w:rPr>
          <w:rFonts w:ascii="Arial" w:hAnsi="Arial" w:cs="Arial"/>
          <w:i/>
          <w:iCs/>
          <w:color w:val="000000"/>
          <w:sz w:val="24"/>
          <w:szCs w:val="24"/>
        </w:rPr>
        <w:t xml:space="preserve"> </w:t>
      </w:r>
      <w:r w:rsidRPr="007B2B3C">
        <w:rPr>
          <w:rFonts w:ascii="Arial" w:hAnsi="Arial" w:cs="Arial"/>
          <w:i/>
          <w:iCs/>
          <w:color w:val="000000"/>
          <w:sz w:val="24"/>
          <w:szCs w:val="24"/>
        </w:rPr>
        <w:t>Non è un figlio carissimo per me Èfraim,</w:t>
      </w:r>
      <w:r>
        <w:rPr>
          <w:rFonts w:ascii="Arial" w:hAnsi="Arial" w:cs="Arial"/>
          <w:i/>
          <w:iCs/>
          <w:color w:val="000000"/>
          <w:sz w:val="24"/>
          <w:szCs w:val="24"/>
        </w:rPr>
        <w:t xml:space="preserve"> </w:t>
      </w:r>
      <w:r w:rsidRPr="007B2B3C">
        <w:rPr>
          <w:rFonts w:ascii="Arial" w:hAnsi="Arial" w:cs="Arial"/>
          <w:i/>
          <w:iCs/>
          <w:color w:val="000000"/>
          <w:sz w:val="24"/>
          <w:szCs w:val="24"/>
        </w:rPr>
        <w:t>il mio bambino prediletto?</w:t>
      </w:r>
      <w:r>
        <w:rPr>
          <w:rFonts w:ascii="Arial" w:hAnsi="Arial" w:cs="Arial"/>
          <w:i/>
          <w:iCs/>
          <w:color w:val="000000"/>
          <w:sz w:val="24"/>
          <w:szCs w:val="24"/>
        </w:rPr>
        <w:t xml:space="preserve"> </w:t>
      </w:r>
      <w:r w:rsidRPr="007B2B3C">
        <w:rPr>
          <w:rFonts w:ascii="Arial" w:hAnsi="Arial" w:cs="Arial"/>
          <w:i/>
          <w:iCs/>
          <w:color w:val="000000"/>
          <w:sz w:val="24"/>
          <w:szCs w:val="24"/>
        </w:rPr>
        <w:t>Ogni volta che lo minaccio,</w:t>
      </w:r>
      <w:r>
        <w:rPr>
          <w:rFonts w:ascii="Arial" w:hAnsi="Arial" w:cs="Arial"/>
          <w:i/>
          <w:iCs/>
          <w:color w:val="000000"/>
          <w:sz w:val="24"/>
          <w:szCs w:val="24"/>
        </w:rPr>
        <w:t xml:space="preserve"> </w:t>
      </w:r>
      <w:r w:rsidRPr="007B2B3C">
        <w:rPr>
          <w:rFonts w:ascii="Arial" w:hAnsi="Arial" w:cs="Arial"/>
          <w:i/>
          <w:iCs/>
          <w:color w:val="000000"/>
          <w:sz w:val="24"/>
          <w:szCs w:val="24"/>
        </w:rPr>
        <w:t>me ne ricordo sempre con affetto.</w:t>
      </w:r>
      <w:r>
        <w:rPr>
          <w:rFonts w:ascii="Arial" w:hAnsi="Arial" w:cs="Arial"/>
          <w:i/>
          <w:iCs/>
          <w:color w:val="000000"/>
          <w:sz w:val="24"/>
          <w:szCs w:val="24"/>
        </w:rPr>
        <w:t xml:space="preserve"> </w:t>
      </w:r>
      <w:r w:rsidRPr="007B2B3C">
        <w:rPr>
          <w:rFonts w:ascii="Arial" w:hAnsi="Arial" w:cs="Arial"/>
          <w:i/>
          <w:iCs/>
          <w:color w:val="000000"/>
          <w:sz w:val="24"/>
          <w:szCs w:val="24"/>
        </w:rPr>
        <w:t>Per questo il mio cuore si commuove per lui</w:t>
      </w:r>
      <w:r>
        <w:rPr>
          <w:rFonts w:ascii="Arial" w:hAnsi="Arial" w:cs="Arial"/>
          <w:i/>
          <w:iCs/>
          <w:color w:val="000000"/>
          <w:sz w:val="24"/>
          <w:szCs w:val="24"/>
        </w:rPr>
        <w:t xml:space="preserve"> </w:t>
      </w:r>
      <w:r w:rsidRPr="007B2B3C">
        <w:rPr>
          <w:rFonts w:ascii="Arial" w:hAnsi="Arial" w:cs="Arial"/>
          <w:i/>
          <w:iCs/>
          <w:color w:val="000000"/>
          <w:sz w:val="24"/>
          <w:szCs w:val="24"/>
        </w:rPr>
        <w:t>e sento per lui profonda tenerezza».</w:t>
      </w:r>
    </w:p>
    <w:p w14:paraId="61F1B132"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Oracolo del Signore.</w:t>
      </w:r>
      <w:r>
        <w:rPr>
          <w:rFonts w:ascii="Arial" w:hAnsi="Arial" w:cs="Arial"/>
          <w:i/>
          <w:iCs/>
          <w:color w:val="000000"/>
          <w:sz w:val="24"/>
          <w:szCs w:val="24"/>
        </w:rPr>
        <w:t xml:space="preserve"> </w:t>
      </w:r>
      <w:r w:rsidRPr="007B2B3C">
        <w:rPr>
          <w:rFonts w:ascii="Arial" w:hAnsi="Arial" w:cs="Arial"/>
          <w:i/>
          <w:iCs/>
          <w:color w:val="000000"/>
          <w:sz w:val="24"/>
          <w:szCs w:val="24"/>
        </w:rPr>
        <w:t>Pianta dei cippi,</w:t>
      </w:r>
      <w:r>
        <w:rPr>
          <w:rFonts w:ascii="Arial" w:hAnsi="Arial" w:cs="Arial"/>
          <w:i/>
          <w:iCs/>
          <w:color w:val="000000"/>
          <w:sz w:val="24"/>
          <w:szCs w:val="24"/>
        </w:rPr>
        <w:t xml:space="preserve"> </w:t>
      </w:r>
      <w:r w:rsidRPr="007B2B3C">
        <w:rPr>
          <w:rFonts w:ascii="Arial" w:hAnsi="Arial" w:cs="Arial"/>
          <w:i/>
          <w:iCs/>
          <w:color w:val="000000"/>
          <w:sz w:val="24"/>
          <w:szCs w:val="24"/>
        </w:rPr>
        <w:t>metti paletti indicatori,</w:t>
      </w:r>
      <w:r>
        <w:rPr>
          <w:rFonts w:ascii="Arial" w:hAnsi="Arial" w:cs="Arial"/>
          <w:i/>
          <w:iCs/>
          <w:color w:val="000000"/>
          <w:sz w:val="24"/>
          <w:szCs w:val="24"/>
        </w:rPr>
        <w:t xml:space="preserve"> </w:t>
      </w:r>
      <w:r w:rsidRPr="007B2B3C">
        <w:rPr>
          <w:rFonts w:ascii="Arial" w:hAnsi="Arial" w:cs="Arial"/>
          <w:i/>
          <w:iCs/>
          <w:color w:val="000000"/>
          <w:sz w:val="24"/>
          <w:szCs w:val="24"/>
        </w:rPr>
        <w:t>ricorda bene il sentiero,</w:t>
      </w:r>
      <w:r>
        <w:rPr>
          <w:rFonts w:ascii="Arial" w:hAnsi="Arial" w:cs="Arial"/>
          <w:i/>
          <w:iCs/>
          <w:color w:val="000000"/>
          <w:sz w:val="24"/>
          <w:szCs w:val="24"/>
        </w:rPr>
        <w:t xml:space="preserve"> </w:t>
      </w:r>
      <w:r w:rsidRPr="007B2B3C">
        <w:rPr>
          <w:rFonts w:ascii="Arial" w:hAnsi="Arial" w:cs="Arial"/>
          <w:i/>
          <w:iCs/>
          <w:color w:val="000000"/>
          <w:sz w:val="24"/>
          <w:szCs w:val="24"/>
        </w:rPr>
        <w:t>la via che hai percorso.</w:t>
      </w:r>
      <w:r>
        <w:rPr>
          <w:rFonts w:ascii="Arial" w:hAnsi="Arial" w:cs="Arial"/>
          <w:i/>
          <w:iCs/>
          <w:color w:val="000000"/>
          <w:sz w:val="24"/>
          <w:szCs w:val="24"/>
        </w:rPr>
        <w:t xml:space="preserve"> </w:t>
      </w:r>
      <w:r w:rsidRPr="007B2B3C">
        <w:rPr>
          <w:rFonts w:ascii="Arial" w:hAnsi="Arial" w:cs="Arial"/>
          <w:i/>
          <w:iCs/>
          <w:color w:val="000000"/>
          <w:sz w:val="24"/>
          <w:szCs w:val="24"/>
        </w:rPr>
        <w:t>Ritorna, vergine d’Israele,</w:t>
      </w:r>
      <w:r>
        <w:rPr>
          <w:rFonts w:ascii="Arial" w:hAnsi="Arial" w:cs="Arial"/>
          <w:i/>
          <w:iCs/>
          <w:color w:val="000000"/>
          <w:sz w:val="24"/>
          <w:szCs w:val="24"/>
        </w:rPr>
        <w:t xml:space="preserve"> </w:t>
      </w:r>
      <w:r w:rsidRPr="007B2B3C">
        <w:rPr>
          <w:rFonts w:ascii="Arial" w:hAnsi="Arial" w:cs="Arial"/>
          <w:i/>
          <w:iCs/>
          <w:color w:val="000000"/>
          <w:sz w:val="24"/>
          <w:szCs w:val="24"/>
        </w:rPr>
        <w:t>ritorna alle tue città.</w:t>
      </w:r>
      <w:r>
        <w:rPr>
          <w:rFonts w:ascii="Arial" w:hAnsi="Arial" w:cs="Arial"/>
          <w:i/>
          <w:iCs/>
          <w:color w:val="000000"/>
          <w:sz w:val="24"/>
          <w:szCs w:val="24"/>
        </w:rPr>
        <w:t xml:space="preserve"> </w:t>
      </w:r>
      <w:r w:rsidRPr="007B2B3C">
        <w:rPr>
          <w:rFonts w:ascii="Arial" w:hAnsi="Arial" w:cs="Arial"/>
          <w:i/>
          <w:iCs/>
          <w:color w:val="000000"/>
          <w:sz w:val="24"/>
          <w:szCs w:val="24"/>
        </w:rPr>
        <w:t>Fino a quando andrai vagando, figlia ribelle?</w:t>
      </w:r>
      <w:r>
        <w:rPr>
          <w:rFonts w:ascii="Arial" w:hAnsi="Arial" w:cs="Arial"/>
          <w:i/>
          <w:iCs/>
          <w:color w:val="000000"/>
          <w:sz w:val="24"/>
          <w:szCs w:val="24"/>
        </w:rPr>
        <w:t xml:space="preserve"> </w:t>
      </w:r>
      <w:r w:rsidRPr="007B2B3C">
        <w:rPr>
          <w:rFonts w:ascii="Arial" w:hAnsi="Arial" w:cs="Arial"/>
          <w:i/>
          <w:iCs/>
          <w:color w:val="000000"/>
          <w:sz w:val="24"/>
          <w:szCs w:val="24"/>
        </w:rPr>
        <w:t>Poiché il Signore crea una cosa nuova sulla terra:</w:t>
      </w:r>
      <w:r>
        <w:rPr>
          <w:rFonts w:ascii="Arial" w:hAnsi="Arial" w:cs="Arial"/>
          <w:i/>
          <w:iCs/>
          <w:color w:val="000000"/>
          <w:sz w:val="24"/>
          <w:szCs w:val="24"/>
        </w:rPr>
        <w:t xml:space="preserve"> </w:t>
      </w:r>
      <w:r w:rsidRPr="007B2B3C">
        <w:rPr>
          <w:rFonts w:ascii="Arial" w:hAnsi="Arial" w:cs="Arial"/>
          <w:i/>
          <w:iCs/>
          <w:color w:val="000000"/>
          <w:sz w:val="24"/>
          <w:szCs w:val="24"/>
        </w:rPr>
        <w:t>la donna circonderà l’uomo!</w:t>
      </w:r>
    </w:p>
    <w:p w14:paraId="1027AA1A"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CB5603D"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A questo punto mi sono destato e ho guardato: era stato un bel sogno.</w:t>
      </w:r>
    </w:p>
    <w:p w14:paraId="3539F83A"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BF48A69"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In quei giorni non si dirà più:</w:t>
      </w:r>
      <w:r>
        <w:rPr>
          <w:rFonts w:ascii="Arial" w:hAnsi="Arial" w:cs="Arial"/>
          <w:i/>
          <w:iCs/>
          <w:color w:val="000000"/>
          <w:sz w:val="24"/>
          <w:szCs w:val="24"/>
        </w:rPr>
        <w:t xml:space="preserve"> </w:t>
      </w:r>
      <w:r w:rsidRPr="007B2B3C">
        <w:rPr>
          <w:rFonts w:ascii="Arial" w:hAnsi="Arial" w:cs="Arial"/>
          <w:i/>
          <w:iCs/>
          <w:color w:val="000000"/>
          <w:sz w:val="24"/>
          <w:szCs w:val="24"/>
        </w:rPr>
        <w:t>“I padri hanno mangiato uva acerba</w:t>
      </w:r>
      <w:r>
        <w:rPr>
          <w:rFonts w:ascii="Arial" w:hAnsi="Arial" w:cs="Arial"/>
          <w:i/>
          <w:iCs/>
          <w:color w:val="000000"/>
          <w:sz w:val="24"/>
          <w:szCs w:val="24"/>
        </w:rPr>
        <w:t xml:space="preserve"> </w:t>
      </w:r>
      <w:r w:rsidRPr="007B2B3C">
        <w:rPr>
          <w:rFonts w:ascii="Arial" w:hAnsi="Arial" w:cs="Arial"/>
          <w:i/>
          <w:iCs/>
          <w:color w:val="000000"/>
          <w:sz w:val="24"/>
          <w:szCs w:val="24"/>
        </w:rPr>
        <w:t xml:space="preserve">e i denti dei figli </w:t>
      </w:r>
      <w:r w:rsidRPr="007B2B3C">
        <w:rPr>
          <w:rFonts w:ascii="Arial" w:hAnsi="Arial" w:cs="Arial"/>
          <w:i/>
          <w:iCs/>
          <w:color w:val="000000"/>
          <w:sz w:val="24"/>
          <w:szCs w:val="24"/>
        </w:rPr>
        <w:lastRenderedPageBreak/>
        <w:t>si sono allegati!”,</w:t>
      </w:r>
    </w:p>
    <w:p w14:paraId="3F6EA09B"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ma ognuno morirà per la sua propria iniquità; si allegheranno i denti solo a chi mangia l’uva acerba.</w:t>
      </w:r>
    </w:p>
    <w:p w14:paraId="12143892"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CCAFFD9" w14:textId="77777777" w:rsidR="00434185" w:rsidRPr="007B2B3C"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Così dice il Signore,</w:t>
      </w:r>
      <w:r>
        <w:rPr>
          <w:rFonts w:ascii="Arial" w:hAnsi="Arial" w:cs="Arial"/>
          <w:i/>
          <w:iCs/>
          <w:color w:val="000000"/>
          <w:sz w:val="24"/>
          <w:szCs w:val="24"/>
        </w:rPr>
        <w:t xml:space="preserve"> </w:t>
      </w:r>
      <w:r w:rsidRPr="007B2B3C">
        <w:rPr>
          <w:rFonts w:ascii="Arial" w:hAnsi="Arial" w:cs="Arial"/>
          <w:i/>
          <w:iCs/>
          <w:color w:val="000000"/>
          <w:sz w:val="24"/>
          <w:szCs w:val="24"/>
        </w:rPr>
        <w:t>che ha posto il sole come luce del giorno,</w:t>
      </w:r>
      <w:r>
        <w:rPr>
          <w:rFonts w:ascii="Arial" w:hAnsi="Arial" w:cs="Arial"/>
          <w:i/>
          <w:iCs/>
          <w:color w:val="000000"/>
          <w:sz w:val="24"/>
          <w:szCs w:val="24"/>
        </w:rPr>
        <w:t xml:space="preserve"> </w:t>
      </w:r>
      <w:r w:rsidRPr="007B2B3C">
        <w:rPr>
          <w:rFonts w:ascii="Arial" w:hAnsi="Arial" w:cs="Arial"/>
          <w:i/>
          <w:iCs/>
          <w:color w:val="000000"/>
          <w:sz w:val="24"/>
          <w:szCs w:val="24"/>
        </w:rPr>
        <w:t>la luna e le stelle come luce della notte,</w:t>
      </w:r>
      <w:r>
        <w:rPr>
          <w:rFonts w:ascii="Arial" w:hAnsi="Arial" w:cs="Arial"/>
          <w:i/>
          <w:iCs/>
          <w:color w:val="000000"/>
          <w:sz w:val="24"/>
          <w:szCs w:val="24"/>
        </w:rPr>
        <w:t xml:space="preserve"> </w:t>
      </w:r>
      <w:r w:rsidRPr="007B2B3C">
        <w:rPr>
          <w:rFonts w:ascii="Arial" w:hAnsi="Arial" w:cs="Arial"/>
          <w:i/>
          <w:iCs/>
          <w:color w:val="000000"/>
          <w:sz w:val="24"/>
          <w:szCs w:val="24"/>
        </w:rPr>
        <w:t>che agita il mare così che ne fremano i flutti</w:t>
      </w:r>
      <w:r>
        <w:rPr>
          <w:rFonts w:ascii="Arial" w:hAnsi="Arial" w:cs="Arial"/>
          <w:i/>
          <w:iCs/>
          <w:color w:val="000000"/>
          <w:sz w:val="24"/>
          <w:szCs w:val="24"/>
        </w:rPr>
        <w:t xml:space="preserve"> </w:t>
      </w:r>
      <w:r w:rsidRPr="007B2B3C">
        <w:rPr>
          <w:rFonts w:ascii="Arial" w:hAnsi="Arial" w:cs="Arial"/>
          <w:i/>
          <w:iCs/>
          <w:color w:val="000000"/>
          <w:sz w:val="24"/>
          <w:szCs w:val="24"/>
        </w:rPr>
        <w:t>e il cui nome è Signore degli eserciti:</w:t>
      </w:r>
      <w:r>
        <w:rPr>
          <w:rFonts w:ascii="Arial" w:hAnsi="Arial" w:cs="Arial"/>
          <w:i/>
          <w:iCs/>
          <w:color w:val="000000"/>
          <w:sz w:val="24"/>
          <w:szCs w:val="24"/>
        </w:rPr>
        <w:t xml:space="preserve"> </w:t>
      </w:r>
      <w:r w:rsidRPr="007B2B3C">
        <w:rPr>
          <w:rFonts w:ascii="Arial" w:hAnsi="Arial" w:cs="Arial"/>
          <w:i/>
          <w:iCs/>
          <w:color w:val="000000"/>
          <w:sz w:val="24"/>
          <w:szCs w:val="24"/>
        </w:rPr>
        <w:t>«Quando verranno meno queste leggi</w:t>
      </w:r>
      <w:r>
        <w:rPr>
          <w:rFonts w:ascii="Arial" w:hAnsi="Arial" w:cs="Arial"/>
          <w:i/>
          <w:iCs/>
          <w:color w:val="000000"/>
          <w:sz w:val="24"/>
          <w:szCs w:val="24"/>
        </w:rPr>
        <w:t xml:space="preserve"> </w:t>
      </w:r>
      <w:r w:rsidRPr="007B2B3C">
        <w:rPr>
          <w:rFonts w:ascii="Arial" w:hAnsi="Arial" w:cs="Arial"/>
          <w:i/>
          <w:iCs/>
          <w:color w:val="000000"/>
          <w:sz w:val="24"/>
          <w:szCs w:val="24"/>
        </w:rPr>
        <w:t>dinanzi a me – oracolo del Signore –,</w:t>
      </w:r>
      <w:r>
        <w:rPr>
          <w:rFonts w:ascii="Arial" w:hAnsi="Arial" w:cs="Arial"/>
          <w:i/>
          <w:iCs/>
          <w:color w:val="000000"/>
          <w:sz w:val="24"/>
          <w:szCs w:val="24"/>
        </w:rPr>
        <w:t xml:space="preserve"> </w:t>
      </w:r>
      <w:r w:rsidRPr="007B2B3C">
        <w:rPr>
          <w:rFonts w:ascii="Arial" w:hAnsi="Arial" w:cs="Arial"/>
          <w:i/>
          <w:iCs/>
          <w:color w:val="000000"/>
          <w:sz w:val="24"/>
          <w:szCs w:val="24"/>
        </w:rPr>
        <w:t>allora anche la discendenza d’Israele</w:t>
      </w:r>
      <w:r>
        <w:rPr>
          <w:rFonts w:ascii="Arial" w:hAnsi="Arial" w:cs="Arial"/>
          <w:i/>
          <w:iCs/>
          <w:color w:val="000000"/>
          <w:sz w:val="24"/>
          <w:szCs w:val="24"/>
        </w:rPr>
        <w:t xml:space="preserve"> </w:t>
      </w:r>
      <w:r w:rsidRPr="007B2B3C">
        <w:rPr>
          <w:rFonts w:ascii="Arial" w:hAnsi="Arial" w:cs="Arial"/>
          <w:i/>
          <w:iCs/>
          <w:color w:val="000000"/>
          <w:sz w:val="24"/>
          <w:szCs w:val="24"/>
        </w:rPr>
        <w:t>cesserà di essere un popolo davanti a me per sempre».</w:t>
      </w:r>
      <w:r>
        <w:rPr>
          <w:rFonts w:ascii="Arial" w:hAnsi="Arial" w:cs="Arial"/>
          <w:i/>
          <w:iCs/>
          <w:color w:val="000000"/>
          <w:sz w:val="24"/>
          <w:szCs w:val="24"/>
        </w:rPr>
        <w:t xml:space="preserve"> </w:t>
      </w:r>
      <w:r w:rsidRPr="007B2B3C">
        <w:rPr>
          <w:rFonts w:ascii="Arial" w:hAnsi="Arial" w:cs="Arial"/>
          <w:i/>
          <w:iCs/>
          <w:color w:val="000000"/>
          <w:sz w:val="24"/>
          <w:szCs w:val="24"/>
        </w:rPr>
        <w:t>Così dice il Signore:</w:t>
      </w:r>
      <w:r>
        <w:rPr>
          <w:rFonts w:ascii="Arial" w:hAnsi="Arial" w:cs="Arial"/>
          <w:i/>
          <w:iCs/>
          <w:color w:val="000000"/>
          <w:sz w:val="24"/>
          <w:szCs w:val="24"/>
        </w:rPr>
        <w:t xml:space="preserve"> </w:t>
      </w:r>
      <w:r w:rsidRPr="007B2B3C">
        <w:rPr>
          <w:rFonts w:ascii="Arial" w:hAnsi="Arial" w:cs="Arial"/>
          <w:i/>
          <w:iCs/>
          <w:color w:val="000000"/>
          <w:sz w:val="24"/>
          <w:szCs w:val="24"/>
        </w:rPr>
        <w:t>«Se qualcuno riuscirà a misurare in alto i cieli</w:t>
      </w:r>
      <w:r>
        <w:rPr>
          <w:rFonts w:ascii="Arial" w:hAnsi="Arial" w:cs="Arial"/>
          <w:i/>
          <w:iCs/>
          <w:color w:val="000000"/>
          <w:sz w:val="24"/>
          <w:szCs w:val="24"/>
        </w:rPr>
        <w:t xml:space="preserve"> </w:t>
      </w:r>
      <w:r w:rsidRPr="007B2B3C">
        <w:rPr>
          <w:rFonts w:ascii="Arial" w:hAnsi="Arial" w:cs="Arial"/>
          <w:i/>
          <w:iCs/>
          <w:color w:val="000000"/>
          <w:sz w:val="24"/>
          <w:szCs w:val="24"/>
        </w:rPr>
        <w:t>e ad esplorare in basso le fondamenta della terra,</w:t>
      </w:r>
      <w:r>
        <w:rPr>
          <w:rFonts w:ascii="Arial" w:hAnsi="Arial" w:cs="Arial"/>
          <w:i/>
          <w:iCs/>
          <w:color w:val="000000"/>
          <w:sz w:val="24"/>
          <w:szCs w:val="24"/>
        </w:rPr>
        <w:t xml:space="preserve"> </w:t>
      </w:r>
      <w:r w:rsidRPr="007B2B3C">
        <w:rPr>
          <w:rFonts w:ascii="Arial" w:hAnsi="Arial" w:cs="Arial"/>
          <w:i/>
          <w:iCs/>
          <w:color w:val="000000"/>
          <w:sz w:val="24"/>
          <w:szCs w:val="24"/>
        </w:rPr>
        <w:t>allora anch’io respingerò tutta la discendenza d’Israele</w:t>
      </w:r>
      <w:r>
        <w:rPr>
          <w:rFonts w:ascii="Arial" w:hAnsi="Arial" w:cs="Arial"/>
          <w:i/>
          <w:iCs/>
          <w:color w:val="000000"/>
          <w:sz w:val="24"/>
          <w:szCs w:val="24"/>
        </w:rPr>
        <w:t xml:space="preserve"> </w:t>
      </w:r>
      <w:r w:rsidRPr="007B2B3C">
        <w:rPr>
          <w:rFonts w:ascii="Arial" w:hAnsi="Arial" w:cs="Arial"/>
          <w:i/>
          <w:iCs/>
          <w:color w:val="000000"/>
          <w:sz w:val="24"/>
          <w:szCs w:val="24"/>
        </w:rPr>
        <w:t>per tutto ciò che ha commesso. Oracolo del Signore.</w:t>
      </w:r>
    </w:p>
    <w:p w14:paraId="02C5F443" w14:textId="77777777" w:rsidR="00434185" w:rsidRPr="00F95796" w:rsidRDefault="00434185" w:rsidP="00D75F31">
      <w:pPr>
        <w:widowControl w:val="0"/>
        <w:tabs>
          <w:tab w:val="left" w:pos="1418"/>
        </w:tabs>
        <w:spacing w:after="240"/>
        <w:jc w:val="both"/>
        <w:rPr>
          <w:rFonts w:ascii="Arial" w:hAnsi="Arial" w:cs="Arial"/>
          <w:i/>
          <w:iCs/>
          <w:color w:val="000000"/>
          <w:sz w:val="24"/>
          <w:szCs w:val="24"/>
        </w:rPr>
      </w:pPr>
      <w:r w:rsidRPr="007B2B3C">
        <w:rPr>
          <w:rFonts w:ascii="Arial" w:hAnsi="Arial" w:cs="Arial"/>
          <w:i/>
          <w:iCs/>
          <w:color w:val="000000"/>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Pr>
          <w:rFonts w:ascii="Arial" w:hAnsi="Arial" w:cs="Arial"/>
          <w:i/>
          <w:iCs/>
          <w:color w:val="000000"/>
          <w:sz w:val="24"/>
          <w:szCs w:val="24"/>
        </w:rPr>
        <w:t xml:space="preserve"> (Ger 31,1-40). </w:t>
      </w:r>
    </w:p>
    <w:p w14:paraId="7F386C4D"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L’Evangelista Matteo cita la profezia di Geremia, ma si ferma al dolore delle madri di Betlemme per la perdita dei loro figli, uccisi con crudeltà da Erode, volendo colpire in essi il nato Re dei Giudei:</w:t>
      </w:r>
    </w:p>
    <w:p w14:paraId="329FCE7F" w14:textId="77777777" w:rsidR="00434185" w:rsidRPr="00AD7E0C" w:rsidRDefault="00434185" w:rsidP="00D75F31">
      <w:pPr>
        <w:widowControl w:val="0"/>
        <w:tabs>
          <w:tab w:val="left" w:pos="1418"/>
        </w:tabs>
        <w:spacing w:after="240"/>
        <w:jc w:val="both"/>
        <w:rPr>
          <w:rFonts w:ascii="Arial" w:hAnsi="Arial" w:cs="Arial"/>
          <w:i/>
          <w:iCs/>
          <w:color w:val="000000"/>
          <w:sz w:val="24"/>
          <w:szCs w:val="24"/>
        </w:rPr>
      </w:pPr>
      <w:r w:rsidRPr="00AD7E0C">
        <w:rPr>
          <w:rFonts w:ascii="Arial" w:hAnsi="Arial" w:cs="Arial"/>
          <w:i/>
          <w:iCs/>
          <w:color w:val="000000"/>
          <w:sz w:val="24"/>
          <w:szCs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r>
        <w:rPr>
          <w:rFonts w:ascii="Arial" w:hAnsi="Arial" w:cs="Arial"/>
          <w:i/>
          <w:iCs/>
          <w:color w:val="000000"/>
          <w:sz w:val="24"/>
          <w:szCs w:val="24"/>
        </w:rPr>
        <w:t xml:space="preserve"> (Mt 2,16-18). </w:t>
      </w:r>
    </w:p>
    <w:p w14:paraId="37C1A6BE"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L’Evangelista Matteo si ferma al momento del grande, immenso dolore della madri di Betlemme. Lui vuole attestare che la morte è reale e anche il dolore è reale. Il suo racconto non è una favola. Esso è storia vera, storia reale, perché vero e reale è il dolore delle madri che hanno perduto i loro figli. Come il Signore trasformerà per queste madri il loro dolore in una sua grande consolazione, a noi non è dato di sapere. L’Evangelista si ferma alla sola realtà della morte, del </w:t>
      </w:r>
      <w:r>
        <w:rPr>
          <w:rFonts w:ascii="Arial" w:hAnsi="Arial" w:cs="Arial"/>
          <w:color w:val="000000"/>
          <w:sz w:val="24"/>
          <w:szCs w:val="24"/>
        </w:rPr>
        <w:lastRenderedPageBreak/>
        <w:t>dolore, della grande sofferenza. Se il dolore è vero, anche la morte è vera.</w:t>
      </w:r>
    </w:p>
    <w:p w14:paraId="1B26A13D"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Ora Giacobbe lascia Èfrata e pianta le tende al di là di Migdal Eder. Siamo sempre nel Sudi della Palestina. In questo momento storico avviene un fatto di inaudita gravità: </w:t>
      </w:r>
      <w:r w:rsidRPr="0013483C">
        <w:rPr>
          <w:rFonts w:ascii="Arial" w:hAnsi="Arial" w:cs="Arial"/>
          <w:i/>
          <w:iCs/>
          <w:color w:val="000000"/>
          <w:sz w:val="24"/>
          <w:szCs w:val="24"/>
        </w:rPr>
        <w:t>“</w:t>
      </w:r>
      <w:r w:rsidRPr="00F95796">
        <w:rPr>
          <w:rFonts w:ascii="Arial" w:hAnsi="Arial" w:cs="Arial"/>
          <w:i/>
          <w:iCs/>
          <w:color w:val="000000"/>
          <w:sz w:val="24"/>
          <w:szCs w:val="24"/>
        </w:rPr>
        <w:t>Poi Israele partì e piantò la tenda al di là di Migdal Eder. Mentre Israele abitava in quel territorio, Ruben andò a unirsi con Bila, concubina del padre, e Israele lo venne a sapere</w:t>
      </w:r>
      <w:r>
        <w:rPr>
          <w:rFonts w:ascii="Arial" w:hAnsi="Arial" w:cs="Arial"/>
          <w:i/>
          <w:iCs/>
          <w:color w:val="000000"/>
          <w:sz w:val="24"/>
          <w:szCs w:val="24"/>
        </w:rPr>
        <w:t>”</w:t>
      </w:r>
      <w:r w:rsidRPr="00F95796">
        <w:rPr>
          <w:rFonts w:ascii="Arial" w:hAnsi="Arial" w:cs="Arial"/>
          <w:i/>
          <w:iCs/>
          <w:color w:val="000000"/>
          <w:sz w:val="24"/>
          <w:szCs w:val="24"/>
        </w:rPr>
        <w:t xml:space="preserve">. </w:t>
      </w:r>
      <w:r>
        <w:rPr>
          <w:rFonts w:ascii="Arial" w:hAnsi="Arial" w:cs="Arial"/>
          <w:color w:val="000000"/>
          <w:sz w:val="24"/>
          <w:szCs w:val="24"/>
        </w:rPr>
        <w:t>Ruben il primogenito di Giacobbe si unisce con Bila, la concubina del padre. Bila è la schiava di Rachele. Da Bila sono nati Dan e Nèftali. Ecco la legge del Signore sugli incesti:</w:t>
      </w:r>
    </w:p>
    <w:p w14:paraId="34046F50" w14:textId="77777777" w:rsidR="00434185" w:rsidRPr="0013483C" w:rsidRDefault="00434185" w:rsidP="00D75F31">
      <w:pPr>
        <w:widowControl w:val="0"/>
        <w:tabs>
          <w:tab w:val="left" w:pos="1418"/>
        </w:tabs>
        <w:spacing w:after="240"/>
        <w:jc w:val="both"/>
        <w:rPr>
          <w:rFonts w:ascii="Arial" w:hAnsi="Arial" w:cs="Arial"/>
          <w:i/>
          <w:iCs/>
          <w:color w:val="000000"/>
          <w:sz w:val="24"/>
          <w:szCs w:val="24"/>
        </w:rPr>
      </w:pPr>
      <w:r w:rsidRPr="0013483C">
        <w:rPr>
          <w:rFonts w:ascii="Arial" w:hAnsi="Arial" w:cs="Arial"/>
          <w:i/>
          <w:iCs/>
          <w:color w:val="00000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r>
        <w:rPr>
          <w:rFonts w:ascii="Arial" w:hAnsi="Arial" w:cs="Arial"/>
          <w:i/>
          <w:iCs/>
          <w:color w:val="000000"/>
          <w:sz w:val="24"/>
          <w:szCs w:val="24"/>
        </w:rPr>
        <w:t xml:space="preserve"> </w:t>
      </w:r>
      <w:r w:rsidRPr="0013483C">
        <w:rPr>
          <w:rFonts w:ascii="Arial" w:hAnsi="Arial" w:cs="Arial"/>
          <w:i/>
          <w:iCs/>
          <w:color w:val="000000"/>
          <w:sz w:val="24"/>
          <w:szCs w:val="24"/>
        </w:rPr>
        <w:t>Nessuno si accosterà a una sua consanguinea, per scoprire la sua nudità. Io sono il Signore.</w:t>
      </w:r>
      <w:r>
        <w:rPr>
          <w:rFonts w:ascii="Arial" w:hAnsi="Arial" w:cs="Arial"/>
          <w:i/>
          <w:iCs/>
          <w:color w:val="000000"/>
          <w:sz w:val="24"/>
          <w:szCs w:val="24"/>
        </w:rPr>
        <w:t xml:space="preserve"> </w:t>
      </w:r>
      <w:r w:rsidRPr="0013483C">
        <w:rPr>
          <w:rFonts w:ascii="Arial" w:hAnsi="Arial" w:cs="Arial"/>
          <w:i/>
          <w:iCs/>
          <w:color w:val="000000"/>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92F14D9" w14:textId="77777777" w:rsidR="00434185" w:rsidRPr="0013483C" w:rsidRDefault="00434185" w:rsidP="00D75F31">
      <w:pPr>
        <w:widowControl w:val="0"/>
        <w:tabs>
          <w:tab w:val="left" w:pos="1418"/>
        </w:tabs>
        <w:spacing w:after="240"/>
        <w:jc w:val="both"/>
        <w:rPr>
          <w:rFonts w:ascii="Arial" w:hAnsi="Arial" w:cs="Arial"/>
          <w:i/>
          <w:iCs/>
          <w:color w:val="000000"/>
          <w:sz w:val="24"/>
          <w:szCs w:val="24"/>
        </w:rPr>
      </w:pPr>
      <w:r w:rsidRPr="0013483C">
        <w:rPr>
          <w:rFonts w:ascii="Arial" w:hAnsi="Arial" w:cs="Arial"/>
          <w:i/>
          <w:iCs/>
          <w:color w:val="00000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r>
        <w:rPr>
          <w:rFonts w:ascii="Arial" w:hAnsi="Arial" w:cs="Arial"/>
          <w:i/>
          <w:iCs/>
          <w:color w:val="000000"/>
          <w:sz w:val="24"/>
          <w:szCs w:val="24"/>
        </w:rPr>
        <w:t xml:space="preserve"> </w:t>
      </w:r>
      <w:r w:rsidRPr="0013483C">
        <w:rPr>
          <w:rFonts w:ascii="Arial" w:hAnsi="Arial" w:cs="Arial"/>
          <w:i/>
          <w:iCs/>
          <w:color w:val="000000"/>
          <w:sz w:val="24"/>
          <w:szCs w:val="24"/>
        </w:rPr>
        <w:t>Non ti accosterai a donna per scoprire la sua nudità durante l’impurità mestruale.</w:t>
      </w:r>
      <w:r>
        <w:rPr>
          <w:rFonts w:ascii="Arial" w:hAnsi="Arial" w:cs="Arial"/>
          <w:i/>
          <w:iCs/>
          <w:color w:val="000000"/>
          <w:sz w:val="24"/>
          <w:szCs w:val="24"/>
        </w:rPr>
        <w:t xml:space="preserve"> </w:t>
      </w:r>
      <w:r w:rsidRPr="0013483C">
        <w:rPr>
          <w:rFonts w:ascii="Arial" w:hAnsi="Arial" w:cs="Arial"/>
          <w:i/>
          <w:iCs/>
          <w:color w:val="000000"/>
          <w:sz w:val="24"/>
          <w:szCs w:val="24"/>
        </w:rPr>
        <w:t>Non darai il tuo giaciglio alla moglie del tuo prossimo, rendendoti impuro con lei.</w:t>
      </w:r>
      <w:r>
        <w:rPr>
          <w:rFonts w:ascii="Arial" w:hAnsi="Arial" w:cs="Arial"/>
          <w:i/>
          <w:iCs/>
          <w:color w:val="000000"/>
          <w:sz w:val="24"/>
          <w:szCs w:val="24"/>
        </w:rPr>
        <w:t xml:space="preserve"> </w:t>
      </w:r>
      <w:r w:rsidRPr="0013483C">
        <w:rPr>
          <w:rFonts w:ascii="Arial" w:hAnsi="Arial" w:cs="Arial"/>
          <w:i/>
          <w:iCs/>
          <w:color w:val="000000"/>
          <w:sz w:val="24"/>
          <w:szCs w:val="24"/>
        </w:rPr>
        <w:t>Non consegnerai alcuno dei tuoi figli per farlo passare a Moloc e non profanerai il nome del tuo Dio. Io sono il Signore.</w:t>
      </w:r>
      <w:r>
        <w:rPr>
          <w:rFonts w:ascii="Arial" w:hAnsi="Arial" w:cs="Arial"/>
          <w:i/>
          <w:iCs/>
          <w:color w:val="000000"/>
          <w:sz w:val="24"/>
          <w:szCs w:val="24"/>
        </w:rPr>
        <w:t xml:space="preserve"> </w:t>
      </w:r>
      <w:r w:rsidRPr="0013483C">
        <w:rPr>
          <w:rFonts w:ascii="Arial" w:hAnsi="Arial" w:cs="Arial"/>
          <w:i/>
          <w:iCs/>
          <w:color w:val="000000"/>
          <w:sz w:val="24"/>
          <w:szCs w:val="24"/>
        </w:rPr>
        <w:t xml:space="preserve">Non ti coricherai con un uomo come si fa con una donna: è cosa abominevole. </w:t>
      </w:r>
      <w:r>
        <w:rPr>
          <w:rFonts w:ascii="Arial" w:hAnsi="Arial" w:cs="Arial"/>
          <w:i/>
          <w:iCs/>
          <w:color w:val="000000"/>
          <w:sz w:val="24"/>
          <w:szCs w:val="24"/>
        </w:rPr>
        <w:t xml:space="preserve"> </w:t>
      </w:r>
      <w:r w:rsidRPr="0013483C">
        <w:rPr>
          <w:rFonts w:ascii="Arial" w:hAnsi="Arial" w:cs="Arial"/>
          <w:i/>
          <w:iCs/>
          <w:color w:val="000000"/>
          <w:sz w:val="24"/>
          <w:szCs w:val="24"/>
        </w:rPr>
        <w:t>Non darai il tuo giaciglio a una bestia per contaminarti con essa; così nessuna donna si metterà con un animale per accoppiarsi: è una perversione.</w:t>
      </w:r>
    </w:p>
    <w:p w14:paraId="0E3F98EF" w14:textId="77777777" w:rsidR="00434185" w:rsidRPr="0013483C" w:rsidRDefault="00434185" w:rsidP="00D75F31">
      <w:pPr>
        <w:widowControl w:val="0"/>
        <w:tabs>
          <w:tab w:val="left" w:pos="1418"/>
        </w:tabs>
        <w:spacing w:after="240"/>
        <w:jc w:val="both"/>
        <w:rPr>
          <w:rFonts w:ascii="Arial" w:hAnsi="Arial" w:cs="Arial"/>
          <w:i/>
          <w:iCs/>
          <w:color w:val="000000"/>
          <w:sz w:val="24"/>
          <w:szCs w:val="24"/>
        </w:rPr>
      </w:pPr>
      <w:r w:rsidRPr="0013483C">
        <w:rPr>
          <w:rFonts w:ascii="Arial" w:hAnsi="Arial" w:cs="Arial"/>
          <w:i/>
          <w:iCs/>
          <w:color w:val="00000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w:t>
      </w:r>
      <w:r w:rsidRPr="0013483C">
        <w:rPr>
          <w:rFonts w:ascii="Arial" w:hAnsi="Arial" w:cs="Arial"/>
          <w:i/>
          <w:iCs/>
          <w:color w:val="000000"/>
          <w:sz w:val="24"/>
          <w:szCs w:val="24"/>
        </w:rPr>
        <w:lastRenderedPageBreak/>
        <w:t>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Pr>
          <w:rFonts w:ascii="Arial" w:hAnsi="Arial" w:cs="Arial"/>
          <w:i/>
          <w:iCs/>
          <w:color w:val="000000"/>
          <w:sz w:val="24"/>
          <w:szCs w:val="24"/>
        </w:rPr>
        <w:t xml:space="preserve"> (Lev 18,1-30). </w:t>
      </w:r>
    </w:p>
    <w:p w14:paraId="38DAC2F8"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Giacobbe lo sa e soffre nel silenzio per il peccato di Ruben, il figlio suo primogenito. Al momento della benedizione, lo esclude dalla primogenitura:</w:t>
      </w:r>
    </w:p>
    <w:p w14:paraId="3B767C23"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13483C">
        <w:rPr>
          <w:rFonts w:ascii="Arial" w:hAnsi="Arial" w:cs="Arial"/>
          <w:i/>
          <w:iCs/>
          <w:color w:val="000000"/>
          <w:sz w:val="24"/>
          <w:szCs w:val="24"/>
        </w:rPr>
        <w:t>Radunatevi e ascoltate, figli di Giacobbe,</w:t>
      </w:r>
      <w:r>
        <w:rPr>
          <w:rFonts w:ascii="Arial" w:hAnsi="Arial" w:cs="Arial"/>
          <w:i/>
          <w:iCs/>
          <w:color w:val="000000"/>
          <w:sz w:val="24"/>
          <w:szCs w:val="24"/>
        </w:rPr>
        <w:t xml:space="preserve"> </w:t>
      </w:r>
      <w:r w:rsidRPr="0013483C">
        <w:rPr>
          <w:rFonts w:ascii="Arial" w:hAnsi="Arial" w:cs="Arial"/>
          <w:i/>
          <w:iCs/>
          <w:color w:val="000000"/>
          <w:sz w:val="24"/>
          <w:szCs w:val="24"/>
        </w:rPr>
        <w:t>ascoltate Israele, vostro padre!</w:t>
      </w:r>
      <w:r>
        <w:rPr>
          <w:rFonts w:ascii="Arial" w:hAnsi="Arial" w:cs="Arial"/>
          <w:i/>
          <w:iCs/>
          <w:color w:val="000000"/>
          <w:sz w:val="24"/>
          <w:szCs w:val="24"/>
        </w:rPr>
        <w:t xml:space="preserve"> </w:t>
      </w:r>
      <w:r w:rsidRPr="0013483C">
        <w:rPr>
          <w:rFonts w:ascii="Arial" w:hAnsi="Arial" w:cs="Arial"/>
          <w:i/>
          <w:iCs/>
          <w:color w:val="000000"/>
          <w:sz w:val="24"/>
          <w:szCs w:val="24"/>
        </w:rPr>
        <w:t>Ruben, tu sei il mio primogenito,</w:t>
      </w:r>
      <w:r>
        <w:rPr>
          <w:rFonts w:ascii="Arial" w:hAnsi="Arial" w:cs="Arial"/>
          <w:i/>
          <w:iCs/>
          <w:color w:val="000000"/>
          <w:sz w:val="24"/>
          <w:szCs w:val="24"/>
        </w:rPr>
        <w:t xml:space="preserve"> </w:t>
      </w:r>
      <w:r w:rsidRPr="0013483C">
        <w:rPr>
          <w:rFonts w:ascii="Arial" w:hAnsi="Arial" w:cs="Arial"/>
          <w:i/>
          <w:iCs/>
          <w:color w:val="000000"/>
          <w:sz w:val="24"/>
          <w:szCs w:val="24"/>
        </w:rPr>
        <w:t>il mio vigore e la primizia della mia virilità,</w:t>
      </w:r>
      <w:r>
        <w:rPr>
          <w:rFonts w:ascii="Arial" w:hAnsi="Arial" w:cs="Arial"/>
          <w:i/>
          <w:iCs/>
          <w:color w:val="000000"/>
          <w:sz w:val="24"/>
          <w:szCs w:val="24"/>
        </w:rPr>
        <w:t xml:space="preserve"> </w:t>
      </w:r>
      <w:r w:rsidRPr="0013483C">
        <w:rPr>
          <w:rFonts w:ascii="Arial" w:hAnsi="Arial" w:cs="Arial"/>
          <w:i/>
          <w:iCs/>
          <w:color w:val="000000"/>
          <w:sz w:val="24"/>
          <w:szCs w:val="24"/>
        </w:rPr>
        <w:t>esuberante in fierezza ed esuberante in forza!</w:t>
      </w:r>
      <w:r>
        <w:rPr>
          <w:rFonts w:ascii="Arial" w:hAnsi="Arial" w:cs="Arial"/>
          <w:i/>
          <w:iCs/>
          <w:color w:val="000000"/>
          <w:sz w:val="24"/>
          <w:szCs w:val="24"/>
        </w:rPr>
        <w:t xml:space="preserve"> </w:t>
      </w:r>
      <w:r w:rsidRPr="0013483C">
        <w:rPr>
          <w:rFonts w:ascii="Arial" w:hAnsi="Arial" w:cs="Arial"/>
          <w:i/>
          <w:iCs/>
          <w:color w:val="000000"/>
          <w:sz w:val="24"/>
          <w:szCs w:val="24"/>
        </w:rPr>
        <w:t>Bollente come l’acqua, tu non avrai preminenza,</w:t>
      </w:r>
      <w:r>
        <w:rPr>
          <w:rFonts w:ascii="Arial" w:hAnsi="Arial" w:cs="Arial"/>
          <w:i/>
          <w:iCs/>
          <w:color w:val="000000"/>
          <w:sz w:val="24"/>
          <w:szCs w:val="24"/>
        </w:rPr>
        <w:t xml:space="preserve"> </w:t>
      </w:r>
      <w:r w:rsidRPr="0013483C">
        <w:rPr>
          <w:rFonts w:ascii="Arial" w:hAnsi="Arial" w:cs="Arial"/>
          <w:i/>
          <w:iCs/>
          <w:color w:val="000000"/>
          <w:sz w:val="24"/>
          <w:szCs w:val="24"/>
        </w:rPr>
        <w:t>perché sei salito sul talamo di tuo padre,</w:t>
      </w:r>
      <w:r>
        <w:rPr>
          <w:rFonts w:ascii="Arial" w:hAnsi="Arial" w:cs="Arial"/>
          <w:i/>
          <w:iCs/>
          <w:color w:val="000000"/>
          <w:sz w:val="24"/>
          <w:szCs w:val="24"/>
        </w:rPr>
        <w:t xml:space="preserve"> </w:t>
      </w:r>
      <w:r w:rsidRPr="0013483C">
        <w:rPr>
          <w:rFonts w:ascii="Arial" w:hAnsi="Arial" w:cs="Arial"/>
          <w:i/>
          <w:iCs/>
          <w:color w:val="000000"/>
          <w:sz w:val="24"/>
          <w:szCs w:val="24"/>
        </w:rPr>
        <w:t>hai profanato così il mio giaciglio</w:t>
      </w:r>
      <w:r>
        <w:rPr>
          <w:rFonts w:ascii="Arial" w:hAnsi="Arial" w:cs="Arial"/>
          <w:i/>
          <w:iCs/>
          <w:color w:val="000000"/>
          <w:sz w:val="24"/>
          <w:szCs w:val="24"/>
        </w:rPr>
        <w:t xml:space="preserve"> (Gen 49,2-4). </w:t>
      </w:r>
    </w:p>
    <w:p w14:paraId="4B850E99" w14:textId="77777777" w:rsidR="00434185" w:rsidRDefault="00434185" w:rsidP="00D75F31">
      <w:pPr>
        <w:widowControl w:val="0"/>
        <w:tabs>
          <w:tab w:val="left" w:pos="1418"/>
        </w:tabs>
        <w:spacing w:after="240"/>
        <w:jc w:val="both"/>
        <w:rPr>
          <w:rFonts w:ascii="Arial" w:hAnsi="Arial" w:cs="Arial"/>
          <w:color w:val="000000"/>
          <w:sz w:val="24"/>
          <w:szCs w:val="24"/>
        </w:rPr>
      </w:pPr>
      <w:r w:rsidRPr="00C06172">
        <w:rPr>
          <w:rFonts w:ascii="Arial" w:hAnsi="Arial" w:cs="Arial"/>
          <w:color w:val="000000"/>
          <w:sz w:val="24"/>
          <w:szCs w:val="24"/>
        </w:rPr>
        <w:t>Viene ora</w:t>
      </w:r>
      <w:r>
        <w:rPr>
          <w:rFonts w:ascii="Arial" w:hAnsi="Arial" w:cs="Arial"/>
          <w:color w:val="000000"/>
          <w:sz w:val="24"/>
          <w:szCs w:val="24"/>
        </w:rPr>
        <w:t xml:space="preserve"> riportato l’elenco dei figli di Giacobbe: “</w:t>
      </w:r>
      <w:r w:rsidRPr="00F95796">
        <w:rPr>
          <w:rFonts w:ascii="Arial" w:hAnsi="Arial" w:cs="Arial"/>
          <w:i/>
          <w:iCs/>
          <w:color w:val="000000"/>
          <w:sz w:val="24"/>
          <w:szCs w:val="24"/>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w:t>
      </w:r>
      <w:r>
        <w:rPr>
          <w:rFonts w:ascii="Arial" w:hAnsi="Arial" w:cs="Arial"/>
          <w:i/>
          <w:iCs/>
          <w:color w:val="000000"/>
          <w:sz w:val="24"/>
          <w:szCs w:val="24"/>
        </w:rPr>
        <w:t>”</w:t>
      </w:r>
      <w:r w:rsidRPr="00F95796">
        <w:rPr>
          <w:rFonts w:ascii="Arial" w:hAnsi="Arial" w:cs="Arial"/>
          <w:i/>
          <w:iCs/>
          <w:color w:val="000000"/>
          <w:sz w:val="24"/>
          <w:szCs w:val="24"/>
        </w:rPr>
        <w:t>.</w:t>
      </w:r>
      <w:r>
        <w:rPr>
          <w:rFonts w:ascii="Arial" w:hAnsi="Arial" w:cs="Arial"/>
          <w:i/>
          <w:iCs/>
          <w:color w:val="000000"/>
          <w:sz w:val="24"/>
          <w:szCs w:val="24"/>
        </w:rPr>
        <w:t xml:space="preserve"> </w:t>
      </w:r>
      <w:r>
        <w:rPr>
          <w:rFonts w:ascii="Arial" w:hAnsi="Arial" w:cs="Arial"/>
          <w:color w:val="000000"/>
          <w:sz w:val="24"/>
          <w:szCs w:val="24"/>
        </w:rPr>
        <w:t xml:space="preserve">In questa Genealogia va precisato che Beniamino non è nato in Paddan Aram, bensì nelle vicinanze di Èfrata. Inoltre è assente Dina. Dina si trova solo nel Capitolo 34 della Genesi, viene ricordata al momento della nascita e poi in una successiva genealogia. Poi ella scompare. È come se mai fosse esistita. </w:t>
      </w:r>
    </w:p>
    <w:p w14:paraId="4A8DF326" w14:textId="77777777" w:rsidR="00434185" w:rsidRPr="00B1345F" w:rsidRDefault="00434185" w:rsidP="00D75F31">
      <w:pPr>
        <w:widowControl w:val="0"/>
        <w:tabs>
          <w:tab w:val="left" w:pos="1418"/>
        </w:tabs>
        <w:spacing w:after="240"/>
        <w:jc w:val="both"/>
        <w:rPr>
          <w:rFonts w:ascii="Arial" w:hAnsi="Arial" w:cs="Arial"/>
          <w:i/>
          <w:iCs/>
          <w:color w:val="000000"/>
          <w:sz w:val="24"/>
          <w:szCs w:val="24"/>
        </w:rPr>
      </w:pPr>
      <w:r w:rsidRPr="00B1345F">
        <w:rPr>
          <w:rFonts w:ascii="Arial" w:hAnsi="Arial" w:cs="Arial"/>
          <w:i/>
          <w:iCs/>
          <w:color w:val="000000"/>
          <w:sz w:val="24"/>
          <w:szCs w:val="24"/>
        </w:rPr>
        <w:t xml:space="preserve">In seguito partorì una figlia e la chiamò Dina (Gen 30, 21). Dina, la figlia che Lia aveva partorita a Giacobbe, uscì a vedere le ragazze del paese (Gen 34, 1). Egli rimase legato a Dina, figlia di Giacobbe; amò la fanciulla e le rivolse parole di conforto (Gen 34, 3). Intanto Giacobbe aveva saputo che quegli aveva disonorato Dina, sua figlia, ma i suoi figli erano in campagna con il suo bestiame. Giacobbe tacque fino al loro arrivo (Gen 34, 5). Allora i figli di Giacobbe risposero a Sichem e a suo padre Camor e parlarono con inganno, perché quegli aveva disonorato la loro sorella Dina (Gen 34, 13). Ma il terzo giorno, quand'essi erano sofferenti, i due figli di Giacobbe, Simeone e Levi, i fratelli di Dina, presero ciascuno una spada, entrarono nella città con sicurezza e uccisero tutti i maschi (Gen 34, 25). Passarono così a fil di spada Camor e suo figlio Sichem, portarono via Dina dalla casa di Sichem e si allontanarono (Gen 34, 26). Questi sono i figli che Lia partorì a Giacobbe in Paddan-Aram insieme con la figlia Dina; tutti i suoi figli e le sue figlie erano trentatré persone (Gen 46, 15). </w:t>
      </w:r>
    </w:p>
    <w:p w14:paraId="42B5E467"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 xml:space="preserve">Giacobbe vede Isacco prima della sua morte: </w:t>
      </w:r>
      <w:r w:rsidRPr="00B1345F">
        <w:rPr>
          <w:rFonts w:ascii="Arial" w:hAnsi="Arial" w:cs="Arial"/>
          <w:i/>
          <w:iCs/>
          <w:color w:val="000000"/>
          <w:sz w:val="24"/>
          <w:szCs w:val="24"/>
        </w:rPr>
        <w:t>“</w:t>
      </w:r>
      <w:r w:rsidRPr="00F95796">
        <w:rPr>
          <w:rFonts w:ascii="Arial" w:hAnsi="Arial" w:cs="Arial"/>
          <w:i/>
          <w:iCs/>
          <w:color w:val="000000"/>
          <w:sz w:val="24"/>
          <w:szCs w:val="24"/>
        </w:rPr>
        <w:t>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w:t>
      </w:r>
      <w:r>
        <w:rPr>
          <w:rFonts w:ascii="Arial" w:hAnsi="Arial" w:cs="Arial"/>
          <w:i/>
          <w:iCs/>
          <w:color w:val="000000"/>
          <w:sz w:val="24"/>
          <w:szCs w:val="24"/>
        </w:rPr>
        <w:t xml:space="preserve">”. </w:t>
      </w:r>
      <w:r>
        <w:rPr>
          <w:rFonts w:ascii="Arial" w:hAnsi="Arial" w:cs="Arial"/>
          <w:color w:val="000000"/>
          <w:sz w:val="24"/>
          <w:szCs w:val="24"/>
        </w:rPr>
        <w:t xml:space="preserve">Isacco è sempre vissuto a Ebron. Giacobbe era tornato da Paddan Aram, ma ancora non si era incontro con suo Padre. Dopo l’incontro con Giacobbe, Isacco muore. Lo seppelliscono Giacobbe ed Esaù. </w:t>
      </w:r>
    </w:p>
    <w:p w14:paraId="570816F6"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lastRenderedPageBreak/>
        <w:t>Neanche di Rebecca si hanno più notizie. Sappiamo però che fu sepolta con Isacco nella caverna di Macpela. Così il testo della Genesi:</w:t>
      </w:r>
    </w:p>
    <w:p w14:paraId="6C65C982" w14:textId="77777777" w:rsidR="00434185" w:rsidRDefault="00434185" w:rsidP="00D75F31">
      <w:pPr>
        <w:widowControl w:val="0"/>
        <w:tabs>
          <w:tab w:val="left" w:pos="1418"/>
        </w:tabs>
        <w:spacing w:after="240"/>
        <w:jc w:val="both"/>
        <w:rPr>
          <w:rFonts w:ascii="Arial" w:hAnsi="Arial" w:cs="Arial"/>
          <w:i/>
          <w:iCs/>
          <w:color w:val="000000"/>
          <w:sz w:val="24"/>
          <w:szCs w:val="24"/>
        </w:rPr>
      </w:pPr>
      <w:r w:rsidRPr="00B31DA9">
        <w:rPr>
          <w:rFonts w:ascii="Arial" w:hAnsi="Arial" w:cs="Arial"/>
          <w:i/>
          <w:iCs/>
          <w:color w:val="000000"/>
          <w:sz w:val="24"/>
          <w:szCs w:val="24"/>
        </w:rPr>
        <w:t>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(Gen 49,29-32).</w:t>
      </w:r>
    </w:p>
    <w:p w14:paraId="17F080E2" w14:textId="77777777" w:rsidR="00434185" w:rsidRDefault="00434185" w:rsidP="00D75F31">
      <w:pPr>
        <w:widowControl w:val="0"/>
        <w:tabs>
          <w:tab w:val="left" w:pos="1418"/>
        </w:tabs>
        <w:spacing w:after="240"/>
        <w:jc w:val="both"/>
        <w:rPr>
          <w:rFonts w:ascii="Arial" w:hAnsi="Arial" w:cs="Arial"/>
          <w:color w:val="000000"/>
          <w:sz w:val="24"/>
          <w:szCs w:val="24"/>
        </w:rPr>
      </w:pPr>
      <w:r>
        <w:rPr>
          <w:rFonts w:ascii="Arial" w:hAnsi="Arial" w:cs="Arial"/>
          <w:color w:val="000000"/>
          <w:sz w:val="24"/>
          <w:szCs w:val="24"/>
        </w:rPr>
        <w:t>Questo capitolo è assai importante per noi. In esso viene rivelato che il Signore, dopo la grande crudeltà di Simeone e Levi, prende Lui in mano la vita di Giacobbe e gli conferma non solo la benedizione, ma anche tutte le Parole da lui dette ad Abramo e a Isacco. Ora è Giacobbe il portatore nella storia della benedizione del Signore. Questo capitolo è anche assai importante perché ci rivela che una storia potrà scorrere nella verità solo se vengono eliminati gli dèi stranieri o gli idoli che fanno parte della propria vita. Tra gli idoli o dèi stranieri e il Dio di Abramo non vi deve essere alcun contatto. Questa verità ci dice che se la Chiesa oggi vuole operare una grande riforma deve togliere dal cuore di tutti i suoi figli gli dèi stranieri che affollano la loro mente e appesantiscono il loro cuore.  Invece oggi cosa stanno facendo moltissimi figli della Chiesa? Stanno eliminando dalla Chiesa il vero Dio, il vero Vangelo, la vera Divina Rivelazione, la vera sorgente della verità e della grazia e al loro posto, al posto del solo Dio vivo e vero nel suo mistero di Unità e di trinità, stanno innalzando il Dio unico, che è l’idolo padre di ogni altra idolatria. Ecco i frutti di questa grande e potente idolatria:</w:t>
      </w:r>
    </w:p>
    <w:p w14:paraId="008D0CF0" w14:textId="77777777" w:rsidR="00434185" w:rsidRPr="00A109DE" w:rsidRDefault="00434185" w:rsidP="004B4C59">
      <w:pPr>
        <w:widowControl w:val="0"/>
        <w:tabs>
          <w:tab w:val="left" w:pos="1418"/>
        </w:tabs>
        <w:spacing w:after="240"/>
        <w:jc w:val="both"/>
      </w:pPr>
      <w:r w:rsidRPr="00677BCA">
        <w:rPr>
          <w:rFonts w:ascii="Arial" w:hAnsi="Arial" w:cs="Arial"/>
          <w:color w:val="000000"/>
          <w:sz w:val="24"/>
          <w:szCs w:val="24"/>
        </w:rPr>
        <w:t>Oggi non si vogliono mettere da parte – in verità sono già state messe da parte - le Divine Scritture, la Sacra Tradizione, la Santa Teologia dei Padri e dei Dottori della Chiesa? 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Non si vuole che Dio, il Dio vivo e vero, ceda il posto ad un idolo inventato dai cristiani, che è il Dio unico, il Dio senza parola, senza legge, senza vita perché sono parola, legge e vita di questo Dio i suoi inventori</w:t>
      </w:r>
      <w:r>
        <w:rPr>
          <w:rFonts w:ascii="Arial" w:hAnsi="Arial" w:cs="Arial"/>
          <w:color w:val="000000"/>
          <w:sz w:val="24"/>
          <w:szCs w:val="24"/>
        </w:rPr>
        <w:t>?</w:t>
      </w:r>
      <w:r w:rsidRPr="00677BCA">
        <w:rPr>
          <w:rFonts w:ascii="Arial" w:hAnsi="Arial" w:cs="Arial"/>
          <w:color w:val="000000"/>
          <w:sz w:val="24"/>
          <w:szCs w:val="24"/>
        </w:rPr>
        <w:t xml:space="preserve"> Non si vuole forse e non si sta lavorando perché la Chiesa non sia più il sacramento di Cristo per dare la luce, la verità, la grazia, lo Spirito Santo per la salvezza di ogni uomo</w:t>
      </w:r>
      <w:r>
        <w:rPr>
          <w:rFonts w:ascii="Arial" w:hAnsi="Arial" w:cs="Arial"/>
          <w:color w:val="000000"/>
          <w:sz w:val="24"/>
          <w:szCs w:val="24"/>
        </w:rPr>
        <w:t>?</w:t>
      </w:r>
      <w:r w:rsidRPr="00677BCA">
        <w:rPr>
          <w:rFonts w:ascii="Arial" w:hAnsi="Arial" w:cs="Arial"/>
          <w:color w:val="000000"/>
          <w:sz w:val="24"/>
          <w:szCs w:val="24"/>
        </w:rPr>
        <w:t xml:space="preserve"> Non si vuole forse fare della Madre di Dio una donna come tutte le donne, senza alcuna relazione con lo Spirito Santo e con il Verbo Eterno del Padre? Non si vuole forse oggi sostituire – in verità è già stata sostituita – la Divina Rivelazione con il pensiero dell’uomo? Non si è forse abolito tutto il mistero della divina grazia, la sola che può trasformare una natura di peccato in natura soprannaturale e celeste in ragione della partecipazione ad essa della divina natura, per opera dello Spirito Santo, nelle acque del Battesimo? Che forse oggi non si insegna che il battesimo, contro la Parola di Gesù, non è necessario per avere la salvezza? Che forse Cristo Gesù non è stato ridotto ad un semplice fondatore di religione come i mille altri fondatori di religione? Potremmo aggiungere tante altre cose che noi stiamo facendo per eliminare dalla Chiesa e dal mondo il Padre, Cristo </w:t>
      </w:r>
      <w:r w:rsidRPr="00677BCA">
        <w:rPr>
          <w:rFonts w:ascii="Arial" w:hAnsi="Arial" w:cs="Arial"/>
          <w:color w:val="000000"/>
          <w:sz w:val="24"/>
          <w:szCs w:val="24"/>
        </w:rPr>
        <w:lastRenderedPageBreak/>
        <w:t>Gesù e lo Spirito Santo e quanto ha origine nel loro cuore, nella loro volontà, nelle loro opere.</w:t>
      </w:r>
      <w:r>
        <w:rPr>
          <w:rFonts w:ascii="Arial" w:hAnsi="Arial" w:cs="Arial"/>
          <w:color w:val="000000"/>
          <w:sz w:val="24"/>
          <w:szCs w:val="24"/>
        </w:rPr>
        <w:t xml:space="preserve"> Se i cuori e le menti non vengono purificati da tutti questi frutti di morte, nessuna riforma della Chiesa produrrà frutto di vita eterna. Non sono le strutture che vanno modificate. Sono le persone da purificare. Cristo Gesù non ha purificatole strutture. Ha lavorato per purificare i cuori dall’idolatria dell’ignoranza e di ogni falsa scienza e conoscenza.  Giacobbe, chiedendo alla sua gente di liberarsi dagli dèi stranieri, di lavarsi e di cambiare persino i vestiti, ci insegna che è sempre sugli uomini che noi dobbiamo intervenire. È sempre l’uomo che dona vita nuova alle strutture. Ma una sola struttura ha dato vita nuova all’uomo. L’uomo ha peccato e l’uomo va redento. Redento l’uomo, tutto si redime. Questa verità sempre va custodita nel cuore. </w:t>
      </w:r>
    </w:p>
    <w:p w14:paraId="3E35F475" w14:textId="77777777" w:rsidR="00434185" w:rsidRPr="00A30629" w:rsidRDefault="00434185" w:rsidP="00190FE6"/>
    <w:p w14:paraId="36EFF8DC" w14:textId="77777777" w:rsidR="00434185" w:rsidRDefault="00434185" w:rsidP="00190FE6">
      <w:pPr>
        <w:pStyle w:val="Corpotesto"/>
        <w:jc w:val="right"/>
        <w:sectPr w:rsidR="00434185" w:rsidSect="00190FE6">
          <w:headerReference w:type="default" r:id="rId38"/>
          <w:type w:val="oddPage"/>
          <w:pgSz w:w="11906" w:h="16838"/>
          <w:pgMar w:top="1701" w:right="1701" w:bottom="1701" w:left="1701" w:header="567" w:footer="567" w:gutter="0"/>
          <w:cols w:space="708"/>
          <w:titlePg/>
          <w:docGrid w:linePitch="360"/>
        </w:sectPr>
      </w:pPr>
      <w:r>
        <w:br w:type="page"/>
      </w:r>
    </w:p>
    <w:p w14:paraId="2F2AD262"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7" w:name="_Toc145016409"/>
      <w:bookmarkStart w:id="448" w:name="_Toc145171181"/>
      <w:r>
        <w:rPr>
          <w:rFonts w:ascii="Arial" w:hAnsi="Arial" w:cs="Arial"/>
          <w:color w:val="000000"/>
          <w:sz w:val="40"/>
          <w:szCs w:val="40"/>
        </w:rPr>
        <w:lastRenderedPageBreak/>
        <w:t>SEDICESIMO RITRATTO</w:t>
      </w:r>
      <w:bookmarkEnd w:id="447"/>
      <w:bookmarkEnd w:id="448"/>
      <w:r>
        <w:rPr>
          <w:rFonts w:ascii="Arial" w:hAnsi="Arial" w:cs="Arial"/>
          <w:color w:val="000000"/>
          <w:sz w:val="40"/>
          <w:szCs w:val="40"/>
        </w:rPr>
        <w:t xml:space="preserve"> </w:t>
      </w:r>
    </w:p>
    <w:p w14:paraId="18D5D7DD" w14:textId="77777777" w:rsidR="00434185" w:rsidRDefault="00434185" w:rsidP="00190FE6"/>
    <w:p w14:paraId="5EC70017" w14:textId="77777777" w:rsidR="00434185" w:rsidRDefault="00434185" w:rsidP="00190FE6"/>
    <w:p w14:paraId="135B6526" w14:textId="77777777" w:rsidR="00434185" w:rsidRDefault="00434185" w:rsidP="00152CF9">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449" w:name="_Toc145016410"/>
      <w:bookmarkStart w:id="450" w:name="_Toc145171182"/>
      <w:r>
        <w:rPr>
          <w:rFonts w:ascii="Arial" w:hAnsi="Arial" w:cs="Arial"/>
          <w:color w:val="000000"/>
          <w:sz w:val="40"/>
          <w:szCs w:val="40"/>
        </w:rPr>
        <w:t>I SOGNI DI GIUSEPPE E LA SUA VENDITA AI MADIANITI (Gen c. 37)</w:t>
      </w:r>
      <w:bookmarkEnd w:id="449"/>
      <w:bookmarkEnd w:id="450"/>
    </w:p>
    <w:p w14:paraId="344420C5" w14:textId="77777777" w:rsidR="00434185" w:rsidRDefault="00434185" w:rsidP="00152CF9"/>
    <w:p w14:paraId="34AA07B9" w14:textId="77777777" w:rsidR="00434185" w:rsidRPr="00A94722" w:rsidRDefault="00434185" w:rsidP="00152CF9">
      <w:pPr>
        <w:autoSpaceDE w:val="0"/>
        <w:autoSpaceDN w:val="0"/>
        <w:adjustRightInd w:val="0"/>
        <w:jc w:val="center"/>
        <w:rPr>
          <w:rFonts w:ascii="Arial" w:hAnsi="Arial" w:cs="Arial"/>
          <w:b/>
          <w:bCs/>
          <w:sz w:val="28"/>
          <w:szCs w:val="28"/>
          <w:lang w:val="la-Latn"/>
        </w:rPr>
      </w:pPr>
      <w:r w:rsidRPr="00A94722">
        <w:rPr>
          <w:rFonts w:ascii="Arial" w:hAnsi="Arial" w:cs="Arial"/>
          <w:b/>
          <w:bCs/>
          <w:sz w:val="28"/>
          <w:szCs w:val="28"/>
          <w:lang w:val="la-Latn"/>
        </w:rPr>
        <w:t>Dixitque ad eos audite somnium meum quod vidi: putabam ligare nos manipulos in agro et quasi consurgere manipulum meum et stare vestrosque manipulos circumstantes adorare manipulum meum</w:t>
      </w:r>
    </w:p>
    <w:p w14:paraId="79F71C18" w14:textId="77777777" w:rsidR="00434185" w:rsidRDefault="00434185" w:rsidP="00152CF9"/>
    <w:p w14:paraId="17FDC765" w14:textId="77777777" w:rsidR="00434185" w:rsidRDefault="00434185" w:rsidP="00152CF9"/>
    <w:p w14:paraId="7DD73F23" w14:textId="77777777" w:rsidR="00434185" w:rsidRDefault="00434185" w:rsidP="00152CF9">
      <w:pPr>
        <w:spacing w:after="120"/>
        <w:jc w:val="both"/>
        <w:rPr>
          <w:rFonts w:ascii="Arial" w:hAnsi="Arial" w:cs="Arial"/>
          <w:sz w:val="24"/>
          <w:szCs w:val="24"/>
        </w:rPr>
      </w:pPr>
      <w:r>
        <w:rPr>
          <w:rFonts w:ascii="Arial" w:hAnsi="Arial" w:cs="Arial"/>
          <w:sz w:val="24"/>
          <w:szCs w:val="24"/>
        </w:rPr>
        <w:t>Il Capitolo 36 del testo della Genesi non viene esaminato perché esso contiene la genealogia di Esaù e dei suoi figli. Noi lo riportiamo, ma solo perché si abbia scienza di ciò che esso contiene:</w:t>
      </w:r>
    </w:p>
    <w:p w14:paraId="459E0C90"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 xml:space="preserve">Questa è la discendenza di Esaù, cioè Edom. </w:t>
      </w:r>
    </w:p>
    <w:p w14:paraId="5B54CB0D"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Esaù prese le sue mogli tra le figlie dei Cananei: Ada, figlia di Elon, l’Ittita; Oolibamà, figlia di Anà, figlio di Sibeon, l’Urrita; Basmat, figlia di Ismaele, sorella di Nebaiòt. Ada partorì a Esaù Elifaz, Basmat partorì Reuèl, Oolibamà partorì Ieus, Ialam e Core. Questi sono i figli di Esaù, che gli nacquero nella terra di Canaan.</w:t>
      </w:r>
    </w:p>
    <w:p w14:paraId="5EFE8A49"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Poi Esaù prese con sé le mogli, i figli e le figlie e tutte le persone della sua casa, il suo gregge e tutto il suo bestiame e tutti i suoi beni che aveva acquistati nella terra di Canaan e andò in una regione lontano dal fratello Giacobbe. Infatti i loro possedimenti erano troppo grandi perché essi potessero abitare insieme, e il territorio dove soggiornavano come forestieri non bastava a sostenerli a causa del loro bestiame. Così Esaù si stabilì sulle montagne di Seir. Esaù è Edom.</w:t>
      </w:r>
    </w:p>
    <w:p w14:paraId="660C072E"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Questa è la discendenza di Esaù, padre degli Edomiti, nelle montagne di Seir. Questi sono i nomi dei figli di Esaù: Elifaz, figlio di Ada, moglie di Esaù; Reuèl, figlio di Basmat, moglie di Esaù. I figli di Elifaz furono: Teman, Omar, Sefò, Gatam, Kenaz. Timna era concubina di Elifaz, figlio di Esaù, e gli generò Amalèk. Questi sono i figli di Ada, moglie di Esaù. Questi sono i figli di Reuèl: Nacat e Zerach, Sammà e Mizzà. Questi furono i figli di Basmat, moglie di Esaù. Questi furono i figli di Oolibamà, moglie di Esaù, figlia di Anà, figlio di Sibeon; ella partorì a Esaù Ieus, Ialam e Core.</w:t>
      </w:r>
    </w:p>
    <w:p w14:paraId="767C68CB"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capi dei figli di Esaù: i figli di Elifaz primogenito di Esaù: il capo di Teman, il capo di Omar, il capo di Sefò, il capo di Kenaz, il capo di Core, il capo di Gatam, il capo di Amalèk. Questi sono i capi di Elifaz nel territorio di Edom: questi sono i figli di Ada.</w:t>
      </w:r>
    </w:p>
    <w:p w14:paraId="1DCD21F8"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figli di Reuèl, figlio di Esaù: il capo di Nacat, il capo di Zerach, il capo di Sammà, il capo di Mizzà. Questi sono i capi di Reuèl nel territorio di Edom; questi sono i figli di Basmat, moglie di Esaù.</w:t>
      </w:r>
    </w:p>
    <w:p w14:paraId="619CE210"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lastRenderedPageBreak/>
        <w:t>Questi sono i figli di Oolibamà, moglie di Esaù: il capo di Ieus, il capo di Ialam, il capo di Core. Questi sono i capi di Oolibamà, figlia di Anà, moglie di Esaù.</w:t>
      </w:r>
    </w:p>
    <w:p w14:paraId="5A9957C7"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figli di Esaù e questi i loro capi. Questo è il popolo degli Edomiti.</w:t>
      </w:r>
    </w:p>
    <w:p w14:paraId="47C95093"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figli di Seir l’Urrita, che abitano la regione: Lotan, Sobal, Sibeon, Anà, Dison, Eser e Disan. Questi sono i capi degli Urriti, figli di Seir, nel territorio di Edom. I figli di Lotan furono Orì e Emam e la sorella di Lotan era Timna. I figli di Sobal sono Alvan, Manàcat, Ebal, Sefò e Onam. I figli di Sibeon sono Aià e Anà; fu proprio Anà che trovò le sorgenti calde nel deserto, mentre pascolava gli asini del padre Sibeon. I figli di Anà sono Dison e Oolibamà. I figli di Dison sono Chemdan, Esban, Itran e Cheran. I figli di Eser sono Bilan, Zaavan e Akan. I figli di Disan sono Us e Aran. Questi sono i capi degli Urriti: il capo di Lotan, il capo di Sobal, il capo di Sibeon, il capo di Anà, il capo di Dison, il capo di Eser, il capo di Disan. Questi sono i capi degli Urriti, secondo le loro tribù nella regione di Seir.</w:t>
      </w:r>
    </w:p>
    <w:p w14:paraId="1124E4BB"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re che regnarono nel territorio di Edom, prima che regnasse un re sugli Israeliti. Regnò dunque in Edom Bela, figlio di Beor, e la sua città si chiamava Dinaba. Bela morì e al suo posto regnò Iobab, figlio di Zerach, da Bosra. Iobab morì e al suo posto regnò Cusam, del territorio dei Temaniti. Cusam morì e al suo posto regnò Adad, figlio di Bedad, colui che vinse i Madianiti nelle steppe di Moab; la sua città si chiamava Avìt. Adad morì e al suo posto regnò Samla da Masrekà. Samla morì e al suo posto regnò Saul da Recobòt Naar. Saul morì e al suo posto regnò Baal Canan, figlio di Acbor. Baal Canan, figlio di Acbor, morì e al suo posto regnò Adar: la sua città si chiama Pau e la moglie si chiamava Meetabèl, figlia di Matred, figlia di Me Zaab.</w:t>
      </w:r>
    </w:p>
    <w:p w14:paraId="4F679ECB"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Questi sono i nomi dei capi di Esaù, secondo le loro famiglie, le loro località, con i loro nomi: il capo di Timna, il capo di Alva, il capo di Ietet, il capo di Oolibamà, il capo di Ela, il capo di Pinon, il capo di Kenaz, il capo di Teman, il capo di Mibsar, il capo di Magdièl, il capo di Iram. Questi sono i capi di Edom secondo le loro sedi nel territorio di loro proprietà.</w:t>
      </w:r>
      <w:r>
        <w:rPr>
          <w:rFonts w:ascii="Arial" w:hAnsi="Arial" w:cs="Arial"/>
          <w:i/>
          <w:iCs/>
          <w:sz w:val="24"/>
          <w:szCs w:val="24"/>
        </w:rPr>
        <w:t xml:space="preserve"> </w:t>
      </w:r>
    </w:p>
    <w:p w14:paraId="5543A8D0" w14:textId="77777777" w:rsidR="00434185" w:rsidRPr="00A94722" w:rsidRDefault="00434185" w:rsidP="00152CF9">
      <w:pPr>
        <w:spacing w:after="120"/>
        <w:jc w:val="both"/>
        <w:rPr>
          <w:rFonts w:ascii="Arial" w:hAnsi="Arial" w:cs="Arial"/>
          <w:i/>
          <w:iCs/>
          <w:sz w:val="24"/>
          <w:szCs w:val="24"/>
        </w:rPr>
      </w:pPr>
      <w:r w:rsidRPr="00A94722">
        <w:rPr>
          <w:rFonts w:ascii="Arial" w:hAnsi="Arial" w:cs="Arial"/>
          <w:i/>
          <w:iCs/>
          <w:sz w:val="24"/>
          <w:szCs w:val="24"/>
        </w:rPr>
        <w:t>È questi, Esaù, il padre degli Edomiti</w:t>
      </w:r>
      <w:r>
        <w:rPr>
          <w:rFonts w:ascii="Arial" w:hAnsi="Arial" w:cs="Arial"/>
          <w:i/>
          <w:iCs/>
          <w:sz w:val="24"/>
          <w:szCs w:val="24"/>
        </w:rPr>
        <w:t xml:space="preserve"> (Gen 36,1-43).</w:t>
      </w:r>
    </w:p>
    <w:p w14:paraId="1FB00FF4" w14:textId="77777777" w:rsidR="00434185" w:rsidRDefault="00434185" w:rsidP="00152CF9">
      <w:pPr>
        <w:spacing w:after="120"/>
        <w:jc w:val="both"/>
        <w:rPr>
          <w:rFonts w:ascii="Arial" w:hAnsi="Arial" w:cs="Arial"/>
          <w:sz w:val="24"/>
          <w:szCs w:val="24"/>
        </w:rPr>
      </w:pPr>
      <w:r>
        <w:rPr>
          <w:rFonts w:ascii="Arial" w:hAnsi="Arial" w:cs="Arial"/>
          <w:sz w:val="24"/>
          <w:szCs w:val="24"/>
        </w:rPr>
        <w:t xml:space="preserve">Essendo, questa, discendenza di Esaù ed Esaù è figlio di Isacco, figlio di Abramo, vi sarà parentela perenne tra questi popoli e le dodici tribù d’Israele. Tra le tribù d’Israele e questi popoli la differenza è grande. Le Dodici Tribù d’Israele adorano un solo Dio: il Dio di Abramo, il Dio di Isacco, il Dio di Giacobbe. È il solo Dio che formerà il solo popolo. Quando si cambia Dio, non c’è più il solo popolo. Ogni Dio ha un suo popolo. Poiché oggi ogni uomo ha il suo Dio, ogni uomo è tribù e popolo a se stante. Una sola Chiesa, un solo Cristo. Molti cristi, molte chiese. Moltissimi cristi, moltissime chiese. Questa verità vale anche per le diocesi e le parrocchie. Un solo Cristo una sola diocesi e una sola parrocchia. Molti cristi molte diocesi e molte parrocchie nell’unica diocesi e nell’unica parrocchia. Molte religioni, molti popoli, molte credenze. Una sola è la vera fede: quella nel Dio di Abramo, nel Dio di Isacco, nel Dio di Giacobbe, nel Dio che è Padre del Signore nostro Gesù Cristo, quella che è posta in Cristo Gesù, Figlio Unigenito del Padre fattosi uomo nel seno della Vergine Maria, per opera dello Spirito Santo, quella posta nello Spirito Santo che è Signore e dà la vita., quella posta sulla Divina Rivelazione, sulla Sacra Tradizione, sul Magistero. Una sola vera fede, una sola vera Chiesa. Molte fedi non vere, molte Chiese non vere. Alla vera Chiesa </w:t>
      </w:r>
      <w:r>
        <w:rPr>
          <w:rFonts w:ascii="Arial" w:hAnsi="Arial" w:cs="Arial"/>
          <w:sz w:val="24"/>
          <w:szCs w:val="24"/>
        </w:rPr>
        <w:lastRenderedPageBreak/>
        <w:t>sempre ci si deve convertire. Come ci si converte? Convertendoci alla vera fede. Oggi il gravissimo problema anche della Chiesa una, santa, cattolica, apostolica è la sua fede che non è più vera. Questa fede non vera, rende la Chiesa non più vera. Chi vuole dimorare nella vera Chiesa deve sempre convertirsi alla vera fede. Senza la conversione alla vera fede, sempre si appartiene a alla Chiesa non vera o alla vera Chiesa di non veri discepoli di Gesù.</w:t>
      </w:r>
    </w:p>
    <w:p w14:paraId="4060B5B1" w14:textId="77777777" w:rsidR="00434185" w:rsidRDefault="00434185" w:rsidP="00152CF9">
      <w:pPr>
        <w:spacing w:after="120"/>
        <w:jc w:val="both"/>
        <w:rPr>
          <w:rFonts w:ascii="Arial" w:hAnsi="Arial" w:cs="Arial"/>
          <w:sz w:val="24"/>
          <w:szCs w:val="24"/>
        </w:rPr>
      </w:pPr>
      <w:r>
        <w:rPr>
          <w:rFonts w:ascii="Arial" w:hAnsi="Arial" w:cs="Arial"/>
          <w:sz w:val="24"/>
          <w:szCs w:val="24"/>
        </w:rPr>
        <w:t>Ora passiamo all’analisi del Capitolo 37.</w:t>
      </w:r>
    </w:p>
    <w:p w14:paraId="59272E07" w14:textId="77777777" w:rsidR="00434185" w:rsidRPr="00086DE5" w:rsidRDefault="00434185" w:rsidP="00152CF9">
      <w:pPr>
        <w:spacing w:after="200"/>
      </w:pPr>
    </w:p>
    <w:p w14:paraId="4F1D9D81" w14:textId="77777777" w:rsidR="00434185" w:rsidRPr="00086DE5" w:rsidRDefault="00434185" w:rsidP="00152CF9">
      <w:pPr>
        <w:pStyle w:val="Titolo4"/>
        <w:spacing w:after="200"/>
        <w:jc w:val="both"/>
        <w:rPr>
          <w:rFonts w:ascii="Arial" w:hAnsi="Arial" w:cs="Arial"/>
        </w:rPr>
      </w:pPr>
      <w:bookmarkStart w:id="451" w:name="_Toc145016411"/>
      <w:bookmarkStart w:id="452" w:name="_Hlk139981296"/>
      <w:bookmarkStart w:id="453" w:name="_Toc145171183"/>
      <w:r w:rsidRPr="00086DE5">
        <w:rPr>
          <w:rFonts w:ascii="Arial" w:hAnsi="Arial" w:cs="Arial"/>
        </w:rPr>
        <w:t xml:space="preserve">Parte </w:t>
      </w:r>
      <w:r>
        <w:rPr>
          <w:rFonts w:ascii="Arial" w:hAnsi="Arial" w:cs="Arial"/>
        </w:rPr>
        <w:t>unica</w:t>
      </w:r>
      <w:bookmarkEnd w:id="451"/>
      <w:bookmarkEnd w:id="453"/>
    </w:p>
    <w:bookmarkEnd w:id="452"/>
    <w:p w14:paraId="3E304B55" w14:textId="77777777" w:rsidR="00434185" w:rsidRPr="00086DE5" w:rsidRDefault="00434185" w:rsidP="00152CF9">
      <w:pPr>
        <w:autoSpaceDE w:val="0"/>
        <w:autoSpaceDN w:val="0"/>
        <w:adjustRightInd w:val="0"/>
        <w:spacing w:after="200"/>
        <w:jc w:val="both"/>
        <w:rPr>
          <w:rFonts w:ascii="Arial" w:hAnsi="Arial" w:cs="Arial"/>
          <w:b/>
          <w:bCs/>
          <w:sz w:val="24"/>
          <w:szCs w:val="24"/>
          <w:lang w:val="la-Latn"/>
        </w:rPr>
      </w:pPr>
      <w:r w:rsidRPr="00086DE5">
        <w:rPr>
          <w:rFonts w:ascii="Arial" w:hAnsi="Arial" w:cs="Arial"/>
          <w:b/>
          <w:bCs/>
          <w:sz w:val="24"/>
          <w:szCs w:val="24"/>
          <w:lang w:val="la-Latn"/>
        </w:rPr>
        <w:t xml:space="preserve">Et praetereuntibus Madianitis negotiatoribus extrahentes eum de cisterna vendiderunt Ismahelitis viginti argenteis qui duxerunt eum in Aegyptum. </w:t>
      </w:r>
    </w:p>
    <w:p w14:paraId="5DC6E42D" w14:textId="77777777" w:rsidR="00434185" w:rsidRPr="00086DE5" w:rsidRDefault="00434185" w:rsidP="00152CF9">
      <w:pPr>
        <w:autoSpaceDE w:val="0"/>
        <w:autoSpaceDN w:val="0"/>
        <w:adjustRightInd w:val="0"/>
        <w:spacing w:after="200"/>
        <w:jc w:val="both"/>
        <w:rPr>
          <w:rFonts w:ascii="Greek" w:hAnsi="Greek" w:cs="Greek"/>
          <w:b/>
          <w:bCs/>
          <w:sz w:val="26"/>
          <w:szCs w:val="26"/>
          <w:lang w:val="la-Latn"/>
        </w:rPr>
      </w:pPr>
      <w:r w:rsidRPr="00086DE5">
        <w:rPr>
          <w:rFonts w:ascii="Greek" w:hAnsi="Greek" w:cs="Greek"/>
          <w:b/>
          <w:bCs/>
          <w:sz w:val="26"/>
          <w:szCs w:val="26"/>
          <w:lang w:val="la-Latn"/>
        </w:rPr>
        <w:t xml:space="preserve">kaˆ pareporeÚonto oƒ ¥nqrwpoi oƒ Madihna‹oi oƒ œmporoi, kaˆ ™xe…lkusan kaˆ ¢neb…basan tÕn Iwshf ™k toà l£kkou kaˆ ¢pšdonto tÕn Iwshf to‹j Ismahl…taij e‡kosi crusîn, kaˆ kat»gagon tÕn Iwshf e„j A‡gupton. </w:t>
      </w:r>
    </w:p>
    <w:p w14:paraId="322C8C8F" w14:textId="77777777" w:rsidR="00434185" w:rsidRDefault="00434185" w:rsidP="00152CF9">
      <w:pPr>
        <w:spacing w:after="200"/>
        <w:jc w:val="both"/>
        <w:rPr>
          <w:rFonts w:ascii="Arial" w:hAnsi="Arial" w:cs="Arial"/>
          <w:sz w:val="24"/>
          <w:szCs w:val="24"/>
        </w:rPr>
      </w:pPr>
      <w:bookmarkStart w:id="454" w:name="_Hlk143766131"/>
      <w:r w:rsidRPr="00A04E10">
        <w:rPr>
          <w:rFonts w:ascii="Arial" w:hAnsi="Arial" w:cs="Arial"/>
          <w:sz w:val="24"/>
          <w:szCs w:val="24"/>
        </w:rPr>
        <w:t xml:space="preserve">Giacobbe si stabilì nella terra dove suo padre era stato forestiero, nella terra di </w:t>
      </w:r>
      <w:bookmarkStart w:id="455" w:name="_Hlk143204894"/>
      <w:r w:rsidRPr="00386EDF">
        <w:rPr>
          <w:rFonts w:ascii="Arial" w:hAnsi="Arial" w:cs="Arial"/>
          <w:sz w:val="24"/>
          <w:szCs w:val="24"/>
        </w:rPr>
        <w:t xml:space="preserve">Canaan. </w:t>
      </w:r>
      <w:bookmarkEnd w:id="454"/>
      <w:r w:rsidRPr="00386EDF">
        <w:rPr>
          <w:rFonts w:ascii="Arial" w:hAnsi="Arial" w:cs="Arial"/>
          <w:sz w:val="24"/>
          <w:szCs w:val="24"/>
        </w:rPr>
        <w:t xml:space="preserve">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I suoi fratelli erano andati a pascolare il gregge del loro padre a Sichem. Israele disse a Giuseppe: «Sai che i tuoi fratelli sono al pascolo a Sichem? Vieni, ti voglio mandare da loro». Gli rispose: «Eccomi!». 14Gli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Essi lo videro da lontano e, prima che giungesse vicino a loro, complottarono contro di lui per farlo morire. Si dissero l’un l’altro: «Eccolo! È arrivato il signore dei sogni! </w:t>
      </w:r>
      <w:r w:rsidRPr="00386EDF">
        <w:rPr>
          <w:rFonts w:ascii="Arial" w:hAnsi="Arial" w:cs="Arial"/>
          <w:sz w:val="24"/>
          <w:szCs w:val="24"/>
        </w:rPr>
        <w:lastRenderedPageBreak/>
        <w:t>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w:t>
      </w:r>
    </w:p>
    <w:p w14:paraId="7219073D" w14:textId="77777777" w:rsidR="00434185" w:rsidRPr="00386EDF" w:rsidRDefault="00434185" w:rsidP="00152CF9">
      <w:pPr>
        <w:spacing w:after="200"/>
        <w:jc w:val="both"/>
        <w:rPr>
          <w:rFonts w:ascii="Arial" w:hAnsi="Arial" w:cs="Arial"/>
          <w:sz w:val="24"/>
          <w:szCs w:val="24"/>
        </w:rPr>
      </w:pPr>
    </w:p>
    <w:p w14:paraId="45379F54" w14:textId="77777777" w:rsidR="00434185" w:rsidRDefault="00434185" w:rsidP="00152CF9">
      <w:pPr>
        <w:pStyle w:val="Titolo4"/>
        <w:spacing w:after="200"/>
        <w:rPr>
          <w:rFonts w:ascii="Arial" w:hAnsi="Arial" w:cs="Arial"/>
        </w:rPr>
      </w:pPr>
      <w:bookmarkStart w:id="456" w:name="_Toc145016412"/>
      <w:bookmarkStart w:id="457" w:name="_Toc145171184"/>
      <w:bookmarkEnd w:id="455"/>
      <w:r>
        <w:rPr>
          <w:rFonts w:ascii="Arial" w:hAnsi="Arial" w:cs="Arial"/>
        </w:rPr>
        <w:t>Verità essenziali contenute nel testo</w:t>
      </w:r>
      <w:bookmarkEnd w:id="456"/>
      <w:bookmarkEnd w:id="457"/>
    </w:p>
    <w:p w14:paraId="01E83036"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Giacobbe appena tornato da Paddan Aram si è stabilito in Sichem. Al centro della tera di Canaan. A Sichem compra un campo. In Sichem Dina viene stuprata. Simeone e Levi uccidono, con inganno, tutti i maschi del territorio. Gli altri figli di Giacobbe fanno razzie di bambini, di donne, di ogni bene. Da Sichem Giacobbe si sposta in  Betel. Qui riceve il conforto del Signore, Da Betel si dirige verso il Sud della terra di Canaan. Giunge a Èfrata. Nei pressi di Èfrata muore Rachele a causa di un parto difficile. Nasce Beniamino. Più a Sud vi è Bersabea. Nel Sud della terra di Canaan Isacco ha vissuto. Nel Sud della terra di Canaan Giacobbe si stabilisce: </w:t>
      </w:r>
      <w:r w:rsidRPr="00841DCC">
        <w:rPr>
          <w:rFonts w:ascii="Arial" w:hAnsi="Arial" w:cs="Arial"/>
          <w:i/>
          <w:iCs/>
          <w:sz w:val="24"/>
          <w:szCs w:val="24"/>
        </w:rPr>
        <w:t>“</w:t>
      </w:r>
      <w:r w:rsidRPr="00E73CBD">
        <w:rPr>
          <w:rFonts w:ascii="Arial" w:hAnsi="Arial" w:cs="Arial"/>
          <w:i/>
          <w:iCs/>
          <w:sz w:val="24"/>
          <w:szCs w:val="24"/>
        </w:rPr>
        <w:t>Giacobbe si stabilì nella terra dove suo padre era stato forestiero, nella terra di Canaan</w:t>
      </w:r>
      <w:r>
        <w:rPr>
          <w:rFonts w:ascii="Arial" w:hAnsi="Arial" w:cs="Arial"/>
          <w:i/>
          <w:iCs/>
          <w:sz w:val="24"/>
          <w:szCs w:val="24"/>
        </w:rPr>
        <w:t>”</w:t>
      </w:r>
      <w:r w:rsidRPr="00E73CBD">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Noi sappiamo che Giacobbe non fa nulla di sua volontà. Tutto egli fa per comando del suo Signore e Dio.</w:t>
      </w:r>
    </w:p>
    <w:p w14:paraId="438E412A"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Ora entra in scena Giuseppe, il primo figlio che Giacobbe ha avuto da Rachele. Ecco le prime notizie su di lui: </w:t>
      </w:r>
      <w:r w:rsidRPr="00841DCC">
        <w:rPr>
          <w:rFonts w:ascii="Arial" w:hAnsi="Arial" w:cs="Arial"/>
          <w:i/>
          <w:iCs/>
          <w:sz w:val="24"/>
          <w:szCs w:val="24"/>
        </w:rPr>
        <w:t>“</w:t>
      </w:r>
      <w:r w:rsidRPr="00E73CBD">
        <w:rPr>
          <w:rFonts w:ascii="Arial" w:hAnsi="Arial" w:cs="Arial"/>
          <w:i/>
          <w:iCs/>
          <w:sz w:val="24"/>
          <w:szCs w:val="24"/>
        </w:rPr>
        <w:t xml:space="preserve">Questa è la discendenza di Giacobbe. Giuseppe all’età di diciassette anni pascolava il gregge con i suoi fratelli. Essendo ancora </w:t>
      </w:r>
      <w:r w:rsidRPr="00E73CBD">
        <w:rPr>
          <w:rFonts w:ascii="Arial" w:hAnsi="Arial" w:cs="Arial"/>
          <w:i/>
          <w:iCs/>
          <w:sz w:val="24"/>
          <w:szCs w:val="24"/>
        </w:rPr>
        <w:lastRenderedPageBreak/>
        <w:t>giovane, stava con i figli di Bila e i figli di Zilpa, mogli di suo padre</w:t>
      </w:r>
      <w:r>
        <w:rPr>
          <w:rFonts w:ascii="Arial" w:hAnsi="Arial" w:cs="Arial"/>
          <w:i/>
          <w:iCs/>
          <w:sz w:val="24"/>
          <w:szCs w:val="24"/>
        </w:rPr>
        <w:t>”</w:t>
      </w:r>
      <w:r w:rsidRPr="00E73CBD">
        <w:rPr>
          <w:rFonts w:ascii="Arial" w:hAnsi="Arial" w:cs="Arial"/>
          <w:i/>
          <w:iCs/>
          <w:sz w:val="24"/>
          <w:szCs w:val="24"/>
        </w:rPr>
        <w:t xml:space="preserve">. </w:t>
      </w:r>
      <w:r>
        <w:rPr>
          <w:rFonts w:ascii="Arial" w:hAnsi="Arial" w:cs="Arial"/>
          <w:sz w:val="24"/>
          <w:szCs w:val="24"/>
        </w:rPr>
        <w:t xml:space="preserve">Ecco con chi sta Giuseppe: </w:t>
      </w:r>
      <w:r w:rsidRPr="0067037D">
        <w:rPr>
          <w:rFonts w:ascii="Arial" w:hAnsi="Arial" w:cs="Arial"/>
          <w:sz w:val="24"/>
          <w:szCs w:val="24"/>
        </w:rPr>
        <w:t>i figli di Bila, schiava di Rachele</w:t>
      </w:r>
      <w:r>
        <w:rPr>
          <w:rFonts w:ascii="Arial" w:hAnsi="Arial" w:cs="Arial"/>
          <w:sz w:val="24"/>
          <w:szCs w:val="24"/>
        </w:rPr>
        <w:t>,</w:t>
      </w:r>
      <w:r w:rsidRPr="0067037D">
        <w:rPr>
          <w:rFonts w:ascii="Arial" w:hAnsi="Arial" w:cs="Arial"/>
          <w:sz w:val="24"/>
          <w:szCs w:val="24"/>
        </w:rPr>
        <w:t xml:space="preserve"> sono Dan e Nèftali. I figli di Zilpa, schiava di Lia: Gad e Aser. </w:t>
      </w:r>
      <w:r>
        <w:rPr>
          <w:rFonts w:ascii="Arial" w:hAnsi="Arial" w:cs="Arial"/>
          <w:sz w:val="24"/>
          <w:szCs w:val="24"/>
        </w:rPr>
        <w:t xml:space="preserve">Giuseppe pascolava il gregge con Dan, Nèftali, Gad e Aser. Degli altri otto fratelli non si fa menzione. Attualmente vengono ignorati. </w:t>
      </w:r>
    </w:p>
    <w:p w14:paraId="4366AEEB"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Giuseppe ascolta e riferisce al padre alcune chiacchiere maligne: </w:t>
      </w:r>
      <w:r w:rsidRPr="0067037D">
        <w:rPr>
          <w:rFonts w:ascii="Arial" w:hAnsi="Arial" w:cs="Arial"/>
          <w:i/>
          <w:iCs/>
          <w:sz w:val="24"/>
          <w:szCs w:val="24"/>
        </w:rPr>
        <w:t>“</w:t>
      </w:r>
      <w:r w:rsidRPr="00386EDF">
        <w:rPr>
          <w:rFonts w:ascii="Arial" w:hAnsi="Arial" w:cs="Arial"/>
          <w:i/>
          <w:iCs/>
          <w:sz w:val="24"/>
          <w:szCs w:val="24"/>
        </w:rPr>
        <w:t>Ora Giuseppe riferì al padre di chiacchiere maligne su di loro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Essendo chiacchiere dobbiamo pensare che Giuseppe nulla abbia visto. Essendo chiacchiere maligne dobbiamo però supporre che riguarda la loro condotta che di certo non scorre sui binari della sana moralità e per sana moralità intendiamo quelle norme di comportamento che a quei tempi separavano il bene dal male. 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Ognuno può costruirsi la sua morale, crearsi la sua verità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Su questo argomento ecco quanto noi abbiamo già scritto:</w:t>
      </w:r>
    </w:p>
    <w:p w14:paraId="555142DD" w14:textId="77777777" w:rsidR="00434185" w:rsidRPr="00C13D47" w:rsidRDefault="00434185" w:rsidP="00152CF9">
      <w:pPr>
        <w:spacing w:after="200"/>
        <w:jc w:val="both"/>
        <w:rPr>
          <w:rFonts w:ascii="Arial" w:hAnsi="Arial" w:cs="Arial"/>
          <w:sz w:val="24"/>
          <w:szCs w:val="24"/>
        </w:rPr>
      </w:pPr>
      <w:r w:rsidRPr="00C13D47">
        <w:rPr>
          <w:rFonts w:ascii="Arial" w:hAnsi="Arial" w:cs="Arial"/>
          <w:sz w:val="24"/>
          <w:szCs w:val="24"/>
        </w:rPr>
        <w:t xml:space="preserve">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w:t>
      </w:r>
      <w:r>
        <w:rPr>
          <w:rFonts w:ascii="Arial" w:hAnsi="Arial" w:cs="Arial"/>
          <w:sz w:val="24"/>
          <w:szCs w:val="24"/>
        </w:rPr>
        <w:t xml:space="preserve">solo </w:t>
      </w:r>
      <w:r w:rsidRPr="00C13D47">
        <w:rPr>
          <w:rFonts w:ascii="Arial" w:hAnsi="Arial" w:cs="Arial"/>
          <w:sz w:val="24"/>
          <w:szCs w:val="24"/>
        </w:rPr>
        <w:t xml:space="preserve">Dio è il Dio unico. Se annunciare questo </w:t>
      </w:r>
      <w:r>
        <w:rPr>
          <w:rFonts w:ascii="Arial" w:hAnsi="Arial" w:cs="Arial"/>
          <w:sz w:val="24"/>
          <w:szCs w:val="24"/>
        </w:rPr>
        <w:t>s</w:t>
      </w:r>
      <w:r w:rsidRPr="00C13D47">
        <w:rPr>
          <w:rFonts w:ascii="Arial" w:hAnsi="Arial" w:cs="Arial"/>
          <w:sz w:val="24"/>
          <w:szCs w:val="24"/>
        </w:rPr>
        <w:t>oro Dio è “politically correct”, di certo</w:t>
      </w:r>
      <w:r>
        <w:rPr>
          <w:rFonts w:ascii="Arial" w:hAnsi="Arial" w:cs="Arial"/>
          <w:sz w:val="24"/>
          <w:szCs w:val="24"/>
        </w:rPr>
        <w:t xml:space="preserve"> è </w:t>
      </w:r>
      <w:r w:rsidRPr="00C13D47">
        <w:rPr>
          <w:rFonts w:ascii="Arial" w:hAnsi="Arial" w:cs="Arial"/>
          <w:sz w:val="24"/>
          <w:szCs w:val="24"/>
        </w:rPr>
        <w:t xml:space="preserve">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w:t>
      </w:r>
      <w:r>
        <w:rPr>
          <w:rFonts w:ascii="Arial" w:hAnsi="Arial" w:cs="Arial"/>
          <w:sz w:val="24"/>
          <w:szCs w:val="24"/>
        </w:rPr>
        <w:t xml:space="preserve">bambini </w:t>
      </w:r>
      <w:r w:rsidRPr="00C13D47">
        <w:rPr>
          <w:rFonts w:ascii="Arial" w:hAnsi="Arial" w:cs="Arial"/>
          <w:sz w:val="24"/>
          <w:szCs w:val="24"/>
        </w:rPr>
        <w:t xml:space="preserve">al dio Moloc, oggi i discepoli di Gesù sacrificano il loro Dio nella pienezza e purezza </w:t>
      </w:r>
      <w:r w:rsidRPr="00C13D47">
        <w:rPr>
          <w:rFonts w:ascii="Arial" w:hAnsi="Arial" w:cs="Arial"/>
          <w:sz w:val="24"/>
          <w:szCs w:val="24"/>
        </w:rPr>
        <w:lastRenderedPageBreak/>
        <w:t xml:space="preserve">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w:t>
      </w:r>
      <w:r>
        <w:rPr>
          <w:rFonts w:ascii="Arial" w:hAnsi="Arial" w:cs="Arial"/>
          <w:sz w:val="24"/>
          <w:szCs w:val="24"/>
        </w:rPr>
        <w:t xml:space="preserve">male </w:t>
      </w:r>
      <w:r w:rsidRPr="00C13D47">
        <w:rPr>
          <w:rFonts w:ascii="Arial" w:hAnsi="Arial" w:cs="Arial"/>
          <w:sz w:val="24"/>
          <w:szCs w:val="24"/>
        </w:rPr>
        <w:t>e anche del mistero dell’iniquità che con le sue spire infernali sta soffocando tutta la divina rivelazione, possiamo noi parlare di peccato o di peccati</w:t>
      </w:r>
      <w:r>
        <w:rPr>
          <w:rFonts w:ascii="Arial" w:hAnsi="Arial" w:cs="Arial"/>
          <w:sz w:val="24"/>
          <w:szCs w:val="24"/>
        </w:rPr>
        <w:t>?</w:t>
      </w:r>
      <w:r w:rsidRPr="00C13D47">
        <w:rPr>
          <w:rFonts w:ascii="Arial" w:hAnsi="Arial" w:cs="Arial"/>
          <w:sz w:val="24"/>
          <w:szCs w:val="24"/>
        </w:rPr>
        <w:t xml:space="preserve"> Se poi a questo aggiungiamo tutta la falsa dottrina e il falso insegnamento che si dona sulla misericordia, chi parla ancora di peccato è solo un nostalgico e un sognatore. Se Dio neanche più giudica, se neanche noi possiamo giudicare </w:t>
      </w:r>
      <w:r>
        <w:rPr>
          <w:rFonts w:ascii="Arial" w:hAnsi="Arial" w:cs="Arial"/>
          <w:sz w:val="24"/>
          <w:szCs w:val="24"/>
        </w:rPr>
        <w:t xml:space="preserve">o discernere </w:t>
      </w:r>
      <w:r w:rsidRPr="00C13D47">
        <w:rPr>
          <w:rFonts w:ascii="Arial" w:hAnsi="Arial" w:cs="Arial"/>
          <w:sz w:val="24"/>
          <w:szCs w:val="24"/>
        </w:rPr>
        <w:t xml:space="preserve">con giusto giudizio </w:t>
      </w:r>
      <w:r>
        <w:rPr>
          <w:rFonts w:ascii="Arial" w:hAnsi="Arial" w:cs="Arial"/>
          <w:sz w:val="24"/>
          <w:szCs w:val="24"/>
        </w:rPr>
        <w:t xml:space="preserve">e secondo Divina Verità rivelata, </w:t>
      </w:r>
      <w:r w:rsidRPr="00C13D47">
        <w:rPr>
          <w:rFonts w:ascii="Arial" w:hAnsi="Arial" w:cs="Arial"/>
          <w:sz w:val="24"/>
          <w:szCs w:val="24"/>
        </w:rPr>
        <w:t>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w:t>
      </w:r>
      <w:r>
        <w:rPr>
          <w:rFonts w:ascii="Arial" w:hAnsi="Arial" w:cs="Arial"/>
          <w:sz w:val="24"/>
          <w:szCs w:val="24"/>
        </w:rPr>
        <w:t>,</w:t>
      </w:r>
      <w:r w:rsidRPr="00C13D47">
        <w:rPr>
          <w:rFonts w:ascii="Arial" w:hAnsi="Arial" w:cs="Arial"/>
          <w:sz w:val="24"/>
          <w:szCs w:val="24"/>
        </w:rPr>
        <w:t xml:space="preserve"> vale quanto l’Apostolo Paolo scrive a Timoteo:</w:t>
      </w:r>
      <w:r w:rsidRPr="00AB465D">
        <w:rPr>
          <w:rFonts w:ascii="Arial" w:hAnsi="Arial" w:cs="Arial"/>
          <w:i/>
          <w:iCs/>
          <w:sz w:val="24"/>
          <w:szCs w:val="24"/>
        </w:rPr>
        <w:t xml:space="preserve">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r w:rsidRPr="00C13D47">
        <w:rPr>
          <w:rFonts w:ascii="Arial" w:hAnsi="Arial" w:cs="Arial"/>
          <w:sz w:val="24"/>
          <w:szCs w:val="24"/>
        </w:rPr>
        <w:t xml:space="preserve"> La lampada della vera Parola di Dio sempre va tenuta accesa, mai essa si dovrà spegnere.</w:t>
      </w:r>
    </w:p>
    <w:p w14:paraId="297EFBCB" w14:textId="77777777" w:rsidR="00434185" w:rsidRDefault="00434185" w:rsidP="00152CF9">
      <w:pPr>
        <w:spacing w:after="200"/>
        <w:jc w:val="both"/>
        <w:rPr>
          <w:rFonts w:ascii="Arial" w:hAnsi="Arial" w:cs="Arial"/>
          <w:sz w:val="24"/>
          <w:szCs w:val="24"/>
        </w:rPr>
      </w:pPr>
      <w:r w:rsidRPr="00C13D47">
        <w:rPr>
          <w:rFonts w:ascii="Arial" w:hAnsi="Arial" w:cs="Arial"/>
          <w:sz w:val="24"/>
          <w:szCs w:val="24"/>
        </w:rPr>
        <w:t>Vale anche quanto il Signore dice ad Ezechiele:</w:t>
      </w:r>
      <w:r w:rsidRPr="00AB465D">
        <w:rPr>
          <w:rFonts w:ascii="Arial" w:hAnsi="Arial" w:cs="Arial"/>
          <w:i/>
          <w:iCs/>
          <w:sz w:val="24"/>
          <w:szCs w:val="24"/>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r w:rsidRPr="00C13D47">
        <w:rPr>
          <w:rFonts w:ascii="Arial" w:hAnsi="Arial" w:cs="Arial"/>
          <w:sz w:val="24"/>
          <w:szCs w:val="24"/>
        </w:rPr>
        <w:t xml:space="preserve"> Perché oggi più che ieri va predicat</w:t>
      </w:r>
      <w:r>
        <w:rPr>
          <w:rFonts w:ascii="Arial" w:hAnsi="Arial" w:cs="Arial"/>
          <w:sz w:val="24"/>
          <w:szCs w:val="24"/>
        </w:rPr>
        <w:t>a la purissima Parola di Cristo Gesù</w:t>
      </w:r>
      <w:r w:rsidRPr="00C13D47">
        <w:rPr>
          <w:rFonts w:ascii="Arial" w:hAnsi="Arial" w:cs="Arial"/>
          <w:sz w:val="24"/>
          <w:szCs w:val="24"/>
        </w:rPr>
        <w:t xml:space="preserve">? Perché oggi più di ieri è necessario che la purissima Parola di Cristo Gesù risuoni all’orecchio di ogni </w:t>
      </w:r>
      <w:r>
        <w:rPr>
          <w:rFonts w:ascii="Arial" w:hAnsi="Arial" w:cs="Arial"/>
          <w:sz w:val="24"/>
          <w:szCs w:val="24"/>
        </w:rPr>
        <w:t xml:space="preserve">suo </w:t>
      </w:r>
      <w:r w:rsidRPr="00C13D47">
        <w:rPr>
          <w:rFonts w:ascii="Arial" w:hAnsi="Arial" w:cs="Arial"/>
          <w:sz w:val="24"/>
          <w:szCs w:val="24"/>
        </w:rPr>
        <w:t>discepolo</w:t>
      </w:r>
      <w:r>
        <w:rPr>
          <w:rFonts w:ascii="Arial" w:hAnsi="Arial" w:cs="Arial"/>
          <w:sz w:val="24"/>
          <w:szCs w:val="24"/>
        </w:rPr>
        <w:t xml:space="preserve"> </w:t>
      </w:r>
      <w:r>
        <w:rPr>
          <w:rFonts w:ascii="Arial" w:hAnsi="Arial" w:cs="Arial"/>
          <w:sz w:val="24"/>
          <w:szCs w:val="24"/>
        </w:rPr>
        <w:lastRenderedPageBreak/>
        <w:t>e di ogni altro uomo</w:t>
      </w:r>
      <w:r w:rsidRPr="00C13D47">
        <w:rPr>
          <w:rFonts w:ascii="Arial" w:hAnsi="Arial" w:cs="Arial"/>
          <w:sz w:val="24"/>
          <w:szCs w:val="24"/>
        </w:rPr>
        <w:t>, ascolti</w:t>
      </w:r>
      <w:r>
        <w:rPr>
          <w:rFonts w:ascii="Arial" w:hAnsi="Arial" w:cs="Arial"/>
          <w:sz w:val="24"/>
          <w:szCs w:val="24"/>
        </w:rPr>
        <w:t>no</w:t>
      </w:r>
      <w:r w:rsidRPr="00C13D47">
        <w:rPr>
          <w:rFonts w:ascii="Arial" w:hAnsi="Arial" w:cs="Arial"/>
          <w:sz w:val="24"/>
          <w:szCs w:val="24"/>
        </w:rPr>
        <w:t xml:space="preserve"> o non ascolti</w:t>
      </w:r>
      <w:r>
        <w:rPr>
          <w:rFonts w:ascii="Arial" w:hAnsi="Arial" w:cs="Arial"/>
          <w:sz w:val="24"/>
          <w:szCs w:val="24"/>
        </w:rPr>
        <w:t>no</w:t>
      </w:r>
      <w:r w:rsidRPr="00C13D47">
        <w:rPr>
          <w:rFonts w:ascii="Arial" w:hAnsi="Arial" w:cs="Arial"/>
          <w:sz w:val="24"/>
          <w:szCs w:val="24"/>
        </w:rPr>
        <w:t xml:space="preserve">. A noi l’obbligo di annunciare la Parola nella purezza della verità, agli altri la responsabilità eterna di ascoltare o di non ascoltare. Se noi non diciamo la Parola secondo purissima verità, la responsabilità di chi si perde ricade su di noi. </w:t>
      </w:r>
      <w:r>
        <w:rPr>
          <w:rFonts w:ascii="Arial" w:hAnsi="Arial" w:cs="Arial"/>
          <w:sz w:val="24"/>
          <w:szCs w:val="24"/>
        </w:rPr>
        <w:t>Il Vangelo conosce solo il Vangelo. Esso non ha altre Leggi alle quali obbedire. Il Vangelo obbedisce solo al Vangelo. Chiedere al Vangelo di obbedire ed altro che non sia il Vangelo, è dichiararlo non Vangelo. Quando si dichiara il Vangelo non Vangelo è la fine della vera fede. All’istante si precipita nella falsità, nell’immoralità, nell’amoralità, nell’idolatria.</w:t>
      </w:r>
    </w:p>
    <w:p w14:paraId="078E569E"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Viene ora manifestata la relazione di grande amore tra Giacobbe e Giuseppe: </w:t>
      </w:r>
      <w:r w:rsidRPr="00DC5BC1">
        <w:rPr>
          <w:rFonts w:ascii="Arial" w:hAnsi="Arial" w:cs="Arial"/>
          <w:i/>
          <w:iCs/>
          <w:sz w:val="24"/>
          <w:szCs w:val="24"/>
        </w:rPr>
        <w:t>“</w:t>
      </w:r>
      <w:r w:rsidRPr="00386EDF">
        <w:rPr>
          <w:rFonts w:ascii="Arial" w:hAnsi="Arial" w:cs="Arial"/>
          <w:i/>
          <w:iCs/>
          <w:sz w:val="24"/>
          <w:szCs w:val="24"/>
        </w:rPr>
        <w:t>Israele amava Giuseppe più di tutti i suoi figli, perché era il figlio avuto in vecchiaia, e gli aveva fatto una tunica con maniche lunghe</w:t>
      </w:r>
      <w:r>
        <w:rPr>
          <w:rFonts w:ascii="Arial" w:hAnsi="Arial" w:cs="Arial"/>
          <w:i/>
          <w:iCs/>
          <w:sz w:val="24"/>
          <w:szCs w:val="24"/>
        </w:rPr>
        <w:t>”</w:t>
      </w:r>
      <w:r w:rsidRPr="00386EDF">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Non solo lo aveva avuto in vecchiaia, Giuseppe era figlio di Rachele, la donna che Giacobbe amava così tanto da sottoporsi per lei, per averla come sposa, ad un pesante lavoro lungo ben quattordici anni. Questo è stato il suo prezzo nuziale. Come segno del suo amore, Israele aveva fatto per Giuseppe una tunica con maniche lunghe. I significati di questa tunica con maniche lunghe potrebbero essere molteplici. Poiché il testo biblico non aggiunge altro, dobbiamo fermarci e dire che essa era segno di grande, grandissima, immensa predilezione. Con questa tunica il padre mostrava sia a Giuseppe che agli altri fratelli che il suo amore per lui era veramente grande e superava sia in quantità che in qualità l’amore che nutriva verso gli altri figli. Noi potremmo chiederci: può un padre amare un figlio con un amore di predilezione più che tutti gli altri figli? La risposta è sì, a condizione che non privi gli altri di nessun diritto da essi acquisito perché figli. Noi dobbiamo confessare che Giacobbe non ha privato i figli dei diritti acquisiti in quanto figli. Ha privato Ruben, Simeone e Levi dall’ereditare la primogenitura a causa di gravi colpe morali. La primogenitura non è andata a Giuseppe e né a Beniamino i due figli di Rachele. Essa è stata trasmessa a Giuda che è il quartogenito. Spettava a lui e a lui è stata data. Giacobbe non ha privato nessun figlio dei suoi diritti. </w:t>
      </w:r>
    </w:p>
    <w:p w14:paraId="7A9DA3E4"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Ecco cosa produce o genera negli altri fratelli questo grande amore del padre: </w:t>
      </w:r>
      <w:r w:rsidRPr="00BF7E83">
        <w:rPr>
          <w:rFonts w:ascii="Arial" w:hAnsi="Arial" w:cs="Arial"/>
          <w:i/>
          <w:iCs/>
          <w:sz w:val="24"/>
          <w:szCs w:val="24"/>
        </w:rPr>
        <w:t>“</w:t>
      </w:r>
      <w:r w:rsidRPr="00386EDF">
        <w:rPr>
          <w:rFonts w:ascii="Arial" w:hAnsi="Arial" w:cs="Arial"/>
          <w:i/>
          <w:iCs/>
          <w:sz w:val="24"/>
          <w:szCs w:val="24"/>
        </w:rPr>
        <w:t>I suoi fratelli, vedendo che il loro padre amava lui più di tutti i suoi figli, lo odiavano e non riuscivano a parlargli amichevolmente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Questo amore genera negli altri fratelli odio. Quest’odio trasforma la relazione di fratellanza in relazione di inimicizia. Quest’odio fa sì che essi non riescano a parlargli amichevolmente. Quest’odio per noi è rivelatore di una moralità non solo assai bassa che regna nella casa di Giacobbe, ma soprattutto della stessa assenza di vera moralità. Una cosa senza moralità non può reggere. Essa sarà governata dal vizio e noi sappiamo che l’odio può giungere anche a dare la morte alla persona odiata. Capi dei sacerdoti, anziani del popolo, scribi, farisei, sadducei non condannano forse Gesù a morte a causa del grande odio che governa il loro cuore? Se poi all’odio si aggiunge anche l’indivia allora la morte per la persona odiata è più che certa. Nei Sacri Testi è chiesto ad ogni uomo di non covare odio ai danni del suo prossimo. Con l’odio nel cuore si può giungere a commettere qualsiasi delitto.</w:t>
      </w:r>
    </w:p>
    <w:p w14:paraId="0CA56063" w14:textId="77777777" w:rsidR="00434185" w:rsidRPr="00ED3900" w:rsidRDefault="00434185" w:rsidP="00152CF9">
      <w:pPr>
        <w:spacing w:after="200"/>
        <w:jc w:val="both"/>
        <w:rPr>
          <w:rFonts w:ascii="Arial" w:hAnsi="Arial" w:cs="Arial"/>
          <w:sz w:val="24"/>
          <w:szCs w:val="24"/>
        </w:rPr>
      </w:pPr>
      <w:r w:rsidRPr="00ED3900">
        <w:rPr>
          <w:rFonts w:ascii="Arial" w:hAnsi="Arial" w:cs="Arial"/>
          <w:i/>
          <w:iCs/>
          <w:sz w:val="24"/>
          <w:szCs w:val="24"/>
        </w:rPr>
        <w:t>Sull’odio è cosa giusta offrire qualche parola</w:t>
      </w:r>
      <w:r>
        <w:rPr>
          <w:rFonts w:ascii="Arial" w:hAnsi="Arial" w:cs="Arial"/>
          <w:i/>
          <w:iCs/>
          <w:sz w:val="24"/>
          <w:szCs w:val="24"/>
        </w:rPr>
        <w:t xml:space="preserve">. </w:t>
      </w:r>
      <w:r w:rsidRPr="00ED3900">
        <w:rPr>
          <w:rFonts w:ascii="Arial" w:hAnsi="Arial" w:cs="Arial"/>
          <w:sz w:val="24"/>
          <w:szCs w:val="24"/>
        </w:rPr>
        <w:t xml:space="preserve">Se oggi la parola del cristiano è parola di tenebra e non di luce, di menzogna e non di verità, di inganno e non di conforto e sostegno, l’origine di questo cambiamento della parola va trovata nel suo cuore. Al posto dello Spirito Santo, è entrato in esso Satana che ne ha preso </w:t>
      </w:r>
      <w:r w:rsidRPr="00ED3900">
        <w:rPr>
          <w:rFonts w:ascii="Arial" w:hAnsi="Arial" w:cs="Arial"/>
          <w:sz w:val="24"/>
          <w:szCs w:val="24"/>
        </w:rPr>
        <w:lastRenderedPageBreak/>
        <w:t xml:space="preserve">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È questa l’astuzia di Satana: mai lui va al cuore per vie dirette. Va invece sempre per vie indirette. Queste sue vie indirette non turbano il cuore del cristiano, anzi lo spronano ad accoglierle come vere vie di vita. 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w:t>
      </w:r>
      <w:r>
        <w:rPr>
          <w:rFonts w:ascii="Arial" w:hAnsi="Arial" w:cs="Arial"/>
          <w:sz w:val="24"/>
          <w:szCs w:val="24"/>
        </w:rPr>
        <w:t xml:space="preserve">vera, </w:t>
      </w:r>
      <w:r w:rsidRPr="00ED3900">
        <w:rPr>
          <w:rFonts w:ascii="Arial" w:hAnsi="Arial" w:cs="Arial"/>
          <w:sz w:val="24"/>
          <w:szCs w:val="24"/>
        </w:rPr>
        <w:t>santa, purissima volontà di Dio. Ecco la sua grande astuzia: lui trasforma le tenebre in luce, l’odio in amore, il peccato in diritto, il delitto in misericordia, la sua volontà come purissima volontà di Dio. Attraverso chi oggi Satana opera quest</w:t>
      </w:r>
      <w:r>
        <w:rPr>
          <w:rFonts w:ascii="Arial" w:hAnsi="Arial" w:cs="Arial"/>
          <w:sz w:val="24"/>
          <w:szCs w:val="24"/>
        </w:rPr>
        <w:t>o</w:t>
      </w:r>
      <w:r w:rsidRPr="00ED3900">
        <w:rPr>
          <w:rFonts w:ascii="Arial" w:hAnsi="Arial" w:cs="Arial"/>
          <w:sz w:val="24"/>
          <w:szCs w:val="24"/>
        </w:rPr>
        <w:t xml:space="preserve"> stravolgimento della verità in falsità e della luce in tenebre, facendo passare tutto per verità e per luce, per amore e per misericordia? Lo sta facendo attraverso i discepoli di Gesù. Moltissimi cristiani oggi si sono trasformati in ministri  e in servi di Satana per lo stravolgimento di tutto il Vangelo di Cristo Gesù. Ques</w:t>
      </w:r>
      <w:r>
        <w:rPr>
          <w:rFonts w:ascii="Arial" w:hAnsi="Arial" w:cs="Arial"/>
          <w:sz w:val="24"/>
          <w:szCs w:val="24"/>
        </w:rPr>
        <w:t>to</w:t>
      </w:r>
      <w:r w:rsidRPr="00ED3900">
        <w:rPr>
          <w:rFonts w:ascii="Arial" w:hAnsi="Arial" w:cs="Arial"/>
          <w:sz w:val="24"/>
          <w:szCs w:val="24"/>
        </w:rPr>
        <w:t xml:space="preserve"> stravolgimento rivela che nel cuore non è più lo Spirito Santo che vi abita. Chi vi abita è Satana con tutta la sua astuzia e scaltrezza per la rovina della Chiesa.  Quando si distrugge la luce della Chiesa è la luce di Cristo che viene distrutta. Quando si distrugge la luce di Cristo è la luce del Padre e dello Spirito Santo che si distrugge. Distrutta la luce di Cristo è la luce dell’uomo che si distrugge. Ecco la straordinaria potenza della parola di tenebre e di falsità, frutto di un cuore posseduto da Satana. Chi vuole proferire parole di luce, verità, pace, salvezza, deve avere il cuore pieno di Spirito Santo.</w:t>
      </w:r>
    </w:p>
    <w:p w14:paraId="3F6F6180" w14:textId="77777777" w:rsidR="00434185" w:rsidRPr="00ED3900" w:rsidRDefault="00434185" w:rsidP="00152CF9">
      <w:pPr>
        <w:spacing w:after="200"/>
        <w:jc w:val="both"/>
        <w:rPr>
          <w:rFonts w:ascii="Arial" w:hAnsi="Arial" w:cs="Arial"/>
          <w:sz w:val="24"/>
          <w:szCs w:val="24"/>
        </w:rPr>
      </w:pPr>
      <w:r w:rsidRPr="00ED3900">
        <w:rPr>
          <w:rFonts w:ascii="Arial" w:hAnsi="Arial" w:cs="Arial"/>
          <w:sz w:val="24"/>
          <w:szCs w:val="24"/>
        </w:rPr>
        <w:t>L’odio di Satana contro Cristo Gesù possiamo dire che è la sua stessa natura. Come Lui è natura di odio contro Dio, così è natura di odio contro Cristo Gesù. Questa natura di odio agisce impossessandosi della mente dell’uomo fino a farlo divenire natura di odio. Odio contro Dio, odio contro Cristo Gesù, odio contro la verità, odio contro la luce, odio contro la grazia, odio contro il Vangelo, odio contro tutti i figli della luce che camminano di luce in luce. Quest’odio mai si sazia e mai si placa. Questo odio si nutre di odio sempre più grande. Più si nutre di odio e più ha bisogno di odiare per saziarsi. Satana odia Cristo Gesù. Lo odia perché sa che Lui è venuto per distruggere il suo regno e per edificare nel cuore di ogni uomo il regno di Dio. Per distruggere Cristo Gesù prima è lui stesso che lo tenta nel deserto con tre sottili tentazioni</w:t>
      </w:r>
      <w:r>
        <w:rPr>
          <w:rFonts w:ascii="Arial" w:hAnsi="Arial" w:cs="Arial"/>
          <w:sz w:val="24"/>
          <w:szCs w:val="24"/>
        </w:rPr>
        <w:t xml:space="preserve">. </w:t>
      </w:r>
      <w:r w:rsidRPr="00ED3900">
        <w:rPr>
          <w:rFonts w:ascii="Arial" w:hAnsi="Arial" w:cs="Arial"/>
          <w:sz w:val="24"/>
          <w:szCs w:val="24"/>
        </w:rPr>
        <w:t xml:space="preserve">Gesù è pieno di ogni sapienza e fortezza nello Spirito Santo e Satana nulla può contro di Lui. Dove risiede l’astuzia di Satana? Non può vincere Lui, Gesù. Però potrà impedire che qualcuno vada a Lui. Di chi lui si serve? Di scribi, farisei, capi dei sacerdoti, anziani del popolo, sadducei, erodiani. Ognuno di questi soldati del regno di Satana deve impedire che qualcuno giunga fino a Cristo Gesù e si lasci conquistare dalla sua luce, dalla sua verità, dalle sue opere. Le accuse sono oltremodo gravi. Gesù però sempre </w:t>
      </w:r>
      <w:r w:rsidRPr="00ED3900">
        <w:rPr>
          <w:rFonts w:ascii="Arial" w:hAnsi="Arial" w:cs="Arial"/>
          <w:sz w:val="24"/>
          <w:szCs w:val="24"/>
        </w:rPr>
        <w:lastRenderedPageBreak/>
        <w:t xml:space="preserve">con sapienza di Spirito Santo agisce perché la sua missione possa essere portata a compimento. Quando poi viene la sua ora, dona pienezza di compimento consegnandosi Lui, liberamente, nelle mani di quanti vogliono la sua morte. </w:t>
      </w:r>
    </w:p>
    <w:p w14:paraId="2EFC336F" w14:textId="77777777" w:rsidR="00434185" w:rsidRPr="00ED3900" w:rsidRDefault="00434185" w:rsidP="00152CF9">
      <w:pPr>
        <w:spacing w:after="200"/>
        <w:jc w:val="both"/>
        <w:rPr>
          <w:rFonts w:ascii="Arial" w:hAnsi="Arial" w:cs="Arial"/>
          <w:sz w:val="24"/>
          <w:szCs w:val="24"/>
        </w:rPr>
      </w:pPr>
      <w:r w:rsidRPr="00ED3900">
        <w:rPr>
          <w:rFonts w:ascii="Arial" w:hAnsi="Arial" w:cs="Arial"/>
          <w:sz w:val="24"/>
          <w:szCs w:val="24"/>
        </w:rPr>
        <w:t>È verità che nessuno potrà mai smentire: l’odio di Satana, l’odio del mondo mai potrà vincere un discepolo di Gesù che dimora nello Spirito Santo. Lo potrà uccidere, lo potrà crocifiggere, lo potrà insultare, lo potrà lapidare, mai però lo potrà far retrocedere dalla sua missione. Un discepolo di Gesù retrocede dalla sua missione, abbandona di combattere la battaglia del Vangelo</w:t>
      </w:r>
      <w:r>
        <w:rPr>
          <w:rFonts w:ascii="Arial" w:hAnsi="Arial" w:cs="Arial"/>
          <w:sz w:val="24"/>
          <w:szCs w:val="24"/>
        </w:rPr>
        <w:t>,</w:t>
      </w:r>
      <w:r w:rsidRPr="00ED3900">
        <w:rPr>
          <w:rFonts w:ascii="Arial" w:hAnsi="Arial" w:cs="Arial"/>
          <w:sz w:val="24"/>
          <w:szCs w:val="24"/>
        </w:rPr>
        <w:t xml:space="preserve"> solo se si separa dallo Spirito Santo</w:t>
      </w:r>
      <w:r>
        <w:rPr>
          <w:rFonts w:ascii="Arial" w:hAnsi="Arial" w:cs="Arial"/>
          <w:sz w:val="24"/>
          <w:szCs w:val="24"/>
        </w:rPr>
        <w:t xml:space="preserve">. </w:t>
      </w:r>
      <w:r w:rsidRPr="00ED3900">
        <w:rPr>
          <w:rFonts w:ascii="Arial" w:hAnsi="Arial" w:cs="Arial"/>
          <w:sz w:val="24"/>
          <w:szCs w:val="24"/>
        </w:rPr>
        <w:t xml:space="preserve">Si separa dallo Spirito quando si separa dalla Parola. Nella disobbedienza alla Parola diviene debole e Satana potrà fare di lui un soldato del suo regno. 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w:t>
      </w:r>
      <w:r>
        <w:rPr>
          <w:rFonts w:ascii="Arial" w:hAnsi="Arial" w:cs="Arial"/>
          <w:sz w:val="24"/>
          <w:szCs w:val="24"/>
        </w:rPr>
        <w:t xml:space="preserve">l’uomo </w:t>
      </w:r>
      <w:r w:rsidRPr="00ED3900">
        <w:rPr>
          <w:rFonts w:ascii="Arial" w:hAnsi="Arial" w:cs="Arial"/>
          <w:sz w:val="24"/>
          <w:szCs w:val="24"/>
        </w:rPr>
        <w:t xml:space="preserve">è di Dio e deve a Dio ogni obbedienza. Per Alleanza lui ha scelto di essere con Dio e deve obbedienza al Patto da lui stipulato con il suo Dio e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w:t>
      </w:r>
      <w:r>
        <w:rPr>
          <w:rFonts w:ascii="Arial" w:hAnsi="Arial" w:cs="Arial"/>
          <w:sz w:val="24"/>
          <w:szCs w:val="24"/>
        </w:rPr>
        <w:t xml:space="preserve">operare </w:t>
      </w:r>
      <w:r w:rsidRPr="00ED3900">
        <w:rPr>
          <w:rFonts w:ascii="Arial" w:hAnsi="Arial" w:cs="Arial"/>
          <w:sz w:val="24"/>
          <w:szCs w:val="24"/>
        </w:rPr>
        <w:t xml:space="preserve">secondo il mondo. È questa </w:t>
      </w:r>
      <w:r>
        <w:rPr>
          <w:rFonts w:ascii="Arial" w:hAnsi="Arial" w:cs="Arial"/>
          <w:sz w:val="24"/>
          <w:szCs w:val="24"/>
        </w:rPr>
        <w:t xml:space="preserve">la </w:t>
      </w:r>
      <w:r w:rsidRPr="00ED3900">
        <w:rPr>
          <w:rFonts w:ascii="Arial" w:hAnsi="Arial" w:cs="Arial"/>
          <w:sz w:val="24"/>
          <w:szCs w:val="24"/>
        </w:rPr>
        <w:t>cecità: ignorare che sempre il Signore parla ad un uomo che non c’è, perché non è nella sua Legge. Tutti i profeti hanno parlato ad un uomo che non c’è. Cristo Gesù ha parlato ad un uomo che non c’è. Tutta la Scrittura parla ad un uomo che non c’è. Lo Spirito Santo parla ad un uomo che non c’è</w:t>
      </w:r>
      <w:r>
        <w:rPr>
          <w:rFonts w:ascii="Arial" w:hAnsi="Arial" w:cs="Arial"/>
          <w:sz w:val="24"/>
          <w:szCs w:val="24"/>
        </w:rPr>
        <w:t>,</w:t>
      </w:r>
      <w:r w:rsidRPr="00ED3900">
        <w:rPr>
          <w:rFonts w:ascii="Arial" w:hAnsi="Arial" w:cs="Arial"/>
          <w:sz w:val="24"/>
          <w:szCs w:val="24"/>
        </w:rPr>
        <w:t xml:space="preserve"> al fine di farlo divenire nuova creatura e riportarlo così nella pienezza del suo essere. Invece oggi i discepoli di Gesù stanno decidendo di parlare ad un uomo che c’è ed è nel peccato, al fine di farlo rimanere in esso. 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w:t>
      </w:r>
      <w:r>
        <w:rPr>
          <w:rFonts w:ascii="Arial" w:hAnsi="Arial" w:cs="Arial"/>
          <w:sz w:val="24"/>
          <w:szCs w:val="24"/>
        </w:rPr>
        <w:t>,</w:t>
      </w:r>
      <w:r w:rsidRPr="00ED3900">
        <w:rPr>
          <w:rFonts w:ascii="Arial" w:hAnsi="Arial" w:cs="Arial"/>
          <w:sz w:val="24"/>
          <w:szCs w:val="24"/>
        </w:rPr>
        <w:t xml:space="preserve"> nei suoi ministri e in ogni suo figlio</w:t>
      </w:r>
      <w:r>
        <w:rPr>
          <w:rFonts w:ascii="Arial" w:hAnsi="Arial" w:cs="Arial"/>
          <w:sz w:val="24"/>
          <w:szCs w:val="24"/>
        </w:rPr>
        <w:t>,</w:t>
      </w:r>
      <w:r w:rsidRPr="00ED3900">
        <w:rPr>
          <w:rFonts w:ascii="Arial" w:hAnsi="Arial" w:cs="Arial"/>
          <w:sz w:val="24"/>
          <w:szCs w:val="24"/>
        </w:rPr>
        <w:t xml:space="preserve"> è chiamata a dare il vero Cristo ad ogni uomo. Se la Chiesa non dona Cristo, attesta di non essere più la Chiesa di Cristo Gesù. Si è Chiesa finché si dona Cristo. Si è ministri finché si dona Cristo. Si è cristiani finché si dona Cristo.  Non si dona però Cristo secondo il pensiero degli uomini, così come </w:t>
      </w:r>
      <w:r w:rsidRPr="00ED3900">
        <w:rPr>
          <w:rFonts w:ascii="Arial" w:hAnsi="Arial" w:cs="Arial"/>
          <w:sz w:val="24"/>
          <w:szCs w:val="24"/>
        </w:rPr>
        <w:lastRenderedPageBreak/>
        <w:t xml:space="preserve">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w:t>
      </w:r>
      <w:r>
        <w:rPr>
          <w:rFonts w:ascii="Arial" w:hAnsi="Arial" w:cs="Arial"/>
          <w:sz w:val="24"/>
          <w:szCs w:val="24"/>
        </w:rPr>
        <w:t xml:space="preserve">vissuta. Gesù ha vissuto la Parola </w:t>
      </w:r>
      <w:r w:rsidRPr="00ED3900">
        <w:rPr>
          <w:rFonts w:ascii="Arial" w:hAnsi="Arial" w:cs="Arial"/>
          <w:sz w:val="24"/>
          <w:szCs w:val="24"/>
        </w:rPr>
        <w:t xml:space="preserve">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w:t>
      </w:r>
      <w:r>
        <w:rPr>
          <w:rFonts w:ascii="Arial" w:hAnsi="Arial" w:cs="Arial"/>
          <w:sz w:val="24"/>
          <w:szCs w:val="24"/>
        </w:rPr>
        <w:t>È i</w:t>
      </w:r>
      <w:r w:rsidRPr="00ED3900">
        <w:rPr>
          <w:rFonts w:ascii="Arial" w:hAnsi="Arial" w:cs="Arial"/>
          <w:sz w:val="24"/>
          <w:szCs w:val="24"/>
        </w:rPr>
        <w:t>l mistero della nuova natura che deve produrre frutti secondo la nuova natura</w:t>
      </w:r>
      <w:r>
        <w:rPr>
          <w:rFonts w:ascii="Arial" w:hAnsi="Arial" w:cs="Arial"/>
          <w:sz w:val="24"/>
          <w:szCs w:val="24"/>
        </w:rPr>
        <w:t xml:space="preserve"> che</w:t>
      </w:r>
      <w:r w:rsidRPr="00ED3900">
        <w:rPr>
          <w:rFonts w:ascii="Arial" w:hAnsi="Arial" w:cs="Arial"/>
          <w:sz w:val="24"/>
          <w:szCs w:val="24"/>
        </w:rPr>
        <w:t xml:space="preserve"> si sta distruggendo. Se il cristiano è </w:t>
      </w:r>
      <w:r>
        <w:rPr>
          <w:rFonts w:ascii="Arial" w:hAnsi="Arial" w:cs="Arial"/>
          <w:sz w:val="24"/>
          <w:szCs w:val="24"/>
        </w:rPr>
        <w:t xml:space="preserve">partecipe </w:t>
      </w:r>
      <w:r w:rsidRPr="00ED3900">
        <w:rPr>
          <w:rFonts w:ascii="Arial" w:hAnsi="Arial" w:cs="Arial"/>
          <w:sz w:val="24"/>
          <w:szCs w:val="24"/>
        </w:rPr>
        <w:t xml:space="preserve">natura di Dio, non può produrre i frutti della natura del diavolo. Se produce i frutti della natura del diavolo, di certo non è più </w:t>
      </w:r>
      <w:r>
        <w:rPr>
          <w:rFonts w:ascii="Arial" w:hAnsi="Arial" w:cs="Arial"/>
          <w:sz w:val="24"/>
          <w:szCs w:val="24"/>
        </w:rPr>
        <w:t xml:space="preserve">partecipe della </w:t>
      </w:r>
      <w:r w:rsidRPr="00ED3900">
        <w:rPr>
          <w:rFonts w:ascii="Arial" w:hAnsi="Arial" w:cs="Arial"/>
          <w:sz w:val="24"/>
          <w:szCs w:val="24"/>
        </w:rPr>
        <w:t xml:space="preserve">natura di Dio e se non è più </w:t>
      </w:r>
      <w:r>
        <w:rPr>
          <w:rFonts w:ascii="Arial" w:hAnsi="Arial" w:cs="Arial"/>
          <w:sz w:val="24"/>
          <w:szCs w:val="24"/>
        </w:rPr>
        <w:t xml:space="preserve">partecipe della </w:t>
      </w:r>
      <w:r w:rsidRPr="00ED3900">
        <w:rPr>
          <w:rFonts w:ascii="Arial" w:hAnsi="Arial" w:cs="Arial"/>
          <w:sz w:val="24"/>
          <w:szCs w:val="24"/>
        </w:rPr>
        <w:t>natura di Dio, lui dichiara vano il sacrificio di Cristo per</w:t>
      </w:r>
      <w:r>
        <w:rPr>
          <w:rFonts w:ascii="Arial" w:hAnsi="Arial" w:cs="Arial"/>
          <w:sz w:val="24"/>
          <w:szCs w:val="24"/>
        </w:rPr>
        <w:t xml:space="preserve"> </w:t>
      </w:r>
      <w:r w:rsidRPr="00ED3900">
        <w:rPr>
          <w:rFonts w:ascii="Arial" w:hAnsi="Arial" w:cs="Arial"/>
          <w:sz w:val="24"/>
          <w:szCs w:val="24"/>
        </w:rPr>
        <w:t xml:space="preserve"> </w:t>
      </w:r>
      <w:r>
        <w:rPr>
          <w:rFonts w:ascii="Arial" w:hAnsi="Arial" w:cs="Arial"/>
          <w:sz w:val="24"/>
          <w:szCs w:val="24"/>
        </w:rPr>
        <w:t>esso</w:t>
      </w:r>
      <w:r w:rsidRPr="00ED3900">
        <w:rPr>
          <w:rFonts w:ascii="Arial" w:hAnsi="Arial" w:cs="Arial"/>
          <w:sz w:val="24"/>
          <w:szCs w:val="24"/>
        </w:rPr>
        <w:t xml:space="preserve">.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r>
        <w:rPr>
          <w:rFonts w:ascii="Arial" w:hAnsi="Arial" w:cs="Arial"/>
          <w:sz w:val="24"/>
          <w:szCs w:val="24"/>
        </w:rPr>
        <w:t xml:space="preserve">Tanta distruzione genera e produce l’odio di Satana, quando questi entra e si impossessa di un cuore. </w:t>
      </w:r>
    </w:p>
    <w:p w14:paraId="1C4DEB30" w14:textId="77777777" w:rsidR="00434185" w:rsidRDefault="00434185" w:rsidP="00152CF9">
      <w:pPr>
        <w:spacing w:after="200"/>
        <w:jc w:val="both"/>
        <w:rPr>
          <w:rFonts w:ascii="Arial" w:hAnsi="Arial" w:cs="Arial"/>
          <w:sz w:val="24"/>
          <w:szCs w:val="24"/>
        </w:rPr>
      </w:pPr>
      <w:r w:rsidRPr="00ED3900">
        <w:rPr>
          <w:rFonts w:ascii="Arial" w:hAnsi="Arial" w:cs="Arial"/>
          <w:sz w:val="24"/>
          <w:szCs w:val="24"/>
        </w:rPr>
        <w:t>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w:t>
      </w:r>
      <w:r>
        <w:rPr>
          <w:rFonts w:ascii="Arial" w:hAnsi="Arial" w:cs="Arial"/>
          <w:sz w:val="24"/>
          <w:szCs w:val="24"/>
        </w:rPr>
        <w:t>a</w:t>
      </w:r>
      <w:r w:rsidRPr="00ED3900">
        <w:rPr>
          <w:rFonts w:ascii="Arial" w:hAnsi="Arial" w:cs="Arial"/>
          <w:sz w:val="24"/>
          <w:szCs w:val="24"/>
        </w:rPr>
        <w:t xml:space="preserve">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w:t>
      </w:r>
      <w:r w:rsidRPr="00ED3900">
        <w:rPr>
          <w:rFonts w:ascii="Arial" w:hAnsi="Arial" w:cs="Arial"/>
          <w:sz w:val="24"/>
          <w:szCs w:val="24"/>
        </w:rPr>
        <w:lastRenderedPageBreak/>
        <w:t>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w:t>
      </w:r>
      <w:r>
        <w:rPr>
          <w:rFonts w:ascii="Arial" w:hAnsi="Arial" w:cs="Arial"/>
          <w:sz w:val="24"/>
          <w:szCs w:val="24"/>
        </w:rPr>
        <w:t>,</w:t>
      </w:r>
      <w:r w:rsidRPr="00ED3900">
        <w:rPr>
          <w:rFonts w:ascii="Arial" w:hAnsi="Arial" w:cs="Arial"/>
          <w:sz w:val="24"/>
          <w:szCs w:val="24"/>
        </w:rPr>
        <w:t xml:space="preserve">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r>
        <w:rPr>
          <w:rFonts w:ascii="Arial" w:hAnsi="Arial" w:cs="Arial"/>
          <w:sz w:val="24"/>
          <w:szCs w:val="24"/>
        </w:rPr>
        <w:t>. Dalla totale demisterizzazione della Chiesa possiamo conoscere quanto è grande l’odio di Satana contro Cristo Gesù. Questo grande odio è rivelatore del pieno possesso che ormai Satana possiede di moltissimi cuori tra i discepoli di Gesù, cuori non tanto di persone piccole e semplici, cuori soprattutto di quanti nella Chiesa hanno una parola di autorità. Quando l’odio di Satana entra e prende possesso di un cuore, dall’umanità sempre si passa alla disumanità e da costruttori di umanità si diviene costruttori di grande disumanità. L’odio uccide l’umanità nell’uomo e al suo posto introduce la satanicità.</w:t>
      </w:r>
    </w:p>
    <w:p w14:paraId="74445D50"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All’amore privilegiato di Giacobbe si aggiunge ora anche l’amore privilegiato del Dio di Abramo, del Dio di Isacco, del Dio di Giacobbe. Infatti dal Dio di Giacobbe Giuseppe è stato scelto per una grande missione, missione rivelata nel sogno, sogno però che solo la storia manifesterà e rivelerà nella pienezza della verità: </w:t>
      </w:r>
      <w:r w:rsidRPr="00B20AEB">
        <w:rPr>
          <w:rFonts w:ascii="Arial" w:hAnsi="Arial" w:cs="Arial"/>
          <w:i/>
          <w:iCs/>
          <w:sz w:val="24"/>
          <w:szCs w:val="24"/>
        </w:rPr>
        <w:t>“</w:t>
      </w:r>
      <w:r w:rsidRPr="00386EDF">
        <w:rPr>
          <w:rFonts w:ascii="Arial" w:hAnsi="Arial" w:cs="Arial"/>
          <w:i/>
          <w:iCs/>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w:t>
      </w:r>
      <w:r>
        <w:rPr>
          <w:rFonts w:ascii="Arial" w:hAnsi="Arial" w:cs="Arial"/>
          <w:i/>
          <w:iCs/>
          <w:sz w:val="24"/>
          <w:szCs w:val="24"/>
        </w:rPr>
        <w:t>”</w:t>
      </w:r>
      <w:r w:rsidRPr="00386EDF">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Giuseppe è il penultimo dei fratelli. Nel sogno lui diviene il primo. Non solo. Tutti i suoi fratelli si prostrano davanti a lui. Come questa prostrazione avverrà solo la storia lo potrà dire. Dare oggi la vera interpretazione secondo la storia futura sarebbe stato rivelare l’immaginabile oltre ogni immaginabile. Oggi però basta sapere che ogni altro covone un giorno si prostrerà dinanzi a Giuseppe. Pur non sapendo cosa avverrà, sappiamo che Giuseppe sarà posto a capo dei suoi fratelli. La storia poi ci dirà che non solo sarà posto a capo dei suoi fratelli, bensì sarà posto a capo di tutto il mondo allora conosciuto, che va dal fiume Eufrate al grande fiume del Nilo. Tutti si prostreranno dinanzi a Giuseppe. Solo il Faraone non si prostrerà. Ecco cosa rivela il Libro del Siracide sui sogni:</w:t>
      </w:r>
    </w:p>
    <w:p w14:paraId="7DBCADD6" w14:textId="77777777" w:rsidR="00434185" w:rsidRDefault="00434185" w:rsidP="00152CF9">
      <w:pPr>
        <w:spacing w:after="200"/>
        <w:jc w:val="both"/>
        <w:rPr>
          <w:rFonts w:ascii="Arial" w:hAnsi="Arial" w:cs="Arial"/>
          <w:i/>
          <w:iCs/>
          <w:sz w:val="24"/>
          <w:szCs w:val="24"/>
        </w:rPr>
      </w:pPr>
      <w:r w:rsidRPr="0057262E">
        <w:rPr>
          <w:rFonts w:ascii="Arial" w:hAnsi="Arial" w:cs="Arial"/>
          <w:i/>
          <w:iCs/>
          <w:sz w:val="24"/>
          <w:szCs w:val="24"/>
        </w:rPr>
        <w:t>Speranze vane e fallaci sono quelle dello stolto,</w:t>
      </w:r>
      <w:r>
        <w:rPr>
          <w:rFonts w:ascii="Arial" w:hAnsi="Arial" w:cs="Arial"/>
          <w:i/>
          <w:iCs/>
          <w:sz w:val="24"/>
          <w:szCs w:val="24"/>
        </w:rPr>
        <w:t xml:space="preserve"> </w:t>
      </w:r>
      <w:r w:rsidRPr="0057262E">
        <w:rPr>
          <w:rFonts w:ascii="Arial" w:hAnsi="Arial" w:cs="Arial"/>
          <w:i/>
          <w:iCs/>
          <w:sz w:val="24"/>
          <w:szCs w:val="24"/>
        </w:rPr>
        <w:t>e i sogni danno le ali a chi è privo di senno.</w:t>
      </w:r>
      <w:r>
        <w:rPr>
          <w:rFonts w:ascii="Arial" w:hAnsi="Arial" w:cs="Arial"/>
          <w:i/>
          <w:iCs/>
          <w:sz w:val="24"/>
          <w:szCs w:val="24"/>
        </w:rPr>
        <w:t xml:space="preserve"> </w:t>
      </w:r>
      <w:r w:rsidRPr="0057262E">
        <w:rPr>
          <w:rFonts w:ascii="Arial" w:hAnsi="Arial" w:cs="Arial"/>
          <w:i/>
          <w:iCs/>
          <w:sz w:val="24"/>
          <w:szCs w:val="24"/>
        </w:rPr>
        <w:t>Come uno che afferra le ombre e insegue il vento,</w:t>
      </w:r>
      <w:r>
        <w:rPr>
          <w:rFonts w:ascii="Arial" w:hAnsi="Arial" w:cs="Arial"/>
          <w:i/>
          <w:iCs/>
          <w:sz w:val="24"/>
          <w:szCs w:val="24"/>
        </w:rPr>
        <w:t xml:space="preserve"> </w:t>
      </w:r>
      <w:r w:rsidRPr="0057262E">
        <w:rPr>
          <w:rFonts w:ascii="Arial" w:hAnsi="Arial" w:cs="Arial"/>
          <w:i/>
          <w:iCs/>
          <w:sz w:val="24"/>
          <w:szCs w:val="24"/>
        </w:rPr>
        <w:t>così è per chi si appoggia sui sogni.</w:t>
      </w:r>
      <w:r>
        <w:rPr>
          <w:rFonts w:ascii="Arial" w:hAnsi="Arial" w:cs="Arial"/>
          <w:i/>
          <w:iCs/>
          <w:sz w:val="24"/>
          <w:szCs w:val="24"/>
        </w:rPr>
        <w:t xml:space="preserve"> </w:t>
      </w:r>
      <w:r w:rsidRPr="0057262E">
        <w:rPr>
          <w:rFonts w:ascii="Arial" w:hAnsi="Arial" w:cs="Arial"/>
          <w:i/>
          <w:iCs/>
          <w:sz w:val="24"/>
          <w:szCs w:val="24"/>
        </w:rPr>
        <w:t xml:space="preserve">Una cosa di fronte all’altra: tale è la visione dei sogni, </w:t>
      </w:r>
      <w:r>
        <w:rPr>
          <w:rFonts w:ascii="Arial" w:hAnsi="Arial" w:cs="Arial"/>
          <w:i/>
          <w:iCs/>
          <w:sz w:val="24"/>
          <w:szCs w:val="24"/>
        </w:rPr>
        <w:t xml:space="preserve"> </w:t>
      </w:r>
      <w:r w:rsidRPr="0057262E">
        <w:rPr>
          <w:rFonts w:ascii="Arial" w:hAnsi="Arial" w:cs="Arial"/>
          <w:i/>
          <w:iCs/>
          <w:sz w:val="24"/>
          <w:szCs w:val="24"/>
        </w:rPr>
        <w:t>di fronte a un volto l’immagine di un volto.</w:t>
      </w:r>
      <w:r>
        <w:rPr>
          <w:rFonts w:ascii="Arial" w:hAnsi="Arial" w:cs="Arial"/>
          <w:i/>
          <w:iCs/>
          <w:sz w:val="24"/>
          <w:szCs w:val="24"/>
        </w:rPr>
        <w:t xml:space="preserve"> </w:t>
      </w:r>
      <w:r w:rsidRPr="0057262E">
        <w:rPr>
          <w:rFonts w:ascii="Arial" w:hAnsi="Arial" w:cs="Arial"/>
          <w:i/>
          <w:iCs/>
          <w:sz w:val="24"/>
          <w:szCs w:val="24"/>
        </w:rPr>
        <w:t>Dall’impuro che cosa potrà uscire di puro?</w:t>
      </w:r>
      <w:r>
        <w:rPr>
          <w:rFonts w:ascii="Arial" w:hAnsi="Arial" w:cs="Arial"/>
          <w:i/>
          <w:iCs/>
          <w:sz w:val="24"/>
          <w:szCs w:val="24"/>
        </w:rPr>
        <w:t xml:space="preserve"> </w:t>
      </w:r>
      <w:r w:rsidRPr="0057262E">
        <w:rPr>
          <w:rFonts w:ascii="Arial" w:hAnsi="Arial" w:cs="Arial"/>
          <w:i/>
          <w:iCs/>
          <w:sz w:val="24"/>
          <w:szCs w:val="24"/>
        </w:rPr>
        <w:lastRenderedPageBreak/>
        <w:t>E dal falso che cosa potrà uscire di vero?</w:t>
      </w:r>
      <w:r>
        <w:rPr>
          <w:rFonts w:ascii="Arial" w:hAnsi="Arial" w:cs="Arial"/>
          <w:i/>
          <w:iCs/>
          <w:sz w:val="24"/>
          <w:szCs w:val="24"/>
        </w:rPr>
        <w:t xml:space="preserve"> </w:t>
      </w:r>
      <w:r w:rsidRPr="0057262E">
        <w:rPr>
          <w:rFonts w:ascii="Arial" w:hAnsi="Arial" w:cs="Arial"/>
          <w:i/>
          <w:iCs/>
          <w:sz w:val="24"/>
          <w:szCs w:val="24"/>
        </w:rPr>
        <w:t>Oracoli, presagi e sogni sono cose fatue,</w:t>
      </w:r>
      <w:r>
        <w:rPr>
          <w:rFonts w:ascii="Arial" w:hAnsi="Arial" w:cs="Arial"/>
          <w:i/>
          <w:iCs/>
          <w:sz w:val="24"/>
          <w:szCs w:val="24"/>
        </w:rPr>
        <w:t xml:space="preserve"> </w:t>
      </w:r>
      <w:r w:rsidRPr="0057262E">
        <w:rPr>
          <w:rFonts w:ascii="Arial" w:hAnsi="Arial" w:cs="Arial"/>
          <w:i/>
          <w:iCs/>
          <w:sz w:val="24"/>
          <w:szCs w:val="24"/>
        </w:rPr>
        <w:t>come vaneggia la mente di una donna che ha le doglie.</w:t>
      </w:r>
      <w:r>
        <w:rPr>
          <w:rFonts w:ascii="Arial" w:hAnsi="Arial" w:cs="Arial"/>
          <w:i/>
          <w:iCs/>
          <w:sz w:val="24"/>
          <w:szCs w:val="24"/>
        </w:rPr>
        <w:t xml:space="preserve"> </w:t>
      </w:r>
      <w:r w:rsidRPr="0057262E">
        <w:rPr>
          <w:rFonts w:ascii="Arial" w:hAnsi="Arial" w:cs="Arial"/>
          <w:i/>
          <w:iCs/>
          <w:sz w:val="24"/>
          <w:szCs w:val="24"/>
        </w:rPr>
        <w:t>Se non sono una visione inviata dall’Altissimo,</w:t>
      </w:r>
      <w:r>
        <w:rPr>
          <w:rFonts w:ascii="Arial" w:hAnsi="Arial" w:cs="Arial"/>
          <w:i/>
          <w:iCs/>
          <w:sz w:val="24"/>
          <w:szCs w:val="24"/>
        </w:rPr>
        <w:t xml:space="preserve"> </w:t>
      </w:r>
      <w:r w:rsidRPr="0057262E">
        <w:rPr>
          <w:rFonts w:ascii="Arial" w:hAnsi="Arial" w:cs="Arial"/>
          <w:i/>
          <w:iCs/>
          <w:sz w:val="24"/>
          <w:szCs w:val="24"/>
        </w:rPr>
        <w:t>non permettere che se ne occupi la tua mente.</w:t>
      </w:r>
      <w:r>
        <w:rPr>
          <w:rFonts w:ascii="Arial" w:hAnsi="Arial" w:cs="Arial"/>
          <w:i/>
          <w:iCs/>
          <w:sz w:val="24"/>
          <w:szCs w:val="24"/>
        </w:rPr>
        <w:t xml:space="preserve"> </w:t>
      </w:r>
      <w:r w:rsidRPr="0057262E">
        <w:rPr>
          <w:rFonts w:ascii="Arial" w:hAnsi="Arial" w:cs="Arial"/>
          <w:i/>
          <w:iCs/>
          <w:sz w:val="24"/>
          <w:szCs w:val="24"/>
        </w:rPr>
        <w:t>I sogni hanno indotto molti in errore,</w:t>
      </w:r>
      <w:r>
        <w:rPr>
          <w:rFonts w:ascii="Arial" w:hAnsi="Arial" w:cs="Arial"/>
          <w:i/>
          <w:iCs/>
          <w:sz w:val="24"/>
          <w:szCs w:val="24"/>
        </w:rPr>
        <w:t xml:space="preserve"> </w:t>
      </w:r>
      <w:r w:rsidRPr="0057262E">
        <w:rPr>
          <w:rFonts w:ascii="Arial" w:hAnsi="Arial" w:cs="Arial"/>
          <w:i/>
          <w:iCs/>
          <w:sz w:val="24"/>
          <w:szCs w:val="24"/>
        </w:rPr>
        <w:t>e andarono in rovina quelli che vi avevano sperato.</w:t>
      </w:r>
      <w:r>
        <w:rPr>
          <w:rFonts w:ascii="Arial" w:hAnsi="Arial" w:cs="Arial"/>
          <w:i/>
          <w:iCs/>
          <w:sz w:val="24"/>
          <w:szCs w:val="24"/>
        </w:rPr>
        <w:t xml:space="preserve"> </w:t>
      </w:r>
      <w:r w:rsidRPr="0057262E">
        <w:rPr>
          <w:rFonts w:ascii="Arial" w:hAnsi="Arial" w:cs="Arial"/>
          <w:i/>
          <w:iCs/>
          <w:sz w:val="24"/>
          <w:szCs w:val="24"/>
        </w:rPr>
        <w:t>La legge deve compiersi senza inganno,</w:t>
      </w:r>
      <w:r>
        <w:rPr>
          <w:rFonts w:ascii="Arial" w:hAnsi="Arial" w:cs="Arial"/>
          <w:i/>
          <w:iCs/>
          <w:sz w:val="24"/>
          <w:szCs w:val="24"/>
        </w:rPr>
        <w:t xml:space="preserve"> </w:t>
      </w:r>
      <w:r w:rsidRPr="0057262E">
        <w:rPr>
          <w:rFonts w:ascii="Arial" w:hAnsi="Arial" w:cs="Arial"/>
          <w:i/>
          <w:iCs/>
          <w:sz w:val="24"/>
          <w:szCs w:val="24"/>
        </w:rPr>
        <w:t xml:space="preserve">e la sapienza è perfetta sulla bocca di chi è fedele (Sir 34,1-8). </w:t>
      </w:r>
    </w:p>
    <w:p w14:paraId="4A65DA9C" w14:textId="77777777" w:rsidR="00434185" w:rsidRPr="008E4EA6" w:rsidRDefault="00434185" w:rsidP="00152CF9">
      <w:pPr>
        <w:spacing w:after="200"/>
        <w:jc w:val="both"/>
        <w:rPr>
          <w:rFonts w:ascii="Arial" w:hAnsi="Arial" w:cs="Arial"/>
          <w:sz w:val="24"/>
          <w:szCs w:val="24"/>
        </w:rPr>
      </w:pPr>
      <w:r>
        <w:rPr>
          <w:rFonts w:ascii="Arial" w:hAnsi="Arial" w:cs="Arial"/>
          <w:sz w:val="24"/>
          <w:szCs w:val="24"/>
        </w:rPr>
        <w:t xml:space="preserve">Quando un sogno viene da Dio, esso sempre si compie. Poiché sempre ogni sogno che viene da Dio annuncia una verità che si compie, ma non è una visione reale di ciò che compie, sempre dobbiamo passare per la storia. Poiché la storia ha i suoi tempi assai lunghi, noi dobbiamo attendere che i tempi della storia si compiano, facendo noi per tutto il tempo della storia la volontà di Dio con obbedienza perfetta ad ogni sua Parola. È vivendo la nostra storia che è possibile per il Signore nostro Dio realizzare la sua storia. Anche la realizzazione della nostra storia quotidiana avviene solo per grazia del Signore. Giuseppe sogna, ricorda, riferisce, racconta. Si ferma però alla verità contenuta nella visione. Non dice nulla sulla sua storia futura. Nabucodònosor invece sogna, ma non ricorda nulla di ciò che ha sognato. Non ricorda perché il Signore vuole esaltare Daniele. </w:t>
      </w:r>
    </w:p>
    <w:p w14:paraId="408073DB"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1AE96297"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Allora il re andò su tutte le furie e, acceso di furore, ordinò che tutti i saggi di Babilonia fossero messi a morte. Il decreto fu pubblicato e già i saggi venivano uccisi; anche Daniele e i suoi compagni erano ricercati per essere messi a morte.</w:t>
      </w:r>
    </w:p>
    <w:p w14:paraId="06780005"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w:t>
      </w:r>
      <w:r w:rsidRPr="0057262E">
        <w:rPr>
          <w:rFonts w:ascii="Arial" w:hAnsi="Arial" w:cs="Arial"/>
          <w:i/>
          <w:iCs/>
          <w:sz w:val="24"/>
          <w:szCs w:val="24"/>
        </w:rPr>
        <w:lastRenderedPageBreak/>
        <w:t>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44A56608"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Allora il mistero fu svelato a Daniele in una visione notturna; perciò Daniele benedisse il Dio del cielo:</w:t>
      </w:r>
      <w:r>
        <w:rPr>
          <w:rFonts w:ascii="Arial" w:hAnsi="Arial" w:cs="Arial"/>
          <w:i/>
          <w:iCs/>
          <w:sz w:val="24"/>
          <w:szCs w:val="24"/>
        </w:rPr>
        <w:t xml:space="preserve"> </w:t>
      </w:r>
      <w:r w:rsidRPr="0057262E">
        <w:rPr>
          <w:rFonts w:ascii="Arial" w:hAnsi="Arial" w:cs="Arial"/>
          <w:i/>
          <w:iCs/>
          <w:sz w:val="24"/>
          <w:szCs w:val="24"/>
        </w:rPr>
        <w:t>«Sia benedetto il nome di Dio di secolo in secolo,</w:t>
      </w:r>
      <w:r>
        <w:rPr>
          <w:rFonts w:ascii="Arial" w:hAnsi="Arial" w:cs="Arial"/>
          <w:i/>
          <w:iCs/>
          <w:sz w:val="24"/>
          <w:szCs w:val="24"/>
        </w:rPr>
        <w:t xml:space="preserve"> </w:t>
      </w:r>
      <w:r w:rsidRPr="0057262E">
        <w:rPr>
          <w:rFonts w:ascii="Arial" w:hAnsi="Arial" w:cs="Arial"/>
          <w:i/>
          <w:iCs/>
          <w:sz w:val="24"/>
          <w:szCs w:val="24"/>
        </w:rPr>
        <w:t>perché a lui appartengono la sapienza e la potenza.</w:t>
      </w:r>
      <w:r>
        <w:rPr>
          <w:rFonts w:ascii="Arial" w:hAnsi="Arial" w:cs="Arial"/>
          <w:i/>
          <w:iCs/>
          <w:sz w:val="24"/>
          <w:szCs w:val="24"/>
        </w:rPr>
        <w:t xml:space="preserve"> </w:t>
      </w:r>
      <w:r w:rsidRPr="0057262E">
        <w:rPr>
          <w:rFonts w:ascii="Arial" w:hAnsi="Arial" w:cs="Arial"/>
          <w:i/>
          <w:iCs/>
          <w:sz w:val="24"/>
          <w:szCs w:val="24"/>
        </w:rPr>
        <w:t>Egli alterna tempi e stagioni,</w:t>
      </w:r>
      <w:r>
        <w:rPr>
          <w:rFonts w:ascii="Arial" w:hAnsi="Arial" w:cs="Arial"/>
          <w:i/>
          <w:iCs/>
          <w:sz w:val="24"/>
          <w:szCs w:val="24"/>
        </w:rPr>
        <w:t xml:space="preserve"> </w:t>
      </w:r>
      <w:r w:rsidRPr="0057262E">
        <w:rPr>
          <w:rFonts w:ascii="Arial" w:hAnsi="Arial" w:cs="Arial"/>
          <w:i/>
          <w:iCs/>
          <w:sz w:val="24"/>
          <w:szCs w:val="24"/>
        </w:rPr>
        <w:t>depone i re e li innalza,</w:t>
      </w:r>
      <w:r>
        <w:rPr>
          <w:rFonts w:ascii="Arial" w:hAnsi="Arial" w:cs="Arial"/>
          <w:i/>
          <w:iCs/>
          <w:sz w:val="24"/>
          <w:szCs w:val="24"/>
        </w:rPr>
        <w:t xml:space="preserve"> </w:t>
      </w:r>
      <w:r w:rsidRPr="0057262E">
        <w:rPr>
          <w:rFonts w:ascii="Arial" w:hAnsi="Arial" w:cs="Arial"/>
          <w:i/>
          <w:iCs/>
          <w:sz w:val="24"/>
          <w:szCs w:val="24"/>
        </w:rPr>
        <w:t>concede la sapienza ai saggi,</w:t>
      </w:r>
      <w:r>
        <w:rPr>
          <w:rFonts w:ascii="Arial" w:hAnsi="Arial" w:cs="Arial"/>
          <w:i/>
          <w:iCs/>
          <w:sz w:val="24"/>
          <w:szCs w:val="24"/>
        </w:rPr>
        <w:t xml:space="preserve"> </w:t>
      </w:r>
      <w:r w:rsidRPr="0057262E">
        <w:rPr>
          <w:rFonts w:ascii="Arial" w:hAnsi="Arial" w:cs="Arial"/>
          <w:i/>
          <w:iCs/>
          <w:sz w:val="24"/>
          <w:szCs w:val="24"/>
        </w:rPr>
        <w:t>agli intelligenti il sapere.</w:t>
      </w:r>
      <w:r>
        <w:rPr>
          <w:rFonts w:ascii="Arial" w:hAnsi="Arial" w:cs="Arial"/>
          <w:i/>
          <w:iCs/>
          <w:sz w:val="24"/>
          <w:szCs w:val="24"/>
        </w:rPr>
        <w:t xml:space="preserve"> </w:t>
      </w:r>
      <w:r w:rsidRPr="0057262E">
        <w:rPr>
          <w:rFonts w:ascii="Arial" w:hAnsi="Arial" w:cs="Arial"/>
          <w:i/>
          <w:iCs/>
          <w:sz w:val="24"/>
          <w:szCs w:val="24"/>
        </w:rPr>
        <w:t>Svela cose profonde e occulte</w:t>
      </w:r>
      <w:r>
        <w:rPr>
          <w:rFonts w:ascii="Arial" w:hAnsi="Arial" w:cs="Arial"/>
          <w:i/>
          <w:iCs/>
          <w:sz w:val="24"/>
          <w:szCs w:val="24"/>
        </w:rPr>
        <w:t xml:space="preserve"> </w:t>
      </w:r>
      <w:r w:rsidRPr="0057262E">
        <w:rPr>
          <w:rFonts w:ascii="Arial" w:hAnsi="Arial" w:cs="Arial"/>
          <w:i/>
          <w:iCs/>
          <w:sz w:val="24"/>
          <w:szCs w:val="24"/>
        </w:rPr>
        <w:t>e sa quello che è celato nelle tenebre,</w:t>
      </w:r>
      <w:r>
        <w:rPr>
          <w:rFonts w:ascii="Arial" w:hAnsi="Arial" w:cs="Arial"/>
          <w:i/>
          <w:iCs/>
          <w:sz w:val="24"/>
          <w:szCs w:val="24"/>
        </w:rPr>
        <w:t xml:space="preserve"> </w:t>
      </w:r>
      <w:r w:rsidRPr="0057262E">
        <w:rPr>
          <w:rFonts w:ascii="Arial" w:hAnsi="Arial" w:cs="Arial"/>
          <w:i/>
          <w:iCs/>
          <w:sz w:val="24"/>
          <w:szCs w:val="24"/>
        </w:rPr>
        <w:t>e presso di lui abita la luce.</w:t>
      </w:r>
      <w:r>
        <w:rPr>
          <w:rFonts w:ascii="Arial" w:hAnsi="Arial" w:cs="Arial"/>
          <w:i/>
          <w:iCs/>
          <w:sz w:val="24"/>
          <w:szCs w:val="24"/>
        </w:rPr>
        <w:t xml:space="preserve"> </w:t>
      </w:r>
      <w:r w:rsidRPr="0057262E">
        <w:rPr>
          <w:rFonts w:ascii="Arial" w:hAnsi="Arial" w:cs="Arial"/>
          <w:i/>
          <w:iCs/>
          <w:sz w:val="24"/>
          <w:szCs w:val="24"/>
        </w:rPr>
        <w:t>Gloria e lode a te, Dio dei miei padri,</w:t>
      </w:r>
      <w:r>
        <w:rPr>
          <w:rFonts w:ascii="Arial" w:hAnsi="Arial" w:cs="Arial"/>
          <w:i/>
          <w:iCs/>
          <w:sz w:val="24"/>
          <w:szCs w:val="24"/>
        </w:rPr>
        <w:t xml:space="preserve"> </w:t>
      </w:r>
      <w:r w:rsidRPr="0057262E">
        <w:rPr>
          <w:rFonts w:ascii="Arial" w:hAnsi="Arial" w:cs="Arial"/>
          <w:i/>
          <w:iCs/>
          <w:sz w:val="24"/>
          <w:szCs w:val="24"/>
        </w:rPr>
        <w:t>che mi hai concesso la sapienza e la forza,</w:t>
      </w:r>
      <w:r>
        <w:rPr>
          <w:rFonts w:ascii="Arial" w:hAnsi="Arial" w:cs="Arial"/>
          <w:i/>
          <w:iCs/>
          <w:sz w:val="24"/>
          <w:szCs w:val="24"/>
        </w:rPr>
        <w:t xml:space="preserve"> </w:t>
      </w:r>
      <w:r w:rsidRPr="0057262E">
        <w:rPr>
          <w:rFonts w:ascii="Arial" w:hAnsi="Arial" w:cs="Arial"/>
          <w:i/>
          <w:iCs/>
          <w:sz w:val="24"/>
          <w:szCs w:val="24"/>
        </w:rPr>
        <w:t>mi hai manifestato ciò che ti abbiamo domandato</w:t>
      </w:r>
      <w:r>
        <w:rPr>
          <w:rFonts w:ascii="Arial" w:hAnsi="Arial" w:cs="Arial"/>
          <w:i/>
          <w:iCs/>
          <w:sz w:val="24"/>
          <w:szCs w:val="24"/>
        </w:rPr>
        <w:t xml:space="preserve"> </w:t>
      </w:r>
      <w:r w:rsidRPr="0057262E">
        <w:rPr>
          <w:rFonts w:ascii="Arial" w:hAnsi="Arial" w:cs="Arial"/>
          <w:i/>
          <w:iCs/>
          <w:sz w:val="24"/>
          <w:szCs w:val="24"/>
        </w:rPr>
        <w:t>e ci hai fatto conoscere la richiesta del re».</w:t>
      </w:r>
    </w:p>
    <w:p w14:paraId="18480CD0"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1F203B1E" w14:textId="77777777" w:rsidR="00434185" w:rsidRDefault="00434185" w:rsidP="00152CF9">
      <w:pPr>
        <w:spacing w:after="200"/>
        <w:jc w:val="both"/>
        <w:rPr>
          <w:rFonts w:ascii="Arial" w:hAnsi="Arial" w:cs="Arial"/>
          <w:i/>
          <w:iCs/>
          <w:sz w:val="24"/>
          <w:szCs w:val="24"/>
        </w:rPr>
      </w:pPr>
      <w:r w:rsidRPr="0057262E">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w:t>
      </w:r>
      <w:r w:rsidRPr="0057262E">
        <w:rPr>
          <w:rFonts w:ascii="Arial" w:hAnsi="Arial" w:cs="Arial"/>
          <w:i/>
          <w:iCs/>
          <w:sz w:val="24"/>
          <w:szCs w:val="24"/>
        </w:rPr>
        <w:lastRenderedPageBreak/>
        <w:t>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r>
        <w:rPr>
          <w:rFonts w:ascii="Arial" w:hAnsi="Arial" w:cs="Arial"/>
          <w:i/>
          <w:iCs/>
          <w:sz w:val="24"/>
          <w:szCs w:val="24"/>
        </w:rPr>
        <w:t xml:space="preserve"> </w:t>
      </w:r>
      <w:r w:rsidRPr="0057262E">
        <w:rPr>
          <w:rFonts w:ascii="Arial" w:hAnsi="Arial" w:cs="Arial"/>
          <w:i/>
          <w:iCs/>
          <w:sz w:val="24"/>
          <w:szCs w:val="24"/>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w:t>
      </w:r>
      <w:r>
        <w:rPr>
          <w:rFonts w:ascii="Arial" w:hAnsi="Arial" w:cs="Arial"/>
          <w:i/>
          <w:iCs/>
          <w:sz w:val="24"/>
          <w:szCs w:val="24"/>
        </w:rPr>
        <w:t xml:space="preserve"> (Dn 2,1-49).</w:t>
      </w:r>
    </w:p>
    <w:p w14:paraId="3288A02D"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Nel Nuovo Testamento sogni particolari sono quelli di Giuseppe. Giuseppe non vede. Ascolta nel sogno la voce dell’angelo di Dio che gli dice cosa lui dovrà fare. Perché a Giuseppe i comandi vengono dati dall’angelo del Signore nel sogno? Perché nessuno pensi che quanto lui si accinge a fare sia un frutto della sua mente o un desiderio del suo cuore. La parola nel sogno attesta che tutto è per volontà del Signore. Per volontà manifestata di Dio Giuseppe sposa Maria. Per volontà manifestata di Dio Giuseppe prende il Bambino e sua Madre e si reca in Egitto. Per volontà manifestata di Dio ritorna in Giudea. Per volontà manifestata di Dio Giuseppe porta Maria e Gesù a Nazaret, in Galilea. Nulla è dal cuore di Giuseppe, tutto e sempre in Lui è dalla volontà di Dio manifestata nel segno. </w:t>
      </w:r>
    </w:p>
    <w:p w14:paraId="3E75B39E" w14:textId="77777777" w:rsidR="00434185" w:rsidRDefault="00434185" w:rsidP="00152CF9">
      <w:pPr>
        <w:spacing w:after="200"/>
        <w:jc w:val="both"/>
        <w:rPr>
          <w:rFonts w:ascii="Arial" w:hAnsi="Arial" w:cs="Arial"/>
          <w:i/>
          <w:iCs/>
          <w:sz w:val="24"/>
          <w:szCs w:val="24"/>
        </w:rPr>
      </w:pPr>
      <w:r w:rsidRPr="0057262E">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44788300" w14:textId="77777777" w:rsidR="00434185" w:rsidRDefault="00434185" w:rsidP="00152CF9">
      <w:pPr>
        <w:spacing w:after="200"/>
        <w:jc w:val="both"/>
        <w:rPr>
          <w:rFonts w:ascii="Arial" w:hAnsi="Arial" w:cs="Arial"/>
          <w:i/>
          <w:iCs/>
          <w:sz w:val="24"/>
          <w:szCs w:val="24"/>
        </w:rPr>
      </w:pPr>
      <w:r w:rsidRPr="0057262E">
        <w:rPr>
          <w:rFonts w:ascii="Arial" w:hAnsi="Arial" w:cs="Arial"/>
          <w:i/>
          <w:iCs/>
          <w:sz w:val="24"/>
          <w:szCs w:val="24"/>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w:t>
      </w:r>
      <w:r w:rsidRPr="0057262E">
        <w:rPr>
          <w:rFonts w:ascii="Arial" w:hAnsi="Arial" w:cs="Arial"/>
          <w:i/>
          <w:iCs/>
          <w:sz w:val="24"/>
          <w:szCs w:val="24"/>
        </w:rPr>
        <w:lastRenderedPageBreak/>
        <w:t>scrigni e gli offrirono in dono oro, incenso e mirra. Avvertiti in sogno di non tornare da Erode, per un’altra strada fecero ritorno al loro paese.</w:t>
      </w:r>
      <w:r>
        <w:rPr>
          <w:rFonts w:ascii="Arial" w:hAnsi="Arial" w:cs="Arial"/>
          <w:i/>
          <w:iCs/>
          <w:sz w:val="24"/>
          <w:szCs w:val="24"/>
        </w:rPr>
        <w:t xml:space="preserve"> </w:t>
      </w:r>
      <w:r w:rsidRPr="0057262E">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w:t>
      </w:r>
      <w:r>
        <w:rPr>
          <w:rFonts w:ascii="Arial" w:hAnsi="Arial" w:cs="Arial"/>
          <w:i/>
          <w:iCs/>
          <w:sz w:val="24"/>
          <w:szCs w:val="24"/>
        </w:rPr>
        <w:t xml:space="preserve"> </w:t>
      </w:r>
      <w:r w:rsidRPr="0057262E">
        <w:rPr>
          <w:rFonts w:ascii="Arial" w:hAnsi="Arial" w:cs="Arial"/>
          <w:i/>
          <w:iCs/>
          <w:sz w:val="24"/>
          <w:szCs w:val="24"/>
        </w:rPr>
        <w:t>Egli si alzò, nella notte, prese il bambino e sua madre e si rifugiò in Egitto, dove rimase fino alla morte di Erode, perché si compisse ciò che era stato detto dal Signore per mezzo del profeta:</w:t>
      </w:r>
      <w:r>
        <w:rPr>
          <w:rFonts w:ascii="Arial" w:hAnsi="Arial" w:cs="Arial"/>
          <w:i/>
          <w:iCs/>
          <w:sz w:val="24"/>
          <w:szCs w:val="24"/>
        </w:rPr>
        <w:t xml:space="preserve"> </w:t>
      </w:r>
      <w:r w:rsidRPr="0057262E">
        <w:rPr>
          <w:rFonts w:ascii="Arial" w:hAnsi="Arial" w:cs="Arial"/>
          <w:i/>
          <w:iCs/>
          <w:sz w:val="24"/>
          <w:szCs w:val="24"/>
        </w:rPr>
        <w:t>Dall’Egitto ho chiamato mio figlio</w:t>
      </w:r>
      <w:r>
        <w:rPr>
          <w:rFonts w:ascii="Arial" w:hAnsi="Arial" w:cs="Arial"/>
          <w:i/>
          <w:iCs/>
          <w:sz w:val="24"/>
          <w:szCs w:val="24"/>
        </w:rPr>
        <w:t xml:space="preserve"> (Mt 2,9.15). </w:t>
      </w:r>
    </w:p>
    <w:p w14:paraId="5E465F3B" w14:textId="77777777" w:rsidR="00434185" w:rsidRPr="0057262E" w:rsidRDefault="00434185" w:rsidP="00152CF9">
      <w:pPr>
        <w:spacing w:after="200"/>
        <w:jc w:val="both"/>
        <w:rPr>
          <w:rFonts w:ascii="Arial" w:hAnsi="Arial" w:cs="Arial"/>
          <w:i/>
          <w:iCs/>
          <w:sz w:val="24"/>
          <w:szCs w:val="24"/>
        </w:rPr>
      </w:pPr>
      <w:r w:rsidRPr="0057262E">
        <w:rPr>
          <w:rFonts w:ascii="Arial" w:hAnsi="Arial" w:cs="Arial"/>
          <w:i/>
          <w:iCs/>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r>
        <w:rPr>
          <w:rFonts w:ascii="Arial" w:hAnsi="Arial" w:cs="Arial"/>
          <w:i/>
          <w:iCs/>
          <w:sz w:val="24"/>
          <w:szCs w:val="24"/>
        </w:rPr>
        <w:t xml:space="preserve"> (Mt 2,19-23). </w:t>
      </w:r>
    </w:p>
    <w:p w14:paraId="4CC0382B" w14:textId="77777777" w:rsidR="00434185" w:rsidRDefault="00434185" w:rsidP="00152CF9">
      <w:pPr>
        <w:spacing w:after="200"/>
        <w:jc w:val="both"/>
        <w:rPr>
          <w:rFonts w:ascii="Arial" w:hAnsi="Arial" w:cs="Arial"/>
          <w:sz w:val="24"/>
          <w:szCs w:val="24"/>
        </w:rPr>
      </w:pPr>
      <w:r>
        <w:rPr>
          <w:rFonts w:ascii="Arial" w:hAnsi="Arial" w:cs="Arial"/>
          <w:sz w:val="24"/>
          <w:szCs w:val="24"/>
        </w:rPr>
        <w:t>Ecco ora alcuni sogni così come vengono riportati dall’Antico Testamento. In verità non sono molti. Ci aiutano però ad entrare nella sua verità.</w:t>
      </w:r>
    </w:p>
    <w:p w14:paraId="0537AC61" w14:textId="77777777" w:rsidR="00434185" w:rsidRDefault="00434185" w:rsidP="00152CF9">
      <w:pPr>
        <w:spacing w:after="200"/>
        <w:jc w:val="both"/>
        <w:rPr>
          <w:rFonts w:ascii="Arial" w:hAnsi="Arial" w:cs="Arial"/>
          <w:i/>
          <w:iCs/>
          <w:sz w:val="24"/>
          <w:szCs w:val="24"/>
        </w:rPr>
      </w:pPr>
      <w:r w:rsidRPr="00A55E42">
        <w:rPr>
          <w:rFonts w:ascii="Arial" w:hAnsi="Arial" w:cs="Arial"/>
          <w:i/>
          <w:iCs/>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w:t>
      </w:r>
      <w:r>
        <w:rPr>
          <w:rFonts w:ascii="Arial" w:hAnsi="Arial" w:cs="Arial"/>
          <w:i/>
          <w:iCs/>
          <w:sz w:val="24"/>
          <w:szCs w:val="24"/>
        </w:rPr>
        <w:t xml:space="preserve"> (Gen 28,10-15).</w:t>
      </w:r>
    </w:p>
    <w:p w14:paraId="43DCC826" w14:textId="77777777" w:rsidR="00434185" w:rsidRDefault="00434185" w:rsidP="00152CF9">
      <w:pPr>
        <w:spacing w:after="200"/>
        <w:jc w:val="both"/>
        <w:rPr>
          <w:rFonts w:ascii="Arial" w:hAnsi="Arial" w:cs="Arial"/>
          <w:i/>
          <w:iCs/>
          <w:sz w:val="24"/>
          <w:szCs w:val="24"/>
        </w:rPr>
      </w:pPr>
      <w:r w:rsidRPr="00A55E42">
        <w:rPr>
          <w:rFonts w:ascii="Arial" w:hAnsi="Arial" w:cs="Arial"/>
          <w:i/>
          <w:iCs/>
          <w:sz w:val="24"/>
          <w:szCs w:val="24"/>
        </w:rPr>
        <w:t xml:space="preserve">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w:t>
      </w:r>
      <w:r w:rsidRPr="00A55E42">
        <w:rPr>
          <w:rFonts w:ascii="Arial" w:hAnsi="Arial" w:cs="Arial"/>
          <w:i/>
          <w:iCs/>
          <w:sz w:val="24"/>
          <w:szCs w:val="24"/>
        </w:rPr>
        <w:lastRenderedPageBreak/>
        <w:t>mi avresti tolto con la forza le tue figlie. Ma quanto a colui presso il quale tu troverai i tuoi dèi, non resterà in vita! Alla presenza dei nostri parenti verifica 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w:t>
      </w:r>
      <w:r>
        <w:rPr>
          <w:rFonts w:ascii="Arial" w:hAnsi="Arial" w:cs="Arial"/>
          <w:i/>
          <w:iCs/>
          <w:sz w:val="24"/>
          <w:szCs w:val="24"/>
        </w:rPr>
        <w:t xml:space="preserve"> (Gen 31,22.35). </w:t>
      </w:r>
    </w:p>
    <w:p w14:paraId="07F73B84" w14:textId="77777777" w:rsidR="00434185" w:rsidRDefault="00434185" w:rsidP="00152CF9">
      <w:pPr>
        <w:spacing w:after="200"/>
        <w:jc w:val="both"/>
        <w:rPr>
          <w:rFonts w:ascii="Arial" w:hAnsi="Arial" w:cs="Arial"/>
          <w:sz w:val="24"/>
          <w:szCs w:val="24"/>
        </w:rPr>
      </w:pPr>
      <w:r>
        <w:rPr>
          <w:rFonts w:ascii="Arial" w:hAnsi="Arial" w:cs="Arial"/>
          <w:sz w:val="24"/>
          <w:szCs w:val="24"/>
        </w:rPr>
        <w:t>Tralasciamo i sogni del coppiere e del panettiere e anche quelli del faraone perché di questi sogni se ne parlerà in lungo e in largo nei testi della Genesi che seguiranno. Nel resto del Pentateuco non vi è alcun sogno e neanche nel Libro dei Giosuè. Il primo sogno lo troviamo nel libro dei Giudici.</w:t>
      </w:r>
    </w:p>
    <w:p w14:paraId="32B2E509" w14:textId="77777777" w:rsidR="00434185"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(Gdc 7,9-15). </w:t>
      </w:r>
    </w:p>
    <w:p w14:paraId="140958F2" w14:textId="77777777" w:rsidR="00434185"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w:t>
      </w:r>
      <w:r w:rsidRPr="00366220">
        <w:rPr>
          <w:rFonts w:ascii="Arial" w:hAnsi="Arial" w:cs="Arial"/>
          <w:i/>
          <w:iCs/>
          <w:sz w:val="24"/>
          <w:szCs w:val="24"/>
        </w:rPr>
        <w:lastRenderedPageBreak/>
        <w:t>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r>
        <w:rPr>
          <w:rFonts w:ascii="Arial" w:hAnsi="Arial" w:cs="Arial"/>
          <w:i/>
          <w:iCs/>
          <w:sz w:val="24"/>
          <w:szCs w:val="24"/>
        </w:rPr>
        <w:t xml:space="preserve"> (1Re 3,4-15).  </w:t>
      </w:r>
    </w:p>
    <w:p w14:paraId="45A60B1D" w14:textId="77777777" w:rsidR="00434185"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 xml:space="preserve">Nel secondo anno di regno del grande re Artaserse, il giorno primo di Nisan, Mardocheo, figlio di Giàiro, figlio di Simei, figlio di Kis, della tribù di Beniamino, ebbe in sogno una visione. Egli era un Giudeo che abitava nella città di Susa,  un uomo ragguardevole, che prestava servizio alla corte del re e proveniva dal gruppo degli esuli che Nabucodònosor, re di Babilonia, aveva deportato da Gerusalemme con Ieconia, re della Giudea. </w:t>
      </w:r>
      <w:r>
        <w:rPr>
          <w:rFonts w:ascii="Arial" w:hAnsi="Arial" w:cs="Arial"/>
          <w:i/>
          <w:iCs/>
          <w:sz w:val="24"/>
          <w:szCs w:val="24"/>
        </w:rPr>
        <w:t xml:space="preserve"> </w:t>
      </w:r>
      <w:r w:rsidRPr="00366220">
        <w:rPr>
          <w:rFonts w:ascii="Arial" w:hAnsi="Arial" w:cs="Arial"/>
          <w:i/>
          <w:iCs/>
          <w:sz w:val="24"/>
          <w:szCs w:val="24"/>
        </w:rPr>
        <w:t>Questo fu il suo sogno: ecco, grida e tumulto, tuoni e terremoto, sconvolgimenti sulla terra. Ed ecco: due enormi draghi avanzarono, tutti e due pronti alla lotta, e risuonò potente il loro grido. Al loro grido ogni nazione si preparò alla guerra, per combattere contro il popolo dei giusti. Ecco, un giorno di tenebre e di caligine! Tribolazione e angustia, afflizione e grandi sconvolgimenti sulla terra! Tutta la nazione dei giusti rimase sconvolta: essi, temendo la propria rovina, si prepararono a morire e levarono a Dio il loro grido. Ma dal loro grido, come da una piccola fonte, sorse un grande fiume con acque abbondanti. Apparvero la luce e il sole: gli umili furono esaltati e divorarono i superbi.</w:t>
      </w:r>
      <w:r>
        <w:rPr>
          <w:rFonts w:ascii="Arial" w:hAnsi="Arial" w:cs="Arial"/>
          <w:i/>
          <w:iCs/>
          <w:sz w:val="24"/>
          <w:szCs w:val="24"/>
        </w:rPr>
        <w:t xml:space="preserve"> </w:t>
      </w:r>
      <w:r w:rsidRPr="00366220">
        <w:rPr>
          <w:rFonts w:ascii="Arial" w:hAnsi="Arial" w:cs="Arial"/>
          <w:i/>
          <w:iCs/>
          <w:sz w:val="24"/>
          <w:szCs w:val="24"/>
        </w:rPr>
        <w:t>Mardocheo allora si svegliò: aveva visto questo sogno e quello che Dio aveva deciso di fare; in cuor suo continuava a ripensarvi fino a notte, cercando di  comprenderlo in ogni suo particolare</w:t>
      </w:r>
      <w:r>
        <w:rPr>
          <w:rFonts w:ascii="Arial" w:hAnsi="Arial" w:cs="Arial"/>
          <w:i/>
          <w:iCs/>
          <w:sz w:val="24"/>
          <w:szCs w:val="24"/>
        </w:rPr>
        <w:t xml:space="preserve"> (Est 1, 1a-1l). </w:t>
      </w:r>
    </w:p>
    <w:p w14:paraId="0E053127" w14:textId="77777777" w:rsidR="00434185"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Nicànore, dunque, che si era montato la testa con tutta la sua arroganza, aveva deciso di erigere un pubblico trofeo per la vittoria sugli uomini di Giuda. Il Maccabeo invece era fermamente convinto e sperava pienamente di ottenere protezione dal Signore. Esortava perciò i suoi uomini a non temere l’attacco delle nazioni, ma a tenere impressi nella mente gli aiuti che in passato erano venuti loro dal Cielo e ad aspettare ora la vittoria che sarebbe stata loro concessa dall’Onnipotente. Confortandoli così con le parole della legge e dei profeti e ricordando loro le lotte che avevano già condotto a termine, li rese più coraggiosi. Avendo così rinfrancato i loro sentimenti, espose e denunciò la malafede delle nazioni e la loro violazione dei giuramenti. Dopo aver armato ciascuno di loro non tanto con la sicurezza degli scudi e delle lance quanto con il conforto di quelle efficaci parole, li riempì di gioia, narrando loro un sogno degno di fede, anzi una vera visione. La sua visione era questa: Onia, che era stato sommo sacerdote, uomo onesto e buono, modesto nel portamento, mite nel contegno, spedito ed elegante nel parlare, occupato fin dalla fanciullezza in tutto ciò che è proprio della virtù, con le mani protese pregava per tutta la comunità dei Giudei. Poi, allo stesso modo, era apparso un uomo distinto per età senile e maestà, circonfuso di dignità meravigliosa e piena di magnificenza. Presa la parola, Onia disse: «Questi è l’amico dei suoi fratelli, che prega molto per il popolo e per la città santa, Geremia, il profeta di Dio». E Geremia stendendo la destra consegnò a Giuda una spada d’oro, pronunciando queste parole nel porgerla: «Prendi la spada sacra come dono di Dio; con questa abbatterai i nemici»</w:t>
      </w:r>
      <w:r>
        <w:rPr>
          <w:rFonts w:ascii="Arial" w:hAnsi="Arial" w:cs="Arial"/>
          <w:i/>
          <w:iCs/>
          <w:sz w:val="24"/>
          <w:szCs w:val="24"/>
        </w:rPr>
        <w:t xml:space="preserve"> (2Mac 15,6-15). </w:t>
      </w:r>
    </w:p>
    <w:p w14:paraId="783B61EF"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lastRenderedPageBreak/>
        <w:t>Io, Nabucodònosor, ero tranquillo nella mia casa e felice nel mio palazzo, quando ebbi un sogno che mi spaventò. Mentre ero nel mio letto, le immaginazioni e le visioni della mia mente mi turbarono. Feci un decreto con cui ordinavo che tutti i saggi di Babilonia fossero condotti davanti a me, per farmi conoscere la spiegazione del sogno.</w:t>
      </w:r>
    </w:p>
    <w:p w14:paraId="1928F394"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Allora vennero i maghi, gli indovini, i Caldei e gli astrologi, ai quali esposi il sogno, ma non me ne potevano dare la spiegazione. Infine mi si presentò Daniele, chiamato Baltassàr dal nome del mio dio, un uomo in cui è lo spirito degli dèi santi, e gli raccontai il sogno dicendo: «Baltassàr, principe dei maghi, poiché io so che lo spirito degli dèi santi è in te e che nessun mistero ti è difficile, ecco le visioni che ho avuto in sogno: tu dammene la spiegazione. Le visioni che mi passarono per la mente, mentre stavo a letto, erano queste:</w:t>
      </w:r>
    </w:p>
    <w:p w14:paraId="53154204"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Io stavo guardando,</w:t>
      </w:r>
      <w:r>
        <w:rPr>
          <w:rFonts w:ascii="Arial" w:hAnsi="Arial" w:cs="Arial"/>
          <w:i/>
          <w:iCs/>
          <w:sz w:val="24"/>
          <w:szCs w:val="24"/>
        </w:rPr>
        <w:t xml:space="preserve"> </w:t>
      </w:r>
      <w:r w:rsidRPr="00366220">
        <w:rPr>
          <w:rFonts w:ascii="Arial" w:hAnsi="Arial" w:cs="Arial"/>
          <w:i/>
          <w:iCs/>
          <w:sz w:val="24"/>
          <w:szCs w:val="24"/>
        </w:rPr>
        <w:t>ed ecco un albero di grande altezza in mezzo alla terra.</w:t>
      </w:r>
      <w:r>
        <w:rPr>
          <w:rFonts w:ascii="Arial" w:hAnsi="Arial" w:cs="Arial"/>
          <w:i/>
          <w:iCs/>
          <w:sz w:val="24"/>
          <w:szCs w:val="24"/>
        </w:rPr>
        <w:t xml:space="preserve"> </w:t>
      </w:r>
      <w:r w:rsidRPr="00366220">
        <w:rPr>
          <w:rFonts w:ascii="Arial" w:hAnsi="Arial" w:cs="Arial"/>
          <w:i/>
          <w:iCs/>
          <w:sz w:val="24"/>
          <w:szCs w:val="24"/>
        </w:rPr>
        <w:t>Quell’albero divenne alto, robusto,</w:t>
      </w:r>
      <w:r>
        <w:rPr>
          <w:rFonts w:ascii="Arial" w:hAnsi="Arial" w:cs="Arial"/>
          <w:i/>
          <w:iCs/>
          <w:sz w:val="24"/>
          <w:szCs w:val="24"/>
        </w:rPr>
        <w:t xml:space="preserve"> </w:t>
      </w:r>
      <w:r w:rsidRPr="00366220">
        <w:rPr>
          <w:rFonts w:ascii="Arial" w:hAnsi="Arial" w:cs="Arial"/>
          <w:i/>
          <w:iCs/>
          <w:sz w:val="24"/>
          <w:szCs w:val="24"/>
        </w:rPr>
        <w:t>la sua cima giungeva al cielo</w:t>
      </w:r>
      <w:r>
        <w:rPr>
          <w:rFonts w:ascii="Arial" w:hAnsi="Arial" w:cs="Arial"/>
          <w:i/>
          <w:iCs/>
          <w:sz w:val="24"/>
          <w:szCs w:val="24"/>
        </w:rPr>
        <w:t xml:space="preserve"> </w:t>
      </w:r>
      <w:r w:rsidRPr="00366220">
        <w:rPr>
          <w:rFonts w:ascii="Arial" w:hAnsi="Arial" w:cs="Arial"/>
          <w:i/>
          <w:iCs/>
          <w:sz w:val="24"/>
          <w:szCs w:val="24"/>
        </w:rPr>
        <w:t>ed era visibile fino all’estremità della terra.</w:t>
      </w:r>
      <w:r>
        <w:rPr>
          <w:rFonts w:ascii="Arial" w:hAnsi="Arial" w:cs="Arial"/>
          <w:i/>
          <w:iCs/>
          <w:sz w:val="24"/>
          <w:szCs w:val="24"/>
        </w:rPr>
        <w:t xml:space="preserve"> </w:t>
      </w:r>
      <w:r w:rsidRPr="00366220">
        <w:rPr>
          <w:rFonts w:ascii="Arial" w:hAnsi="Arial" w:cs="Arial"/>
          <w:i/>
          <w:iCs/>
          <w:sz w:val="24"/>
          <w:szCs w:val="24"/>
        </w:rPr>
        <w:t>Le sue foglie erano belle e i suoi frutti abbondanti</w:t>
      </w:r>
      <w:r>
        <w:rPr>
          <w:rFonts w:ascii="Arial" w:hAnsi="Arial" w:cs="Arial"/>
          <w:i/>
          <w:iCs/>
          <w:sz w:val="24"/>
          <w:szCs w:val="24"/>
        </w:rPr>
        <w:t xml:space="preserve"> </w:t>
      </w:r>
      <w:r w:rsidRPr="00366220">
        <w:rPr>
          <w:rFonts w:ascii="Arial" w:hAnsi="Arial" w:cs="Arial"/>
          <w:i/>
          <w:iCs/>
          <w:sz w:val="24"/>
          <w:szCs w:val="24"/>
        </w:rPr>
        <w:t>e vi era in esso da mangiare per tutti.</w:t>
      </w:r>
      <w:r>
        <w:rPr>
          <w:rFonts w:ascii="Arial" w:hAnsi="Arial" w:cs="Arial"/>
          <w:i/>
          <w:iCs/>
          <w:sz w:val="24"/>
          <w:szCs w:val="24"/>
        </w:rPr>
        <w:t xml:space="preserve"> </w:t>
      </w:r>
      <w:r w:rsidRPr="00366220">
        <w:rPr>
          <w:rFonts w:ascii="Arial" w:hAnsi="Arial" w:cs="Arial"/>
          <w:i/>
          <w:iCs/>
          <w:sz w:val="24"/>
          <w:szCs w:val="24"/>
        </w:rPr>
        <w:t>Le bestie del campo si riparavano alla sua ombra</w:t>
      </w:r>
      <w:r>
        <w:rPr>
          <w:rFonts w:ascii="Arial" w:hAnsi="Arial" w:cs="Arial"/>
          <w:i/>
          <w:iCs/>
          <w:sz w:val="24"/>
          <w:szCs w:val="24"/>
        </w:rPr>
        <w:t xml:space="preserve"> </w:t>
      </w:r>
      <w:r w:rsidRPr="00366220">
        <w:rPr>
          <w:rFonts w:ascii="Arial" w:hAnsi="Arial" w:cs="Arial"/>
          <w:i/>
          <w:iCs/>
          <w:sz w:val="24"/>
          <w:szCs w:val="24"/>
        </w:rPr>
        <w:t>e gli uccelli del cielo dimoravano fra i suoi rami;</w:t>
      </w:r>
      <w:r>
        <w:rPr>
          <w:rFonts w:ascii="Arial" w:hAnsi="Arial" w:cs="Arial"/>
          <w:i/>
          <w:iCs/>
          <w:sz w:val="24"/>
          <w:szCs w:val="24"/>
        </w:rPr>
        <w:t xml:space="preserve"> </w:t>
      </w:r>
      <w:r w:rsidRPr="00366220">
        <w:rPr>
          <w:rFonts w:ascii="Arial" w:hAnsi="Arial" w:cs="Arial"/>
          <w:i/>
          <w:iCs/>
          <w:sz w:val="24"/>
          <w:szCs w:val="24"/>
        </w:rPr>
        <w:t>di esso si nutriva ogni vivente.</w:t>
      </w:r>
      <w:r>
        <w:rPr>
          <w:rFonts w:ascii="Arial" w:hAnsi="Arial" w:cs="Arial"/>
          <w:i/>
          <w:iCs/>
          <w:sz w:val="24"/>
          <w:szCs w:val="24"/>
        </w:rPr>
        <w:t xml:space="preserve"> </w:t>
      </w:r>
      <w:r w:rsidRPr="00366220">
        <w:rPr>
          <w:rFonts w:ascii="Arial" w:hAnsi="Arial" w:cs="Arial"/>
          <w:i/>
          <w:iCs/>
          <w:sz w:val="24"/>
          <w:szCs w:val="24"/>
        </w:rPr>
        <w:t>Mentre nel mio letto stavo osservando</w:t>
      </w:r>
      <w:r>
        <w:rPr>
          <w:rFonts w:ascii="Arial" w:hAnsi="Arial" w:cs="Arial"/>
          <w:i/>
          <w:iCs/>
          <w:sz w:val="24"/>
          <w:szCs w:val="24"/>
        </w:rPr>
        <w:t xml:space="preserve"> </w:t>
      </w:r>
      <w:r w:rsidRPr="00366220">
        <w:rPr>
          <w:rFonts w:ascii="Arial" w:hAnsi="Arial" w:cs="Arial"/>
          <w:i/>
          <w:iCs/>
          <w:sz w:val="24"/>
          <w:szCs w:val="24"/>
        </w:rPr>
        <w:t>le visioni che mi passavano per la mente,</w:t>
      </w:r>
      <w:r>
        <w:rPr>
          <w:rFonts w:ascii="Arial" w:hAnsi="Arial" w:cs="Arial"/>
          <w:i/>
          <w:iCs/>
          <w:sz w:val="24"/>
          <w:szCs w:val="24"/>
        </w:rPr>
        <w:t xml:space="preserve"> </w:t>
      </w:r>
      <w:r w:rsidRPr="00366220">
        <w:rPr>
          <w:rFonts w:ascii="Arial" w:hAnsi="Arial" w:cs="Arial"/>
          <w:i/>
          <w:iCs/>
          <w:sz w:val="24"/>
          <w:szCs w:val="24"/>
        </w:rPr>
        <w:t>ecco un vigilante, un santo, scese dal cielo</w:t>
      </w:r>
      <w:r>
        <w:rPr>
          <w:rFonts w:ascii="Arial" w:hAnsi="Arial" w:cs="Arial"/>
          <w:i/>
          <w:iCs/>
          <w:sz w:val="24"/>
          <w:szCs w:val="24"/>
        </w:rPr>
        <w:t xml:space="preserve"> </w:t>
      </w:r>
      <w:r w:rsidRPr="00366220">
        <w:rPr>
          <w:rFonts w:ascii="Arial" w:hAnsi="Arial" w:cs="Arial"/>
          <w:i/>
          <w:iCs/>
          <w:sz w:val="24"/>
          <w:szCs w:val="24"/>
        </w:rPr>
        <w:t>e gridò a voce alta:</w:t>
      </w:r>
      <w:r>
        <w:rPr>
          <w:rFonts w:ascii="Arial" w:hAnsi="Arial" w:cs="Arial"/>
          <w:i/>
          <w:iCs/>
          <w:sz w:val="24"/>
          <w:szCs w:val="24"/>
        </w:rPr>
        <w:t xml:space="preserve"> </w:t>
      </w:r>
      <w:r w:rsidRPr="00366220">
        <w:rPr>
          <w:rFonts w:ascii="Arial" w:hAnsi="Arial" w:cs="Arial"/>
          <w:i/>
          <w:iCs/>
          <w:sz w:val="24"/>
          <w:szCs w:val="24"/>
        </w:rPr>
        <w:t>“Tagliate l’albero e troncate i suoi rami:</w:t>
      </w:r>
      <w:r>
        <w:rPr>
          <w:rFonts w:ascii="Arial" w:hAnsi="Arial" w:cs="Arial"/>
          <w:i/>
          <w:iCs/>
          <w:sz w:val="24"/>
          <w:szCs w:val="24"/>
        </w:rPr>
        <w:t xml:space="preserve"> </w:t>
      </w:r>
      <w:r w:rsidRPr="00366220">
        <w:rPr>
          <w:rFonts w:ascii="Arial" w:hAnsi="Arial" w:cs="Arial"/>
          <w:i/>
          <w:iCs/>
          <w:sz w:val="24"/>
          <w:szCs w:val="24"/>
        </w:rPr>
        <w:t>scuotete le foglie, disperdetene i frutti:</w:t>
      </w:r>
      <w:r>
        <w:rPr>
          <w:rFonts w:ascii="Arial" w:hAnsi="Arial" w:cs="Arial"/>
          <w:i/>
          <w:iCs/>
          <w:sz w:val="24"/>
          <w:szCs w:val="24"/>
        </w:rPr>
        <w:t xml:space="preserve"> </w:t>
      </w:r>
      <w:r w:rsidRPr="00366220">
        <w:rPr>
          <w:rFonts w:ascii="Arial" w:hAnsi="Arial" w:cs="Arial"/>
          <w:i/>
          <w:iCs/>
          <w:sz w:val="24"/>
          <w:szCs w:val="24"/>
        </w:rPr>
        <w:t>fuggano le bestie di sotto e gli uccelli dai suoi rami.</w:t>
      </w:r>
      <w:r>
        <w:rPr>
          <w:rFonts w:ascii="Arial" w:hAnsi="Arial" w:cs="Arial"/>
          <w:i/>
          <w:iCs/>
          <w:sz w:val="24"/>
          <w:szCs w:val="24"/>
        </w:rPr>
        <w:t xml:space="preserve"> </w:t>
      </w:r>
      <w:r w:rsidRPr="00366220">
        <w:rPr>
          <w:rFonts w:ascii="Arial" w:hAnsi="Arial" w:cs="Arial"/>
          <w:i/>
          <w:iCs/>
          <w:sz w:val="24"/>
          <w:szCs w:val="24"/>
        </w:rPr>
        <w:t>Lasciate però nella terra il ceppo con le radici,</w:t>
      </w:r>
      <w:r>
        <w:rPr>
          <w:rFonts w:ascii="Arial" w:hAnsi="Arial" w:cs="Arial"/>
          <w:i/>
          <w:iCs/>
          <w:sz w:val="24"/>
          <w:szCs w:val="24"/>
        </w:rPr>
        <w:t xml:space="preserve"> </w:t>
      </w:r>
      <w:r w:rsidRPr="00366220">
        <w:rPr>
          <w:rFonts w:ascii="Arial" w:hAnsi="Arial" w:cs="Arial"/>
          <w:i/>
          <w:iCs/>
          <w:sz w:val="24"/>
          <w:szCs w:val="24"/>
        </w:rPr>
        <w:t>legato con catene di ferro e di bronzo</w:t>
      </w:r>
      <w:r>
        <w:rPr>
          <w:rFonts w:ascii="Arial" w:hAnsi="Arial" w:cs="Arial"/>
          <w:i/>
          <w:iCs/>
          <w:sz w:val="24"/>
          <w:szCs w:val="24"/>
        </w:rPr>
        <w:t xml:space="preserve"> </w:t>
      </w:r>
      <w:r w:rsidRPr="00366220">
        <w:rPr>
          <w:rFonts w:ascii="Arial" w:hAnsi="Arial" w:cs="Arial"/>
          <w:i/>
          <w:iCs/>
          <w:sz w:val="24"/>
          <w:szCs w:val="24"/>
        </w:rPr>
        <w:t>sull’erba fresca del campo;</w:t>
      </w:r>
      <w:r>
        <w:rPr>
          <w:rFonts w:ascii="Arial" w:hAnsi="Arial" w:cs="Arial"/>
          <w:i/>
          <w:iCs/>
          <w:sz w:val="24"/>
          <w:szCs w:val="24"/>
        </w:rPr>
        <w:t xml:space="preserve"> </w:t>
      </w:r>
      <w:r w:rsidRPr="00366220">
        <w:rPr>
          <w:rFonts w:ascii="Arial" w:hAnsi="Arial" w:cs="Arial"/>
          <w:i/>
          <w:iCs/>
          <w:sz w:val="24"/>
          <w:szCs w:val="24"/>
        </w:rPr>
        <w:t>sia bagnato dalla rugiada del cielo</w:t>
      </w:r>
      <w:r>
        <w:rPr>
          <w:rFonts w:ascii="Arial" w:hAnsi="Arial" w:cs="Arial"/>
          <w:i/>
          <w:iCs/>
          <w:sz w:val="24"/>
          <w:szCs w:val="24"/>
        </w:rPr>
        <w:t xml:space="preserve"> </w:t>
      </w:r>
      <w:r w:rsidRPr="00366220">
        <w:rPr>
          <w:rFonts w:ascii="Arial" w:hAnsi="Arial" w:cs="Arial"/>
          <w:i/>
          <w:iCs/>
          <w:sz w:val="24"/>
          <w:szCs w:val="24"/>
        </w:rPr>
        <w:t>e abbia sorte comune con le bestie sull’erba della terra.</w:t>
      </w:r>
      <w:r>
        <w:rPr>
          <w:rFonts w:ascii="Arial" w:hAnsi="Arial" w:cs="Arial"/>
          <w:i/>
          <w:iCs/>
          <w:sz w:val="24"/>
          <w:szCs w:val="24"/>
        </w:rPr>
        <w:t xml:space="preserve"> </w:t>
      </w:r>
      <w:r w:rsidRPr="00366220">
        <w:rPr>
          <w:rFonts w:ascii="Arial" w:hAnsi="Arial" w:cs="Arial"/>
          <w:i/>
          <w:iCs/>
          <w:sz w:val="24"/>
          <w:szCs w:val="24"/>
        </w:rPr>
        <w:t>Si muti il suo cuore e invece di un cuore umano</w:t>
      </w:r>
      <w:r>
        <w:rPr>
          <w:rFonts w:ascii="Arial" w:hAnsi="Arial" w:cs="Arial"/>
          <w:i/>
          <w:iCs/>
          <w:sz w:val="24"/>
          <w:szCs w:val="24"/>
        </w:rPr>
        <w:t xml:space="preserve"> </w:t>
      </w:r>
      <w:r w:rsidRPr="00366220">
        <w:rPr>
          <w:rFonts w:ascii="Arial" w:hAnsi="Arial" w:cs="Arial"/>
          <w:i/>
          <w:iCs/>
          <w:sz w:val="24"/>
          <w:szCs w:val="24"/>
        </w:rPr>
        <w:t>gli sia dato un cuore di bestia;</w:t>
      </w:r>
      <w:r>
        <w:rPr>
          <w:rFonts w:ascii="Arial" w:hAnsi="Arial" w:cs="Arial"/>
          <w:i/>
          <w:iCs/>
          <w:sz w:val="24"/>
          <w:szCs w:val="24"/>
        </w:rPr>
        <w:t xml:space="preserve"> </w:t>
      </w:r>
      <w:r w:rsidRPr="00366220">
        <w:rPr>
          <w:rFonts w:ascii="Arial" w:hAnsi="Arial" w:cs="Arial"/>
          <w:i/>
          <w:iCs/>
          <w:sz w:val="24"/>
          <w:szCs w:val="24"/>
        </w:rPr>
        <w:t>sette tempi passino su di lui.</w:t>
      </w:r>
      <w:r>
        <w:rPr>
          <w:rFonts w:ascii="Arial" w:hAnsi="Arial" w:cs="Arial"/>
          <w:i/>
          <w:iCs/>
          <w:sz w:val="24"/>
          <w:szCs w:val="24"/>
        </w:rPr>
        <w:t xml:space="preserve"> </w:t>
      </w:r>
      <w:r w:rsidRPr="00366220">
        <w:rPr>
          <w:rFonts w:ascii="Arial" w:hAnsi="Arial" w:cs="Arial"/>
          <w:i/>
          <w:iCs/>
          <w:sz w:val="24"/>
          <w:szCs w:val="24"/>
        </w:rPr>
        <w:t>Così è deciso per sentenza dei vigilanti</w:t>
      </w:r>
      <w:r>
        <w:rPr>
          <w:rFonts w:ascii="Arial" w:hAnsi="Arial" w:cs="Arial"/>
          <w:i/>
          <w:iCs/>
          <w:sz w:val="24"/>
          <w:szCs w:val="24"/>
        </w:rPr>
        <w:t xml:space="preserve"> </w:t>
      </w:r>
      <w:r w:rsidRPr="00366220">
        <w:rPr>
          <w:rFonts w:ascii="Arial" w:hAnsi="Arial" w:cs="Arial"/>
          <w:i/>
          <w:iCs/>
          <w:sz w:val="24"/>
          <w:szCs w:val="24"/>
        </w:rPr>
        <w:t>e secondo la parola dei santi.</w:t>
      </w:r>
    </w:p>
    <w:p w14:paraId="719277B4"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Così i viventi sappiano che l’Altissimo domina sul regno degli uomini e che egli lo può dare a chi vuole e insediarvi anche il più piccolo degli uomini”.</w:t>
      </w:r>
    </w:p>
    <w:p w14:paraId="1B0735F2"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Questo è il sogno, che io, re Nabucodònosor, ho fatto. Ora tu, Baltassàr, dammene la spiegazione. Tu puoi darmela, perché, mentre fra tutti i saggi del mio regno nessuno me ne spiega il significato, in te è lo spirito degli dèi santi».</w:t>
      </w:r>
    </w:p>
    <w:p w14:paraId="7EAD3AA2"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visibile per tutta la terra e le cui foglie erano belle e i frutti abbondanti e in cui c’era da mangiare per tutti e sotto il quale dimoravano le bestie della terra e sui cui rami abitavano gli uccelli del cielo, sei tu, o re, che sei diventato grande e forte; la tua grandezza è cresciuta, è giunta al cielo e il tuo dominio si è esteso fino all’estremità della terra.</w:t>
      </w:r>
    </w:p>
    <w:p w14:paraId="56AF621E"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 xml:space="preserve">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w:t>
      </w:r>
      <w:r w:rsidRPr="00366220">
        <w:rPr>
          <w:rFonts w:ascii="Arial" w:hAnsi="Arial" w:cs="Arial"/>
          <w:i/>
          <w:iCs/>
          <w:sz w:val="24"/>
          <w:szCs w:val="24"/>
        </w:rPr>
        <w:lastRenderedPageBreak/>
        <w:t>tempi siano passati su di lui”, questa, o re, ne è la spiegazione e questo è il decreto dell’Altissimo, che deve essere eseguito sopra il re, mio signore: 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2154101D"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L’ordine che è stato dato di lasciare il ceppo con le radici dell’albero significa che il tuo regno ti sarà ristabilito, quando avrai riconosciuto che al Cielo appartiene il dominio. Perciò, o re, accetta il mio consiglio: sconta i tuoi peccati con l’elemosina e le tue iniquità con atti di misericordia verso gli afflitti, perché tu possa godere lunga prosperità».</w:t>
      </w:r>
      <w:r>
        <w:rPr>
          <w:rFonts w:ascii="Arial" w:hAnsi="Arial" w:cs="Arial"/>
          <w:i/>
          <w:iCs/>
          <w:sz w:val="24"/>
          <w:szCs w:val="24"/>
        </w:rPr>
        <w:t xml:space="preserve"> </w:t>
      </w:r>
      <w:r w:rsidRPr="00366220">
        <w:rPr>
          <w:rFonts w:ascii="Arial" w:hAnsi="Arial" w:cs="Arial"/>
          <w:i/>
          <w:iCs/>
          <w:sz w:val="24"/>
          <w:szCs w:val="24"/>
        </w:rPr>
        <w:t>Tutto questo accadde al re Nabucodònosor.</w:t>
      </w:r>
    </w:p>
    <w:p w14:paraId="30FADBA3"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Dodici mesi dopo, passeggiando sopra la terrazza del palazzo reale di Babilonia, il re prese a dire: «Non è questa la grande Babilonia che io ho costruito come reggia con la forza della mia potenza e per la gloria della mia maestà?». Queste parole erano ancora sulle labbra del re, quando una voce venne dal cielo: «A te io parlo, o re Nabucodònosor: il regno ti è tolto! Sarai cacciato dal consorzio umano e la tua dimora sarà con le bestie del campo; ti pascerai di erba come i buoi e passeranno sette tempi su di te, finché tu riconosca che l’Altissimo domina sul regno degli uomini e che egli lo dà a chi vuole».</w:t>
      </w:r>
    </w:p>
    <w:p w14:paraId="22C8D169"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0D1670C8" w14:textId="77777777" w:rsidR="00434185" w:rsidRPr="00366220"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«Ma finito quel tempo io, Nabucodònosor, alzai gli occhi al cielo e la ragione tornò in me e benedissi l’Altissimo; lodai e glorificai colui che vive in eterno,</w:t>
      </w:r>
      <w:r>
        <w:rPr>
          <w:rFonts w:ascii="Arial" w:hAnsi="Arial" w:cs="Arial"/>
          <w:i/>
          <w:iCs/>
          <w:sz w:val="24"/>
          <w:szCs w:val="24"/>
        </w:rPr>
        <w:t xml:space="preserve"> </w:t>
      </w:r>
      <w:r w:rsidRPr="00366220">
        <w:rPr>
          <w:rFonts w:ascii="Arial" w:hAnsi="Arial" w:cs="Arial"/>
          <w:i/>
          <w:iCs/>
          <w:sz w:val="24"/>
          <w:szCs w:val="24"/>
        </w:rPr>
        <w:t>il cui potere è potere eterno</w:t>
      </w:r>
      <w:r>
        <w:rPr>
          <w:rFonts w:ascii="Arial" w:hAnsi="Arial" w:cs="Arial"/>
          <w:i/>
          <w:iCs/>
          <w:sz w:val="24"/>
          <w:szCs w:val="24"/>
        </w:rPr>
        <w:t xml:space="preserve"> </w:t>
      </w:r>
      <w:r w:rsidRPr="00366220">
        <w:rPr>
          <w:rFonts w:ascii="Arial" w:hAnsi="Arial" w:cs="Arial"/>
          <w:i/>
          <w:iCs/>
          <w:sz w:val="24"/>
          <w:szCs w:val="24"/>
        </w:rPr>
        <w:t>e il cui regno è di generazione in generazione.</w:t>
      </w:r>
      <w:r>
        <w:rPr>
          <w:rFonts w:ascii="Arial" w:hAnsi="Arial" w:cs="Arial"/>
          <w:i/>
          <w:iCs/>
          <w:sz w:val="24"/>
          <w:szCs w:val="24"/>
        </w:rPr>
        <w:t xml:space="preserve"> </w:t>
      </w:r>
      <w:r w:rsidRPr="00366220">
        <w:rPr>
          <w:rFonts w:ascii="Arial" w:hAnsi="Arial" w:cs="Arial"/>
          <w:i/>
          <w:iCs/>
          <w:sz w:val="24"/>
          <w:szCs w:val="24"/>
        </w:rPr>
        <w:t>Tutti gli abitanti della terra</w:t>
      </w:r>
      <w:r>
        <w:rPr>
          <w:rFonts w:ascii="Arial" w:hAnsi="Arial" w:cs="Arial"/>
          <w:i/>
          <w:iCs/>
          <w:sz w:val="24"/>
          <w:szCs w:val="24"/>
        </w:rPr>
        <w:t xml:space="preserve"> </w:t>
      </w:r>
      <w:r w:rsidRPr="00366220">
        <w:rPr>
          <w:rFonts w:ascii="Arial" w:hAnsi="Arial" w:cs="Arial"/>
          <w:i/>
          <w:iCs/>
          <w:sz w:val="24"/>
          <w:szCs w:val="24"/>
        </w:rPr>
        <w:t>sono, davanti a lui, come un nulla;</w:t>
      </w:r>
      <w:r>
        <w:rPr>
          <w:rFonts w:ascii="Arial" w:hAnsi="Arial" w:cs="Arial"/>
          <w:i/>
          <w:iCs/>
          <w:sz w:val="24"/>
          <w:szCs w:val="24"/>
        </w:rPr>
        <w:t xml:space="preserve"> </w:t>
      </w:r>
      <w:r w:rsidRPr="00366220">
        <w:rPr>
          <w:rFonts w:ascii="Arial" w:hAnsi="Arial" w:cs="Arial"/>
          <w:i/>
          <w:iCs/>
          <w:sz w:val="24"/>
          <w:szCs w:val="24"/>
        </w:rPr>
        <w:t>egli tratta come vuole le schiere del cielo</w:t>
      </w:r>
      <w:r>
        <w:rPr>
          <w:rFonts w:ascii="Arial" w:hAnsi="Arial" w:cs="Arial"/>
          <w:i/>
          <w:iCs/>
          <w:sz w:val="24"/>
          <w:szCs w:val="24"/>
        </w:rPr>
        <w:t xml:space="preserve"> </w:t>
      </w:r>
      <w:r w:rsidRPr="00366220">
        <w:rPr>
          <w:rFonts w:ascii="Arial" w:hAnsi="Arial" w:cs="Arial"/>
          <w:i/>
          <w:iCs/>
          <w:sz w:val="24"/>
          <w:szCs w:val="24"/>
        </w:rPr>
        <w:t>e gli abitanti della terra.</w:t>
      </w:r>
      <w:r>
        <w:rPr>
          <w:rFonts w:ascii="Arial" w:hAnsi="Arial" w:cs="Arial"/>
          <w:i/>
          <w:iCs/>
          <w:sz w:val="24"/>
          <w:szCs w:val="24"/>
        </w:rPr>
        <w:t xml:space="preserve"> </w:t>
      </w:r>
      <w:r w:rsidRPr="00366220">
        <w:rPr>
          <w:rFonts w:ascii="Arial" w:hAnsi="Arial" w:cs="Arial"/>
          <w:i/>
          <w:iCs/>
          <w:sz w:val="24"/>
          <w:szCs w:val="24"/>
        </w:rPr>
        <w:t>Nessuno può fermargli la mano e dirgli: “Che cosa fai?”.</w:t>
      </w:r>
    </w:p>
    <w:p w14:paraId="30F14EA5" w14:textId="77777777" w:rsidR="00434185" w:rsidRDefault="00434185" w:rsidP="00152CF9">
      <w:pPr>
        <w:autoSpaceDE w:val="0"/>
        <w:autoSpaceDN w:val="0"/>
        <w:adjustRightInd w:val="0"/>
        <w:spacing w:after="200"/>
        <w:jc w:val="both"/>
        <w:rPr>
          <w:rFonts w:ascii="Arial" w:hAnsi="Arial" w:cs="Arial"/>
          <w:i/>
          <w:iCs/>
          <w:sz w:val="24"/>
          <w:szCs w:val="24"/>
        </w:rPr>
      </w:pPr>
      <w:r w:rsidRPr="00366220">
        <w:rPr>
          <w:rFonts w:ascii="Arial" w:hAnsi="Arial" w:cs="Arial"/>
          <w:i/>
          <w:iCs/>
          <w:sz w:val="24"/>
          <w:szCs w:val="24"/>
        </w:rPr>
        <w:t>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e le sue vie sono giuste; egli ha il potere di umiliare coloro che camminano nella superbia</w:t>
      </w:r>
      <w:r>
        <w:rPr>
          <w:rFonts w:ascii="Arial" w:hAnsi="Arial" w:cs="Arial"/>
          <w:i/>
          <w:iCs/>
          <w:sz w:val="24"/>
          <w:szCs w:val="24"/>
        </w:rPr>
        <w:t xml:space="preserve"> (Dn 4,1-34). </w:t>
      </w:r>
    </w:p>
    <w:p w14:paraId="3462ED4E"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Nel primo anno di Baldassàr, re di Babilonia, Daniele, mentre era a letto, ebbe un sogno e visioni nella sua mente. Egli scrisse il sogno e ne fece la seguente relazione.</w:t>
      </w:r>
    </w:p>
    <w:p w14:paraId="52368940"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Io, Daniele, guardavo nella mia visione notturna, ed ecco, i quattro venti del cielo si abbattevano impetuosamente sul Mare Grande e quattro grandi bestie, differenti l’una dall’altra, salivano dal mare.</w:t>
      </w:r>
    </w:p>
    <w:p w14:paraId="113C33C5"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lastRenderedPageBreak/>
        <w:t>La prima era simile a un leone e aveva ali di aquila. Mentre io stavo guardando, le furono strappate le ali e fu sollevata da terra e fatta stare su due piedi come un uomo e le fu dato un cuore d’uomo.</w:t>
      </w:r>
    </w:p>
    <w:p w14:paraId="4D9AC609"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Poi ecco una seconda bestia, simile a un orso, la quale stava alzata da un lato e aveva tre costole in bocca, fra i denti, e le fu detto: «Su, divora molta carne».</w:t>
      </w:r>
    </w:p>
    <w:p w14:paraId="45AC2D52"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Dopo di questa, mentre stavo guardando, eccone un’altra simile a un leopardo, la quale aveva quattro ali d’uccello sul dorso; quella bestia aveva quattro teste e le fu dato il potere.</w:t>
      </w:r>
    </w:p>
    <w:p w14:paraId="79538BC3"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525A40A"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012D232"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Io continuavo a guardare,</w:t>
      </w:r>
      <w:r>
        <w:rPr>
          <w:rFonts w:ascii="Arial" w:hAnsi="Arial" w:cs="Arial"/>
          <w:i/>
          <w:iCs/>
          <w:sz w:val="24"/>
          <w:szCs w:val="24"/>
        </w:rPr>
        <w:t xml:space="preserve"> </w:t>
      </w:r>
      <w:r w:rsidRPr="00926186">
        <w:rPr>
          <w:rFonts w:ascii="Arial" w:hAnsi="Arial" w:cs="Arial"/>
          <w:i/>
          <w:iCs/>
          <w:sz w:val="24"/>
          <w:szCs w:val="24"/>
        </w:rPr>
        <w:t>quand’ecco furono collocati troni</w:t>
      </w:r>
      <w:r>
        <w:rPr>
          <w:rFonts w:ascii="Arial" w:hAnsi="Arial" w:cs="Arial"/>
          <w:i/>
          <w:iCs/>
          <w:sz w:val="24"/>
          <w:szCs w:val="24"/>
        </w:rPr>
        <w:t xml:space="preserve"> </w:t>
      </w:r>
      <w:r w:rsidRPr="00926186">
        <w:rPr>
          <w:rFonts w:ascii="Arial" w:hAnsi="Arial" w:cs="Arial"/>
          <w:i/>
          <w:iCs/>
          <w:sz w:val="24"/>
          <w:szCs w:val="24"/>
        </w:rPr>
        <w:t>e un vegliardo si assise.</w:t>
      </w:r>
      <w:r>
        <w:rPr>
          <w:rFonts w:ascii="Arial" w:hAnsi="Arial" w:cs="Arial"/>
          <w:i/>
          <w:iCs/>
          <w:sz w:val="24"/>
          <w:szCs w:val="24"/>
        </w:rPr>
        <w:t xml:space="preserve"> </w:t>
      </w:r>
      <w:r w:rsidRPr="00926186">
        <w:rPr>
          <w:rFonts w:ascii="Arial" w:hAnsi="Arial" w:cs="Arial"/>
          <w:i/>
          <w:iCs/>
          <w:sz w:val="24"/>
          <w:szCs w:val="24"/>
        </w:rPr>
        <w:t>La sua veste era candida come la neve</w:t>
      </w:r>
      <w:r>
        <w:rPr>
          <w:rFonts w:ascii="Arial" w:hAnsi="Arial" w:cs="Arial"/>
          <w:i/>
          <w:iCs/>
          <w:sz w:val="24"/>
          <w:szCs w:val="24"/>
        </w:rPr>
        <w:t xml:space="preserve"> </w:t>
      </w:r>
      <w:r w:rsidRPr="00926186">
        <w:rPr>
          <w:rFonts w:ascii="Arial" w:hAnsi="Arial" w:cs="Arial"/>
          <w:i/>
          <w:iCs/>
          <w:sz w:val="24"/>
          <w:szCs w:val="24"/>
        </w:rPr>
        <w:t>e i capelli del suo capo erano candidi come la lana;</w:t>
      </w:r>
      <w:r>
        <w:rPr>
          <w:rFonts w:ascii="Arial" w:hAnsi="Arial" w:cs="Arial"/>
          <w:i/>
          <w:iCs/>
          <w:sz w:val="24"/>
          <w:szCs w:val="24"/>
        </w:rPr>
        <w:t xml:space="preserve"> </w:t>
      </w:r>
      <w:r w:rsidRPr="00926186">
        <w:rPr>
          <w:rFonts w:ascii="Arial" w:hAnsi="Arial" w:cs="Arial"/>
          <w:i/>
          <w:iCs/>
          <w:sz w:val="24"/>
          <w:szCs w:val="24"/>
        </w:rPr>
        <w:t>il suo trono era come vampe di fuoco</w:t>
      </w:r>
      <w:r>
        <w:rPr>
          <w:rFonts w:ascii="Arial" w:hAnsi="Arial" w:cs="Arial"/>
          <w:i/>
          <w:iCs/>
          <w:sz w:val="24"/>
          <w:szCs w:val="24"/>
        </w:rPr>
        <w:t xml:space="preserve"> </w:t>
      </w:r>
      <w:r w:rsidRPr="00926186">
        <w:rPr>
          <w:rFonts w:ascii="Arial" w:hAnsi="Arial" w:cs="Arial"/>
          <w:i/>
          <w:iCs/>
          <w:sz w:val="24"/>
          <w:szCs w:val="24"/>
        </w:rPr>
        <w:t>con le ruote come fuoco ardente.</w:t>
      </w:r>
      <w:r>
        <w:rPr>
          <w:rFonts w:ascii="Arial" w:hAnsi="Arial" w:cs="Arial"/>
          <w:i/>
          <w:iCs/>
          <w:sz w:val="24"/>
          <w:szCs w:val="24"/>
        </w:rPr>
        <w:t xml:space="preserve"> </w:t>
      </w:r>
      <w:r w:rsidRPr="00926186">
        <w:rPr>
          <w:rFonts w:ascii="Arial" w:hAnsi="Arial" w:cs="Arial"/>
          <w:i/>
          <w:iCs/>
          <w:sz w:val="24"/>
          <w:szCs w:val="24"/>
        </w:rPr>
        <w:t>Un fiume di fuoco scorreva</w:t>
      </w:r>
      <w:r>
        <w:rPr>
          <w:rFonts w:ascii="Arial" w:hAnsi="Arial" w:cs="Arial"/>
          <w:i/>
          <w:iCs/>
          <w:sz w:val="24"/>
          <w:szCs w:val="24"/>
        </w:rPr>
        <w:t xml:space="preserve"> </w:t>
      </w:r>
      <w:r w:rsidRPr="00926186">
        <w:rPr>
          <w:rFonts w:ascii="Arial" w:hAnsi="Arial" w:cs="Arial"/>
          <w:i/>
          <w:iCs/>
          <w:sz w:val="24"/>
          <w:szCs w:val="24"/>
        </w:rPr>
        <w:t>e usciva dinanzi a lui,</w:t>
      </w:r>
      <w:r>
        <w:rPr>
          <w:rFonts w:ascii="Arial" w:hAnsi="Arial" w:cs="Arial"/>
          <w:i/>
          <w:iCs/>
          <w:sz w:val="24"/>
          <w:szCs w:val="24"/>
        </w:rPr>
        <w:t xml:space="preserve"> </w:t>
      </w:r>
      <w:r w:rsidRPr="00926186">
        <w:rPr>
          <w:rFonts w:ascii="Arial" w:hAnsi="Arial" w:cs="Arial"/>
          <w:i/>
          <w:iCs/>
          <w:sz w:val="24"/>
          <w:szCs w:val="24"/>
        </w:rPr>
        <w:t>mille migliaia lo servivano</w:t>
      </w:r>
      <w:r>
        <w:rPr>
          <w:rFonts w:ascii="Arial" w:hAnsi="Arial" w:cs="Arial"/>
          <w:i/>
          <w:iCs/>
          <w:sz w:val="24"/>
          <w:szCs w:val="24"/>
        </w:rPr>
        <w:t xml:space="preserve"> </w:t>
      </w:r>
      <w:r w:rsidRPr="00926186">
        <w:rPr>
          <w:rFonts w:ascii="Arial" w:hAnsi="Arial" w:cs="Arial"/>
          <w:i/>
          <w:iCs/>
          <w:sz w:val="24"/>
          <w:szCs w:val="24"/>
        </w:rPr>
        <w:t>e diecimila miriadi lo assistevano.</w:t>
      </w:r>
      <w:r>
        <w:rPr>
          <w:rFonts w:ascii="Arial" w:hAnsi="Arial" w:cs="Arial"/>
          <w:i/>
          <w:iCs/>
          <w:sz w:val="24"/>
          <w:szCs w:val="24"/>
        </w:rPr>
        <w:t xml:space="preserve"> </w:t>
      </w:r>
      <w:r w:rsidRPr="00926186">
        <w:rPr>
          <w:rFonts w:ascii="Arial" w:hAnsi="Arial" w:cs="Arial"/>
          <w:i/>
          <w:iCs/>
          <w:sz w:val="24"/>
          <w:szCs w:val="24"/>
        </w:rPr>
        <w:t>La corte sedette e i libri furono aperti.</w:t>
      </w:r>
    </w:p>
    <w:p w14:paraId="4D16BBB4"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r>
        <w:rPr>
          <w:rFonts w:ascii="Arial" w:hAnsi="Arial" w:cs="Arial"/>
          <w:i/>
          <w:iCs/>
          <w:sz w:val="24"/>
          <w:szCs w:val="24"/>
        </w:rPr>
        <w:t xml:space="preserve"> </w:t>
      </w:r>
      <w:r w:rsidRPr="00926186">
        <w:rPr>
          <w:rFonts w:ascii="Arial" w:hAnsi="Arial" w:cs="Arial"/>
          <w:i/>
          <w:iCs/>
          <w:sz w:val="24"/>
          <w:szCs w:val="24"/>
        </w:rPr>
        <w:t>Guardando ancora nelle visioni notturne,</w:t>
      </w:r>
      <w:r>
        <w:rPr>
          <w:rFonts w:ascii="Arial" w:hAnsi="Arial" w:cs="Arial"/>
          <w:i/>
          <w:iCs/>
          <w:sz w:val="24"/>
          <w:szCs w:val="24"/>
        </w:rPr>
        <w:t xml:space="preserve"> </w:t>
      </w:r>
      <w:r w:rsidRPr="00926186">
        <w:rPr>
          <w:rFonts w:ascii="Arial" w:hAnsi="Arial" w:cs="Arial"/>
          <w:i/>
          <w:iCs/>
          <w:sz w:val="24"/>
          <w:szCs w:val="24"/>
        </w:rPr>
        <w:t>ecco venire con le nubi del cielo</w:t>
      </w:r>
      <w:r>
        <w:rPr>
          <w:rFonts w:ascii="Arial" w:hAnsi="Arial" w:cs="Arial"/>
          <w:i/>
          <w:iCs/>
          <w:sz w:val="24"/>
          <w:szCs w:val="24"/>
        </w:rPr>
        <w:t xml:space="preserve"> </w:t>
      </w:r>
      <w:r w:rsidRPr="00926186">
        <w:rPr>
          <w:rFonts w:ascii="Arial" w:hAnsi="Arial" w:cs="Arial"/>
          <w:i/>
          <w:iCs/>
          <w:sz w:val="24"/>
          <w:szCs w:val="24"/>
        </w:rPr>
        <w:t>uno simile a un figlio d’uomo;</w:t>
      </w:r>
      <w:r>
        <w:rPr>
          <w:rFonts w:ascii="Arial" w:hAnsi="Arial" w:cs="Arial"/>
          <w:i/>
          <w:iCs/>
          <w:sz w:val="24"/>
          <w:szCs w:val="24"/>
        </w:rPr>
        <w:t xml:space="preserve"> </w:t>
      </w:r>
      <w:r w:rsidRPr="00926186">
        <w:rPr>
          <w:rFonts w:ascii="Arial" w:hAnsi="Arial" w:cs="Arial"/>
          <w:i/>
          <w:iCs/>
          <w:sz w:val="24"/>
          <w:szCs w:val="24"/>
        </w:rPr>
        <w:t>giunse fino al vegliardo e fu presentato a lui.</w:t>
      </w:r>
      <w:r>
        <w:rPr>
          <w:rFonts w:ascii="Arial" w:hAnsi="Arial" w:cs="Arial"/>
          <w:i/>
          <w:iCs/>
          <w:sz w:val="24"/>
          <w:szCs w:val="24"/>
        </w:rPr>
        <w:t xml:space="preserve"> </w:t>
      </w:r>
      <w:r w:rsidRPr="00926186">
        <w:rPr>
          <w:rFonts w:ascii="Arial" w:hAnsi="Arial" w:cs="Arial"/>
          <w:i/>
          <w:iCs/>
          <w:sz w:val="24"/>
          <w:szCs w:val="24"/>
        </w:rPr>
        <w:t>14Gli furono dati potere, gloria e regno;</w:t>
      </w:r>
      <w:r>
        <w:rPr>
          <w:rFonts w:ascii="Arial" w:hAnsi="Arial" w:cs="Arial"/>
          <w:i/>
          <w:iCs/>
          <w:sz w:val="24"/>
          <w:szCs w:val="24"/>
        </w:rPr>
        <w:t xml:space="preserve"> </w:t>
      </w:r>
      <w:r w:rsidRPr="00926186">
        <w:rPr>
          <w:rFonts w:ascii="Arial" w:hAnsi="Arial" w:cs="Arial"/>
          <w:i/>
          <w:iCs/>
          <w:sz w:val="24"/>
          <w:szCs w:val="24"/>
        </w:rPr>
        <w:t>tutti i popoli, nazioni e lingue lo servivano:</w:t>
      </w:r>
      <w:r>
        <w:rPr>
          <w:rFonts w:ascii="Arial" w:hAnsi="Arial" w:cs="Arial"/>
          <w:i/>
          <w:iCs/>
          <w:sz w:val="24"/>
          <w:szCs w:val="24"/>
        </w:rPr>
        <w:t xml:space="preserve"> </w:t>
      </w:r>
      <w:r w:rsidRPr="00926186">
        <w:rPr>
          <w:rFonts w:ascii="Arial" w:hAnsi="Arial" w:cs="Arial"/>
          <w:i/>
          <w:iCs/>
          <w:sz w:val="24"/>
          <w:szCs w:val="24"/>
        </w:rPr>
        <w:t>il suo potere è un potere eterno,</w:t>
      </w:r>
      <w:r>
        <w:rPr>
          <w:rFonts w:ascii="Arial" w:hAnsi="Arial" w:cs="Arial"/>
          <w:i/>
          <w:iCs/>
          <w:sz w:val="24"/>
          <w:szCs w:val="24"/>
        </w:rPr>
        <w:t xml:space="preserve"> </w:t>
      </w:r>
      <w:r w:rsidRPr="00926186">
        <w:rPr>
          <w:rFonts w:ascii="Arial" w:hAnsi="Arial" w:cs="Arial"/>
          <w:i/>
          <w:iCs/>
          <w:sz w:val="24"/>
          <w:szCs w:val="24"/>
        </w:rPr>
        <w:t>che non finirà mai,</w:t>
      </w:r>
      <w:r>
        <w:rPr>
          <w:rFonts w:ascii="Arial" w:hAnsi="Arial" w:cs="Arial"/>
          <w:i/>
          <w:iCs/>
          <w:sz w:val="24"/>
          <w:szCs w:val="24"/>
        </w:rPr>
        <w:t xml:space="preserve"> </w:t>
      </w:r>
      <w:r w:rsidRPr="00926186">
        <w:rPr>
          <w:rFonts w:ascii="Arial" w:hAnsi="Arial" w:cs="Arial"/>
          <w:i/>
          <w:iCs/>
          <w:sz w:val="24"/>
          <w:szCs w:val="24"/>
        </w:rPr>
        <w:t>e il suo regno non sarà mai distrutto.</w:t>
      </w:r>
    </w:p>
    <w:p w14:paraId="7C2BC5AC"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64B5D28" w14:textId="77777777" w:rsidR="00434185" w:rsidRPr="00926186"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w:t>
      </w:r>
      <w:r w:rsidRPr="00926186">
        <w:rPr>
          <w:rFonts w:ascii="Arial" w:hAnsi="Arial" w:cs="Arial"/>
          <w:i/>
          <w:iCs/>
          <w:sz w:val="24"/>
          <w:szCs w:val="24"/>
        </w:rPr>
        <w:lastRenderedPageBreak/>
        <w:t>vinceva, finché venne il vegliardo e fu resa giustizia ai santi dell’Altissimo e giunse il tempo in cui i santi dovevano possedere il regno.</w:t>
      </w:r>
    </w:p>
    <w:p w14:paraId="0441A32C" w14:textId="77777777" w:rsidR="00434185" w:rsidRDefault="00434185" w:rsidP="00152CF9">
      <w:pPr>
        <w:autoSpaceDE w:val="0"/>
        <w:autoSpaceDN w:val="0"/>
        <w:adjustRightInd w:val="0"/>
        <w:spacing w:after="200"/>
        <w:jc w:val="both"/>
        <w:rPr>
          <w:rFonts w:ascii="Arial" w:hAnsi="Arial" w:cs="Arial"/>
          <w:i/>
          <w:iCs/>
          <w:sz w:val="24"/>
          <w:szCs w:val="24"/>
        </w:rPr>
      </w:pPr>
      <w:r w:rsidRPr="00926186">
        <w:rPr>
          <w:rFonts w:ascii="Arial" w:hAnsi="Arial" w:cs="Arial"/>
          <w:i/>
          <w:iCs/>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rFonts w:ascii="Arial" w:hAnsi="Arial" w:cs="Arial"/>
          <w:i/>
          <w:iCs/>
          <w:sz w:val="24"/>
          <w:szCs w:val="24"/>
        </w:rPr>
        <w:t xml:space="preserve"> </w:t>
      </w:r>
      <w:r w:rsidRPr="00926186">
        <w:rPr>
          <w:rFonts w:ascii="Arial" w:hAnsi="Arial" w:cs="Arial"/>
          <w:i/>
          <w:iCs/>
          <w:sz w:val="24"/>
          <w:szCs w:val="24"/>
        </w:rPr>
        <w:t>Qui finisce il racconto. Io, Daniele, rimasi molto turbato nei pensieri, il colore del mio volto cambiò e conservai tutto questo nel cuore</w:t>
      </w:r>
      <w:r>
        <w:rPr>
          <w:rFonts w:ascii="Arial" w:hAnsi="Arial" w:cs="Arial"/>
          <w:i/>
          <w:iCs/>
          <w:sz w:val="24"/>
          <w:szCs w:val="24"/>
        </w:rPr>
        <w:t xml:space="preserve"> (Dn 7,1-28).</w:t>
      </w:r>
    </w:p>
    <w:p w14:paraId="651D8814" w14:textId="77777777" w:rsidR="00434185" w:rsidRDefault="00434185" w:rsidP="00152CF9">
      <w:pPr>
        <w:spacing w:after="200"/>
        <w:jc w:val="both"/>
        <w:rPr>
          <w:rFonts w:ascii="Arial" w:hAnsi="Arial" w:cs="Arial"/>
          <w:sz w:val="24"/>
          <w:szCs w:val="24"/>
        </w:rPr>
      </w:pPr>
      <w:r>
        <w:rPr>
          <w:rFonts w:ascii="Arial" w:hAnsi="Arial" w:cs="Arial"/>
          <w:sz w:val="24"/>
          <w:szCs w:val="24"/>
        </w:rPr>
        <w:t>Quando noi sappiamo che un sogno viene da Dio? Vi sono tre vie per poterlo sapere. La prima via è l’obbedienza ad ogni parola ascoltata nel sogno, quando la parola è un comando. La seconda via è quella dell’interpretazione. Questa via è però assai difficile da percorrere, perché necessità di un interprete costituito tale dal Signore, così come è per il caso di Daniele. La terza via è custodire il sogno nel cuore, attendendo però con fede la sua realizzazione o il suo compimento. Questa via può richiedere anche molti anni prima che si compia. Una verità però va messa subito nel cuore. Un sono che viene da Dio sempre attesta che vi è o vi sarà un intervento divino nella nostra vita.  Dio ci avverte che la nostra vita o la vita di qualche altro è nelle sue mani e lui se ne servirà per manifestare la sua volontà. Il sogno essendo vera parola di Dio – parliamo sempre del sogno che viene da Dio – va sempre letto, spiegato, compreso con le stesse regole che vengono usate per leggere, spiegare, comprendere la Parola del Signore. Nel sogno di Giuseppe c’è una verità. I covoni dei suoi fratelli si prostreranno dinanzi al suo. Quando questo avverrà non lo sappiamo. Come questo avverrà non lo sappiamo. Sappiamo però che i covoni si prostreranno. Questa è la sola verità che attualmente va custodita nel cuore.</w:t>
      </w:r>
    </w:p>
    <w:p w14:paraId="38FA50D7"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I fratelli leggono il sogno secondo il loro cuore: </w:t>
      </w:r>
      <w:r w:rsidRPr="00BA1988">
        <w:rPr>
          <w:rFonts w:ascii="Arial" w:hAnsi="Arial" w:cs="Arial"/>
          <w:i/>
          <w:iCs/>
          <w:sz w:val="24"/>
          <w:szCs w:val="24"/>
        </w:rPr>
        <w:t>“</w:t>
      </w:r>
      <w:r w:rsidRPr="00386EDF">
        <w:rPr>
          <w:rFonts w:ascii="Arial" w:hAnsi="Arial" w:cs="Arial"/>
          <w:i/>
          <w:iCs/>
          <w:sz w:val="24"/>
          <w:szCs w:val="24"/>
        </w:rPr>
        <w:t>Gli dissero i suoi fratelli: «Vuoi forse regnare su di noi o ci vuoi dominare?». Lo odiarono ancora di più a causa dei suoi sogni e delle sue parole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Il cuore dei fratelli non è puro. È pieno di invidia. L’invidia diviene principio ermeneutico di lettura e di interpretazione del sogno. Quando il cuore è impuro, tutta la vita di una persona viene letta secondo la specifica, particolare, singolare essenza o natura dell’impurità. Facciamo un esempio con la vita d Cristo Gesù. Poiché il cuore dei farisei era pieno di odio, l’odio che regnava nel loro cuore è stato il solo principio ermeneutico ed esegetico della vita di Gesù. Le parole sono sempre il frutto del cuore. Cuore puro, parole pure di verità e di luce. Cuore impuro, parole impure di falsità e di menzogna. Tra il cuore puro e il cuore impuro vi è una grandissima differenza. Nel cuore puro c’è bontà, misericordia, pietà, desiderio di bene per gli altri. Il cuore puro mai farà del male agli altri. Il cuore impuro –  </w:t>
      </w:r>
      <w:r w:rsidRPr="008C117C">
        <w:rPr>
          <w:rFonts w:ascii="Arial" w:hAnsi="Arial" w:cs="Arial"/>
          <w:i/>
          <w:iCs/>
          <w:sz w:val="24"/>
          <w:szCs w:val="24"/>
        </w:rPr>
        <w:t>dal quale escono i propositi di male: impurità, furti, omicidi, adultèri, avidità, malvagità, inganno, dissolutezza, invidia, calunnia, superbia, stoltezza (Mc 7,21-22)</w:t>
      </w:r>
      <w:r>
        <w:rPr>
          <w:rFonts w:ascii="Arial" w:hAnsi="Arial" w:cs="Arial"/>
          <w:sz w:val="24"/>
          <w:szCs w:val="24"/>
        </w:rPr>
        <w:t xml:space="preserve"> –  sempre leggerà la vita di ogni altro uomo dal </w:t>
      </w:r>
      <w:r>
        <w:rPr>
          <w:rFonts w:ascii="Arial" w:hAnsi="Arial" w:cs="Arial"/>
          <w:sz w:val="24"/>
          <w:szCs w:val="24"/>
        </w:rPr>
        <w:lastRenderedPageBreak/>
        <w:t>particolare disordine di immoralità dal quale è governato. Se il cuore è stolto tutto leggerà dalla stoltezza. Se pieno di odio o di invidia, tutto leggerà dall’odio e dall’invidia. Se è governato da altri vizi, da questi vizi leggerà tutta la storia dei suoi fratelli. Oggi moltissimi cuori essendo governati dalla falsità, dalla menzogna, dalla calunnia, secondi questo particolari vizi leggono e interpretano la vita dei loro fratelli. Ora urge fare un passaggio ulteriore. Quando un cuore si lascia inquinare dalle parole che escono da altri cuori e che sono parole di falsità, di menzogna, di inganno, di invidia, di odio, di tenebra? Un cuore si lascia ingannare quando in esso non regna il timore del Signore. Un cuore si lascia ingannare quando è carente di ogni sapienza e intelligenza nello Spirito Santo. L’ingannato attesta e rivela di avere anch’esso un cuore non puro, non vero, non amante della verità, assai pigro nel cercare la verità che è la storia dei loro fratelli. Un cuore attaccato a Dio, mai si lascerà conquistare dalla parola ingannatrice. Questa verità è così rivelata dal Libro del Siracide:</w:t>
      </w:r>
    </w:p>
    <w:p w14:paraId="75FC1F52" w14:textId="77777777" w:rsidR="00434185" w:rsidRDefault="00434185" w:rsidP="00152CF9">
      <w:pPr>
        <w:spacing w:after="200"/>
        <w:jc w:val="both"/>
        <w:rPr>
          <w:rFonts w:ascii="Arial" w:hAnsi="Arial" w:cs="Arial"/>
          <w:i/>
          <w:iCs/>
          <w:sz w:val="24"/>
          <w:szCs w:val="24"/>
        </w:rPr>
      </w:pPr>
      <w:r w:rsidRPr="00F80B4C">
        <w:rPr>
          <w:rFonts w:ascii="Arial" w:hAnsi="Arial" w:cs="Arial"/>
          <w:i/>
          <w:iCs/>
          <w:sz w:val="24"/>
          <w:szCs w:val="24"/>
        </w:rPr>
        <w:t>Maledici il calunniatore e l’uomo che è bugiardo,</w:t>
      </w:r>
      <w:r>
        <w:rPr>
          <w:rFonts w:ascii="Arial" w:hAnsi="Arial" w:cs="Arial"/>
          <w:i/>
          <w:iCs/>
          <w:sz w:val="24"/>
          <w:szCs w:val="24"/>
        </w:rPr>
        <w:t xml:space="preserve"> </w:t>
      </w:r>
      <w:r w:rsidRPr="00F80B4C">
        <w:rPr>
          <w:rFonts w:ascii="Arial" w:hAnsi="Arial" w:cs="Arial"/>
          <w:i/>
          <w:iCs/>
          <w:sz w:val="24"/>
          <w:szCs w:val="24"/>
        </w:rPr>
        <w:t>perché hanno rovinato molti che stavano in pace.</w:t>
      </w:r>
      <w:r>
        <w:rPr>
          <w:rFonts w:ascii="Arial" w:hAnsi="Arial" w:cs="Arial"/>
          <w:i/>
          <w:iCs/>
          <w:sz w:val="24"/>
          <w:szCs w:val="24"/>
        </w:rPr>
        <w:t xml:space="preserve"> </w:t>
      </w:r>
      <w:r w:rsidRPr="00F80B4C">
        <w:rPr>
          <w:rFonts w:ascii="Arial" w:hAnsi="Arial" w:cs="Arial"/>
          <w:i/>
          <w:iCs/>
          <w:sz w:val="24"/>
          <w:szCs w:val="24"/>
        </w:rPr>
        <w:t>Le dicerie di una terza persona hanno sconvolto molti,</w:t>
      </w:r>
      <w:r>
        <w:rPr>
          <w:rFonts w:ascii="Arial" w:hAnsi="Arial" w:cs="Arial"/>
          <w:i/>
          <w:iCs/>
          <w:sz w:val="24"/>
          <w:szCs w:val="24"/>
        </w:rPr>
        <w:t xml:space="preserve"> </w:t>
      </w:r>
      <w:r w:rsidRPr="00F80B4C">
        <w:rPr>
          <w:rFonts w:ascii="Arial" w:hAnsi="Arial" w:cs="Arial"/>
          <w:i/>
          <w:iCs/>
          <w:sz w:val="24"/>
          <w:szCs w:val="24"/>
        </w:rPr>
        <w:t>li hanno scacciati di nazione in nazione;</w:t>
      </w:r>
      <w:r>
        <w:rPr>
          <w:rFonts w:ascii="Arial" w:hAnsi="Arial" w:cs="Arial"/>
          <w:i/>
          <w:iCs/>
          <w:sz w:val="24"/>
          <w:szCs w:val="24"/>
        </w:rPr>
        <w:t xml:space="preserve"> </w:t>
      </w:r>
      <w:r w:rsidRPr="00F80B4C">
        <w:rPr>
          <w:rFonts w:ascii="Arial" w:hAnsi="Arial" w:cs="Arial"/>
          <w:i/>
          <w:iCs/>
          <w:sz w:val="24"/>
          <w:szCs w:val="24"/>
        </w:rPr>
        <w:t>hanno demolito città fortificate</w:t>
      </w:r>
      <w:r>
        <w:rPr>
          <w:rFonts w:ascii="Arial" w:hAnsi="Arial" w:cs="Arial"/>
          <w:i/>
          <w:iCs/>
          <w:sz w:val="24"/>
          <w:szCs w:val="24"/>
        </w:rPr>
        <w:t xml:space="preserve"> </w:t>
      </w:r>
      <w:r w:rsidRPr="00F80B4C">
        <w:rPr>
          <w:rFonts w:ascii="Arial" w:hAnsi="Arial" w:cs="Arial"/>
          <w:i/>
          <w:iCs/>
          <w:sz w:val="24"/>
          <w:szCs w:val="24"/>
        </w:rPr>
        <w:t>e rovinato casati potenti.</w:t>
      </w:r>
      <w:r>
        <w:rPr>
          <w:rFonts w:ascii="Arial" w:hAnsi="Arial" w:cs="Arial"/>
          <w:i/>
          <w:iCs/>
          <w:sz w:val="24"/>
          <w:szCs w:val="24"/>
        </w:rPr>
        <w:t xml:space="preserve"> </w:t>
      </w:r>
      <w:r w:rsidRPr="00F80B4C">
        <w:rPr>
          <w:rFonts w:ascii="Arial" w:hAnsi="Arial" w:cs="Arial"/>
          <w:i/>
          <w:iCs/>
          <w:sz w:val="24"/>
          <w:szCs w:val="24"/>
        </w:rPr>
        <w:t>Le dicerie di una terza persona hanno fatto ripudiare donne forti,</w:t>
      </w:r>
      <w:r>
        <w:rPr>
          <w:rFonts w:ascii="Arial" w:hAnsi="Arial" w:cs="Arial"/>
          <w:i/>
          <w:iCs/>
          <w:sz w:val="24"/>
          <w:szCs w:val="24"/>
        </w:rPr>
        <w:t xml:space="preserve"> </w:t>
      </w:r>
      <w:r w:rsidRPr="00F80B4C">
        <w:rPr>
          <w:rFonts w:ascii="Arial" w:hAnsi="Arial" w:cs="Arial"/>
          <w:i/>
          <w:iCs/>
          <w:sz w:val="24"/>
          <w:szCs w:val="24"/>
        </w:rPr>
        <w:t>privandole del frutto delle loro fatiche.</w:t>
      </w:r>
      <w:r>
        <w:rPr>
          <w:rFonts w:ascii="Arial" w:hAnsi="Arial" w:cs="Arial"/>
          <w:i/>
          <w:iCs/>
          <w:sz w:val="24"/>
          <w:szCs w:val="24"/>
        </w:rPr>
        <w:t xml:space="preserve"> </w:t>
      </w:r>
      <w:r w:rsidRPr="00F80B4C">
        <w:rPr>
          <w:rFonts w:ascii="Arial" w:hAnsi="Arial" w:cs="Arial"/>
          <w:i/>
          <w:iCs/>
          <w:sz w:val="24"/>
          <w:szCs w:val="24"/>
        </w:rPr>
        <w:t>Chi a esse presta attenzione certo non troverà pace,</w:t>
      </w:r>
      <w:r>
        <w:rPr>
          <w:rFonts w:ascii="Arial" w:hAnsi="Arial" w:cs="Arial"/>
          <w:i/>
          <w:iCs/>
          <w:sz w:val="24"/>
          <w:szCs w:val="24"/>
        </w:rPr>
        <w:t xml:space="preserve"> </w:t>
      </w:r>
      <w:r w:rsidRPr="00F80B4C">
        <w:rPr>
          <w:rFonts w:ascii="Arial" w:hAnsi="Arial" w:cs="Arial"/>
          <w:i/>
          <w:iCs/>
          <w:sz w:val="24"/>
          <w:szCs w:val="24"/>
        </w:rPr>
        <w:t>non vivrà tranquillo nella sua dimora.</w:t>
      </w:r>
      <w:r>
        <w:rPr>
          <w:rFonts w:ascii="Arial" w:hAnsi="Arial" w:cs="Arial"/>
          <w:i/>
          <w:iCs/>
          <w:sz w:val="24"/>
          <w:szCs w:val="24"/>
        </w:rPr>
        <w:t xml:space="preserve"> </w:t>
      </w:r>
      <w:r w:rsidRPr="00F80B4C">
        <w:rPr>
          <w:rFonts w:ascii="Arial" w:hAnsi="Arial" w:cs="Arial"/>
          <w:i/>
          <w:iCs/>
          <w:sz w:val="24"/>
          <w:szCs w:val="24"/>
        </w:rPr>
        <w:t>Un colpo di frusta produce lividure,</w:t>
      </w:r>
      <w:r>
        <w:rPr>
          <w:rFonts w:ascii="Arial" w:hAnsi="Arial" w:cs="Arial"/>
          <w:i/>
          <w:iCs/>
          <w:sz w:val="24"/>
          <w:szCs w:val="24"/>
        </w:rPr>
        <w:t xml:space="preserve"> </w:t>
      </w:r>
      <w:r w:rsidRPr="00F80B4C">
        <w:rPr>
          <w:rFonts w:ascii="Arial" w:hAnsi="Arial" w:cs="Arial"/>
          <w:i/>
          <w:iCs/>
          <w:sz w:val="24"/>
          <w:szCs w:val="24"/>
        </w:rPr>
        <w:t>ma un colpo di lingua rompe le ossa.</w:t>
      </w:r>
      <w:r>
        <w:rPr>
          <w:rFonts w:ascii="Arial" w:hAnsi="Arial" w:cs="Arial"/>
          <w:i/>
          <w:iCs/>
          <w:sz w:val="24"/>
          <w:szCs w:val="24"/>
        </w:rPr>
        <w:t xml:space="preserve"> </w:t>
      </w:r>
      <w:r w:rsidRPr="00F80B4C">
        <w:rPr>
          <w:rFonts w:ascii="Arial" w:hAnsi="Arial" w:cs="Arial"/>
          <w:i/>
          <w:iCs/>
          <w:sz w:val="24"/>
          <w:szCs w:val="24"/>
        </w:rPr>
        <w:t>Molti sono caduti a fil di spada,</w:t>
      </w:r>
      <w:r>
        <w:rPr>
          <w:rFonts w:ascii="Arial" w:hAnsi="Arial" w:cs="Arial"/>
          <w:i/>
          <w:iCs/>
          <w:sz w:val="24"/>
          <w:szCs w:val="24"/>
        </w:rPr>
        <w:t xml:space="preserve"> </w:t>
      </w:r>
      <w:r w:rsidRPr="00F80B4C">
        <w:rPr>
          <w:rFonts w:ascii="Arial" w:hAnsi="Arial" w:cs="Arial"/>
          <w:i/>
          <w:iCs/>
          <w:sz w:val="24"/>
          <w:szCs w:val="24"/>
        </w:rPr>
        <w:t>ma non quanti sono periti per colpa della lingua.</w:t>
      </w:r>
      <w:r>
        <w:rPr>
          <w:rFonts w:ascii="Arial" w:hAnsi="Arial" w:cs="Arial"/>
          <w:i/>
          <w:iCs/>
          <w:sz w:val="24"/>
          <w:szCs w:val="24"/>
        </w:rPr>
        <w:t xml:space="preserve"> </w:t>
      </w:r>
      <w:r w:rsidRPr="00F80B4C">
        <w:rPr>
          <w:rFonts w:ascii="Arial" w:hAnsi="Arial" w:cs="Arial"/>
          <w:i/>
          <w:iCs/>
          <w:sz w:val="24"/>
          <w:szCs w:val="24"/>
        </w:rPr>
        <w:t>Beato chi è al riparo da essa,</w:t>
      </w:r>
      <w:r>
        <w:rPr>
          <w:rFonts w:ascii="Arial" w:hAnsi="Arial" w:cs="Arial"/>
          <w:i/>
          <w:iCs/>
          <w:sz w:val="24"/>
          <w:szCs w:val="24"/>
        </w:rPr>
        <w:t xml:space="preserve"> </w:t>
      </w:r>
      <w:r w:rsidRPr="00F80B4C">
        <w:rPr>
          <w:rFonts w:ascii="Arial" w:hAnsi="Arial" w:cs="Arial"/>
          <w:i/>
          <w:iCs/>
          <w:sz w:val="24"/>
          <w:szCs w:val="24"/>
        </w:rPr>
        <w:t>chi non è esposto al suo furore,</w:t>
      </w:r>
      <w:r>
        <w:rPr>
          <w:rFonts w:ascii="Arial" w:hAnsi="Arial" w:cs="Arial"/>
          <w:i/>
          <w:iCs/>
          <w:sz w:val="24"/>
          <w:szCs w:val="24"/>
        </w:rPr>
        <w:t xml:space="preserve"> </w:t>
      </w:r>
      <w:r w:rsidRPr="00F80B4C">
        <w:rPr>
          <w:rFonts w:ascii="Arial" w:hAnsi="Arial" w:cs="Arial"/>
          <w:i/>
          <w:iCs/>
          <w:sz w:val="24"/>
          <w:szCs w:val="24"/>
        </w:rPr>
        <w:t>chi non ha trascinato il suo giogo</w:t>
      </w:r>
      <w:r>
        <w:rPr>
          <w:rFonts w:ascii="Arial" w:hAnsi="Arial" w:cs="Arial"/>
          <w:i/>
          <w:iCs/>
          <w:sz w:val="24"/>
          <w:szCs w:val="24"/>
        </w:rPr>
        <w:t xml:space="preserve"> </w:t>
      </w:r>
      <w:r w:rsidRPr="00F80B4C">
        <w:rPr>
          <w:rFonts w:ascii="Arial" w:hAnsi="Arial" w:cs="Arial"/>
          <w:i/>
          <w:iCs/>
          <w:sz w:val="24"/>
          <w:szCs w:val="24"/>
        </w:rPr>
        <w:t>e non è stato legato con le sue catene.</w:t>
      </w:r>
      <w:r>
        <w:rPr>
          <w:rFonts w:ascii="Arial" w:hAnsi="Arial" w:cs="Arial"/>
          <w:i/>
          <w:iCs/>
          <w:sz w:val="24"/>
          <w:szCs w:val="24"/>
        </w:rPr>
        <w:t xml:space="preserve"> </w:t>
      </w:r>
      <w:r w:rsidRPr="00F80B4C">
        <w:rPr>
          <w:rFonts w:ascii="Arial" w:hAnsi="Arial" w:cs="Arial"/>
          <w:i/>
          <w:iCs/>
          <w:sz w:val="24"/>
          <w:szCs w:val="24"/>
        </w:rPr>
        <w:t>Il suo giogo è un giogo di ferro;</w:t>
      </w:r>
      <w:r>
        <w:rPr>
          <w:rFonts w:ascii="Arial" w:hAnsi="Arial" w:cs="Arial"/>
          <w:i/>
          <w:iCs/>
          <w:sz w:val="24"/>
          <w:szCs w:val="24"/>
        </w:rPr>
        <w:t xml:space="preserve"> </w:t>
      </w:r>
      <w:r w:rsidRPr="00F80B4C">
        <w:rPr>
          <w:rFonts w:ascii="Arial" w:hAnsi="Arial" w:cs="Arial"/>
          <w:i/>
          <w:iCs/>
          <w:sz w:val="24"/>
          <w:szCs w:val="24"/>
        </w:rPr>
        <w:t>le sue catene sono catene di bronzo.</w:t>
      </w:r>
      <w:r>
        <w:rPr>
          <w:rFonts w:ascii="Arial" w:hAnsi="Arial" w:cs="Arial"/>
          <w:i/>
          <w:iCs/>
          <w:sz w:val="24"/>
          <w:szCs w:val="24"/>
        </w:rPr>
        <w:t xml:space="preserve"> </w:t>
      </w:r>
      <w:r w:rsidRPr="00F80B4C">
        <w:rPr>
          <w:rFonts w:ascii="Arial" w:hAnsi="Arial" w:cs="Arial"/>
          <w:i/>
          <w:iCs/>
          <w:sz w:val="24"/>
          <w:szCs w:val="24"/>
        </w:rPr>
        <w:t>Spaventosa è la morte che la lingua procura,</w:t>
      </w:r>
      <w:r>
        <w:rPr>
          <w:rFonts w:ascii="Arial" w:hAnsi="Arial" w:cs="Arial"/>
          <w:i/>
          <w:iCs/>
          <w:sz w:val="24"/>
          <w:szCs w:val="24"/>
        </w:rPr>
        <w:t xml:space="preserve"> </w:t>
      </w:r>
      <w:r w:rsidRPr="00F80B4C">
        <w:rPr>
          <w:rFonts w:ascii="Arial" w:hAnsi="Arial" w:cs="Arial"/>
          <w:i/>
          <w:iCs/>
          <w:sz w:val="24"/>
          <w:szCs w:val="24"/>
        </w:rPr>
        <w:t>al confronto è preferibile il regno dei morti.</w:t>
      </w:r>
      <w:r>
        <w:rPr>
          <w:rFonts w:ascii="Arial" w:hAnsi="Arial" w:cs="Arial"/>
          <w:i/>
          <w:iCs/>
          <w:sz w:val="24"/>
          <w:szCs w:val="24"/>
        </w:rPr>
        <w:t xml:space="preserve"> </w:t>
      </w:r>
      <w:r w:rsidRPr="00F80B4C">
        <w:rPr>
          <w:rFonts w:ascii="Arial" w:hAnsi="Arial" w:cs="Arial"/>
          <w:i/>
          <w:iCs/>
          <w:sz w:val="24"/>
          <w:szCs w:val="24"/>
        </w:rPr>
        <w:t>Essa non ha potere sugli uomini pii,</w:t>
      </w:r>
      <w:r>
        <w:rPr>
          <w:rFonts w:ascii="Arial" w:hAnsi="Arial" w:cs="Arial"/>
          <w:i/>
          <w:iCs/>
          <w:sz w:val="24"/>
          <w:szCs w:val="24"/>
        </w:rPr>
        <w:t xml:space="preserve"> </w:t>
      </w:r>
      <w:r w:rsidRPr="00F80B4C">
        <w:rPr>
          <w:rFonts w:ascii="Arial" w:hAnsi="Arial" w:cs="Arial"/>
          <w:i/>
          <w:iCs/>
          <w:sz w:val="24"/>
          <w:szCs w:val="24"/>
        </w:rPr>
        <w:t>questi non bruceranno alla sua fiamma.</w:t>
      </w:r>
      <w:r>
        <w:rPr>
          <w:rFonts w:ascii="Arial" w:hAnsi="Arial" w:cs="Arial"/>
          <w:i/>
          <w:iCs/>
          <w:sz w:val="24"/>
          <w:szCs w:val="24"/>
        </w:rPr>
        <w:t xml:space="preserve"> </w:t>
      </w:r>
      <w:r w:rsidRPr="00F80B4C">
        <w:rPr>
          <w:rFonts w:ascii="Arial" w:hAnsi="Arial" w:cs="Arial"/>
          <w:i/>
          <w:iCs/>
          <w:sz w:val="24"/>
          <w:szCs w:val="24"/>
        </w:rPr>
        <w:t>Quanti abbandonano il Signore in essa cadranno,</w:t>
      </w:r>
      <w:r>
        <w:rPr>
          <w:rFonts w:ascii="Arial" w:hAnsi="Arial" w:cs="Arial"/>
          <w:i/>
          <w:iCs/>
          <w:sz w:val="24"/>
          <w:szCs w:val="24"/>
        </w:rPr>
        <w:t xml:space="preserve"> </w:t>
      </w:r>
      <w:r w:rsidRPr="00F80B4C">
        <w:rPr>
          <w:rFonts w:ascii="Arial" w:hAnsi="Arial" w:cs="Arial"/>
          <w:i/>
          <w:iCs/>
          <w:sz w:val="24"/>
          <w:szCs w:val="24"/>
        </w:rPr>
        <w:t>fra costoro divamperà senza spegnersi mai.</w:t>
      </w:r>
      <w:r>
        <w:rPr>
          <w:rFonts w:ascii="Arial" w:hAnsi="Arial" w:cs="Arial"/>
          <w:i/>
          <w:iCs/>
          <w:sz w:val="24"/>
          <w:szCs w:val="24"/>
        </w:rPr>
        <w:t xml:space="preserve"> </w:t>
      </w:r>
      <w:r w:rsidRPr="00F80B4C">
        <w:rPr>
          <w:rFonts w:ascii="Arial" w:hAnsi="Arial" w:cs="Arial"/>
          <w:i/>
          <w:iCs/>
          <w:sz w:val="24"/>
          <w:szCs w:val="24"/>
        </w:rPr>
        <w:t>Si avventerà contro di loro come un leone</w:t>
      </w:r>
      <w:r>
        <w:rPr>
          <w:rFonts w:ascii="Arial" w:hAnsi="Arial" w:cs="Arial"/>
          <w:i/>
          <w:iCs/>
          <w:sz w:val="24"/>
          <w:szCs w:val="24"/>
        </w:rPr>
        <w:t xml:space="preserve"> </w:t>
      </w:r>
      <w:r w:rsidRPr="00F80B4C">
        <w:rPr>
          <w:rFonts w:ascii="Arial" w:hAnsi="Arial" w:cs="Arial"/>
          <w:i/>
          <w:iCs/>
          <w:sz w:val="24"/>
          <w:szCs w:val="24"/>
        </w:rPr>
        <w:t>e come una pantera ne farà scempio.</w:t>
      </w:r>
      <w:r>
        <w:rPr>
          <w:rFonts w:ascii="Arial" w:hAnsi="Arial" w:cs="Arial"/>
          <w:i/>
          <w:iCs/>
          <w:sz w:val="24"/>
          <w:szCs w:val="24"/>
        </w:rPr>
        <w:t xml:space="preserve"> </w:t>
      </w:r>
      <w:r w:rsidRPr="00F80B4C">
        <w:rPr>
          <w:rFonts w:ascii="Arial" w:hAnsi="Arial" w:cs="Arial"/>
          <w:i/>
          <w:iCs/>
          <w:sz w:val="24"/>
          <w:szCs w:val="24"/>
        </w:rPr>
        <w:t>Ecco, recingi pure la tua proprietà con siepe spinosa,</w:t>
      </w:r>
      <w:r>
        <w:rPr>
          <w:rFonts w:ascii="Arial" w:hAnsi="Arial" w:cs="Arial"/>
          <w:i/>
          <w:iCs/>
          <w:sz w:val="24"/>
          <w:szCs w:val="24"/>
        </w:rPr>
        <w:t xml:space="preserve"> </w:t>
      </w:r>
      <w:r w:rsidRPr="00F80B4C">
        <w:rPr>
          <w:rFonts w:ascii="Arial" w:hAnsi="Arial" w:cs="Arial"/>
          <w:i/>
          <w:iCs/>
          <w:sz w:val="24"/>
          <w:szCs w:val="24"/>
        </w:rPr>
        <w:t>e sulla tua bocca fa’ porta e catenaccio.</w:t>
      </w:r>
      <w:r>
        <w:rPr>
          <w:rFonts w:ascii="Arial" w:hAnsi="Arial" w:cs="Arial"/>
          <w:i/>
          <w:iCs/>
          <w:sz w:val="24"/>
          <w:szCs w:val="24"/>
        </w:rPr>
        <w:t xml:space="preserve"> </w:t>
      </w:r>
      <w:r w:rsidRPr="00F80B4C">
        <w:rPr>
          <w:rFonts w:ascii="Arial" w:hAnsi="Arial" w:cs="Arial"/>
          <w:i/>
          <w:iCs/>
          <w:sz w:val="24"/>
          <w:szCs w:val="24"/>
        </w:rPr>
        <w:t>Metti sotto chiave l’argento e l’oro,</w:t>
      </w:r>
      <w:r>
        <w:rPr>
          <w:rFonts w:ascii="Arial" w:hAnsi="Arial" w:cs="Arial"/>
          <w:i/>
          <w:iCs/>
          <w:sz w:val="24"/>
          <w:szCs w:val="24"/>
        </w:rPr>
        <w:t xml:space="preserve"> </w:t>
      </w:r>
      <w:r w:rsidRPr="00F80B4C">
        <w:rPr>
          <w:rFonts w:ascii="Arial" w:hAnsi="Arial" w:cs="Arial"/>
          <w:i/>
          <w:iCs/>
          <w:sz w:val="24"/>
          <w:szCs w:val="24"/>
        </w:rPr>
        <w:t>ma per le tue parole fa’ bilancia e peso.</w:t>
      </w:r>
      <w:r>
        <w:rPr>
          <w:rFonts w:ascii="Arial" w:hAnsi="Arial" w:cs="Arial"/>
          <w:i/>
          <w:iCs/>
          <w:sz w:val="24"/>
          <w:szCs w:val="24"/>
        </w:rPr>
        <w:t xml:space="preserve"> </w:t>
      </w:r>
      <w:r w:rsidRPr="00F80B4C">
        <w:rPr>
          <w:rFonts w:ascii="Arial" w:hAnsi="Arial" w:cs="Arial"/>
          <w:i/>
          <w:iCs/>
          <w:sz w:val="24"/>
          <w:szCs w:val="24"/>
        </w:rPr>
        <w:t>Sta’ attento a non scivolare a causa della lingua,</w:t>
      </w:r>
      <w:r>
        <w:rPr>
          <w:rFonts w:ascii="Arial" w:hAnsi="Arial" w:cs="Arial"/>
          <w:i/>
          <w:iCs/>
          <w:sz w:val="24"/>
          <w:szCs w:val="24"/>
        </w:rPr>
        <w:t xml:space="preserve"> </w:t>
      </w:r>
      <w:r w:rsidRPr="00F80B4C">
        <w:rPr>
          <w:rFonts w:ascii="Arial" w:hAnsi="Arial" w:cs="Arial"/>
          <w:i/>
          <w:iCs/>
          <w:sz w:val="24"/>
          <w:szCs w:val="24"/>
        </w:rPr>
        <w:t>per non cadere di fronte a chi ti insidia</w:t>
      </w:r>
      <w:r>
        <w:rPr>
          <w:rFonts w:ascii="Arial" w:hAnsi="Arial" w:cs="Arial"/>
          <w:i/>
          <w:iCs/>
          <w:sz w:val="24"/>
          <w:szCs w:val="24"/>
        </w:rPr>
        <w:t xml:space="preserve"> (Sir 28,13-26).</w:t>
      </w:r>
      <w:r w:rsidRPr="00F80B4C">
        <w:rPr>
          <w:rFonts w:ascii="Arial" w:hAnsi="Arial" w:cs="Arial"/>
          <w:i/>
          <w:iCs/>
          <w:sz w:val="24"/>
          <w:szCs w:val="24"/>
        </w:rPr>
        <w:t>.</w:t>
      </w:r>
    </w:p>
    <w:p w14:paraId="644A771C"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Chi si lascia ingannare attesta e rivela che il suo cuore è governato non dalla verità, non dalla luce, non dalla giustizia, non dalla volontà di appurare la verità.  I fratelli di Giuseppe sono pieni di odio contro di lui e come leggono il sogno? Lo leggono con le categorie del regnare e del dominare. La storia ci rivelerà invece che la sola categoria con la quale il sogno va letto è quello della provvidenza divina che sceglie Giuseppe perché la sua casa non muoia di fame nel lunghi sette anni della carestia. La differenza è infinita. Per questo è cosa giusta affermare che ogni interpretazione non solo del sogno, ma anche della vita è il frutto del cuore. Cuore puro, lettura pura. Cuore impuro, lettura impura. Cuore superbo, lettura dalla superbia, interpretazione dalla superbia. Cosa genera questa lettura dall’odio, dalla superbia, dalla stoltezza, dall’insipienza, dall’invidia? Un odio ancora più grande. Più grande è l’odio e più grande è il desiderio e la volontà di fare il male. Il grande odio dei Giudei contro Cristo Gesù li spinge a chiedere a Pilato la morte per crocifissione. Ecco perché è necessario chiedere sempre al Signore che ci dia un cuore puro, anzi che sempre crei questo </w:t>
      </w:r>
      <w:r>
        <w:rPr>
          <w:rFonts w:ascii="Arial" w:hAnsi="Arial" w:cs="Arial"/>
          <w:sz w:val="24"/>
          <w:szCs w:val="24"/>
        </w:rPr>
        <w:lastRenderedPageBreak/>
        <w:t>cuore puro nel nostro petto. Quando il cuore è impuro è capace di qualsiasi peccato. Il cuore impuro di Davide prima lo portò all’adulterio e poi all’omicidio.</w:t>
      </w:r>
    </w:p>
    <w:p w14:paraId="17C863C9"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DA8DE19"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25D5B3E"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2824498"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w:t>
      </w:r>
      <w:r w:rsidRPr="00485E3A">
        <w:rPr>
          <w:rFonts w:ascii="Arial" w:hAnsi="Arial" w:cs="Arial"/>
          <w:i/>
          <w:iCs/>
          <w:sz w:val="24"/>
          <w:szCs w:val="24"/>
        </w:rPr>
        <w:lastRenderedPageBreak/>
        <w:t>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A8E6AB6"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sz w:val="24"/>
          <w:szCs w:val="24"/>
        </w:rPr>
        <w:t xml:space="preserve"> (2Sam 11,1-27). </w:t>
      </w:r>
    </w:p>
    <w:p w14:paraId="04A0ACC0" w14:textId="77777777" w:rsidR="00434185" w:rsidRPr="00485E3A" w:rsidRDefault="00434185" w:rsidP="00152CF9">
      <w:pPr>
        <w:spacing w:after="200"/>
        <w:jc w:val="both"/>
        <w:rPr>
          <w:rFonts w:ascii="Arial" w:hAnsi="Arial" w:cs="Arial"/>
          <w:i/>
          <w:iCs/>
          <w:sz w:val="24"/>
          <w:szCs w:val="24"/>
        </w:rPr>
      </w:pPr>
      <w:r w:rsidRPr="00485E3A">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485E3A">
        <w:rPr>
          <w:rFonts w:ascii="Arial" w:hAnsi="Arial" w:cs="Arial"/>
          <w:i/>
          <w:iCs/>
          <w:sz w:val="24"/>
          <w:szCs w:val="24"/>
        </w:rPr>
        <w:t>Pietà di me, o Dio, nel tuo amore;</w:t>
      </w:r>
      <w:r>
        <w:rPr>
          <w:rFonts w:ascii="Arial" w:hAnsi="Arial" w:cs="Arial"/>
          <w:i/>
          <w:iCs/>
          <w:sz w:val="24"/>
          <w:szCs w:val="24"/>
        </w:rPr>
        <w:t xml:space="preserve"> </w:t>
      </w:r>
      <w:r w:rsidRPr="00485E3A">
        <w:rPr>
          <w:rFonts w:ascii="Arial" w:hAnsi="Arial" w:cs="Arial"/>
          <w:i/>
          <w:iCs/>
          <w:sz w:val="24"/>
          <w:szCs w:val="24"/>
        </w:rPr>
        <w:t>nella tua grande misericordia</w:t>
      </w:r>
      <w:r>
        <w:rPr>
          <w:rFonts w:ascii="Arial" w:hAnsi="Arial" w:cs="Arial"/>
          <w:i/>
          <w:iCs/>
          <w:sz w:val="24"/>
          <w:szCs w:val="24"/>
        </w:rPr>
        <w:t xml:space="preserve"> </w:t>
      </w:r>
      <w:r w:rsidRPr="00485E3A">
        <w:rPr>
          <w:rFonts w:ascii="Arial" w:hAnsi="Arial" w:cs="Arial"/>
          <w:i/>
          <w:iCs/>
          <w:sz w:val="24"/>
          <w:szCs w:val="24"/>
        </w:rPr>
        <w:t>cancella la mia iniquità.</w:t>
      </w:r>
      <w:r>
        <w:rPr>
          <w:rFonts w:ascii="Arial" w:hAnsi="Arial" w:cs="Arial"/>
          <w:i/>
          <w:iCs/>
          <w:sz w:val="24"/>
          <w:szCs w:val="24"/>
        </w:rPr>
        <w:t xml:space="preserve"> </w:t>
      </w:r>
      <w:r w:rsidRPr="00485E3A">
        <w:rPr>
          <w:rFonts w:ascii="Arial" w:hAnsi="Arial" w:cs="Arial"/>
          <w:i/>
          <w:iCs/>
          <w:sz w:val="24"/>
          <w:szCs w:val="24"/>
        </w:rPr>
        <w:t>Lavami tutto dalla mia colpa,</w:t>
      </w:r>
      <w:r>
        <w:rPr>
          <w:rFonts w:ascii="Arial" w:hAnsi="Arial" w:cs="Arial"/>
          <w:i/>
          <w:iCs/>
          <w:sz w:val="24"/>
          <w:szCs w:val="24"/>
        </w:rPr>
        <w:t xml:space="preserve"> </w:t>
      </w:r>
      <w:r w:rsidRPr="00485E3A">
        <w:rPr>
          <w:rFonts w:ascii="Arial" w:hAnsi="Arial" w:cs="Arial"/>
          <w:i/>
          <w:iCs/>
          <w:sz w:val="24"/>
          <w:szCs w:val="24"/>
        </w:rPr>
        <w:t>dal mio peccato rendimi puro.</w:t>
      </w:r>
      <w:r>
        <w:rPr>
          <w:rFonts w:ascii="Arial" w:hAnsi="Arial" w:cs="Arial"/>
          <w:i/>
          <w:iCs/>
          <w:sz w:val="24"/>
          <w:szCs w:val="24"/>
        </w:rPr>
        <w:t xml:space="preserve"> </w:t>
      </w:r>
      <w:r w:rsidRPr="00485E3A">
        <w:rPr>
          <w:rFonts w:ascii="Arial" w:hAnsi="Arial" w:cs="Arial"/>
          <w:i/>
          <w:iCs/>
          <w:sz w:val="24"/>
          <w:szCs w:val="24"/>
        </w:rPr>
        <w:t>Sì, le mie iniquità io le riconosco,</w:t>
      </w:r>
      <w:r>
        <w:rPr>
          <w:rFonts w:ascii="Arial" w:hAnsi="Arial" w:cs="Arial"/>
          <w:i/>
          <w:iCs/>
          <w:sz w:val="24"/>
          <w:szCs w:val="24"/>
        </w:rPr>
        <w:t xml:space="preserve"> </w:t>
      </w:r>
      <w:r w:rsidRPr="00485E3A">
        <w:rPr>
          <w:rFonts w:ascii="Arial" w:hAnsi="Arial" w:cs="Arial"/>
          <w:i/>
          <w:iCs/>
          <w:sz w:val="24"/>
          <w:szCs w:val="24"/>
        </w:rPr>
        <w:t>il mio peccato mi sta sempre dinanzi.</w:t>
      </w:r>
      <w:r>
        <w:rPr>
          <w:rFonts w:ascii="Arial" w:hAnsi="Arial" w:cs="Arial"/>
          <w:i/>
          <w:iCs/>
          <w:sz w:val="24"/>
          <w:szCs w:val="24"/>
        </w:rPr>
        <w:t xml:space="preserve"> </w:t>
      </w:r>
      <w:r w:rsidRPr="00485E3A">
        <w:rPr>
          <w:rFonts w:ascii="Arial" w:hAnsi="Arial" w:cs="Arial"/>
          <w:i/>
          <w:iCs/>
          <w:sz w:val="24"/>
          <w:szCs w:val="24"/>
        </w:rPr>
        <w:t>Contro di te, contro te solo ho peccato,</w:t>
      </w:r>
      <w:r>
        <w:rPr>
          <w:rFonts w:ascii="Arial" w:hAnsi="Arial" w:cs="Arial"/>
          <w:i/>
          <w:iCs/>
          <w:sz w:val="24"/>
          <w:szCs w:val="24"/>
        </w:rPr>
        <w:t xml:space="preserve"> </w:t>
      </w:r>
      <w:r w:rsidRPr="00485E3A">
        <w:rPr>
          <w:rFonts w:ascii="Arial" w:hAnsi="Arial" w:cs="Arial"/>
          <w:i/>
          <w:iCs/>
          <w:sz w:val="24"/>
          <w:szCs w:val="24"/>
        </w:rPr>
        <w:t>quello che è male ai tuoi occhi, io l’ho fatto:</w:t>
      </w:r>
      <w:r>
        <w:rPr>
          <w:rFonts w:ascii="Arial" w:hAnsi="Arial" w:cs="Arial"/>
          <w:i/>
          <w:iCs/>
          <w:sz w:val="24"/>
          <w:szCs w:val="24"/>
        </w:rPr>
        <w:t xml:space="preserve"> </w:t>
      </w:r>
      <w:r w:rsidRPr="00485E3A">
        <w:rPr>
          <w:rFonts w:ascii="Arial" w:hAnsi="Arial" w:cs="Arial"/>
          <w:i/>
          <w:iCs/>
          <w:sz w:val="24"/>
          <w:szCs w:val="24"/>
        </w:rPr>
        <w:t>così sei giusto nella tua sentenza,</w:t>
      </w:r>
      <w:r>
        <w:rPr>
          <w:rFonts w:ascii="Arial" w:hAnsi="Arial" w:cs="Arial"/>
          <w:i/>
          <w:iCs/>
          <w:sz w:val="24"/>
          <w:szCs w:val="24"/>
        </w:rPr>
        <w:t xml:space="preserve"> </w:t>
      </w:r>
      <w:r w:rsidRPr="00485E3A">
        <w:rPr>
          <w:rFonts w:ascii="Arial" w:hAnsi="Arial" w:cs="Arial"/>
          <w:i/>
          <w:iCs/>
          <w:sz w:val="24"/>
          <w:szCs w:val="24"/>
        </w:rPr>
        <w:t>sei retto nel tuo giudizio.</w:t>
      </w:r>
      <w:r>
        <w:rPr>
          <w:rFonts w:ascii="Arial" w:hAnsi="Arial" w:cs="Arial"/>
          <w:i/>
          <w:iCs/>
          <w:sz w:val="24"/>
          <w:szCs w:val="24"/>
        </w:rPr>
        <w:t xml:space="preserve"> </w:t>
      </w:r>
      <w:r w:rsidRPr="00485E3A">
        <w:rPr>
          <w:rFonts w:ascii="Arial" w:hAnsi="Arial" w:cs="Arial"/>
          <w:i/>
          <w:iCs/>
          <w:sz w:val="24"/>
          <w:szCs w:val="24"/>
        </w:rPr>
        <w:t>Ecco, nella colpa io sono nato,</w:t>
      </w:r>
      <w:r>
        <w:rPr>
          <w:rFonts w:ascii="Arial" w:hAnsi="Arial" w:cs="Arial"/>
          <w:i/>
          <w:iCs/>
          <w:sz w:val="24"/>
          <w:szCs w:val="24"/>
        </w:rPr>
        <w:t xml:space="preserve"> </w:t>
      </w:r>
      <w:r w:rsidRPr="00485E3A">
        <w:rPr>
          <w:rFonts w:ascii="Arial" w:hAnsi="Arial" w:cs="Arial"/>
          <w:i/>
          <w:iCs/>
          <w:sz w:val="24"/>
          <w:szCs w:val="24"/>
        </w:rPr>
        <w:t>nel peccato mi ha concepito mia madre.</w:t>
      </w:r>
      <w:r>
        <w:rPr>
          <w:rFonts w:ascii="Arial" w:hAnsi="Arial" w:cs="Arial"/>
          <w:i/>
          <w:iCs/>
          <w:sz w:val="24"/>
          <w:szCs w:val="24"/>
        </w:rPr>
        <w:t xml:space="preserve"> </w:t>
      </w:r>
      <w:r w:rsidRPr="00485E3A">
        <w:rPr>
          <w:rFonts w:ascii="Arial" w:hAnsi="Arial" w:cs="Arial"/>
          <w:i/>
          <w:iCs/>
          <w:sz w:val="24"/>
          <w:szCs w:val="24"/>
        </w:rPr>
        <w:t>Ma tu gradisci la sincerità nel mio intimo,</w:t>
      </w:r>
      <w:r>
        <w:rPr>
          <w:rFonts w:ascii="Arial" w:hAnsi="Arial" w:cs="Arial"/>
          <w:i/>
          <w:iCs/>
          <w:sz w:val="24"/>
          <w:szCs w:val="24"/>
        </w:rPr>
        <w:t xml:space="preserve"> </w:t>
      </w:r>
      <w:r w:rsidRPr="00485E3A">
        <w:rPr>
          <w:rFonts w:ascii="Arial" w:hAnsi="Arial" w:cs="Arial"/>
          <w:i/>
          <w:iCs/>
          <w:sz w:val="24"/>
          <w:szCs w:val="24"/>
        </w:rPr>
        <w:t>nel segreto del cuore mi insegni la sapienza.</w:t>
      </w:r>
      <w:r>
        <w:rPr>
          <w:rFonts w:ascii="Arial" w:hAnsi="Arial" w:cs="Arial"/>
          <w:i/>
          <w:iCs/>
          <w:sz w:val="24"/>
          <w:szCs w:val="24"/>
        </w:rPr>
        <w:t xml:space="preserve"> </w:t>
      </w:r>
      <w:r w:rsidRPr="00485E3A">
        <w:rPr>
          <w:rFonts w:ascii="Arial" w:hAnsi="Arial" w:cs="Arial"/>
          <w:i/>
          <w:iCs/>
          <w:sz w:val="24"/>
          <w:szCs w:val="24"/>
        </w:rPr>
        <w:t>Aspergimi con rami d’issòpo e sarò puro;</w:t>
      </w:r>
      <w:r>
        <w:rPr>
          <w:rFonts w:ascii="Arial" w:hAnsi="Arial" w:cs="Arial"/>
          <w:i/>
          <w:iCs/>
          <w:sz w:val="24"/>
          <w:szCs w:val="24"/>
        </w:rPr>
        <w:t xml:space="preserve"> </w:t>
      </w:r>
      <w:r w:rsidRPr="00485E3A">
        <w:rPr>
          <w:rFonts w:ascii="Arial" w:hAnsi="Arial" w:cs="Arial"/>
          <w:i/>
          <w:iCs/>
          <w:sz w:val="24"/>
          <w:szCs w:val="24"/>
        </w:rPr>
        <w:t>lavami e sarò più bianco della neve.</w:t>
      </w:r>
      <w:r>
        <w:rPr>
          <w:rFonts w:ascii="Arial" w:hAnsi="Arial" w:cs="Arial"/>
          <w:i/>
          <w:iCs/>
          <w:sz w:val="24"/>
          <w:szCs w:val="24"/>
        </w:rPr>
        <w:t xml:space="preserve"> </w:t>
      </w:r>
      <w:r w:rsidRPr="00485E3A">
        <w:rPr>
          <w:rFonts w:ascii="Arial" w:hAnsi="Arial" w:cs="Arial"/>
          <w:i/>
          <w:iCs/>
          <w:sz w:val="24"/>
          <w:szCs w:val="24"/>
        </w:rPr>
        <w:t>Fammi sentire gioia e letizia:</w:t>
      </w:r>
      <w:r>
        <w:rPr>
          <w:rFonts w:ascii="Arial" w:hAnsi="Arial" w:cs="Arial"/>
          <w:i/>
          <w:iCs/>
          <w:sz w:val="24"/>
          <w:szCs w:val="24"/>
        </w:rPr>
        <w:t xml:space="preserve"> </w:t>
      </w:r>
      <w:r w:rsidRPr="00485E3A">
        <w:rPr>
          <w:rFonts w:ascii="Arial" w:hAnsi="Arial" w:cs="Arial"/>
          <w:i/>
          <w:iCs/>
          <w:sz w:val="24"/>
          <w:szCs w:val="24"/>
        </w:rPr>
        <w:t>esulteranno le ossa che hai spezzato.</w:t>
      </w:r>
      <w:r>
        <w:rPr>
          <w:rFonts w:ascii="Arial" w:hAnsi="Arial" w:cs="Arial"/>
          <w:i/>
          <w:iCs/>
          <w:sz w:val="24"/>
          <w:szCs w:val="24"/>
        </w:rPr>
        <w:t xml:space="preserve"> </w:t>
      </w:r>
      <w:r w:rsidRPr="00485E3A">
        <w:rPr>
          <w:rFonts w:ascii="Arial" w:hAnsi="Arial" w:cs="Arial"/>
          <w:i/>
          <w:iCs/>
          <w:sz w:val="24"/>
          <w:szCs w:val="24"/>
        </w:rPr>
        <w:t>Distogli lo sguardo dai miei peccati,</w:t>
      </w:r>
      <w:r>
        <w:rPr>
          <w:rFonts w:ascii="Arial" w:hAnsi="Arial" w:cs="Arial"/>
          <w:i/>
          <w:iCs/>
          <w:sz w:val="24"/>
          <w:szCs w:val="24"/>
        </w:rPr>
        <w:t xml:space="preserve"> </w:t>
      </w:r>
      <w:r w:rsidRPr="00485E3A">
        <w:rPr>
          <w:rFonts w:ascii="Arial" w:hAnsi="Arial" w:cs="Arial"/>
          <w:i/>
          <w:iCs/>
          <w:sz w:val="24"/>
          <w:szCs w:val="24"/>
        </w:rPr>
        <w:t>cancella tutte le mie colpe.</w:t>
      </w:r>
      <w:r>
        <w:rPr>
          <w:rFonts w:ascii="Arial" w:hAnsi="Arial" w:cs="Arial"/>
          <w:i/>
          <w:iCs/>
          <w:sz w:val="24"/>
          <w:szCs w:val="24"/>
        </w:rPr>
        <w:t xml:space="preserve"> </w:t>
      </w:r>
      <w:r w:rsidRPr="00485E3A">
        <w:rPr>
          <w:rFonts w:ascii="Arial" w:hAnsi="Arial" w:cs="Arial"/>
          <w:i/>
          <w:iCs/>
          <w:sz w:val="24"/>
          <w:szCs w:val="24"/>
        </w:rPr>
        <w:t>Crea in me, o Dio, un cuore puro,</w:t>
      </w:r>
      <w:r>
        <w:rPr>
          <w:rFonts w:ascii="Arial" w:hAnsi="Arial" w:cs="Arial"/>
          <w:i/>
          <w:iCs/>
          <w:sz w:val="24"/>
          <w:szCs w:val="24"/>
        </w:rPr>
        <w:t xml:space="preserve"> </w:t>
      </w:r>
      <w:r w:rsidRPr="00485E3A">
        <w:rPr>
          <w:rFonts w:ascii="Arial" w:hAnsi="Arial" w:cs="Arial"/>
          <w:i/>
          <w:iCs/>
          <w:sz w:val="24"/>
          <w:szCs w:val="24"/>
        </w:rPr>
        <w:t>rinnova in me uno spirito saldo.</w:t>
      </w:r>
      <w:r>
        <w:rPr>
          <w:rFonts w:ascii="Arial" w:hAnsi="Arial" w:cs="Arial"/>
          <w:i/>
          <w:iCs/>
          <w:sz w:val="24"/>
          <w:szCs w:val="24"/>
        </w:rPr>
        <w:t xml:space="preserve"> </w:t>
      </w:r>
      <w:r w:rsidRPr="00485E3A">
        <w:rPr>
          <w:rFonts w:ascii="Arial" w:hAnsi="Arial" w:cs="Arial"/>
          <w:i/>
          <w:iCs/>
          <w:sz w:val="24"/>
          <w:szCs w:val="24"/>
        </w:rPr>
        <w:t>Non scacciarmi dalla tua presenza</w:t>
      </w:r>
      <w:r>
        <w:rPr>
          <w:rFonts w:ascii="Arial" w:hAnsi="Arial" w:cs="Arial"/>
          <w:i/>
          <w:iCs/>
          <w:sz w:val="24"/>
          <w:szCs w:val="24"/>
        </w:rPr>
        <w:t xml:space="preserve"> </w:t>
      </w:r>
      <w:r w:rsidRPr="00485E3A">
        <w:rPr>
          <w:rFonts w:ascii="Arial" w:hAnsi="Arial" w:cs="Arial"/>
          <w:i/>
          <w:iCs/>
          <w:sz w:val="24"/>
          <w:szCs w:val="24"/>
        </w:rPr>
        <w:t>e non privarmi del tuo santo spirito.</w:t>
      </w:r>
      <w:r>
        <w:rPr>
          <w:rFonts w:ascii="Arial" w:hAnsi="Arial" w:cs="Arial"/>
          <w:i/>
          <w:iCs/>
          <w:sz w:val="24"/>
          <w:szCs w:val="24"/>
        </w:rPr>
        <w:t xml:space="preserve"> </w:t>
      </w:r>
      <w:r w:rsidRPr="00485E3A">
        <w:rPr>
          <w:rFonts w:ascii="Arial" w:hAnsi="Arial" w:cs="Arial"/>
          <w:i/>
          <w:iCs/>
          <w:sz w:val="24"/>
          <w:szCs w:val="24"/>
        </w:rPr>
        <w:t>Rendimi la gioia della tua salvezza,</w:t>
      </w:r>
      <w:r>
        <w:rPr>
          <w:rFonts w:ascii="Arial" w:hAnsi="Arial" w:cs="Arial"/>
          <w:i/>
          <w:iCs/>
          <w:sz w:val="24"/>
          <w:szCs w:val="24"/>
        </w:rPr>
        <w:t xml:space="preserve"> </w:t>
      </w:r>
      <w:r w:rsidRPr="00485E3A">
        <w:rPr>
          <w:rFonts w:ascii="Arial" w:hAnsi="Arial" w:cs="Arial"/>
          <w:i/>
          <w:iCs/>
          <w:sz w:val="24"/>
          <w:szCs w:val="24"/>
        </w:rPr>
        <w:t>sostienimi con uno spirito generoso.</w:t>
      </w:r>
      <w:r>
        <w:rPr>
          <w:rFonts w:ascii="Arial" w:hAnsi="Arial" w:cs="Arial"/>
          <w:i/>
          <w:iCs/>
          <w:sz w:val="24"/>
          <w:szCs w:val="24"/>
        </w:rPr>
        <w:t xml:space="preserve"> </w:t>
      </w:r>
      <w:r w:rsidRPr="00485E3A">
        <w:rPr>
          <w:rFonts w:ascii="Arial" w:hAnsi="Arial" w:cs="Arial"/>
          <w:i/>
          <w:iCs/>
          <w:sz w:val="24"/>
          <w:szCs w:val="24"/>
        </w:rPr>
        <w:t>Insegnerò ai ribelli le tue vie</w:t>
      </w:r>
      <w:r>
        <w:rPr>
          <w:rFonts w:ascii="Arial" w:hAnsi="Arial" w:cs="Arial"/>
          <w:i/>
          <w:iCs/>
          <w:sz w:val="24"/>
          <w:szCs w:val="24"/>
        </w:rPr>
        <w:t xml:space="preserve"> </w:t>
      </w:r>
      <w:r w:rsidRPr="00485E3A">
        <w:rPr>
          <w:rFonts w:ascii="Arial" w:hAnsi="Arial" w:cs="Arial"/>
          <w:i/>
          <w:iCs/>
          <w:sz w:val="24"/>
          <w:szCs w:val="24"/>
        </w:rPr>
        <w:t>e i peccatori a te ritorneranno.</w:t>
      </w:r>
      <w:r>
        <w:rPr>
          <w:rFonts w:ascii="Arial" w:hAnsi="Arial" w:cs="Arial"/>
          <w:i/>
          <w:iCs/>
          <w:sz w:val="24"/>
          <w:szCs w:val="24"/>
        </w:rPr>
        <w:t xml:space="preserve"> </w:t>
      </w:r>
      <w:r w:rsidRPr="00485E3A">
        <w:rPr>
          <w:rFonts w:ascii="Arial" w:hAnsi="Arial" w:cs="Arial"/>
          <w:i/>
          <w:iCs/>
          <w:sz w:val="24"/>
          <w:szCs w:val="24"/>
        </w:rPr>
        <w:t>Liberami dal sangue, o Dio, Dio mia salvezza:</w:t>
      </w:r>
      <w:r>
        <w:rPr>
          <w:rFonts w:ascii="Arial" w:hAnsi="Arial" w:cs="Arial"/>
          <w:i/>
          <w:iCs/>
          <w:sz w:val="24"/>
          <w:szCs w:val="24"/>
        </w:rPr>
        <w:t xml:space="preserve"> </w:t>
      </w:r>
      <w:r w:rsidRPr="00485E3A">
        <w:rPr>
          <w:rFonts w:ascii="Arial" w:hAnsi="Arial" w:cs="Arial"/>
          <w:i/>
          <w:iCs/>
          <w:sz w:val="24"/>
          <w:szCs w:val="24"/>
        </w:rPr>
        <w:t>la mia lingua esalterà la tua giustizia.</w:t>
      </w:r>
      <w:r>
        <w:rPr>
          <w:rFonts w:ascii="Arial" w:hAnsi="Arial" w:cs="Arial"/>
          <w:i/>
          <w:iCs/>
          <w:sz w:val="24"/>
          <w:szCs w:val="24"/>
        </w:rPr>
        <w:t xml:space="preserve"> </w:t>
      </w:r>
      <w:r w:rsidRPr="00485E3A">
        <w:rPr>
          <w:rFonts w:ascii="Arial" w:hAnsi="Arial" w:cs="Arial"/>
          <w:i/>
          <w:iCs/>
          <w:sz w:val="24"/>
          <w:szCs w:val="24"/>
        </w:rPr>
        <w:t>Signore, apri le mie labbra</w:t>
      </w:r>
      <w:r>
        <w:rPr>
          <w:rFonts w:ascii="Arial" w:hAnsi="Arial" w:cs="Arial"/>
          <w:i/>
          <w:iCs/>
          <w:sz w:val="24"/>
          <w:szCs w:val="24"/>
        </w:rPr>
        <w:t xml:space="preserve"> </w:t>
      </w:r>
      <w:r w:rsidRPr="00485E3A">
        <w:rPr>
          <w:rFonts w:ascii="Arial" w:hAnsi="Arial" w:cs="Arial"/>
          <w:i/>
          <w:iCs/>
          <w:sz w:val="24"/>
          <w:szCs w:val="24"/>
        </w:rPr>
        <w:t>e la mia bocca proclami la tua lode.</w:t>
      </w:r>
      <w:r>
        <w:rPr>
          <w:rFonts w:ascii="Arial" w:hAnsi="Arial" w:cs="Arial"/>
          <w:i/>
          <w:iCs/>
          <w:sz w:val="24"/>
          <w:szCs w:val="24"/>
        </w:rPr>
        <w:t xml:space="preserve"> </w:t>
      </w:r>
      <w:r w:rsidRPr="00485E3A">
        <w:rPr>
          <w:rFonts w:ascii="Arial" w:hAnsi="Arial" w:cs="Arial"/>
          <w:i/>
          <w:iCs/>
          <w:sz w:val="24"/>
          <w:szCs w:val="24"/>
        </w:rPr>
        <w:t>Tu non gradisci il sacrificio;</w:t>
      </w:r>
      <w:r>
        <w:rPr>
          <w:rFonts w:ascii="Arial" w:hAnsi="Arial" w:cs="Arial"/>
          <w:i/>
          <w:iCs/>
          <w:sz w:val="24"/>
          <w:szCs w:val="24"/>
        </w:rPr>
        <w:t xml:space="preserve"> </w:t>
      </w:r>
      <w:r w:rsidRPr="00485E3A">
        <w:rPr>
          <w:rFonts w:ascii="Arial" w:hAnsi="Arial" w:cs="Arial"/>
          <w:i/>
          <w:iCs/>
          <w:sz w:val="24"/>
          <w:szCs w:val="24"/>
        </w:rPr>
        <w:t>se offro olocausti, tu non li accetti.</w:t>
      </w:r>
      <w:r>
        <w:rPr>
          <w:rFonts w:ascii="Arial" w:hAnsi="Arial" w:cs="Arial"/>
          <w:i/>
          <w:iCs/>
          <w:sz w:val="24"/>
          <w:szCs w:val="24"/>
        </w:rPr>
        <w:t xml:space="preserve"> </w:t>
      </w:r>
      <w:r w:rsidRPr="00485E3A">
        <w:rPr>
          <w:rFonts w:ascii="Arial" w:hAnsi="Arial" w:cs="Arial"/>
          <w:i/>
          <w:iCs/>
          <w:sz w:val="24"/>
          <w:szCs w:val="24"/>
        </w:rPr>
        <w:t>Uno spirito contrito è sacrificio a Dio;</w:t>
      </w:r>
      <w:r>
        <w:rPr>
          <w:rFonts w:ascii="Arial" w:hAnsi="Arial" w:cs="Arial"/>
          <w:i/>
          <w:iCs/>
          <w:sz w:val="24"/>
          <w:szCs w:val="24"/>
        </w:rPr>
        <w:t xml:space="preserve"> </w:t>
      </w:r>
      <w:r w:rsidRPr="00485E3A">
        <w:rPr>
          <w:rFonts w:ascii="Arial" w:hAnsi="Arial" w:cs="Arial"/>
          <w:i/>
          <w:iCs/>
          <w:sz w:val="24"/>
          <w:szCs w:val="24"/>
        </w:rPr>
        <w:t>un cuore contrito e affranto tu, o Dio, non disprezzi.</w:t>
      </w:r>
      <w:r>
        <w:rPr>
          <w:rFonts w:ascii="Arial" w:hAnsi="Arial" w:cs="Arial"/>
          <w:i/>
          <w:iCs/>
          <w:sz w:val="24"/>
          <w:szCs w:val="24"/>
        </w:rPr>
        <w:t xml:space="preserve"> </w:t>
      </w:r>
      <w:r w:rsidRPr="00485E3A">
        <w:rPr>
          <w:rFonts w:ascii="Arial" w:hAnsi="Arial" w:cs="Arial"/>
          <w:i/>
          <w:iCs/>
          <w:sz w:val="24"/>
          <w:szCs w:val="24"/>
        </w:rPr>
        <w:t>Nella tua bontà fa’ grazia a Sion,</w:t>
      </w:r>
      <w:r>
        <w:rPr>
          <w:rFonts w:ascii="Arial" w:hAnsi="Arial" w:cs="Arial"/>
          <w:i/>
          <w:iCs/>
          <w:sz w:val="24"/>
          <w:szCs w:val="24"/>
        </w:rPr>
        <w:t xml:space="preserve"> </w:t>
      </w:r>
      <w:r w:rsidRPr="00485E3A">
        <w:rPr>
          <w:rFonts w:ascii="Arial" w:hAnsi="Arial" w:cs="Arial"/>
          <w:i/>
          <w:iCs/>
          <w:sz w:val="24"/>
          <w:szCs w:val="24"/>
        </w:rPr>
        <w:t>ricostruisci le mura di Gerusalemme.</w:t>
      </w:r>
      <w:r>
        <w:rPr>
          <w:rFonts w:ascii="Arial" w:hAnsi="Arial" w:cs="Arial"/>
          <w:i/>
          <w:iCs/>
          <w:sz w:val="24"/>
          <w:szCs w:val="24"/>
        </w:rPr>
        <w:t xml:space="preserve"> </w:t>
      </w:r>
      <w:r w:rsidRPr="00485E3A">
        <w:rPr>
          <w:rFonts w:ascii="Arial" w:hAnsi="Arial" w:cs="Arial"/>
          <w:i/>
          <w:iCs/>
          <w:sz w:val="24"/>
          <w:szCs w:val="24"/>
        </w:rPr>
        <w:t>Allora gradirai i sacrifici legittimi,</w:t>
      </w:r>
      <w:r>
        <w:rPr>
          <w:rFonts w:ascii="Arial" w:hAnsi="Arial" w:cs="Arial"/>
          <w:i/>
          <w:iCs/>
          <w:sz w:val="24"/>
          <w:szCs w:val="24"/>
        </w:rPr>
        <w:t xml:space="preserve"> </w:t>
      </w:r>
      <w:r w:rsidRPr="00485E3A">
        <w:rPr>
          <w:rFonts w:ascii="Arial" w:hAnsi="Arial" w:cs="Arial"/>
          <w:i/>
          <w:iCs/>
          <w:sz w:val="24"/>
          <w:szCs w:val="24"/>
        </w:rPr>
        <w:t>l’olocausto e l’intera oblazione;</w:t>
      </w:r>
      <w:r>
        <w:rPr>
          <w:rFonts w:ascii="Arial" w:hAnsi="Arial" w:cs="Arial"/>
          <w:i/>
          <w:iCs/>
          <w:sz w:val="24"/>
          <w:szCs w:val="24"/>
        </w:rPr>
        <w:t xml:space="preserve"> </w:t>
      </w:r>
      <w:r w:rsidRPr="00485E3A">
        <w:rPr>
          <w:rFonts w:ascii="Arial" w:hAnsi="Arial" w:cs="Arial"/>
          <w:i/>
          <w:iCs/>
          <w:sz w:val="24"/>
          <w:szCs w:val="24"/>
        </w:rPr>
        <w:t>allora immoleranno vittime sopra il tuo altare</w:t>
      </w:r>
      <w:r>
        <w:rPr>
          <w:rFonts w:ascii="Arial" w:hAnsi="Arial" w:cs="Arial"/>
          <w:i/>
          <w:iCs/>
          <w:sz w:val="24"/>
          <w:szCs w:val="24"/>
        </w:rPr>
        <w:t xml:space="preserve"> (Sal 51,1-21). </w:t>
      </w:r>
    </w:p>
    <w:p w14:paraId="230FF30E"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Giuseppe riceve un altro sogno da parte del Signore e anche questa volta lo rivela ai suoi fratelli e a suo padre: </w:t>
      </w:r>
      <w:r w:rsidRPr="00485E3A">
        <w:rPr>
          <w:rFonts w:ascii="Arial" w:hAnsi="Arial" w:cs="Arial"/>
          <w:i/>
          <w:iCs/>
          <w:sz w:val="24"/>
          <w:szCs w:val="24"/>
        </w:rPr>
        <w:t>“</w:t>
      </w:r>
      <w:r w:rsidRPr="00386EDF">
        <w:rPr>
          <w:rFonts w:ascii="Arial" w:hAnsi="Arial" w:cs="Arial"/>
          <w:i/>
          <w:iCs/>
          <w:sz w:val="24"/>
          <w:szCs w:val="24"/>
        </w:rPr>
        <w:t>Egli fece ancora un altro sogno e lo narrò ai fratelli e disse: «Ho fatto ancora un sogno, sentite: il sole, la luna e undici stelle si prostravano davanti a me». Lo narrò dunque al padre e ai fratelli</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 Questa volta il sogno è alquanto differente dal primo. Nel primo sogno solo i covoni dei suoi fratelli si prostravano davanti al covone di Giuseppe. Ora invece anche il padre e la madre si prostrano dinanzi a Giuseppe. Il padre e la madre sono il sole e la luce. Le undici stelle sono i suoi fratelli. In questo secondo sogno è detto chiaramente che tutta la famiglia si prostrerà dinanzi a Giuseppe. Come questa prostrazione si compirà nella storia attualmente lo ignoriamo. Dobbiamo attendere che la storia si compia. Sappiamo però che questa prostrazione avverrà. Non essendoci alcuna condizione posta da Dio perché il sogno si possa compiere, esso di certo si compirà a suo tempo. </w:t>
      </w:r>
    </w:p>
    <w:p w14:paraId="35EC277E"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Giacobbe rimprovera Giuseppe: </w:t>
      </w:r>
      <w:r w:rsidRPr="00776D12">
        <w:rPr>
          <w:rFonts w:ascii="Arial" w:hAnsi="Arial" w:cs="Arial"/>
          <w:i/>
          <w:iCs/>
          <w:sz w:val="24"/>
          <w:szCs w:val="24"/>
        </w:rPr>
        <w:t>“</w:t>
      </w:r>
      <w:r w:rsidRPr="00386EDF">
        <w:rPr>
          <w:rFonts w:ascii="Arial" w:hAnsi="Arial" w:cs="Arial"/>
          <w:i/>
          <w:iCs/>
          <w:sz w:val="24"/>
          <w:szCs w:val="24"/>
        </w:rPr>
        <w:t>Ma il padre lo rimproverò e gli disse: «Che sogno è questo che hai fatto! Dovremo forse venire io, tua madre e i tuoi fratelli a prostrarci fino a terra davanti a te?».</w:t>
      </w:r>
      <w:r>
        <w:rPr>
          <w:rFonts w:ascii="Arial" w:hAnsi="Arial" w:cs="Arial"/>
          <w:sz w:val="24"/>
          <w:szCs w:val="24"/>
        </w:rPr>
        <w:t xml:space="preserve"> Giacobbe che di sogni da parte del Signore </w:t>
      </w:r>
      <w:r>
        <w:rPr>
          <w:rFonts w:ascii="Arial" w:hAnsi="Arial" w:cs="Arial"/>
          <w:sz w:val="24"/>
          <w:szCs w:val="24"/>
        </w:rPr>
        <w:lastRenderedPageBreak/>
        <w:t xml:space="preserve">ne ha ricevuti tanti, avrebbe dovuto sapere che i sogni non sono sottoposti alla volontà dell’uomo, riguardo al loro compimento. Nel sogno il Signore rivela quello che ha deciso di fare e di certo lo farà. Poiché il sogno è stato fatto da Giuseppe, Giuseppe, qualsiasi cosa avverrà nella sua storia, sempre si dovrà ricordare di quanto il Signore gli ha manifestato e con questa purissima verità nel cuore deve attendere che si compia quanto il Signore gli ha rivelato. Anche se dovesse essere crocifisso, lui dovrà attendere il compimento del sogno. Da oggi e per sempre secondo questa fede e in questa fede dovrà vivere ogni suo giorno. Da questa certezza nascerà per lui sempre una speranza nuova, una speranza che sarà per lui conforto e spone per rinnovare ogni giorno la sua fede nel Signore. </w:t>
      </w:r>
    </w:p>
    <w:p w14:paraId="3FB3EA96"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Ecco ora come reagiscono i cuori: </w:t>
      </w:r>
      <w:r w:rsidRPr="00776D12">
        <w:rPr>
          <w:rFonts w:ascii="Arial" w:hAnsi="Arial" w:cs="Arial"/>
          <w:i/>
          <w:iCs/>
          <w:sz w:val="24"/>
          <w:szCs w:val="24"/>
        </w:rPr>
        <w:t>“</w:t>
      </w:r>
      <w:r w:rsidRPr="00386EDF">
        <w:rPr>
          <w:rFonts w:ascii="Arial" w:hAnsi="Arial" w:cs="Arial"/>
          <w:i/>
          <w:iCs/>
          <w:sz w:val="24"/>
          <w:szCs w:val="24"/>
        </w:rPr>
        <w:t>I suoi fratelli perciò divennero invidiosi di lui, mentre il padre tenne per sé la cosa</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Il cuore dei suoi fratelli riversa su Giuseppe invidia e odio ancora più grande. Il cuore del padre, dopo aver rimproverato Giuseppe, tiene per sé la cosa. Il suo cuore è diverso dal cuore dei suoi figli. Il suo cuore è nel Signore e vede il sogno come proveniente dal Signore. Ignora la verità del suo compimento. Sarà però che si compirà. Il cuore dei fratelli che è nell’invidia e nell’odio, ha una reazione di invidia e di odio. È sufficiente osservare la reazione di un uomo dinanzi alla storia e subito verrà alla luce il suo cuore. Ogni reazione manifesta la natura del cuore. Facciamo ora un esempio tratto da una storia vera, anzi sommamente vera, anzi purissimamente vera, anzi ancora divinamente vera. Viene sulla nostra terra la Vergine Maria. Rivela che il mondo ha dimenticato la Parola di suo Figlio Gesù. Invita i cuori a ricordare il Vangelo. Quanti sono stati di cuore puro, hanno accolto questo invito. Non solo sono ritornati nel Vangelo secondo le regole del Vangelo, hanno anche iniziato a ricordare la Parola di Gesù. Quanti invece erano e sono dal cuore impuro, dal cuore pieno di odio contro la verità del Vangelo e contro la sua sana moralità, hanno odiato questa storia con un odio covato per circa più di quarant’anni con un solo desiderio: negare ad ogni costo l’intervento della Vergine Maria nella nostra storia. Fin dove giunge quest’odio? Fino a voler distruggere ogni frutto prodotto dalla Vergine Maria con il suo intervento concreto nella nostra storia. Poiché il frutto più eccelso della Vergine Maria è stata la vocazione al sacerdozio ordinato di più di settanta persone, si voleva ridurre allo stato laicale tutti i sacerdoti frutto della sua presenza in mezzo a noi. Lei però non lo ha permesso. Nessuno potrà mai pensare di sfidare Lei e di vincerla. Satana non ha questo potere. Questa storia ha però svelato il cuore di moltissimi figli della Chiesa e anche di moltissimi figli del mondo. Moltissimi figli della Chiesa non amano il Vangelo di Cristo Gesù e neanche credono nella Vergine Maria. La loro sconfitta, anziché trasformarsi in un sincero pentimento, si è fatta odio ancora più grande. Oggi non sanno più cosa inventare per attestare che la Vergine Maria mai ha parlato e mai ha operato. Poiché il loro cuore impuro era e impuro è rimasto, la via della salvezza per essi rimane chiusa in eterno. Il Signore ha dato loro il più grande segno della verità e da costoro non è stato riconosciuto come vero segno di amore. Se la nostra potenza era onnipotente, perché siamo stati sconfitti? Perché la potenza della Vergine Maria è più potente della loro onnipotenza. La loro onnipotenza è satanica. L’onnipotenza della Vergine Maria è divina e Satana e i suoi figli nulla possono contro di Lei. Questo esempio è stato offerto perché ognuno sappia che come è il suo cuore così è la lettura che offre della storia. </w:t>
      </w:r>
    </w:p>
    <w:p w14:paraId="743B3FDA" w14:textId="77777777" w:rsidR="00434185" w:rsidRDefault="00434185" w:rsidP="00152CF9">
      <w:pPr>
        <w:spacing w:after="200"/>
        <w:jc w:val="both"/>
        <w:rPr>
          <w:rFonts w:ascii="Arial" w:hAnsi="Arial" w:cs="Arial"/>
          <w:sz w:val="24"/>
          <w:szCs w:val="24"/>
        </w:rPr>
      </w:pPr>
      <w:r>
        <w:rPr>
          <w:rFonts w:ascii="Arial" w:hAnsi="Arial" w:cs="Arial"/>
          <w:sz w:val="24"/>
          <w:szCs w:val="24"/>
        </w:rPr>
        <w:lastRenderedPageBreak/>
        <w:t xml:space="preserve">Ecco ora come il Signore Dio conduce a compimento e realizzazione i due sogni di Giuseppe, che in verità, sono un solo sogno: </w:t>
      </w:r>
      <w:r w:rsidRPr="005C06D4">
        <w:rPr>
          <w:rFonts w:ascii="Arial" w:hAnsi="Arial" w:cs="Arial"/>
          <w:i/>
          <w:iCs/>
          <w:sz w:val="24"/>
          <w:szCs w:val="24"/>
        </w:rPr>
        <w:t>“</w:t>
      </w:r>
      <w:r w:rsidRPr="00386EDF">
        <w:rPr>
          <w:rFonts w:ascii="Arial" w:hAnsi="Arial" w:cs="Arial"/>
          <w:i/>
          <w:iCs/>
          <w:sz w:val="24"/>
          <w:szCs w:val="24"/>
        </w:rPr>
        <w:t>I suoi fratelli erano andati a pascolare il gregge del loro padre a Sichem. Israele disse a Giuseppe: «Sai che i tuoi fratelli sono al pascolo a Sichem? Vieni, ti voglio mandare da loro». Gli rispose: «Eccomi!»</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Apparentemente quanto oggi accade in nulla appare come l’inizio del cammino per il compimento dei due sogni di Giuseppe. I suoi fratelli sono andati a pascolare il gregge del padre in Sichem. Noi sappiamo che Sichem è al centro della terra di Canaan, mentre attualmente Giacobbe abita al Sud della stessa terra. Il padre vuole mandare Giuseppe dai suoi fratelli e Giuseppe risponde alla chiamata del padre con un immediato “eccomi”. “Eccomi” significa sono a tua disposizione, fa’ di me secondo la tua volontà. Sono pronto ad obbedire. Sono disponibile per eseguire ogni tuo comando. </w:t>
      </w:r>
    </w:p>
    <w:p w14:paraId="200D735A"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Ecco cosa vuole Giacobbe da Giuseppe: </w:t>
      </w:r>
      <w:r w:rsidRPr="00D1212F">
        <w:rPr>
          <w:rFonts w:ascii="Arial" w:hAnsi="Arial" w:cs="Arial"/>
          <w:i/>
          <w:iCs/>
          <w:sz w:val="24"/>
          <w:szCs w:val="24"/>
        </w:rPr>
        <w:t>“</w:t>
      </w:r>
      <w:r w:rsidRPr="00386EDF">
        <w:rPr>
          <w:rFonts w:ascii="Arial" w:hAnsi="Arial" w:cs="Arial"/>
          <w:i/>
          <w:iCs/>
          <w:sz w:val="24"/>
          <w:szCs w:val="24"/>
        </w:rPr>
        <w:t>Gli disse: «Va’ a vedere come stanno i tuoi fratelli e come sta il bestiame, poi torna a darmi notizie»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Poiché i suoi fratelli sono andati a pascolare molto lontano, Giuseppe dovrà raggiungerli. Vedere come stanno. Poi tornare e riferire ogni cosa al padre. Questa è vera missione da compiere: andare, vedere, ritornare, riferire. Nient’altro.</w:t>
      </w:r>
    </w:p>
    <w:p w14:paraId="3F0EFF90"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Giuseppe prontamente obbedisce: </w:t>
      </w:r>
      <w:r w:rsidRPr="00D1212F">
        <w:rPr>
          <w:rFonts w:ascii="Arial" w:hAnsi="Arial" w:cs="Arial"/>
          <w:i/>
          <w:iCs/>
          <w:sz w:val="24"/>
          <w:szCs w:val="24"/>
        </w:rPr>
        <w:t>“</w:t>
      </w:r>
      <w:r w:rsidRPr="00386EDF">
        <w:rPr>
          <w:rFonts w:ascii="Arial" w:hAnsi="Arial" w:cs="Arial"/>
          <w:i/>
          <w:iCs/>
          <w:sz w:val="24"/>
          <w:szCs w:val="24"/>
        </w:rPr>
        <w:t>Lo fece dunque partire dalla valle di Ebron ed egli arrivò a Sichem. Mentre egli si aggirava per la campagna, lo trovò un uomo, che gli domandò: «Che cosa cerchi?». Rispose: «Sono in cerca dei miei fratelli. Indicami dove si trovano a pascolare»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Il territorio di Sichem è vasto. Come fare per trovare i suoi fratelli? Il Signore gli incontrare un uomo e questi chiede a Giuseppe cosa stesse cercando. Giuseppe gli risponde che è in cerca dei suoi fratelli. In più gli chiede di indicargli dove essi attualmente si trovano.  Da questo evento, dobbiamo confessare che mai il Signore lascia soli i suoi servi fedeli. Sempre gli fa trovare quelle persone giuste che vengono in loro aiuto. Quest’uomo è veramente mandato da Dio per dare un aiuto a Giuseppe.</w:t>
      </w:r>
    </w:p>
    <w:p w14:paraId="3D6F162C"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Ecco la risposta: </w:t>
      </w:r>
      <w:r w:rsidRPr="00D1212F">
        <w:rPr>
          <w:rFonts w:ascii="Arial" w:hAnsi="Arial" w:cs="Arial"/>
          <w:i/>
          <w:iCs/>
          <w:sz w:val="24"/>
          <w:szCs w:val="24"/>
        </w:rPr>
        <w:t>“</w:t>
      </w:r>
      <w:r w:rsidRPr="00386EDF">
        <w:rPr>
          <w:rFonts w:ascii="Arial" w:hAnsi="Arial" w:cs="Arial"/>
          <w:i/>
          <w:iCs/>
          <w:sz w:val="24"/>
          <w:szCs w:val="24"/>
        </w:rPr>
        <w:t xml:space="preserve">Quell’uomo disse: «Hanno tolto le tende di qui; li ho sentiti dire: “Andiamo a Dotan!”». </w:t>
      </w:r>
      <w:r>
        <w:rPr>
          <w:rFonts w:ascii="Arial" w:hAnsi="Arial" w:cs="Arial"/>
          <w:sz w:val="24"/>
          <w:szCs w:val="24"/>
        </w:rPr>
        <w:t>Le tende prima erano qui ed ora esse sono state tolte. Lui poi li ha sentiti dire che si sarebbero recati a Dotan. Dotan è nella p</w:t>
      </w:r>
      <w:r w:rsidRPr="00053BB7">
        <w:rPr>
          <w:rFonts w:ascii="Arial" w:hAnsi="Arial" w:cs="Arial"/>
          <w:sz w:val="24"/>
          <w:szCs w:val="24"/>
        </w:rPr>
        <w:t>ianura tra la Samaria e il Carmelo, 32 km. a nord di Sichem.</w:t>
      </w:r>
      <w:r>
        <w:rPr>
          <w:rFonts w:ascii="Arial" w:hAnsi="Arial" w:cs="Arial"/>
          <w:sz w:val="24"/>
          <w:szCs w:val="24"/>
        </w:rPr>
        <w:t xml:space="preserve"> La distanza è considerevole. </w:t>
      </w:r>
    </w:p>
    <w:p w14:paraId="69B26E2C" w14:textId="77777777" w:rsidR="00434185" w:rsidRDefault="00434185" w:rsidP="00152CF9">
      <w:pPr>
        <w:spacing w:after="200"/>
        <w:jc w:val="both"/>
        <w:rPr>
          <w:rFonts w:ascii="Arial" w:hAnsi="Arial" w:cs="Arial"/>
          <w:sz w:val="24"/>
          <w:szCs w:val="24"/>
        </w:rPr>
      </w:pPr>
      <w:r>
        <w:rPr>
          <w:rFonts w:ascii="Arial" w:hAnsi="Arial" w:cs="Arial"/>
          <w:sz w:val="24"/>
          <w:szCs w:val="24"/>
        </w:rPr>
        <w:t>Avendo ricevuto dal Padre la missione di andare, trovare i fratelli, tornare e riferire a Giuseppe non resta che dirigersi alla volta di Dotan: “</w:t>
      </w:r>
      <w:r w:rsidRPr="00386EDF">
        <w:rPr>
          <w:rFonts w:ascii="Arial" w:hAnsi="Arial" w:cs="Arial"/>
          <w:i/>
          <w:iCs/>
          <w:sz w:val="24"/>
          <w:szCs w:val="24"/>
        </w:rPr>
        <w:t>Allora Giuseppe ripartì in cerca dei suoi fratelli e li trovò a Dotan</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Quando si riceve una missione, essa va portata a compimento. Mai la si deve svolgere a metà e neanche a trequarti. Essa va sempre vissuta tutt’intera, così come va vissuta tutta intera la missione degli Apostoli di Gesù, anch’essa comporta di quattro verbi: Andate, fate discepoli tutti i popoli, battezzate, insegnate. La missione si compone di quattro verbi e tutti e quattro i verbi vanno vissuti, altrimenti non c’è missione. Andare, vedere, tornare, riferire è la missione di Giuseppe. Andare, fare discepoli, battezzare, insegnare è la missione degli Apostoli. Se un solo verbo viene omesso, la missione non si compie. Giuseppe non può tornare dal padre senza riferirgli come stanno i suoi fratelli. Così gli Apostoli non possono presentarsi dinanzi a Cristo Gesù senza aver fatto discepoli, senza aver battezzato, senza aver insegnato. Poiché i verbi della missione sono quattro, essi vanno vissuti tutti e quattro.</w:t>
      </w:r>
    </w:p>
    <w:p w14:paraId="7D39862A" w14:textId="77777777" w:rsidR="00434185" w:rsidRDefault="00434185" w:rsidP="00152CF9">
      <w:pPr>
        <w:spacing w:after="200"/>
        <w:jc w:val="both"/>
        <w:rPr>
          <w:rFonts w:ascii="Arial" w:hAnsi="Arial" w:cs="Arial"/>
          <w:sz w:val="24"/>
          <w:szCs w:val="24"/>
        </w:rPr>
      </w:pPr>
      <w:r>
        <w:rPr>
          <w:rFonts w:ascii="Arial" w:hAnsi="Arial" w:cs="Arial"/>
          <w:sz w:val="24"/>
          <w:szCs w:val="24"/>
        </w:rPr>
        <w:lastRenderedPageBreak/>
        <w:t xml:space="preserve">Ancora Giuseppe non è arrivato presso i suoi fratelli. Questi lo vedono da lontano e decidono la sua morte: </w:t>
      </w:r>
      <w:r w:rsidRPr="000174B5">
        <w:rPr>
          <w:rFonts w:ascii="Arial" w:hAnsi="Arial" w:cs="Arial"/>
          <w:i/>
          <w:iCs/>
          <w:sz w:val="24"/>
          <w:szCs w:val="24"/>
        </w:rPr>
        <w:t>“</w:t>
      </w:r>
      <w:r w:rsidRPr="00386EDF">
        <w:rPr>
          <w:rFonts w:ascii="Arial" w:hAnsi="Arial" w:cs="Arial"/>
          <w:i/>
          <w:iCs/>
          <w:sz w:val="24"/>
          <w:szCs w:val="24"/>
        </w:rPr>
        <w:t>Essi lo videro da lontano e, prima che giungesse vicino a loro, complottarono contro di lui per farlo morire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 Ancora Giuseppe non ha detto loro neanche una parola. Non ha chiesto ad essi nessuna cosa. Il loro odio è così grande da spingerli a complottare la morte per il loro fratello che essi odiavano perché l’invidia corrodeva il loro cuore. Quando un cuore è governato dall’invidia, nessuno sa fin dove giungerà il male compiuto da questo cuore.</w:t>
      </w:r>
    </w:p>
    <w:p w14:paraId="22DD06F3" w14:textId="77777777" w:rsidR="00434185" w:rsidRPr="00DA2E80" w:rsidRDefault="00434185" w:rsidP="00152CF9">
      <w:pPr>
        <w:spacing w:after="200"/>
        <w:jc w:val="both"/>
        <w:rPr>
          <w:rFonts w:ascii="Arial" w:hAnsi="Arial" w:cs="Arial"/>
          <w:sz w:val="24"/>
          <w:szCs w:val="24"/>
        </w:rPr>
      </w:pPr>
      <w:r>
        <w:rPr>
          <w:rFonts w:ascii="Arial" w:hAnsi="Arial" w:cs="Arial"/>
          <w:sz w:val="24"/>
          <w:szCs w:val="24"/>
        </w:rPr>
        <w:t xml:space="preserve">I suoi fratelli, decidendo di uccidere Giuseppe, altro non fanno che sfidare il Signore: </w:t>
      </w:r>
      <w:r w:rsidRPr="00DA2E80">
        <w:rPr>
          <w:rFonts w:ascii="Arial" w:hAnsi="Arial" w:cs="Arial"/>
          <w:i/>
          <w:iCs/>
          <w:sz w:val="24"/>
          <w:szCs w:val="24"/>
        </w:rPr>
        <w:t>“</w:t>
      </w:r>
      <w:r w:rsidRPr="00386EDF">
        <w:rPr>
          <w:rFonts w:ascii="Arial" w:hAnsi="Arial" w:cs="Arial"/>
          <w:i/>
          <w:iCs/>
          <w:sz w:val="24"/>
          <w:szCs w:val="24"/>
        </w:rPr>
        <w:t xml:space="preserve">Si dissero l’un l’altro: «Eccolo! È arrivato il signore dei sogni! Orsù, uccidiamolo e gettiamolo in una cisterna! Poi diremo: “Una bestia feroce l’ha divorato!”. Così vedremo che ne sarà dei suoi sogni!». </w:t>
      </w:r>
      <w:r>
        <w:rPr>
          <w:rFonts w:ascii="Arial" w:hAnsi="Arial" w:cs="Arial"/>
          <w:sz w:val="24"/>
          <w:szCs w:val="24"/>
        </w:rPr>
        <w:t xml:space="preserve">In queste loro parole vi sono due azioni di crudeltà inaudita. La prima azione crudele è l’uccisione di Giuseppe. La seconda azione ancora più crudele  è l’inganno da perpetrare ai danni di Giacobbe: fargli credere che una bestia feroce lo ha divorato. Ma c’è una terza azione che è di somma stoltezza e insipienza, di superbia e di grande arroganza spirituale: essi sfidano il Signore. Con la morte di Giuseppe, muoiono anche i suoi sogni. Se i suoi sogni muoiono, essi di certo non sono veri. Se però un sogno viene da Dio, non c’è superbia, non c’è tracotanza, non c’è arroganza, non c’è odio, non c’è invidia che lo possa rendere non vero. È questa una sfida in tutto simile a quella raccontata precedentemente. Se la Vergine Maria ha operato sulla nostra terra, può l’uomo per odio, per invidia, per cattiveria, per malvagità, pensare di distruggere la sua opera e così poter dichiarare che mai essa è scesa sulla nostra terra? Satana potrà mai sconfiggere la Madre di Dio? Possono i fratelli di Giuseppe pensare di rendere vano il disegno che Dio vuole compiere attraverso questo loro fratello? Pensarlo per odio e per invidia si può. Però esso è un pensiero che rivela tutta la stoltezza e l’insipienza del loro cuore. </w:t>
      </w:r>
    </w:p>
    <w:p w14:paraId="14605E57"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Ruben non vuole che Giuseppe sia ucciso ed ecco cosa suggerisce loro: </w:t>
      </w:r>
      <w:r w:rsidRPr="00181674">
        <w:rPr>
          <w:rFonts w:ascii="Arial" w:hAnsi="Arial" w:cs="Arial"/>
          <w:i/>
          <w:iCs/>
          <w:sz w:val="24"/>
          <w:szCs w:val="24"/>
        </w:rPr>
        <w:t>“</w:t>
      </w:r>
      <w:r w:rsidRPr="00386EDF">
        <w:rPr>
          <w:rFonts w:ascii="Arial" w:hAnsi="Arial" w:cs="Arial"/>
          <w:i/>
          <w:iCs/>
          <w:sz w:val="24"/>
          <w:szCs w:val="24"/>
        </w:rPr>
        <w:t>Ma Ruben sentì e, volendo salvarlo dalle loro mani, disse: «Non togliamogli la vita». Poi disse loro: «Non spargete il sangue, gettatelo in questa cisterna che è nel deserto, ma non colpitelo con la vostra mano»: egli intendeva salvarlo dalle loro mani e ricondurlo a suo padre</w:t>
      </w:r>
      <w:r>
        <w:rPr>
          <w:rFonts w:ascii="Arial" w:hAnsi="Arial" w:cs="Arial"/>
          <w:i/>
          <w:iCs/>
          <w:sz w:val="24"/>
          <w:szCs w:val="24"/>
        </w:rPr>
        <w:t xml:space="preserve">”. </w:t>
      </w:r>
      <w:r>
        <w:rPr>
          <w:rFonts w:ascii="Arial" w:hAnsi="Arial" w:cs="Arial"/>
          <w:sz w:val="24"/>
          <w:szCs w:val="24"/>
        </w:rPr>
        <w:t xml:space="preserve">Anziché togliere la vita al fratello, suggerisce che lo gettino nella cisterna, che è vuota, senz’acqua, che è nel deserto. Ecco qual è la vera intenzione di Ruben: una volta che Giuseppe è nella cisterna, la sua vita è salva. Poi lui di nascosto dai fratelli lo avrebbe tratto fuori e consegnato a suo padre. Quello di Ruben è un nobile fine. Dice ai fratelli cosa devono fare. Non svela il motivo per ci lui dona questo consiglio ai fratelli. Il fine è la salvezza di Giuseppe. Il fine è di riportarlo dal padre sano e salvo. Consiglio e fine del consiglio non sono la stessa cosa. A volte è cosa giusta dare il consiglio, ma senza rivelare il fine. Se il fine viene rivelato, il consiglio mai verrà accolto e il fine non potrà essere raggiunto. Ed è proprio qui che risiede la nostra saggezza: sapere quando dare il consiglio, senza però svelare il fine di esso. Questa saggezza sempre dobbiamo chiedere allo Spirito Santo. Sempre si deve dare il consiglio per il più grande bene. Non sempre si deve svelare il fine per il più grande bene. È per il più grande bene che si dona il consiglio e si omette di svelare il fine che si vuole raggiungere. </w:t>
      </w:r>
    </w:p>
    <w:p w14:paraId="500FDCB6" w14:textId="77777777" w:rsidR="00434185" w:rsidRPr="00D5498A" w:rsidRDefault="00434185" w:rsidP="00152CF9">
      <w:pPr>
        <w:spacing w:after="200"/>
        <w:jc w:val="both"/>
        <w:rPr>
          <w:rFonts w:ascii="Arial" w:hAnsi="Arial" w:cs="Arial"/>
          <w:sz w:val="24"/>
          <w:szCs w:val="24"/>
        </w:rPr>
      </w:pPr>
      <w:r>
        <w:rPr>
          <w:rFonts w:ascii="Arial" w:hAnsi="Arial" w:cs="Arial"/>
          <w:sz w:val="24"/>
          <w:szCs w:val="24"/>
        </w:rPr>
        <w:lastRenderedPageBreak/>
        <w:t xml:space="preserve">Il consiglio viene accolto. Giunge Giuseppe, lo afferrano, lo spogliano della tunica dalla maniche lunghe e lo gettano nella cisterna: </w:t>
      </w:r>
      <w:r w:rsidRPr="00D5498A">
        <w:rPr>
          <w:rFonts w:ascii="Arial" w:hAnsi="Arial" w:cs="Arial"/>
          <w:i/>
          <w:iCs/>
          <w:sz w:val="24"/>
          <w:szCs w:val="24"/>
        </w:rPr>
        <w:t>“</w:t>
      </w:r>
      <w:r w:rsidRPr="00386EDF">
        <w:rPr>
          <w:rFonts w:ascii="Arial" w:hAnsi="Arial" w:cs="Arial"/>
          <w:i/>
          <w:iCs/>
          <w:sz w:val="24"/>
          <w:szCs w:val="24"/>
        </w:rPr>
        <w:t>Quando Giuseppe fu arrivato presso i suoi fratelli, essi lo spogliarono della sua tunica, quella tunica con le maniche lunghe che egli indossava, lo afferrarono e lo gettarono nella cisterna: era una cisterna vuota, senz’acqua.</w:t>
      </w:r>
      <w:r>
        <w:rPr>
          <w:rFonts w:ascii="Arial" w:hAnsi="Arial" w:cs="Arial"/>
          <w:i/>
          <w:iCs/>
          <w:sz w:val="24"/>
          <w:szCs w:val="24"/>
        </w:rPr>
        <w:t xml:space="preserve"> </w:t>
      </w:r>
      <w:r w:rsidRPr="00386EDF">
        <w:rPr>
          <w:rFonts w:ascii="Arial" w:hAnsi="Arial" w:cs="Arial"/>
          <w:i/>
          <w:iCs/>
          <w:sz w:val="24"/>
          <w:szCs w:val="24"/>
        </w:rPr>
        <w:t>Poi sedettero per prendere cibo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Nella cisterna non c’è acqua e Giuseppe può restare in vita anche diversi giorni. Dopo averlo gettato nella cisterna, si siedono per prendere cibo. Ruben, dopo aver dato il consiglio, di certo si è allontanato. Attualmente è assente. </w:t>
      </w:r>
    </w:p>
    <w:p w14:paraId="0B93194C" w14:textId="77777777" w:rsidR="00434185" w:rsidRPr="00D5498A" w:rsidRDefault="00434185" w:rsidP="00152CF9">
      <w:pPr>
        <w:spacing w:after="200"/>
        <w:jc w:val="both"/>
        <w:rPr>
          <w:rFonts w:ascii="Arial" w:hAnsi="Arial" w:cs="Arial"/>
          <w:sz w:val="24"/>
          <w:szCs w:val="24"/>
        </w:rPr>
      </w:pPr>
      <w:r>
        <w:rPr>
          <w:rFonts w:ascii="Arial" w:hAnsi="Arial" w:cs="Arial"/>
          <w:sz w:val="24"/>
          <w:szCs w:val="24"/>
        </w:rPr>
        <w:t xml:space="preserve">La storia non evolve mai, perché da noi diretta. Essa evolve sempre sotto la vigilanza, la sorveglianza, il comando, la permissione del Signore nostro Dio. Ecco cosa accade: </w:t>
      </w:r>
      <w:r w:rsidRPr="00D5498A">
        <w:rPr>
          <w:rFonts w:ascii="Arial" w:hAnsi="Arial" w:cs="Arial"/>
          <w:i/>
          <w:iCs/>
          <w:sz w:val="24"/>
          <w:szCs w:val="24"/>
        </w:rPr>
        <w:t>“</w:t>
      </w:r>
      <w:r w:rsidRPr="00386EDF">
        <w:rPr>
          <w:rFonts w:ascii="Arial" w:hAnsi="Arial" w:cs="Arial"/>
          <w:i/>
          <w:iCs/>
          <w:sz w:val="24"/>
          <w:szCs w:val="24"/>
        </w:rPr>
        <w:t>Quand’ecco, alzando gli occhi, videro arrivare una carovana di Ismaeliti provenienti da Gàlaad, con i cammelli carichi di resina, balsamo e làudano, che andavano a portare in Egitto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Giunge in quel luogo una carovana  diretta in Egitto. È una carovana di mercanti. Essi portano la loro mercanzia in Egitto per venderla agli Egiziani. È gente dedicata al commercio. </w:t>
      </w:r>
    </w:p>
    <w:p w14:paraId="253E30A8"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Vedendo questa carovana di commercianti, interviene Giuda e dona un altro consiglio ai suoi fratelli: </w:t>
      </w:r>
      <w:r w:rsidRPr="00D5498A">
        <w:rPr>
          <w:rFonts w:ascii="Arial" w:hAnsi="Arial" w:cs="Arial"/>
          <w:i/>
          <w:iCs/>
          <w:sz w:val="24"/>
          <w:szCs w:val="24"/>
        </w:rPr>
        <w:t>“</w:t>
      </w:r>
      <w:r w:rsidRPr="00386EDF">
        <w:rPr>
          <w:rFonts w:ascii="Arial" w:hAnsi="Arial" w:cs="Arial"/>
          <w:i/>
          <w:iCs/>
          <w:sz w:val="24"/>
          <w:szCs w:val="24"/>
        </w:rPr>
        <w:t>Allora Giuda disse ai fratelli: «Che guadagno c’è a uccidere il nostro fratello e a coprire il suo sangue? Su, vendiamolo agli Ismaeliti e la nostra mano non sia contro di lui, perché è nostro fratello e nostra carne»</w:t>
      </w:r>
      <w:r>
        <w:rPr>
          <w:rFonts w:ascii="Arial" w:hAnsi="Arial" w:cs="Arial"/>
          <w:i/>
          <w:iCs/>
          <w:sz w:val="24"/>
          <w:szCs w:val="24"/>
        </w:rPr>
        <w:t>”</w:t>
      </w:r>
      <w:r w:rsidRPr="00386EDF">
        <w:rPr>
          <w:rFonts w:ascii="Arial" w:hAnsi="Arial" w:cs="Arial"/>
          <w:i/>
          <w:iCs/>
          <w:sz w:val="24"/>
          <w:szCs w:val="24"/>
        </w:rPr>
        <w:t>.</w:t>
      </w:r>
      <w:r>
        <w:rPr>
          <w:rFonts w:ascii="Arial" w:hAnsi="Arial" w:cs="Arial"/>
          <w:sz w:val="24"/>
          <w:szCs w:val="24"/>
        </w:rPr>
        <w:t xml:space="preserve"> Giuda propone loro di non uccidere il fratello. Non vuole che essi si macchino del sangue di lui, è la loro stessa carne. Invece lo si conserva in vita, vendendolo agli Ismaeliti e così per sempre lo avrebbero tolto dalla loro vista. Con questo consiglio, il fine è raggiunto e nello stesso Giuseppe è salvo. Il sognatore non sogna più e tutti i suoi sogni svaniscono nel nulla. Così pensa l’uomo. Nioi invece dobbiamo confessare che il Signore ha preso in mano la vita di Giuseppe e si sta servendo di tutti perché quanto lui ha sognato si compia oltre ogni possibile umana immaginazione. Si serve dl Giacobbe. È lui che lo manda ad informarsi dei suoi fratelli. Si serve dell’uomo incontrato in Sichem che lo informa che i fratelli sono in Dotan. Si serve di Ruben per farlo gettare nella cisterna, si serve di Giuda perché venga venduto agli Ismaeliti. Si serve degli Ismaeliti perché Giuseppe venga portato in Egitto. Tutti sono strumenti nelle mani del Signore a servizio di Lui, per dare compimento a quanto Lui aveva rivelato nei sogni a Giuseppe. Questi occhi occorrono ad ogni adoratore del vero Dio. Lui deve vedere in ogni azione che si compie nella storia il dito di Dio che la dirige perché si manifesti la sua gloria. Oggi, cosa deve vedere l’adoratore del vero Dio nella storia che stiamo vivendo? Dobbiamo vedere il dito di Dio che dona fallimento a tutti quei progetti di salvezza che stanno escludendo Cristo Gesù nella Chiesa e la verità di creazione nel mondo. Si compie per noi quanto il Signore dice nel Libro dei Proverbi: </w:t>
      </w:r>
      <w:r w:rsidRPr="00F038EC">
        <w:rPr>
          <w:rFonts w:ascii="Arial" w:hAnsi="Arial" w:cs="Arial"/>
          <w:i/>
          <w:iCs/>
          <w:sz w:val="24"/>
          <w:szCs w:val="24"/>
        </w:rPr>
        <w:t>“Non c’è sapienza, non c’è prudenza,</w:t>
      </w:r>
      <w:r>
        <w:rPr>
          <w:rFonts w:ascii="Arial" w:hAnsi="Arial" w:cs="Arial"/>
          <w:i/>
          <w:iCs/>
          <w:sz w:val="24"/>
          <w:szCs w:val="24"/>
        </w:rPr>
        <w:t xml:space="preserve"> </w:t>
      </w:r>
      <w:r w:rsidRPr="00F038EC">
        <w:rPr>
          <w:rFonts w:ascii="Arial" w:hAnsi="Arial" w:cs="Arial"/>
          <w:i/>
          <w:iCs/>
          <w:sz w:val="24"/>
          <w:szCs w:val="24"/>
        </w:rPr>
        <w:t>non c’è consiglio di fronte al Signore.</w:t>
      </w:r>
      <w:r>
        <w:rPr>
          <w:rFonts w:ascii="Arial" w:hAnsi="Arial" w:cs="Arial"/>
          <w:i/>
          <w:iCs/>
          <w:sz w:val="24"/>
          <w:szCs w:val="24"/>
        </w:rPr>
        <w:t xml:space="preserve"> </w:t>
      </w:r>
      <w:r w:rsidRPr="00F038EC">
        <w:rPr>
          <w:rFonts w:ascii="Arial" w:hAnsi="Arial" w:cs="Arial"/>
          <w:i/>
          <w:iCs/>
          <w:sz w:val="24"/>
          <w:szCs w:val="24"/>
        </w:rPr>
        <w:t>Il cavallo è pronto per il giorno della battaglia,</w:t>
      </w:r>
      <w:r>
        <w:rPr>
          <w:rFonts w:ascii="Arial" w:hAnsi="Arial" w:cs="Arial"/>
          <w:i/>
          <w:iCs/>
          <w:sz w:val="24"/>
          <w:szCs w:val="24"/>
        </w:rPr>
        <w:t xml:space="preserve"> </w:t>
      </w:r>
      <w:r w:rsidRPr="00F038EC">
        <w:rPr>
          <w:rFonts w:ascii="Arial" w:hAnsi="Arial" w:cs="Arial"/>
          <w:i/>
          <w:iCs/>
          <w:sz w:val="24"/>
          <w:szCs w:val="24"/>
        </w:rPr>
        <w:t>ma al Signore appartiene la vittoria</w:t>
      </w:r>
      <w:r>
        <w:rPr>
          <w:rFonts w:ascii="Arial" w:hAnsi="Arial" w:cs="Arial"/>
          <w:i/>
          <w:iCs/>
          <w:sz w:val="24"/>
          <w:szCs w:val="24"/>
        </w:rPr>
        <w:t xml:space="preserve"> (Pr 21,30-31). </w:t>
      </w:r>
      <w:r>
        <w:rPr>
          <w:rFonts w:ascii="Arial" w:hAnsi="Arial" w:cs="Arial"/>
          <w:sz w:val="24"/>
          <w:szCs w:val="24"/>
        </w:rPr>
        <w:t xml:space="preserve">Ecco la nostra stoltezza e insipienza: pensare che il nostro consiglio, la nostra sapienza, la nostra prudenza, la nostra scienza, le nostre idee, i nostri pensieri, le nostre scelte siano superiori, migliori, più efficienti di quelli del Signore. Questa è superbia ed ha come frutto la stoltezza e l’insipienza. Può una mente creata sostituirsi alla mente del nostro Dio? Può l’uomo dire allo Spirito Santo: la via del Vangelo non serve, ne dobbiamo trovare una nuova? Eppure oggi è questa la superbia di moltissimi figli della Chiesa: </w:t>
      </w:r>
      <w:r>
        <w:rPr>
          <w:rFonts w:ascii="Arial" w:hAnsi="Arial" w:cs="Arial"/>
          <w:sz w:val="24"/>
          <w:szCs w:val="24"/>
        </w:rPr>
        <w:lastRenderedPageBreak/>
        <w:t>hanno abbandonato la via dello Spirito Santo e si sono create loro delle vie che sono di stoltezza e di insipienza. Il Signore sta manifestando la loro stoltezza attraverso lo svuotamento della Chiesa e la dilagante idolatria, immoralità, amoralità che questa loro scelta sta producendo. I loro occhi però sono chiudi e non vedono il male da essi generato nella Chiesa e nel mondo. Con Giuseppe il dito di Dio sta mirabilmente operando perché si compia quanto Lui ha rivelato nei sogni. Con noi, oggi, il dito di Dio si sta manifestando, mandando in fallimento tutte le nostre invenzioni senza il Vangelo, contro il Vangelo, senza Dio, contro Dio, senza Cristo, contro Cristo, senza lo Spirito Santo, contro lo Spirito Santo, senza la Chiesa, contro la Chiesa, invenzioni con le quali si annuncia una salvezza senza Cristo, contro Cristo, e una fratellanza universale da costruire senza Cristo, contro Cristo, senza la Chiesa, contro la Chiesa. Se le nostre vie fossero migliori di quelle del nostro Dio, a quest’ora i frutti dovrebbero essere abbonatissimi. Invece si compie per noi quanto il Signore rivela sia per mezzo del profeta Isaia e sia per mezzo del profeta Geremia:</w:t>
      </w:r>
    </w:p>
    <w:p w14:paraId="5DDD71C6"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1,2-10).</w:t>
      </w:r>
    </w:p>
    <w:p w14:paraId="1362A37B"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4A266466"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lastRenderedPageBreak/>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DE6782B"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4D9CDEAA"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616FFD2"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B60C986"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w:t>
      </w:r>
      <w:r w:rsidRPr="002A6DEC">
        <w:rPr>
          <w:rFonts w:ascii="Arial" w:hAnsi="Arial" w:cs="Arial"/>
          <w:i/>
          <w:iCs/>
          <w:sz w:val="24"/>
          <w:szCs w:val="24"/>
        </w:rPr>
        <w:lastRenderedPageBreak/>
        <w:t>tuo piede resti scalzo e la tua gola inaridisca! Ma tu rispondi: “No, è inutile, perché io amo gli stranieri, voglio andare con loro”.</w:t>
      </w:r>
    </w:p>
    <w:p w14:paraId="1B1FCFEE"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2E78A46B"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548773C"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Oggi il dito di Dio è contro di noi. Il Signore ogni giorno ci sta mettendo dinanzi ai nostri fallimenti, ma noi non abbiamo occhi per vedere. Si sta compiendo anche per noi la profezia di Isaia, allo stesso modo che si compiva ai tempi di Gesù: </w:t>
      </w:r>
    </w:p>
    <w:p w14:paraId="281314E3" w14:textId="77777777" w:rsidR="00434185" w:rsidRPr="002A6DEC" w:rsidRDefault="00434185" w:rsidP="00152CF9">
      <w:pPr>
        <w:spacing w:after="200"/>
        <w:jc w:val="both"/>
        <w:rPr>
          <w:rFonts w:ascii="Arial" w:hAnsi="Arial" w:cs="Arial"/>
          <w:i/>
          <w:iCs/>
          <w:sz w:val="24"/>
          <w:szCs w:val="24"/>
        </w:rPr>
      </w:pPr>
      <w:r w:rsidRPr="002A6DEC">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r>
        <w:rPr>
          <w:rFonts w:ascii="Arial" w:hAnsi="Arial" w:cs="Arial"/>
          <w:i/>
          <w:iCs/>
          <w:sz w:val="24"/>
          <w:szCs w:val="24"/>
        </w:rPr>
        <w:t xml:space="preserve"> </w:t>
      </w:r>
      <w:r w:rsidRPr="002A6DEC">
        <w:rPr>
          <w:rFonts w:ascii="Arial" w:hAnsi="Arial" w:cs="Arial"/>
          <w:i/>
          <w:iCs/>
          <w:sz w:val="24"/>
          <w:szCs w:val="24"/>
        </w:rPr>
        <w:t>«Santo, santo, santo il Signore degli eserciti!</w:t>
      </w:r>
      <w:r>
        <w:rPr>
          <w:rFonts w:ascii="Arial" w:hAnsi="Arial" w:cs="Arial"/>
          <w:i/>
          <w:iCs/>
          <w:sz w:val="24"/>
          <w:szCs w:val="24"/>
        </w:rPr>
        <w:t xml:space="preserve"> </w:t>
      </w:r>
      <w:r w:rsidRPr="002A6DEC">
        <w:rPr>
          <w:rFonts w:ascii="Arial" w:hAnsi="Arial" w:cs="Arial"/>
          <w:i/>
          <w:iCs/>
          <w:sz w:val="24"/>
          <w:szCs w:val="24"/>
        </w:rPr>
        <w:t>Tutta la terra è piena della sua gloria».</w:t>
      </w:r>
      <w:r>
        <w:rPr>
          <w:rFonts w:ascii="Arial" w:hAnsi="Arial" w:cs="Arial"/>
          <w:i/>
          <w:iCs/>
          <w:sz w:val="24"/>
          <w:szCs w:val="24"/>
        </w:rPr>
        <w:t xml:space="preserve"> </w:t>
      </w:r>
      <w:r w:rsidRPr="002A6DEC">
        <w:rPr>
          <w:rFonts w:ascii="Arial" w:hAnsi="Arial" w:cs="Arial"/>
          <w:i/>
          <w:iCs/>
          <w:sz w:val="24"/>
          <w:szCs w:val="24"/>
        </w:rPr>
        <w:t>Vibravano gli stipiti delle porte al risuonare di quella voce, mentre il tempio si riempiva di fumo. E dissi:</w:t>
      </w:r>
      <w:r>
        <w:rPr>
          <w:rFonts w:ascii="Arial" w:hAnsi="Arial" w:cs="Arial"/>
          <w:i/>
          <w:iCs/>
          <w:sz w:val="24"/>
          <w:szCs w:val="24"/>
        </w:rPr>
        <w:t xml:space="preserve"> </w:t>
      </w:r>
      <w:r w:rsidRPr="002A6DEC">
        <w:rPr>
          <w:rFonts w:ascii="Arial" w:hAnsi="Arial" w:cs="Arial"/>
          <w:i/>
          <w:iCs/>
          <w:sz w:val="24"/>
          <w:szCs w:val="24"/>
        </w:rPr>
        <w:t>«Ohimè! Io sono perduto,</w:t>
      </w:r>
      <w:r>
        <w:rPr>
          <w:rFonts w:ascii="Arial" w:hAnsi="Arial" w:cs="Arial"/>
          <w:i/>
          <w:iCs/>
          <w:sz w:val="24"/>
          <w:szCs w:val="24"/>
        </w:rPr>
        <w:t xml:space="preserve"> </w:t>
      </w:r>
      <w:r w:rsidRPr="002A6DEC">
        <w:rPr>
          <w:rFonts w:ascii="Arial" w:hAnsi="Arial" w:cs="Arial"/>
          <w:i/>
          <w:iCs/>
          <w:sz w:val="24"/>
          <w:szCs w:val="24"/>
        </w:rPr>
        <w:t>perché un uomo dalle labbra impure io sono</w:t>
      </w:r>
      <w:r>
        <w:rPr>
          <w:rFonts w:ascii="Arial" w:hAnsi="Arial" w:cs="Arial"/>
          <w:i/>
          <w:iCs/>
          <w:sz w:val="24"/>
          <w:szCs w:val="24"/>
        </w:rPr>
        <w:t xml:space="preserve"> </w:t>
      </w:r>
      <w:r w:rsidRPr="002A6DEC">
        <w:rPr>
          <w:rFonts w:ascii="Arial" w:hAnsi="Arial" w:cs="Arial"/>
          <w:i/>
          <w:iCs/>
          <w:sz w:val="24"/>
          <w:szCs w:val="24"/>
        </w:rPr>
        <w:t>e in mezzo a un popolo</w:t>
      </w:r>
      <w:r>
        <w:rPr>
          <w:rFonts w:ascii="Arial" w:hAnsi="Arial" w:cs="Arial"/>
          <w:i/>
          <w:iCs/>
          <w:sz w:val="24"/>
          <w:szCs w:val="24"/>
        </w:rPr>
        <w:t xml:space="preserve"> </w:t>
      </w:r>
      <w:r w:rsidRPr="002A6DEC">
        <w:rPr>
          <w:rFonts w:ascii="Arial" w:hAnsi="Arial" w:cs="Arial"/>
          <w:i/>
          <w:iCs/>
          <w:sz w:val="24"/>
          <w:szCs w:val="24"/>
        </w:rPr>
        <w:t>dalle labbra impure io abito;</w:t>
      </w:r>
      <w:r>
        <w:rPr>
          <w:rFonts w:ascii="Arial" w:hAnsi="Arial" w:cs="Arial"/>
          <w:i/>
          <w:iCs/>
          <w:sz w:val="24"/>
          <w:szCs w:val="24"/>
        </w:rPr>
        <w:t xml:space="preserve"> </w:t>
      </w:r>
      <w:r w:rsidRPr="002A6DEC">
        <w:rPr>
          <w:rFonts w:ascii="Arial" w:hAnsi="Arial" w:cs="Arial"/>
          <w:i/>
          <w:iCs/>
          <w:sz w:val="24"/>
          <w:szCs w:val="24"/>
        </w:rPr>
        <w:t>eppure i miei occhi hanno visto</w:t>
      </w:r>
      <w:r>
        <w:rPr>
          <w:rFonts w:ascii="Arial" w:hAnsi="Arial" w:cs="Arial"/>
          <w:i/>
          <w:iCs/>
          <w:sz w:val="24"/>
          <w:szCs w:val="24"/>
        </w:rPr>
        <w:t xml:space="preserve"> </w:t>
      </w:r>
      <w:r w:rsidRPr="002A6DEC">
        <w:rPr>
          <w:rFonts w:ascii="Arial" w:hAnsi="Arial" w:cs="Arial"/>
          <w:i/>
          <w:iCs/>
          <w:sz w:val="24"/>
          <w:szCs w:val="24"/>
        </w:rPr>
        <w:t>il re, il Signore degli eserciti».</w:t>
      </w:r>
      <w:r>
        <w:rPr>
          <w:rFonts w:ascii="Arial" w:hAnsi="Arial" w:cs="Arial"/>
          <w:i/>
          <w:iCs/>
          <w:sz w:val="24"/>
          <w:szCs w:val="24"/>
        </w:rPr>
        <w:t xml:space="preserve"> </w:t>
      </w:r>
      <w:r w:rsidRPr="002A6DEC">
        <w:rPr>
          <w:rFonts w:ascii="Arial" w:hAnsi="Arial" w:cs="Arial"/>
          <w:i/>
          <w:iCs/>
          <w:sz w:val="24"/>
          <w:szCs w:val="24"/>
        </w:rPr>
        <w:t>Allora uno dei serafini volò verso di me; teneva in mano un carbone ardente che aveva preso con le molle dall’altare. Egli mi toccò la bocca e disse:</w:t>
      </w:r>
      <w:r>
        <w:rPr>
          <w:rFonts w:ascii="Arial" w:hAnsi="Arial" w:cs="Arial"/>
          <w:i/>
          <w:iCs/>
          <w:sz w:val="24"/>
          <w:szCs w:val="24"/>
        </w:rPr>
        <w:t xml:space="preserve"> </w:t>
      </w:r>
      <w:r w:rsidRPr="002A6DEC">
        <w:rPr>
          <w:rFonts w:ascii="Arial" w:hAnsi="Arial" w:cs="Arial"/>
          <w:i/>
          <w:iCs/>
          <w:sz w:val="24"/>
          <w:szCs w:val="24"/>
        </w:rPr>
        <w:t>«Ecco, questo ha toccato le tue labbra,</w:t>
      </w:r>
      <w:r>
        <w:rPr>
          <w:rFonts w:ascii="Arial" w:hAnsi="Arial" w:cs="Arial"/>
          <w:i/>
          <w:iCs/>
          <w:sz w:val="24"/>
          <w:szCs w:val="24"/>
        </w:rPr>
        <w:t xml:space="preserve"> </w:t>
      </w:r>
      <w:r w:rsidRPr="002A6DEC">
        <w:rPr>
          <w:rFonts w:ascii="Arial" w:hAnsi="Arial" w:cs="Arial"/>
          <w:i/>
          <w:iCs/>
          <w:sz w:val="24"/>
          <w:szCs w:val="24"/>
        </w:rPr>
        <w:t>perciò è scomparsa la tua colpa</w:t>
      </w:r>
      <w:r>
        <w:rPr>
          <w:rFonts w:ascii="Arial" w:hAnsi="Arial" w:cs="Arial"/>
          <w:i/>
          <w:iCs/>
          <w:sz w:val="24"/>
          <w:szCs w:val="24"/>
        </w:rPr>
        <w:t xml:space="preserve"> </w:t>
      </w:r>
      <w:r w:rsidRPr="002A6DEC">
        <w:rPr>
          <w:rFonts w:ascii="Arial" w:hAnsi="Arial" w:cs="Arial"/>
          <w:i/>
          <w:iCs/>
          <w:sz w:val="24"/>
          <w:szCs w:val="24"/>
        </w:rPr>
        <w:t>e il tuo peccato è espiato».</w:t>
      </w:r>
    </w:p>
    <w:p w14:paraId="7F150501" w14:textId="77777777" w:rsidR="00434185" w:rsidRDefault="00434185" w:rsidP="00152CF9">
      <w:pPr>
        <w:spacing w:after="200"/>
        <w:jc w:val="both"/>
        <w:rPr>
          <w:rFonts w:ascii="Arial" w:hAnsi="Arial" w:cs="Arial"/>
          <w:i/>
          <w:iCs/>
          <w:sz w:val="24"/>
          <w:szCs w:val="24"/>
        </w:rPr>
      </w:pPr>
      <w:r w:rsidRPr="002A6DEC">
        <w:rPr>
          <w:rFonts w:ascii="Arial" w:hAnsi="Arial" w:cs="Arial"/>
          <w:i/>
          <w:iCs/>
          <w:sz w:val="24"/>
          <w:szCs w:val="24"/>
        </w:rPr>
        <w:t>Poi io udii la voce del Signore che diceva: «Chi manderò e chi andrà per noi?». E io risposi: «Eccomi, manda me!». Egli disse: «Va’ e riferisci a questo popolo:</w:t>
      </w:r>
      <w:r>
        <w:rPr>
          <w:rFonts w:ascii="Arial" w:hAnsi="Arial" w:cs="Arial"/>
          <w:i/>
          <w:iCs/>
          <w:sz w:val="24"/>
          <w:szCs w:val="24"/>
        </w:rPr>
        <w:t xml:space="preserve"> </w:t>
      </w:r>
      <w:r w:rsidRPr="002A6DEC">
        <w:rPr>
          <w:rFonts w:ascii="Arial" w:hAnsi="Arial" w:cs="Arial"/>
          <w:i/>
          <w:iCs/>
          <w:sz w:val="24"/>
          <w:szCs w:val="24"/>
        </w:rPr>
        <w:t>“Ascoltate pure, ma non comprenderete,</w:t>
      </w:r>
      <w:r>
        <w:rPr>
          <w:rFonts w:ascii="Arial" w:hAnsi="Arial" w:cs="Arial"/>
          <w:i/>
          <w:iCs/>
          <w:sz w:val="24"/>
          <w:szCs w:val="24"/>
        </w:rPr>
        <w:t xml:space="preserve"> </w:t>
      </w:r>
      <w:r w:rsidRPr="002A6DEC">
        <w:rPr>
          <w:rFonts w:ascii="Arial" w:hAnsi="Arial" w:cs="Arial"/>
          <w:i/>
          <w:iCs/>
          <w:sz w:val="24"/>
          <w:szCs w:val="24"/>
        </w:rPr>
        <w:t>osservate pure, ma non conoscerete”.</w:t>
      </w:r>
      <w:r>
        <w:rPr>
          <w:rFonts w:ascii="Arial" w:hAnsi="Arial" w:cs="Arial"/>
          <w:i/>
          <w:iCs/>
          <w:sz w:val="24"/>
          <w:szCs w:val="24"/>
        </w:rPr>
        <w:t xml:space="preserve"> </w:t>
      </w:r>
      <w:r w:rsidRPr="002A6DEC">
        <w:rPr>
          <w:rFonts w:ascii="Arial" w:hAnsi="Arial" w:cs="Arial"/>
          <w:i/>
          <w:iCs/>
          <w:sz w:val="24"/>
          <w:szCs w:val="24"/>
        </w:rPr>
        <w:t>Rendi insensibile il cuore di questo popolo,</w:t>
      </w:r>
      <w:r>
        <w:rPr>
          <w:rFonts w:ascii="Arial" w:hAnsi="Arial" w:cs="Arial"/>
          <w:i/>
          <w:iCs/>
          <w:sz w:val="24"/>
          <w:szCs w:val="24"/>
        </w:rPr>
        <w:t xml:space="preserve"> </w:t>
      </w:r>
      <w:r w:rsidRPr="002A6DEC">
        <w:rPr>
          <w:rFonts w:ascii="Arial" w:hAnsi="Arial" w:cs="Arial"/>
          <w:i/>
          <w:iCs/>
          <w:sz w:val="24"/>
          <w:szCs w:val="24"/>
        </w:rPr>
        <w:t>rendilo duro d’orecchio e acceca i suoi occhi,</w:t>
      </w:r>
      <w:r>
        <w:rPr>
          <w:rFonts w:ascii="Arial" w:hAnsi="Arial" w:cs="Arial"/>
          <w:i/>
          <w:iCs/>
          <w:sz w:val="24"/>
          <w:szCs w:val="24"/>
        </w:rPr>
        <w:t xml:space="preserve"> </w:t>
      </w:r>
      <w:r w:rsidRPr="002A6DEC">
        <w:rPr>
          <w:rFonts w:ascii="Arial" w:hAnsi="Arial" w:cs="Arial"/>
          <w:i/>
          <w:iCs/>
          <w:sz w:val="24"/>
          <w:szCs w:val="24"/>
        </w:rPr>
        <w:t>e non veda con gli occhi</w:t>
      </w:r>
      <w:r>
        <w:rPr>
          <w:rFonts w:ascii="Arial" w:hAnsi="Arial" w:cs="Arial"/>
          <w:i/>
          <w:iCs/>
          <w:sz w:val="24"/>
          <w:szCs w:val="24"/>
        </w:rPr>
        <w:t xml:space="preserve"> </w:t>
      </w:r>
      <w:r w:rsidRPr="002A6DEC">
        <w:rPr>
          <w:rFonts w:ascii="Arial" w:hAnsi="Arial" w:cs="Arial"/>
          <w:i/>
          <w:iCs/>
          <w:sz w:val="24"/>
          <w:szCs w:val="24"/>
        </w:rPr>
        <w:t>né oda con gli orecchi</w:t>
      </w:r>
      <w:r>
        <w:rPr>
          <w:rFonts w:ascii="Arial" w:hAnsi="Arial" w:cs="Arial"/>
          <w:i/>
          <w:iCs/>
          <w:sz w:val="24"/>
          <w:szCs w:val="24"/>
        </w:rPr>
        <w:t xml:space="preserve"> </w:t>
      </w:r>
      <w:r w:rsidRPr="002A6DEC">
        <w:rPr>
          <w:rFonts w:ascii="Arial" w:hAnsi="Arial" w:cs="Arial"/>
          <w:i/>
          <w:iCs/>
          <w:sz w:val="24"/>
          <w:szCs w:val="24"/>
        </w:rPr>
        <w:t>né comprenda con il cuore</w:t>
      </w:r>
      <w:r>
        <w:rPr>
          <w:rFonts w:ascii="Arial" w:hAnsi="Arial" w:cs="Arial"/>
          <w:i/>
          <w:iCs/>
          <w:sz w:val="24"/>
          <w:szCs w:val="24"/>
        </w:rPr>
        <w:t xml:space="preserve"> </w:t>
      </w:r>
      <w:r w:rsidRPr="002A6DEC">
        <w:rPr>
          <w:rFonts w:ascii="Arial" w:hAnsi="Arial" w:cs="Arial"/>
          <w:i/>
          <w:iCs/>
          <w:sz w:val="24"/>
          <w:szCs w:val="24"/>
        </w:rPr>
        <w:t>né si converta in modo da essere guarito».</w:t>
      </w:r>
      <w:r>
        <w:rPr>
          <w:rFonts w:ascii="Arial" w:hAnsi="Arial" w:cs="Arial"/>
          <w:i/>
          <w:iCs/>
          <w:sz w:val="24"/>
          <w:szCs w:val="24"/>
        </w:rPr>
        <w:t xml:space="preserve"> </w:t>
      </w:r>
      <w:r w:rsidRPr="002A6DEC">
        <w:rPr>
          <w:rFonts w:ascii="Arial" w:hAnsi="Arial" w:cs="Arial"/>
          <w:i/>
          <w:iCs/>
          <w:sz w:val="24"/>
          <w:szCs w:val="24"/>
        </w:rPr>
        <w:t xml:space="preserve">Io dissi: «Fino a quando, </w:t>
      </w:r>
      <w:r w:rsidRPr="002A6DEC">
        <w:rPr>
          <w:rFonts w:ascii="Arial" w:hAnsi="Arial" w:cs="Arial"/>
          <w:i/>
          <w:iCs/>
          <w:sz w:val="24"/>
          <w:szCs w:val="24"/>
        </w:rPr>
        <w:lastRenderedPageBreak/>
        <w:t>Signore?». Egli rispose:</w:t>
      </w:r>
      <w:r>
        <w:rPr>
          <w:rFonts w:ascii="Arial" w:hAnsi="Arial" w:cs="Arial"/>
          <w:i/>
          <w:iCs/>
          <w:sz w:val="24"/>
          <w:szCs w:val="24"/>
        </w:rPr>
        <w:t xml:space="preserve"> </w:t>
      </w:r>
      <w:r w:rsidRPr="002A6DEC">
        <w:rPr>
          <w:rFonts w:ascii="Arial" w:hAnsi="Arial" w:cs="Arial"/>
          <w:i/>
          <w:iCs/>
          <w:sz w:val="24"/>
          <w:szCs w:val="24"/>
        </w:rPr>
        <w:t>«Fino a quando le città non siano devastate,</w:t>
      </w:r>
      <w:r>
        <w:rPr>
          <w:rFonts w:ascii="Arial" w:hAnsi="Arial" w:cs="Arial"/>
          <w:i/>
          <w:iCs/>
          <w:sz w:val="24"/>
          <w:szCs w:val="24"/>
        </w:rPr>
        <w:t xml:space="preserve"> </w:t>
      </w:r>
      <w:r w:rsidRPr="002A6DEC">
        <w:rPr>
          <w:rFonts w:ascii="Arial" w:hAnsi="Arial" w:cs="Arial"/>
          <w:i/>
          <w:iCs/>
          <w:sz w:val="24"/>
          <w:szCs w:val="24"/>
        </w:rPr>
        <w:t>senza abitanti,</w:t>
      </w:r>
      <w:r>
        <w:rPr>
          <w:rFonts w:ascii="Arial" w:hAnsi="Arial" w:cs="Arial"/>
          <w:i/>
          <w:iCs/>
          <w:sz w:val="24"/>
          <w:szCs w:val="24"/>
        </w:rPr>
        <w:t xml:space="preserve"> </w:t>
      </w:r>
      <w:r w:rsidRPr="002A6DEC">
        <w:rPr>
          <w:rFonts w:ascii="Arial" w:hAnsi="Arial" w:cs="Arial"/>
          <w:i/>
          <w:iCs/>
          <w:sz w:val="24"/>
          <w:szCs w:val="24"/>
        </w:rPr>
        <w:t>le case senza uomini</w:t>
      </w:r>
      <w:r>
        <w:rPr>
          <w:rFonts w:ascii="Arial" w:hAnsi="Arial" w:cs="Arial"/>
          <w:i/>
          <w:iCs/>
          <w:sz w:val="24"/>
          <w:szCs w:val="24"/>
        </w:rPr>
        <w:t xml:space="preserve"> </w:t>
      </w:r>
      <w:r w:rsidRPr="002A6DEC">
        <w:rPr>
          <w:rFonts w:ascii="Arial" w:hAnsi="Arial" w:cs="Arial"/>
          <w:i/>
          <w:iCs/>
          <w:sz w:val="24"/>
          <w:szCs w:val="24"/>
        </w:rPr>
        <w:t>e la campagna resti deserta e desolata».</w:t>
      </w:r>
      <w:r>
        <w:rPr>
          <w:rFonts w:ascii="Arial" w:hAnsi="Arial" w:cs="Arial"/>
          <w:i/>
          <w:iCs/>
          <w:sz w:val="24"/>
          <w:szCs w:val="24"/>
        </w:rPr>
        <w:t xml:space="preserve"> </w:t>
      </w:r>
      <w:r w:rsidRPr="002A6DEC">
        <w:rPr>
          <w:rFonts w:ascii="Arial" w:hAnsi="Arial" w:cs="Arial"/>
          <w:i/>
          <w:iCs/>
          <w:sz w:val="24"/>
          <w:szCs w:val="24"/>
        </w:rPr>
        <w:t>Il Signore scaccerà la gente</w:t>
      </w:r>
      <w:r>
        <w:rPr>
          <w:rFonts w:ascii="Arial" w:hAnsi="Arial" w:cs="Arial"/>
          <w:i/>
          <w:iCs/>
          <w:sz w:val="24"/>
          <w:szCs w:val="24"/>
        </w:rPr>
        <w:t xml:space="preserve"> </w:t>
      </w:r>
      <w:r w:rsidRPr="002A6DEC">
        <w:rPr>
          <w:rFonts w:ascii="Arial" w:hAnsi="Arial" w:cs="Arial"/>
          <w:i/>
          <w:iCs/>
          <w:sz w:val="24"/>
          <w:szCs w:val="24"/>
        </w:rPr>
        <w:t>e grande sarà l’abbandono nella terra.</w:t>
      </w:r>
      <w:r>
        <w:rPr>
          <w:rFonts w:ascii="Arial" w:hAnsi="Arial" w:cs="Arial"/>
          <w:i/>
          <w:iCs/>
          <w:sz w:val="24"/>
          <w:szCs w:val="24"/>
        </w:rPr>
        <w:t xml:space="preserve"> </w:t>
      </w:r>
      <w:r w:rsidRPr="002A6DEC">
        <w:rPr>
          <w:rFonts w:ascii="Arial" w:hAnsi="Arial" w:cs="Arial"/>
          <w:i/>
          <w:iCs/>
          <w:sz w:val="24"/>
          <w:szCs w:val="24"/>
        </w:rPr>
        <w:t>Ne rimarrà una decima parte,</w:t>
      </w:r>
      <w:r>
        <w:rPr>
          <w:rFonts w:ascii="Arial" w:hAnsi="Arial" w:cs="Arial"/>
          <w:i/>
          <w:iCs/>
          <w:sz w:val="24"/>
          <w:szCs w:val="24"/>
        </w:rPr>
        <w:t xml:space="preserve"> </w:t>
      </w:r>
      <w:r w:rsidRPr="002A6DEC">
        <w:rPr>
          <w:rFonts w:ascii="Arial" w:hAnsi="Arial" w:cs="Arial"/>
          <w:i/>
          <w:iCs/>
          <w:sz w:val="24"/>
          <w:szCs w:val="24"/>
        </w:rPr>
        <w:t>ma sarà ancora preda della distruzione</w:t>
      </w:r>
      <w:r>
        <w:rPr>
          <w:rFonts w:ascii="Arial" w:hAnsi="Arial" w:cs="Arial"/>
          <w:i/>
          <w:iCs/>
          <w:sz w:val="24"/>
          <w:szCs w:val="24"/>
        </w:rPr>
        <w:t xml:space="preserve"> </w:t>
      </w:r>
      <w:r w:rsidRPr="002A6DEC">
        <w:rPr>
          <w:rFonts w:ascii="Arial" w:hAnsi="Arial" w:cs="Arial"/>
          <w:i/>
          <w:iCs/>
          <w:sz w:val="24"/>
          <w:szCs w:val="24"/>
        </w:rPr>
        <w:t>come una quercia e come un terebinto,</w:t>
      </w:r>
      <w:r>
        <w:rPr>
          <w:rFonts w:ascii="Arial" w:hAnsi="Arial" w:cs="Arial"/>
          <w:i/>
          <w:iCs/>
          <w:sz w:val="24"/>
          <w:szCs w:val="24"/>
        </w:rPr>
        <w:t xml:space="preserve"> </w:t>
      </w:r>
      <w:r w:rsidRPr="002A6DEC">
        <w:rPr>
          <w:rFonts w:ascii="Arial" w:hAnsi="Arial" w:cs="Arial"/>
          <w:i/>
          <w:iCs/>
          <w:sz w:val="24"/>
          <w:szCs w:val="24"/>
        </w:rPr>
        <w:t>di cui alla caduta resta il ceppo:</w:t>
      </w:r>
      <w:r>
        <w:rPr>
          <w:rFonts w:ascii="Arial" w:hAnsi="Arial" w:cs="Arial"/>
          <w:i/>
          <w:iCs/>
          <w:sz w:val="24"/>
          <w:szCs w:val="24"/>
        </w:rPr>
        <w:t xml:space="preserve"> </w:t>
      </w:r>
      <w:r w:rsidRPr="002A6DEC">
        <w:rPr>
          <w:rFonts w:ascii="Arial" w:hAnsi="Arial" w:cs="Arial"/>
          <w:i/>
          <w:iCs/>
          <w:sz w:val="24"/>
          <w:szCs w:val="24"/>
        </w:rPr>
        <w:t>seme santo il suo ceppo</w:t>
      </w:r>
      <w:r>
        <w:rPr>
          <w:rFonts w:ascii="Arial" w:hAnsi="Arial" w:cs="Arial"/>
          <w:i/>
          <w:iCs/>
          <w:sz w:val="24"/>
          <w:szCs w:val="24"/>
        </w:rPr>
        <w:t xml:space="preserve"> (Is 6,1-13). </w:t>
      </w:r>
    </w:p>
    <w:p w14:paraId="646DEE93" w14:textId="77777777" w:rsidR="00434185" w:rsidRDefault="00434185" w:rsidP="00152CF9">
      <w:pPr>
        <w:spacing w:after="200"/>
        <w:jc w:val="both"/>
        <w:rPr>
          <w:rFonts w:ascii="Arial" w:hAnsi="Arial" w:cs="Arial"/>
          <w:i/>
          <w:iCs/>
          <w:sz w:val="24"/>
          <w:szCs w:val="24"/>
        </w:rPr>
      </w:pPr>
      <w:r w:rsidRPr="002A6DEC">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rFonts w:ascii="Arial" w:hAnsi="Arial" w:cs="Arial"/>
          <w:i/>
          <w:iCs/>
          <w:sz w:val="24"/>
          <w:szCs w:val="24"/>
        </w:rPr>
        <w:t xml:space="preserve"> </w:t>
      </w:r>
      <w:r w:rsidRPr="002A6DEC">
        <w:rPr>
          <w:rFonts w:ascii="Arial" w:hAnsi="Arial" w:cs="Arial"/>
          <w:i/>
          <w:iCs/>
          <w:sz w:val="24"/>
          <w:szCs w:val="24"/>
        </w:rPr>
        <w:t>Udrete, sì, ma non comprenderete,</w:t>
      </w:r>
      <w:r>
        <w:rPr>
          <w:rFonts w:ascii="Arial" w:hAnsi="Arial" w:cs="Arial"/>
          <w:i/>
          <w:iCs/>
          <w:sz w:val="24"/>
          <w:szCs w:val="24"/>
        </w:rPr>
        <w:t xml:space="preserve"> </w:t>
      </w:r>
      <w:r w:rsidRPr="002A6DEC">
        <w:rPr>
          <w:rFonts w:ascii="Arial" w:hAnsi="Arial" w:cs="Arial"/>
          <w:i/>
          <w:iCs/>
          <w:sz w:val="24"/>
          <w:szCs w:val="24"/>
        </w:rPr>
        <w:t>guarderete, sì, ma non vedrete.</w:t>
      </w:r>
      <w:r>
        <w:rPr>
          <w:rFonts w:ascii="Arial" w:hAnsi="Arial" w:cs="Arial"/>
          <w:i/>
          <w:iCs/>
          <w:sz w:val="24"/>
          <w:szCs w:val="24"/>
        </w:rPr>
        <w:t xml:space="preserve"> </w:t>
      </w:r>
      <w:r w:rsidRPr="002A6DEC">
        <w:rPr>
          <w:rFonts w:ascii="Arial" w:hAnsi="Arial" w:cs="Arial"/>
          <w:i/>
          <w:iCs/>
          <w:sz w:val="24"/>
          <w:szCs w:val="24"/>
        </w:rPr>
        <w:t>Perché il cuore di questo popolo è diventato insensibile,</w:t>
      </w:r>
      <w:r>
        <w:rPr>
          <w:rFonts w:ascii="Arial" w:hAnsi="Arial" w:cs="Arial"/>
          <w:i/>
          <w:iCs/>
          <w:sz w:val="24"/>
          <w:szCs w:val="24"/>
        </w:rPr>
        <w:t xml:space="preserve"> </w:t>
      </w:r>
      <w:r w:rsidRPr="002A6DEC">
        <w:rPr>
          <w:rFonts w:ascii="Arial" w:hAnsi="Arial" w:cs="Arial"/>
          <w:i/>
          <w:iCs/>
          <w:sz w:val="24"/>
          <w:szCs w:val="24"/>
        </w:rPr>
        <w:t>sono diventati duri di orecchi</w:t>
      </w:r>
      <w:r>
        <w:rPr>
          <w:rFonts w:ascii="Arial" w:hAnsi="Arial" w:cs="Arial"/>
          <w:i/>
          <w:iCs/>
          <w:sz w:val="24"/>
          <w:szCs w:val="24"/>
        </w:rPr>
        <w:t xml:space="preserve"> </w:t>
      </w:r>
      <w:r w:rsidRPr="002A6DEC">
        <w:rPr>
          <w:rFonts w:ascii="Arial" w:hAnsi="Arial" w:cs="Arial"/>
          <w:i/>
          <w:iCs/>
          <w:sz w:val="24"/>
          <w:szCs w:val="24"/>
        </w:rPr>
        <w:t>e hanno chiuso gli occhi,</w:t>
      </w:r>
      <w:r>
        <w:rPr>
          <w:rFonts w:ascii="Arial" w:hAnsi="Arial" w:cs="Arial"/>
          <w:i/>
          <w:iCs/>
          <w:sz w:val="24"/>
          <w:szCs w:val="24"/>
        </w:rPr>
        <w:t xml:space="preserve"> </w:t>
      </w:r>
      <w:r w:rsidRPr="002A6DEC">
        <w:rPr>
          <w:rFonts w:ascii="Arial" w:hAnsi="Arial" w:cs="Arial"/>
          <w:i/>
          <w:iCs/>
          <w:sz w:val="24"/>
          <w:szCs w:val="24"/>
        </w:rPr>
        <w:t>perché non vedano con gli occhi,</w:t>
      </w:r>
      <w:r>
        <w:rPr>
          <w:rFonts w:ascii="Arial" w:hAnsi="Arial" w:cs="Arial"/>
          <w:i/>
          <w:iCs/>
          <w:sz w:val="24"/>
          <w:szCs w:val="24"/>
        </w:rPr>
        <w:t xml:space="preserve"> </w:t>
      </w:r>
      <w:r w:rsidRPr="002A6DEC">
        <w:rPr>
          <w:rFonts w:ascii="Arial" w:hAnsi="Arial" w:cs="Arial"/>
          <w:i/>
          <w:iCs/>
          <w:sz w:val="24"/>
          <w:szCs w:val="24"/>
        </w:rPr>
        <w:t>non ascoltino con gli orecchi</w:t>
      </w:r>
      <w:r>
        <w:rPr>
          <w:rFonts w:ascii="Arial" w:hAnsi="Arial" w:cs="Arial"/>
          <w:i/>
          <w:iCs/>
          <w:sz w:val="24"/>
          <w:szCs w:val="24"/>
        </w:rPr>
        <w:t xml:space="preserve"> </w:t>
      </w:r>
      <w:r w:rsidRPr="002A6DEC">
        <w:rPr>
          <w:rFonts w:ascii="Arial" w:hAnsi="Arial" w:cs="Arial"/>
          <w:i/>
          <w:iCs/>
          <w:sz w:val="24"/>
          <w:szCs w:val="24"/>
        </w:rPr>
        <w:t>e non comprendano con il cuore</w:t>
      </w:r>
      <w:r>
        <w:rPr>
          <w:rFonts w:ascii="Arial" w:hAnsi="Arial" w:cs="Arial"/>
          <w:i/>
          <w:iCs/>
          <w:sz w:val="24"/>
          <w:szCs w:val="24"/>
        </w:rPr>
        <w:t xml:space="preserve"> </w:t>
      </w:r>
      <w:r w:rsidRPr="002A6DEC">
        <w:rPr>
          <w:rFonts w:ascii="Arial" w:hAnsi="Arial" w:cs="Arial"/>
          <w:i/>
          <w:iCs/>
          <w:sz w:val="24"/>
          <w:szCs w:val="24"/>
        </w:rPr>
        <w:t>e non si convertano e io li guarisca!</w:t>
      </w:r>
      <w:r>
        <w:rPr>
          <w:rFonts w:ascii="Arial" w:hAnsi="Arial" w:cs="Arial"/>
          <w:i/>
          <w:iCs/>
          <w:sz w:val="24"/>
          <w:szCs w:val="24"/>
        </w:rPr>
        <w:t xml:space="preserve"> </w:t>
      </w:r>
      <w:r w:rsidRPr="002A6DEC">
        <w:rPr>
          <w:rFonts w:ascii="Arial" w:hAnsi="Arial" w:cs="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r>
        <w:rPr>
          <w:rFonts w:ascii="Arial" w:hAnsi="Arial" w:cs="Arial"/>
          <w:i/>
          <w:iCs/>
          <w:sz w:val="24"/>
          <w:szCs w:val="24"/>
        </w:rPr>
        <w:t xml:space="preserve"> (Mt 13, 10-17). </w:t>
      </w:r>
    </w:p>
    <w:p w14:paraId="686656F1" w14:textId="77777777" w:rsidR="00434185" w:rsidRDefault="00434185" w:rsidP="00152CF9">
      <w:pPr>
        <w:spacing w:after="200"/>
        <w:jc w:val="both"/>
        <w:rPr>
          <w:rFonts w:ascii="Arial" w:hAnsi="Arial" w:cs="Arial"/>
          <w:sz w:val="24"/>
          <w:szCs w:val="24"/>
        </w:rPr>
      </w:pPr>
      <w:r>
        <w:rPr>
          <w:rFonts w:ascii="Arial" w:hAnsi="Arial" w:cs="Arial"/>
          <w:sz w:val="24"/>
          <w:szCs w:val="24"/>
        </w:rPr>
        <w:t>Ecco la grazia che ogni adoratore del vero Dio deve chiedere al Signore: vedere sempre il suo dito che opera nella storia, sia quando manda a vuoto i consigli dei superbi e sia quando innalza gli umili, benedicendo ogni loro opera.</w:t>
      </w:r>
    </w:p>
    <w:p w14:paraId="392237B7"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La parola di Giuda viene ascoltata: </w:t>
      </w:r>
      <w:r w:rsidRPr="000D1B0F">
        <w:rPr>
          <w:rFonts w:ascii="Arial" w:hAnsi="Arial" w:cs="Arial"/>
          <w:i/>
          <w:iCs/>
          <w:sz w:val="24"/>
          <w:szCs w:val="24"/>
        </w:rPr>
        <w:t>“</w:t>
      </w:r>
      <w:r w:rsidRPr="00386EDF">
        <w:rPr>
          <w:rFonts w:ascii="Arial" w:hAnsi="Arial" w:cs="Arial"/>
          <w:i/>
          <w:iCs/>
          <w:sz w:val="24"/>
          <w:szCs w:val="24"/>
        </w:rPr>
        <w:t>I suoi fratelli gli diedero ascolto. Passarono alcuni mercanti madianiti; essi tirarono su ed estrassero Giuseppe dalla cisterna e per venti sicli d’argento vendettero Giuseppe agli Ismaeliti. Così Giuseppe fu condotto in Egitto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Altra verità da aggiungere: anche con gli altri fratelli si manifesta il dito di Dio. Nei loro cuori, servendosi prima di Ruben e poi di Giuda, fa sparire la volontà di uccidere Giuseppe. Anche questo cambiamento del cuore è opera del dito di Dio. Senza questa intervento portentoso, di certo Giuseppe sarebbe stato ucciso. Invece tutto procede e avanza verso il compimento dei sogni. La via è assai tortuosa. Sempre però il Signore opera per vie tortuose di grande sofferenza. C’è via più tortuosa della croce? Anche questa è il frutto del dito di Dio. Il dito di Dio non priva mai l’uomo della sua personale responsabilità di ogni pensiero e di ogni opera da lui messi nella storia. Vedere i propri fallimenti è grandissima grazia di Dio. Altra grandissima grazia di Dio è la conversione e il ritorno nella completa e piena obbedienza ai quattro verbi della nostra missione: </w:t>
      </w:r>
      <w:r w:rsidRPr="00B20FD2">
        <w:rPr>
          <w:rFonts w:ascii="Arial" w:hAnsi="Arial" w:cs="Arial"/>
          <w:i/>
          <w:iCs/>
          <w:sz w:val="24"/>
          <w:szCs w:val="24"/>
        </w:rPr>
        <w:t>“Andate, fate discepoli, battezzate, insegnare”</w:t>
      </w:r>
      <w:r>
        <w:rPr>
          <w:rFonts w:ascii="Arial" w:hAnsi="Arial" w:cs="Arial"/>
          <w:sz w:val="24"/>
          <w:szCs w:val="24"/>
        </w:rPr>
        <w:t xml:space="preserve">. </w:t>
      </w:r>
    </w:p>
    <w:p w14:paraId="70C02AFD" w14:textId="77777777" w:rsidR="00434185" w:rsidRDefault="00434185" w:rsidP="00152CF9">
      <w:pPr>
        <w:spacing w:after="200"/>
        <w:jc w:val="both"/>
        <w:rPr>
          <w:rFonts w:ascii="Arial" w:hAnsi="Arial" w:cs="Arial"/>
          <w:sz w:val="24"/>
          <w:szCs w:val="24"/>
        </w:rPr>
      </w:pPr>
      <w:r>
        <w:rPr>
          <w:rFonts w:ascii="Arial" w:hAnsi="Arial" w:cs="Arial"/>
          <w:sz w:val="24"/>
          <w:szCs w:val="24"/>
        </w:rPr>
        <w:t>Sappiamo che Ruben intendeva salvare Giuseppe. Invece il suo piano è fallito: “</w:t>
      </w:r>
      <w:r w:rsidRPr="00386EDF">
        <w:rPr>
          <w:rFonts w:ascii="Arial" w:hAnsi="Arial" w:cs="Arial"/>
          <w:i/>
          <w:iCs/>
          <w:sz w:val="24"/>
          <w:szCs w:val="24"/>
        </w:rPr>
        <w:t>Quando Ruben tornò alla cisterna, ecco, Giuseppe non c’era più. Allora si stracciò le vesti, tornò dai suoi fratelli e disse: «Il ragazzo non c’è più; e io, dove andrò?»</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Ruben si straccia le vesti in segno di grande dolore. Essendo il fratello maggiore spettava a lui vigilare perché nulla di male gli accadesse. Ora che dirà al padre? Come si presenterà davanti a lui? Cosa potrà giustificarsi? Veramente Ruben si sente perso. È smarrito. Non sa cosa fare. Non sa cosa dire al padre. Non ha esercitato bene la sua responsabilità. Si sente colpevole. È un momento </w:t>
      </w:r>
      <w:r>
        <w:rPr>
          <w:rFonts w:ascii="Arial" w:hAnsi="Arial" w:cs="Arial"/>
          <w:sz w:val="24"/>
          <w:szCs w:val="24"/>
        </w:rPr>
        <w:lastRenderedPageBreak/>
        <w:t>difficile per la sua vita. Quando questi momenti difficili giungono è necessario che facciamo ricorso a tutta la nostra fede. Se siamo ben cresciuti nella fede, essa ci sosterrà, verrà in nostro aiuto, ci risolleverà. Assieme alla fede è necessario ricorrere alla preghiera. Per essa si ottiene ogni luce, ogni forza, ogni sapienza. Senza fede e senza preghiera, non si prendono decisioni per il bene, si prenderanno sempre per il male. Ecco ora cosa avviene.</w:t>
      </w:r>
    </w:p>
    <w:p w14:paraId="173E1F01" w14:textId="77777777" w:rsidR="00434185" w:rsidRPr="004D49D9" w:rsidRDefault="00434185" w:rsidP="00152CF9">
      <w:pPr>
        <w:spacing w:after="200"/>
        <w:jc w:val="both"/>
        <w:rPr>
          <w:rFonts w:ascii="Arial" w:hAnsi="Arial" w:cs="Arial"/>
          <w:sz w:val="24"/>
          <w:szCs w:val="24"/>
        </w:rPr>
      </w:pPr>
      <w:r>
        <w:rPr>
          <w:rFonts w:ascii="Arial" w:hAnsi="Arial" w:cs="Arial"/>
          <w:sz w:val="24"/>
          <w:szCs w:val="24"/>
        </w:rPr>
        <w:t xml:space="preserve">I fratelli prendono una decisione che non è buona in sé, anzi è cattiva, malvagia: </w:t>
      </w:r>
      <w:r w:rsidRPr="004D49D9">
        <w:rPr>
          <w:rFonts w:ascii="Arial" w:hAnsi="Arial" w:cs="Arial"/>
          <w:i/>
          <w:iCs/>
          <w:sz w:val="24"/>
          <w:szCs w:val="24"/>
        </w:rPr>
        <w:t>“</w:t>
      </w:r>
      <w:r w:rsidRPr="00386EDF">
        <w:rPr>
          <w:rFonts w:ascii="Arial" w:hAnsi="Arial" w:cs="Arial"/>
          <w:i/>
          <w:iCs/>
          <w:sz w:val="24"/>
          <w:szCs w:val="24"/>
        </w:rPr>
        <w:t>Allora presero la tunica di Giuseppe, sgozzarono un capro e intinsero la tunica nel sangue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 xml:space="preserve">Questa azione serve loro per uno scopo assai cattivo e malvagio. Serve per nascondere il loro peccato, la loro colpa. </w:t>
      </w:r>
    </w:p>
    <w:p w14:paraId="45381CD7"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Ecco a cosa serve questa azione malvagia in sé: </w:t>
      </w:r>
      <w:r w:rsidRPr="004D49D9">
        <w:rPr>
          <w:rFonts w:ascii="Arial" w:hAnsi="Arial" w:cs="Arial"/>
          <w:i/>
          <w:iCs/>
          <w:sz w:val="24"/>
          <w:szCs w:val="24"/>
        </w:rPr>
        <w:t>“</w:t>
      </w:r>
      <w:r w:rsidRPr="00386EDF">
        <w:rPr>
          <w:rFonts w:ascii="Arial" w:hAnsi="Arial" w:cs="Arial"/>
          <w:i/>
          <w:iCs/>
          <w:sz w:val="24"/>
          <w:szCs w:val="24"/>
        </w:rPr>
        <w:t>Poi mandarono al padre la tunica con le maniche lunghe e gliela fecero pervenire con queste parole: «Abbiamo trovato questa; per favore, verifica se è la tunica di tuo figlio o no»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Si è detto poc’anzi che Giuda è nell’angoscia e che non è capace di prendere la giusta decisione. Infatti non si oppone all’azione malvagia dei suoi fratelli. L’azione è malvagia perché finalizzata ad ingannare Giacobbe, loro padre. Gli fanno credere che Giuseppe è stato sbranato da una bestia feroce, mentre in verità lui è vivo ed è stato portato in Egitto. Realmente a questi figli di Giacobbe ancora manca la luce della fede. Sono immersi nella carne e secondo la carne operano. Il cammino del Signore per formare il suo popolo è ancora lungo, molto lungo. Esso è iniziato con Abramo e finirà con l’ultimo uomo che vivrà sulla terra. Sappiamo che il Signore nostro Dio mai si stancherà di amare l’uomo. Poiché non si stanca, sempre scende nella storia per raddrizzare il cammino. Se Dio non fosse sempre sceso a raddrizzare il cammino, dell’uomo nulla sarebbe rimasto della sua verità. La verità dell’uomo sempre deve venire creata da Dio nel suo cuore e questa creazione è perenne e senza alcuna interruzione.</w:t>
      </w:r>
    </w:p>
    <w:p w14:paraId="14B735C8"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Il padre vede la tunica e sa che quella è la tunica di suo figlio: </w:t>
      </w:r>
      <w:r w:rsidRPr="00E50F2A">
        <w:rPr>
          <w:rFonts w:ascii="Arial" w:hAnsi="Arial" w:cs="Arial"/>
          <w:i/>
          <w:iCs/>
          <w:sz w:val="24"/>
          <w:szCs w:val="24"/>
        </w:rPr>
        <w:t>“</w:t>
      </w:r>
      <w:r w:rsidRPr="00386EDF">
        <w:rPr>
          <w:rFonts w:ascii="Arial" w:hAnsi="Arial" w:cs="Arial"/>
          <w:i/>
          <w:iCs/>
          <w:sz w:val="24"/>
          <w:szCs w:val="24"/>
        </w:rPr>
        <w:t>Egli la riconobbe e disse: «È la tunica di mio figlio! Una bestia feroce l’ha divorato. Giuseppe è stato sbranato»</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Da questo istante Giacobbe sa che suo figlio non c’è più. Suo figlio è morto e come morto sempre lo ricorda. Diviene assai difficile immaginare il dolore di Giacobbe. Se però lui si ricordasse dei sogni di Giuseppe, avrebbe un motivo di speranza e lo crederebbe ancora vivo. Né lui e né i suoi figli si sono ancora prostrati dinanzi a lui. Se il sogno è vero, lui è vivo. Se il sogno è falso, lui è morto. Vedere una tunica insanguinata non significa che Giuseppe sia morto. Significa che la tunica è di Giuseppe ed essa è insanguinata. Ma è proprio dell’uomo smettere di pensare, di riflette, di meditare in casi come questo. Si accoglie la soluzione più ovvia. Noi diciamo che sempre la fede deve governare ogni evento. Abramo ha governato l’evento del sacrificio di Isacco con la sua fede. Ecco cosa rivela il Testo Sacro:</w:t>
      </w:r>
    </w:p>
    <w:p w14:paraId="5396ECAE" w14:textId="77777777" w:rsidR="00434185" w:rsidRDefault="00434185" w:rsidP="00152CF9">
      <w:pPr>
        <w:spacing w:after="200"/>
        <w:jc w:val="both"/>
        <w:rPr>
          <w:rFonts w:ascii="Arial" w:hAnsi="Arial" w:cs="Arial"/>
          <w:i/>
          <w:iCs/>
          <w:sz w:val="24"/>
          <w:szCs w:val="24"/>
        </w:rPr>
      </w:pPr>
      <w:r w:rsidRPr="00B62938">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 xml:space="preserve"> (Eb 11,17-19). </w:t>
      </w:r>
    </w:p>
    <w:p w14:paraId="6002C3CC"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Oggi è proprio la fede che manca a moltissimi discepoli di Gesù. Senza fede le loro decisioni mai potranno essere buone, giuste, sante, secondo Dio. Saranno </w:t>
      </w:r>
      <w:r>
        <w:rPr>
          <w:rFonts w:ascii="Arial" w:hAnsi="Arial" w:cs="Arial"/>
          <w:sz w:val="24"/>
          <w:szCs w:val="24"/>
        </w:rPr>
        <w:lastRenderedPageBreak/>
        <w:t xml:space="preserve">sempre non buone e spessissime volte anche cattive e malvage perché finalizzate a distruggere la Divina Rivelazione e tutto il mistero in essa contenuto. </w:t>
      </w:r>
    </w:p>
    <w:p w14:paraId="651E5B39" w14:textId="77777777" w:rsidR="00434185" w:rsidRPr="00770B7B" w:rsidRDefault="00434185" w:rsidP="00152CF9">
      <w:pPr>
        <w:spacing w:after="200"/>
        <w:jc w:val="both"/>
        <w:rPr>
          <w:rFonts w:ascii="Arial" w:hAnsi="Arial" w:cs="Arial"/>
          <w:sz w:val="24"/>
          <w:szCs w:val="24"/>
        </w:rPr>
      </w:pPr>
      <w:r>
        <w:rPr>
          <w:rFonts w:ascii="Arial" w:hAnsi="Arial" w:cs="Arial"/>
          <w:sz w:val="24"/>
          <w:szCs w:val="24"/>
        </w:rPr>
        <w:t xml:space="preserve">Ecco ora un principio di ordine universale sulla fede. Esso </w:t>
      </w:r>
      <w:r w:rsidRPr="00770B7B">
        <w:rPr>
          <w:rFonts w:ascii="Arial" w:hAnsi="Arial" w:cs="Arial"/>
          <w:sz w:val="24"/>
          <w:szCs w:val="24"/>
        </w:rPr>
        <w:t>così potrà essere enunciato o formulato in una frase molteplice: Nessuna fede è vera, se non nasce dalla Parola di Cristo Gesù. Nessuna Parola d</w:t>
      </w:r>
      <w:r>
        <w:rPr>
          <w:rFonts w:ascii="Arial" w:hAnsi="Arial" w:cs="Arial"/>
          <w:sz w:val="24"/>
          <w:szCs w:val="24"/>
        </w:rPr>
        <w:t>i</w:t>
      </w:r>
      <w:r w:rsidRPr="00770B7B">
        <w:rPr>
          <w:rFonts w:ascii="Arial" w:hAnsi="Arial" w:cs="Arial"/>
          <w:sz w:val="24"/>
          <w:szCs w:val="24"/>
        </w:rPr>
        <w:t xml:space="preserve"> Cristo Gesù è vera, se non nasce da tutta la Scrittura.</w:t>
      </w:r>
      <w:r>
        <w:rPr>
          <w:rFonts w:ascii="Arial" w:hAnsi="Arial" w:cs="Arial"/>
          <w:sz w:val="24"/>
          <w:szCs w:val="24"/>
        </w:rPr>
        <w:t xml:space="preserve"> </w:t>
      </w:r>
      <w:r w:rsidRPr="00770B7B">
        <w:rPr>
          <w:rFonts w:ascii="Arial" w:hAnsi="Arial" w:cs="Arial"/>
          <w:sz w:val="24"/>
          <w:szCs w:val="24"/>
        </w:rPr>
        <w:t xml:space="preserve">Nessuna Parola di tutta la Scrittura è vera se non nasce dalla Chiesa di Cristo Gesù, dal suo Corpo che è uno, santo, cattolico, apostolico. </w:t>
      </w:r>
      <w:r>
        <w:rPr>
          <w:rFonts w:ascii="Arial" w:hAnsi="Arial" w:cs="Arial"/>
          <w:sz w:val="24"/>
          <w:szCs w:val="24"/>
        </w:rPr>
        <w:t xml:space="preserve"> </w:t>
      </w:r>
      <w:r w:rsidRPr="00770B7B">
        <w:rPr>
          <w:rFonts w:ascii="Arial" w:hAnsi="Arial" w:cs="Arial"/>
          <w:sz w:val="24"/>
          <w:szCs w:val="24"/>
        </w:rPr>
        <w:t xml:space="preserve">Nessuna fede che nasce </w:t>
      </w:r>
      <w:r>
        <w:rPr>
          <w:rFonts w:ascii="Arial" w:hAnsi="Arial" w:cs="Arial"/>
          <w:sz w:val="24"/>
          <w:szCs w:val="24"/>
        </w:rPr>
        <w:t>d</w:t>
      </w:r>
      <w:r w:rsidRPr="00770B7B">
        <w:rPr>
          <w:rFonts w:ascii="Arial" w:hAnsi="Arial" w:cs="Arial"/>
          <w:sz w:val="24"/>
          <w:szCs w:val="24"/>
        </w:rPr>
        <w:t xml:space="preserve">al Corpo di Cristo è vera, se con essa non si forma il Corpo di Cristo, secondo le divine regole date dallo Spirito Santo. </w:t>
      </w:r>
      <w:r>
        <w:rPr>
          <w:rFonts w:ascii="Arial" w:hAnsi="Arial" w:cs="Arial"/>
          <w:sz w:val="24"/>
          <w:szCs w:val="24"/>
        </w:rPr>
        <w:t xml:space="preserve"> </w:t>
      </w:r>
      <w:r w:rsidRPr="00770B7B">
        <w:rPr>
          <w:rFonts w:ascii="Arial" w:hAnsi="Arial" w:cs="Arial"/>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r>
        <w:rPr>
          <w:rFonts w:ascii="Arial" w:hAnsi="Arial" w:cs="Arial"/>
          <w:sz w:val="24"/>
          <w:szCs w:val="24"/>
        </w:rPr>
        <w:t xml:space="preserve"> </w:t>
      </w:r>
      <w:r w:rsidRPr="00770B7B">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r>
        <w:rPr>
          <w:rFonts w:ascii="Arial" w:hAnsi="Arial" w:cs="Arial"/>
          <w:sz w:val="24"/>
          <w:szCs w:val="24"/>
        </w:rPr>
        <w:t xml:space="preserve">La fede è vera, ma può essere anche incompleta, errata, ereticale, falsa. Ecco alcune modalità di esistere della fede: </w:t>
      </w:r>
      <w:r w:rsidRPr="00770B7B">
        <w:rPr>
          <w:rFonts w:ascii="Arial" w:hAnsi="Arial" w:cs="Arial"/>
          <w:sz w:val="24"/>
          <w:szCs w:val="24"/>
        </w:rPr>
        <w:t xml:space="preserve">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589E8C0C" w14:textId="77777777" w:rsidR="00434185" w:rsidRPr="00770B7B" w:rsidRDefault="00434185" w:rsidP="00152CF9">
      <w:pPr>
        <w:spacing w:after="200"/>
        <w:jc w:val="both"/>
        <w:rPr>
          <w:rFonts w:ascii="Arial" w:hAnsi="Arial" w:cs="Arial"/>
          <w:sz w:val="24"/>
          <w:szCs w:val="24"/>
        </w:rPr>
      </w:pPr>
      <w:r w:rsidRPr="00770B7B">
        <w:rPr>
          <w:rFonts w:ascii="Arial" w:hAnsi="Arial" w:cs="Arial"/>
          <w:sz w:val="24"/>
          <w:szCs w:val="24"/>
        </w:rPr>
        <w:t>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w:t>
      </w:r>
      <w:r>
        <w:rPr>
          <w:rFonts w:ascii="Arial" w:hAnsi="Arial" w:cs="Arial"/>
          <w:sz w:val="24"/>
          <w:szCs w:val="24"/>
        </w:rPr>
        <w:t xml:space="preserve"> </w:t>
      </w:r>
      <w:r w:rsidRPr="00770B7B">
        <w:rPr>
          <w:rFonts w:ascii="Arial" w:hAnsi="Arial" w:cs="Arial"/>
          <w:sz w:val="24"/>
          <w:szCs w:val="24"/>
        </w:rPr>
        <w:t>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r>
        <w:rPr>
          <w:rFonts w:ascii="Arial" w:hAnsi="Arial" w:cs="Arial"/>
          <w:sz w:val="24"/>
          <w:szCs w:val="24"/>
        </w:rPr>
        <w:t xml:space="preserve"> Nella fede la certezza dovrà essere sempre piena.</w:t>
      </w:r>
    </w:p>
    <w:p w14:paraId="556F893E" w14:textId="77777777" w:rsidR="00434185" w:rsidRPr="00770B7B" w:rsidRDefault="00434185" w:rsidP="00152CF9">
      <w:pPr>
        <w:spacing w:after="200"/>
        <w:jc w:val="both"/>
        <w:rPr>
          <w:rFonts w:ascii="Arial" w:hAnsi="Arial" w:cs="Arial"/>
          <w:sz w:val="24"/>
          <w:szCs w:val="24"/>
        </w:rPr>
      </w:pPr>
      <w:r w:rsidRPr="00770B7B">
        <w:rPr>
          <w:rFonts w:ascii="Arial" w:hAnsi="Arial" w:cs="Arial"/>
          <w:sz w:val="24"/>
          <w:szCs w:val="24"/>
        </w:rPr>
        <w:t xml:space="preserve">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La fede nella Parola è immediata, quando l’obbedienza è immediata. Spesso noi facciamo passare un secondo prima di vivere quanto ascoltato o quanto ci viene comandato. Invece si ascolta e si obbedisce. Si riceve una parola e subito si dona piena realizzazione. Oggi il </w:t>
      </w:r>
      <w:r w:rsidRPr="00770B7B">
        <w:rPr>
          <w:rFonts w:ascii="Arial" w:hAnsi="Arial" w:cs="Arial"/>
          <w:sz w:val="24"/>
          <w:szCs w:val="24"/>
        </w:rPr>
        <w:lastRenderedPageBreak/>
        <w:t>Signore parla e oggi a Lui si deve obbedienza. L’obbedienza deve essere istantanea.</w:t>
      </w:r>
      <w:r>
        <w:rPr>
          <w:rFonts w:ascii="Arial" w:hAnsi="Arial" w:cs="Arial"/>
          <w:sz w:val="24"/>
          <w:szCs w:val="24"/>
        </w:rPr>
        <w:t xml:space="preserve"> </w:t>
      </w:r>
      <w:r w:rsidRPr="00770B7B">
        <w:rPr>
          <w:rFonts w:ascii="Arial" w:hAnsi="Arial" w:cs="Arial"/>
          <w:sz w:val="24"/>
          <w:szCs w:val="24"/>
        </w:rPr>
        <w:t xml:space="preserve">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w:t>
      </w:r>
      <w:r>
        <w:rPr>
          <w:rFonts w:ascii="Arial" w:hAnsi="Arial" w:cs="Arial"/>
          <w:sz w:val="24"/>
          <w:szCs w:val="24"/>
        </w:rPr>
        <w:t xml:space="preserve">verità non solo </w:t>
      </w:r>
      <w:r w:rsidRPr="00770B7B">
        <w:rPr>
          <w:rFonts w:ascii="Arial" w:hAnsi="Arial" w:cs="Arial"/>
          <w:sz w:val="24"/>
          <w:szCs w:val="24"/>
        </w:rPr>
        <w:t>mancano sulla carta</w:t>
      </w:r>
      <w:r>
        <w:rPr>
          <w:rFonts w:ascii="Arial" w:hAnsi="Arial" w:cs="Arial"/>
          <w:sz w:val="24"/>
          <w:szCs w:val="24"/>
        </w:rPr>
        <w:t xml:space="preserve">, si vuole togliere anche quelle che già sono su di essa- </w:t>
      </w:r>
    </w:p>
    <w:p w14:paraId="32F0E40B" w14:textId="77777777" w:rsidR="00434185" w:rsidRPr="00770B7B" w:rsidRDefault="00434185" w:rsidP="00152CF9">
      <w:pPr>
        <w:spacing w:after="200"/>
        <w:jc w:val="both"/>
        <w:rPr>
          <w:rFonts w:ascii="Arial" w:hAnsi="Arial" w:cs="Arial"/>
          <w:sz w:val="24"/>
          <w:szCs w:val="24"/>
        </w:rPr>
      </w:pPr>
      <w:r w:rsidRPr="00770B7B">
        <w:rPr>
          <w:rFonts w:ascii="Arial" w:hAnsi="Arial" w:cs="Arial"/>
          <w:sz w:val="24"/>
          <w:szCs w:val="24"/>
        </w:rPr>
        <w:t>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r>
        <w:rPr>
          <w:rFonts w:ascii="Arial" w:hAnsi="Arial" w:cs="Arial"/>
          <w:sz w:val="24"/>
          <w:szCs w:val="24"/>
        </w:rPr>
        <w:t xml:space="preserve"> </w:t>
      </w:r>
      <w:r w:rsidRPr="00770B7B">
        <w:rPr>
          <w:rFonts w:ascii="Arial" w:hAnsi="Arial" w:cs="Arial"/>
          <w:sz w:val="24"/>
          <w:szCs w:val="24"/>
        </w:rPr>
        <w:t>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La fede è falsa quando non vi è corrispondenza tra la Parola e la nostra coscienza, tra la nostra coscienza e le opere che compiamo. Oggi va detto che moltissima fede è falsa, perché le verità sulle qual</w:t>
      </w:r>
      <w:r>
        <w:rPr>
          <w:rFonts w:ascii="Arial" w:hAnsi="Arial" w:cs="Arial"/>
          <w:sz w:val="24"/>
          <w:szCs w:val="24"/>
        </w:rPr>
        <w:t>i</w:t>
      </w:r>
      <w:r w:rsidRPr="00770B7B">
        <w:rPr>
          <w:rFonts w:ascii="Arial" w:hAnsi="Arial" w:cs="Arial"/>
          <w:sz w:val="24"/>
          <w:szCs w:val="24"/>
        </w:rPr>
        <w:t xml:space="preserve"> noi la poggiamo sono false. Sono «verità» che vengono dal cuore dell’uomo, non certo dal cuore di Dio. Quando l’uomo prende il posto di Dio, la fede è sempre falsa. </w:t>
      </w:r>
    </w:p>
    <w:p w14:paraId="5E694FA3" w14:textId="77777777" w:rsidR="00434185" w:rsidRPr="00770B7B" w:rsidRDefault="00434185" w:rsidP="00152CF9">
      <w:pPr>
        <w:spacing w:after="200"/>
        <w:jc w:val="both"/>
        <w:rPr>
          <w:rFonts w:ascii="Arial" w:hAnsi="Arial" w:cs="Arial"/>
          <w:sz w:val="24"/>
          <w:szCs w:val="24"/>
        </w:rPr>
      </w:pPr>
      <w:r w:rsidRPr="00770B7B">
        <w:rPr>
          <w:rFonts w:ascii="Arial" w:hAnsi="Arial" w:cs="Arial"/>
          <w:sz w:val="24"/>
          <w:szCs w:val="24"/>
        </w:rPr>
        <w:t>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r>
        <w:rPr>
          <w:rFonts w:ascii="Arial" w:hAnsi="Arial" w:cs="Arial"/>
          <w:sz w:val="24"/>
          <w:szCs w:val="24"/>
        </w:rPr>
        <w:t xml:space="preserve"> </w:t>
      </w:r>
      <w:r w:rsidRPr="00770B7B">
        <w:rPr>
          <w:rFonts w:ascii="Arial" w:hAnsi="Arial" w:cs="Arial"/>
          <w:sz w:val="24"/>
          <w:szCs w:val="24"/>
        </w:rPr>
        <w:t>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r>
        <w:rPr>
          <w:rFonts w:ascii="Arial" w:hAnsi="Arial" w:cs="Arial"/>
          <w:sz w:val="24"/>
          <w:szCs w:val="24"/>
        </w:rPr>
        <w:t xml:space="preserve"> La f</w:t>
      </w:r>
      <w:r w:rsidRPr="00770B7B">
        <w:rPr>
          <w:rFonts w:ascii="Arial" w:hAnsi="Arial" w:cs="Arial"/>
          <w:sz w:val="24"/>
          <w:szCs w:val="24"/>
        </w:rPr>
        <w:t>ede acefala</w:t>
      </w:r>
      <w:r>
        <w:rPr>
          <w:rFonts w:ascii="Arial" w:hAnsi="Arial" w:cs="Arial"/>
          <w:sz w:val="24"/>
          <w:szCs w:val="24"/>
        </w:rPr>
        <w:t xml:space="preserve"> è </w:t>
      </w:r>
      <w:r w:rsidRPr="00770B7B">
        <w:rPr>
          <w:rFonts w:ascii="Arial" w:hAnsi="Arial" w:cs="Arial"/>
          <w:sz w:val="24"/>
          <w:szCs w:val="24"/>
        </w:rPr>
        <w:t>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r>
        <w:rPr>
          <w:rFonts w:ascii="Arial" w:hAnsi="Arial" w:cs="Arial"/>
          <w:sz w:val="24"/>
          <w:szCs w:val="24"/>
        </w:rPr>
        <w:t xml:space="preserve"> </w:t>
      </w:r>
    </w:p>
    <w:p w14:paraId="092111A9" w14:textId="77777777" w:rsidR="00434185" w:rsidRPr="00770B7B" w:rsidRDefault="00434185" w:rsidP="00152CF9">
      <w:pPr>
        <w:spacing w:after="200"/>
        <w:jc w:val="both"/>
        <w:rPr>
          <w:rFonts w:ascii="Arial" w:hAnsi="Arial" w:cs="Arial"/>
          <w:sz w:val="24"/>
          <w:szCs w:val="24"/>
        </w:rPr>
      </w:pPr>
      <w:r>
        <w:rPr>
          <w:rFonts w:ascii="Arial" w:hAnsi="Arial" w:cs="Arial"/>
          <w:sz w:val="24"/>
          <w:szCs w:val="24"/>
        </w:rPr>
        <w:t xml:space="preserve">La fede </w:t>
      </w:r>
      <w:r w:rsidRPr="00770B7B">
        <w:rPr>
          <w:rFonts w:ascii="Arial" w:hAnsi="Arial" w:cs="Arial"/>
          <w:sz w:val="24"/>
          <w:szCs w:val="24"/>
        </w:rPr>
        <w:t>oggettiva</w:t>
      </w:r>
      <w:r>
        <w:rPr>
          <w:rFonts w:ascii="Arial" w:hAnsi="Arial" w:cs="Arial"/>
          <w:sz w:val="24"/>
          <w:szCs w:val="24"/>
        </w:rPr>
        <w:t xml:space="preserve"> è</w:t>
      </w:r>
      <w:r w:rsidRPr="00770B7B">
        <w:rPr>
          <w:rFonts w:ascii="Arial" w:hAnsi="Arial" w:cs="Arial"/>
          <w:sz w:val="24"/>
          <w:szCs w:val="24"/>
        </w:rPr>
        <w:t xml:space="preserve"> quella che si fonda sulla Parola di Dio, la cui perfezione e compimento sono in Cristo Gesù, la cui verità è data dallo Spirito Santo attraverso la Tradizione della Chiesa una, santa, cattolica, apostolica e il suo Magistero. </w:t>
      </w:r>
      <w:r w:rsidRPr="00770B7B">
        <w:rPr>
          <w:rFonts w:ascii="Arial" w:hAnsi="Arial" w:cs="Arial"/>
          <w:sz w:val="24"/>
          <w:szCs w:val="24"/>
        </w:rPr>
        <w:lastRenderedPageBreak/>
        <w:t>Scrittura, Tradizione, Magistero sono un solo fondamento. Anche la sana Teologia è dono dello Spirito alla Chiesa.</w:t>
      </w:r>
      <w:r>
        <w:rPr>
          <w:rFonts w:ascii="Arial" w:hAnsi="Arial" w:cs="Arial"/>
          <w:sz w:val="24"/>
          <w:szCs w:val="24"/>
        </w:rPr>
        <w:t xml:space="preserve"> La fede </w:t>
      </w:r>
      <w:r w:rsidRPr="00770B7B">
        <w:rPr>
          <w:rFonts w:ascii="Arial" w:hAnsi="Arial" w:cs="Arial"/>
          <w:sz w:val="24"/>
          <w:szCs w:val="24"/>
        </w:rPr>
        <w:t>soggettiva</w:t>
      </w:r>
      <w:r>
        <w:rPr>
          <w:rFonts w:ascii="Arial" w:hAnsi="Arial" w:cs="Arial"/>
          <w:sz w:val="24"/>
          <w:szCs w:val="24"/>
        </w:rPr>
        <w:t xml:space="preserve"> si vive q</w:t>
      </w:r>
      <w:r w:rsidRPr="00770B7B">
        <w:rPr>
          <w:rFonts w:ascii="Arial" w:hAnsi="Arial" w:cs="Arial"/>
          <w:sz w:val="24"/>
          <w:szCs w:val="24"/>
        </w:rPr>
        <w:t xml:space="preserve">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r>
        <w:rPr>
          <w:rFonts w:ascii="Arial" w:hAnsi="Arial" w:cs="Arial"/>
          <w:sz w:val="24"/>
          <w:szCs w:val="24"/>
        </w:rPr>
        <w:t xml:space="preserve">La fede è detta anche: </w:t>
      </w:r>
      <w:r w:rsidRPr="00FE5B3E">
        <w:rPr>
          <w:rFonts w:ascii="Arial" w:hAnsi="Arial" w:cs="Arial"/>
          <w:sz w:val="24"/>
          <w:szCs w:val="24"/>
        </w:rPr>
        <w:t>Fides quae</w:t>
      </w:r>
      <w:r>
        <w:rPr>
          <w:rFonts w:ascii="Arial" w:hAnsi="Arial" w:cs="Arial"/>
          <w:sz w:val="24"/>
          <w:szCs w:val="24"/>
        </w:rPr>
        <w:t>,</w:t>
      </w:r>
      <w:r w:rsidRPr="00FE5B3E">
        <w:rPr>
          <w:rFonts w:ascii="Arial" w:hAnsi="Arial" w:cs="Arial"/>
          <w:sz w:val="24"/>
          <w:szCs w:val="24"/>
        </w:rPr>
        <w:t xml:space="preserve"> Fides qua</w:t>
      </w:r>
      <w:r>
        <w:rPr>
          <w:rFonts w:ascii="Arial" w:hAnsi="Arial" w:cs="Arial"/>
          <w:sz w:val="24"/>
          <w:szCs w:val="24"/>
        </w:rPr>
        <w:t>,</w:t>
      </w:r>
      <w:r w:rsidRPr="00FE5B3E">
        <w:rPr>
          <w:rFonts w:ascii="Arial" w:hAnsi="Arial" w:cs="Arial"/>
          <w:sz w:val="24"/>
          <w:szCs w:val="24"/>
        </w:rPr>
        <w:t xml:space="preserve"> Fides cui. </w:t>
      </w:r>
      <w:r w:rsidRPr="00770B7B">
        <w:rPr>
          <w:rFonts w:ascii="Arial" w:hAnsi="Arial" w:cs="Arial"/>
          <w:sz w:val="24"/>
          <w:szCs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r>
        <w:rPr>
          <w:rFonts w:ascii="Arial" w:hAnsi="Arial" w:cs="Arial"/>
          <w:sz w:val="24"/>
          <w:szCs w:val="24"/>
        </w:rPr>
        <w:t xml:space="preserve"> </w:t>
      </w:r>
      <w:r w:rsidRPr="00770B7B">
        <w:rPr>
          <w:rFonts w:ascii="Arial" w:hAnsi="Arial" w:cs="Arial"/>
          <w:sz w:val="24"/>
          <w:szCs w:val="24"/>
        </w:rPr>
        <w:t xml:space="preserve">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4AF3405" w14:textId="77777777" w:rsidR="00434185" w:rsidRPr="00770B7B" w:rsidRDefault="00434185" w:rsidP="00152CF9">
      <w:pPr>
        <w:spacing w:after="200"/>
        <w:jc w:val="both"/>
        <w:rPr>
          <w:rFonts w:ascii="Arial" w:hAnsi="Arial" w:cs="Arial"/>
          <w:sz w:val="24"/>
          <w:szCs w:val="24"/>
        </w:rPr>
      </w:pPr>
      <w:r w:rsidRPr="00770B7B">
        <w:rPr>
          <w:rFonts w:ascii="Arial" w:hAnsi="Arial" w:cs="Arial"/>
          <w:sz w:val="24"/>
          <w:szCs w:val="24"/>
        </w:rPr>
        <w:t>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w:t>
      </w:r>
      <w:r>
        <w:rPr>
          <w:rFonts w:ascii="Arial" w:hAnsi="Arial" w:cs="Arial"/>
          <w:sz w:val="24"/>
          <w:szCs w:val="24"/>
        </w:rPr>
        <w:t>,</w:t>
      </w:r>
      <w:r w:rsidRPr="00770B7B">
        <w:rPr>
          <w:rFonts w:ascii="Arial" w:hAnsi="Arial" w:cs="Arial"/>
          <w:sz w:val="24"/>
          <w:szCs w:val="24"/>
        </w:rPr>
        <w:t xml:space="preserve"> d</w:t>
      </w:r>
      <w:r>
        <w:rPr>
          <w:rFonts w:ascii="Arial" w:hAnsi="Arial" w:cs="Arial"/>
          <w:sz w:val="24"/>
          <w:szCs w:val="24"/>
        </w:rPr>
        <w:t>a</w:t>
      </w:r>
      <w:r w:rsidRPr="00770B7B">
        <w:rPr>
          <w:rFonts w:ascii="Arial" w:hAnsi="Arial" w:cs="Arial"/>
          <w:sz w:val="24"/>
          <w:szCs w:val="24"/>
        </w:rPr>
        <w:t>lla nostra fede</w:t>
      </w:r>
      <w:r>
        <w:rPr>
          <w:rFonts w:ascii="Arial" w:hAnsi="Arial" w:cs="Arial"/>
          <w:sz w:val="24"/>
          <w:szCs w:val="24"/>
        </w:rPr>
        <w:t xml:space="preserve">, per opera dello </w:t>
      </w:r>
      <w:r w:rsidRPr="00770B7B">
        <w:rPr>
          <w:rFonts w:ascii="Arial" w:hAnsi="Arial" w:cs="Arial"/>
          <w:sz w:val="24"/>
          <w:szCs w:val="24"/>
        </w:rPr>
        <w:t xml:space="preserve">Spirito Santo. </w:t>
      </w:r>
      <w:r>
        <w:rPr>
          <w:rFonts w:ascii="Arial" w:hAnsi="Arial" w:cs="Arial"/>
          <w:sz w:val="24"/>
          <w:szCs w:val="24"/>
        </w:rPr>
        <w:t xml:space="preserve"> </w:t>
      </w:r>
      <w:r w:rsidRPr="00770B7B">
        <w:rPr>
          <w:rFonts w:ascii="Arial" w:hAnsi="Arial" w:cs="Arial"/>
          <w:sz w:val="24"/>
          <w:szCs w:val="24"/>
        </w:rPr>
        <w:t xml:space="preserve">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w:t>
      </w:r>
      <w:r>
        <w:rPr>
          <w:rFonts w:ascii="Arial" w:hAnsi="Arial" w:cs="Arial"/>
          <w:sz w:val="24"/>
          <w:szCs w:val="24"/>
        </w:rPr>
        <w:t xml:space="preserve">siamo di </w:t>
      </w:r>
      <w:r w:rsidRPr="00770B7B">
        <w:rPr>
          <w:rFonts w:ascii="Arial" w:hAnsi="Arial" w:cs="Arial"/>
          <w:sz w:val="24"/>
          <w:szCs w:val="24"/>
        </w:rPr>
        <w:t>scandal</w:t>
      </w:r>
      <w:r>
        <w:rPr>
          <w:rFonts w:ascii="Arial" w:hAnsi="Arial" w:cs="Arial"/>
          <w:sz w:val="24"/>
          <w:szCs w:val="24"/>
        </w:rPr>
        <w:t>o</w:t>
      </w:r>
      <w:r w:rsidRPr="00770B7B">
        <w:rPr>
          <w:rFonts w:ascii="Arial" w:hAnsi="Arial" w:cs="Arial"/>
          <w:sz w:val="24"/>
          <w:szCs w:val="24"/>
        </w:rPr>
        <w:t xml:space="preserve"> </w:t>
      </w:r>
      <w:r>
        <w:rPr>
          <w:rFonts w:ascii="Arial" w:hAnsi="Arial" w:cs="Arial"/>
          <w:sz w:val="24"/>
          <w:szCs w:val="24"/>
        </w:rPr>
        <w:t xml:space="preserve">per il </w:t>
      </w:r>
      <w:r w:rsidRPr="00770B7B">
        <w:rPr>
          <w:rFonts w:ascii="Arial" w:hAnsi="Arial" w:cs="Arial"/>
          <w:sz w:val="24"/>
          <w:szCs w:val="24"/>
        </w:rPr>
        <w:t>mondo</w:t>
      </w:r>
      <w:r>
        <w:rPr>
          <w:rFonts w:ascii="Arial" w:hAnsi="Arial" w:cs="Arial"/>
          <w:sz w:val="24"/>
          <w:szCs w:val="24"/>
        </w:rPr>
        <w:t xml:space="preserve"> e per la Chiesa.</w:t>
      </w:r>
    </w:p>
    <w:p w14:paraId="606B836C" w14:textId="77777777" w:rsidR="00434185" w:rsidRDefault="00434185" w:rsidP="00152CF9">
      <w:pPr>
        <w:spacing w:after="200"/>
        <w:jc w:val="both"/>
        <w:rPr>
          <w:rFonts w:ascii="Arial" w:hAnsi="Arial" w:cs="Arial"/>
          <w:sz w:val="24"/>
          <w:szCs w:val="24"/>
        </w:rPr>
      </w:pPr>
      <w:r w:rsidRPr="00770B7B">
        <w:rPr>
          <w:rFonts w:ascii="Arial" w:hAnsi="Arial" w:cs="Arial"/>
          <w:sz w:val="24"/>
          <w:szCs w:val="24"/>
        </w:rPr>
        <w:t>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La fede è scismatica quando si accoglie la verità e la grazia di Cristo Gesù, si accoglie anche la Chiesa, ma si rifiuta il Papa come Capo e Pastore di tutta la Chiesa. Se ci si separa anche dai Vescovi non solo si è scismatici ma anche eret</w:t>
      </w:r>
      <w:r>
        <w:rPr>
          <w:rFonts w:ascii="Arial" w:hAnsi="Arial" w:cs="Arial"/>
          <w:sz w:val="24"/>
          <w:szCs w:val="24"/>
        </w:rPr>
        <w:t>ic</w:t>
      </w:r>
      <w:r w:rsidRPr="00770B7B">
        <w:rPr>
          <w:rFonts w:ascii="Arial" w:hAnsi="Arial" w:cs="Arial"/>
          <w:sz w:val="24"/>
          <w:szCs w:val="24"/>
        </w:rPr>
        <w:t>i. Non si è più Chiesa del Dio vivente, essendo l’apostolicità nota essenziale della Chiesa. La vera Chiesa è Apostolica.</w:t>
      </w:r>
      <w:r>
        <w:rPr>
          <w:rFonts w:ascii="Arial" w:hAnsi="Arial" w:cs="Arial"/>
          <w:sz w:val="24"/>
          <w:szCs w:val="24"/>
        </w:rPr>
        <w:t xml:space="preserve"> </w:t>
      </w:r>
      <w:r w:rsidRPr="00770B7B">
        <w:rPr>
          <w:rFonts w:ascii="Arial" w:hAnsi="Arial" w:cs="Arial"/>
          <w:sz w:val="24"/>
          <w:szCs w:val="24"/>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La fede è sempre divisa quando la Chiesa è divisa, quando i discepoli di Gesù sono divisi. Ogni divisione attesta che vi è un peccato nel cuore. Dove c’è il peccato, sempre nascono le divisioni. Ogni divisione attesta che si cammina secondo la carne e </w:t>
      </w:r>
      <w:r w:rsidRPr="00770B7B">
        <w:rPr>
          <w:rFonts w:ascii="Arial" w:hAnsi="Arial" w:cs="Arial"/>
          <w:sz w:val="24"/>
          <w:szCs w:val="24"/>
        </w:rPr>
        <w:lastRenderedPageBreak/>
        <w:t>non nello Spirito di Cristo Gesù. Chi vuole camminare in unità, deve lasciare il regno della carne e vivere in quello dello Spirito.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r>
        <w:rPr>
          <w:rFonts w:ascii="Arial" w:hAnsi="Arial" w:cs="Arial"/>
          <w:sz w:val="24"/>
          <w:szCs w:val="24"/>
        </w:rPr>
        <w:t xml:space="preserve"> </w:t>
      </w:r>
      <w:r w:rsidRPr="00770B7B">
        <w:rPr>
          <w:rFonts w:ascii="Arial" w:hAnsi="Arial" w:cs="Arial"/>
          <w:sz w:val="24"/>
          <w:szCs w:val="24"/>
        </w:rPr>
        <w:t>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w:t>
      </w:r>
      <w:r>
        <w:rPr>
          <w:rFonts w:ascii="Arial" w:hAnsi="Arial" w:cs="Arial"/>
          <w:sz w:val="24"/>
          <w:szCs w:val="24"/>
        </w:rPr>
        <w:t xml:space="preserve"> Ogni discepolo di Gesù è obbligato a camminare di fede vera in fede vera, sempre.</w:t>
      </w:r>
    </w:p>
    <w:p w14:paraId="179DBDBF"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Credendo che Giuseppe sia veramente morto, Giacobbe fa il lutto per lui: </w:t>
      </w:r>
      <w:r w:rsidRPr="00A83F97">
        <w:rPr>
          <w:rFonts w:ascii="Arial" w:hAnsi="Arial" w:cs="Arial"/>
          <w:i/>
          <w:iCs/>
          <w:sz w:val="24"/>
          <w:szCs w:val="24"/>
        </w:rPr>
        <w:t>“</w:t>
      </w:r>
      <w:r w:rsidRPr="00386EDF">
        <w:rPr>
          <w:rFonts w:ascii="Arial" w:hAnsi="Arial" w:cs="Arial"/>
          <w:i/>
          <w:iCs/>
          <w:sz w:val="24"/>
          <w:szCs w:val="24"/>
        </w:rPr>
        <w:t>Giacobbe si stracciò le vesti, si pose una tela di sacco attorno ai fianchi e fece lutto sul suo figlio per molti giorni</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Sul lutto ecco cosa dice il Libro del Siracide:</w:t>
      </w:r>
    </w:p>
    <w:p w14:paraId="1985175D" w14:textId="77777777" w:rsidR="00434185" w:rsidRDefault="00434185" w:rsidP="00152CF9">
      <w:pPr>
        <w:spacing w:after="200"/>
        <w:jc w:val="both"/>
        <w:rPr>
          <w:rFonts w:ascii="Arial" w:hAnsi="Arial" w:cs="Arial"/>
          <w:i/>
          <w:iCs/>
          <w:sz w:val="24"/>
          <w:szCs w:val="24"/>
        </w:rPr>
      </w:pPr>
      <w:r w:rsidRPr="003B2EBB">
        <w:rPr>
          <w:rFonts w:ascii="Arial" w:hAnsi="Arial" w:cs="Arial"/>
          <w:i/>
          <w:iCs/>
          <w:sz w:val="24"/>
          <w:szCs w:val="24"/>
        </w:rPr>
        <w:t>Figlio, versa lacrime sul morto,</w:t>
      </w:r>
      <w:r>
        <w:rPr>
          <w:rFonts w:ascii="Arial" w:hAnsi="Arial" w:cs="Arial"/>
          <w:i/>
          <w:iCs/>
          <w:sz w:val="24"/>
          <w:szCs w:val="24"/>
        </w:rPr>
        <w:t xml:space="preserve"> </w:t>
      </w:r>
      <w:r w:rsidRPr="003B2EBB">
        <w:rPr>
          <w:rFonts w:ascii="Arial" w:hAnsi="Arial" w:cs="Arial"/>
          <w:i/>
          <w:iCs/>
          <w:sz w:val="24"/>
          <w:szCs w:val="24"/>
        </w:rPr>
        <w:t>e come uno che soffre profondamente inizia il lamento;</w:t>
      </w:r>
      <w:r>
        <w:rPr>
          <w:rFonts w:ascii="Arial" w:hAnsi="Arial" w:cs="Arial"/>
          <w:i/>
          <w:iCs/>
          <w:sz w:val="24"/>
          <w:szCs w:val="24"/>
        </w:rPr>
        <w:t xml:space="preserve"> </w:t>
      </w:r>
      <w:r w:rsidRPr="003B2EBB">
        <w:rPr>
          <w:rFonts w:ascii="Arial" w:hAnsi="Arial" w:cs="Arial"/>
          <w:i/>
          <w:iCs/>
          <w:sz w:val="24"/>
          <w:szCs w:val="24"/>
        </w:rPr>
        <w:t>poi seppelliscine il corpo secondo le sue volontà</w:t>
      </w:r>
      <w:r>
        <w:rPr>
          <w:rFonts w:ascii="Arial" w:hAnsi="Arial" w:cs="Arial"/>
          <w:i/>
          <w:iCs/>
          <w:sz w:val="24"/>
          <w:szCs w:val="24"/>
        </w:rPr>
        <w:t xml:space="preserve"> </w:t>
      </w:r>
      <w:r w:rsidRPr="003B2EBB">
        <w:rPr>
          <w:rFonts w:ascii="Arial" w:hAnsi="Arial" w:cs="Arial"/>
          <w:i/>
          <w:iCs/>
          <w:sz w:val="24"/>
          <w:szCs w:val="24"/>
        </w:rPr>
        <w:t>e non trascurare la sua tomba.</w:t>
      </w:r>
      <w:r>
        <w:rPr>
          <w:rFonts w:ascii="Arial" w:hAnsi="Arial" w:cs="Arial"/>
          <w:i/>
          <w:iCs/>
          <w:sz w:val="24"/>
          <w:szCs w:val="24"/>
        </w:rPr>
        <w:t xml:space="preserve"> </w:t>
      </w:r>
      <w:r w:rsidRPr="003B2EBB">
        <w:rPr>
          <w:rFonts w:ascii="Arial" w:hAnsi="Arial" w:cs="Arial"/>
          <w:i/>
          <w:iCs/>
          <w:sz w:val="24"/>
          <w:szCs w:val="24"/>
        </w:rPr>
        <w:t>Piangi amaramente e alza il tuo caldo lamento,</w:t>
      </w:r>
      <w:r>
        <w:rPr>
          <w:rFonts w:ascii="Arial" w:hAnsi="Arial" w:cs="Arial"/>
          <w:i/>
          <w:iCs/>
          <w:sz w:val="24"/>
          <w:szCs w:val="24"/>
        </w:rPr>
        <w:t xml:space="preserve"> </w:t>
      </w:r>
      <w:r w:rsidRPr="003B2EBB">
        <w:rPr>
          <w:rFonts w:ascii="Arial" w:hAnsi="Arial" w:cs="Arial"/>
          <w:i/>
          <w:iCs/>
          <w:sz w:val="24"/>
          <w:szCs w:val="24"/>
        </w:rPr>
        <w:t>il lutto sia proporzionato alla sua dignità,</w:t>
      </w:r>
      <w:r>
        <w:rPr>
          <w:rFonts w:ascii="Arial" w:hAnsi="Arial" w:cs="Arial"/>
          <w:i/>
          <w:iCs/>
          <w:sz w:val="24"/>
          <w:szCs w:val="24"/>
        </w:rPr>
        <w:t xml:space="preserve"> </w:t>
      </w:r>
      <w:r w:rsidRPr="003B2EBB">
        <w:rPr>
          <w:rFonts w:ascii="Arial" w:hAnsi="Arial" w:cs="Arial"/>
          <w:i/>
          <w:iCs/>
          <w:sz w:val="24"/>
          <w:szCs w:val="24"/>
        </w:rPr>
        <w:t>un giorno o due per evitare maldicenze,</w:t>
      </w:r>
      <w:r>
        <w:rPr>
          <w:rFonts w:ascii="Arial" w:hAnsi="Arial" w:cs="Arial"/>
          <w:i/>
          <w:iCs/>
          <w:sz w:val="24"/>
          <w:szCs w:val="24"/>
        </w:rPr>
        <w:t xml:space="preserve"> </w:t>
      </w:r>
      <w:r w:rsidRPr="003B2EBB">
        <w:rPr>
          <w:rFonts w:ascii="Arial" w:hAnsi="Arial" w:cs="Arial"/>
          <w:i/>
          <w:iCs/>
          <w:sz w:val="24"/>
          <w:szCs w:val="24"/>
        </w:rPr>
        <w:t>poi consólati del tuo dolore.</w:t>
      </w:r>
      <w:r>
        <w:rPr>
          <w:rFonts w:ascii="Arial" w:hAnsi="Arial" w:cs="Arial"/>
          <w:i/>
          <w:iCs/>
          <w:sz w:val="24"/>
          <w:szCs w:val="24"/>
        </w:rPr>
        <w:t xml:space="preserve"> </w:t>
      </w:r>
      <w:r w:rsidRPr="003B2EBB">
        <w:rPr>
          <w:rFonts w:ascii="Arial" w:hAnsi="Arial" w:cs="Arial"/>
          <w:i/>
          <w:iCs/>
          <w:sz w:val="24"/>
          <w:szCs w:val="24"/>
        </w:rPr>
        <w:t>Infatti dal dolore esce la morte,</w:t>
      </w:r>
      <w:r>
        <w:rPr>
          <w:rFonts w:ascii="Arial" w:hAnsi="Arial" w:cs="Arial"/>
          <w:i/>
          <w:iCs/>
          <w:sz w:val="24"/>
          <w:szCs w:val="24"/>
        </w:rPr>
        <w:t xml:space="preserve"> </w:t>
      </w:r>
      <w:r w:rsidRPr="003B2EBB">
        <w:rPr>
          <w:rFonts w:ascii="Arial" w:hAnsi="Arial" w:cs="Arial"/>
          <w:i/>
          <w:iCs/>
          <w:sz w:val="24"/>
          <w:szCs w:val="24"/>
        </w:rPr>
        <w:t>il dolore del cuore logora la forza.</w:t>
      </w:r>
      <w:r>
        <w:rPr>
          <w:rFonts w:ascii="Arial" w:hAnsi="Arial" w:cs="Arial"/>
          <w:i/>
          <w:iCs/>
          <w:sz w:val="24"/>
          <w:szCs w:val="24"/>
        </w:rPr>
        <w:t xml:space="preserve"> </w:t>
      </w:r>
      <w:r w:rsidRPr="003B2EBB">
        <w:rPr>
          <w:rFonts w:ascii="Arial" w:hAnsi="Arial" w:cs="Arial"/>
          <w:i/>
          <w:iCs/>
          <w:sz w:val="24"/>
          <w:szCs w:val="24"/>
        </w:rPr>
        <w:t>Nella disgrazia resta il dolore,</w:t>
      </w:r>
      <w:r>
        <w:rPr>
          <w:rFonts w:ascii="Arial" w:hAnsi="Arial" w:cs="Arial"/>
          <w:i/>
          <w:iCs/>
          <w:sz w:val="24"/>
          <w:szCs w:val="24"/>
        </w:rPr>
        <w:t xml:space="preserve"> </w:t>
      </w:r>
      <w:r w:rsidRPr="003B2EBB">
        <w:rPr>
          <w:rFonts w:ascii="Arial" w:hAnsi="Arial" w:cs="Arial"/>
          <w:i/>
          <w:iCs/>
          <w:sz w:val="24"/>
          <w:szCs w:val="24"/>
        </w:rPr>
        <w:t>una vita da povero è maledizione del cuore.</w:t>
      </w:r>
      <w:r>
        <w:rPr>
          <w:rFonts w:ascii="Arial" w:hAnsi="Arial" w:cs="Arial"/>
          <w:i/>
          <w:iCs/>
          <w:sz w:val="24"/>
          <w:szCs w:val="24"/>
        </w:rPr>
        <w:t xml:space="preserve"> </w:t>
      </w:r>
      <w:r w:rsidRPr="003B2EBB">
        <w:rPr>
          <w:rFonts w:ascii="Arial" w:hAnsi="Arial" w:cs="Arial"/>
          <w:i/>
          <w:iCs/>
          <w:sz w:val="24"/>
          <w:szCs w:val="24"/>
        </w:rPr>
        <w:t>Non abbandonare il tuo cuore al dolore,</w:t>
      </w:r>
      <w:r>
        <w:rPr>
          <w:rFonts w:ascii="Arial" w:hAnsi="Arial" w:cs="Arial"/>
          <w:i/>
          <w:iCs/>
          <w:sz w:val="24"/>
          <w:szCs w:val="24"/>
        </w:rPr>
        <w:t xml:space="preserve"> </w:t>
      </w:r>
      <w:r w:rsidRPr="003B2EBB">
        <w:rPr>
          <w:rFonts w:ascii="Arial" w:hAnsi="Arial" w:cs="Arial"/>
          <w:i/>
          <w:iCs/>
          <w:sz w:val="24"/>
          <w:szCs w:val="24"/>
        </w:rPr>
        <w:t>scaccialo ricordando la tua fine.</w:t>
      </w:r>
      <w:r>
        <w:rPr>
          <w:rFonts w:ascii="Arial" w:hAnsi="Arial" w:cs="Arial"/>
          <w:i/>
          <w:iCs/>
          <w:sz w:val="24"/>
          <w:szCs w:val="24"/>
        </w:rPr>
        <w:t xml:space="preserve"> </w:t>
      </w:r>
      <w:r w:rsidRPr="003B2EBB">
        <w:rPr>
          <w:rFonts w:ascii="Arial" w:hAnsi="Arial" w:cs="Arial"/>
          <w:i/>
          <w:iCs/>
          <w:sz w:val="24"/>
          <w:szCs w:val="24"/>
        </w:rPr>
        <w:t>Non dimenticare che non c’è ritorno;</w:t>
      </w:r>
      <w:r>
        <w:rPr>
          <w:rFonts w:ascii="Arial" w:hAnsi="Arial" w:cs="Arial"/>
          <w:i/>
          <w:iCs/>
          <w:sz w:val="24"/>
          <w:szCs w:val="24"/>
        </w:rPr>
        <w:t xml:space="preserve"> </w:t>
      </w:r>
      <w:r w:rsidRPr="003B2EBB">
        <w:rPr>
          <w:rFonts w:ascii="Arial" w:hAnsi="Arial" w:cs="Arial"/>
          <w:i/>
          <w:iCs/>
          <w:sz w:val="24"/>
          <w:szCs w:val="24"/>
        </w:rPr>
        <w:t>a lui non gioverai e farai del male a te stesso.</w:t>
      </w:r>
      <w:r>
        <w:rPr>
          <w:rFonts w:ascii="Arial" w:hAnsi="Arial" w:cs="Arial"/>
          <w:i/>
          <w:iCs/>
          <w:sz w:val="24"/>
          <w:szCs w:val="24"/>
        </w:rPr>
        <w:t xml:space="preserve"> </w:t>
      </w:r>
      <w:r w:rsidRPr="003B2EBB">
        <w:rPr>
          <w:rFonts w:ascii="Arial" w:hAnsi="Arial" w:cs="Arial"/>
          <w:i/>
          <w:iCs/>
          <w:sz w:val="24"/>
          <w:szCs w:val="24"/>
        </w:rPr>
        <w:t>Ricòrdati della mia sorte, che sarà anche la tua:</w:t>
      </w:r>
      <w:r>
        <w:rPr>
          <w:rFonts w:ascii="Arial" w:hAnsi="Arial" w:cs="Arial"/>
          <w:i/>
          <w:iCs/>
          <w:sz w:val="24"/>
          <w:szCs w:val="24"/>
        </w:rPr>
        <w:t xml:space="preserve"> </w:t>
      </w:r>
      <w:r w:rsidRPr="003B2EBB">
        <w:rPr>
          <w:rFonts w:ascii="Arial" w:hAnsi="Arial" w:cs="Arial"/>
          <w:i/>
          <w:iCs/>
          <w:sz w:val="24"/>
          <w:szCs w:val="24"/>
        </w:rPr>
        <w:t>ieri a me e oggi a te.</w:t>
      </w:r>
      <w:r>
        <w:rPr>
          <w:rFonts w:ascii="Arial" w:hAnsi="Arial" w:cs="Arial"/>
          <w:i/>
          <w:iCs/>
          <w:sz w:val="24"/>
          <w:szCs w:val="24"/>
        </w:rPr>
        <w:t xml:space="preserve"> </w:t>
      </w:r>
      <w:r w:rsidRPr="003B2EBB">
        <w:rPr>
          <w:rFonts w:ascii="Arial" w:hAnsi="Arial" w:cs="Arial"/>
          <w:i/>
          <w:iCs/>
          <w:sz w:val="24"/>
          <w:szCs w:val="24"/>
        </w:rPr>
        <w:t>Nel riposo del morto lascia riposare anche il suo ricordo;</w:t>
      </w:r>
      <w:r>
        <w:rPr>
          <w:rFonts w:ascii="Arial" w:hAnsi="Arial" w:cs="Arial"/>
          <w:i/>
          <w:iCs/>
          <w:sz w:val="24"/>
          <w:szCs w:val="24"/>
        </w:rPr>
        <w:t xml:space="preserve"> </w:t>
      </w:r>
      <w:r w:rsidRPr="003B2EBB">
        <w:rPr>
          <w:rFonts w:ascii="Arial" w:hAnsi="Arial" w:cs="Arial"/>
          <w:i/>
          <w:iCs/>
          <w:sz w:val="24"/>
          <w:szCs w:val="24"/>
        </w:rPr>
        <w:t>consólati di lui, ora che il suo spirito è partito</w:t>
      </w:r>
      <w:r>
        <w:rPr>
          <w:rFonts w:ascii="Arial" w:hAnsi="Arial" w:cs="Arial"/>
          <w:i/>
          <w:iCs/>
          <w:sz w:val="24"/>
          <w:szCs w:val="24"/>
        </w:rPr>
        <w:t xml:space="preserve"> (Sir 28,16-23). </w:t>
      </w:r>
    </w:p>
    <w:p w14:paraId="21DE0F7F" w14:textId="77777777" w:rsidR="00434185" w:rsidRDefault="00434185" w:rsidP="00152CF9">
      <w:pPr>
        <w:spacing w:after="200"/>
        <w:jc w:val="both"/>
        <w:rPr>
          <w:rFonts w:ascii="Arial" w:hAnsi="Arial" w:cs="Arial"/>
          <w:sz w:val="24"/>
          <w:szCs w:val="24"/>
        </w:rPr>
      </w:pPr>
      <w:r>
        <w:rPr>
          <w:rFonts w:ascii="Arial" w:hAnsi="Arial" w:cs="Arial"/>
          <w:sz w:val="24"/>
          <w:szCs w:val="24"/>
        </w:rPr>
        <w:t>Il lutto serve a manifestare che un legame vitale si è spezzato. Tuttavia anche il lutto va vissuto secondo la fede. Per i cristiani il lutto va vissuto nella fede della luce eterna che dona oggi Cristo Gesù all’anima fedele e domani, nell’ultimo giorno, la gloriosa risurrezione del suo corpo. Oggi la fede ci dice che le anime dei giusti sono presso Dio e nessun tormento si abbatterà su di esse. Questa verità l’attingiamo dal Libro della Sapienza:</w:t>
      </w:r>
    </w:p>
    <w:p w14:paraId="5F054444" w14:textId="77777777" w:rsidR="00434185" w:rsidRDefault="00434185" w:rsidP="00152CF9">
      <w:pPr>
        <w:spacing w:after="200"/>
        <w:jc w:val="both"/>
        <w:rPr>
          <w:rFonts w:ascii="Arial" w:hAnsi="Arial" w:cs="Arial"/>
          <w:i/>
          <w:iCs/>
          <w:sz w:val="24"/>
          <w:szCs w:val="24"/>
        </w:rPr>
      </w:pPr>
      <w:r w:rsidRPr="003B2EBB">
        <w:rPr>
          <w:rFonts w:ascii="Arial" w:hAnsi="Arial" w:cs="Arial"/>
          <w:i/>
          <w:iCs/>
          <w:sz w:val="24"/>
          <w:szCs w:val="24"/>
        </w:rPr>
        <w:t>Le anime dei giusti, invece, sono nelle mani di Dio,</w:t>
      </w:r>
      <w:r>
        <w:rPr>
          <w:rFonts w:ascii="Arial" w:hAnsi="Arial" w:cs="Arial"/>
          <w:i/>
          <w:iCs/>
          <w:sz w:val="24"/>
          <w:szCs w:val="24"/>
        </w:rPr>
        <w:t xml:space="preserve"> </w:t>
      </w:r>
      <w:r w:rsidRPr="003B2EBB">
        <w:rPr>
          <w:rFonts w:ascii="Arial" w:hAnsi="Arial" w:cs="Arial"/>
          <w:i/>
          <w:iCs/>
          <w:sz w:val="24"/>
          <w:szCs w:val="24"/>
        </w:rPr>
        <w:t>nessun tormento li toccherà.</w:t>
      </w:r>
      <w:r>
        <w:rPr>
          <w:rFonts w:ascii="Arial" w:hAnsi="Arial" w:cs="Arial"/>
          <w:i/>
          <w:iCs/>
          <w:sz w:val="24"/>
          <w:szCs w:val="24"/>
        </w:rPr>
        <w:t xml:space="preserve"> </w:t>
      </w:r>
      <w:r w:rsidRPr="003B2EBB">
        <w:rPr>
          <w:rFonts w:ascii="Arial" w:hAnsi="Arial" w:cs="Arial"/>
          <w:i/>
          <w:iCs/>
          <w:sz w:val="24"/>
          <w:szCs w:val="24"/>
        </w:rPr>
        <w:t>Agli occhi degli stolti parve che morissero,</w:t>
      </w:r>
      <w:r>
        <w:rPr>
          <w:rFonts w:ascii="Arial" w:hAnsi="Arial" w:cs="Arial"/>
          <w:i/>
          <w:iCs/>
          <w:sz w:val="24"/>
          <w:szCs w:val="24"/>
        </w:rPr>
        <w:t xml:space="preserve"> </w:t>
      </w:r>
      <w:r w:rsidRPr="003B2EBB">
        <w:rPr>
          <w:rFonts w:ascii="Arial" w:hAnsi="Arial" w:cs="Arial"/>
          <w:i/>
          <w:iCs/>
          <w:sz w:val="24"/>
          <w:szCs w:val="24"/>
        </w:rPr>
        <w:t>la loro fine fu ritenuta una sciagura,</w:t>
      </w:r>
      <w:r>
        <w:rPr>
          <w:rFonts w:ascii="Arial" w:hAnsi="Arial" w:cs="Arial"/>
          <w:i/>
          <w:iCs/>
          <w:sz w:val="24"/>
          <w:szCs w:val="24"/>
        </w:rPr>
        <w:t xml:space="preserve"> </w:t>
      </w:r>
      <w:r w:rsidRPr="003B2EBB">
        <w:rPr>
          <w:rFonts w:ascii="Arial" w:hAnsi="Arial" w:cs="Arial"/>
          <w:i/>
          <w:iCs/>
          <w:sz w:val="24"/>
          <w:szCs w:val="24"/>
        </w:rPr>
        <w:t>la loro partenza da noi una rovina,</w:t>
      </w:r>
      <w:r>
        <w:rPr>
          <w:rFonts w:ascii="Arial" w:hAnsi="Arial" w:cs="Arial"/>
          <w:i/>
          <w:iCs/>
          <w:sz w:val="24"/>
          <w:szCs w:val="24"/>
        </w:rPr>
        <w:t xml:space="preserve"> </w:t>
      </w:r>
      <w:r w:rsidRPr="003B2EBB">
        <w:rPr>
          <w:rFonts w:ascii="Arial" w:hAnsi="Arial" w:cs="Arial"/>
          <w:i/>
          <w:iCs/>
          <w:sz w:val="24"/>
          <w:szCs w:val="24"/>
        </w:rPr>
        <w:t>ma essi sono nella pace.</w:t>
      </w:r>
      <w:r>
        <w:rPr>
          <w:rFonts w:ascii="Arial" w:hAnsi="Arial" w:cs="Arial"/>
          <w:i/>
          <w:iCs/>
          <w:sz w:val="24"/>
          <w:szCs w:val="24"/>
        </w:rPr>
        <w:t xml:space="preserve"> </w:t>
      </w:r>
      <w:r w:rsidRPr="003B2EBB">
        <w:rPr>
          <w:rFonts w:ascii="Arial" w:hAnsi="Arial" w:cs="Arial"/>
          <w:i/>
          <w:iCs/>
          <w:sz w:val="24"/>
          <w:szCs w:val="24"/>
        </w:rPr>
        <w:t>Anche se agli occhi degli uomini subiscono castighi,</w:t>
      </w:r>
      <w:r>
        <w:rPr>
          <w:rFonts w:ascii="Arial" w:hAnsi="Arial" w:cs="Arial"/>
          <w:i/>
          <w:iCs/>
          <w:sz w:val="24"/>
          <w:szCs w:val="24"/>
        </w:rPr>
        <w:t xml:space="preserve"> </w:t>
      </w:r>
      <w:r w:rsidRPr="003B2EBB">
        <w:rPr>
          <w:rFonts w:ascii="Arial" w:hAnsi="Arial" w:cs="Arial"/>
          <w:i/>
          <w:iCs/>
          <w:sz w:val="24"/>
          <w:szCs w:val="24"/>
        </w:rPr>
        <w:t>la loro speranza resta piena d’immortalità.</w:t>
      </w:r>
      <w:r>
        <w:rPr>
          <w:rFonts w:ascii="Arial" w:hAnsi="Arial" w:cs="Arial"/>
          <w:i/>
          <w:iCs/>
          <w:sz w:val="24"/>
          <w:szCs w:val="24"/>
        </w:rPr>
        <w:t xml:space="preserve"> </w:t>
      </w:r>
      <w:r w:rsidRPr="003B2EBB">
        <w:rPr>
          <w:rFonts w:ascii="Arial" w:hAnsi="Arial" w:cs="Arial"/>
          <w:i/>
          <w:iCs/>
          <w:sz w:val="24"/>
          <w:szCs w:val="24"/>
        </w:rPr>
        <w:t>In cambio di una breve pena riceveranno grandi benefici,</w:t>
      </w:r>
      <w:r>
        <w:rPr>
          <w:rFonts w:ascii="Arial" w:hAnsi="Arial" w:cs="Arial"/>
          <w:i/>
          <w:iCs/>
          <w:sz w:val="24"/>
          <w:szCs w:val="24"/>
        </w:rPr>
        <w:t xml:space="preserve"> </w:t>
      </w:r>
      <w:r w:rsidRPr="003B2EBB">
        <w:rPr>
          <w:rFonts w:ascii="Arial" w:hAnsi="Arial" w:cs="Arial"/>
          <w:i/>
          <w:iCs/>
          <w:sz w:val="24"/>
          <w:szCs w:val="24"/>
        </w:rPr>
        <w:t>perché Dio li ha provati e li ha trovati degni di sé;</w:t>
      </w:r>
      <w:r>
        <w:rPr>
          <w:rFonts w:ascii="Arial" w:hAnsi="Arial" w:cs="Arial"/>
          <w:i/>
          <w:iCs/>
          <w:sz w:val="24"/>
          <w:szCs w:val="24"/>
        </w:rPr>
        <w:t xml:space="preserve"> </w:t>
      </w:r>
      <w:r w:rsidRPr="003B2EBB">
        <w:rPr>
          <w:rFonts w:ascii="Arial" w:hAnsi="Arial" w:cs="Arial"/>
          <w:i/>
          <w:iCs/>
          <w:sz w:val="24"/>
          <w:szCs w:val="24"/>
        </w:rPr>
        <w:t>li ha saggiati come oro nel crogiuolo</w:t>
      </w:r>
      <w:r>
        <w:rPr>
          <w:rFonts w:ascii="Arial" w:hAnsi="Arial" w:cs="Arial"/>
          <w:i/>
          <w:iCs/>
          <w:sz w:val="24"/>
          <w:szCs w:val="24"/>
        </w:rPr>
        <w:t xml:space="preserve"> </w:t>
      </w:r>
      <w:r w:rsidRPr="003B2EBB">
        <w:rPr>
          <w:rFonts w:ascii="Arial" w:hAnsi="Arial" w:cs="Arial"/>
          <w:i/>
          <w:iCs/>
          <w:sz w:val="24"/>
          <w:szCs w:val="24"/>
        </w:rPr>
        <w:t>e li ha graditi come l’offerta di un olocausto.</w:t>
      </w:r>
      <w:r>
        <w:rPr>
          <w:rFonts w:ascii="Arial" w:hAnsi="Arial" w:cs="Arial"/>
          <w:i/>
          <w:iCs/>
          <w:sz w:val="24"/>
          <w:szCs w:val="24"/>
        </w:rPr>
        <w:t xml:space="preserve"> </w:t>
      </w:r>
      <w:r w:rsidRPr="003B2EBB">
        <w:rPr>
          <w:rFonts w:ascii="Arial" w:hAnsi="Arial" w:cs="Arial"/>
          <w:i/>
          <w:iCs/>
          <w:sz w:val="24"/>
          <w:szCs w:val="24"/>
        </w:rPr>
        <w:t>Nel giorno del loro giudizio risplenderanno,</w:t>
      </w:r>
      <w:r>
        <w:rPr>
          <w:rFonts w:ascii="Arial" w:hAnsi="Arial" w:cs="Arial"/>
          <w:i/>
          <w:iCs/>
          <w:sz w:val="24"/>
          <w:szCs w:val="24"/>
        </w:rPr>
        <w:t xml:space="preserve"> </w:t>
      </w:r>
      <w:r w:rsidRPr="003B2EBB">
        <w:rPr>
          <w:rFonts w:ascii="Arial" w:hAnsi="Arial" w:cs="Arial"/>
          <w:i/>
          <w:iCs/>
          <w:sz w:val="24"/>
          <w:szCs w:val="24"/>
        </w:rPr>
        <w:t>come scintille nella stoppia correranno qua e là.</w:t>
      </w:r>
      <w:r>
        <w:rPr>
          <w:rFonts w:ascii="Arial" w:hAnsi="Arial" w:cs="Arial"/>
          <w:i/>
          <w:iCs/>
          <w:sz w:val="24"/>
          <w:szCs w:val="24"/>
        </w:rPr>
        <w:t xml:space="preserve"> </w:t>
      </w:r>
      <w:r w:rsidRPr="003B2EBB">
        <w:rPr>
          <w:rFonts w:ascii="Arial" w:hAnsi="Arial" w:cs="Arial"/>
          <w:i/>
          <w:iCs/>
          <w:sz w:val="24"/>
          <w:szCs w:val="24"/>
        </w:rPr>
        <w:t>Governeranno le nazioni, avranno potere sui popoli</w:t>
      </w:r>
      <w:r>
        <w:rPr>
          <w:rFonts w:ascii="Arial" w:hAnsi="Arial" w:cs="Arial"/>
          <w:i/>
          <w:iCs/>
          <w:sz w:val="24"/>
          <w:szCs w:val="24"/>
        </w:rPr>
        <w:t xml:space="preserve"> </w:t>
      </w:r>
      <w:r w:rsidRPr="003B2EBB">
        <w:rPr>
          <w:rFonts w:ascii="Arial" w:hAnsi="Arial" w:cs="Arial"/>
          <w:i/>
          <w:iCs/>
          <w:sz w:val="24"/>
          <w:szCs w:val="24"/>
        </w:rPr>
        <w:t>e il Signore regnerà per sempre su di loro.</w:t>
      </w:r>
      <w:r>
        <w:rPr>
          <w:rFonts w:ascii="Arial" w:hAnsi="Arial" w:cs="Arial"/>
          <w:i/>
          <w:iCs/>
          <w:sz w:val="24"/>
          <w:szCs w:val="24"/>
        </w:rPr>
        <w:t xml:space="preserve"> </w:t>
      </w:r>
      <w:r w:rsidRPr="003B2EBB">
        <w:rPr>
          <w:rFonts w:ascii="Arial" w:hAnsi="Arial" w:cs="Arial"/>
          <w:i/>
          <w:iCs/>
          <w:sz w:val="24"/>
          <w:szCs w:val="24"/>
        </w:rPr>
        <w:t xml:space="preserve">Coloro che confidano in lui </w:t>
      </w:r>
      <w:r w:rsidRPr="003B2EBB">
        <w:rPr>
          <w:rFonts w:ascii="Arial" w:hAnsi="Arial" w:cs="Arial"/>
          <w:i/>
          <w:iCs/>
          <w:sz w:val="24"/>
          <w:szCs w:val="24"/>
        </w:rPr>
        <w:lastRenderedPageBreak/>
        <w:t>comprenderanno la verità,</w:t>
      </w:r>
      <w:r>
        <w:rPr>
          <w:rFonts w:ascii="Arial" w:hAnsi="Arial" w:cs="Arial"/>
          <w:i/>
          <w:iCs/>
          <w:sz w:val="24"/>
          <w:szCs w:val="24"/>
        </w:rPr>
        <w:t xml:space="preserve"> </w:t>
      </w:r>
      <w:r w:rsidRPr="003B2EBB">
        <w:rPr>
          <w:rFonts w:ascii="Arial" w:hAnsi="Arial" w:cs="Arial"/>
          <w:i/>
          <w:iCs/>
          <w:sz w:val="24"/>
          <w:szCs w:val="24"/>
        </w:rPr>
        <w:t>i fedeli nell’amore rimarranno presso di lui,</w:t>
      </w:r>
      <w:r>
        <w:rPr>
          <w:rFonts w:ascii="Arial" w:hAnsi="Arial" w:cs="Arial"/>
          <w:i/>
          <w:iCs/>
          <w:sz w:val="24"/>
          <w:szCs w:val="24"/>
        </w:rPr>
        <w:t xml:space="preserve"> </w:t>
      </w:r>
      <w:r w:rsidRPr="003B2EBB">
        <w:rPr>
          <w:rFonts w:ascii="Arial" w:hAnsi="Arial" w:cs="Arial"/>
          <w:i/>
          <w:iCs/>
          <w:sz w:val="24"/>
          <w:szCs w:val="24"/>
        </w:rPr>
        <w:t>perché grazia e misericordia sono per i suoi eletti</w:t>
      </w:r>
      <w:r>
        <w:rPr>
          <w:rFonts w:ascii="Arial" w:hAnsi="Arial" w:cs="Arial"/>
          <w:i/>
          <w:iCs/>
          <w:sz w:val="24"/>
          <w:szCs w:val="24"/>
        </w:rPr>
        <w:t xml:space="preserve"> (Sap 3,1-9). </w:t>
      </w:r>
    </w:p>
    <w:p w14:paraId="6818C954" w14:textId="77777777" w:rsidR="00434185" w:rsidRPr="00B26614" w:rsidRDefault="00434185" w:rsidP="00152CF9">
      <w:pPr>
        <w:spacing w:after="200"/>
        <w:jc w:val="both"/>
        <w:rPr>
          <w:rFonts w:ascii="Arial" w:hAnsi="Arial" w:cs="Arial"/>
          <w:sz w:val="24"/>
          <w:szCs w:val="24"/>
        </w:rPr>
      </w:pPr>
      <w:r>
        <w:rPr>
          <w:rFonts w:ascii="Arial" w:hAnsi="Arial" w:cs="Arial"/>
          <w:sz w:val="24"/>
          <w:szCs w:val="24"/>
        </w:rPr>
        <w:t xml:space="preserve">Un lutto non vissuto nella fede può portare anche alla disperazione. Sempre la fede deve accompagnare tutti i momenti della nostra vita. Nessun momento dovrà essere vissuto senza la fede. Per questo è obbligo di ogni discepolo di Gesù di camminare da fede in fede, da fede vera in fede sempre più vera, da fede piena in fede sempre più piena. Oggi al cristiano è proprio la fede che sta venendo meno. Mentre il mondo vive nel disprezzo di ogni verità della fede. </w:t>
      </w:r>
    </w:p>
    <w:p w14:paraId="19F0998C" w14:textId="77777777" w:rsidR="00434185" w:rsidRDefault="00434185" w:rsidP="00152CF9">
      <w:pPr>
        <w:spacing w:after="200"/>
        <w:jc w:val="both"/>
        <w:rPr>
          <w:rFonts w:ascii="Arial" w:hAnsi="Arial" w:cs="Arial"/>
          <w:sz w:val="24"/>
          <w:szCs w:val="24"/>
        </w:rPr>
      </w:pPr>
      <w:r>
        <w:rPr>
          <w:rFonts w:ascii="Arial" w:hAnsi="Arial" w:cs="Arial"/>
          <w:sz w:val="24"/>
          <w:szCs w:val="24"/>
        </w:rPr>
        <w:t xml:space="preserve">Le parole di Giacobbe manifestano il grande dolore per suo figlio Giuseppe, da lui creduto morto: </w:t>
      </w:r>
      <w:r w:rsidRPr="00B26614">
        <w:rPr>
          <w:rFonts w:ascii="Arial" w:hAnsi="Arial" w:cs="Arial"/>
          <w:i/>
          <w:iCs/>
          <w:sz w:val="24"/>
          <w:szCs w:val="24"/>
        </w:rPr>
        <w:t>“</w:t>
      </w:r>
      <w:r w:rsidRPr="00386EDF">
        <w:rPr>
          <w:rFonts w:ascii="Arial" w:hAnsi="Arial" w:cs="Arial"/>
          <w:i/>
          <w:iCs/>
          <w:sz w:val="24"/>
          <w:szCs w:val="24"/>
        </w:rPr>
        <w:t>Tutti i figli e le figlie vennero a consolarlo, ma egli non volle essere consolato dicendo: «No, io scenderò in lutto da mio figlio negli inferi». E il padre suo lo pianse</w:t>
      </w:r>
      <w:r>
        <w:rPr>
          <w:rFonts w:ascii="Arial" w:hAnsi="Arial" w:cs="Arial"/>
          <w:i/>
          <w:iCs/>
          <w:sz w:val="24"/>
          <w:szCs w:val="24"/>
        </w:rPr>
        <w:t>”</w:t>
      </w:r>
      <w:r w:rsidRPr="00386EDF">
        <w:rPr>
          <w:rFonts w:ascii="Arial" w:hAnsi="Arial" w:cs="Arial"/>
          <w:i/>
          <w:iCs/>
          <w:sz w:val="24"/>
          <w:szCs w:val="24"/>
        </w:rPr>
        <w:t xml:space="preserve">.  </w:t>
      </w:r>
      <w:r>
        <w:rPr>
          <w:rFonts w:ascii="Arial" w:hAnsi="Arial" w:cs="Arial"/>
          <w:sz w:val="24"/>
          <w:szCs w:val="24"/>
        </w:rPr>
        <w:t>Il dolore di Giacobbe è grande per il figlio quanto grande era il suo amore per lui. Lui sta facendo un lutto pari alla grandezza del suo amore. Le sue parole non vanno prese alla lettera. Anche queste vanno interpretate nella luce dello Spirito Santo. Esse servono a manifestare che il suo cuore è stato veramente colpito dalla perdita del figlio. La consolazione proprio a questo serve: a infondere nel cuore la speranza che nasce dalla fede. Dove non c’è vera fede, lì neanche potrà esserci vera consolazione. Rileggiamo quanto profetizza Geremia quando Gerusalemme perde i suoi figli:</w:t>
      </w:r>
    </w:p>
    <w:p w14:paraId="3E3F5744" w14:textId="77777777" w:rsidR="00434185" w:rsidRPr="00A501E8" w:rsidRDefault="00434185" w:rsidP="00152CF9">
      <w:pPr>
        <w:spacing w:after="200"/>
        <w:jc w:val="both"/>
        <w:rPr>
          <w:rFonts w:ascii="Arial" w:hAnsi="Arial" w:cs="Arial"/>
          <w:i/>
          <w:iCs/>
          <w:sz w:val="24"/>
          <w:szCs w:val="24"/>
        </w:rPr>
      </w:pPr>
      <w:r w:rsidRPr="00A501E8">
        <w:rPr>
          <w:rFonts w:ascii="Arial" w:hAnsi="Arial" w:cs="Arial"/>
          <w:i/>
          <w:iCs/>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(Ger 31,15-17). </w:t>
      </w:r>
    </w:p>
    <w:p w14:paraId="1F03A984" w14:textId="77777777" w:rsidR="00434185" w:rsidRDefault="00434185" w:rsidP="00DF2A65">
      <w:pPr>
        <w:spacing w:after="200"/>
        <w:jc w:val="both"/>
        <w:sectPr w:rsidR="00434185" w:rsidSect="00190FE6">
          <w:headerReference w:type="default" r:id="rId39"/>
          <w:type w:val="oddPage"/>
          <w:pgSz w:w="11906" w:h="16838"/>
          <w:pgMar w:top="1701" w:right="1701" w:bottom="1701" w:left="1701" w:header="567" w:footer="567" w:gutter="0"/>
          <w:cols w:space="708"/>
          <w:titlePg/>
          <w:docGrid w:linePitch="360"/>
        </w:sectPr>
      </w:pPr>
      <w:r>
        <w:rPr>
          <w:rFonts w:ascii="Arial" w:hAnsi="Arial" w:cs="Arial"/>
          <w:sz w:val="24"/>
          <w:szCs w:val="24"/>
        </w:rPr>
        <w:t xml:space="preserve">Questo Capitolo 37 si chiude con una notizia su Giuseppe: </w:t>
      </w:r>
      <w:r w:rsidRPr="00A501E8">
        <w:rPr>
          <w:rFonts w:ascii="Arial" w:hAnsi="Arial" w:cs="Arial"/>
          <w:i/>
          <w:iCs/>
          <w:sz w:val="24"/>
          <w:szCs w:val="24"/>
        </w:rPr>
        <w:t>“</w:t>
      </w:r>
      <w:r w:rsidRPr="00386EDF">
        <w:rPr>
          <w:rFonts w:ascii="Arial" w:hAnsi="Arial" w:cs="Arial"/>
          <w:i/>
          <w:iCs/>
          <w:sz w:val="24"/>
          <w:szCs w:val="24"/>
        </w:rPr>
        <w:t>Intanto i Madianiti lo vendettero in Egitto a Potifàr, eunuco del faraone e comandante delle guardie</w:t>
      </w:r>
      <w:r>
        <w:rPr>
          <w:rFonts w:ascii="Arial" w:hAnsi="Arial" w:cs="Arial"/>
          <w:i/>
          <w:iCs/>
          <w:sz w:val="24"/>
          <w:szCs w:val="24"/>
        </w:rPr>
        <w:t>”</w:t>
      </w:r>
      <w:r w:rsidRPr="00386EDF">
        <w:rPr>
          <w:rFonts w:ascii="Arial" w:hAnsi="Arial" w:cs="Arial"/>
          <w:i/>
          <w:iCs/>
          <w:sz w:val="24"/>
          <w:szCs w:val="24"/>
        </w:rPr>
        <w:t>.</w:t>
      </w:r>
      <w:r>
        <w:rPr>
          <w:rFonts w:ascii="Arial" w:hAnsi="Arial" w:cs="Arial"/>
          <w:sz w:val="24"/>
          <w:szCs w:val="24"/>
        </w:rPr>
        <w:t xml:space="preserve"> Anche in questa vendita dobbiamo vedere il dito di Dio. Giuseppe è stato venduto a una persona nobile, anzi nobilissima. Potifàr è eunuco del faraone e comandante delle guardie. È persona di tutto rispetto in Egitto. È persona vicina alla casa del faraone. Vedere sempre il dito di Dio nella nostra storia si può, a condizione che siamo sempre mossi e condotti dallo Spirito Santo. Anche in questo vendita è cosa più che giusta rendere gloria a Dio e gridare: </w:t>
      </w:r>
      <w:r w:rsidRPr="00A501E8">
        <w:rPr>
          <w:rFonts w:ascii="Arial" w:hAnsi="Arial" w:cs="Arial"/>
          <w:i/>
          <w:iCs/>
          <w:sz w:val="24"/>
          <w:szCs w:val="24"/>
          <w:lang w:val="la-Latn"/>
        </w:rPr>
        <w:t>“Digitus Dei est”</w:t>
      </w:r>
      <w:r w:rsidRPr="00A501E8">
        <w:rPr>
          <w:rFonts w:ascii="Arial" w:hAnsi="Arial" w:cs="Arial"/>
          <w:sz w:val="24"/>
          <w:szCs w:val="24"/>
          <w:lang w:val="la-Latn"/>
        </w:rPr>
        <w:t xml:space="preserve">. </w:t>
      </w:r>
      <w:r>
        <w:rPr>
          <w:rFonts w:ascii="Arial" w:hAnsi="Arial" w:cs="Arial"/>
          <w:sz w:val="24"/>
          <w:szCs w:val="24"/>
        </w:rPr>
        <w:t xml:space="preserve">È il dito di Dio. È vera sua opera. Il Signore sta lavorando per realizzare i sogni attraverso i quali ha rivelato a Giuseppe il suo futuro. Poiché solo Lui conosce le vie, solo Lui le può realizzare. Finora si è servito di Giacobbe, di Ruben, di Giuda, degli altri suoi fratelli, degli Ismaeliti. Di chi si servirà da questo istante lo ignoriamo. Dobbiamo attende che il Signore ce lo riveli. Ecco la verità che va messa nel cuore e che è al centro di questo Capitolo 37: Dopo che Giuseppe ha rivelato i suoi due sogni ai fratelli e al padre, subito il Signore ha preso in mano la vita di Giuseppe e ha iniziato il cammino per il loro compimento. Si è servito però di Giacobbe, di Ruben, di Giuda, dell’odio dei fratelli, dei Madianiti o Ismaeliti. Di chi si servirà ancora sarà a noi rivelato da quanto viene narrato nei Capitolo che leggeremo in seguito. Qualsiasi cosa accada rimane sempre una sola verità: La vita di Giuseppe è tutta nelle mani di Dio. </w:t>
      </w:r>
      <w:r>
        <w:br w:type="page"/>
      </w:r>
    </w:p>
    <w:p w14:paraId="6A8AF050"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8" w:name="_Toc145016413"/>
      <w:bookmarkStart w:id="459" w:name="_Toc145171185"/>
      <w:r>
        <w:rPr>
          <w:rFonts w:ascii="Arial" w:hAnsi="Arial" w:cs="Arial"/>
          <w:color w:val="000000"/>
          <w:sz w:val="40"/>
          <w:szCs w:val="40"/>
        </w:rPr>
        <w:lastRenderedPageBreak/>
        <w:t>DICIASSETTESIMO RITRATTO</w:t>
      </w:r>
      <w:bookmarkEnd w:id="458"/>
      <w:bookmarkEnd w:id="459"/>
      <w:r>
        <w:rPr>
          <w:rFonts w:ascii="Arial" w:hAnsi="Arial" w:cs="Arial"/>
          <w:color w:val="000000"/>
          <w:sz w:val="40"/>
          <w:szCs w:val="40"/>
        </w:rPr>
        <w:t xml:space="preserve"> </w:t>
      </w:r>
    </w:p>
    <w:p w14:paraId="6F321237" w14:textId="77777777" w:rsidR="00434185" w:rsidRDefault="00434185" w:rsidP="00190FE6"/>
    <w:p w14:paraId="6EF1AA0F" w14:textId="77777777" w:rsidR="00434185" w:rsidRDefault="00434185" w:rsidP="00190FE6"/>
    <w:p w14:paraId="4815F8CF" w14:textId="77777777" w:rsidR="00434185" w:rsidRDefault="00434185" w:rsidP="00190FE6"/>
    <w:p w14:paraId="0DF704AE" w14:textId="77777777" w:rsidR="00434185" w:rsidRDefault="00434185" w:rsidP="006C013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460" w:name="_Toc145016414"/>
      <w:bookmarkStart w:id="461" w:name="_Toc145171186"/>
      <w:r>
        <w:rPr>
          <w:rFonts w:ascii="Arial" w:hAnsi="Arial" w:cs="Arial"/>
          <w:color w:val="000000"/>
          <w:sz w:val="40"/>
          <w:szCs w:val="40"/>
        </w:rPr>
        <w:t>L’INCESTO DI TAMAR (Gen c. 38)</w:t>
      </w:r>
      <w:bookmarkEnd w:id="460"/>
      <w:bookmarkEnd w:id="461"/>
    </w:p>
    <w:p w14:paraId="587B34C4" w14:textId="77777777" w:rsidR="00434185" w:rsidRPr="006C0132" w:rsidRDefault="00434185" w:rsidP="006C0132">
      <w:pPr>
        <w:autoSpaceDE w:val="0"/>
        <w:autoSpaceDN w:val="0"/>
        <w:adjustRightInd w:val="0"/>
        <w:spacing w:after="200"/>
        <w:jc w:val="center"/>
        <w:rPr>
          <w:rFonts w:ascii="Arial" w:hAnsi="Arial" w:cs="Arial"/>
          <w:b/>
          <w:bCs/>
          <w:sz w:val="28"/>
          <w:szCs w:val="28"/>
        </w:rPr>
      </w:pPr>
    </w:p>
    <w:p w14:paraId="09A42DD4" w14:textId="77777777" w:rsidR="00434185" w:rsidRPr="00B749EB" w:rsidRDefault="00434185" w:rsidP="006C0132">
      <w:pPr>
        <w:autoSpaceDE w:val="0"/>
        <w:autoSpaceDN w:val="0"/>
        <w:adjustRightInd w:val="0"/>
        <w:spacing w:after="200"/>
        <w:jc w:val="center"/>
        <w:rPr>
          <w:rFonts w:ascii="Arial" w:hAnsi="Arial" w:cs="Arial"/>
          <w:b/>
          <w:bCs/>
          <w:sz w:val="28"/>
          <w:szCs w:val="28"/>
          <w:lang w:val="la-Latn"/>
        </w:rPr>
      </w:pPr>
      <w:r w:rsidRPr="00B749EB">
        <w:rPr>
          <w:rFonts w:ascii="Arial" w:hAnsi="Arial" w:cs="Arial"/>
          <w:b/>
          <w:bCs/>
          <w:sz w:val="28"/>
          <w:szCs w:val="28"/>
          <w:lang w:val="la-Latn"/>
        </w:rPr>
        <w:t>Et idcirco percussit eum Dominus quod rem detestabilem faceret</w:t>
      </w:r>
    </w:p>
    <w:p w14:paraId="7A7EE3B2" w14:textId="77777777" w:rsidR="00434185" w:rsidRPr="001125B5" w:rsidRDefault="00434185" w:rsidP="006C0132">
      <w:pPr>
        <w:pStyle w:val="Titolo4"/>
        <w:spacing w:after="200"/>
        <w:rPr>
          <w:rFonts w:ascii="Arial" w:hAnsi="Arial" w:cs="Arial"/>
          <w:lang w:val="la-Latn"/>
        </w:rPr>
      </w:pPr>
      <w:bookmarkStart w:id="462" w:name="_Toc145016415"/>
      <w:bookmarkStart w:id="463" w:name="_Toc145171187"/>
      <w:r w:rsidRPr="001125B5">
        <w:rPr>
          <w:rFonts w:ascii="Arial" w:hAnsi="Arial" w:cs="Arial"/>
          <w:lang w:val="la-Latn"/>
        </w:rPr>
        <w:t>Parte unica</w:t>
      </w:r>
      <w:bookmarkEnd w:id="462"/>
      <w:bookmarkEnd w:id="463"/>
    </w:p>
    <w:p w14:paraId="70F22104" w14:textId="77777777" w:rsidR="00434185" w:rsidRPr="001125B5" w:rsidRDefault="00434185" w:rsidP="006C0132">
      <w:pPr>
        <w:autoSpaceDE w:val="0"/>
        <w:autoSpaceDN w:val="0"/>
        <w:adjustRightInd w:val="0"/>
        <w:spacing w:after="200"/>
        <w:jc w:val="both"/>
        <w:rPr>
          <w:rFonts w:ascii="Arial" w:hAnsi="Arial" w:cs="Arial"/>
          <w:b/>
          <w:bCs/>
          <w:color w:val="000000"/>
          <w:sz w:val="24"/>
          <w:szCs w:val="24"/>
          <w:shd w:val="clear" w:color="auto" w:fill="FFFFFF"/>
          <w:lang w:val="la-Latn"/>
        </w:rPr>
      </w:pPr>
      <w:r w:rsidRPr="001125B5">
        <w:rPr>
          <w:rFonts w:ascii="Arial" w:hAnsi="Arial" w:cs="Arial"/>
          <w:b/>
          <w:bCs/>
          <w:color w:val="000000"/>
          <w:sz w:val="24"/>
          <w:szCs w:val="24"/>
          <w:shd w:val="clear" w:color="auto" w:fill="FFFFFF"/>
          <w:lang w:val="la-Latn"/>
        </w:rPr>
        <w:t>Nuntiatumque est Thamar quod socer illius ascenderet in Thamnam ad tondendas oves.</w:t>
      </w:r>
      <w:r w:rsidRPr="000C44F5">
        <w:rPr>
          <w:rFonts w:ascii="Arial" w:hAnsi="Arial" w:cs="Arial"/>
          <w:b/>
          <w:bCs/>
          <w:color w:val="000000"/>
          <w:sz w:val="24"/>
          <w:szCs w:val="24"/>
          <w:shd w:val="clear" w:color="auto" w:fill="FFFFFF"/>
          <w:lang w:val="en-GB"/>
        </w:rPr>
        <w:t xml:space="preserve"> </w:t>
      </w:r>
      <w:r w:rsidRPr="001125B5">
        <w:rPr>
          <w:rFonts w:ascii="Arial" w:hAnsi="Arial" w:cs="Arial"/>
          <w:b/>
          <w:bCs/>
          <w:color w:val="000000"/>
          <w:sz w:val="24"/>
          <w:szCs w:val="24"/>
          <w:shd w:val="clear" w:color="auto" w:fill="FFFFFF"/>
          <w:lang w:val="la-Latn"/>
        </w:rPr>
        <w:t>Quae, depositis viduitatis vestibus, cooperuit se velo et, mutato habitu, sedit in porta Enaim in via, quae ducit Thamnam; eo quod crevisset Sela, et non eum accepisset maritum. Quam cum vidisset Iudas, suspicatus est esse meretricem; operuerat enim vultum suum. Declinansque ad eam in via ait: “ Veni, coeam tecum ”; nesciebat enim quod nurus sua esset. Qua respondente: “ Quid mihi dabis, ut fruaris concubitu meo? ”,</w:t>
      </w:r>
      <w:r>
        <w:rPr>
          <w:rFonts w:ascii="Arial" w:hAnsi="Arial" w:cs="Arial"/>
          <w:b/>
          <w:bCs/>
          <w:color w:val="000000"/>
          <w:sz w:val="24"/>
          <w:szCs w:val="24"/>
          <w:shd w:val="clear" w:color="auto" w:fill="FFFFFF"/>
        </w:rPr>
        <w:t xml:space="preserve"> </w:t>
      </w:r>
      <w:r w:rsidRPr="001125B5">
        <w:rPr>
          <w:rFonts w:ascii="Arial" w:hAnsi="Arial" w:cs="Arial"/>
          <w:b/>
          <w:bCs/>
          <w:color w:val="000000"/>
          <w:sz w:val="24"/>
          <w:szCs w:val="24"/>
          <w:shd w:val="clear" w:color="auto" w:fill="FFFFFF"/>
          <w:lang w:val="la-Latn"/>
        </w:rPr>
        <w:t xml:space="preserve">dixit: “ Mittam tibi haedum de gregibus ”. Rursum illa dicente: “ Si dederis mihi arrabonem, donec mittas illum ”, ait Iudas: “ Quid vis tibi pro arrabone dari? ”. Respondit: “ Sigillum tuum et funiculum et baculum, quem manu tenes ”. Et dedit ei. In coitu cum eo mulier concepit et surgens abiit; depositoque velo, induta est viduitatis vestibus (Gen 38,13-19). </w:t>
      </w:r>
    </w:p>
    <w:p w14:paraId="13E99250" w14:textId="77777777" w:rsidR="00434185" w:rsidRPr="00095FD4" w:rsidRDefault="00434185" w:rsidP="006C0132">
      <w:pPr>
        <w:autoSpaceDE w:val="0"/>
        <w:autoSpaceDN w:val="0"/>
        <w:adjustRightInd w:val="0"/>
        <w:spacing w:after="200"/>
        <w:jc w:val="both"/>
        <w:rPr>
          <w:rFonts w:ascii="Tahoma" w:hAnsi="Tahoma" w:cs="Tahoma"/>
          <w:b/>
          <w:bCs/>
          <w:color w:val="000000"/>
          <w:sz w:val="18"/>
          <w:szCs w:val="18"/>
          <w:shd w:val="clear" w:color="auto" w:fill="FFFFFF"/>
          <w:lang w:val="la-Latn"/>
        </w:rPr>
      </w:pP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ηγγέλη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Θα</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αρ</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τῇ</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νύ</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φῃ</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αὐτοῦ</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λέγοντες</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ἰδοὺ</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ὁ</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ενθερός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σου</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ἀναβαίνει</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εἰς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Θα</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να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κεῖραι</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τὰ</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ρόβατα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αὐτο</w:t>
      </w:r>
      <w:r w:rsidRPr="00095FD4">
        <w:rPr>
          <w:rStyle w:val="text-to-speech"/>
          <w:bCs/>
          <w:color w:val="111111"/>
          <w:sz w:val="24"/>
          <w:szCs w:val="24"/>
        </w:rPr>
        <w:t>ῦ</w:t>
      </w:r>
      <w:r w:rsidRPr="00095FD4">
        <w:rPr>
          <w:rStyle w:val="verse"/>
          <w:rFonts w:ascii="PT Serif" w:hAnsi="PT Serif"/>
          <w:b/>
          <w:bCs/>
          <w:color w:val="111111"/>
          <w:sz w:val="24"/>
          <w:szCs w:val="24"/>
          <w:lang w:val="la-Latn"/>
        </w:rPr>
        <w:t>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εριελο</w:t>
      </w:r>
      <w:r w:rsidRPr="00095FD4">
        <w:rPr>
          <w:rStyle w:val="text-to-speech"/>
          <w:rFonts w:ascii="PT Serif" w:hAnsi="PT Serif" w:cs="PT Serif"/>
          <w:bCs/>
          <w:color w:val="111111"/>
          <w:sz w:val="24"/>
          <w:szCs w:val="24"/>
        </w:rPr>
        <w:t>μ</w:t>
      </w:r>
      <w:r w:rsidRPr="00095FD4">
        <w:rPr>
          <w:rStyle w:val="text-to-speech"/>
          <w:bCs/>
          <w:color w:val="111111"/>
          <w:sz w:val="24"/>
          <w:szCs w:val="24"/>
        </w:rPr>
        <w:t>ένη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τὰ</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ἱ</w:t>
      </w:r>
      <w:r w:rsidRPr="00095FD4">
        <w:rPr>
          <w:rStyle w:val="text-to-speech"/>
          <w:rFonts w:ascii="PT Serif" w:hAnsi="PT Serif" w:cs="PT Serif"/>
          <w:bCs/>
          <w:color w:val="111111"/>
          <w:sz w:val="24"/>
          <w:szCs w:val="24"/>
        </w:rPr>
        <w:t>μ</w:t>
      </w:r>
      <w:r w:rsidRPr="00095FD4">
        <w:rPr>
          <w:rStyle w:val="text-to-speech"/>
          <w:bCs/>
          <w:color w:val="111111"/>
          <w:sz w:val="24"/>
          <w:szCs w:val="24"/>
        </w:rPr>
        <w:t>άτια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τῆς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χηρεύσεως</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ἀφ</w:t>
      </w:r>
      <w:r w:rsidRPr="00095FD4">
        <w:rPr>
          <w:rStyle w:val="text-to-speech"/>
          <w:rFonts w:ascii="PT Serif" w:hAnsi="PT Serif" w:cs="PT Serif"/>
          <w:bCs/>
          <w:color w:val="111111"/>
          <w:sz w:val="24"/>
          <w:szCs w:val="24"/>
          <w:lang w:val="la-Latn"/>
        </w:rPr>
        <w:t>’</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ἑαυτῆς</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εριεβάλετο</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θέριστρον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ἐκαλλω</w:t>
      </w:r>
      <w:r w:rsidRPr="00095FD4">
        <w:rPr>
          <w:rStyle w:val="text-to-speech"/>
          <w:rFonts w:ascii="PT Serif" w:hAnsi="PT Serif" w:cs="PT Serif"/>
          <w:bCs/>
          <w:color w:val="111111"/>
          <w:sz w:val="24"/>
          <w:szCs w:val="24"/>
        </w:rPr>
        <w:t>π</w:t>
      </w:r>
      <w:r w:rsidRPr="00095FD4">
        <w:rPr>
          <w:rStyle w:val="text-to-speech"/>
          <w:bCs/>
          <w:color w:val="111111"/>
          <w:sz w:val="24"/>
          <w:szCs w:val="24"/>
        </w:rPr>
        <w:t>ίσατο</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ἐκάθισεν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ρὸς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ταῖς</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bCs/>
          <w:color w:val="111111"/>
          <w:sz w:val="24"/>
          <w:szCs w:val="24"/>
        </w:rPr>
        <w:t>ύλαις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Αιναν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ἥ</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ἐστιν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αρόδῳ</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Θα</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να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εἶδεν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γὰρ</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ὅ</w:t>
      </w:r>
      <w:r w:rsidRPr="00095FD4">
        <w:rPr>
          <w:rStyle w:val="text-to-speech"/>
          <w:rFonts w:ascii="Cambria" w:hAnsi="Cambria" w:cs="Cambria"/>
          <w:bCs/>
          <w:color w:val="111111"/>
          <w:sz w:val="24"/>
          <w:szCs w:val="24"/>
        </w:rPr>
        <w:t>τι</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μ</w:t>
      </w:r>
      <w:r w:rsidRPr="00095FD4">
        <w:rPr>
          <w:rStyle w:val="text-to-speech"/>
          <w:bCs/>
          <w:color w:val="111111"/>
          <w:sz w:val="24"/>
          <w:szCs w:val="24"/>
        </w:rPr>
        <w:t>έγας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γέγονεν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Σηλω</w:t>
      </w:r>
      <w:r w:rsidRPr="00095FD4">
        <w:rPr>
          <w:rStyle w:val="text-to-speech"/>
          <w:rFonts w:ascii="PT Serif" w:hAnsi="PT Serif" w:cs="PT Serif"/>
          <w:bCs/>
          <w:color w:val="111111"/>
          <w:sz w:val="24"/>
          <w:szCs w:val="24"/>
        </w:rPr>
        <w:t>μ</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αὐτὸς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οὐκ</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ἔδωκεν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αὐτὴν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γυναῖκα</w:t>
      </w:r>
      <w:r w:rsidRPr="00095FD4">
        <w:rPr>
          <w:rStyle w:val="verse"/>
          <w:rFonts w:ascii="PT Serif" w:hAnsi="PT Serif"/>
          <w:b/>
          <w:bCs/>
          <w:color w:val="111111"/>
          <w:sz w:val="24"/>
          <w:szCs w:val="24"/>
          <w:lang w:val="la-Latn"/>
        </w:rPr>
        <w:t>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ἰδὼν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αὐτὴν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Ιουδας</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ἔδοξεν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αὐτὴν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bCs/>
          <w:color w:val="111111"/>
          <w:sz w:val="24"/>
          <w:szCs w:val="24"/>
        </w:rPr>
        <w:t>όρνην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εἶναι</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κατεκαλύψατο</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γὰρ</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τὸ</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ρόσω</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ον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αὐτῆς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οὐκ</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w:t>
      </w:r>
      <w:r w:rsidRPr="00095FD4">
        <w:rPr>
          <w:rStyle w:val="text-to-speech"/>
          <w:rFonts w:ascii="PT Serif" w:hAnsi="PT Serif" w:cs="PT Serif"/>
          <w:bCs/>
          <w:color w:val="111111"/>
          <w:sz w:val="24"/>
          <w:szCs w:val="24"/>
        </w:rPr>
        <w:t>π</w:t>
      </w:r>
      <w:r w:rsidRPr="00095FD4">
        <w:rPr>
          <w:rStyle w:val="text-to-speech"/>
          <w:bCs/>
          <w:color w:val="111111"/>
          <w:sz w:val="24"/>
          <w:szCs w:val="24"/>
        </w:rPr>
        <w:t>έγνω</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αὐτήν</w:t>
      </w:r>
      <w:r w:rsidRPr="00095FD4">
        <w:rPr>
          <w:rStyle w:val="verse"/>
          <w:rFonts w:ascii="PT Serif" w:hAnsi="PT Serif"/>
          <w:b/>
          <w:bCs/>
          <w:color w:val="111111"/>
          <w:sz w:val="24"/>
          <w:szCs w:val="24"/>
          <w:lang w:val="la-Latn"/>
        </w:rPr>
        <w:t> </w:t>
      </w:r>
      <w:r w:rsidRPr="00095FD4">
        <w:rPr>
          <w:rStyle w:val="text-to-speech"/>
          <w:bCs/>
          <w:color w:val="111111"/>
          <w:sz w:val="24"/>
          <w:szCs w:val="24"/>
        </w:rPr>
        <w:t>ἐξέκλινεν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ρὸς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αὐτὴν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τὴν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ὁδὸν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αὐτῇ</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ἔασόν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ε</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εἰσελθεῖν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ρὸς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σέ</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οὐ</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γὰρ</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ἔγνω</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ὅτι</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ἡ</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νύ</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φη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αὐτοῦ</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ἐστιν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ἡ</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τί</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οι</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δώσεις</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ἐὰν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εἰσέλθῃς</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ρός</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μ</w:t>
      </w:r>
      <w:r w:rsidRPr="00095FD4">
        <w:rPr>
          <w:rStyle w:val="text-to-speech"/>
          <w:rFonts w:ascii="Cambria" w:hAnsi="Cambria" w:cs="Cambria"/>
          <w:bCs/>
          <w:color w:val="111111"/>
          <w:sz w:val="24"/>
          <w:szCs w:val="24"/>
        </w:rPr>
        <w:t>ε</w:t>
      </w:r>
      <w:r w:rsidRPr="00095FD4">
        <w:rPr>
          <w:rStyle w:val="verse"/>
          <w:rFonts w:ascii="PT Serif" w:hAnsi="PT Serif"/>
          <w:b/>
          <w:bCs/>
          <w:color w:val="111111"/>
          <w:sz w:val="24"/>
          <w:szCs w:val="24"/>
          <w:lang w:val="la-Latn"/>
        </w:rPr>
        <w:t> </w:t>
      </w:r>
      <w:r w:rsidRPr="00095FD4">
        <w:rPr>
          <w:rStyle w:val="text-to-speech"/>
          <w:bCs/>
          <w:color w:val="111111"/>
          <w:sz w:val="24"/>
          <w:szCs w:val="24"/>
        </w:rPr>
        <w:t>ὁ</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ἐγώ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σοι</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οστελῶ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ἔριφον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αἰγῶν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ἐκ</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τῶν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ροβάτων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ἡ</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ἐὰν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δῷς</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ἀρραβῶνα</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ἕως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τοῦ</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οστεῖλαί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σε</w:t>
      </w:r>
      <w:r w:rsidRPr="00095FD4">
        <w:rPr>
          <w:rStyle w:val="verse"/>
          <w:rFonts w:ascii="PT Serif" w:hAnsi="PT Serif"/>
          <w:b/>
          <w:bCs/>
          <w:color w:val="111111"/>
          <w:sz w:val="24"/>
          <w:szCs w:val="24"/>
          <w:lang w:val="la-Latn"/>
        </w:rPr>
        <w:t> </w:t>
      </w:r>
      <w:r w:rsidRPr="00095FD4">
        <w:rPr>
          <w:rStyle w:val="text-to-speech"/>
          <w:bCs/>
          <w:color w:val="111111"/>
          <w:sz w:val="24"/>
          <w:szCs w:val="24"/>
        </w:rPr>
        <w:t>ὁ</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τίνα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τὸν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ἀρραβῶνά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σοι</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δώσω</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ἡ</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δὲ</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εἶ</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τὸν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δακτύλιόν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σου</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τὸν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ὁρ</w:t>
      </w:r>
      <w:r w:rsidRPr="00095FD4">
        <w:rPr>
          <w:rStyle w:val="text-to-speech"/>
          <w:rFonts w:ascii="PT Serif" w:hAnsi="PT Serif" w:cs="PT Serif"/>
          <w:bCs/>
          <w:color w:val="111111"/>
          <w:sz w:val="24"/>
          <w:szCs w:val="24"/>
        </w:rPr>
        <w:t>μ</w:t>
      </w:r>
      <w:r w:rsidRPr="00095FD4">
        <w:rPr>
          <w:rStyle w:val="text-to-speech"/>
          <w:bCs/>
          <w:color w:val="111111"/>
          <w:sz w:val="24"/>
          <w:szCs w:val="24"/>
        </w:rPr>
        <w:t>ίσκον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τὴν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ῥάβδον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τὴν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τῇ</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χειρί</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σου</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ἔδωκεν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αὐτῇ</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εἰσῆλθεν</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ρὸς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γαστρὶ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ἔλαβεν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ἐξ</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αὐτο</w:t>
      </w:r>
      <w:r w:rsidRPr="00095FD4">
        <w:rPr>
          <w:rStyle w:val="text-to-speech"/>
          <w:bCs/>
          <w:color w:val="111111"/>
          <w:sz w:val="24"/>
          <w:szCs w:val="24"/>
        </w:rPr>
        <w:t>ῦ</w:t>
      </w:r>
      <w:r w:rsidRPr="00095FD4">
        <w:rPr>
          <w:rStyle w:val="verse"/>
          <w:rFonts w:ascii="PT Serif" w:hAnsi="PT Serif"/>
          <w:b/>
          <w:bCs/>
          <w:color w:val="111111"/>
          <w:sz w:val="24"/>
          <w:szCs w:val="24"/>
          <w:lang w:val="la-Latn"/>
        </w:rPr>
        <w:t>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ἀναστᾶσα</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w:t>
      </w:r>
      <w:r w:rsidRPr="00095FD4">
        <w:rPr>
          <w:rStyle w:val="text-to-speech"/>
          <w:rFonts w:ascii="PT Serif" w:hAnsi="PT Serif" w:cs="PT Serif"/>
          <w:bCs/>
          <w:color w:val="111111"/>
          <w:sz w:val="24"/>
          <w:szCs w:val="24"/>
        </w:rPr>
        <w:t>π</w:t>
      </w:r>
      <w:r w:rsidRPr="00095FD4">
        <w:rPr>
          <w:rStyle w:val="text-to-speech"/>
          <w:bCs/>
          <w:color w:val="111111"/>
          <w:sz w:val="24"/>
          <w:szCs w:val="24"/>
        </w:rPr>
        <w:t>ῆλθεν</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rFonts w:ascii="PT Serif" w:hAnsi="PT Serif" w:cs="PT Serif"/>
          <w:bCs/>
          <w:color w:val="111111"/>
          <w:sz w:val="24"/>
          <w:szCs w:val="24"/>
        </w:rPr>
        <w:t>π</w:t>
      </w:r>
      <w:r w:rsidRPr="00095FD4">
        <w:rPr>
          <w:rStyle w:val="text-to-speech"/>
          <w:rFonts w:ascii="Cambria" w:hAnsi="Cambria" w:cs="Cambria"/>
          <w:bCs/>
          <w:color w:val="111111"/>
          <w:sz w:val="24"/>
          <w:szCs w:val="24"/>
        </w:rPr>
        <w:t>εριείλατο</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τὸ</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θέριστρον</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ἀφ</w:t>
      </w:r>
      <w:r w:rsidRPr="00095FD4">
        <w:rPr>
          <w:rStyle w:val="text-to-speech"/>
          <w:rFonts w:ascii="PT Serif" w:hAnsi="PT Serif" w:cs="PT Serif"/>
          <w:bCs/>
          <w:color w:val="111111"/>
          <w:sz w:val="24"/>
          <w:szCs w:val="24"/>
          <w:lang w:val="la-Latn"/>
        </w:rPr>
        <w:t>’</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ἑαυτῆς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καὶ</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ἐνεδύσατο</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τὰ</w:t>
      </w:r>
      <w:r w:rsidRPr="00095FD4">
        <w:rPr>
          <w:rStyle w:val="text-to-speech"/>
          <w:rFonts w:ascii="PT Serif" w:hAnsi="PT Serif"/>
          <w:bCs/>
          <w:color w:val="111111"/>
          <w:sz w:val="24"/>
          <w:szCs w:val="24"/>
          <w:lang w:val="la-Latn"/>
        </w:rPr>
        <w:t xml:space="preserve"> </w:t>
      </w:r>
      <w:r w:rsidRPr="00095FD4">
        <w:rPr>
          <w:rStyle w:val="text-to-speech"/>
          <w:bCs/>
          <w:color w:val="111111"/>
          <w:sz w:val="24"/>
          <w:szCs w:val="24"/>
        </w:rPr>
        <w:t>ἱ</w:t>
      </w:r>
      <w:r w:rsidRPr="00095FD4">
        <w:rPr>
          <w:rStyle w:val="text-to-speech"/>
          <w:rFonts w:ascii="PT Serif" w:hAnsi="PT Serif" w:cs="PT Serif"/>
          <w:bCs/>
          <w:color w:val="111111"/>
          <w:sz w:val="24"/>
          <w:szCs w:val="24"/>
        </w:rPr>
        <w:t>μ</w:t>
      </w:r>
      <w:r w:rsidRPr="00095FD4">
        <w:rPr>
          <w:rStyle w:val="text-to-speech"/>
          <w:bCs/>
          <w:color w:val="111111"/>
          <w:sz w:val="24"/>
          <w:szCs w:val="24"/>
        </w:rPr>
        <w:t>άτια</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τῆς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χηρεύσεως</w:t>
      </w:r>
      <w:r w:rsidRPr="00095FD4">
        <w:rPr>
          <w:rStyle w:val="text-to-speech"/>
          <w:rFonts w:ascii="PT Serif" w:hAnsi="PT Serif"/>
          <w:bCs/>
          <w:color w:val="111111"/>
          <w:sz w:val="24"/>
          <w:szCs w:val="24"/>
          <w:lang w:val="la-Latn"/>
        </w:rPr>
        <w:t xml:space="preserve"> </w:t>
      </w:r>
      <w:r w:rsidRPr="00095FD4">
        <w:rPr>
          <w:rStyle w:val="text-to-speech"/>
          <w:rFonts w:ascii="Cambria" w:hAnsi="Cambria" w:cs="Cambria"/>
          <w:bCs/>
          <w:color w:val="111111"/>
          <w:sz w:val="24"/>
          <w:szCs w:val="24"/>
        </w:rPr>
        <w:t>αὐτῆς</w:t>
      </w:r>
      <w:r w:rsidRPr="00095FD4">
        <w:rPr>
          <w:rStyle w:val="verse"/>
          <w:rFonts w:ascii="PT Serif" w:hAnsi="PT Serif"/>
          <w:b/>
          <w:bCs/>
          <w:color w:val="111111"/>
          <w:sz w:val="24"/>
          <w:szCs w:val="24"/>
          <w:lang w:val="la-Latn"/>
        </w:rPr>
        <w:t> </w:t>
      </w:r>
    </w:p>
    <w:p w14:paraId="029EC448" w14:textId="77777777" w:rsidR="00434185" w:rsidRDefault="00434185" w:rsidP="006C0132">
      <w:pPr>
        <w:spacing w:after="200"/>
        <w:jc w:val="both"/>
        <w:rPr>
          <w:rFonts w:ascii="Arial" w:hAnsi="Arial" w:cs="Arial"/>
          <w:sz w:val="24"/>
          <w:szCs w:val="24"/>
        </w:rPr>
      </w:pPr>
      <w:r w:rsidRPr="009A6BB6">
        <w:rPr>
          <w:rFonts w:ascii="Arial" w:hAnsi="Arial" w:cs="Arial"/>
          <w:sz w:val="24"/>
          <w:szCs w:val="24"/>
        </w:rPr>
        <w:t xml:space="preserve">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 Giuda scelse per il suo primogenito Er una moglie, che si chiamava Tamar. Ma Er, </w:t>
      </w:r>
      <w:r w:rsidRPr="009A6BB6">
        <w:rPr>
          <w:rFonts w:ascii="Arial" w:hAnsi="Arial" w:cs="Arial"/>
          <w:sz w:val="24"/>
          <w:szCs w:val="24"/>
        </w:rPr>
        <w:lastRenderedPageBreak/>
        <w:t>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 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 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 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w:t>
      </w:r>
    </w:p>
    <w:p w14:paraId="1FDCC0FF" w14:textId="77777777" w:rsidR="00434185" w:rsidRPr="0088431F" w:rsidRDefault="00434185" w:rsidP="006C0132">
      <w:pPr>
        <w:pStyle w:val="Titolo2"/>
        <w:spacing w:after="200"/>
        <w:rPr>
          <w:i w:val="0"/>
        </w:rPr>
      </w:pPr>
      <w:bookmarkStart w:id="464" w:name="_Toc145016416"/>
      <w:bookmarkStart w:id="465" w:name="_Toc145171188"/>
      <w:r w:rsidRPr="0088431F">
        <w:rPr>
          <w:i w:val="0"/>
        </w:rPr>
        <w:lastRenderedPageBreak/>
        <w:t>Verità essenziali contenute nel testo</w:t>
      </w:r>
      <w:bookmarkEnd w:id="464"/>
      <w:bookmarkEnd w:id="465"/>
    </w:p>
    <w:p w14:paraId="72E4AB03"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Finora tutti i figli di Giacobbe sono sempre vissuti insieme. Ora però avviene un fatto nuovo: </w:t>
      </w:r>
      <w:r w:rsidRPr="006E51B6">
        <w:rPr>
          <w:rFonts w:ascii="Arial" w:hAnsi="Arial" w:cs="Arial"/>
          <w:i/>
          <w:iCs/>
          <w:sz w:val="24"/>
          <w:szCs w:val="24"/>
        </w:rPr>
        <w:t>“</w:t>
      </w:r>
      <w:r w:rsidRPr="009A6BB6">
        <w:rPr>
          <w:rFonts w:ascii="Arial" w:hAnsi="Arial" w:cs="Arial"/>
          <w:i/>
          <w:iCs/>
          <w:sz w:val="24"/>
          <w:szCs w:val="24"/>
        </w:rPr>
        <w:t>In quel tempo Giuda si separò dai suoi fratelli e si stabilì presso un uomo di Adullàm, di nome Chira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Adullàm è una c</w:t>
      </w:r>
      <w:r w:rsidRPr="0049084D">
        <w:rPr>
          <w:rFonts w:ascii="Arial" w:hAnsi="Arial" w:cs="Arial"/>
          <w:i/>
          <w:iCs/>
          <w:sz w:val="24"/>
          <w:szCs w:val="24"/>
        </w:rPr>
        <w:t>ittà nel fertile bassopiano o Sefela, a metà strada circa fra Betlem</w:t>
      </w:r>
      <w:r>
        <w:rPr>
          <w:rFonts w:ascii="Arial" w:hAnsi="Arial" w:cs="Arial"/>
          <w:i/>
          <w:iCs/>
          <w:sz w:val="24"/>
          <w:szCs w:val="24"/>
        </w:rPr>
        <w:t>me</w:t>
      </w:r>
      <w:r w:rsidRPr="0049084D">
        <w:rPr>
          <w:rFonts w:ascii="Arial" w:hAnsi="Arial" w:cs="Arial"/>
          <w:i/>
          <w:iCs/>
          <w:sz w:val="24"/>
          <w:szCs w:val="24"/>
        </w:rPr>
        <w:t xml:space="preserve"> e Lachis</w:t>
      </w:r>
      <w:r>
        <w:rPr>
          <w:rFonts w:ascii="Arial" w:hAnsi="Arial" w:cs="Arial"/>
          <w:i/>
          <w:iCs/>
          <w:sz w:val="24"/>
          <w:szCs w:val="24"/>
        </w:rPr>
        <w:t xml:space="preserve"> (Cit.).</w:t>
      </w:r>
      <w:r>
        <w:rPr>
          <w:rFonts w:ascii="Arial" w:hAnsi="Arial" w:cs="Arial"/>
          <w:sz w:val="24"/>
          <w:szCs w:val="24"/>
        </w:rPr>
        <w:t xml:space="preserve"> Di quest’uomo, Chira, non è data nessun’altra notizia. Ignoriamo anche il motivo di questa separazione. È un evento che rivela un cambiamento nella relazione tra i figli di Giacobbe. Non sappiamo se questa separazione –sia essa momentanea o stabile, anche questo ignoriamo – sia stata originata dalla vendita di Giuseppe ai Madianiti o dall’inganno perpetrato dai suoi fratelli ai danni del padre. Il dato storico è però questo: Giuda si separa dai suoi fratelli e va ad abitare in Adullàm, presso Chira. Nel Libro della Genesi ecco le altre notizie su Giuda:</w:t>
      </w:r>
    </w:p>
    <w:p w14:paraId="498181A8" w14:textId="77777777" w:rsidR="00434185" w:rsidRPr="00953345" w:rsidRDefault="00434185" w:rsidP="006C0132">
      <w:pPr>
        <w:spacing w:after="200"/>
        <w:jc w:val="both"/>
        <w:rPr>
          <w:rFonts w:ascii="Arial" w:hAnsi="Arial" w:cs="Arial"/>
          <w:i/>
          <w:iCs/>
          <w:sz w:val="24"/>
          <w:szCs w:val="24"/>
        </w:rPr>
      </w:pPr>
      <w:r w:rsidRPr="00953345">
        <w:rPr>
          <w:rFonts w:ascii="Arial" w:hAnsi="Arial" w:cs="Arial"/>
          <w:i/>
          <w:iCs/>
          <w:sz w:val="24"/>
          <w:szCs w:val="24"/>
        </w:rPr>
        <w:t>Giuda e i suoi fratelli vennero nella casa di Giuseppe, che si trovava ancora là, e si gettarono a terra davanti a lui</w:t>
      </w:r>
      <w:r>
        <w:rPr>
          <w:rFonts w:ascii="Arial" w:hAnsi="Arial" w:cs="Arial"/>
          <w:i/>
          <w:iCs/>
          <w:sz w:val="24"/>
          <w:szCs w:val="24"/>
        </w:rPr>
        <w:t xml:space="preserve"> (</w:t>
      </w:r>
      <w:r w:rsidRPr="00953345">
        <w:rPr>
          <w:rFonts w:ascii="Arial" w:hAnsi="Arial" w:cs="Arial"/>
          <w:i/>
          <w:iCs/>
          <w:sz w:val="24"/>
          <w:szCs w:val="24"/>
        </w:rPr>
        <w:t>Gen 44, 14</w:t>
      </w:r>
      <w:r>
        <w:rPr>
          <w:rFonts w:ascii="Arial" w:hAnsi="Arial" w:cs="Arial"/>
          <w:i/>
          <w:iCs/>
          <w:sz w:val="24"/>
          <w:szCs w:val="24"/>
        </w:rPr>
        <w:t xml:space="preserve">). </w:t>
      </w:r>
      <w:r w:rsidRPr="00953345">
        <w:rPr>
          <w:rFonts w:ascii="Arial" w:hAnsi="Arial" w:cs="Arial"/>
          <w:i/>
          <w:iCs/>
          <w:sz w:val="24"/>
          <w:szCs w:val="24"/>
        </w:rPr>
        <w:t>Giuda disse: "Che diremo al mio signore? Come parlare? Come giustificarci? Dio ha scoperto la colpa dei tuoi servi... Eccoci schiavi del mio signore, noi e colui che è stato trovato in possesso della coppa"</w:t>
      </w:r>
      <w:r>
        <w:rPr>
          <w:rFonts w:ascii="Arial" w:hAnsi="Arial" w:cs="Arial"/>
          <w:i/>
          <w:iCs/>
          <w:sz w:val="24"/>
          <w:szCs w:val="24"/>
        </w:rPr>
        <w:t xml:space="preserve"> (</w:t>
      </w:r>
      <w:r w:rsidRPr="00953345">
        <w:rPr>
          <w:rFonts w:ascii="Arial" w:hAnsi="Arial" w:cs="Arial"/>
          <w:i/>
          <w:iCs/>
          <w:sz w:val="24"/>
          <w:szCs w:val="24"/>
        </w:rPr>
        <w:t>Gen 44, 16</w:t>
      </w:r>
      <w:r>
        <w:rPr>
          <w:rFonts w:ascii="Arial" w:hAnsi="Arial" w:cs="Arial"/>
          <w:i/>
          <w:iCs/>
          <w:sz w:val="24"/>
          <w:szCs w:val="24"/>
        </w:rPr>
        <w:t xml:space="preserve">). </w:t>
      </w:r>
      <w:r w:rsidRPr="00953345">
        <w:rPr>
          <w:rFonts w:ascii="Arial" w:hAnsi="Arial" w:cs="Arial"/>
          <w:i/>
          <w:iCs/>
          <w:sz w:val="24"/>
          <w:szCs w:val="24"/>
        </w:rPr>
        <w:t>Allora Giuda gli si fece innanzi e disse: "Mio signore, sia permesso al tuo servo di far sentire una parola agli orecchi del mio signore; non si accenda la tua ira contro il tuo servo, perché il faraone è come te!</w:t>
      </w:r>
      <w:r>
        <w:rPr>
          <w:rFonts w:ascii="Arial" w:hAnsi="Arial" w:cs="Arial"/>
          <w:i/>
          <w:iCs/>
          <w:sz w:val="24"/>
          <w:szCs w:val="24"/>
        </w:rPr>
        <w:t xml:space="preserve"> (</w:t>
      </w:r>
      <w:r w:rsidRPr="00953345">
        <w:rPr>
          <w:rFonts w:ascii="Arial" w:hAnsi="Arial" w:cs="Arial"/>
          <w:i/>
          <w:iCs/>
          <w:sz w:val="24"/>
          <w:szCs w:val="24"/>
        </w:rPr>
        <w:t>Gen 44, 18</w:t>
      </w:r>
      <w:r>
        <w:rPr>
          <w:rFonts w:ascii="Arial" w:hAnsi="Arial" w:cs="Arial"/>
          <w:i/>
          <w:iCs/>
          <w:sz w:val="24"/>
          <w:szCs w:val="24"/>
        </w:rPr>
        <w:t xml:space="preserve">). </w:t>
      </w:r>
      <w:r w:rsidRPr="00953345">
        <w:rPr>
          <w:rFonts w:ascii="Arial" w:hAnsi="Arial" w:cs="Arial"/>
          <w:i/>
          <w:iCs/>
          <w:sz w:val="24"/>
          <w:szCs w:val="24"/>
        </w:rPr>
        <w:t>I figli di Giuda: Er, Onan, Sela, Perez e Zerach; ma Er e Onan morirono nel paese di Canaan. Furono figli di Perez: Chezron e Amul</w:t>
      </w:r>
      <w:r>
        <w:rPr>
          <w:rFonts w:ascii="Arial" w:hAnsi="Arial" w:cs="Arial"/>
          <w:i/>
          <w:iCs/>
          <w:sz w:val="24"/>
          <w:szCs w:val="24"/>
        </w:rPr>
        <w:t xml:space="preserve"> (</w:t>
      </w:r>
      <w:r w:rsidRPr="00953345">
        <w:rPr>
          <w:rFonts w:ascii="Arial" w:hAnsi="Arial" w:cs="Arial"/>
          <w:i/>
          <w:iCs/>
          <w:sz w:val="24"/>
          <w:szCs w:val="24"/>
        </w:rPr>
        <w:t>Gen 46, 12</w:t>
      </w:r>
      <w:r>
        <w:rPr>
          <w:rFonts w:ascii="Arial" w:hAnsi="Arial" w:cs="Arial"/>
          <w:i/>
          <w:iCs/>
          <w:sz w:val="24"/>
          <w:szCs w:val="24"/>
        </w:rPr>
        <w:t xml:space="preserve">). </w:t>
      </w:r>
      <w:r w:rsidRPr="00953345">
        <w:rPr>
          <w:rFonts w:ascii="Arial" w:hAnsi="Arial" w:cs="Arial"/>
          <w:i/>
          <w:iCs/>
          <w:sz w:val="24"/>
          <w:szCs w:val="24"/>
        </w:rPr>
        <w:t>Egli aveva mandato Giuda avanti a sé da Giuseppe, perché questi desse istruzioni in Gosen prima del suo arrivo. Arrivarono al paese di Gosen</w:t>
      </w:r>
      <w:r>
        <w:rPr>
          <w:rFonts w:ascii="Arial" w:hAnsi="Arial" w:cs="Arial"/>
          <w:i/>
          <w:iCs/>
          <w:sz w:val="24"/>
          <w:szCs w:val="24"/>
        </w:rPr>
        <w:t xml:space="preserve"> (</w:t>
      </w:r>
      <w:r w:rsidRPr="00953345">
        <w:rPr>
          <w:rFonts w:ascii="Arial" w:hAnsi="Arial" w:cs="Arial"/>
          <w:i/>
          <w:iCs/>
          <w:sz w:val="24"/>
          <w:szCs w:val="24"/>
        </w:rPr>
        <w:t>Gen 46, 28</w:t>
      </w:r>
      <w:r>
        <w:rPr>
          <w:rFonts w:ascii="Arial" w:hAnsi="Arial" w:cs="Arial"/>
          <w:i/>
          <w:iCs/>
          <w:sz w:val="24"/>
          <w:szCs w:val="24"/>
        </w:rPr>
        <w:t xml:space="preserve">). </w:t>
      </w:r>
      <w:r w:rsidRPr="00953345">
        <w:rPr>
          <w:rFonts w:ascii="Arial" w:hAnsi="Arial" w:cs="Arial"/>
          <w:i/>
          <w:iCs/>
          <w:sz w:val="24"/>
          <w:szCs w:val="24"/>
        </w:rPr>
        <w:t>Giuda, te loderanno i tuoi fratelli; la tua mano sarà sulla cervice dei tuoi nemici; davanti a te si prostreranno i figli di tuo padre</w:t>
      </w:r>
      <w:r>
        <w:rPr>
          <w:rFonts w:ascii="Arial" w:hAnsi="Arial" w:cs="Arial"/>
          <w:i/>
          <w:iCs/>
          <w:sz w:val="24"/>
          <w:szCs w:val="24"/>
        </w:rPr>
        <w:t xml:space="preserve"> (</w:t>
      </w:r>
      <w:r w:rsidRPr="00953345">
        <w:rPr>
          <w:rFonts w:ascii="Arial" w:hAnsi="Arial" w:cs="Arial"/>
          <w:i/>
          <w:iCs/>
          <w:sz w:val="24"/>
          <w:szCs w:val="24"/>
        </w:rPr>
        <w:t>Gen 49, 8</w:t>
      </w:r>
      <w:r>
        <w:rPr>
          <w:rFonts w:ascii="Arial" w:hAnsi="Arial" w:cs="Arial"/>
          <w:i/>
          <w:iCs/>
          <w:sz w:val="24"/>
          <w:szCs w:val="24"/>
        </w:rPr>
        <w:t xml:space="preserve">). </w:t>
      </w:r>
      <w:r w:rsidRPr="00953345">
        <w:rPr>
          <w:rFonts w:ascii="Arial" w:hAnsi="Arial" w:cs="Arial"/>
          <w:i/>
          <w:iCs/>
          <w:sz w:val="24"/>
          <w:szCs w:val="24"/>
        </w:rPr>
        <w:t>Un giovane leone è Giuda: dalla preda, figlio mio, sei tornato; si è sdraiato, si è accovacciato come un leone e come una leonessa; chi oserà farlo alzare?</w:t>
      </w:r>
      <w:r>
        <w:rPr>
          <w:rFonts w:ascii="Arial" w:hAnsi="Arial" w:cs="Arial"/>
          <w:i/>
          <w:iCs/>
          <w:sz w:val="24"/>
          <w:szCs w:val="24"/>
        </w:rPr>
        <w:t xml:space="preserve"> (</w:t>
      </w:r>
      <w:r w:rsidRPr="00953345">
        <w:rPr>
          <w:rFonts w:ascii="Arial" w:hAnsi="Arial" w:cs="Arial"/>
          <w:i/>
          <w:iCs/>
          <w:sz w:val="24"/>
          <w:szCs w:val="24"/>
        </w:rPr>
        <w:t>Gen 49, 9</w:t>
      </w:r>
      <w:r>
        <w:rPr>
          <w:rFonts w:ascii="Arial" w:hAnsi="Arial" w:cs="Arial"/>
          <w:i/>
          <w:iCs/>
          <w:sz w:val="24"/>
          <w:szCs w:val="24"/>
        </w:rPr>
        <w:t xml:space="preserve">). </w:t>
      </w:r>
      <w:r w:rsidRPr="00953345">
        <w:rPr>
          <w:rFonts w:ascii="Arial" w:hAnsi="Arial" w:cs="Arial"/>
          <w:i/>
          <w:iCs/>
          <w:sz w:val="24"/>
          <w:szCs w:val="24"/>
        </w:rPr>
        <w:t xml:space="preserve">Non sarà tolto lo scettro da Giuda </w:t>
      </w:r>
      <w:r>
        <w:rPr>
          <w:rFonts w:ascii="Arial" w:hAnsi="Arial" w:cs="Arial"/>
          <w:i/>
          <w:iCs/>
          <w:sz w:val="24"/>
          <w:szCs w:val="24"/>
        </w:rPr>
        <w:t xml:space="preserve">né </w:t>
      </w:r>
      <w:r w:rsidRPr="00953345">
        <w:rPr>
          <w:rFonts w:ascii="Arial" w:hAnsi="Arial" w:cs="Arial"/>
          <w:i/>
          <w:iCs/>
          <w:sz w:val="24"/>
          <w:szCs w:val="24"/>
        </w:rPr>
        <w:t>il bastone del comando tra i suoi piedi, finch</w:t>
      </w:r>
      <w:r>
        <w:rPr>
          <w:rFonts w:ascii="Arial" w:hAnsi="Arial" w:cs="Arial"/>
          <w:i/>
          <w:iCs/>
          <w:sz w:val="24"/>
          <w:szCs w:val="24"/>
        </w:rPr>
        <w:t xml:space="preserve">é </w:t>
      </w:r>
      <w:r w:rsidRPr="00953345">
        <w:rPr>
          <w:rFonts w:ascii="Arial" w:hAnsi="Arial" w:cs="Arial"/>
          <w:i/>
          <w:iCs/>
          <w:sz w:val="24"/>
          <w:szCs w:val="24"/>
        </w:rPr>
        <w:t>verrà colui al quale esso appartiene e a cui è dovuta l'obbedienza dei popoli</w:t>
      </w:r>
      <w:r>
        <w:rPr>
          <w:rFonts w:ascii="Arial" w:hAnsi="Arial" w:cs="Arial"/>
          <w:i/>
          <w:iCs/>
          <w:sz w:val="24"/>
          <w:szCs w:val="24"/>
        </w:rPr>
        <w:t xml:space="preserve"> (</w:t>
      </w:r>
      <w:r w:rsidRPr="00953345">
        <w:rPr>
          <w:rFonts w:ascii="Arial" w:hAnsi="Arial" w:cs="Arial"/>
          <w:i/>
          <w:iCs/>
          <w:sz w:val="24"/>
          <w:szCs w:val="24"/>
        </w:rPr>
        <w:t>Gen 49, 10</w:t>
      </w:r>
      <w:r>
        <w:rPr>
          <w:rFonts w:ascii="Arial" w:hAnsi="Arial" w:cs="Arial"/>
          <w:i/>
          <w:iCs/>
          <w:sz w:val="24"/>
          <w:szCs w:val="24"/>
        </w:rPr>
        <w:t xml:space="preserve">). </w:t>
      </w:r>
    </w:p>
    <w:p w14:paraId="0857F5B5" w14:textId="77777777" w:rsidR="00434185" w:rsidRDefault="00434185" w:rsidP="006C0132">
      <w:pPr>
        <w:spacing w:after="200"/>
        <w:jc w:val="both"/>
        <w:rPr>
          <w:rFonts w:ascii="Arial" w:hAnsi="Arial" w:cs="Arial"/>
          <w:sz w:val="24"/>
          <w:szCs w:val="24"/>
        </w:rPr>
      </w:pPr>
      <w:r>
        <w:rPr>
          <w:rFonts w:ascii="Arial" w:hAnsi="Arial" w:cs="Arial"/>
          <w:sz w:val="24"/>
          <w:szCs w:val="24"/>
        </w:rPr>
        <w:t>A volte la Scrittura Santa ci mette dinanzi ad un evento storico, senza rivelarci le cause che questo evento storico prodotto. Altre volte ci rivela le cause che hanno prodotto l’evento storico, ma senza rivelarci la natura di esso. Celebre, in tal senso, è la spina nella carne dell’Apostolo Paolo:</w:t>
      </w:r>
    </w:p>
    <w:p w14:paraId="3179D4E8" w14:textId="77777777" w:rsidR="00434185" w:rsidRDefault="00434185" w:rsidP="006C0132">
      <w:pPr>
        <w:spacing w:after="200"/>
        <w:jc w:val="both"/>
        <w:rPr>
          <w:rFonts w:ascii="Arial" w:hAnsi="Arial" w:cs="Arial"/>
          <w:sz w:val="24"/>
          <w:szCs w:val="24"/>
        </w:rPr>
      </w:pPr>
      <w:r w:rsidRPr="008E31C0">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rFonts w:ascii="Arial" w:hAnsi="Arial" w:cs="Arial"/>
          <w:i/>
          <w:iCs/>
          <w:sz w:val="24"/>
          <w:szCs w:val="24"/>
        </w:rPr>
        <w:t xml:space="preserve"> </w:t>
      </w:r>
      <w:r w:rsidRPr="008E31C0">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w:t>
      </w:r>
      <w:r w:rsidRPr="008E31C0">
        <w:rPr>
          <w:rFonts w:ascii="Arial" w:hAnsi="Arial" w:cs="Arial"/>
          <w:i/>
          <w:iCs/>
          <w:sz w:val="24"/>
          <w:szCs w:val="24"/>
        </w:rPr>
        <w:lastRenderedPageBreak/>
        <w:t>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r>
        <w:rPr>
          <w:rFonts w:ascii="Arial" w:hAnsi="Arial" w:cs="Arial"/>
          <w:i/>
          <w:iCs/>
          <w:sz w:val="24"/>
          <w:szCs w:val="24"/>
        </w:rPr>
        <w:t xml:space="preserve"> (2Cor 12,1-10). </w:t>
      </w:r>
      <w:r w:rsidRPr="008E31C0">
        <w:rPr>
          <w:rFonts w:ascii="Arial" w:hAnsi="Arial" w:cs="Arial"/>
          <w:i/>
          <w:iCs/>
          <w:sz w:val="24"/>
          <w:szCs w:val="24"/>
        </w:rPr>
        <w:t>.</w:t>
      </w:r>
    </w:p>
    <w:p w14:paraId="29E98BF1" w14:textId="77777777" w:rsidR="00434185" w:rsidRDefault="00434185" w:rsidP="006C0132">
      <w:pPr>
        <w:spacing w:after="200"/>
        <w:jc w:val="both"/>
        <w:rPr>
          <w:rFonts w:ascii="Arial" w:hAnsi="Arial" w:cs="Arial"/>
          <w:sz w:val="24"/>
          <w:szCs w:val="24"/>
        </w:rPr>
      </w:pPr>
      <w:r>
        <w:rPr>
          <w:rFonts w:ascii="Arial" w:hAnsi="Arial" w:cs="Arial"/>
          <w:sz w:val="24"/>
          <w:szCs w:val="24"/>
        </w:rPr>
        <w:t>In questi casi si mette in luce l’evento storico, senza però aggiungere ciò che il Testo Sacro non aggiunge. Il rispetto del Testo Sacro è obbligo per noi. Mai si deve far dire al Testo Sacro ciò che esso non dice o non vuole che sia detto.</w:t>
      </w:r>
    </w:p>
    <w:p w14:paraId="7FAA7736"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Nella territorio di Adullàm Giuda si sposa: </w:t>
      </w:r>
      <w:r w:rsidRPr="008E31C0">
        <w:rPr>
          <w:rFonts w:ascii="Arial" w:hAnsi="Arial" w:cs="Arial"/>
          <w:i/>
          <w:iCs/>
          <w:sz w:val="24"/>
          <w:szCs w:val="24"/>
        </w:rPr>
        <w:t>“</w:t>
      </w:r>
      <w:r w:rsidRPr="009A6BB6">
        <w:rPr>
          <w:rFonts w:ascii="Arial" w:hAnsi="Arial" w:cs="Arial"/>
          <w:i/>
          <w:iCs/>
          <w:sz w:val="24"/>
          <w:szCs w:val="24"/>
        </w:rPr>
        <w:t>Qui Giuda notò la figlia di un Cananeo chiamato Sua, la prese in moglie e si unì a lei. Ella concepì e partorì un figlio e lo chiamò Er. Concepì ancora e partorì un figlio e lo chiamò Onan. Ancora un’altra volta partorì un figlio e lo chiamò Sela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Si dice il nome del padre e non della moglie. Dalla moglie, Giuda a tre figli: Er, Onan, Sela. Notizia da mettere in rilievo è questa: non si va più in Paddan Aram ha cercare la propria sposa come ha fatto Abramo per Isacco o come ha operato lo stesso Giacobbe. Ora i figli di Giacobbe sposano le figlie degli abitanti della terra di Canaan. Ignoriamo perché questa evoluzione nella fede dei figli di Giacobbe. Altre notizie non vengono date e noi dobbiamo fermarci al dato storico. Giuda sposa una figlia di un Cananeo chiamato Sua. Da questa donna ebbe tre figli. </w:t>
      </w:r>
    </w:p>
    <w:p w14:paraId="49AC4A94"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Ora viene messa in luce una gravissima colpa del primogenito di Giuda: </w:t>
      </w:r>
      <w:r w:rsidRPr="00EA2771">
        <w:rPr>
          <w:rFonts w:ascii="Arial" w:hAnsi="Arial" w:cs="Arial"/>
          <w:i/>
          <w:iCs/>
          <w:sz w:val="24"/>
          <w:szCs w:val="24"/>
        </w:rPr>
        <w:t>“</w:t>
      </w:r>
      <w:r w:rsidRPr="009A6BB6">
        <w:rPr>
          <w:rFonts w:ascii="Arial" w:hAnsi="Arial" w:cs="Arial"/>
          <w:i/>
          <w:iCs/>
          <w:sz w:val="24"/>
          <w:szCs w:val="24"/>
        </w:rPr>
        <w:t>Egli si trovava a Chezìb, quando lei lo partorì. Giuda scelse per il suo primogenito Er una moglie, che si chiamava Tamar. Ma Er, primogenito di Giuda, si rese odioso agli occhi del Signore, e il Signore lo fece morire</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Prima viene data una notizia di ordine storico: Sela, il terzogenito di Giuda viene partorito a Chezìb e non in Adullàm. Anche questa è località nel Sud della terra di Canaan. La seconda notizia è di natura morale. Er, il primogenito di Giuda si rese odioso agli occhi del Signore, e il Signore lo fece morire. Come già precedentemente detto, a volte il Testo Sacro dona una verità, ma senza rivelare la natura di essa. Sappiamo che Er si rese odioso agli occhi del Signore. Sappiamo che il Signore lo fece morire. Non viene rivelata la natura della colpa di Er. Noi però sappiamo per verità universale che odioso agli occhi del Signore è solo il male. Er ha commesso un male di gravissima entità, per meritare la morte. A noi non viene rivelata la natura di questo male. Sappiamo però che si tratta di un gravissimo male morale.</w:t>
      </w:r>
    </w:p>
    <w:p w14:paraId="71B5E242"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Er è morto senza lasciare figli. Giuda applica la Legge del levirato: </w:t>
      </w:r>
      <w:r w:rsidRPr="00501328">
        <w:rPr>
          <w:rFonts w:ascii="Arial" w:hAnsi="Arial" w:cs="Arial"/>
          <w:i/>
          <w:iCs/>
          <w:sz w:val="24"/>
          <w:szCs w:val="24"/>
        </w:rPr>
        <w:t>“</w:t>
      </w:r>
      <w:r w:rsidRPr="009A6BB6">
        <w:rPr>
          <w:rFonts w:ascii="Arial" w:hAnsi="Arial" w:cs="Arial"/>
          <w:i/>
          <w:iCs/>
          <w:sz w:val="24"/>
          <w:szCs w:val="24"/>
        </w:rPr>
        <w:t>Allora Giuda disse a Onan: «Va’ con la moglie di tuo fratello, compi verso di lei il dovere di cognato e assicura così una posterità a tuo fratello»</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La Legge del levirato o legge del “cognato”, ecco in cosa consisteva: perché una famiglia non si spegnesse in Israele, se un fratello moriva senza lasciare discendenza, il fratello che seguiva nella linea genealogica doveva prendere in moglie la moglie del fratello per dare al fratello la discendenza. Er, essendo il secondo genito, dovrà universi con Tamar e dare una discendenza a Er. Ecco come questa Legge viene rivelata nel Deuteronomio:</w:t>
      </w:r>
    </w:p>
    <w:p w14:paraId="69B5FDA7" w14:textId="77777777" w:rsidR="00434185" w:rsidRDefault="00434185" w:rsidP="006C0132">
      <w:pPr>
        <w:spacing w:after="200"/>
        <w:jc w:val="both"/>
        <w:rPr>
          <w:rFonts w:ascii="Arial" w:hAnsi="Arial" w:cs="Arial"/>
          <w:i/>
          <w:iCs/>
          <w:sz w:val="24"/>
          <w:szCs w:val="24"/>
        </w:rPr>
      </w:pPr>
      <w:r w:rsidRPr="00501328">
        <w:rPr>
          <w:rFonts w:ascii="Arial" w:hAnsi="Arial" w:cs="Arial"/>
          <w:i/>
          <w:iCs/>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w:t>
      </w:r>
      <w:r w:rsidRPr="00501328">
        <w:rPr>
          <w:rFonts w:ascii="Arial" w:hAnsi="Arial" w:cs="Arial"/>
          <w:i/>
          <w:iCs/>
          <w:sz w:val="24"/>
          <w:szCs w:val="24"/>
        </w:rPr>
        <w:lastRenderedPageBreak/>
        <w:t>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w:t>
      </w:r>
      <w:r>
        <w:rPr>
          <w:rFonts w:ascii="Arial" w:hAnsi="Arial" w:cs="Arial"/>
          <w:i/>
          <w:iCs/>
          <w:sz w:val="24"/>
          <w:szCs w:val="24"/>
        </w:rPr>
        <w:t xml:space="preserve"> (Dt 25,5-10).</w:t>
      </w:r>
    </w:p>
    <w:p w14:paraId="05D0DD4B" w14:textId="77777777" w:rsidR="00434185" w:rsidRDefault="00434185" w:rsidP="006C0132">
      <w:pPr>
        <w:spacing w:after="200"/>
        <w:jc w:val="both"/>
        <w:rPr>
          <w:rFonts w:ascii="Arial" w:hAnsi="Arial" w:cs="Arial"/>
          <w:sz w:val="24"/>
          <w:szCs w:val="24"/>
        </w:rPr>
      </w:pPr>
      <w:r>
        <w:rPr>
          <w:rFonts w:ascii="Arial" w:hAnsi="Arial" w:cs="Arial"/>
          <w:sz w:val="24"/>
          <w:szCs w:val="24"/>
        </w:rPr>
        <w:t>Booz così osserva questa Legge del Levirato, avendo intenzione di sposare Rut:</w:t>
      </w:r>
    </w:p>
    <w:p w14:paraId="38C62FC2" w14:textId="77777777" w:rsidR="00434185" w:rsidRPr="00351242" w:rsidRDefault="00434185" w:rsidP="006C0132">
      <w:pPr>
        <w:spacing w:after="200"/>
        <w:jc w:val="both"/>
        <w:rPr>
          <w:rFonts w:ascii="Arial" w:hAnsi="Arial" w:cs="Arial"/>
          <w:i/>
          <w:iCs/>
          <w:sz w:val="24"/>
          <w:szCs w:val="24"/>
        </w:rPr>
      </w:pPr>
      <w:r w:rsidRPr="00351242">
        <w:rPr>
          <w:rFonts w:ascii="Arial" w:hAnsi="Arial" w:cs="Arial"/>
          <w:i/>
          <w:iCs/>
          <w:sz w:val="24"/>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2622F115" w14:textId="77777777" w:rsidR="00434185" w:rsidRPr="00351242" w:rsidRDefault="00434185" w:rsidP="006C0132">
      <w:pPr>
        <w:spacing w:after="200"/>
        <w:jc w:val="both"/>
        <w:rPr>
          <w:rFonts w:ascii="Arial" w:hAnsi="Arial" w:cs="Arial"/>
          <w:i/>
          <w:iCs/>
          <w:sz w:val="24"/>
          <w:szCs w:val="24"/>
        </w:rPr>
      </w:pPr>
      <w:r w:rsidRPr="00351242">
        <w:rPr>
          <w:rFonts w:ascii="Arial" w:hAnsi="Arial" w:cs="Arial"/>
          <w:i/>
          <w:iCs/>
          <w:sz w:val="24"/>
          <w:szCs w:val="24"/>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r>
        <w:rPr>
          <w:rFonts w:ascii="Arial" w:hAnsi="Arial" w:cs="Arial"/>
          <w:i/>
          <w:iCs/>
          <w:sz w:val="24"/>
          <w:szCs w:val="24"/>
        </w:rPr>
        <w:t xml:space="preserve"> </w:t>
      </w:r>
      <w:r w:rsidRPr="00351242">
        <w:rPr>
          <w:rFonts w:ascii="Arial" w:hAnsi="Arial" w:cs="Arial"/>
          <w:i/>
          <w:iCs/>
          <w:sz w:val="24"/>
          <w:szCs w:val="24"/>
        </w:rPr>
        <w:t>Gli anziani aggiunsero:</w:t>
      </w:r>
      <w:r>
        <w:rPr>
          <w:rFonts w:ascii="Arial" w:hAnsi="Arial" w:cs="Arial"/>
          <w:i/>
          <w:iCs/>
          <w:sz w:val="24"/>
          <w:szCs w:val="24"/>
        </w:rPr>
        <w:t xml:space="preserve"> </w:t>
      </w:r>
      <w:r w:rsidRPr="00351242">
        <w:rPr>
          <w:rFonts w:ascii="Arial" w:hAnsi="Arial" w:cs="Arial"/>
          <w:i/>
          <w:iCs/>
          <w:sz w:val="24"/>
          <w:szCs w:val="24"/>
        </w:rPr>
        <w:t xml:space="preserve"> «Il Signore renda la donna,</w:t>
      </w:r>
      <w:r>
        <w:rPr>
          <w:rFonts w:ascii="Arial" w:hAnsi="Arial" w:cs="Arial"/>
          <w:i/>
          <w:iCs/>
          <w:sz w:val="24"/>
          <w:szCs w:val="24"/>
        </w:rPr>
        <w:t xml:space="preserve"> </w:t>
      </w:r>
      <w:r w:rsidRPr="00351242">
        <w:rPr>
          <w:rFonts w:ascii="Arial" w:hAnsi="Arial" w:cs="Arial"/>
          <w:i/>
          <w:iCs/>
          <w:sz w:val="24"/>
          <w:szCs w:val="24"/>
        </w:rPr>
        <w:t>che entra in casa tua, come Rachele e Lia,</w:t>
      </w:r>
      <w:r>
        <w:rPr>
          <w:rFonts w:ascii="Arial" w:hAnsi="Arial" w:cs="Arial"/>
          <w:i/>
          <w:iCs/>
          <w:sz w:val="24"/>
          <w:szCs w:val="24"/>
        </w:rPr>
        <w:t xml:space="preserve"> </w:t>
      </w:r>
      <w:r w:rsidRPr="00351242">
        <w:rPr>
          <w:rFonts w:ascii="Arial" w:hAnsi="Arial" w:cs="Arial"/>
          <w:i/>
          <w:iCs/>
          <w:sz w:val="24"/>
          <w:szCs w:val="24"/>
        </w:rPr>
        <w:t>le due donne che edificarono la casa d’Israele.</w:t>
      </w:r>
      <w:r>
        <w:rPr>
          <w:rFonts w:ascii="Arial" w:hAnsi="Arial" w:cs="Arial"/>
          <w:i/>
          <w:iCs/>
          <w:sz w:val="24"/>
          <w:szCs w:val="24"/>
        </w:rPr>
        <w:t xml:space="preserve"> </w:t>
      </w:r>
      <w:r w:rsidRPr="00351242">
        <w:rPr>
          <w:rFonts w:ascii="Arial" w:hAnsi="Arial" w:cs="Arial"/>
          <w:i/>
          <w:iCs/>
          <w:sz w:val="24"/>
          <w:szCs w:val="24"/>
        </w:rPr>
        <w:t>Procùrati ricchezza in Èfrata,</w:t>
      </w:r>
      <w:r>
        <w:rPr>
          <w:rFonts w:ascii="Arial" w:hAnsi="Arial" w:cs="Arial"/>
          <w:i/>
          <w:iCs/>
          <w:sz w:val="24"/>
          <w:szCs w:val="24"/>
        </w:rPr>
        <w:t xml:space="preserve"> </w:t>
      </w:r>
      <w:r w:rsidRPr="00351242">
        <w:rPr>
          <w:rFonts w:ascii="Arial" w:hAnsi="Arial" w:cs="Arial"/>
          <w:i/>
          <w:iCs/>
          <w:sz w:val="24"/>
          <w:szCs w:val="24"/>
        </w:rPr>
        <w:t>fatti un nome in Betlemme!</w:t>
      </w:r>
      <w:r>
        <w:rPr>
          <w:rFonts w:ascii="Arial" w:hAnsi="Arial" w:cs="Arial"/>
          <w:i/>
          <w:iCs/>
          <w:sz w:val="24"/>
          <w:szCs w:val="24"/>
        </w:rPr>
        <w:t xml:space="preserve"> </w:t>
      </w:r>
      <w:r w:rsidRPr="00351242">
        <w:rPr>
          <w:rFonts w:ascii="Arial" w:hAnsi="Arial" w:cs="Arial"/>
          <w:i/>
          <w:iCs/>
          <w:sz w:val="24"/>
          <w:szCs w:val="24"/>
        </w:rPr>
        <w:t>La tua casa sia come la casa di Peres,</w:t>
      </w:r>
      <w:r>
        <w:rPr>
          <w:rFonts w:ascii="Arial" w:hAnsi="Arial" w:cs="Arial"/>
          <w:i/>
          <w:iCs/>
          <w:sz w:val="24"/>
          <w:szCs w:val="24"/>
        </w:rPr>
        <w:t xml:space="preserve"> </w:t>
      </w:r>
      <w:r w:rsidRPr="00351242">
        <w:rPr>
          <w:rFonts w:ascii="Arial" w:hAnsi="Arial" w:cs="Arial"/>
          <w:i/>
          <w:iCs/>
          <w:sz w:val="24"/>
          <w:szCs w:val="24"/>
        </w:rPr>
        <w:t>che Tamar partorì a Giuda,</w:t>
      </w:r>
      <w:r>
        <w:rPr>
          <w:rFonts w:ascii="Arial" w:hAnsi="Arial" w:cs="Arial"/>
          <w:i/>
          <w:iCs/>
          <w:sz w:val="24"/>
          <w:szCs w:val="24"/>
        </w:rPr>
        <w:t xml:space="preserve"> </w:t>
      </w:r>
      <w:r w:rsidRPr="00351242">
        <w:rPr>
          <w:rFonts w:ascii="Arial" w:hAnsi="Arial" w:cs="Arial"/>
          <w:i/>
          <w:iCs/>
          <w:sz w:val="24"/>
          <w:szCs w:val="24"/>
        </w:rPr>
        <w:t>grazie alla posterità</w:t>
      </w:r>
      <w:r>
        <w:rPr>
          <w:rFonts w:ascii="Arial" w:hAnsi="Arial" w:cs="Arial"/>
          <w:i/>
          <w:iCs/>
          <w:sz w:val="24"/>
          <w:szCs w:val="24"/>
        </w:rPr>
        <w:t xml:space="preserve"> </w:t>
      </w:r>
      <w:r w:rsidRPr="00351242">
        <w:rPr>
          <w:rFonts w:ascii="Arial" w:hAnsi="Arial" w:cs="Arial"/>
          <w:i/>
          <w:iCs/>
          <w:sz w:val="24"/>
          <w:szCs w:val="24"/>
        </w:rPr>
        <w:t>che il Signore ti darà da questa giovane!».</w:t>
      </w:r>
    </w:p>
    <w:p w14:paraId="258770AC" w14:textId="77777777" w:rsidR="00434185" w:rsidRPr="00351242" w:rsidRDefault="00434185" w:rsidP="006C0132">
      <w:pPr>
        <w:spacing w:after="200"/>
        <w:jc w:val="both"/>
        <w:rPr>
          <w:rFonts w:ascii="Arial" w:hAnsi="Arial" w:cs="Arial"/>
          <w:i/>
          <w:iCs/>
          <w:sz w:val="24"/>
          <w:szCs w:val="24"/>
        </w:rPr>
      </w:pPr>
      <w:r w:rsidRPr="00351242">
        <w:rPr>
          <w:rFonts w:ascii="Arial" w:hAnsi="Arial" w:cs="Arial"/>
          <w:i/>
          <w:iCs/>
          <w:sz w:val="24"/>
          <w:szCs w:val="24"/>
        </w:rPr>
        <w:t>Così Booz prese in moglie Rut. Egli si unì a lei e il Signore le accordò di concepire: ella partorì un figlio.</w:t>
      </w:r>
    </w:p>
    <w:p w14:paraId="57FA393F" w14:textId="77777777" w:rsidR="00434185" w:rsidRPr="00351242" w:rsidRDefault="00434185" w:rsidP="006C0132">
      <w:pPr>
        <w:spacing w:after="200"/>
        <w:jc w:val="both"/>
        <w:rPr>
          <w:rFonts w:ascii="Arial" w:hAnsi="Arial" w:cs="Arial"/>
          <w:i/>
          <w:iCs/>
          <w:sz w:val="24"/>
          <w:szCs w:val="24"/>
        </w:rPr>
      </w:pPr>
      <w:r w:rsidRPr="00351242">
        <w:rPr>
          <w:rFonts w:ascii="Arial" w:hAnsi="Arial" w:cs="Arial"/>
          <w:i/>
          <w:iCs/>
          <w:sz w:val="24"/>
          <w:szCs w:val="24"/>
        </w:rPr>
        <w:t xml:space="preserve">E le donne dicevano a Noemi: «Benedetto il Signore, il quale oggi non ti ha fatto mancare uno che esercitasse il diritto di riscatto. Il suo nome sarà ricordato in </w:t>
      </w:r>
      <w:r w:rsidRPr="00351242">
        <w:rPr>
          <w:rFonts w:ascii="Arial" w:hAnsi="Arial" w:cs="Arial"/>
          <w:i/>
          <w:iCs/>
          <w:sz w:val="24"/>
          <w:szCs w:val="24"/>
        </w:rPr>
        <w:lastRenderedPageBreak/>
        <w:t>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3572F9A8" w14:textId="77777777" w:rsidR="00434185" w:rsidRPr="00351242" w:rsidRDefault="00434185" w:rsidP="006C0132">
      <w:pPr>
        <w:spacing w:after="200"/>
        <w:jc w:val="both"/>
        <w:rPr>
          <w:rFonts w:ascii="Arial" w:hAnsi="Arial" w:cs="Arial"/>
          <w:sz w:val="24"/>
          <w:szCs w:val="24"/>
        </w:rPr>
      </w:pPr>
      <w:r w:rsidRPr="00351242">
        <w:rPr>
          <w:rFonts w:ascii="Arial" w:hAnsi="Arial" w:cs="Arial"/>
          <w:i/>
          <w:iCs/>
          <w:sz w:val="24"/>
          <w:szCs w:val="24"/>
        </w:rPr>
        <w:t>Questa è la discendenza di Peres: Peres generò Chesron, Chesron generò Ram, Ram generò Amminadàb, Amminadàb generò Nacson, Nacson generò Salmon, Salmon generò Booz, Booz generò Obed, Obed generò Iesse e Iesse generò Davide</w:t>
      </w:r>
      <w:r>
        <w:rPr>
          <w:rFonts w:ascii="Arial" w:hAnsi="Arial" w:cs="Arial"/>
          <w:i/>
          <w:iCs/>
          <w:sz w:val="24"/>
          <w:szCs w:val="24"/>
        </w:rPr>
        <w:t xml:space="preserve"> (Rut 4,1-21). </w:t>
      </w:r>
    </w:p>
    <w:p w14:paraId="16E07EB8" w14:textId="77777777" w:rsidR="00434185" w:rsidRDefault="00434185" w:rsidP="006C0132">
      <w:pPr>
        <w:spacing w:after="200"/>
        <w:jc w:val="both"/>
        <w:rPr>
          <w:rFonts w:ascii="Arial" w:hAnsi="Arial" w:cs="Arial"/>
          <w:sz w:val="24"/>
          <w:szCs w:val="24"/>
        </w:rPr>
      </w:pPr>
      <w:r w:rsidRPr="00501328">
        <w:rPr>
          <w:rFonts w:ascii="Arial" w:hAnsi="Arial" w:cs="Arial"/>
          <w:sz w:val="24"/>
          <w:szCs w:val="24"/>
        </w:rPr>
        <w:t>Ecco come i Sadducei si servono di questa norma del Deuteronomio per affermare la non esistenza della risurrezion</w:t>
      </w:r>
      <w:r>
        <w:rPr>
          <w:rFonts w:ascii="Arial" w:hAnsi="Arial" w:cs="Arial"/>
          <w:sz w:val="24"/>
          <w:szCs w:val="24"/>
        </w:rPr>
        <w:t>e</w:t>
      </w:r>
      <w:r w:rsidRPr="00501328">
        <w:rPr>
          <w:rFonts w:ascii="Arial" w:hAnsi="Arial" w:cs="Arial"/>
          <w:sz w:val="24"/>
          <w:szCs w:val="24"/>
        </w:rPr>
        <w:t>:</w:t>
      </w:r>
    </w:p>
    <w:p w14:paraId="3D6A26C5" w14:textId="77777777" w:rsidR="00434185" w:rsidRDefault="00434185" w:rsidP="006C0132">
      <w:pPr>
        <w:spacing w:after="200"/>
        <w:jc w:val="both"/>
        <w:rPr>
          <w:rFonts w:ascii="Arial" w:hAnsi="Arial" w:cs="Arial"/>
          <w:i/>
          <w:iCs/>
          <w:sz w:val="24"/>
          <w:szCs w:val="24"/>
        </w:rPr>
      </w:pPr>
      <w:r w:rsidRPr="00931F75">
        <w:rPr>
          <w:rFonts w:ascii="Arial" w:hAnsi="Arial" w:cs="Arial"/>
          <w:i/>
          <w:iCs/>
          <w:sz w:val="24"/>
          <w:szCs w:val="24"/>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r>
        <w:rPr>
          <w:rFonts w:ascii="Arial" w:hAnsi="Arial" w:cs="Arial"/>
          <w:i/>
          <w:iCs/>
          <w:sz w:val="24"/>
          <w:szCs w:val="24"/>
        </w:rPr>
        <w:t xml:space="preserve"> (Mt 22,23-33).</w:t>
      </w:r>
    </w:p>
    <w:p w14:paraId="2C5E29CF" w14:textId="77777777" w:rsidR="00434185" w:rsidRPr="00931F75" w:rsidRDefault="00434185" w:rsidP="006C0132">
      <w:pPr>
        <w:spacing w:after="200"/>
        <w:jc w:val="both"/>
        <w:rPr>
          <w:rFonts w:ascii="Arial" w:hAnsi="Arial" w:cs="Arial"/>
          <w:sz w:val="24"/>
          <w:szCs w:val="24"/>
        </w:rPr>
      </w:pPr>
      <w:r>
        <w:rPr>
          <w:rFonts w:ascii="Arial" w:hAnsi="Arial" w:cs="Arial"/>
          <w:sz w:val="24"/>
          <w:szCs w:val="24"/>
        </w:rPr>
        <w:t>Giovanni il Battista grida ad Erode che a lui non è lecito prendere in moglie la moglie del fratello. Suo fratello è ancora in vita.</w:t>
      </w:r>
    </w:p>
    <w:p w14:paraId="3376C6A9" w14:textId="77777777" w:rsidR="00434185" w:rsidRPr="00931F75" w:rsidRDefault="00434185" w:rsidP="006C0132">
      <w:pPr>
        <w:spacing w:after="200"/>
        <w:jc w:val="both"/>
        <w:rPr>
          <w:rFonts w:ascii="Arial" w:hAnsi="Arial" w:cs="Arial"/>
          <w:i/>
          <w:iCs/>
          <w:sz w:val="24"/>
          <w:szCs w:val="24"/>
        </w:rPr>
      </w:pPr>
      <w:r w:rsidRPr="00931F75">
        <w:rPr>
          <w:rFonts w:ascii="Arial" w:hAnsi="Arial" w:cs="Arial"/>
          <w:i/>
          <w:iCs/>
          <w:sz w:val="24"/>
          <w:szCs w:val="24"/>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r>
        <w:rPr>
          <w:rFonts w:ascii="Arial" w:hAnsi="Arial" w:cs="Arial"/>
          <w:i/>
          <w:iCs/>
          <w:sz w:val="24"/>
          <w:szCs w:val="24"/>
        </w:rPr>
        <w:t xml:space="preserve"> </w:t>
      </w:r>
      <w:r w:rsidRPr="00931F75">
        <w:rPr>
          <w:rFonts w:ascii="Arial" w:hAnsi="Arial" w:cs="Arial"/>
          <w:i/>
          <w:iCs/>
          <w:sz w:val="24"/>
          <w:szCs w:val="24"/>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6EB020C7" w14:textId="77777777" w:rsidR="00434185" w:rsidRDefault="00434185" w:rsidP="006C0132">
      <w:pPr>
        <w:spacing w:after="200"/>
        <w:jc w:val="both"/>
        <w:rPr>
          <w:rFonts w:ascii="Arial" w:hAnsi="Arial" w:cs="Arial"/>
          <w:i/>
          <w:iCs/>
          <w:sz w:val="24"/>
          <w:szCs w:val="24"/>
        </w:rPr>
      </w:pPr>
      <w:r w:rsidRPr="00931F75">
        <w:rPr>
          <w:rFonts w:ascii="Arial" w:hAnsi="Arial" w:cs="Arial"/>
          <w:i/>
          <w:iCs/>
          <w:sz w:val="24"/>
          <w:szCs w:val="24"/>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w:t>
      </w:r>
      <w:r w:rsidRPr="00931F75">
        <w:rPr>
          <w:rFonts w:ascii="Arial" w:hAnsi="Arial" w:cs="Arial"/>
          <w:i/>
          <w:iCs/>
          <w:sz w:val="24"/>
          <w:szCs w:val="24"/>
        </w:rPr>
        <w:lastRenderedPageBreak/>
        <w:t>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r>
        <w:rPr>
          <w:rFonts w:ascii="Arial" w:hAnsi="Arial" w:cs="Arial"/>
          <w:i/>
          <w:iCs/>
          <w:sz w:val="24"/>
          <w:szCs w:val="24"/>
        </w:rPr>
        <w:t xml:space="preserve"> (Mc 6,14-29). </w:t>
      </w:r>
    </w:p>
    <w:p w14:paraId="75E654E5" w14:textId="77777777" w:rsidR="00434185" w:rsidRPr="00931F75" w:rsidRDefault="00434185" w:rsidP="006C0132">
      <w:pPr>
        <w:spacing w:after="200"/>
        <w:jc w:val="both"/>
        <w:rPr>
          <w:rFonts w:ascii="Arial" w:hAnsi="Arial" w:cs="Arial"/>
          <w:sz w:val="24"/>
          <w:szCs w:val="24"/>
        </w:rPr>
      </w:pPr>
      <w:r w:rsidRPr="00931F75">
        <w:rPr>
          <w:rFonts w:ascii="Arial" w:hAnsi="Arial" w:cs="Arial"/>
          <w:sz w:val="24"/>
          <w:szCs w:val="24"/>
        </w:rPr>
        <w:t>Sulla morale sessuale ecco cosa prescrive il Libro del Levitico:</w:t>
      </w:r>
    </w:p>
    <w:p w14:paraId="2053D6E5" w14:textId="77777777" w:rsidR="00434185" w:rsidRDefault="00434185" w:rsidP="006C0132">
      <w:pPr>
        <w:spacing w:after="200"/>
        <w:jc w:val="both"/>
        <w:rPr>
          <w:rFonts w:ascii="Arial" w:hAnsi="Arial" w:cs="Arial"/>
          <w:i/>
          <w:iCs/>
          <w:sz w:val="24"/>
          <w:szCs w:val="24"/>
        </w:rPr>
      </w:pPr>
      <w:r w:rsidRPr="00931F75">
        <w:rPr>
          <w:rFonts w:ascii="Arial" w:hAnsi="Arial" w:cs="Arial"/>
          <w:i/>
          <w:iCs/>
          <w:sz w:val="24"/>
          <w:szCs w:val="24"/>
        </w:rPr>
        <w:t>Nessuno si accosterà a una sua consanguinea, per scoprire la sua nudità. Io sono il Signore.</w:t>
      </w:r>
      <w:r>
        <w:rPr>
          <w:rFonts w:ascii="Arial" w:hAnsi="Arial" w:cs="Arial"/>
          <w:i/>
          <w:iCs/>
          <w:sz w:val="24"/>
          <w:szCs w:val="24"/>
        </w:rPr>
        <w:t xml:space="preserve"> </w:t>
      </w:r>
      <w:r w:rsidRPr="00931F75">
        <w:rPr>
          <w:rFonts w:ascii="Arial" w:hAnsi="Arial" w:cs="Arial"/>
          <w:i/>
          <w:iCs/>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Pr>
          <w:rFonts w:ascii="Arial" w:hAnsi="Arial" w:cs="Arial"/>
          <w:i/>
          <w:iCs/>
          <w:sz w:val="24"/>
          <w:szCs w:val="24"/>
        </w:rPr>
        <w:t xml:space="preserve"> </w:t>
      </w:r>
      <w:r w:rsidRPr="00931F75">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r>
        <w:rPr>
          <w:rFonts w:ascii="Arial" w:hAnsi="Arial" w:cs="Arial"/>
          <w:i/>
          <w:iCs/>
          <w:sz w:val="24"/>
          <w:szCs w:val="24"/>
        </w:rPr>
        <w:t xml:space="preserve"> </w:t>
      </w:r>
      <w:r w:rsidRPr="00931F75">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r>
        <w:rPr>
          <w:rFonts w:ascii="Arial" w:hAnsi="Arial" w:cs="Arial"/>
          <w:i/>
          <w:iCs/>
          <w:sz w:val="24"/>
          <w:szCs w:val="24"/>
        </w:rPr>
        <w:t xml:space="preserve"> (Lev 18,6-19). </w:t>
      </w:r>
    </w:p>
    <w:p w14:paraId="4B67D2DA" w14:textId="77777777" w:rsidR="00434185" w:rsidRDefault="00434185" w:rsidP="006C0132">
      <w:pPr>
        <w:spacing w:after="200"/>
        <w:jc w:val="both"/>
        <w:rPr>
          <w:rFonts w:ascii="Arial" w:hAnsi="Arial" w:cs="Arial"/>
          <w:i/>
          <w:iCs/>
          <w:sz w:val="24"/>
          <w:szCs w:val="24"/>
        </w:rPr>
      </w:pPr>
      <w:r w:rsidRPr="00931F75">
        <w:rPr>
          <w:rFonts w:ascii="Arial" w:hAnsi="Arial" w:cs="Arial"/>
          <w:i/>
          <w:iCs/>
          <w:sz w:val="24"/>
          <w:szCs w:val="24"/>
        </w:rPr>
        <w:t>Se uno commette adulterio con la moglie del suo prossimo, l’adultero e l’adultera dovranno esser messi a morte.</w:t>
      </w:r>
      <w:r>
        <w:rPr>
          <w:rFonts w:ascii="Arial" w:hAnsi="Arial" w:cs="Arial"/>
          <w:i/>
          <w:iCs/>
          <w:sz w:val="24"/>
          <w:szCs w:val="24"/>
        </w:rPr>
        <w:t xml:space="preserve"> </w:t>
      </w:r>
      <w:r w:rsidRPr="00931F75">
        <w:rPr>
          <w:rFonts w:ascii="Arial" w:hAnsi="Arial" w:cs="Arial"/>
          <w:i/>
          <w:iCs/>
          <w:sz w:val="24"/>
          <w:szCs w:val="24"/>
        </w:rPr>
        <w:t>Se uno ha rapporti con una moglie di suo padre, egli scopre la nudità del padre; tutti e due dovranno essere messi a morte: il loro sangue ricadrà su di loro.</w:t>
      </w:r>
      <w:r>
        <w:rPr>
          <w:rFonts w:ascii="Arial" w:hAnsi="Arial" w:cs="Arial"/>
          <w:i/>
          <w:iCs/>
          <w:sz w:val="24"/>
          <w:szCs w:val="24"/>
        </w:rPr>
        <w:t xml:space="preserve"> </w:t>
      </w:r>
      <w:r w:rsidRPr="00931F75">
        <w:rPr>
          <w:rFonts w:ascii="Arial" w:hAnsi="Arial" w:cs="Arial"/>
          <w:i/>
          <w:iCs/>
          <w:sz w:val="24"/>
          <w:szCs w:val="24"/>
        </w:rPr>
        <w:t>Se uno ha rapporti con la nuora, tutti e due dovranno essere messi a morte; hanno commesso una perversione: il loro sangue ricadrà su di loro.</w:t>
      </w:r>
      <w:r>
        <w:rPr>
          <w:rFonts w:ascii="Arial" w:hAnsi="Arial" w:cs="Arial"/>
          <w:i/>
          <w:iCs/>
          <w:sz w:val="24"/>
          <w:szCs w:val="24"/>
        </w:rPr>
        <w:t xml:space="preserve"> </w:t>
      </w:r>
      <w:r w:rsidRPr="00931F75">
        <w:rPr>
          <w:rFonts w:ascii="Arial" w:hAnsi="Arial" w:cs="Arial"/>
          <w:i/>
          <w:iCs/>
          <w:sz w:val="24"/>
          <w:szCs w:val="24"/>
        </w:rPr>
        <w:t>Se uno ha rapporti con un uomo come con una donna, tutti e due hanno commesso un abominio; dovranno essere messi a morte: il loro sangue ricadrà su di loro.</w:t>
      </w:r>
      <w:r>
        <w:rPr>
          <w:rFonts w:ascii="Arial" w:hAnsi="Arial" w:cs="Arial"/>
          <w:i/>
          <w:iCs/>
          <w:sz w:val="24"/>
          <w:szCs w:val="24"/>
        </w:rPr>
        <w:t xml:space="preserve"> </w:t>
      </w:r>
      <w:r w:rsidRPr="00931F75">
        <w:rPr>
          <w:rFonts w:ascii="Arial" w:hAnsi="Arial" w:cs="Arial"/>
          <w:i/>
          <w:iCs/>
          <w:sz w:val="24"/>
          <w:szCs w:val="24"/>
        </w:rPr>
        <w:t>Se uno prende in moglie la figlia e la madre, è un’infamia; si bruceranno con il fuoco lui e loro, perché non ci sia fra voi tale delitto.</w:t>
      </w:r>
      <w:r>
        <w:rPr>
          <w:rFonts w:ascii="Arial" w:hAnsi="Arial" w:cs="Arial"/>
          <w:i/>
          <w:iCs/>
          <w:sz w:val="24"/>
          <w:szCs w:val="24"/>
        </w:rPr>
        <w:t xml:space="preserve"> </w:t>
      </w:r>
      <w:r w:rsidRPr="00931F75">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r>
        <w:rPr>
          <w:rFonts w:ascii="Arial" w:hAnsi="Arial" w:cs="Arial"/>
          <w:i/>
          <w:iCs/>
          <w:sz w:val="24"/>
          <w:szCs w:val="24"/>
        </w:rPr>
        <w:t xml:space="preserve"> </w:t>
      </w:r>
      <w:r w:rsidRPr="00931F75">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r>
        <w:rPr>
          <w:rFonts w:ascii="Arial" w:hAnsi="Arial" w:cs="Arial"/>
          <w:i/>
          <w:iCs/>
          <w:sz w:val="24"/>
          <w:szCs w:val="24"/>
        </w:rPr>
        <w:t xml:space="preserve"> </w:t>
      </w:r>
      <w:r w:rsidRPr="00931F75">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r>
        <w:rPr>
          <w:rFonts w:ascii="Arial" w:hAnsi="Arial" w:cs="Arial"/>
          <w:i/>
          <w:iCs/>
          <w:sz w:val="24"/>
          <w:szCs w:val="24"/>
        </w:rPr>
        <w:t xml:space="preserve"> </w:t>
      </w:r>
      <w:r w:rsidRPr="00931F75">
        <w:rPr>
          <w:rFonts w:ascii="Arial" w:hAnsi="Arial" w:cs="Arial"/>
          <w:i/>
          <w:iCs/>
          <w:sz w:val="24"/>
          <w:szCs w:val="24"/>
        </w:rPr>
        <w:t>Non scoprirai la nudità della sorella di tua madre o della sorella di tuo padre; chi lo fa scopre la sua stessa carne: tutti e due porteranno la pena della loro colpa.</w:t>
      </w:r>
      <w:r>
        <w:rPr>
          <w:rFonts w:ascii="Arial" w:hAnsi="Arial" w:cs="Arial"/>
          <w:i/>
          <w:iCs/>
          <w:sz w:val="24"/>
          <w:szCs w:val="24"/>
        </w:rPr>
        <w:t xml:space="preserve"> </w:t>
      </w:r>
      <w:r w:rsidRPr="00931F75">
        <w:rPr>
          <w:rFonts w:ascii="Arial" w:hAnsi="Arial" w:cs="Arial"/>
          <w:i/>
          <w:iCs/>
          <w:sz w:val="24"/>
          <w:szCs w:val="24"/>
        </w:rPr>
        <w:t xml:space="preserve">Se uno ha </w:t>
      </w:r>
      <w:r w:rsidRPr="00931F75">
        <w:rPr>
          <w:rFonts w:ascii="Arial" w:hAnsi="Arial" w:cs="Arial"/>
          <w:i/>
          <w:iCs/>
          <w:sz w:val="24"/>
          <w:szCs w:val="24"/>
        </w:rPr>
        <w:lastRenderedPageBreak/>
        <w:t>rapporti con la moglie di suo zio, scopre la nudità di suo zio; tutti e due porteranno la pena del loro peccato: dovranno morire senza figli.</w:t>
      </w:r>
      <w:r>
        <w:rPr>
          <w:rFonts w:ascii="Arial" w:hAnsi="Arial" w:cs="Arial"/>
          <w:i/>
          <w:iCs/>
          <w:sz w:val="24"/>
          <w:szCs w:val="24"/>
        </w:rPr>
        <w:t xml:space="preserve"> </w:t>
      </w:r>
      <w:r w:rsidRPr="00931F75">
        <w:rPr>
          <w:rFonts w:ascii="Arial" w:hAnsi="Arial" w:cs="Arial"/>
          <w:i/>
          <w:iCs/>
          <w:sz w:val="24"/>
          <w:szCs w:val="24"/>
        </w:rPr>
        <w:t>Se uno prende la moglie del fratello, è un’impurità; egli ha scoperto la nudità del fratello: non avranno figli</w:t>
      </w:r>
      <w:r>
        <w:rPr>
          <w:rFonts w:ascii="Arial" w:hAnsi="Arial" w:cs="Arial"/>
          <w:i/>
          <w:iCs/>
          <w:sz w:val="24"/>
          <w:szCs w:val="24"/>
        </w:rPr>
        <w:t xml:space="preserve"> (Lev 20,10-21). </w:t>
      </w:r>
    </w:p>
    <w:p w14:paraId="6910CFDB" w14:textId="77777777" w:rsidR="00434185" w:rsidRDefault="00434185" w:rsidP="006C0132">
      <w:pPr>
        <w:spacing w:after="200"/>
        <w:jc w:val="both"/>
        <w:rPr>
          <w:rFonts w:ascii="Arial" w:hAnsi="Arial" w:cs="Arial"/>
          <w:i/>
          <w:iCs/>
          <w:sz w:val="24"/>
          <w:szCs w:val="24"/>
        </w:rPr>
      </w:pPr>
      <w:r>
        <w:rPr>
          <w:rFonts w:ascii="Arial" w:hAnsi="Arial" w:cs="Arial"/>
          <w:sz w:val="24"/>
          <w:szCs w:val="24"/>
        </w:rPr>
        <w:t xml:space="preserve">Nella Scrittura Santa è la prima volta che si vive questa Legge,  o consuetudine del Levirato. Sappiamo che poi questa consuetudine o questa Legge verrà codificata nel Deuteronomio e viene elevata a Legge per tutti i figli d’Israele. Ecco cosa abbiamo trovato su questa usanza o Legge: </w:t>
      </w:r>
      <w:r w:rsidRPr="005F6BB1">
        <w:rPr>
          <w:rFonts w:ascii="Arial" w:hAnsi="Arial" w:cs="Arial"/>
          <w:i/>
          <w:iCs/>
          <w:sz w:val="24"/>
          <w:szCs w:val="24"/>
        </w:rPr>
        <w:t>“Il levirato è un'antica usanza praticata dagli ebrei e da molti altri popoli, secondo la quale, se un uomo sposato moriva senza figli, suo fratello o il suo parente più prossimo doveva sposare la vedova, e il loro figlio primogenito sarebbe stato considerato legalmente figlio del defunto (Cit.)</w:t>
      </w:r>
      <w:r>
        <w:rPr>
          <w:rFonts w:ascii="Arial" w:hAnsi="Arial" w:cs="Arial"/>
          <w:sz w:val="24"/>
          <w:szCs w:val="24"/>
        </w:rPr>
        <w:t xml:space="preserve">.  E ancora: </w:t>
      </w:r>
      <w:r w:rsidRPr="005F6BB1">
        <w:rPr>
          <w:rFonts w:ascii="Arial" w:hAnsi="Arial" w:cs="Arial"/>
          <w:i/>
          <w:iCs/>
          <w:sz w:val="24"/>
          <w:szCs w:val="24"/>
        </w:rPr>
        <w:t>Istituzione secondo la quale un uomo ha l’obbligo, o semplicemente il diritto, di sposare la vedova del proprio fratello; tale obbligo riguarda per lo più la vedova del fratello maggiore, e non si estende a quella del fratello minore. Il l</w:t>
      </w:r>
      <w:r>
        <w:rPr>
          <w:rFonts w:ascii="Arial" w:hAnsi="Arial" w:cs="Arial"/>
          <w:i/>
          <w:iCs/>
          <w:sz w:val="24"/>
          <w:szCs w:val="24"/>
        </w:rPr>
        <w:t>evirato</w:t>
      </w:r>
      <w:r w:rsidRPr="005F6BB1">
        <w:rPr>
          <w:rFonts w:ascii="Arial" w:hAnsi="Arial" w:cs="Arial"/>
          <w:i/>
          <w:iCs/>
          <w:sz w:val="24"/>
          <w:szCs w:val="24"/>
        </w:rPr>
        <w:t>. (dal lat</w:t>
      </w:r>
      <w:r>
        <w:rPr>
          <w:rFonts w:ascii="Arial" w:hAnsi="Arial" w:cs="Arial"/>
          <w:i/>
          <w:iCs/>
          <w:sz w:val="24"/>
          <w:szCs w:val="24"/>
        </w:rPr>
        <w:t>ino</w:t>
      </w:r>
      <w:r w:rsidRPr="005F6BB1">
        <w:rPr>
          <w:rFonts w:ascii="Arial" w:hAnsi="Arial" w:cs="Arial"/>
          <w:i/>
          <w:iCs/>
          <w:sz w:val="24"/>
          <w:szCs w:val="24"/>
        </w:rPr>
        <w:t xml:space="preserve">. tardo </w:t>
      </w:r>
      <w:r w:rsidRPr="005F6BB1">
        <w:rPr>
          <w:rFonts w:ascii="Arial" w:hAnsi="Arial" w:cs="Arial"/>
          <w:i/>
          <w:iCs/>
          <w:sz w:val="24"/>
          <w:szCs w:val="24"/>
          <w:lang w:val="la-Latn"/>
        </w:rPr>
        <w:t>levir</w:t>
      </w:r>
      <w:r w:rsidRPr="005F6BB1">
        <w:rPr>
          <w:rFonts w:ascii="Arial" w:hAnsi="Arial" w:cs="Arial"/>
          <w:i/>
          <w:iCs/>
          <w:sz w:val="24"/>
          <w:szCs w:val="24"/>
        </w:rPr>
        <w:t xml:space="preserve"> «fratello dello sposo») era frequente fra i popoli dell’antichità. Presso gli Ebrei, il cognato era obbligato a sposare la propria cognata rimasta vedova e senza figli; il primo figlio nato dal nuovo matrimonio era considerato come figlio del defunto. Il cognato poteva rifiutare tale matrimonio, facendo una pubblica dichiarazione davanti alla vedova e agli anziani.</w:t>
      </w:r>
      <w:r>
        <w:rPr>
          <w:rFonts w:ascii="Arial" w:hAnsi="Arial" w:cs="Arial"/>
          <w:i/>
          <w:iCs/>
          <w:sz w:val="24"/>
          <w:szCs w:val="24"/>
        </w:rPr>
        <w:t xml:space="preserve"> </w:t>
      </w:r>
      <w:r w:rsidRPr="005F6BB1">
        <w:rPr>
          <w:rFonts w:ascii="Arial" w:hAnsi="Arial" w:cs="Arial"/>
          <w:i/>
          <w:iCs/>
          <w:sz w:val="24"/>
          <w:szCs w:val="24"/>
        </w:rPr>
        <w:t>Il l</w:t>
      </w:r>
      <w:r>
        <w:rPr>
          <w:rFonts w:ascii="Arial" w:hAnsi="Arial" w:cs="Arial"/>
          <w:i/>
          <w:iCs/>
          <w:sz w:val="24"/>
          <w:szCs w:val="24"/>
        </w:rPr>
        <w:t>evirato</w:t>
      </w:r>
      <w:r w:rsidRPr="005F6BB1">
        <w:rPr>
          <w:rFonts w:ascii="Arial" w:hAnsi="Arial" w:cs="Arial"/>
          <w:i/>
          <w:iCs/>
          <w:sz w:val="24"/>
          <w:szCs w:val="24"/>
        </w:rPr>
        <w:t>. è stato spesso riscontrato dagli antropologi nelle loro indagini etnografiche soprattutto nelle società dove vige la discendenza patrilineare. Di regola, esso non comporta l’usuale pagamento del prezzo della sposa, e richiede cerimonie più semplici di quelle che accompagnano il matrimonio primario. In molti casi, si lascia una certa libertà di scelta alla vedova oppure al cognato</w:t>
      </w:r>
      <w:r>
        <w:rPr>
          <w:rFonts w:ascii="Arial" w:hAnsi="Arial" w:cs="Arial"/>
          <w:i/>
          <w:iCs/>
          <w:sz w:val="24"/>
          <w:szCs w:val="24"/>
        </w:rPr>
        <w:t xml:space="preserve"> (Cit.). </w:t>
      </w:r>
    </w:p>
    <w:p w14:paraId="4502FC85" w14:textId="77777777" w:rsidR="00434185" w:rsidRDefault="00434185" w:rsidP="006C0132">
      <w:pPr>
        <w:spacing w:after="200"/>
        <w:jc w:val="both"/>
        <w:rPr>
          <w:rFonts w:ascii="Arial" w:hAnsi="Arial" w:cs="Arial"/>
          <w:sz w:val="24"/>
          <w:szCs w:val="24"/>
        </w:rPr>
      </w:pPr>
      <w:r>
        <w:rPr>
          <w:rFonts w:ascii="Arial" w:hAnsi="Arial" w:cs="Arial"/>
          <w:sz w:val="24"/>
          <w:szCs w:val="24"/>
        </w:rPr>
        <w:t>Onan obbedisce al padre. Prende in moglie Tamar la moglie del fratello. Un pensiero cattivo però si impossessa del suo cuore. Il pensiero cattivo lo porta a compiere più volte un’azione anch’essa cattiva: “</w:t>
      </w:r>
      <w:r w:rsidRPr="009A6BB6">
        <w:rPr>
          <w:rFonts w:ascii="Arial" w:hAnsi="Arial" w:cs="Arial"/>
          <w:i/>
          <w:iCs/>
          <w:sz w:val="24"/>
          <w:szCs w:val="24"/>
        </w:rPr>
        <w:t>Ma Onan sapeva che la prole non sarebbe stata considerata come sua; ogni volta che si univa alla moglie del fratello, disperdeva il seme per terra, per non dare un discendente al fratello</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Ecco il pensiero cattivo, più che cattivo pensiero malvagio, di Onan. Non vuole dare una discendenza al fratello. Ecco il suo metodo perché Tamar non concepisca: ogni volta che si univa con la moglie del fratello, cioè con Tamar, Onan disperdeva il seme per terra. Così facendo, mai Tamar avrebbe potuto concepire. Questa ripetuta azione di Onan è vero disprezzo del fratello, ma anche vero disprezzo della moglie di suo fratello. Queste ripetute azioni di Onan privano Tamar della sua femminilità. Di lei Onan ne fa una cosa. Le impedisce di essere madre. La maternità è essenza della donna. Privata della possibilità di essere madre, Tamar veniva uccisa nella sua essenza più profonda. Quello di  Onan non è solo è peccato di egoismo. È soprattutto peccato contro la consuetudine e la legge del tempo. È peccato di disprezzo del fratello defunto. È oltraggio alla dignità della donna. Onan non ha nessun rispetto né per suo fratello Er e neanche verso sua moglie Tamar. Soddisfa la sua libidine e concupiscenza. Priva l’atto coniugale di uno dei fini essenziali del matrimonio che è l’apertura al concepimento e alla generazione di altra vita. Fine unitivo e fine procreativo mai devono essere disgiunti. Per un pensiero malvagio Onan copula con Tamar, si </w:t>
      </w:r>
      <w:r>
        <w:rPr>
          <w:rFonts w:ascii="Arial" w:hAnsi="Arial" w:cs="Arial"/>
          <w:sz w:val="24"/>
          <w:szCs w:val="24"/>
        </w:rPr>
        <w:lastRenderedPageBreak/>
        <w:t>serve del suo corpo solo per la sua libidine, ma non dona ad essa la gioia di essere madre. Priva il fratello di avere un nome nel popolo del Signore.</w:t>
      </w:r>
    </w:p>
    <w:p w14:paraId="1E9E4CBD" w14:textId="77777777" w:rsidR="00434185" w:rsidRDefault="00434185" w:rsidP="006C0132">
      <w:pPr>
        <w:spacing w:after="200"/>
        <w:jc w:val="both"/>
        <w:rPr>
          <w:rFonts w:ascii="Arial" w:hAnsi="Arial" w:cs="Arial"/>
          <w:sz w:val="24"/>
          <w:szCs w:val="24"/>
        </w:rPr>
      </w:pPr>
      <w:r>
        <w:rPr>
          <w:rFonts w:ascii="Arial" w:hAnsi="Arial" w:cs="Arial"/>
          <w:sz w:val="24"/>
          <w:szCs w:val="24"/>
        </w:rPr>
        <w:t>In verità dobbiamo dire che neanche Elkanà sa cosa sia una donna. Lo si comprende dalle parole che rivolge ad Anna. Anna invece volendo essere madre, chiede al Signore questa grazia, la ottiene e lei a Lui innalza il suo inno di lode:</w:t>
      </w:r>
    </w:p>
    <w:p w14:paraId="39F2C102"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30E3351B"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Quest’uomo saliva ogni anno dalla sua città per prostrarsi e sacrificare al Signore degli eserciti a Silo, dove erano i due figli di Eli, Ofni e Fineès, sacerdoti del Signore.</w:t>
      </w:r>
    </w:p>
    <w:p w14:paraId="17791C4F"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C3FD1D3"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7615E4C"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D6B70DC" w14:textId="77777777" w:rsidR="00434185" w:rsidRPr="000155DE" w:rsidRDefault="00434185" w:rsidP="006C0132">
      <w:pPr>
        <w:spacing w:after="200"/>
        <w:jc w:val="both"/>
        <w:rPr>
          <w:rFonts w:ascii="Arial" w:hAnsi="Arial" w:cs="Arial"/>
          <w:i/>
          <w:iCs/>
          <w:sz w:val="24"/>
          <w:szCs w:val="24"/>
        </w:rPr>
      </w:pPr>
      <w:r w:rsidRPr="000155DE">
        <w:rPr>
          <w:rFonts w:ascii="Arial" w:hAnsi="Arial" w:cs="Arial"/>
          <w:i/>
          <w:i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w:t>
      </w:r>
      <w:r w:rsidRPr="000155DE">
        <w:rPr>
          <w:rFonts w:ascii="Arial" w:hAnsi="Arial" w:cs="Arial"/>
          <w:i/>
          <w:iCs/>
          <w:sz w:val="24"/>
          <w:szCs w:val="24"/>
        </w:rPr>
        <w:lastRenderedPageBreak/>
        <w:t>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r>
        <w:rPr>
          <w:rFonts w:ascii="Arial" w:hAnsi="Arial" w:cs="Arial"/>
          <w:i/>
          <w:iCs/>
          <w:sz w:val="24"/>
          <w:szCs w:val="24"/>
        </w:rPr>
        <w:t xml:space="preserve"> (1Sam 1,1-28)- </w:t>
      </w:r>
    </w:p>
    <w:p w14:paraId="2DD58D4D" w14:textId="77777777" w:rsidR="00434185" w:rsidRDefault="00434185" w:rsidP="006C0132">
      <w:pPr>
        <w:spacing w:after="200"/>
        <w:jc w:val="both"/>
        <w:rPr>
          <w:rFonts w:ascii="Arial" w:hAnsi="Arial" w:cs="Arial"/>
          <w:sz w:val="24"/>
          <w:szCs w:val="24"/>
        </w:rPr>
      </w:pPr>
      <w:r w:rsidRPr="000155DE">
        <w:rPr>
          <w:rFonts w:ascii="Arial" w:hAnsi="Arial" w:cs="Arial"/>
          <w:i/>
          <w:iCs/>
          <w:sz w:val="24"/>
          <w:szCs w:val="24"/>
        </w:rPr>
        <w:t>Allora Anna pregò così:</w:t>
      </w:r>
      <w:r>
        <w:rPr>
          <w:rFonts w:ascii="Arial" w:hAnsi="Arial" w:cs="Arial"/>
          <w:i/>
          <w:iCs/>
          <w:sz w:val="24"/>
          <w:szCs w:val="24"/>
        </w:rPr>
        <w:t xml:space="preserve"> </w:t>
      </w:r>
      <w:r w:rsidRPr="000155DE">
        <w:rPr>
          <w:rFonts w:ascii="Arial" w:hAnsi="Arial" w:cs="Arial"/>
          <w:i/>
          <w:iCs/>
          <w:sz w:val="24"/>
          <w:szCs w:val="24"/>
        </w:rPr>
        <w:t>«Il mio cuore esulta nel Signore,</w:t>
      </w:r>
      <w:r>
        <w:rPr>
          <w:rFonts w:ascii="Arial" w:hAnsi="Arial" w:cs="Arial"/>
          <w:i/>
          <w:iCs/>
          <w:sz w:val="24"/>
          <w:szCs w:val="24"/>
        </w:rPr>
        <w:t xml:space="preserve"> </w:t>
      </w:r>
      <w:r w:rsidRPr="000155DE">
        <w:rPr>
          <w:rFonts w:ascii="Arial" w:hAnsi="Arial" w:cs="Arial"/>
          <w:i/>
          <w:iCs/>
          <w:sz w:val="24"/>
          <w:szCs w:val="24"/>
        </w:rPr>
        <w:t>la mia forza s’innalza grazie al mio Dio.</w:t>
      </w:r>
      <w:r>
        <w:rPr>
          <w:rFonts w:ascii="Arial" w:hAnsi="Arial" w:cs="Arial"/>
          <w:i/>
          <w:iCs/>
          <w:sz w:val="24"/>
          <w:szCs w:val="24"/>
        </w:rPr>
        <w:t xml:space="preserve"> </w:t>
      </w:r>
      <w:r w:rsidRPr="000155DE">
        <w:rPr>
          <w:rFonts w:ascii="Arial" w:hAnsi="Arial" w:cs="Arial"/>
          <w:i/>
          <w:iCs/>
          <w:sz w:val="24"/>
          <w:szCs w:val="24"/>
        </w:rPr>
        <w:t>Si apre la mia bocca contro i miei nemici,</w:t>
      </w:r>
      <w:r>
        <w:rPr>
          <w:rFonts w:ascii="Arial" w:hAnsi="Arial" w:cs="Arial"/>
          <w:i/>
          <w:iCs/>
          <w:sz w:val="24"/>
          <w:szCs w:val="24"/>
        </w:rPr>
        <w:t xml:space="preserve"> </w:t>
      </w:r>
      <w:r w:rsidRPr="000155DE">
        <w:rPr>
          <w:rFonts w:ascii="Arial" w:hAnsi="Arial" w:cs="Arial"/>
          <w:i/>
          <w:iCs/>
          <w:sz w:val="24"/>
          <w:szCs w:val="24"/>
        </w:rPr>
        <w:t>perché io gioisco per la tua salvezza.</w:t>
      </w:r>
      <w:r>
        <w:rPr>
          <w:rFonts w:ascii="Arial" w:hAnsi="Arial" w:cs="Arial"/>
          <w:i/>
          <w:iCs/>
          <w:sz w:val="24"/>
          <w:szCs w:val="24"/>
        </w:rPr>
        <w:t xml:space="preserve"> </w:t>
      </w:r>
      <w:r w:rsidRPr="000155DE">
        <w:rPr>
          <w:rFonts w:ascii="Arial" w:hAnsi="Arial" w:cs="Arial"/>
          <w:i/>
          <w:iCs/>
          <w:sz w:val="24"/>
          <w:szCs w:val="24"/>
        </w:rPr>
        <w:t>Non c’è santo come il Signore,</w:t>
      </w:r>
      <w:r>
        <w:rPr>
          <w:rFonts w:ascii="Arial" w:hAnsi="Arial" w:cs="Arial"/>
          <w:i/>
          <w:iCs/>
          <w:sz w:val="24"/>
          <w:szCs w:val="24"/>
        </w:rPr>
        <w:t xml:space="preserve"> </w:t>
      </w:r>
      <w:r w:rsidRPr="000155DE">
        <w:rPr>
          <w:rFonts w:ascii="Arial" w:hAnsi="Arial" w:cs="Arial"/>
          <w:i/>
          <w:iCs/>
          <w:sz w:val="24"/>
          <w:szCs w:val="24"/>
        </w:rPr>
        <w:t>perché non c’è altri all’infuori di te</w:t>
      </w:r>
      <w:r>
        <w:rPr>
          <w:rFonts w:ascii="Arial" w:hAnsi="Arial" w:cs="Arial"/>
          <w:i/>
          <w:iCs/>
          <w:sz w:val="24"/>
          <w:szCs w:val="24"/>
        </w:rPr>
        <w:t xml:space="preserve"> </w:t>
      </w:r>
      <w:r w:rsidRPr="000155DE">
        <w:rPr>
          <w:rFonts w:ascii="Arial" w:hAnsi="Arial" w:cs="Arial"/>
          <w:i/>
          <w:iCs/>
          <w:sz w:val="24"/>
          <w:szCs w:val="24"/>
        </w:rPr>
        <w:t>e non c’è roccia come il nostro Dio.</w:t>
      </w:r>
      <w:r>
        <w:rPr>
          <w:rFonts w:ascii="Arial" w:hAnsi="Arial" w:cs="Arial"/>
          <w:i/>
          <w:iCs/>
          <w:sz w:val="24"/>
          <w:szCs w:val="24"/>
        </w:rPr>
        <w:t xml:space="preserve"> </w:t>
      </w:r>
      <w:r w:rsidRPr="000155DE">
        <w:rPr>
          <w:rFonts w:ascii="Arial" w:hAnsi="Arial" w:cs="Arial"/>
          <w:i/>
          <w:iCs/>
          <w:sz w:val="24"/>
          <w:szCs w:val="24"/>
        </w:rPr>
        <w:t>Non moltiplicate i discorsi superbi,</w:t>
      </w:r>
      <w:r>
        <w:rPr>
          <w:rFonts w:ascii="Arial" w:hAnsi="Arial" w:cs="Arial"/>
          <w:i/>
          <w:iCs/>
          <w:sz w:val="24"/>
          <w:szCs w:val="24"/>
        </w:rPr>
        <w:t xml:space="preserve"> </w:t>
      </w:r>
      <w:r w:rsidRPr="000155DE">
        <w:rPr>
          <w:rFonts w:ascii="Arial" w:hAnsi="Arial" w:cs="Arial"/>
          <w:i/>
          <w:iCs/>
          <w:sz w:val="24"/>
          <w:szCs w:val="24"/>
        </w:rPr>
        <w:t>dalla vostra bocca non esca arroganza,</w:t>
      </w:r>
      <w:r>
        <w:rPr>
          <w:rFonts w:ascii="Arial" w:hAnsi="Arial" w:cs="Arial"/>
          <w:i/>
          <w:iCs/>
          <w:sz w:val="24"/>
          <w:szCs w:val="24"/>
        </w:rPr>
        <w:t xml:space="preserve"> </w:t>
      </w:r>
      <w:r w:rsidRPr="000155DE">
        <w:rPr>
          <w:rFonts w:ascii="Arial" w:hAnsi="Arial" w:cs="Arial"/>
          <w:i/>
          <w:iCs/>
          <w:sz w:val="24"/>
          <w:szCs w:val="24"/>
        </w:rPr>
        <w:t>perché il Signore è un Dio che sa tutto</w:t>
      </w:r>
      <w:r>
        <w:rPr>
          <w:rFonts w:ascii="Arial" w:hAnsi="Arial" w:cs="Arial"/>
          <w:i/>
          <w:iCs/>
          <w:sz w:val="24"/>
          <w:szCs w:val="24"/>
        </w:rPr>
        <w:t xml:space="preserve"> </w:t>
      </w:r>
      <w:r w:rsidRPr="000155DE">
        <w:rPr>
          <w:rFonts w:ascii="Arial" w:hAnsi="Arial" w:cs="Arial"/>
          <w:i/>
          <w:iCs/>
          <w:sz w:val="24"/>
          <w:szCs w:val="24"/>
        </w:rPr>
        <w:t>e da lui sono ponderate le azioni.</w:t>
      </w:r>
      <w:r>
        <w:rPr>
          <w:rFonts w:ascii="Arial" w:hAnsi="Arial" w:cs="Arial"/>
          <w:i/>
          <w:iCs/>
          <w:sz w:val="24"/>
          <w:szCs w:val="24"/>
        </w:rPr>
        <w:t xml:space="preserve"> </w:t>
      </w:r>
      <w:r w:rsidRPr="000155DE">
        <w:rPr>
          <w:rFonts w:ascii="Arial" w:hAnsi="Arial" w:cs="Arial"/>
          <w:i/>
          <w:iCs/>
          <w:sz w:val="24"/>
          <w:szCs w:val="24"/>
        </w:rPr>
        <w:t>L’arco dei forti s’è spezzato,</w:t>
      </w:r>
      <w:r>
        <w:rPr>
          <w:rFonts w:ascii="Arial" w:hAnsi="Arial" w:cs="Arial"/>
          <w:i/>
          <w:iCs/>
          <w:sz w:val="24"/>
          <w:szCs w:val="24"/>
        </w:rPr>
        <w:t xml:space="preserve"> </w:t>
      </w:r>
      <w:r w:rsidRPr="000155DE">
        <w:rPr>
          <w:rFonts w:ascii="Arial" w:hAnsi="Arial" w:cs="Arial"/>
          <w:i/>
          <w:iCs/>
          <w:sz w:val="24"/>
          <w:szCs w:val="24"/>
        </w:rPr>
        <w:t>ma i deboli si sono rivestiti di vigore.</w:t>
      </w:r>
      <w:r>
        <w:rPr>
          <w:rFonts w:ascii="Arial" w:hAnsi="Arial" w:cs="Arial"/>
          <w:i/>
          <w:iCs/>
          <w:sz w:val="24"/>
          <w:szCs w:val="24"/>
        </w:rPr>
        <w:t xml:space="preserve"> </w:t>
      </w:r>
      <w:r w:rsidRPr="000155DE">
        <w:rPr>
          <w:rFonts w:ascii="Arial" w:hAnsi="Arial" w:cs="Arial"/>
          <w:i/>
          <w:iCs/>
          <w:sz w:val="24"/>
          <w:szCs w:val="24"/>
        </w:rPr>
        <w:t>I sazi si sono venduti per un pane,</w:t>
      </w:r>
      <w:r>
        <w:rPr>
          <w:rFonts w:ascii="Arial" w:hAnsi="Arial" w:cs="Arial"/>
          <w:i/>
          <w:iCs/>
          <w:sz w:val="24"/>
          <w:szCs w:val="24"/>
        </w:rPr>
        <w:t xml:space="preserve"> </w:t>
      </w:r>
      <w:r w:rsidRPr="000155DE">
        <w:rPr>
          <w:rFonts w:ascii="Arial" w:hAnsi="Arial" w:cs="Arial"/>
          <w:i/>
          <w:iCs/>
          <w:sz w:val="24"/>
          <w:szCs w:val="24"/>
        </w:rPr>
        <w:t>hanno smesso di farlo gli affamati.</w:t>
      </w:r>
      <w:r>
        <w:rPr>
          <w:rFonts w:ascii="Arial" w:hAnsi="Arial" w:cs="Arial"/>
          <w:i/>
          <w:iCs/>
          <w:sz w:val="24"/>
          <w:szCs w:val="24"/>
        </w:rPr>
        <w:t xml:space="preserve"> </w:t>
      </w:r>
      <w:r w:rsidRPr="000155DE">
        <w:rPr>
          <w:rFonts w:ascii="Arial" w:hAnsi="Arial" w:cs="Arial"/>
          <w:i/>
          <w:iCs/>
          <w:sz w:val="24"/>
          <w:szCs w:val="24"/>
        </w:rPr>
        <w:t>La sterile ha partorito sette volte</w:t>
      </w:r>
      <w:r>
        <w:rPr>
          <w:rFonts w:ascii="Arial" w:hAnsi="Arial" w:cs="Arial"/>
          <w:i/>
          <w:iCs/>
          <w:sz w:val="24"/>
          <w:szCs w:val="24"/>
        </w:rPr>
        <w:t xml:space="preserve"> </w:t>
      </w:r>
      <w:r w:rsidRPr="000155DE">
        <w:rPr>
          <w:rFonts w:ascii="Arial" w:hAnsi="Arial" w:cs="Arial"/>
          <w:i/>
          <w:iCs/>
          <w:sz w:val="24"/>
          <w:szCs w:val="24"/>
        </w:rPr>
        <w:t>e la ricca di figli è sfiorita.</w:t>
      </w:r>
      <w:r>
        <w:rPr>
          <w:rFonts w:ascii="Arial" w:hAnsi="Arial" w:cs="Arial"/>
          <w:i/>
          <w:iCs/>
          <w:sz w:val="24"/>
          <w:szCs w:val="24"/>
        </w:rPr>
        <w:t xml:space="preserve"> </w:t>
      </w:r>
      <w:r w:rsidRPr="000155DE">
        <w:rPr>
          <w:rFonts w:ascii="Arial" w:hAnsi="Arial" w:cs="Arial"/>
          <w:i/>
          <w:iCs/>
          <w:sz w:val="24"/>
          <w:szCs w:val="24"/>
        </w:rPr>
        <w:t>Il Signore fa morire e fa vivere,</w:t>
      </w:r>
      <w:r>
        <w:rPr>
          <w:rFonts w:ascii="Arial" w:hAnsi="Arial" w:cs="Arial"/>
          <w:i/>
          <w:iCs/>
          <w:sz w:val="24"/>
          <w:szCs w:val="24"/>
        </w:rPr>
        <w:t xml:space="preserve"> </w:t>
      </w:r>
      <w:r w:rsidRPr="000155DE">
        <w:rPr>
          <w:rFonts w:ascii="Arial" w:hAnsi="Arial" w:cs="Arial"/>
          <w:i/>
          <w:iCs/>
          <w:sz w:val="24"/>
          <w:szCs w:val="24"/>
        </w:rPr>
        <w:t>scendere agli inferi e risalire.</w:t>
      </w:r>
      <w:r>
        <w:rPr>
          <w:rFonts w:ascii="Arial" w:hAnsi="Arial" w:cs="Arial"/>
          <w:i/>
          <w:iCs/>
          <w:sz w:val="24"/>
          <w:szCs w:val="24"/>
        </w:rPr>
        <w:t xml:space="preserve"> </w:t>
      </w:r>
      <w:r w:rsidRPr="000155DE">
        <w:rPr>
          <w:rFonts w:ascii="Arial" w:hAnsi="Arial" w:cs="Arial"/>
          <w:i/>
          <w:iCs/>
          <w:sz w:val="24"/>
          <w:szCs w:val="24"/>
        </w:rPr>
        <w:t>Il Signore rende povero e arricchisce,</w:t>
      </w:r>
      <w:r>
        <w:rPr>
          <w:rFonts w:ascii="Arial" w:hAnsi="Arial" w:cs="Arial"/>
          <w:i/>
          <w:iCs/>
          <w:sz w:val="24"/>
          <w:szCs w:val="24"/>
        </w:rPr>
        <w:t xml:space="preserve"> </w:t>
      </w:r>
      <w:r w:rsidRPr="000155DE">
        <w:rPr>
          <w:rFonts w:ascii="Arial" w:hAnsi="Arial" w:cs="Arial"/>
          <w:i/>
          <w:iCs/>
          <w:sz w:val="24"/>
          <w:szCs w:val="24"/>
        </w:rPr>
        <w:t>abbassa ed esalta.</w:t>
      </w:r>
      <w:r>
        <w:rPr>
          <w:rFonts w:ascii="Arial" w:hAnsi="Arial" w:cs="Arial"/>
          <w:i/>
          <w:iCs/>
          <w:sz w:val="24"/>
          <w:szCs w:val="24"/>
        </w:rPr>
        <w:t xml:space="preserve"> </w:t>
      </w:r>
      <w:r w:rsidRPr="000155DE">
        <w:rPr>
          <w:rFonts w:ascii="Arial" w:hAnsi="Arial" w:cs="Arial"/>
          <w:i/>
          <w:iCs/>
          <w:sz w:val="24"/>
          <w:szCs w:val="24"/>
        </w:rPr>
        <w:t>Solleva dalla polvere il debole,</w:t>
      </w:r>
      <w:r>
        <w:rPr>
          <w:rFonts w:ascii="Arial" w:hAnsi="Arial" w:cs="Arial"/>
          <w:i/>
          <w:iCs/>
          <w:sz w:val="24"/>
          <w:szCs w:val="24"/>
        </w:rPr>
        <w:t xml:space="preserve"> </w:t>
      </w:r>
      <w:r w:rsidRPr="000155DE">
        <w:rPr>
          <w:rFonts w:ascii="Arial" w:hAnsi="Arial" w:cs="Arial"/>
          <w:i/>
          <w:iCs/>
          <w:sz w:val="24"/>
          <w:szCs w:val="24"/>
        </w:rPr>
        <w:t xml:space="preserve"> dall’immondizia rialza il povero,</w:t>
      </w:r>
      <w:r>
        <w:rPr>
          <w:rFonts w:ascii="Arial" w:hAnsi="Arial" w:cs="Arial"/>
          <w:i/>
          <w:iCs/>
          <w:sz w:val="24"/>
          <w:szCs w:val="24"/>
        </w:rPr>
        <w:t xml:space="preserve"> </w:t>
      </w:r>
      <w:r w:rsidRPr="000155DE">
        <w:rPr>
          <w:rFonts w:ascii="Arial" w:hAnsi="Arial" w:cs="Arial"/>
          <w:i/>
          <w:iCs/>
          <w:sz w:val="24"/>
          <w:szCs w:val="24"/>
        </w:rPr>
        <w:t>per farli sedere con i nobili</w:t>
      </w:r>
      <w:r>
        <w:rPr>
          <w:rFonts w:ascii="Arial" w:hAnsi="Arial" w:cs="Arial"/>
          <w:i/>
          <w:iCs/>
          <w:sz w:val="24"/>
          <w:szCs w:val="24"/>
        </w:rPr>
        <w:t xml:space="preserve"> </w:t>
      </w:r>
      <w:r w:rsidRPr="000155DE">
        <w:rPr>
          <w:rFonts w:ascii="Arial" w:hAnsi="Arial" w:cs="Arial"/>
          <w:i/>
          <w:iCs/>
          <w:sz w:val="24"/>
          <w:szCs w:val="24"/>
        </w:rPr>
        <w:t>e assegnare loro un trono di gloria.</w:t>
      </w:r>
      <w:r>
        <w:rPr>
          <w:rFonts w:ascii="Arial" w:hAnsi="Arial" w:cs="Arial"/>
          <w:i/>
          <w:iCs/>
          <w:sz w:val="24"/>
          <w:szCs w:val="24"/>
        </w:rPr>
        <w:t xml:space="preserve"> </w:t>
      </w:r>
      <w:r w:rsidRPr="000155DE">
        <w:rPr>
          <w:rFonts w:ascii="Arial" w:hAnsi="Arial" w:cs="Arial"/>
          <w:i/>
          <w:iCs/>
          <w:sz w:val="24"/>
          <w:szCs w:val="24"/>
        </w:rPr>
        <w:t>Perché al Signore appartengono i cardini della terra</w:t>
      </w:r>
      <w:r>
        <w:rPr>
          <w:rFonts w:ascii="Arial" w:hAnsi="Arial" w:cs="Arial"/>
          <w:i/>
          <w:iCs/>
          <w:sz w:val="24"/>
          <w:szCs w:val="24"/>
        </w:rPr>
        <w:t xml:space="preserve"> </w:t>
      </w:r>
      <w:r w:rsidRPr="000155DE">
        <w:rPr>
          <w:rFonts w:ascii="Arial" w:hAnsi="Arial" w:cs="Arial"/>
          <w:i/>
          <w:iCs/>
          <w:sz w:val="24"/>
          <w:szCs w:val="24"/>
        </w:rPr>
        <w:t>e su di essi egli poggia il mondo.</w:t>
      </w:r>
      <w:r>
        <w:rPr>
          <w:rFonts w:ascii="Arial" w:hAnsi="Arial" w:cs="Arial"/>
          <w:i/>
          <w:iCs/>
          <w:sz w:val="24"/>
          <w:szCs w:val="24"/>
        </w:rPr>
        <w:t xml:space="preserve"> </w:t>
      </w:r>
      <w:r w:rsidRPr="000155DE">
        <w:rPr>
          <w:rFonts w:ascii="Arial" w:hAnsi="Arial" w:cs="Arial"/>
          <w:i/>
          <w:iCs/>
          <w:sz w:val="24"/>
          <w:szCs w:val="24"/>
        </w:rPr>
        <w:t>Sui passi dei suoi fedeli egli veglia,</w:t>
      </w:r>
      <w:r>
        <w:rPr>
          <w:rFonts w:ascii="Arial" w:hAnsi="Arial" w:cs="Arial"/>
          <w:i/>
          <w:iCs/>
          <w:sz w:val="24"/>
          <w:szCs w:val="24"/>
        </w:rPr>
        <w:t xml:space="preserve"> </w:t>
      </w:r>
      <w:r w:rsidRPr="000155DE">
        <w:rPr>
          <w:rFonts w:ascii="Arial" w:hAnsi="Arial" w:cs="Arial"/>
          <w:i/>
          <w:iCs/>
          <w:sz w:val="24"/>
          <w:szCs w:val="24"/>
        </w:rPr>
        <w:t>ma i malvagi tacciono nelle tenebre.</w:t>
      </w:r>
      <w:r>
        <w:rPr>
          <w:rFonts w:ascii="Arial" w:hAnsi="Arial" w:cs="Arial"/>
          <w:i/>
          <w:iCs/>
          <w:sz w:val="24"/>
          <w:szCs w:val="24"/>
        </w:rPr>
        <w:t xml:space="preserve"> </w:t>
      </w:r>
      <w:r w:rsidRPr="000155DE">
        <w:rPr>
          <w:rFonts w:ascii="Arial" w:hAnsi="Arial" w:cs="Arial"/>
          <w:i/>
          <w:iCs/>
          <w:sz w:val="24"/>
          <w:szCs w:val="24"/>
        </w:rPr>
        <w:t>Poiché con la sua forza l’uomo non prevale.</w:t>
      </w:r>
      <w:r>
        <w:rPr>
          <w:rFonts w:ascii="Arial" w:hAnsi="Arial" w:cs="Arial"/>
          <w:i/>
          <w:iCs/>
          <w:sz w:val="24"/>
          <w:szCs w:val="24"/>
        </w:rPr>
        <w:t xml:space="preserve"> </w:t>
      </w:r>
      <w:r w:rsidRPr="000155DE">
        <w:rPr>
          <w:rFonts w:ascii="Arial" w:hAnsi="Arial" w:cs="Arial"/>
          <w:i/>
          <w:iCs/>
          <w:sz w:val="24"/>
          <w:szCs w:val="24"/>
        </w:rPr>
        <w:t>Il Signore distruggerà i suoi avversari!</w:t>
      </w:r>
      <w:r>
        <w:rPr>
          <w:rFonts w:ascii="Arial" w:hAnsi="Arial" w:cs="Arial"/>
          <w:i/>
          <w:iCs/>
          <w:sz w:val="24"/>
          <w:szCs w:val="24"/>
        </w:rPr>
        <w:t xml:space="preserve"> </w:t>
      </w:r>
      <w:r w:rsidRPr="000155DE">
        <w:rPr>
          <w:rFonts w:ascii="Arial" w:hAnsi="Arial" w:cs="Arial"/>
          <w:i/>
          <w:iCs/>
          <w:sz w:val="24"/>
          <w:szCs w:val="24"/>
        </w:rPr>
        <w:t>Contro di essi tuonerà dal cielo.</w:t>
      </w:r>
      <w:r>
        <w:rPr>
          <w:rFonts w:ascii="Arial" w:hAnsi="Arial" w:cs="Arial"/>
          <w:i/>
          <w:iCs/>
          <w:sz w:val="24"/>
          <w:szCs w:val="24"/>
        </w:rPr>
        <w:t xml:space="preserve"> </w:t>
      </w:r>
      <w:r w:rsidRPr="000155DE">
        <w:rPr>
          <w:rFonts w:ascii="Arial" w:hAnsi="Arial" w:cs="Arial"/>
          <w:i/>
          <w:iCs/>
          <w:sz w:val="24"/>
          <w:szCs w:val="24"/>
        </w:rPr>
        <w:t>Il Signore giudicherà le estremità della terra;</w:t>
      </w:r>
      <w:r>
        <w:rPr>
          <w:rFonts w:ascii="Arial" w:hAnsi="Arial" w:cs="Arial"/>
          <w:i/>
          <w:iCs/>
          <w:sz w:val="24"/>
          <w:szCs w:val="24"/>
        </w:rPr>
        <w:t xml:space="preserve"> </w:t>
      </w:r>
      <w:r w:rsidRPr="000155DE">
        <w:rPr>
          <w:rFonts w:ascii="Arial" w:hAnsi="Arial" w:cs="Arial"/>
          <w:i/>
          <w:iCs/>
          <w:sz w:val="24"/>
          <w:szCs w:val="24"/>
        </w:rPr>
        <w:t>darà forza al suo re,</w:t>
      </w:r>
      <w:r>
        <w:rPr>
          <w:rFonts w:ascii="Arial" w:hAnsi="Arial" w:cs="Arial"/>
          <w:i/>
          <w:iCs/>
          <w:sz w:val="24"/>
          <w:szCs w:val="24"/>
        </w:rPr>
        <w:t xml:space="preserve"> </w:t>
      </w:r>
      <w:r w:rsidRPr="000155DE">
        <w:rPr>
          <w:rFonts w:ascii="Arial" w:hAnsi="Arial" w:cs="Arial"/>
          <w:i/>
          <w:iCs/>
          <w:sz w:val="24"/>
          <w:szCs w:val="24"/>
        </w:rPr>
        <w:t>innalzerà la potenza del suo consacrato».</w:t>
      </w:r>
      <w:r>
        <w:rPr>
          <w:rFonts w:ascii="Arial" w:hAnsi="Arial" w:cs="Arial"/>
          <w:i/>
          <w:iCs/>
          <w:sz w:val="24"/>
          <w:szCs w:val="24"/>
        </w:rPr>
        <w:t xml:space="preserve"> </w:t>
      </w:r>
      <w:r w:rsidRPr="000155DE">
        <w:rPr>
          <w:rFonts w:ascii="Arial" w:hAnsi="Arial" w:cs="Arial"/>
          <w:i/>
          <w:iCs/>
          <w:sz w:val="24"/>
          <w:szCs w:val="24"/>
        </w:rPr>
        <w:t>Poi Elkanà tornò a Rama, a casa sua, e il fanciullo rimase a servire il Signore alla presenza del sacerdote Eli</w:t>
      </w:r>
      <w:r>
        <w:rPr>
          <w:rFonts w:ascii="Arial" w:hAnsi="Arial" w:cs="Arial"/>
          <w:i/>
          <w:iCs/>
          <w:sz w:val="24"/>
          <w:szCs w:val="24"/>
        </w:rPr>
        <w:t xml:space="preserve"> (1Sam 2,1-11). </w:t>
      </w:r>
    </w:p>
    <w:p w14:paraId="749A9398" w14:textId="77777777" w:rsidR="00434185" w:rsidRDefault="00434185" w:rsidP="006C0132">
      <w:pPr>
        <w:spacing w:after="200"/>
        <w:jc w:val="both"/>
        <w:rPr>
          <w:rFonts w:ascii="Arial" w:hAnsi="Arial" w:cs="Arial"/>
          <w:sz w:val="24"/>
          <w:szCs w:val="24"/>
        </w:rPr>
      </w:pPr>
      <w:r>
        <w:rPr>
          <w:rFonts w:ascii="Arial" w:hAnsi="Arial" w:cs="Arial"/>
          <w:sz w:val="24"/>
          <w:szCs w:val="24"/>
        </w:rPr>
        <w:t>Dopo il peccato nel Giardino piantato  dal Signore Dio in Eden, l’uomo non conosce chi è la donna, il Dono a Lui fatto dal suo Creatore, che è infinitamente e divinamente oltre ogni altro dono. Ma neanche la donna conosce la sua infinita e divina verità. Perché sia la donna riconosca e viva tutta la sua verità e sia l’uomo accolga e si relazioni con la donna secondo la sua divina verità, è necessaria una quotidiana e sempre aggiornata saggezza, luce, intelligenza, conoscenza, grazia, nello Spirito Santo. Sulla verità dell’uomo e della donna ecco quanto già  scritto quando abbiamo meditato sul Secondo Capitolo della Genesi:</w:t>
      </w:r>
    </w:p>
    <w:p w14:paraId="691D1924" w14:textId="77777777" w:rsidR="00434185" w:rsidRPr="00581471" w:rsidRDefault="00434185" w:rsidP="006C0132">
      <w:pPr>
        <w:pStyle w:val="Corpotesto"/>
        <w:spacing w:after="200"/>
      </w:pPr>
      <w:r w:rsidRPr="00581471">
        <w:rPr>
          <w:rFonts w:cs="Arial"/>
          <w:szCs w:val="24"/>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w:t>
      </w:r>
      <w:r w:rsidRPr="00581471">
        <w:rPr>
          <w:rFonts w:cs="Arial"/>
          <w:szCs w:val="24"/>
        </w:rPr>
        <w:lastRenderedPageBreak/>
        <w:t xml:space="preserve">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r w:rsidRPr="00581471">
        <w:t xml:space="preserve"> </w:t>
      </w:r>
    </w:p>
    <w:p w14:paraId="1C5A5BB6" w14:textId="77777777" w:rsidR="00434185" w:rsidRPr="00581471" w:rsidRDefault="00434185" w:rsidP="006C0132">
      <w:pPr>
        <w:pStyle w:val="Corpotesto"/>
        <w:spacing w:after="200"/>
      </w:pPr>
      <w:r w:rsidRPr="00581471">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581471">
        <w:rPr>
          <w:i/>
        </w:rPr>
        <w:t>“Non è bene che l’uomo sia solo: voglio fargli un aiuto che gli corrisponda”</w:t>
      </w:r>
      <w:r w:rsidRPr="00581471">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17D2298" w14:textId="77777777" w:rsidR="00434185" w:rsidRPr="00581471" w:rsidRDefault="00434185" w:rsidP="006C0132">
      <w:pPr>
        <w:spacing w:after="200"/>
        <w:jc w:val="both"/>
        <w:rPr>
          <w:rFonts w:ascii="Arial" w:hAnsi="Arial" w:cs="Arial"/>
          <w:sz w:val="24"/>
          <w:szCs w:val="24"/>
        </w:rPr>
      </w:pPr>
      <w:r w:rsidRPr="00581471">
        <w:rPr>
          <w:rFonts w:ascii="Arial" w:hAnsi="Arial" w:cs="Arial"/>
          <w:sz w:val="24"/>
          <w:szCs w:val="24"/>
        </w:rPr>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nella sua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w:t>
      </w:r>
    </w:p>
    <w:p w14:paraId="48A4F404" w14:textId="77777777" w:rsidR="00434185" w:rsidRPr="00581471" w:rsidRDefault="00434185" w:rsidP="006C0132">
      <w:pPr>
        <w:spacing w:after="200"/>
        <w:jc w:val="both"/>
        <w:rPr>
          <w:rFonts w:ascii="Arial" w:hAnsi="Arial" w:cs="Arial"/>
          <w:sz w:val="24"/>
          <w:szCs w:val="24"/>
        </w:rPr>
      </w:pPr>
      <w:r w:rsidRPr="00581471">
        <w:rPr>
          <w:rFonts w:ascii="Arial" w:hAnsi="Arial" w:cs="Arial"/>
          <w:sz w:val="24"/>
          <w:szCs w:val="24"/>
        </w:rPr>
        <w:t xml:space="preserve">Ecco come recita il testo della Genesi: </w:t>
      </w:r>
      <w:r w:rsidRPr="00581471">
        <w:rPr>
          <w:rFonts w:ascii="Arial" w:hAnsi="Arial" w:cs="Arial"/>
          <w:i/>
          <w:iCs/>
          <w:sz w:val="24"/>
          <w:szCs w:val="24"/>
        </w:rPr>
        <w:t>“</w:t>
      </w:r>
      <w:r w:rsidRPr="00581471">
        <w:rPr>
          <w:rFonts w:ascii="Arial" w:hAnsi="Arial" w:cs="Arial"/>
          <w:i/>
          <w:iCs/>
          <w:color w:val="000000"/>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581471">
        <w:rPr>
          <w:rFonts w:ascii="Arial" w:hAnsi="Arial" w:cs="Arial"/>
          <w:color w:val="000000"/>
          <w:sz w:val="24"/>
        </w:rPr>
        <w:t>. Il Signore Dio conduce ogni animale all’uomo perché vuole vedere come li avrebbe chiamati. Il nome dato dall’uomo sarebbe stato per sempre il loro nome, cioè il nome di ciascun animali. Donando il nome agli animali, Dio costituisce l’uomo signore degli animali, custode di essi. Anche gli animali vanno custoditi. Fanno parte dell’ambiente vitale dell’uomo</w:t>
      </w:r>
      <w:r w:rsidRPr="00581471">
        <w:rPr>
          <w:rFonts w:ascii="Arial" w:hAnsi="Arial" w:cs="Arial"/>
          <w:color w:val="000000"/>
          <w:sz w:val="24"/>
          <w:szCs w:val="24"/>
        </w:rPr>
        <w:t xml:space="preserve">. </w:t>
      </w:r>
      <w:r w:rsidRPr="00581471">
        <w:rPr>
          <w:rFonts w:ascii="Arial" w:hAnsi="Arial" w:cs="Arial"/>
          <w:sz w:val="24"/>
          <w:szCs w:val="24"/>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581471">
        <w:rPr>
          <w:rFonts w:ascii="Arial" w:hAnsi="Arial" w:cs="Arial"/>
          <w:i/>
          <w:sz w:val="24"/>
          <w:szCs w:val="24"/>
        </w:rPr>
        <w:t>“dio”</w:t>
      </w:r>
      <w:r w:rsidRPr="00581471">
        <w:rPr>
          <w:rFonts w:ascii="Arial" w:hAnsi="Arial" w:cs="Arial"/>
          <w:sz w:val="24"/>
          <w:szCs w:val="24"/>
        </w:rPr>
        <w:t xml:space="preserve"> degli animali, è il “dio” alle dipendenze di Dio, ma è pur sempre per loro vero </w:t>
      </w:r>
      <w:r w:rsidRPr="00581471">
        <w:rPr>
          <w:rFonts w:ascii="Arial" w:hAnsi="Arial" w:cs="Arial"/>
          <w:i/>
          <w:sz w:val="24"/>
          <w:szCs w:val="24"/>
        </w:rPr>
        <w:t xml:space="preserve">“dio” </w:t>
      </w:r>
      <w:r w:rsidRPr="00581471">
        <w:rPr>
          <w:rFonts w:ascii="Arial" w:hAnsi="Arial" w:cs="Arial"/>
          <w:sz w:val="24"/>
          <w:szCs w:val="24"/>
        </w:rPr>
        <w:t xml:space="preserve">Non sarà né mai potrà essere un </w:t>
      </w:r>
      <w:r w:rsidRPr="00581471">
        <w:rPr>
          <w:rFonts w:ascii="Arial" w:hAnsi="Arial" w:cs="Arial"/>
          <w:i/>
          <w:sz w:val="24"/>
          <w:szCs w:val="24"/>
        </w:rPr>
        <w:t>“dio”</w:t>
      </w:r>
      <w:r w:rsidRPr="00581471">
        <w:rPr>
          <w:rFonts w:ascii="Arial" w:hAnsi="Arial" w:cs="Arial"/>
          <w:sz w:val="24"/>
          <w:szCs w:val="24"/>
        </w:rPr>
        <w:t xml:space="preserve"> arbitrario, dispotico, assoluto. È </w:t>
      </w:r>
      <w:r w:rsidRPr="00581471">
        <w:rPr>
          <w:rFonts w:ascii="Arial" w:hAnsi="Arial" w:cs="Arial"/>
          <w:sz w:val="24"/>
          <w:szCs w:val="24"/>
        </w:rPr>
        <w:lastRenderedPageBreak/>
        <w:t xml:space="preserve">invece un </w:t>
      </w:r>
      <w:r w:rsidRPr="00581471">
        <w:rPr>
          <w:rFonts w:ascii="Arial" w:hAnsi="Arial" w:cs="Arial"/>
          <w:i/>
          <w:sz w:val="24"/>
          <w:szCs w:val="24"/>
        </w:rPr>
        <w:t>“dio”</w:t>
      </w:r>
      <w:r w:rsidRPr="00581471">
        <w:rPr>
          <w:rFonts w:ascii="Arial" w:hAnsi="Arial" w:cs="Arial"/>
          <w:sz w:val="24"/>
          <w:szCs w:val="24"/>
        </w:rPr>
        <w:t xml:space="preserve"> che sempre deve essere in ascolto del suo Dio, del suo Creatore e Signore. È un </w:t>
      </w:r>
      <w:r w:rsidRPr="00581471">
        <w:rPr>
          <w:rFonts w:ascii="Arial" w:hAnsi="Arial" w:cs="Arial"/>
          <w:i/>
          <w:sz w:val="24"/>
          <w:szCs w:val="24"/>
        </w:rPr>
        <w:t>“dio”</w:t>
      </w:r>
      <w:r w:rsidRPr="00581471">
        <w:rPr>
          <w:rFonts w:ascii="Arial" w:hAnsi="Arial" w:cs="Arial"/>
          <w:sz w:val="24"/>
          <w:szCs w:val="24"/>
        </w:rPr>
        <w:t xml:space="preserve"> che deve manifestare, rivelare, realizzare, attuare nel regno animale solo la volontà del suo Dio, Creatore, Signore.  È un </w:t>
      </w:r>
      <w:r w:rsidRPr="00581471">
        <w:rPr>
          <w:rFonts w:ascii="Arial" w:hAnsi="Arial" w:cs="Arial"/>
          <w:i/>
          <w:sz w:val="24"/>
          <w:szCs w:val="24"/>
        </w:rPr>
        <w:t>“dio”</w:t>
      </w:r>
      <w:r w:rsidRPr="00581471">
        <w:rPr>
          <w:rFonts w:ascii="Arial" w:hAnsi="Arial" w:cs="Arial"/>
          <w:sz w:val="24"/>
          <w:szCs w:val="24"/>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7B320C46" w14:textId="77777777" w:rsidR="00434185" w:rsidRPr="00581471" w:rsidRDefault="00434185" w:rsidP="006C0132">
      <w:pPr>
        <w:widowControl w:val="0"/>
        <w:tabs>
          <w:tab w:val="left" w:pos="1418"/>
        </w:tabs>
        <w:spacing w:after="200"/>
        <w:jc w:val="both"/>
        <w:rPr>
          <w:rFonts w:ascii="Arial" w:hAnsi="Arial" w:cs="Arial"/>
          <w:sz w:val="24"/>
          <w:szCs w:val="24"/>
        </w:rPr>
      </w:pPr>
      <w:r w:rsidRPr="00581471">
        <w:rPr>
          <w:rFonts w:ascii="Arial" w:hAnsi="Arial" w:cs="Arial"/>
          <w:color w:val="000000"/>
          <w:sz w:val="24"/>
          <w:szCs w:val="24"/>
        </w:rPr>
        <w:t>Ecco cosa vede ora il Signore: vede che l’uomo non trova in nessun animale un aiuto che gli corrisponde. Ecco come recita il Testo Sacro: “</w:t>
      </w:r>
      <w:r w:rsidRPr="00581471">
        <w:rPr>
          <w:rFonts w:ascii="Arial" w:hAnsi="Arial" w:cs="Arial"/>
          <w:i/>
          <w:iCs/>
          <w:color w:val="000000"/>
          <w:sz w:val="24"/>
          <w:szCs w:val="24"/>
        </w:rPr>
        <w:t xml:space="preserve">Così l’uomo impose nomi a tutto il bestiame, a tutti gli uccelli del cielo e a tutti gli animali selvatici, ma per l’uomo non trovò un aiuto che gli corrispondesse”. </w:t>
      </w:r>
      <w:r w:rsidRPr="00581471">
        <w:rPr>
          <w:rFonts w:ascii="Arial" w:hAnsi="Arial" w:cs="Arial"/>
          <w:sz w:val="24"/>
          <w:szCs w:val="24"/>
        </w:rPr>
        <w:t xml:space="preserve">Conosciamo ora un’altra verità del mistero uomo: l’uomo che è </w:t>
      </w:r>
      <w:r w:rsidRPr="00581471">
        <w:rPr>
          <w:rFonts w:ascii="Arial" w:hAnsi="Arial" w:cs="Arial"/>
          <w:i/>
          <w:sz w:val="24"/>
          <w:szCs w:val="24"/>
        </w:rPr>
        <w:t>“dio”</w:t>
      </w:r>
      <w:r w:rsidRPr="00581471">
        <w:rPr>
          <w:rFonts w:ascii="Arial" w:hAnsi="Arial" w:cs="Arial"/>
          <w:sz w:val="24"/>
          <w:szCs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4A0DDCEE" w14:textId="77777777" w:rsidR="00434185" w:rsidRPr="00581471" w:rsidRDefault="00434185" w:rsidP="006C0132">
      <w:pPr>
        <w:pStyle w:val="Corpotesto"/>
        <w:spacing w:after="200"/>
      </w:pPr>
      <w:r w:rsidRPr="00581471">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10E167E9" w14:textId="77777777" w:rsidR="00434185" w:rsidRPr="00581471" w:rsidRDefault="00434185" w:rsidP="006C0132">
      <w:pPr>
        <w:pStyle w:val="Corpotesto"/>
        <w:spacing w:after="200"/>
        <w:rPr>
          <w:rFonts w:cs="Arial"/>
          <w:color w:val="000000"/>
        </w:rPr>
      </w:pPr>
      <w:r w:rsidRPr="00581471">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581471">
        <w:rPr>
          <w:i/>
          <w:iCs/>
        </w:rPr>
        <w:t>“parte di Dio per soffio di Dio infuso o spirato in lui”</w:t>
      </w:r>
      <w:r w:rsidRPr="00581471">
        <w:t xml:space="preserve">. L’animale non è parte di Dio. È solo creatura chiamata da Dio all’esistenza con la sua divina onnipotenza. Se l’uomo è parte di Dio, solo in Dio potrà rompere la sua solitudine ontica. Non può l’uomo romperla da solo. Come </w:t>
      </w:r>
      <w:r w:rsidRPr="00581471">
        <w:lastRenderedPageBreak/>
        <w:t xml:space="preserve">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w:t>
      </w:r>
      <w:r w:rsidRPr="00581471">
        <w:rPr>
          <w:rFonts w:cs="Arial"/>
          <w:color w:val="000000"/>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325C1A21" w14:textId="77777777" w:rsidR="00434185" w:rsidRPr="00581471" w:rsidRDefault="00434185" w:rsidP="006C0132">
      <w:pPr>
        <w:pStyle w:val="Corpotesto"/>
        <w:spacing w:after="200"/>
        <w:rPr>
          <w:rFonts w:cs="Arial"/>
          <w:color w:val="000000"/>
        </w:rPr>
      </w:pPr>
      <w:r w:rsidRPr="00581471">
        <w:rPr>
          <w:rFonts w:cs="Arial"/>
          <w:color w:val="000000"/>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12633E94" w14:textId="77777777" w:rsidR="00434185" w:rsidRPr="00581471" w:rsidRDefault="00434185" w:rsidP="006C0132">
      <w:pPr>
        <w:pStyle w:val="Corpotesto"/>
        <w:spacing w:after="200"/>
        <w:rPr>
          <w:rFonts w:cs="Arial"/>
          <w:color w:val="000000"/>
        </w:rPr>
      </w:pPr>
      <w:r w:rsidRPr="00581471">
        <w:rPr>
          <w:rFonts w:cs="Arial"/>
          <w:color w:val="000000"/>
        </w:rPr>
        <w:t xml:space="preserve">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04647E66" w14:textId="77777777" w:rsidR="00434185" w:rsidRPr="00581471" w:rsidRDefault="00434185" w:rsidP="006C0132">
      <w:pPr>
        <w:pStyle w:val="Corpotesto"/>
        <w:spacing w:after="200"/>
        <w:rPr>
          <w:rFonts w:cs="Arial"/>
          <w:color w:val="000000"/>
        </w:rPr>
      </w:pPr>
      <w:r w:rsidRPr="00581471">
        <w:rPr>
          <w:rFonts w:cs="Arial"/>
          <w:color w:val="000000"/>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1E51BF3C" w14:textId="77777777" w:rsidR="00434185" w:rsidRPr="00581471" w:rsidRDefault="00434185" w:rsidP="006C0132">
      <w:pPr>
        <w:pStyle w:val="Corpotesto"/>
        <w:spacing w:after="200"/>
      </w:pPr>
      <w:r w:rsidRPr="00581471">
        <w:rPr>
          <w:rFonts w:cs="Arial"/>
          <w:color w:val="000000"/>
        </w:rPr>
        <w:lastRenderedPageBreak/>
        <w:t xml:space="preserve">Ecco ora come il Signore Dio pone fine alla solitudine ontica, o solitudine di essere: </w:t>
      </w:r>
      <w:r w:rsidRPr="00581471">
        <w:rPr>
          <w:rFonts w:cs="Arial"/>
          <w:i/>
          <w:iCs/>
          <w:color w:val="000000"/>
        </w:rPr>
        <w:t>“Allora il Signore Dio fece scendere un torpore sull’uomo, che si addormentò; gli tolse una delle costole e richiuse la carne al suo posto. Il Signore Dio formò con la costola, che aveva tolta all’uomo, una donna e la condusse all’uomo”.</w:t>
      </w:r>
      <w:r w:rsidRPr="00581471">
        <w:rPr>
          <w:rFonts w:cs="Arial"/>
          <w:color w:val="000000"/>
        </w:rPr>
        <w:t xml:space="preserve"> </w:t>
      </w:r>
      <w:r w:rsidRPr="00581471">
        <w:t xml:space="preserve">Avendo deciso di rompere la solitudine ontica, di essere, di natura, dell’uomo, Il Signore Dio interviene ancora una volta in modo diretto. Prima di tutto manda sull’uomo un torpore. L’uomo si addormenta. Mentre l’uomo è in questo sommo </w:t>
      </w:r>
      <w:r w:rsidRPr="00581471">
        <w:rPr>
          <w:i/>
        </w:rPr>
        <w:t>“divino”,  “non naturale”, “straordinario”, “soprannaturale”</w:t>
      </w:r>
      <w:r w:rsidRPr="00581471">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412232C5" w14:textId="77777777" w:rsidR="00434185" w:rsidRPr="00581471" w:rsidRDefault="00434185" w:rsidP="006C0132">
      <w:pPr>
        <w:pStyle w:val="Corpotesto"/>
        <w:spacing w:after="200"/>
        <w:rPr>
          <w:rFonts w:cs="Arial"/>
          <w:color w:val="000000"/>
        </w:rPr>
      </w:pPr>
      <w:r w:rsidRPr="00581471">
        <w:rPr>
          <w:rFonts w:cs="Arial"/>
          <w:color w:val="000000"/>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w:t>
      </w:r>
    </w:p>
    <w:p w14:paraId="58027E77"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72BA7F55"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Oggi tutti siamo obbligati a ritornare alla verità del mistero-uomo e questo mistero </w:t>
      </w:r>
      <w:r w:rsidRPr="00581471">
        <w:rPr>
          <w:rFonts w:ascii="Arial" w:hAnsi="Arial" w:cs="Arial"/>
          <w:color w:val="000000"/>
          <w:sz w:val="24"/>
        </w:rPr>
        <w:lastRenderedPageBreak/>
        <w:t>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77B3D37D"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w:t>
      </w:r>
    </w:p>
    <w:p w14:paraId="48C56D1A"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Dopo aver formato la Donna, il Signore la presenta all’uomo. Vista la donna, ecco le sue parole: </w:t>
      </w:r>
      <w:r w:rsidRPr="00581471">
        <w:rPr>
          <w:rFonts w:ascii="Arial" w:hAnsi="Arial" w:cs="Arial"/>
          <w:i/>
          <w:iCs/>
          <w:color w:val="000000"/>
          <w:sz w:val="24"/>
        </w:rPr>
        <w:t xml:space="preserve">“Allora l’uomo disse: «Questa volta è osso dalle mie ossa, carne dalla mia carne. La si chiamerà donna, perché dall’uomo è stata tolta»”. </w:t>
      </w:r>
      <w:r w:rsidRPr="00581471">
        <w:rPr>
          <w:rFonts w:ascii="Arial" w:hAnsi="Arial" w:cs="Arial"/>
          <w:color w:val="000000"/>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581471">
        <w:rPr>
          <w:rFonts w:ascii="Arial" w:hAnsi="Arial" w:cs="Arial"/>
          <w:i/>
          <w:iCs/>
          <w:color w:val="000000"/>
          <w:sz w:val="24"/>
        </w:rPr>
        <w:t xml:space="preserve">“Questa volta è osso dalla mie ossa, carne dalla mia carne”. </w:t>
      </w:r>
      <w:r w:rsidRPr="00581471">
        <w:rPr>
          <w:rFonts w:ascii="Arial" w:hAnsi="Arial" w:cs="Arial"/>
          <w:color w:val="000000"/>
          <w:sz w:val="24"/>
        </w:rPr>
        <w:t>Questa volta mi corrisponde perché è dalla mia stessa natura, anche se non è stata fatta da me.</w:t>
      </w:r>
    </w:p>
    <w:p w14:paraId="58F760AD"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Anche sulla donna Dio dona la signoria all’uomo: le fa dare il nome, che indica sempre signoria: </w:t>
      </w:r>
      <w:r w:rsidRPr="00581471">
        <w:rPr>
          <w:rFonts w:ascii="Arial" w:hAnsi="Arial" w:cs="Arial"/>
          <w:i/>
          <w:iCs/>
          <w:color w:val="000000"/>
          <w:sz w:val="24"/>
        </w:rPr>
        <w:t>“La si chiamerà donna, perché dall’uomo è stata tolta”.</w:t>
      </w:r>
      <w:r w:rsidRPr="00581471">
        <w:rPr>
          <w:rFonts w:ascii="Arial" w:hAnsi="Arial" w:cs="Arial"/>
          <w:color w:val="000000"/>
          <w:sz w:val="24"/>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2544ABB5"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lastRenderedPageBreak/>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567C16F2"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Viene ora consacrato l’Istituto del Matrimonio: </w:t>
      </w:r>
      <w:r w:rsidRPr="00581471">
        <w:rPr>
          <w:rFonts w:ascii="Arial" w:hAnsi="Arial" w:cs="Arial"/>
          <w:i/>
          <w:iCs/>
          <w:color w:val="000000"/>
          <w:sz w:val="24"/>
        </w:rPr>
        <w:t>“Per questo l’uomo lascerà suo padre e sua madre e si unirà a sua moglie, e i due saranno un’unica carne”.</w:t>
      </w:r>
      <w:r w:rsidRPr="00581471">
        <w:rPr>
          <w:rFonts w:ascii="Arial" w:hAnsi="Arial" w:cs="Arial"/>
          <w:color w:val="000000"/>
          <w:sz w:val="24"/>
        </w:rPr>
        <w:t xml:space="preserve">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718913BC"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32C6FAA0"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16899230"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Ecco come si conclude questo Secondo Capitolo: </w:t>
      </w:r>
      <w:r w:rsidRPr="00581471">
        <w:rPr>
          <w:rFonts w:ascii="Arial" w:hAnsi="Arial" w:cs="Arial"/>
          <w:i/>
          <w:iCs/>
          <w:color w:val="000000"/>
          <w:sz w:val="24"/>
        </w:rPr>
        <w:t xml:space="preserve">“Ora tutti e due erano nudi, </w:t>
      </w:r>
      <w:r w:rsidRPr="00581471">
        <w:rPr>
          <w:rFonts w:ascii="Arial" w:hAnsi="Arial" w:cs="Arial"/>
          <w:i/>
          <w:iCs/>
          <w:color w:val="000000"/>
          <w:sz w:val="24"/>
        </w:rPr>
        <w:lastRenderedPageBreak/>
        <w:t xml:space="preserve">l’uomo e sua moglie, e non provavano vergogna”. </w:t>
      </w:r>
      <w:r w:rsidRPr="00581471">
        <w:rPr>
          <w:rFonts w:ascii="Arial" w:hAnsi="Arial" w:cs="Arial"/>
          <w:color w:val="000000"/>
          <w:sz w:val="24"/>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36B9E88C"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151B03AD" w14:textId="77777777" w:rsidR="00434185" w:rsidRPr="00581471" w:rsidRDefault="00434185" w:rsidP="006C0132">
      <w:pPr>
        <w:widowControl w:val="0"/>
        <w:tabs>
          <w:tab w:val="left" w:pos="1418"/>
        </w:tabs>
        <w:spacing w:after="200"/>
        <w:jc w:val="both"/>
        <w:rPr>
          <w:rFonts w:ascii="Arial" w:eastAsia="Calibri" w:hAnsi="Arial" w:cs="Arial"/>
          <w:iCs/>
          <w:color w:val="000000"/>
          <w:sz w:val="24"/>
          <w:szCs w:val="24"/>
          <w:lang w:eastAsia="en-US"/>
        </w:rPr>
      </w:pPr>
      <w:r w:rsidRPr="00581471">
        <w:rPr>
          <w:rFonts w:ascii="Arial" w:hAnsi="Arial" w:cs="Arial"/>
          <w:color w:val="000000"/>
          <w:sz w:val="24"/>
        </w:rPr>
        <w:t xml:space="preserve">Volendo ancora riflettere sul mistero uomo, ecco cosa va aggiunto come sintesi finale: </w:t>
      </w:r>
      <w:r w:rsidRPr="00581471">
        <w:rPr>
          <w:rFonts w:ascii="Arial" w:eastAsia="Calibri" w:hAnsi="Arial" w:cs="Arial"/>
          <w:sz w:val="24"/>
          <w:szCs w:val="24"/>
          <w:lang w:eastAsia="en-US"/>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581471">
        <w:rPr>
          <w:rFonts w:ascii="Arial" w:eastAsia="Calibri" w:hAnsi="Arial" w:cs="Arial"/>
          <w:iCs/>
          <w:color w:val="000000"/>
          <w:sz w:val="24"/>
          <w:szCs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868BBE5" w14:textId="77777777" w:rsidR="00434185" w:rsidRPr="00581471" w:rsidRDefault="00434185" w:rsidP="006C0132">
      <w:pPr>
        <w:pStyle w:val="Corpotesto"/>
        <w:spacing w:after="200"/>
        <w:rPr>
          <w:rFonts w:eastAsia="Calibri"/>
          <w:iCs/>
          <w:color w:val="000000" w:themeColor="text1"/>
          <w:lang w:eastAsia="en-US"/>
        </w:rPr>
      </w:pPr>
      <w:r w:rsidRPr="00581471">
        <w:rPr>
          <w:rFonts w:eastAsia="Calibri"/>
          <w:iCs/>
          <w:color w:val="000000"/>
          <w:lang w:eastAsia="en-US"/>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w:t>
      </w:r>
      <w:r w:rsidRPr="00581471">
        <w:rPr>
          <w:rFonts w:eastAsia="Calibri"/>
          <w:iCs/>
          <w:color w:val="000000"/>
          <w:lang w:eastAsia="en-US"/>
        </w:rPr>
        <w:lastRenderedPageBreak/>
        <w:t xml:space="preserve">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74FD14EF" w14:textId="77777777" w:rsidR="00434185" w:rsidRPr="00581471" w:rsidRDefault="00434185" w:rsidP="006C0132">
      <w:pPr>
        <w:pStyle w:val="Corpotesto"/>
        <w:spacing w:after="200"/>
        <w:rPr>
          <w:rFonts w:eastAsia="Calibri"/>
          <w:iCs/>
          <w:color w:val="000000"/>
          <w:lang w:eastAsia="en-US"/>
        </w:rPr>
      </w:pPr>
      <w:r w:rsidRPr="00581471">
        <w:rPr>
          <w:rFonts w:eastAsia="Calibri"/>
          <w:iCs/>
          <w:color w:val="000000"/>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w:t>
      </w:r>
      <w:r w:rsidRPr="00581471">
        <w:rPr>
          <w:rFonts w:eastAsia="Calibri"/>
          <w:iCs/>
          <w:color w:val="000000" w:themeColor="text1"/>
          <w:lang w:eastAsia="en-US"/>
        </w:rPr>
        <w:t xml:space="preserve">universale e oggettiva. Non lo ha dato e mai lo darà. A nessuno ha </w:t>
      </w:r>
      <w:r w:rsidRPr="00581471">
        <w:rPr>
          <w:rFonts w:eastAsia="Calibri"/>
          <w:iCs/>
          <w:color w:val="000000"/>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2C18FF60"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5609C4BD"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w:t>
      </w:r>
      <w:r w:rsidRPr="00581471">
        <w:rPr>
          <w:rFonts w:ascii="Arial" w:hAnsi="Arial" w:cs="Arial"/>
          <w:color w:val="000000"/>
          <w:sz w:val="24"/>
        </w:rPr>
        <w:lastRenderedPageBreak/>
        <w:t xml:space="preserve">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4FCD6FB5"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74365EC" w14:textId="77777777" w:rsidR="00434185" w:rsidRPr="00581471" w:rsidRDefault="00434185" w:rsidP="006C0132">
      <w:pPr>
        <w:widowControl w:val="0"/>
        <w:tabs>
          <w:tab w:val="left" w:pos="1418"/>
        </w:tabs>
        <w:spacing w:after="200"/>
        <w:jc w:val="both"/>
        <w:rPr>
          <w:rFonts w:ascii="Arial" w:hAnsi="Arial" w:cs="Arial"/>
          <w:color w:val="000000"/>
          <w:sz w:val="24"/>
        </w:rPr>
      </w:pPr>
      <w:r w:rsidRPr="00581471">
        <w:rPr>
          <w:rFonts w:ascii="Arial" w:hAnsi="Arial" w:cs="Arial"/>
          <w:color w:val="000000"/>
          <w:sz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w:t>
      </w:r>
      <w:r w:rsidRPr="00581471">
        <w:rPr>
          <w:rFonts w:ascii="Arial" w:hAnsi="Arial" w:cs="Arial"/>
          <w:color w:val="000000"/>
          <w:sz w:val="24"/>
        </w:rPr>
        <w:lastRenderedPageBreak/>
        <w:t>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w:t>
      </w:r>
    </w:p>
    <w:p w14:paraId="0FA9C92F"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Il Signore interviene e pone un termine al disprezzo che governa il cuore di Onan: </w:t>
      </w:r>
      <w:r w:rsidRPr="00233A6C">
        <w:rPr>
          <w:rFonts w:ascii="Arial" w:hAnsi="Arial" w:cs="Arial"/>
          <w:i/>
          <w:iCs/>
          <w:sz w:val="24"/>
          <w:szCs w:val="24"/>
        </w:rPr>
        <w:t>“</w:t>
      </w:r>
      <w:r w:rsidRPr="009A6BB6">
        <w:rPr>
          <w:rFonts w:ascii="Arial" w:hAnsi="Arial" w:cs="Arial"/>
          <w:i/>
          <w:iCs/>
          <w:sz w:val="24"/>
          <w:szCs w:val="24"/>
        </w:rPr>
        <w:t>Ciò che egli faceva era male agli occhi del Signore, il quale fece morire anche lui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Indipendentemente della non obbedienza alla consuetudine o legge del levirato, c’è in Onan un oltraggio continuato perpetrato ai danni di Tamar. Questo disprezzo è un male agli occhi del Signore e per questo fa morire Onan. Così agendo, il Signore vuole insegnare ad ogni uomo che il rispetto dell’uomo è sommamente sacro ai suoi occhi. Oltraggiare una donna nella sua femminilità è offesa grave che si reca a chi da Lui è stata fatta a sua immagine e somiglianza. Se per aver oltraggiato, disprezzato, ingannato Tamar, il Signore fa morire Onan, cosa farà quando scenderà nella nostra storia dinanzi al dilagare oggi del male morale, dichiarato per legge degli uomini bene per ogni uomo? Se per il peccato di omosessualità ha distrutto Sodoma, Gomorra e le città vicine facendo scendere su di esse fuoco e zolfo, cosa farà per le nostre città nelle quali si praticano ogni anno circa cinquanta milioni di aborti, città nelle quali ormai l’eutanasia è modalità comune di lasciare questo mondo, città nelle quali i disordini sessuali sono così universali da essere dichiarati volontà di Dio? Quando lui verrà a visitare la nostra terra, di certo non ci lascerà senza sanzioni. Sappiamo che il giudizio del Signore sarà senza misericordia per quanti hanno vissuto senza misericordia. Il male morale sempre offende l’immagine di Dio nell’uomo. Offendendo la sua immagine, si offende il Signore. Quello di Onan non va classificato come atto di autoerotismo. Va classificato come vero atto di sacrilegio e il sacrilegio è contro l’immagine di Dio che porta Tamar nella sua anima e nel suo corpo. Il corpo della donna è santo e va trattato con la più grande santità. Onan neanche lo tratta come un corpo profano, lo tratta come un vile oggetto. Questo trattamento produce in lei un dolore senza fine. È verità. Sempre il Signore ascolta le lacrime del cuore degli oltraggiati, dei desacralizzati, degli umiliati, di quanti sono profanati nella loro altissima dignità, di quanti vengono demisterizzati. Oggi si parla tanto di rispetto della terra, mentre l’immagine di Dio nell’uomo e nella donna non ha mai conosciuto un sacrilegio, una profanazione, un oltraggio pari a quello che sta conoscendo ai nostri giorni.</w:t>
      </w:r>
    </w:p>
    <w:p w14:paraId="7F97B742" w14:textId="77777777" w:rsidR="00434185" w:rsidRDefault="00434185" w:rsidP="006C0132">
      <w:pPr>
        <w:spacing w:after="200"/>
        <w:jc w:val="both"/>
        <w:rPr>
          <w:rFonts w:ascii="Arial" w:hAnsi="Arial" w:cs="Arial"/>
          <w:sz w:val="24"/>
          <w:szCs w:val="24"/>
        </w:rPr>
      </w:pPr>
      <w:r>
        <w:rPr>
          <w:rFonts w:ascii="Arial" w:hAnsi="Arial" w:cs="Arial"/>
          <w:sz w:val="24"/>
          <w:szCs w:val="24"/>
        </w:rPr>
        <w:lastRenderedPageBreak/>
        <w:t>Ora interviene Giuda e anche lui agisce con un pensiero perverso, cattivo, di grande oltraggio. Ecco come Giuda inganna Tamar: “</w:t>
      </w:r>
      <w:r w:rsidRPr="009A6BB6">
        <w:rPr>
          <w:rFonts w:ascii="Arial" w:hAnsi="Arial" w:cs="Arial"/>
          <w:i/>
          <w:iCs/>
          <w:sz w:val="24"/>
          <w:szCs w:val="24"/>
        </w:rPr>
        <w:t>Allora Giuda disse alla nuora Tamar: «Ritorna a casa da tuo padre, come vedova, fin quando il mio figlio Sela sarà cresciuto». Perché pensava: «Che non muoia anche questo come i suoi fratelli!»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Giuda teme per Sela. Con Tamar, Er e Onan sono morti. Se dovesse morire anche Sela lui rimarrebbe senza discendenza. Non sono morti per causa naturali, sono morti perché agli occhi del Signore hanno compiuto azioni vergognose. Giuda avrebbe dovuto dare il figlio Sela a Tamar secondo la legge o consuetudine del levirato. Così Tamar è condannata da Giuda a rimanere senza marito e senza figli. Tamar infatti dovrà rimanere nella casa di suo padre nelle vesti di vedova. Attendendo che Giuda le doni Sela, lei non potrà contrarre matrimonio con nessun altro uomo. Il Testo Sacro però non dice che Giuda conosce il motivo della morte dell’uno e dell’altro figlio e per questo a Tamar non dona Sela, il suo terzogenito. In questa storia ognuno vede il suo particolare bene. Nessuno si preoccupa del bene di Tamar, che in questo momento è solo bene di cui ci si deve occupare, anzi preoccupare. L’egoismo è capace di farci commettere qualsiasi peccato. Invece chi cammina con il Dio di Isacco, il Dio di Abramo, il Dio di Giacobbe sempre deve far trionfare il suo amore e mettere da pate ogni egoismo. L’egoismo mai deve appartenere a chi adora il vero Dio.</w:t>
      </w:r>
    </w:p>
    <w:p w14:paraId="7A5E5F1A"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Tamar ascolta il consiglio o l’ordine di Giuda: </w:t>
      </w:r>
      <w:r w:rsidRPr="006B0CFE">
        <w:rPr>
          <w:rFonts w:ascii="Arial" w:hAnsi="Arial" w:cs="Arial"/>
          <w:i/>
          <w:iCs/>
          <w:sz w:val="24"/>
          <w:szCs w:val="24"/>
        </w:rPr>
        <w:t>“</w:t>
      </w:r>
      <w:r w:rsidRPr="009A6BB6">
        <w:rPr>
          <w:rFonts w:ascii="Arial" w:hAnsi="Arial" w:cs="Arial"/>
          <w:i/>
          <w:iCs/>
          <w:sz w:val="24"/>
          <w:szCs w:val="24"/>
        </w:rPr>
        <w:t>Così Tamar se ne andò e ritornò alla casa di suo padr</w:t>
      </w:r>
      <w:r>
        <w:rPr>
          <w:rFonts w:ascii="Arial" w:hAnsi="Arial" w:cs="Arial"/>
          <w:i/>
          <w:iCs/>
          <w:sz w:val="24"/>
          <w:szCs w:val="24"/>
        </w:rPr>
        <w:t>e”</w:t>
      </w:r>
      <w:r w:rsidRPr="009A6BB6">
        <w:rPr>
          <w:rFonts w:ascii="Arial" w:hAnsi="Arial" w:cs="Arial"/>
          <w:i/>
          <w:iCs/>
          <w:sz w:val="24"/>
          <w:szCs w:val="24"/>
        </w:rPr>
        <w:t xml:space="preserve">. </w:t>
      </w:r>
      <w:r>
        <w:rPr>
          <w:rFonts w:ascii="Arial" w:hAnsi="Arial" w:cs="Arial"/>
          <w:sz w:val="24"/>
          <w:szCs w:val="24"/>
        </w:rPr>
        <w:t>A casa di suo padre, Tamar attende che Giuda le dia Sela. Se lei deve rimanere vedova, vi deve rimanere solo in attesa di Sela. Altrimenti avrebbe potuto risposarsi. Invece Giuda non vuole che si risposi e neanche le dona il figlio Sela.</w:t>
      </w:r>
    </w:p>
    <w:p w14:paraId="117359AA"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La storia compie inarrestabile il suo sentiero: </w:t>
      </w:r>
      <w:r w:rsidRPr="006B0CFE">
        <w:rPr>
          <w:rFonts w:ascii="Arial" w:hAnsi="Arial" w:cs="Arial"/>
          <w:i/>
          <w:iCs/>
          <w:sz w:val="24"/>
          <w:szCs w:val="24"/>
        </w:rPr>
        <w:t>“</w:t>
      </w:r>
      <w:r w:rsidRPr="009A6BB6">
        <w:rPr>
          <w:rFonts w:ascii="Arial" w:hAnsi="Arial" w:cs="Arial"/>
          <w:i/>
          <w:iCs/>
          <w:sz w:val="24"/>
          <w:szCs w:val="24"/>
        </w:rPr>
        <w:t>Trascorsero molti giorni, e morì la figlia di Sua, moglie di Giuda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La moglie di Giuda è donna senza nome. Chi muore è la figlia di Sua, moglie di Giuda.  Perché non venga rivelato il nome di questa donna non lo sappiamo. Sappiamo però che tra la morte di Onan e la morte della moglie di Giuda è passato molto tempo. Questo significa per noi che Sela non è stato dato a Tamar come suo marito e che Tamar vive ancora in stato di vedovanza. È vedova. È senza figli. Vive nella speranza di avere Sela.</w:t>
      </w:r>
    </w:p>
    <w:p w14:paraId="114393EB"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Viene data ora una seconda notizia su Giuda: </w:t>
      </w:r>
      <w:r w:rsidRPr="003D1D9C">
        <w:rPr>
          <w:rFonts w:ascii="Arial" w:hAnsi="Arial" w:cs="Arial"/>
          <w:i/>
          <w:iCs/>
          <w:sz w:val="24"/>
          <w:szCs w:val="24"/>
        </w:rPr>
        <w:t>“</w:t>
      </w:r>
      <w:r w:rsidRPr="009A6BB6">
        <w:rPr>
          <w:rFonts w:ascii="Arial" w:hAnsi="Arial" w:cs="Arial"/>
          <w:i/>
          <w:iCs/>
          <w:sz w:val="24"/>
          <w:szCs w:val="24"/>
        </w:rPr>
        <w:t>Quando Giuda ebbe finito il lutto, si recò a Timna da quelli che tosavano il suo gregge e con lui c’era Chira, il suo amico di Adullàm</w:t>
      </w:r>
      <w:r>
        <w:rPr>
          <w:rFonts w:ascii="Arial" w:hAnsi="Arial" w:cs="Arial"/>
          <w:i/>
          <w:iCs/>
          <w:sz w:val="24"/>
          <w:szCs w:val="24"/>
        </w:rPr>
        <w:t>”</w:t>
      </w:r>
      <w:r w:rsidRPr="009A6BB6">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Giuda finisce il luto e ritorna alla sue quotidiane abitudini.  Si reca a Timna per partecipare alla tosatura del suo gregge. Non è solo. Con lui c’è Chira, il suo amico di Adullàm. È una notizia di quotidiana normalità per noi. Di quotidiana normalità non  però per Tamar.</w:t>
      </w:r>
    </w:p>
    <w:p w14:paraId="688E6AF2"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La notizia viene riferita a Tamar, la suocera di Giuda: </w:t>
      </w:r>
      <w:r w:rsidRPr="003D1D9C">
        <w:rPr>
          <w:rFonts w:ascii="Arial" w:hAnsi="Arial" w:cs="Arial"/>
          <w:i/>
          <w:iCs/>
          <w:sz w:val="24"/>
          <w:szCs w:val="24"/>
        </w:rPr>
        <w:t>“</w:t>
      </w:r>
      <w:r w:rsidRPr="009A6BB6">
        <w:rPr>
          <w:rFonts w:ascii="Arial" w:hAnsi="Arial" w:cs="Arial"/>
          <w:i/>
          <w:iCs/>
          <w:sz w:val="24"/>
          <w:szCs w:val="24"/>
        </w:rPr>
        <w:t>La notizia fu data a Tamar: «Ecco, tuo suocero va a Timna per la tosatura del suo gregge»</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Per noi sarebbe stata una notizia come ogni altra notizia, senza alcuna importanza per la nostra vita. Se per noi sarebbe stata una notizia come molte altre notizie, non è così per Tamar. Essa sfrutta questa notizia a suo vantaggio. </w:t>
      </w:r>
    </w:p>
    <w:p w14:paraId="3AA9B82E"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Ecco cosa fa questa donna: </w:t>
      </w:r>
      <w:r w:rsidRPr="003D1D9C">
        <w:rPr>
          <w:rFonts w:ascii="Arial" w:hAnsi="Arial" w:cs="Arial"/>
          <w:i/>
          <w:iCs/>
          <w:sz w:val="24"/>
          <w:szCs w:val="24"/>
        </w:rPr>
        <w:t>“</w:t>
      </w:r>
      <w:r w:rsidRPr="009A6BB6">
        <w:rPr>
          <w:rFonts w:ascii="Arial" w:hAnsi="Arial" w:cs="Arial"/>
          <w:i/>
          <w:iCs/>
          <w:sz w:val="24"/>
          <w:szCs w:val="24"/>
        </w:rPr>
        <w:t>Allora Tamar si tolse gli abiti vedovili, si coprì con il velo e se lo avvolse intorno, poi si pose a sedere all’ingresso di Enàim, che è sulla strada per Timna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Tamar si veste da prostituta e si pone a sedere </w:t>
      </w:r>
      <w:r>
        <w:rPr>
          <w:rFonts w:ascii="Arial" w:hAnsi="Arial" w:cs="Arial"/>
          <w:sz w:val="24"/>
          <w:szCs w:val="24"/>
        </w:rPr>
        <w:lastRenderedPageBreak/>
        <w:t>all’ingresso di Enàim, che è sulla strada per Timna. È una buona postazione. Giuda sarebbe passato certamente per quella strada. Era un’occasione da non perdere. Per Tamar questa è un’occasione favorevole. Certe occasioni non sempre si presentano e non sempre si ripetono. O si colgono all’istante, o non si potranno più cogliere. La nostra vita è fatta di occasioni. Occasioni buone, ma anche occasioni cattive. Ad ogni singola persona necessita l’uso del buon discernimento. Le buone da accogliere. Le cattive da respingere.</w:t>
      </w:r>
    </w:p>
    <w:p w14:paraId="1C0B96A1"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Perché Tamar si veste da prostituta? Le ragioni vanno trovate nella legge o consuetudine del levirato: </w:t>
      </w:r>
      <w:r w:rsidRPr="000508DA">
        <w:rPr>
          <w:rFonts w:ascii="Arial" w:hAnsi="Arial" w:cs="Arial"/>
          <w:i/>
          <w:iCs/>
          <w:sz w:val="24"/>
          <w:szCs w:val="24"/>
        </w:rPr>
        <w:t>“</w:t>
      </w:r>
      <w:r w:rsidRPr="009A6BB6">
        <w:rPr>
          <w:rFonts w:ascii="Arial" w:hAnsi="Arial" w:cs="Arial"/>
          <w:i/>
          <w:iCs/>
          <w:sz w:val="24"/>
          <w:szCs w:val="24"/>
        </w:rPr>
        <w:t>Aveva visto infatti che Sela era ormai cresciuto, ma lei non gli era stata data in moglie</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Giuda avrebbe dovuto dare Tamar in moglie a Sela. Sela era cresciuto, ma a lei non era stato donato. Cosa pensa ora Tamar? Si veste da prostituta nella speranza di avere un figlio dal suocero. Ora è Tamar che si fa la sua legge contro ogni legge. È questo oggi il nostro grande peccato: contro le divine Leggi del Signore, ognuno si fa le sue particolari leggi. Contro le divine Leggi del Signore, le nostre sono e saranno sempre leggi di peccato, leggi di sacrilegio, leggi di disprezzo del nostro Dio. Tamar si fa una legge di peccato e con questa legge pensa di dare soluzione al suo problema. Oggi anche nella Chiesa del Dio vivente è entrato questo </w:t>
      </w:r>
      <w:r w:rsidRPr="006666F9">
        <w:rPr>
          <w:rFonts w:ascii="Arial" w:hAnsi="Arial" w:cs="Arial"/>
          <w:sz w:val="24"/>
          <w:szCs w:val="24"/>
          <w:lang w:val="la-Latn"/>
        </w:rPr>
        <w:t>modus cogitandi et operandi</w:t>
      </w:r>
      <w:r>
        <w:rPr>
          <w:rFonts w:ascii="Arial" w:hAnsi="Arial" w:cs="Arial"/>
          <w:sz w:val="24"/>
          <w:szCs w:val="24"/>
        </w:rPr>
        <w:t xml:space="preserve">: è sufficiente un rescritto pontificio e tutto il Diritto Canonico viene cestinato. Tutti i diritti della persona umana vengono calpestati. Questo modus </w:t>
      </w:r>
      <w:r w:rsidRPr="006666F9">
        <w:rPr>
          <w:rFonts w:ascii="Arial" w:hAnsi="Arial" w:cs="Arial"/>
          <w:sz w:val="24"/>
          <w:szCs w:val="24"/>
          <w:lang w:val="la-Latn"/>
        </w:rPr>
        <w:t>cogitandi</w:t>
      </w:r>
      <w:r>
        <w:rPr>
          <w:rFonts w:ascii="Arial" w:hAnsi="Arial" w:cs="Arial"/>
          <w:sz w:val="24"/>
          <w:szCs w:val="24"/>
        </w:rPr>
        <w:t xml:space="preserve"> et operandi è sommo sacrilegio. Viene disprezzata l’immagine di Dio e di Cristo Gesù nell’uomo. Mai l’immagine di Dio e di Cristo Gesù dovrà essere disprezzata. </w:t>
      </w:r>
    </w:p>
    <w:p w14:paraId="039E50C5" w14:textId="77777777" w:rsidR="00434185" w:rsidRDefault="00434185" w:rsidP="006C0132">
      <w:pPr>
        <w:spacing w:after="200"/>
        <w:jc w:val="both"/>
        <w:rPr>
          <w:rFonts w:ascii="Arial" w:hAnsi="Arial" w:cs="Arial"/>
          <w:sz w:val="24"/>
          <w:szCs w:val="24"/>
        </w:rPr>
      </w:pPr>
      <w:r>
        <w:rPr>
          <w:rFonts w:ascii="Arial" w:hAnsi="Arial" w:cs="Arial"/>
          <w:sz w:val="24"/>
          <w:szCs w:val="24"/>
        </w:rPr>
        <w:t>Ecco cosa accade. Giuda passa per quella strada: “</w:t>
      </w:r>
      <w:r w:rsidRPr="009A6BB6">
        <w:rPr>
          <w:rFonts w:ascii="Arial" w:hAnsi="Arial" w:cs="Arial"/>
          <w:i/>
          <w:iCs/>
          <w:sz w:val="24"/>
          <w:szCs w:val="24"/>
        </w:rPr>
        <w:t>Quando Giuda la vide, la prese per una prostituta, perché essa si era coperta la faccia. Egli si diresse su quella strada verso di lei e disse: «Lascia che io venga con te!». Non sapeva infatti che era sua nuora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Non è Tamar che chiede di prostituirsi con Giuda, è Giuda che chiede di poter giacere con lei. Giuda non sapeva però di trovarsi dinanzi alla nuora. Tamar aveva il viso coperto ed era irriconoscibile. Né Giuda avrebbe potuto mai sospettare che quella donna fosse sua nuora. Rimane però vero il fatto che è Giuda che chiede di andare da lei. Non è Tamar che si offre a Giuda come prostituta. Tamar inganna Giuda. Giuda si lascia ingannare da Tamar.  Sulla prostituzione ecco cosa troviamo nel Testo Sacro. Dobbiamo però ricordarci che nella Sacra Scrittura anche l’idolatria è detta prostituzione.</w:t>
      </w:r>
    </w:p>
    <w:p w14:paraId="6B8D4478"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Risposero: "Si tratta forse la nostra sorella come una prostituta?" (Gen 34, 31). Giuda la vide e la credette una prostituta, perché essa si era coperta la faccia (Gen 38, 15). Domandò agli uomini di quel luogo: "Dov'è quella prostituta che stava in Enàim sulla strada?". Ma risposero: "Non c'è stata qui nessuna prostituta" (Gen 38, 21) Così tornò da Giuda e disse: "Non l'ho trovata; anche gli uomini di quel luogo dicevano: Non c'è stata qui nessuna prostituta" (Gen 38, 22). Circa tre mesi dopo, fu portata a Giuda questa notizia: "Tamar, la tua nuora, si è prostituita e anzi è incinta a causa della prostituzione". Giuda disse: "Conducetela fuori e sia bruciata!" (Gen 38, 24). Non fare alleanza con gli abitanti di quel paese, altrimenti, quando si prostituiranno ai loro dei e faranno sacrifici ai loro dei, inviteranno anche te: tu allora mangeresti le loro vittime sacrificali (Es 34, 15). Non prendere per mogli dei tuoi figli le loro figlie, altrimenti, quando esse si prostituiranno ai loro dei, indurrebbero anche i tuoi figli a prostituirsi ai loro dei </w:t>
      </w:r>
      <w:r w:rsidRPr="006B30B8">
        <w:rPr>
          <w:rFonts w:ascii="Arial" w:hAnsi="Arial" w:cs="Arial"/>
          <w:i/>
          <w:iCs/>
          <w:sz w:val="24"/>
          <w:szCs w:val="24"/>
        </w:rPr>
        <w:lastRenderedPageBreak/>
        <w:t xml:space="preserve">(Es 34, 16). Essi non offriranno più i loro sacrifici ai satiri, ai quali sogliono prostituirsi. Questa sarà per loro una legge perenne, di generazione in generazione (Lv 17, 7). </w:t>
      </w:r>
    </w:p>
    <w:p w14:paraId="2588A48F"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Non profanare tua figlia, prostituendola, perché il paese non si dia alla prostituzione e non si riempia di infamie (Lv 19, 29). 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Avrete tali fiocchi e, quando li guarderete, vi ricorderete di tutti i comandi del Signore per metterli in pratica; non andrete vagando dietro il vostro cuore e i vostri occhi, seguendo i quali vi prostituite (Nm 15, 39). Non vi sarà alcuna donna dedita alla prostituzione sacra tra le figlie d'Israele, né vi sarà alcun uomo dedito alla prostituzione sacra tra i figli d'Israele (Dt 23, 18). Non porterai nella casa del Signore tuo Dio il dono di una prostituta né il salario di un cane, qualunque voto tu abbia fatto, poiché tutti e due sono abominio per il Signore tuo Dio (Dt 23, 19). </w:t>
      </w:r>
    </w:p>
    <w:p w14:paraId="061DCA42"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Il Signore disse a Mosè: "Ecco, tu stai per addormentarti con i tuoi padri; questo popolo si alzerà e si prostituirà con gli dei stranieri del paese nel quale sta per entrare; mi abbandonerà e romperà l'alleanza che io ho stabilita con lui (Dt 31, 16). In seguito Giosuè, figlio di Nun, di nascosto inviò da Sittìm due spie, ingiungendo: "Andate, osservate il territorio e Gerico". Essi andarono ed entrarono in casa di una donna, una prostituta chiamata Raab, dove passarono la notte (Gs 2, 1). 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Ma neppure ai loro giudici davano ascolto, anzi si prostituivano ad altri dei e si prostravano davanti a loro. Abbandonarono ben presto la via battuta dai loro padri, i quali avevano obbedito ai comandi del Signore: essi non fecero così (Gdc 2, 17). Dopo la morte di Gedeone gli Israeliti tornarono a prostituirsi a Baal e presero Baal-Berit come loro dio (Gdc 8, 33). Ora Iefte, il Galaadita, era uomo forte e valoroso, figlio di una prostituta; lo aveva generato Gàlaad (Gdc 11, 1). </w:t>
      </w:r>
    </w:p>
    <w:p w14:paraId="3FE50451"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Sansone andò a Gaza, vide una prostituta e andò da lei (Gdc 16, 1). Un giorno andarono dal re due prostitute e si presentarono innanzi a lui (1Re 3, 16). Inoltre nel paese c'erano prostituti sacri, i quali rinnovarono tutti gli abomini dei popoli che il Signore aveva scacciati davanti agli Israeliti (1Re 14, 24). Eliminò i prostituti sacri dal paese e allontanò tutti gli idoli eretti da suo padre (1Re 15, 12). Il carro fu lavato nella piscina di Samaria dove si lavavano le prostitute e i cani leccarono il suo sangue, secondo la parola pronunziata dal Signore(1Re 22, 38). Egli spazzò via dalla regione il resto dei prostituti sacri, che esistevano al tempo di suo padre Asa (1Re 22, 47). Quando Ioram vide Ieu, gli domandò: "Tutto bene, </w:t>
      </w:r>
      <w:r w:rsidRPr="006B30B8">
        <w:rPr>
          <w:rFonts w:ascii="Arial" w:hAnsi="Arial" w:cs="Arial"/>
          <w:i/>
          <w:iCs/>
          <w:sz w:val="24"/>
          <w:szCs w:val="24"/>
        </w:rPr>
        <w:lastRenderedPageBreak/>
        <w:t xml:space="preserve">Ieu?". Rispose: "Sì, tutto bene, finché durano le prostituzioni di Gezabele tua madre e le sue numerose magie" (2Re 9, 22). Demolì le case dei prostituti sacri, che erano nel tempio, e nelle quali le donne tessevano tende per Asera (2Re 23, 7). Ma furono infedeli al Dio dei loro padri, prostituendosi agli dei delle popolazioni indigene, che Dio aveva distrutte davanti a essi (1Cr 5, 25). </w:t>
      </w:r>
    </w:p>
    <w:p w14:paraId="4FE3760F"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Il tempio infatti fu pieno di dissolutezze e gozzoviglie da parte dei pagani, che gavazzavano con le prostitute ed entro i sacri portici si univano a donne e vi introducevano le cose più sconvenienti (2Mac 6, 4). Perché, se la prostituta cerca un pezzo di pane, la maritata mira a una vita preziosa (Pr 6, 26). Ecco farglisi incontro una donna, in vesti di prostituta e la dissimulazione nel cuore (Pr 7, 10). Una fossa profonda è la prostituta, e un pozzo stretto la straniera (Pr 23, 27). Chi ama la sapienza allieta il padre, ma chi frequenta prostitute dissipa il patrimonio (Pr 29, 3). L'invenzione degli idoli fu l'inizio della prostituzione, la loro scoperta portò la corruzione nella vita (Sap 14, 12). Non dare l'anima tua alle prostitute, per non perderci il patrimonio (Sir 9, 6). Vino e donne traviano anche i saggi, ancor più temerario è chi frequenta prostitute (Sir 19, 2). Vergognatevi della prostituzione davanti al padre e alla madre della menzogna davanti a un capo e a un potente (Sir 41, 17). </w:t>
      </w:r>
    </w:p>
    <w:p w14:paraId="64350719" w14:textId="77777777" w:rsidR="00434185"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Poiché 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w:t>
      </w:r>
    </w:p>
    <w:p w14:paraId="615E2844"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Talvolta anche i sacerdoti, togliendo ai loro dei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w:t>
      </w:r>
      <w:r w:rsidRPr="006B30B8">
        <w:rPr>
          <w:rFonts w:ascii="Arial" w:hAnsi="Arial" w:cs="Arial"/>
          <w:i/>
          <w:iCs/>
          <w:sz w:val="24"/>
          <w:szCs w:val="24"/>
        </w:rPr>
        <w:lastRenderedPageBreak/>
        <w:t xml:space="preserve">e per tutte le loro nefandezze (Ez 6, 9). Tu però, infatuata per la tua bellezza e approfittando della tua fama, ti sei prostituita concedendo i tuoi favori ad ogni passante (Ez 16, 15). Prendesti i tuoi abiti per adornare a vari colori le alture su cui ti prostituivi (Ez 16, 16). </w:t>
      </w:r>
    </w:p>
    <w:p w14:paraId="743B9EE7"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Ad ogni crocicchio ti sei fatta un altare, disonorando la tua bellezza, offrendo il tuo corpo a ogni passante, moltiplicando le tue prostituzioni (Ez 16, 25). Quando ti costruivi un postribolo ad ogni crocevia e ti facevi un'altura in ogni piazza, tu non eri come una prostituta in cerca di guadagno (Ez 16, 31). Ad ogni prostituta si dà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(Ez 16, 35). 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w:t>
      </w:r>
    </w:p>
    <w:p w14:paraId="2E4BFAD5"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Io pensavo di costei, abituata agli adultèri: Ora costoro si faranno complici delle sue prostituzioni (Ez 23, 43). 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"V</w:t>
      </w:r>
      <w:r>
        <w:rPr>
          <w:rFonts w:ascii="Arial" w:hAnsi="Arial" w:cs="Arial"/>
          <w:i/>
          <w:iCs/>
          <w:sz w:val="24"/>
          <w:szCs w:val="24"/>
        </w:rPr>
        <w:t>a’</w:t>
      </w:r>
      <w:r w:rsidRPr="006B30B8">
        <w:rPr>
          <w:rFonts w:ascii="Arial" w:hAnsi="Arial" w:cs="Arial"/>
          <w:i/>
          <w:iCs/>
          <w:sz w:val="24"/>
          <w:szCs w:val="24"/>
        </w:rPr>
        <w:t xml:space="preserve">, prenditi in moglie una prostituta e abbi figli di prostituzione, poiché il paese non fa che prostituirsi allontanandosi dal Signore" (Os 1, 2). Accusate vostra madre, accusatela, perché essa non è più mia moglie e io non sono più suo marito! Si tolga dalla faccia i segni delle sue prostituzioni e i segni del suo adulterio dal suo petto (Os 2, 4). </w:t>
      </w:r>
    </w:p>
    <w:p w14:paraId="33E27B0C"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I suoi figli non li amerò, perché sono figli di prostituzione (Os 2, 6). 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w:t>
      </w:r>
      <w:r w:rsidRPr="006B30B8">
        <w:rPr>
          <w:rFonts w:ascii="Arial" w:hAnsi="Arial" w:cs="Arial"/>
          <w:i/>
          <w:iCs/>
          <w:sz w:val="24"/>
          <w:szCs w:val="24"/>
        </w:rPr>
        <w:lastRenderedPageBreak/>
        <w:t xml:space="preserve">con te (Os 3, 3). 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w:t>
      </w:r>
    </w:p>
    <w:p w14:paraId="129741A5"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Se ti prostituisci tu, Israele, non si renda colpevole Giuda. Non andate a Gàlgala, non salite a Bet-Aven, non giurate per il Signore vivente (Os 4, 15). Si accompagna ai beoni; si son dati alla prostituzione, han preferito il disonore alla loro gloria (Os 4, 18). Io conosco Efraim e non mi è ignoto Israele. Ti sei prostituito, Efraim! Si è contaminato Israele (Os 5, 3). Non dispongono le loro opere per far ritorno al loro Dio, poiché uno spirito di prostituzione è fra loro e non conoscono il Signore (Os 5, 4). Orribili cose ho visto in Betel; là si è prostituito Efraim, si è contaminato Israele (Os 6, 10). Non darti alla gioia, Israele, non far festa con gli altri popoli, perché hai praticato la prostituzione, abbandonando il tuo Dio, hai amato il prezzo della prostituzione su tutte le aie da grano (Os 9, 1). Hanno tirato a sorte il mio popolo e hanno dato un fanciullo in cambio di una prostituta, han venduto una fanciulla in cambio di vino e hanno bevuto (Gl 4, 3). Ebbene, dice il Signore: Tua moglie si prostituirà nella città, i tuoi figli e le tue figlie cadranno di spada, la tua terra sarà spartita con la corda, tu morirai in terra immonda e Israele sarà deportato in esilio lontano dalla sua terra" (Am 7, 17). Tutte le sue statue saranno frantumate, tutti i suoi doni andranno bruciati, di tutti i suoi idoli farò scempio perché messi insieme a prezzo di prostituzione e in prezzo di prostituzione torneranno (Mi 1, 7). Per le tante seduzioni della prostituta, della bella maliarda, della maestra d'incanti, che faceva mercato dei popoli con le sue tresche e delle nazioni con le sue malìe (Na 3, 4). </w:t>
      </w:r>
    </w:p>
    <w:p w14:paraId="4FBE18F4"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t xml:space="preserve">Dal cuore, infatti, provengono i propositi malvagi, gli omicidi, gli adultèri, le prostituzioni, i furti, le false testimonianze, le bestemmie (Mt 15, 19). Chi dei due ha compiuto la volontà del padre?". Dicono: "L'ultimo". E Gesù disse loro: "In verità vi dico: I pubblicani e le prostitute vi passano avanti nel regno di Dio (Mt 21, 31). 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Voi fate le opere del padre vostro". Gli risposero: "Noi non siamo nati da prostituzione, noi abbiamo un solo Padre, Dio!" (Gv 8, 41). Non sapete che i vostri corpi sono membra di Cristo? Prenderò dunque le membra di Cristo e ne farò membra di una prostituta? Non sia mai! (1Cor 6, 15). O non sapete voi che chi si unisce alla prostituta forma con essa un corpo solo? I due saranno, è detto, un corpo solo (1Cor 6, 16). Per fede Raab, la prostituta, non perì con gl'increduli, avendo accolto con benevolenza gli esploratori (Eb 11, 31). </w:t>
      </w:r>
    </w:p>
    <w:p w14:paraId="4AD02374" w14:textId="77777777" w:rsidR="00434185" w:rsidRPr="006B30B8" w:rsidRDefault="00434185" w:rsidP="006C0132">
      <w:pPr>
        <w:autoSpaceDE w:val="0"/>
        <w:autoSpaceDN w:val="0"/>
        <w:adjustRightInd w:val="0"/>
        <w:spacing w:after="200"/>
        <w:jc w:val="both"/>
        <w:rPr>
          <w:rFonts w:ascii="Arial" w:hAnsi="Arial" w:cs="Arial"/>
          <w:i/>
          <w:iCs/>
          <w:sz w:val="24"/>
          <w:szCs w:val="24"/>
        </w:rPr>
      </w:pPr>
      <w:r w:rsidRPr="006B30B8">
        <w:rPr>
          <w:rFonts w:ascii="Arial" w:hAnsi="Arial" w:cs="Arial"/>
          <w:i/>
          <w:iCs/>
          <w:sz w:val="24"/>
          <w:szCs w:val="24"/>
        </w:rPr>
        <w:lastRenderedPageBreak/>
        <w:t xml:space="preserve">Allora uno dei sette angeli che hanno le sette coppe mi si avvicinò e parlò con me: "Vieni, ti farò vedere la condanna della grande prostituta che siede presso le grandi acque (Ap 17, 1). 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Poi l'angelo mi disse: "Le acque che hai viste, presso le quali siede la prostituta, simboleggiano popoli, moltitudini, genti e lingue (Ap 17, 15). Le dieci corna che hai viste e la bestia odieranno la prostituta, la spoglieranno e la lasceranno nuda, ne mangeranno le carni e la bruceranno col fuoco (Ap 17, 16). Perché tutte le nazioni hanno bevuto del vino della sua sfrenata prostituzione, i re della terra si sono prostituiti con essa e i mercanti della terra si sono arricchiti del suo lusso sfrenato" (Ap 18, 3). I re della terra che si sono prostituiti e han vissuto nel fasto con essa piangeranno e si lamenteranno a causa di lei, quando vedranno il fumo del suo incendio (Ap 18, 9). Perché veri e giusti sono i suoi giudizi, egli ha condannato la grande meretrice che corrompeva la terra con la sua prostituzione, vendicando su di lei il sangue dei suoi servi!" (Ap 19, 2). </w:t>
      </w:r>
    </w:p>
    <w:p w14:paraId="2DECF8AD"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Quando Giuda le si avvicina e chiede di poter andare da lei, Tamar subito chiede quale sarà la sua ricompensa o il suo salario: </w:t>
      </w:r>
      <w:r w:rsidRPr="006B30B8">
        <w:rPr>
          <w:rFonts w:ascii="Arial" w:hAnsi="Arial" w:cs="Arial"/>
          <w:i/>
          <w:iCs/>
          <w:sz w:val="24"/>
          <w:szCs w:val="24"/>
        </w:rPr>
        <w:t>“</w:t>
      </w:r>
      <w:r w:rsidRPr="009A6BB6">
        <w:rPr>
          <w:rFonts w:ascii="Arial" w:hAnsi="Arial" w:cs="Arial"/>
          <w:i/>
          <w:iCs/>
          <w:sz w:val="24"/>
          <w:szCs w:val="24"/>
        </w:rPr>
        <w:t>Ella disse: «Che cosa mi darai per venire con me?». Rispose: «Io ti manderò un capretto del gregge»</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Giuda risponde a Tamar che le avrebbe mandato un capretto del gregge. Per Tamar il salario è giusto. Ma il capretto non è ancora in mano sua. </w:t>
      </w:r>
    </w:p>
    <w:p w14:paraId="770CCF06" w14:textId="77777777" w:rsidR="00434185" w:rsidRDefault="00434185" w:rsidP="006C0132">
      <w:pPr>
        <w:spacing w:after="200"/>
        <w:jc w:val="both"/>
        <w:rPr>
          <w:rFonts w:ascii="Arial" w:hAnsi="Arial" w:cs="Arial"/>
          <w:sz w:val="24"/>
          <w:szCs w:val="24"/>
        </w:rPr>
      </w:pPr>
      <w:r>
        <w:rPr>
          <w:rFonts w:ascii="Arial" w:hAnsi="Arial" w:cs="Arial"/>
          <w:sz w:val="24"/>
          <w:szCs w:val="24"/>
        </w:rPr>
        <w:t>Come potrà essere lei sicura che Giuda le avrebbe mandato il capretto pattuito? Per avere sicurezza chiede un pegno, una caparra: “</w:t>
      </w:r>
      <w:r w:rsidRPr="009A6BB6">
        <w:rPr>
          <w:rFonts w:ascii="Arial" w:hAnsi="Arial" w:cs="Arial"/>
          <w:i/>
          <w:iCs/>
          <w:sz w:val="24"/>
          <w:szCs w:val="24"/>
        </w:rPr>
        <w:t>Ella riprese: «Mi lasci qualcosa in pegno fin quando non me lo avrai mandato?»</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Il pegno Giuda dovrà lasciarlo tra le cose che lui ora possiede. Quando lei avrà il capretto pattuito, Giuda avrà indietro il pegno che le ha lasciato. Se Giuda non manderà il capretto, il pegno servirà come salario per il servizio prestato. Esso prenderà il posto del capretto. Ma a Tamar non è il capretto che interessa. Lei ha ben altro per la mente. Se lei concepirà, dovrà preservarsi da ogni possibile condanna.</w:t>
      </w:r>
    </w:p>
    <w:p w14:paraId="416F12A4"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Giuda accoglie la richiesta di lasciarle un pegno o un’arra: </w:t>
      </w:r>
      <w:r w:rsidRPr="000C3EE8">
        <w:rPr>
          <w:rFonts w:ascii="Arial" w:hAnsi="Arial" w:cs="Arial"/>
          <w:i/>
          <w:iCs/>
          <w:sz w:val="24"/>
          <w:szCs w:val="24"/>
        </w:rPr>
        <w:t>“</w:t>
      </w:r>
      <w:r w:rsidRPr="009A6BB6">
        <w:rPr>
          <w:rFonts w:ascii="Arial" w:hAnsi="Arial" w:cs="Arial"/>
          <w:i/>
          <w:iCs/>
          <w:sz w:val="24"/>
          <w:szCs w:val="24"/>
        </w:rPr>
        <w:t>Egli domandò: «Qual è il pegno che devo dare?». Rispose: «Il tuo sigillo, il tuo cordone e il bastone che hai in mano»</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Chiede a Tamar quale è il pegno che le dovrà lasciare. Ella subito risponde: </w:t>
      </w:r>
      <w:r w:rsidRPr="006666F9">
        <w:rPr>
          <w:rFonts w:ascii="Arial" w:hAnsi="Arial" w:cs="Arial"/>
          <w:i/>
          <w:iCs/>
          <w:sz w:val="24"/>
          <w:szCs w:val="24"/>
        </w:rPr>
        <w:t>“Il tuo sigillo, il tuo cordone e il bastone che hai in mano”</w:t>
      </w:r>
      <w:r>
        <w:rPr>
          <w:rFonts w:ascii="Arial" w:hAnsi="Arial" w:cs="Arial"/>
          <w:sz w:val="24"/>
          <w:szCs w:val="24"/>
        </w:rPr>
        <w:t>. Lei vuole cose personalissime. Vuole cose che domani Giuda non potrà dire che non sono cose che gli appartengono. Così si mette al sicuro. Dobbiamo dire che Tamar agisce con molta scaltrezza. Essa il suo futuro sa costruirselo bene. Chi soffre però è la sana moralità. Ma ancora a quei tempi si era assai lontani dal pensare e dall’agire dalla sana e perfetta moralità. Ognuno si scriveva lui la moralità che gli era più consona o più utile. La non sana moralità sempre però produce danni che feriscono gli altri. Spesso provoca dolore, tanto dolore, sofferenza, tanta sofferenza. Oggi moltissimi figli della Chiesa non si stanno scrivendo loro le regole della moralità? Queste regole non sono forse la negazione della moralità oggettiva e universale che viene dalla  volontà di Dio?</w:t>
      </w:r>
    </w:p>
    <w:p w14:paraId="5D2AE1FC" w14:textId="77777777" w:rsidR="00434185" w:rsidRPr="0037355E" w:rsidRDefault="00434185" w:rsidP="006C0132">
      <w:pPr>
        <w:spacing w:after="200"/>
        <w:jc w:val="both"/>
        <w:rPr>
          <w:rFonts w:ascii="Arial" w:hAnsi="Arial" w:cs="Arial"/>
          <w:sz w:val="24"/>
          <w:szCs w:val="24"/>
        </w:rPr>
      </w:pPr>
      <w:r>
        <w:rPr>
          <w:rFonts w:ascii="Arial" w:hAnsi="Arial" w:cs="Arial"/>
          <w:sz w:val="24"/>
          <w:szCs w:val="24"/>
        </w:rPr>
        <w:lastRenderedPageBreak/>
        <w:t xml:space="preserve">Giuda accoglie la richiesta di Tamar ed ecco cosa succede: </w:t>
      </w:r>
      <w:r w:rsidRPr="0037355E">
        <w:rPr>
          <w:rFonts w:ascii="Arial" w:hAnsi="Arial" w:cs="Arial"/>
          <w:i/>
          <w:iCs/>
          <w:sz w:val="24"/>
          <w:szCs w:val="24"/>
        </w:rPr>
        <w:t>“</w:t>
      </w:r>
      <w:r w:rsidRPr="009A6BB6">
        <w:rPr>
          <w:rFonts w:ascii="Arial" w:hAnsi="Arial" w:cs="Arial"/>
          <w:i/>
          <w:iCs/>
          <w:sz w:val="24"/>
          <w:szCs w:val="24"/>
        </w:rPr>
        <w:t>Allora Giuda glieli diede e si unì a lei. Ella rimase incinta. Poi si alzò e se ne andò; si tolse il velo e riprese gli abiti vedovili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Tamar, ricevuti i tre pegni: l’anello, il cordone e il bastone, si unisce con Giuda. Rimane incinta. Si toglie il velo e riprende i suoi abiti vedovili. Ritorna alla vita di ogni giorno, ma ora però porta nel grembo una nuova vita. Dalla copula con Giuda ha concepito nel suo grembo. </w:t>
      </w:r>
    </w:p>
    <w:p w14:paraId="512C7A88"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Ora Giuda mantiene la sua promessa: </w:t>
      </w:r>
      <w:r w:rsidRPr="0037355E">
        <w:rPr>
          <w:rFonts w:ascii="Arial" w:hAnsi="Arial" w:cs="Arial"/>
          <w:i/>
          <w:iCs/>
          <w:sz w:val="24"/>
          <w:szCs w:val="24"/>
        </w:rPr>
        <w:t>“</w:t>
      </w:r>
      <w:r w:rsidRPr="009A6BB6">
        <w:rPr>
          <w:rFonts w:ascii="Arial" w:hAnsi="Arial" w:cs="Arial"/>
          <w:i/>
          <w:iCs/>
          <w:sz w:val="24"/>
          <w:szCs w:val="24"/>
        </w:rPr>
        <w:t>Giuda mandò il capretto per mezzo del suo amico di Adullàm, per riprendere il pegno dalle mani di quella donna, ma quello non la trovò</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Vi è però una grande sorpresa. L’amico di Adullàm si reca per portare il capretto, ma della prostituta nessuna traccia. È come se mai fosse esistita. Essa non si trova. È come se fosse sparita nel nulla</w:t>
      </w:r>
    </w:p>
    <w:p w14:paraId="32658228"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L’amico di Giuda interroga quelli del luogo : </w:t>
      </w:r>
      <w:r w:rsidRPr="0037355E">
        <w:rPr>
          <w:rFonts w:ascii="Arial" w:hAnsi="Arial" w:cs="Arial"/>
          <w:i/>
          <w:iCs/>
          <w:sz w:val="24"/>
          <w:szCs w:val="24"/>
        </w:rPr>
        <w:t>“</w:t>
      </w:r>
      <w:r w:rsidRPr="009A6BB6">
        <w:rPr>
          <w:rFonts w:ascii="Arial" w:hAnsi="Arial" w:cs="Arial"/>
          <w:i/>
          <w:iCs/>
          <w:sz w:val="24"/>
          <w:szCs w:val="24"/>
        </w:rPr>
        <w:t>Domandò agli uomini di quel luogo: «Dov’è quella prostituta che stava a Enàim, sulla strada?». Ma risposero: «Qui non c’è stata alcuna prostituta»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Quelli del luogo gli rispondono che da essi non vi è stata mai nessuna prostituta. Eppure Giuda non solo si è incontrato con una prostituta. Con essa ha avuta anche una copulazione. Ma per gli abitanti del luogo essa non è mai esistita. Questa la loro certezza e anche la risposta.</w:t>
      </w:r>
    </w:p>
    <w:p w14:paraId="7B3F0EB2"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L’amico di Giuda torma e gli reca la notizia da lui appresa dopo aver indagato: </w:t>
      </w:r>
      <w:r w:rsidRPr="0037355E">
        <w:rPr>
          <w:rFonts w:ascii="Arial" w:hAnsi="Arial" w:cs="Arial"/>
          <w:i/>
          <w:iCs/>
          <w:sz w:val="24"/>
          <w:szCs w:val="24"/>
        </w:rPr>
        <w:t>“</w:t>
      </w:r>
      <w:r w:rsidRPr="009A6BB6">
        <w:rPr>
          <w:rFonts w:ascii="Arial" w:hAnsi="Arial" w:cs="Arial"/>
          <w:i/>
          <w:iCs/>
          <w:sz w:val="24"/>
          <w:szCs w:val="24"/>
        </w:rPr>
        <w:t>Così tornò da Giuda e disse: «Non l’ho trovata; anche gli uomini di quel luogo dicevano: “Qui non c’è stata alcuna prostituta”»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Ora anche Giuda viene a conoscenza che in quel luogo non  mai esistita alcuna prostituta. Anche se non è mai esistita, lui con essa ha copulato. Chi è allora quella donna con la quale lui si è unito? È come se lui si fosse unito con una donna mai esistita.</w:t>
      </w:r>
    </w:p>
    <w:p w14:paraId="3D23BE85" w14:textId="77777777" w:rsidR="00434185" w:rsidRPr="00CF3134" w:rsidRDefault="00434185" w:rsidP="006C0132">
      <w:pPr>
        <w:spacing w:after="200"/>
        <w:jc w:val="both"/>
        <w:rPr>
          <w:rFonts w:ascii="Arial" w:hAnsi="Arial" w:cs="Arial"/>
          <w:sz w:val="24"/>
          <w:szCs w:val="24"/>
        </w:rPr>
      </w:pPr>
      <w:r>
        <w:rPr>
          <w:rFonts w:ascii="Arial" w:hAnsi="Arial" w:cs="Arial"/>
          <w:sz w:val="24"/>
          <w:szCs w:val="24"/>
        </w:rPr>
        <w:t xml:space="preserve">Giuda rinuncia al pegno che ha dato. Non vuole esporsi agli scherni. Lui ha mantenuto la sua promessa: </w:t>
      </w:r>
      <w:r w:rsidRPr="00CF3134">
        <w:rPr>
          <w:rFonts w:ascii="Arial" w:hAnsi="Arial" w:cs="Arial"/>
          <w:i/>
          <w:iCs/>
          <w:sz w:val="24"/>
          <w:szCs w:val="24"/>
        </w:rPr>
        <w:t>“</w:t>
      </w:r>
      <w:r w:rsidRPr="009A6BB6">
        <w:rPr>
          <w:rFonts w:ascii="Arial" w:hAnsi="Arial" w:cs="Arial"/>
          <w:i/>
          <w:iCs/>
          <w:sz w:val="24"/>
          <w:szCs w:val="24"/>
        </w:rPr>
        <w:t>Allora Giuda disse: «Si tenga quello che ha! Altrimenti ci esponiamo agli scherni. Ecco: le ho mandato questo capretto, ma tu non l’hai trovata»</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Lui non ha nulla da rimproverarsi. Lui il capretto lo ha mandato. È lei che non si è fatta trovare. È lei che è scomparsa nel nulla. Giuda ha una reputazione e non può esporsi al ludibrio della gente. </w:t>
      </w:r>
    </w:p>
    <w:p w14:paraId="1F50D7E6" w14:textId="77777777" w:rsidR="00434185" w:rsidRDefault="00434185" w:rsidP="006C0132">
      <w:pPr>
        <w:spacing w:after="200"/>
        <w:jc w:val="both"/>
        <w:rPr>
          <w:rFonts w:ascii="Arial" w:hAnsi="Arial" w:cs="Arial"/>
          <w:sz w:val="24"/>
          <w:szCs w:val="24"/>
        </w:rPr>
      </w:pPr>
      <w:r w:rsidRPr="00CF3134">
        <w:rPr>
          <w:rFonts w:ascii="Arial" w:hAnsi="Arial" w:cs="Arial"/>
          <w:sz w:val="24"/>
          <w:szCs w:val="24"/>
        </w:rPr>
        <w:t>Ecco ora</w:t>
      </w:r>
      <w:r>
        <w:rPr>
          <w:rFonts w:ascii="Arial" w:hAnsi="Arial" w:cs="Arial"/>
          <w:sz w:val="24"/>
          <w:szCs w:val="24"/>
        </w:rPr>
        <w:t xml:space="preserve"> cosa succede. Giuda viene a conoscenza che Tamar è incinta: </w:t>
      </w:r>
      <w:r w:rsidRPr="00CF3134">
        <w:rPr>
          <w:rFonts w:ascii="Arial" w:hAnsi="Arial" w:cs="Arial"/>
          <w:i/>
          <w:iCs/>
          <w:sz w:val="24"/>
          <w:szCs w:val="24"/>
        </w:rPr>
        <w:t>“</w:t>
      </w:r>
      <w:r w:rsidRPr="009A6BB6">
        <w:rPr>
          <w:rFonts w:ascii="Arial" w:hAnsi="Arial" w:cs="Arial"/>
          <w:i/>
          <w:iCs/>
          <w:sz w:val="24"/>
          <w:szCs w:val="24"/>
        </w:rPr>
        <w:t>Circa tre mesi dopo, fu portata a Giuda questa notizia: «Tamar, tua nuora, si è prostituita e anzi è incinta a causa delle sue prostituzioni»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Tamar viene accusata presso Giuda di essersi prostituita. A causa della sua prostituzione è rimasta incinta. Il vita che porta nel grembo è frutto di questa sua colpa.</w:t>
      </w:r>
    </w:p>
    <w:p w14:paraId="7B775563"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La sentenza di Giuda è immediata e anche senza alcuna indagine, neanche chiede alla nuora perché o con chi si è prostituita: </w:t>
      </w:r>
      <w:r w:rsidRPr="00CF3134">
        <w:rPr>
          <w:rFonts w:ascii="Arial" w:hAnsi="Arial" w:cs="Arial"/>
          <w:i/>
          <w:iCs/>
          <w:sz w:val="24"/>
          <w:szCs w:val="24"/>
        </w:rPr>
        <w:t>“</w:t>
      </w:r>
      <w:r w:rsidRPr="009A6BB6">
        <w:rPr>
          <w:rFonts w:ascii="Arial" w:hAnsi="Arial" w:cs="Arial"/>
          <w:i/>
          <w:iCs/>
          <w:sz w:val="24"/>
          <w:szCs w:val="24"/>
        </w:rPr>
        <w:t>Giuda disse: «Conducetela fuori e sia bruciata!». Mentre veniva condotta fuori, ella mandò a dire al suocero: «Io sono incinta dell’uomo a cui appartengono questi oggetti»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 xml:space="preserve">Tamar però, sapendo quale sarebbe stata la sua fine qualora fosse rimasta incinta, si era costruita bene la sua difesa. Giuda ha agito imprudentemente prima e sta agendo imprudentemente ora. Condanna senza conoscere l’origine della vita che Tamar porta nel suo grembo. Tamari avrebbe potuto prostituirsi. Ma avrebbe potuto anche aver subito violenza. Questa seconda ipotesi da Giuda neanche è considerata. Per lui Tamar si è sicuramente abbandonata alla prostituzione. Ecco </w:t>
      </w:r>
      <w:r>
        <w:rPr>
          <w:rFonts w:ascii="Arial" w:hAnsi="Arial" w:cs="Arial"/>
          <w:sz w:val="24"/>
          <w:szCs w:val="24"/>
        </w:rPr>
        <w:lastRenderedPageBreak/>
        <w:t xml:space="preserve">la pronta e immediata difesa di Tamar. Essa manda a dire al suocero: </w:t>
      </w:r>
      <w:r w:rsidRPr="002C5CBF">
        <w:rPr>
          <w:rFonts w:ascii="Arial" w:hAnsi="Arial" w:cs="Arial"/>
          <w:i/>
          <w:iCs/>
          <w:sz w:val="24"/>
          <w:szCs w:val="24"/>
        </w:rPr>
        <w:t>“Io sono incinta dell’uomo a cui appartengono questi oggetti”.</w:t>
      </w:r>
      <w:r>
        <w:rPr>
          <w:rFonts w:ascii="Arial" w:hAnsi="Arial" w:cs="Arial"/>
          <w:i/>
          <w:iCs/>
          <w:sz w:val="24"/>
          <w:szCs w:val="24"/>
        </w:rPr>
        <w:t xml:space="preserve"> </w:t>
      </w:r>
      <w:r>
        <w:rPr>
          <w:rFonts w:ascii="Arial" w:hAnsi="Arial" w:cs="Arial"/>
          <w:sz w:val="24"/>
          <w:szCs w:val="24"/>
        </w:rPr>
        <w:t>Gli oggetti erano l’anello, il cordone e il bastone di Giuda.</w:t>
      </w:r>
    </w:p>
    <w:p w14:paraId="2C13B811"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Non solo manda a Giuda i pegni da lui lasciatile, gli chiede anche di verificare a chi essi appartengono: </w:t>
      </w:r>
      <w:r w:rsidRPr="002C5CBF">
        <w:rPr>
          <w:rFonts w:ascii="Arial" w:hAnsi="Arial" w:cs="Arial"/>
          <w:i/>
          <w:iCs/>
          <w:sz w:val="24"/>
          <w:szCs w:val="24"/>
        </w:rPr>
        <w:t>“</w:t>
      </w:r>
      <w:r w:rsidRPr="009A6BB6">
        <w:rPr>
          <w:rFonts w:ascii="Arial" w:hAnsi="Arial" w:cs="Arial"/>
          <w:i/>
          <w:iCs/>
          <w:sz w:val="24"/>
          <w:szCs w:val="24"/>
        </w:rPr>
        <w:t>E aggiunse: «Per favore, verifica di chi siano questo sigillo, questi cordoni e questo bastone»</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Ora Giuda è messo dinanzi alle sue responsabilità. È lui il padre della vita che Tamar porta in grembo. Lui ha ingannato lei, non donandole Sela. Lei ha ingannato lui, fingendosi una prostituta. Lui non le ha dato suo figlio. Lei si è preso il padre per avere un figlio. Nel suo intento lei è riuscita ad ottenere quello che desiderava. Siamo però sempre nell’ambito dell’illegalità e del disprezzo delle leggi del Signore.</w:t>
      </w:r>
    </w:p>
    <w:p w14:paraId="0B893CD2"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Giuda riconosce che gli oggetti sono suoi e confessa la sua colpa: </w:t>
      </w:r>
      <w:r w:rsidRPr="002C5CBF">
        <w:rPr>
          <w:rFonts w:ascii="Arial" w:hAnsi="Arial" w:cs="Arial"/>
          <w:i/>
          <w:iCs/>
          <w:sz w:val="24"/>
          <w:szCs w:val="24"/>
        </w:rPr>
        <w:t>“</w:t>
      </w:r>
      <w:r w:rsidRPr="009A6BB6">
        <w:rPr>
          <w:rFonts w:ascii="Arial" w:hAnsi="Arial" w:cs="Arial"/>
          <w:i/>
          <w:iCs/>
          <w:sz w:val="24"/>
          <w:szCs w:val="24"/>
        </w:rPr>
        <w:t>Giuda li riconobbe e disse: «Lei è più giusta di me: infatti, io non l’ho data a mio figlio Sela». E non ebbe più rapporti con lei</w:t>
      </w:r>
      <w:r>
        <w:rPr>
          <w:rFonts w:ascii="Arial" w:hAnsi="Arial" w:cs="Arial"/>
          <w:i/>
          <w:iCs/>
          <w:sz w:val="24"/>
          <w:szCs w:val="24"/>
        </w:rPr>
        <w:t>”</w:t>
      </w:r>
      <w:r w:rsidRPr="009A6BB6">
        <w:rPr>
          <w:rFonts w:ascii="Arial" w:hAnsi="Arial" w:cs="Arial"/>
          <w:i/>
          <w:iCs/>
          <w:sz w:val="24"/>
          <w:szCs w:val="24"/>
        </w:rPr>
        <w:t xml:space="preserve">. </w:t>
      </w:r>
      <w:r>
        <w:rPr>
          <w:rFonts w:ascii="Arial" w:hAnsi="Arial" w:cs="Arial"/>
          <w:sz w:val="24"/>
          <w:szCs w:val="24"/>
        </w:rPr>
        <w:t>Giuda avrebbe dovuto dare Tamar in moglie a suo figlio. Non lo ha fatto. Tamar si è servito del padre, ingannandolo, al fine di avere un figlio. Giuda dichiara che Tamar più giusta di lui. Non si tratta però di una giustizia nella verità. Si tratta invece di una giustizia nella falsità. Si tratta di una giustizia nell’ingiustizia. Nell’ingiustizia Tamar è più giusta di Giuda, anche lui ingiusto. Ecco cosa dice Gesù a proposito della giustizia nel male:</w:t>
      </w:r>
    </w:p>
    <w:p w14:paraId="2AEEF332" w14:textId="77777777" w:rsidR="00434185" w:rsidRPr="00403580" w:rsidRDefault="00434185" w:rsidP="006C0132">
      <w:pPr>
        <w:spacing w:after="200"/>
        <w:jc w:val="both"/>
        <w:rPr>
          <w:rFonts w:ascii="Arial" w:hAnsi="Arial" w:cs="Arial"/>
          <w:sz w:val="24"/>
          <w:szCs w:val="24"/>
        </w:rPr>
      </w:pPr>
      <w:r w:rsidRPr="00403580">
        <w:rPr>
          <w:rFonts w:ascii="Arial" w:hAnsi="Arial" w:cs="Arial"/>
          <w:i/>
          <w:iCs/>
          <w:sz w:val="24"/>
          <w:szCs w:val="24"/>
        </w:rPr>
        <w:t>A chi posso paragonare questa generazione? È simile a bambini che stanno seduti in piazza e, rivolti ai compagni, gridano:</w:t>
      </w:r>
      <w:r>
        <w:rPr>
          <w:rFonts w:ascii="Arial" w:hAnsi="Arial" w:cs="Arial"/>
          <w:i/>
          <w:iCs/>
          <w:sz w:val="24"/>
          <w:szCs w:val="24"/>
        </w:rPr>
        <w:t xml:space="preserve"> </w:t>
      </w:r>
      <w:r w:rsidRPr="00403580">
        <w:rPr>
          <w:rFonts w:ascii="Arial" w:hAnsi="Arial" w:cs="Arial"/>
          <w:i/>
          <w:iCs/>
          <w:sz w:val="24"/>
          <w:szCs w:val="24"/>
        </w:rPr>
        <w:t>“Vi abbiamo suonato il flauto e non avete ballato,</w:t>
      </w:r>
      <w:r>
        <w:rPr>
          <w:rFonts w:ascii="Arial" w:hAnsi="Arial" w:cs="Arial"/>
          <w:i/>
          <w:iCs/>
          <w:sz w:val="24"/>
          <w:szCs w:val="24"/>
        </w:rPr>
        <w:t xml:space="preserve"> </w:t>
      </w:r>
      <w:r w:rsidRPr="00403580">
        <w:rPr>
          <w:rFonts w:ascii="Arial" w:hAnsi="Arial" w:cs="Arial"/>
          <w:i/>
          <w:iCs/>
          <w:sz w:val="24"/>
          <w:szCs w:val="24"/>
        </w:rPr>
        <w:t>abbiamo cantato un lamento e non vi siete battuti il petto!”.</w:t>
      </w:r>
      <w:r>
        <w:rPr>
          <w:rFonts w:ascii="Arial" w:hAnsi="Arial" w:cs="Arial"/>
          <w:i/>
          <w:iCs/>
          <w:sz w:val="24"/>
          <w:szCs w:val="24"/>
        </w:rPr>
        <w:t xml:space="preserve"> </w:t>
      </w:r>
      <w:r w:rsidRPr="00403580">
        <w:rPr>
          <w:rFonts w:ascii="Arial" w:hAnsi="Arial" w:cs="Arial"/>
          <w:i/>
          <w:iCs/>
          <w:sz w:val="24"/>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r>
        <w:rPr>
          <w:rFonts w:ascii="Arial" w:hAnsi="Arial" w:cs="Arial"/>
          <w:i/>
          <w:iCs/>
          <w:sz w:val="24"/>
          <w:szCs w:val="24"/>
        </w:rPr>
        <w:t xml:space="preserve"> </w:t>
      </w:r>
      <w:r w:rsidRPr="00403580">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Pr>
          <w:rFonts w:ascii="Arial" w:hAnsi="Arial" w:cs="Arial"/>
          <w:i/>
          <w:iCs/>
          <w:sz w:val="24"/>
          <w:szCs w:val="24"/>
        </w:rPr>
        <w:t xml:space="preserve"> (Mt 11,16-24). </w:t>
      </w:r>
    </w:p>
    <w:p w14:paraId="2BF493C4" w14:textId="77777777" w:rsidR="00434185" w:rsidRDefault="00434185" w:rsidP="006C0132">
      <w:pPr>
        <w:spacing w:after="200"/>
        <w:jc w:val="both"/>
        <w:rPr>
          <w:rFonts w:ascii="Arial" w:hAnsi="Arial" w:cs="Arial"/>
          <w:sz w:val="24"/>
          <w:szCs w:val="24"/>
        </w:rPr>
      </w:pPr>
      <w:r>
        <w:rPr>
          <w:rFonts w:ascii="Arial" w:hAnsi="Arial" w:cs="Arial"/>
          <w:sz w:val="24"/>
          <w:szCs w:val="24"/>
        </w:rPr>
        <w:t>Ecco come il Signore per mezzo del profeta Ezechiele dichiara che l’ingiustizia di Samaria e di Giuda è inferiore all’ingiustizia di Sòdoma. È un testo che merita non solo di essere meditato, ma anche soprattutto meditato senza interruzione:</w:t>
      </w:r>
    </w:p>
    <w:p w14:paraId="60D58E6F"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w:t>
      </w:r>
      <w:r w:rsidRPr="00580A1F">
        <w:rPr>
          <w:rFonts w:ascii="Arial" w:hAnsi="Arial" w:cs="Arial"/>
          <w:i/>
          <w:iCs/>
          <w:sz w:val="24"/>
          <w:szCs w:val="24"/>
        </w:rPr>
        <w:lastRenderedPageBreak/>
        <w:t>confronti, ma come oggetto ripugnante, il giorno della tua nascita, fosti gettata via in piena campagna.</w:t>
      </w:r>
    </w:p>
    <w:p w14:paraId="7BC6160E"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9492034"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5655452"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B6070C8"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DD37BD3"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w:t>
      </w:r>
      <w:r w:rsidRPr="00580A1F">
        <w:rPr>
          <w:rFonts w:ascii="Arial" w:hAnsi="Arial" w:cs="Arial"/>
          <w:i/>
          <w:iCs/>
          <w:sz w:val="24"/>
          <w:szCs w:val="24"/>
        </w:rPr>
        <w:lastRenderedPageBreak/>
        <w:t>tue prostituzioni. Tu hai fatto il contrario delle altre donne, nelle tue prostituzioni: nessuno è corso dietro a te, mentre tu hai distribuito doni e non ne hai ricevuti, tanto eri pervertita.</w:t>
      </w:r>
    </w:p>
    <w:p w14:paraId="15423F52"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983F552"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6671E09" w14:textId="77777777" w:rsidR="00434185" w:rsidRPr="00580A1F" w:rsidRDefault="00434185" w:rsidP="006C0132">
      <w:pPr>
        <w:spacing w:after="200"/>
        <w:jc w:val="both"/>
        <w:rPr>
          <w:rFonts w:ascii="Arial" w:hAnsi="Arial" w:cs="Arial"/>
          <w:i/>
          <w:iCs/>
          <w:sz w:val="24"/>
          <w:szCs w:val="24"/>
        </w:rPr>
      </w:pPr>
      <w:r w:rsidRPr="00580A1F">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CF8118A" w14:textId="77777777" w:rsidR="00434185" w:rsidRDefault="00434185" w:rsidP="006C0132">
      <w:pPr>
        <w:spacing w:after="200"/>
        <w:jc w:val="both"/>
        <w:rPr>
          <w:rFonts w:ascii="Arial" w:hAnsi="Arial" w:cs="Arial"/>
          <w:i/>
          <w:iCs/>
          <w:sz w:val="24"/>
          <w:szCs w:val="24"/>
        </w:rPr>
      </w:pPr>
      <w:r w:rsidRPr="00580A1F">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w:t>
      </w:r>
      <w:r w:rsidRPr="00580A1F">
        <w:rPr>
          <w:rFonts w:ascii="Arial" w:hAnsi="Arial" w:cs="Arial"/>
          <w:i/>
          <w:iCs/>
          <w:sz w:val="24"/>
          <w:szCs w:val="24"/>
        </w:rPr>
        <w:lastRenderedPageBreak/>
        <w:t>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w:t>
      </w:r>
      <w:r>
        <w:rPr>
          <w:rFonts w:ascii="Arial" w:hAnsi="Arial" w:cs="Arial"/>
          <w:i/>
          <w:iCs/>
          <w:sz w:val="24"/>
          <w:szCs w:val="24"/>
        </w:rPr>
        <w:t xml:space="preserve"> (Ez 16,1-63). </w:t>
      </w:r>
    </w:p>
    <w:p w14:paraId="53C5C5E8" w14:textId="77777777" w:rsidR="00434185" w:rsidRDefault="00434185" w:rsidP="006C0132">
      <w:pPr>
        <w:spacing w:after="200"/>
        <w:jc w:val="both"/>
        <w:rPr>
          <w:rFonts w:ascii="Arial" w:hAnsi="Arial" w:cs="Arial"/>
          <w:sz w:val="24"/>
          <w:szCs w:val="24"/>
        </w:rPr>
      </w:pPr>
      <w:r>
        <w:rPr>
          <w:rFonts w:ascii="Arial" w:hAnsi="Arial" w:cs="Arial"/>
          <w:sz w:val="24"/>
          <w:szCs w:val="24"/>
        </w:rPr>
        <w:t>Sempre dobbiamo separare la più grande giustizia nella giustizia e la più grande giustizia nell’ingiustizia. La giustizia di Tamar è più grande di quella di Giuda, nell’ingiustizia però e non nella giustizia. Giuda è ingiusto perché ha negato Sela a Tamar. Tamar è ingiusta perché commette un vero incesto con il suocero. Tra queste due ingiustizie Giuda riconosce che la sua è più grande. Riconoscendo la sua ingiustizia non permette più che venga arsa viva. Il Testo Sacro aggiunge che lui non si è più unito alla nuora. Ma anche quando si è unito a lei, non sapeva che lei fosse sua nuora. Ed è questo l’inganno.</w:t>
      </w:r>
    </w:p>
    <w:p w14:paraId="654628F9" w14:textId="77777777" w:rsidR="00434185" w:rsidRDefault="00434185" w:rsidP="006C0132">
      <w:pPr>
        <w:spacing w:after="200"/>
        <w:jc w:val="both"/>
        <w:rPr>
          <w:rFonts w:ascii="Arial" w:hAnsi="Arial" w:cs="Arial"/>
          <w:sz w:val="24"/>
          <w:szCs w:val="24"/>
        </w:rPr>
      </w:pPr>
      <w:r>
        <w:rPr>
          <w:rFonts w:ascii="Arial" w:hAnsi="Arial" w:cs="Arial"/>
          <w:sz w:val="24"/>
          <w:szCs w:val="24"/>
        </w:rPr>
        <w:t>Se leggiamo il testo della Genesi dobbiamo confessare che ci si serve dell’inganno più di quanto non si creda. Nel giardino piantato da Dio in Eden, Satana inganna la donna e la donna inganna l’uomo. Rebecca inganna Isacco e fa sì che venisse benedetto Giacobbe al posto di Esaù. Làbano inganna Giacobbe e gli dona Lia al posto di Rachele. Poi per Rachele dovette lavorare altri sette anni. Rachele inganna il padre nella sottrazione a lui dei suoi idoli. I fratelli di Giuseppe ingannano Giacobbe facendogli credere che suo figlio sia stato sbranato da una bestia feroce. Ora Tamar inganna Giuda. Si veste da prostituta al fine di potersi unire a lui e restare incinta. L’inganno che ha causato la sparizione del popolo di Sichem è quello perpetrato da Simeone e Levi al fine di vendicare Dina, loro sorella, stuprata da Sichem figlio di Camor.</w:t>
      </w:r>
    </w:p>
    <w:p w14:paraId="4F9ED48A" w14:textId="77777777" w:rsidR="00434185" w:rsidRDefault="00434185" w:rsidP="006C0132">
      <w:pPr>
        <w:spacing w:after="200"/>
        <w:jc w:val="both"/>
        <w:rPr>
          <w:rFonts w:ascii="Arial" w:hAnsi="Arial" w:cs="Arial"/>
          <w:sz w:val="24"/>
          <w:szCs w:val="24"/>
        </w:rPr>
      </w:pPr>
      <w:r>
        <w:rPr>
          <w:rFonts w:ascii="Arial" w:hAnsi="Arial" w:cs="Arial"/>
          <w:sz w:val="24"/>
          <w:szCs w:val="24"/>
        </w:rPr>
        <w:t>Ecco ora alcuni esempi di inganno che riguardano più da vicino noi, che ci professiamo e ci proclamiamo discepoli di Gesù Signore. Questi inganni non sono solo a danno del cristiano, sono anche a danno di tutta l’umanità.</w:t>
      </w:r>
    </w:p>
    <w:p w14:paraId="1B4C842F" w14:textId="77777777" w:rsidR="00434185" w:rsidRDefault="00434185" w:rsidP="006C0132">
      <w:pPr>
        <w:spacing w:after="200"/>
        <w:jc w:val="both"/>
        <w:rPr>
          <w:rFonts w:ascii="Arial" w:hAnsi="Arial" w:cs="Arial"/>
          <w:sz w:val="24"/>
          <w:szCs w:val="24"/>
        </w:rPr>
      </w:pPr>
      <w:r w:rsidRPr="00D373BC">
        <w:rPr>
          <w:rFonts w:ascii="Arial" w:hAnsi="Arial" w:cs="Arial"/>
          <w:i/>
          <w:iCs/>
          <w:sz w:val="24"/>
          <w:szCs w:val="24"/>
        </w:rPr>
        <w:t>Prim</w:t>
      </w:r>
      <w:r>
        <w:rPr>
          <w:rFonts w:ascii="Arial" w:hAnsi="Arial" w:cs="Arial"/>
          <w:i/>
          <w:iCs/>
          <w:sz w:val="24"/>
          <w:szCs w:val="24"/>
        </w:rPr>
        <w:t>o</w:t>
      </w:r>
      <w:r w:rsidRPr="00D373BC">
        <w:rPr>
          <w:rFonts w:ascii="Arial" w:hAnsi="Arial" w:cs="Arial"/>
          <w:i/>
          <w:iCs/>
          <w:sz w:val="24"/>
          <w:szCs w:val="24"/>
        </w:rPr>
        <w:t xml:space="preserve"> </w:t>
      </w:r>
      <w:r>
        <w:rPr>
          <w:rFonts w:ascii="Arial" w:hAnsi="Arial" w:cs="Arial"/>
          <w:i/>
          <w:iCs/>
          <w:sz w:val="24"/>
          <w:szCs w:val="24"/>
        </w:rPr>
        <w:t>esempio</w:t>
      </w:r>
      <w:r>
        <w:rPr>
          <w:rFonts w:ascii="Arial" w:hAnsi="Arial" w:cs="Arial"/>
          <w:sz w:val="24"/>
          <w:szCs w:val="24"/>
        </w:rPr>
        <w:t xml:space="preserve">: </w:t>
      </w:r>
      <w:r w:rsidRPr="00E770F4">
        <w:rPr>
          <w:rFonts w:ascii="Arial" w:hAnsi="Arial" w:cs="Arial"/>
          <w:sz w:val="24"/>
          <w:szCs w:val="24"/>
        </w:rPr>
        <w:t xml:space="preserve">Chi appartiene al mondo di tenebre e pensa di essere discepolo di </w:t>
      </w:r>
      <w:r>
        <w:rPr>
          <w:rFonts w:ascii="Arial" w:hAnsi="Arial" w:cs="Arial"/>
          <w:sz w:val="24"/>
          <w:szCs w:val="24"/>
        </w:rPr>
        <w:t>Gesù,</w:t>
      </w:r>
      <w:r w:rsidRPr="00E770F4">
        <w:rPr>
          <w:rFonts w:ascii="Arial" w:hAnsi="Arial" w:cs="Arial"/>
          <w:sz w:val="24"/>
          <w:szCs w:val="24"/>
        </w:rPr>
        <w:t xml:space="preserve">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w:t>
      </w:r>
      <w:r w:rsidRPr="00E770F4">
        <w:rPr>
          <w:rFonts w:ascii="Arial" w:hAnsi="Arial" w:cs="Arial"/>
          <w:sz w:val="24"/>
          <w:szCs w:val="24"/>
        </w:rPr>
        <w:lastRenderedPageBreak/>
        <w:t>Santo. In verità ieri, oggi e sempre sono stati, sono e saranno moltissimi coloro che ingannano</w:t>
      </w:r>
      <w:r>
        <w:rPr>
          <w:rFonts w:ascii="Arial" w:hAnsi="Arial" w:cs="Arial"/>
          <w:sz w:val="24"/>
          <w:szCs w:val="24"/>
        </w:rPr>
        <w:t>,</w:t>
      </w:r>
      <w:r w:rsidRPr="00E770F4">
        <w:rPr>
          <w:rFonts w:ascii="Arial" w:hAnsi="Arial" w:cs="Arial"/>
          <w:sz w:val="24"/>
          <w:szCs w:val="24"/>
        </w:rPr>
        <w:t xml:space="preserve">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w:t>
      </w:r>
    </w:p>
    <w:p w14:paraId="6177AE94" w14:textId="77777777" w:rsidR="00434185" w:rsidRPr="00E770F4" w:rsidRDefault="00434185" w:rsidP="006C0132">
      <w:pPr>
        <w:spacing w:after="200"/>
        <w:jc w:val="both"/>
        <w:rPr>
          <w:rFonts w:ascii="Arial" w:hAnsi="Arial" w:cs="Arial"/>
          <w:sz w:val="24"/>
          <w:szCs w:val="24"/>
        </w:rPr>
      </w:pPr>
      <w:r w:rsidRPr="00D373BC">
        <w:rPr>
          <w:rFonts w:ascii="Arial" w:hAnsi="Arial" w:cs="Arial"/>
          <w:i/>
          <w:iCs/>
          <w:sz w:val="24"/>
          <w:szCs w:val="24"/>
        </w:rPr>
        <w:t xml:space="preserve">Secondo </w:t>
      </w:r>
      <w:r>
        <w:rPr>
          <w:rFonts w:ascii="Arial" w:hAnsi="Arial" w:cs="Arial"/>
          <w:i/>
          <w:iCs/>
          <w:sz w:val="24"/>
          <w:szCs w:val="24"/>
        </w:rPr>
        <w:t>esempio</w:t>
      </w:r>
      <w:r w:rsidRPr="00D373BC">
        <w:rPr>
          <w:rFonts w:ascii="Arial" w:hAnsi="Arial" w:cs="Arial"/>
          <w:i/>
          <w:iCs/>
          <w:sz w:val="24"/>
          <w:szCs w:val="24"/>
        </w:rPr>
        <w:t>:</w:t>
      </w:r>
      <w:r w:rsidRPr="00E770F4">
        <w:rPr>
          <w:rFonts w:ascii="Arial" w:hAnsi="Arial" w:cs="Arial"/>
          <w:sz w:val="24"/>
          <w:szCs w:val="24"/>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r>
        <w:rPr>
          <w:rFonts w:ascii="Arial" w:hAnsi="Arial" w:cs="Arial"/>
          <w:sz w:val="24"/>
          <w:szCs w:val="24"/>
        </w:rPr>
        <w:t>E</w:t>
      </w:r>
      <w:r w:rsidRPr="00E770F4">
        <w:rPr>
          <w:rFonts w:ascii="Arial" w:hAnsi="Arial" w:cs="Arial"/>
          <w:sz w:val="24"/>
          <w:szCs w:val="24"/>
        </w:rPr>
        <w:t xml:space="preserv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r>
        <w:rPr>
          <w:rFonts w:ascii="Arial" w:hAnsi="Arial" w:cs="Arial"/>
          <w:sz w:val="24"/>
          <w:szCs w:val="24"/>
        </w:rPr>
        <w:t xml:space="preserve"> </w:t>
      </w:r>
      <w:r w:rsidRPr="00E770F4">
        <w:rPr>
          <w:rFonts w:ascii="Arial" w:hAnsi="Arial" w:cs="Arial"/>
          <w:sz w:val="24"/>
          <w:szCs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w:t>
      </w:r>
      <w:r w:rsidRPr="00E770F4">
        <w:rPr>
          <w:rFonts w:ascii="Arial" w:hAnsi="Arial" w:cs="Arial"/>
          <w:sz w:val="24"/>
          <w:szCs w:val="24"/>
        </w:rPr>
        <w:lastRenderedPageBreak/>
        <w:t>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r>
        <w:rPr>
          <w:rFonts w:ascii="Arial" w:hAnsi="Arial" w:cs="Arial"/>
          <w:sz w:val="24"/>
          <w:szCs w:val="24"/>
        </w:rPr>
        <w:t xml:space="preserve"> </w:t>
      </w:r>
      <w:r w:rsidRPr="00E770F4">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w:t>
      </w:r>
      <w:r>
        <w:rPr>
          <w:rFonts w:ascii="Arial" w:hAnsi="Arial" w:cs="Arial"/>
          <w:sz w:val="24"/>
          <w:szCs w:val="24"/>
        </w:rPr>
        <w:t>c</w:t>
      </w:r>
      <w:r w:rsidRPr="00E770F4">
        <w:rPr>
          <w:rFonts w:ascii="Arial" w:hAnsi="Arial" w:cs="Arial"/>
          <w:sz w:val="24"/>
          <w:szCs w:val="24"/>
        </w:rPr>
        <w:t xml:space="preserve">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477143C0" w14:textId="77777777" w:rsidR="00434185" w:rsidRPr="00E770F4" w:rsidRDefault="00434185" w:rsidP="006C0132">
      <w:pPr>
        <w:spacing w:after="200"/>
        <w:jc w:val="both"/>
        <w:rPr>
          <w:rFonts w:ascii="Arial" w:hAnsi="Arial" w:cs="Arial"/>
          <w:sz w:val="24"/>
          <w:szCs w:val="24"/>
        </w:rPr>
      </w:pPr>
      <w:r w:rsidRPr="00D373BC">
        <w:rPr>
          <w:rFonts w:ascii="Arial" w:hAnsi="Arial" w:cs="Arial"/>
          <w:i/>
          <w:iCs/>
          <w:sz w:val="24"/>
          <w:szCs w:val="24"/>
        </w:rPr>
        <w:t xml:space="preserve">Terzo inganno: </w:t>
      </w:r>
      <w:r w:rsidRPr="00E770F4">
        <w:rPr>
          <w:rFonts w:ascii="Arial" w:hAnsi="Arial" w:cs="Arial"/>
          <w:sz w:val="24"/>
          <w:szCs w:val="24"/>
        </w:rPr>
        <w:t>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w:t>
      </w:r>
      <w:r>
        <w:rPr>
          <w:rFonts w:ascii="Arial" w:hAnsi="Arial" w:cs="Arial"/>
          <w:sz w:val="24"/>
          <w:szCs w:val="24"/>
        </w:rPr>
        <w:t xml:space="preserve"> </w:t>
      </w:r>
      <w:r w:rsidRPr="00E770F4">
        <w:rPr>
          <w:rFonts w:ascii="Arial" w:hAnsi="Arial" w:cs="Arial"/>
          <w:sz w:val="24"/>
          <w:szCs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w:t>
      </w:r>
      <w:r w:rsidRPr="00E770F4">
        <w:rPr>
          <w:rFonts w:ascii="Arial" w:hAnsi="Arial" w:cs="Arial"/>
          <w:sz w:val="24"/>
          <w:szCs w:val="24"/>
        </w:rPr>
        <w:lastRenderedPageBreak/>
        <w:t>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r>
        <w:rPr>
          <w:rFonts w:ascii="Arial" w:hAnsi="Arial" w:cs="Arial"/>
          <w:sz w:val="24"/>
          <w:szCs w:val="24"/>
        </w:rPr>
        <w:t xml:space="preserve"> </w:t>
      </w:r>
      <w:r w:rsidRPr="00E770F4">
        <w:rPr>
          <w:rFonts w:ascii="Arial" w:hAnsi="Arial" w:cs="Arial"/>
          <w:sz w:val="24"/>
          <w:szCs w:val="24"/>
        </w:rPr>
        <w:t>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w:t>
      </w:r>
      <w:r>
        <w:rPr>
          <w:rFonts w:ascii="Arial" w:hAnsi="Arial" w:cs="Arial"/>
          <w:sz w:val="24"/>
          <w:szCs w:val="24"/>
        </w:rPr>
        <w:t>r</w:t>
      </w:r>
      <w:r w:rsidRPr="00E770F4">
        <w:rPr>
          <w:rFonts w:ascii="Arial" w:hAnsi="Arial" w:cs="Arial"/>
          <w:sz w:val="24"/>
          <w:szCs w:val="24"/>
        </w:rPr>
        <w:t xml:space="preserve">e: </w:t>
      </w:r>
      <w:r w:rsidRPr="00F50DF0">
        <w:rPr>
          <w:rFonts w:ascii="Arial" w:hAnsi="Arial" w:cs="Arial"/>
          <w:i/>
          <w:iCs/>
          <w:sz w:val="24"/>
          <w:szCs w:val="24"/>
        </w:rPr>
        <w:t xml:space="preserve">“Siamo tutti uguali nel corpo di Cristo”, </w:t>
      </w:r>
      <w:r w:rsidRPr="00E770F4">
        <w:rPr>
          <w:rFonts w:ascii="Arial" w:hAnsi="Arial" w:cs="Arial"/>
          <w:sz w:val="24"/>
          <w:szCs w:val="24"/>
        </w:rPr>
        <w:t xml:space="preserve">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w:t>
      </w:r>
      <w:r w:rsidRPr="00F50DF0">
        <w:rPr>
          <w:rFonts w:ascii="Arial" w:hAnsi="Arial" w:cs="Arial"/>
          <w:i/>
          <w:iCs/>
          <w:sz w:val="24"/>
          <w:szCs w:val="24"/>
        </w:rPr>
        <w:t>“I laici hanno la loro autonomia. Essa va rispettata”.</w:t>
      </w:r>
      <w:r w:rsidRPr="00E770F4">
        <w:rPr>
          <w:rFonts w:ascii="Arial" w:hAnsi="Arial" w:cs="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F50DF0">
        <w:rPr>
          <w:rFonts w:ascii="Arial" w:hAnsi="Arial" w:cs="Arial"/>
          <w:i/>
          <w:iCs/>
          <w:sz w:val="24"/>
          <w:szCs w:val="24"/>
        </w:rPr>
        <w:t>I fedeli laici sono persone. Hanno i loro diritti</w:t>
      </w:r>
      <w:r w:rsidRPr="00E770F4">
        <w:rPr>
          <w:rFonts w:ascii="Arial" w:hAnsi="Arial" w:cs="Arial"/>
          <w:sz w:val="24"/>
          <w:szCs w:val="24"/>
        </w:rPr>
        <w:t>”.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w:t>
      </w:r>
      <w:r>
        <w:rPr>
          <w:rFonts w:ascii="Arial" w:hAnsi="Arial" w:cs="Arial"/>
          <w:sz w:val="24"/>
          <w:szCs w:val="24"/>
        </w:rPr>
        <w:t xml:space="preserve"> Ecco perché è facile ingannarsi ed ingannare. Ed oggi nella comunità dei credenti in Cristo Gesù </w:t>
      </w:r>
      <w:r>
        <w:rPr>
          <w:rFonts w:ascii="Arial" w:hAnsi="Arial" w:cs="Arial"/>
          <w:sz w:val="24"/>
          <w:szCs w:val="24"/>
        </w:rPr>
        <w:lastRenderedPageBreak/>
        <w:t xml:space="preserve">l’inganno si respira come l’aria. Basta proferire una sola falsità come verità è si è già nell’inganno. Nell’inganno non è solo chi priva il corpo di Cristo di una sola verità, è pure colui che si lascia privare anche di una sola verità. Ecco allora cosa è l’inganno: </w:t>
      </w:r>
      <w:r w:rsidRPr="00E770F4">
        <w:rPr>
          <w:rFonts w:ascii="Arial" w:hAnsi="Arial" w:cs="Arial"/>
          <w:sz w:val="24"/>
          <w:szCs w:val="24"/>
        </w:rPr>
        <w:t>È pensare contro la verità rivelata, contro la Parola del Signore, contro la sana dottrina. È sostituire le vie di Dio con le nostre vie, i pensieri di Dio con i nostri, il suo Vangelo con le nostre fantasie. Ogni inganno è abominio presso il Signore. Tutti siamo obbligati a non ingannare e a non lasciarsi ingannare. È volontà del Signore nostro Dio. Sull’inganno sempre la Scrittura Santa ci mette in guardia. Per inganno molti periscono</w:t>
      </w:r>
      <w:r>
        <w:rPr>
          <w:rFonts w:ascii="Arial" w:hAnsi="Arial" w:cs="Arial"/>
          <w:sz w:val="24"/>
          <w:szCs w:val="24"/>
        </w:rPr>
        <w:t>.</w:t>
      </w:r>
    </w:p>
    <w:p w14:paraId="5F40EA60" w14:textId="77777777" w:rsidR="00434185" w:rsidRDefault="00434185" w:rsidP="006C0132">
      <w:pPr>
        <w:spacing w:after="200"/>
        <w:jc w:val="both"/>
        <w:rPr>
          <w:rFonts w:ascii="Arial" w:hAnsi="Arial" w:cs="Arial"/>
          <w:sz w:val="24"/>
          <w:szCs w:val="24"/>
        </w:rPr>
      </w:pPr>
      <w:r w:rsidRPr="00990513">
        <w:rPr>
          <w:rFonts w:ascii="Arial" w:hAnsi="Arial" w:cs="Arial"/>
          <w:i/>
          <w:iCs/>
          <w:sz w:val="24"/>
          <w:szCs w:val="24"/>
        </w:rPr>
        <w:t xml:space="preserve">Quarto esempio: </w:t>
      </w:r>
      <w:r w:rsidRPr="00E770F4">
        <w:rPr>
          <w:rFonts w:ascii="Arial" w:hAnsi="Arial" w:cs="Arial"/>
          <w:sz w:val="24"/>
          <w:szCs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r w:rsidRPr="00990513">
        <w:rPr>
          <w:rFonts w:ascii="Arial" w:hAnsi="Arial" w:cs="Arial"/>
          <w:i/>
          <w:iCs/>
          <w:sz w:val="24"/>
          <w:szCs w:val="24"/>
        </w:rPr>
        <w:t>Ingannare se stessi.</w:t>
      </w:r>
      <w:r w:rsidRPr="00E770F4">
        <w:rPr>
          <w:rFonts w:ascii="Arial" w:hAnsi="Arial" w:cs="Arial"/>
          <w:sz w:val="24"/>
          <w:szCs w:val="24"/>
        </w:rPr>
        <w:t xml:space="preserve">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r w:rsidRPr="00990513">
        <w:rPr>
          <w:rFonts w:ascii="Arial" w:hAnsi="Arial" w:cs="Arial"/>
          <w:i/>
          <w:iCs/>
          <w:sz w:val="24"/>
          <w:szCs w:val="24"/>
        </w:rPr>
        <w:t>Non lasciare nell’inganno</w:t>
      </w:r>
      <w:r w:rsidRPr="00E770F4">
        <w:rPr>
          <w:rFonts w:ascii="Arial" w:hAnsi="Arial" w:cs="Arial"/>
          <w:sz w:val="24"/>
          <w:szCs w:val="24"/>
        </w:rPr>
        <w:t xml:space="preserve">. Dopo il peccato di Adamo, tutto il mondo è nell’inganno, perché tutto il mondo è precipitato nell’idolatria e nella grande immoralità. Oggi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w:t>
      </w:r>
      <w:r w:rsidRPr="00F061BB">
        <w:rPr>
          <w:rFonts w:ascii="Arial" w:hAnsi="Arial" w:cs="Arial"/>
          <w:sz w:val="24"/>
          <w:szCs w:val="24"/>
        </w:rPr>
        <w:t xml:space="preserve">È obbligo degli Apostoli di Cristo Gesù, e in comunione gerarchica con essi, di ogni presbitero, diacono, ma anche cresimato e battezzato, impegnarsi con tutte le proprie forze di grazia, verità, nello Spirito Santo, perché il </w:t>
      </w:r>
      <w:r>
        <w:rPr>
          <w:rFonts w:ascii="Arial" w:hAnsi="Arial" w:cs="Arial"/>
          <w:sz w:val="24"/>
          <w:szCs w:val="24"/>
        </w:rPr>
        <w:t xml:space="preserve">mondo </w:t>
      </w:r>
      <w:r w:rsidRPr="00F061BB">
        <w:rPr>
          <w:rFonts w:ascii="Arial" w:hAnsi="Arial" w:cs="Arial"/>
          <w:sz w:val="24"/>
          <w:szCs w:val="24"/>
        </w:rPr>
        <w:t>venga liberato da ogni inganno di falsità e tenebra. Il Padre dei cieli, nel suo consiglio eterno, questa via ha stabilito e questa via va percorsa. Tenebre e inganno possono essere eliminat</w:t>
      </w:r>
      <w:r>
        <w:rPr>
          <w:rFonts w:ascii="Arial" w:hAnsi="Arial" w:cs="Arial"/>
          <w:sz w:val="24"/>
          <w:szCs w:val="24"/>
        </w:rPr>
        <w:t>i</w:t>
      </w:r>
      <w:r w:rsidRPr="00F061BB">
        <w:rPr>
          <w:rFonts w:ascii="Arial" w:hAnsi="Arial" w:cs="Arial"/>
          <w:sz w:val="24"/>
          <w:szCs w:val="24"/>
        </w:rPr>
        <w:t xml:space="preserv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w:t>
      </w:r>
      <w:r>
        <w:rPr>
          <w:rFonts w:ascii="Arial" w:hAnsi="Arial" w:cs="Arial"/>
          <w:sz w:val="24"/>
          <w:szCs w:val="24"/>
        </w:rPr>
        <w:t>o</w:t>
      </w:r>
      <w:r w:rsidRPr="00F061BB">
        <w:rPr>
          <w:rFonts w:ascii="Arial" w:hAnsi="Arial" w:cs="Arial"/>
          <w:sz w:val="24"/>
          <w:szCs w:val="24"/>
        </w:rPr>
        <w:t xml:space="preserve"> falso Vangelo e falsa predicazione.</w:t>
      </w:r>
      <w:r>
        <w:rPr>
          <w:rFonts w:ascii="Arial" w:hAnsi="Arial" w:cs="Arial"/>
          <w:sz w:val="24"/>
          <w:szCs w:val="24"/>
        </w:rPr>
        <w:t xml:space="preserve"> </w:t>
      </w:r>
      <w:r w:rsidRPr="00F05EC1">
        <w:rPr>
          <w:rFonts w:ascii="Arial" w:hAnsi="Arial" w:cs="Arial"/>
          <w:i/>
          <w:iCs/>
          <w:sz w:val="24"/>
          <w:szCs w:val="24"/>
        </w:rPr>
        <w:t>Liberarsi dall’inganno.</w:t>
      </w:r>
      <w:r w:rsidRPr="00F061BB">
        <w:rPr>
          <w:rFonts w:ascii="Arial" w:hAnsi="Arial" w:cs="Arial"/>
          <w:sz w:val="24"/>
          <w:szCs w:val="24"/>
        </w:rPr>
        <w:t xml:space="preserve"> Ogni uomo è chiamato a liberarsi da ogni inganno. Inganno nella fede, nella speranza, nella carità. Inganno nella dottrina e nello </w:t>
      </w:r>
      <w:r w:rsidRPr="00F061BB">
        <w:rPr>
          <w:rFonts w:ascii="Arial" w:hAnsi="Arial" w:cs="Arial"/>
          <w:sz w:val="24"/>
          <w:szCs w:val="24"/>
        </w:rPr>
        <w:lastRenderedPageBreak/>
        <w:t xml:space="preserve">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w:t>
      </w:r>
    </w:p>
    <w:p w14:paraId="586C459B" w14:textId="77777777" w:rsidR="00434185" w:rsidRDefault="00434185" w:rsidP="006C0132">
      <w:pPr>
        <w:spacing w:after="200"/>
        <w:jc w:val="both"/>
        <w:rPr>
          <w:rFonts w:ascii="Arial" w:hAnsi="Arial" w:cs="Arial"/>
          <w:sz w:val="24"/>
          <w:szCs w:val="24"/>
        </w:rPr>
      </w:pPr>
      <w:r w:rsidRPr="00933CB7">
        <w:rPr>
          <w:rFonts w:ascii="Arial" w:hAnsi="Arial" w:cs="Arial"/>
          <w:i/>
          <w:iCs/>
          <w:sz w:val="24"/>
          <w:szCs w:val="24"/>
        </w:rPr>
        <w:t>Quinto esempio</w:t>
      </w:r>
      <w:r>
        <w:rPr>
          <w:rFonts w:ascii="Arial" w:hAnsi="Arial" w:cs="Arial"/>
          <w:sz w:val="24"/>
          <w:szCs w:val="24"/>
        </w:rPr>
        <w:t xml:space="preserve">: </w:t>
      </w:r>
      <w:r w:rsidRPr="009D4563">
        <w:rPr>
          <w:rFonts w:ascii="Arial" w:hAnsi="Arial" w:cs="Arial"/>
          <w:sz w:val="24"/>
          <w:szCs w:val="24"/>
        </w:rPr>
        <w:t>Oggi</w:t>
      </w:r>
      <w:r>
        <w:rPr>
          <w:rFonts w:ascii="Arial" w:hAnsi="Arial" w:cs="Arial"/>
          <w:sz w:val="24"/>
          <w:szCs w:val="24"/>
        </w:rPr>
        <w:t xml:space="preserve"> </w:t>
      </w:r>
      <w:r w:rsidRPr="009D4563">
        <w:rPr>
          <w:rFonts w:ascii="Arial" w:hAnsi="Arial" w:cs="Arial"/>
          <w:sz w:val="24"/>
          <w:szCs w:val="24"/>
        </w:rPr>
        <w:t>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r>
        <w:rPr>
          <w:rFonts w:ascii="Arial" w:hAnsi="Arial" w:cs="Arial"/>
          <w:sz w:val="24"/>
          <w:szCs w:val="24"/>
        </w:rPr>
        <w:t xml:space="preserve"> Ecco allora il grande inganno: crediamo di camminare nella luce, mentre in realtà siamo precipitati nelle tenebre più fitte. </w:t>
      </w:r>
    </w:p>
    <w:p w14:paraId="4CB73841" w14:textId="77777777" w:rsidR="00434185" w:rsidRDefault="00434185" w:rsidP="006C0132">
      <w:pPr>
        <w:spacing w:after="200"/>
        <w:jc w:val="both"/>
        <w:rPr>
          <w:rFonts w:ascii="Arial" w:hAnsi="Arial" w:cs="Arial"/>
          <w:sz w:val="24"/>
          <w:szCs w:val="24"/>
        </w:rPr>
      </w:pPr>
      <w:r w:rsidRPr="00933CB7">
        <w:rPr>
          <w:rFonts w:ascii="Arial" w:hAnsi="Arial" w:cs="Arial"/>
          <w:i/>
          <w:iCs/>
          <w:sz w:val="24"/>
          <w:szCs w:val="24"/>
        </w:rPr>
        <w:t xml:space="preserve">Sesto esempio: </w:t>
      </w:r>
      <w:r w:rsidRPr="009D4563">
        <w:rPr>
          <w:rFonts w:ascii="Arial" w:hAnsi="Arial" w:cs="Arial"/>
          <w:sz w:val="24"/>
          <w:szCs w:val="24"/>
        </w:rPr>
        <w:t xml:space="preserve">Se la Parola di Dio è così chiara ed esplicita, perché oggi il cristiano insegna, mentendo e ingannando i suoi fratelli, fratelli in Adamo e fratelli in Cristo Gesù, che il Paradiso è già stato donato ad ogni uomo, indipendentemente sia dall’obbedienza alla Parola della fede in Cristo e sia anche dalla religione che si professa? Questo inganno e questa menzogna genera un secondo inganno e una seconda menzogna: anche nella Chiesa del Dio vivente si può entrare senza nessun obbligo di osservare la Parola di Gesù. Se senza nessun obbligo di obbedienza alla Parola si entra nel regno eterno, perché l’obbligo dovrebbe valere per entrare nella Chiesa? Si può essere Chiesa senza la conversione alla Parola di Gesù e senza alcuna obbedienza ad essa. Si può essere Chiesa, vivendo in ogni immoralità. L’immoralità era per la vecchia </w:t>
      </w:r>
      <w:r w:rsidRPr="009D4563">
        <w:rPr>
          <w:rFonts w:ascii="Arial" w:hAnsi="Arial" w:cs="Arial"/>
          <w:sz w:val="24"/>
          <w:szCs w:val="24"/>
        </w:rPr>
        <w:lastRenderedPageBreak/>
        <w:t xml:space="preserve">Chiesa. Per la nuova Chiesa non esiste l’immoralità, perché per essa tutto è amorale. Se è amorale, tutto si può fare e tutti possono essere Chiesa del Dio vivente. Chi ancora predica la morale, è delle vecchia Chiesa, mai potrà appartenere alla nuova Chiesa. Anche il Cristo del Vangelo appartiene alla vecchia Chiesa. La nuova Chiesa non potrà avere il Cristo del Vangelo e neanche il Padre di Cristo Gesù e lo Spirito Santo di Cristo. La nuova Chiesa è la Chiesa del nuovo Dio e del nuovo Vangelo. È la Chiesa della nuova umanità senza alcuna legge morale divina e soprannaturale. La nuova Chiesa è la Chiesa dalla morale che ognuno si stabilisce dalla sua volontà.  </w:t>
      </w:r>
    </w:p>
    <w:p w14:paraId="2BF5F380" w14:textId="77777777" w:rsidR="00434185" w:rsidRDefault="00434185" w:rsidP="006C0132">
      <w:pPr>
        <w:spacing w:after="200"/>
        <w:jc w:val="both"/>
        <w:rPr>
          <w:rFonts w:ascii="Arial" w:hAnsi="Arial" w:cs="Arial"/>
          <w:sz w:val="24"/>
          <w:szCs w:val="24"/>
        </w:rPr>
      </w:pPr>
      <w:r w:rsidRPr="00933CB7">
        <w:rPr>
          <w:rFonts w:ascii="Arial" w:hAnsi="Arial" w:cs="Arial"/>
          <w:i/>
          <w:iCs/>
          <w:sz w:val="24"/>
          <w:szCs w:val="24"/>
        </w:rPr>
        <w:t xml:space="preserve">Settimo esempio: </w:t>
      </w:r>
      <w:r w:rsidRPr="009D4563">
        <w:rPr>
          <w:rFonts w:ascii="Arial" w:hAnsi="Arial" w:cs="Arial"/>
          <w:sz w:val="24"/>
          <w:szCs w:val="24"/>
        </w:rPr>
        <w:t xml:space="preserve">Poiché ogni cristiano è chiamato a trasformare ogni Parola di Cristo Gesù, secondo la purissima verità dello Spirito Santo, in sua vita, è facile conoscere chi è falso profeta e chi è invece vero profeta di Gesù Signore. È vero profeta chi vive tutta la Parola del Vangelo. È falso profeta chi non vive secondo la Parola del Vangelo. È vero profeta di Cristo Gesù chi produce i frutti dello Spirito Santo. È falso profeta chi produce le opere della carne. È vero profeta chi osserva i Comandamenti di Cristo secondo la lettera e secondo lo Spirito Santo. È falso profeta chi trasgredisce anche uno solo dei Comandamenti di Cristo Signore. Con le parole il falso profeta può ingannare il mondo intero. Con le opere mai lo potrà ingannare, perché le opere visibilmente attestano che lui non vive secondo la Parola di Cristo Gesù. Gesù osserva le opere degli scribi e dei farisei è attesta la loro falsa profezia. Loro dicono e non fanno. Neanche dicono la Parola del Signore. Dicono le loro tradizioni umane e in nome di queste loro tradizioni umane condannano Cristo come falso Maestro e falso Profeta. Gesù vive il Vangelo, vive la Parola, distingue e separa il vero profeta dal falso. </w:t>
      </w:r>
    </w:p>
    <w:p w14:paraId="158B3FD5" w14:textId="77777777" w:rsidR="00434185" w:rsidRDefault="00434185" w:rsidP="006C0132">
      <w:pPr>
        <w:spacing w:after="200"/>
        <w:jc w:val="both"/>
        <w:rPr>
          <w:rFonts w:ascii="Arial" w:hAnsi="Arial" w:cs="Arial"/>
          <w:sz w:val="24"/>
          <w:szCs w:val="24"/>
        </w:rPr>
      </w:pPr>
      <w:r w:rsidRPr="00DD0945">
        <w:rPr>
          <w:rFonts w:ascii="Arial" w:hAnsi="Arial" w:cs="Arial"/>
          <w:i/>
          <w:iCs/>
          <w:sz w:val="24"/>
          <w:szCs w:val="24"/>
        </w:rPr>
        <w:t>Ottavo esempio</w:t>
      </w:r>
      <w:r>
        <w:rPr>
          <w:rFonts w:ascii="Arial" w:hAnsi="Arial" w:cs="Arial"/>
          <w:sz w:val="24"/>
          <w:szCs w:val="24"/>
        </w:rPr>
        <w:t xml:space="preserve">: </w:t>
      </w:r>
      <w:r w:rsidRPr="009D4563">
        <w:rPr>
          <w:rFonts w:ascii="Arial" w:hAnsi="Arial" w:cs="Arial"/>
          <w:sz w:val="24"/>
          <w:szCs w:val="24"/>
        </w:rPr>
        <w:t xml:space="preserve">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di  Dio che è la Divina Rivelazione, tutto il mistero viene falsificato, modificato, alterato, distorto. 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Oggi possiamo affermare che tutto il pensiero di Dio sull’uomo lo si sta sostituendo con il pensiero dell’uomo sia su Dio e sia sullo stesso uomo. </w:t>
      </w:r>
      <w:r>
        <w:rPr>
          <w:rFonts w:ascii="Arial" w:hAnsi="Arial" w:cs="Arial"/>
          <w:sz w:val="24"/>
          <w:szCs w:val="24"/>
        </w:rPr>
        <w:t>Ecco l’inganno: si</w:t>
      </w:r>
      <w:r w:rsidRPr="009D4563">
        <w:rPr>
          <w:rFonts w:ascii="Arial" w:hAnsi="Arial" w:cs="Arial"/>
          <w:sz w:val="24"/>
          <w:szCs w:val="24"/>
        </w:rPr>
        <w:t xml:space="preserve"> vuole il male del fratello e lo </w:t>
      </w:r>
      <w:r>
        <w:rPr>
          <w:rFonts w:ascii="Arial" w:hAnsi="Arial" w:cs="Arial"/>
          <w:sz w:val="24"/>
          <w:szCs w:val="24"/>
        </w:rPr>
        <w:t xml:space="preserve">sua </w:t>
      </w:r>
      <w:r w:rsidRPr="009D4563">
        <w:rPr>
          <w:rFonts w:ascii="Arial" w:hAnsi="Arial" w:cs="Arial"/>
          <w:sz w:val="24"/>
          <w:szCs w:val="24"/>
        </w:rPr>
        <w:t xml:space="preserve">rovina </w:t>
      </w:r>
      <w:r>
        <w:rPr>
          <w:rFonts w:ascii="Arial" w:hAnsi="Arial" w:cs="Arial"/>
          <w:sz w:val="24"/>
          <w:szCs w:val="24"/>
        </w:rPr>
        <w:t xml:space="preserve">dicendo </w:t>
      </w:r>
      <w:r w:rsidRPr="009D4563">
        <w:rPr>
          <w:rFonts w:ascii="Arial" w:hAnsi="Arial" w:cs="Arial"/>
          <w:sz w:val="24"/>
          <w:szCs w:val="24"/>
        </w:rPr>
        <w:t xml:space="preserve">una parola che non è di Dio, ma dell’uomo, </w:t>
      </w:r>
      <w:r>
        <w:rPr>
          <w:rFonts w:ascii="Arial" w:hAnsi="Arial" w:cs="Arial"/>
          <w:sz w:val="24"/>
          <w:szCs w:val="24"/>
        </w:rPr>
        <w:t xml:space="preserve">che </w:t>
      </w:r>
      <w:r w:rsidRPr="009D4563">
        <w:rPr>
          <w:rFonts w:ascii="Arial" w:hAnsi="Arial" w:cs="Arial"/>
          <w:sz w:val="24"/>
          <w:szCs w:val="24"/>
        </w:rPr>
        <w:t xml:space="preserve">non è di verità, ma di falsità, </w:t>
      </w:r>
      <w:r>
        <w:rPr>
          <w:rFonts w:ascii="Arial" w:hAnsi="Arial" w:cs="Arial"/>
          <w:sz w:val="24"/>
          <w:szCs w:val="24"/>
        </w:rPr>
        <w:t xml:space="preserve">che </w:t>
      </w:r>
      <w:r w:rsidRPr="009D4563">
        <w:rPr>
          <w:rFonts w:ascii="Arial" w:hAnsi="Arial" w:cs="Arial"/>
          <w:sz w:val="24"/>
          <w:szCs w:val="24"/>
        </w:rPr>
        <w:t xml:space="preserve">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w:t>
      </w:r>
    </w:p>
    <w:p w14:paraId="1A1C890D" w14:textId="77777777" w:rsidR="00434185" w:rsidRDefault="00434185" w:rsidP="006C0132">
      <w:pPr>
        <w:spacing w:after="200"/>
        <w:jc w:val="both"/>
        <w:rPr>
          <w:rFonts w:ascii="Arial" w:hAnsi="Arial" w:cs="Arial"/>
          <w:sz w:val="24"/>
          <w:szCs w:val="24"/>
        </w:rPr>
      </w:pPr>
      <w:r w:rsidRPr="00DD0945">
        <w:rPr>
          <w:rFonts w:ascii="Arial" w:hAnsi="Arial" w:cs="Arial"/>
          <w:i/>
          <w:iCs/>
          <w:sz w:val="24"/>
          <w:szCs w:val="24"/>
        </w:rPr>
        <w:lastRenderedPageBreak/>
        <w:t xml:space="preserve">Nono esempio: </w:t>
      </w:r>
      <w:r w:rsidRPr="009D4563">
        <w:rPr>
          <w:rFonts w:ascii="Arial" w:hAnsi="Arial" w:cs="Arial"/>
          <w:sz w:val="24"/>
          <w:szCs w:val="24"/>
        </w:rPr>
        <w:t>Ogni miracolo di Gesù rivela e manifesta una sua verità invisibile. Dalla verità visibile sempre si può giungere per sana analogia alla verità invisibile. Qualcuno potrebbe obiettare che anche Mosè possedeva la stessa parola onnipotente del Dio Creatore e Signore. Si risponde che Mosè di volta in volta riceveva la Parola e di volta in volta dava un comando secondo la Parola ricevuta. Cristo Gesù non riceve la Parola dal Padre. La dice nel suo nome, con la sua autorità. Il nome di Cristo, l‘autorità di Cristo, rivela l’infinita differenza che regna tra Cristo Gesù e tutti gli altri. Cristo Gesù per circa tre anni ha lavorato per rivelare la sostanziale differenza che esiste tra Lui e ogni altro uomo. Noi oggi, Chiesa del Dio vivente, ci stiamo impegnando con tutte le nostre forze a negare, distruggere, annientare, incendiare, ridurre in un mucchio di cenere</w:t>
      </w:r>
      <w:r>
        <w:rPr>
          <w:rFonts w:ascii="Arial" w:hAnsi="Arial" w:cs="Arial"/>
          <w:sz w:val="24"/>
          <w:szCs w:val="24"/>
        </w:rPr>
        <w:t>,</w:t>
      </w:r>
      <w:r w:rsidRPr="009D4563">
        <w:rPr>
          <w:rFonts w:ascii="Arial" w:hAnsi="Arial" w:cs="Arial"/>
          <w:sz w:val="24"/>
          <w:szCs w:val="24"/>
        </w:rPr>
        <w:t xml:space="preserve"> che il vento del pensiero del mondo disperde</w:t>
      </w:r>
      <w:r>
        <w:rPr>
          <w:rFonts w:ascii="Arial" w:hAnsi="Arial" w:cs="Arial"/>
          <w:sz w:val="24"/>
          <w:szCs w:val="24"/>
        </w:rPr>
        <w:t>,</w:t>
      </w:r>
      <w:r w:rsidRPr="009D4563">
        <w:rPr>
          <w:rFonts w:ascii="Arial" w:hAnsi="Arial" w:cs="Arial"/>
          <w:sz w:val="24"/>
          <w:szCs w:val="24"/>
        </w:rPr>
        <w:t xml:space="preserve"> la sostanziale differenza tra Cristo Gesù e ogni altro uomo. Oggi è il cristiano il più grande nemico di Cristo Gesù. Essendo il più grande nemico di Cristo </w:t>
      </w:r>
      <w:r>
        <w:rPr>
          <w:rFonts w:ascii="Arial" w:hAnsi="Arial" w:cs="Arial"/>
          <w:sz w:val="24"/>
          <w:szCs w:val="24"/>
        </w:rPr>
        <w:t>Gesù,</w:t>
      </w:r>
      <w:r w:rsidRPr="009D4563">
        <w:rPr>
          <w:rFonts w:ascii="Arial" w:hAnsi="Arial" w:cs="Arial"/>
          <w:sz w:val="24"/>
          <w:szCs w:val="24"/>
        </w:rPr>
        <w:t xml:space="preserve"> è anche il più grande nemico dell’uomo. È il più grande nemico dell’uomo perché lo sta privando del suo unico e solo Redentore e Salvatore, della sola ed unica fonte della grazia, della verità, della luce, della vita eterna, della risurrezione. Per falsità e per menzogna, ingannando il mondo intero, il cristiano potrà ridurre Gesù ad un semplice uomo. Ma Gesù rimane in eterno il vero Dio che si è fatto vero uomo per la nostra redenzione eterna. Mai però il cristiano potrà elevare ad essere Dio un figlio di Adamo. Per questo inganna due volte l’uomo. Lo inganna perché ha privato Cristo Gesù della sua verità eterna e verità umana. Lo inganna perché dona ad un uomo, figlio di Adamo, concepito nel peccato, schiavo di esso e della morte, qualità divine. Non vi è inganno più grande di questo. È questo inganno – riduzione della verità  in falsità ed elevazione della falsità in verità – che sta distruggendo oggi il mondo. Di questa distruzione antropologica responsabile è il cristiano.</w:t>
      </w:r>
    </w:p>
    <w:p w14:paraId="53C273D0" w14:textId="77777777" w:rsidR="00434185" w:rsidRDefault="00434185" w:rsidP="006C0132">
      <w:pPr>
        <w:spacing w:after="200"/>
        <w:jc w:val="both"/>
        <w:rPr>
          <w:rFonts w:ascii="Arial" w:hAnsi="Arial" w:cs="Arial"/>
          <w:sz w:val="24"/>
          <w:szCs w:val="24"/>
        </w:rPr>
      </w:pPr>
      <w:r w:rsidRPr="00DD0945">
        <w:rPr>
          <w:rFonts w:ascii="Arial" w:hAnsi="Arial" w:cs="Arial"/>
          <w:i/>
          <w:iCs/>
          <w:sz w:val="24"/>
          <w:szCs w:val="24"/>
        </w:rPr>
        <w:t xml:space="preserve">Decimo esempio: </w:t>
      </w:r>
      <w:r w:rsidRPr="009D4563">
        <w:rPr>
          <w:rFonts w:ascii="Arial" w:hAnsi="Arial" w:cs="Arial"/>
          <w:sz w:val="24"/>
          <w:szCs w:val="24"/>
        </w:rPr>
        <w:t>Se Cristo fosse sceso dalla croce, sarebbe sceso dalla volontà del Padre, sarebbe sceso dalla Scrittura, sarebbe sceso dallo Spirito Santo. Non sarebbe più il vero Cristo di Dio. Sarebbe un falso Cristo, un falso Messia, un falso Re, un falso Sacerdote, un falso Profeta. I capi dei sacerdoti con gli scribi avrebbero creduto in un falso Cristo allo stesso modo che essi credono in un falso Dio, perché si sono schiodati dalla croce della Scrittura Santa, dalla croce della Parola, che è la Parola del solo vero Dio, Signore, Creatore, Redentore. La stessa verità va predicata della Chiesa. Se essa si schioda dalla croce della Sacra Scrittura, dalla croce della Sacra Tradizione, dalla Croce del suo Magistero, dalla croce della sua vera teologia  ed è purissima vera teologia quella dei suoi Santi Padri e dei suoi Santi Teologi o Dottori, essa di schioda dalla volontà del Padre, realizzata tutta in Cristo Gesù, manifestata in purezza di dottrina, di luce, di verità dallo Spirito Santo. Schiodata dalla croce della Parola del Signore, essa non è più la Chiesa di Cristo Gesù, non è il Sacramento della salvezza e della redenzione, non è la luce del mondo e il sale della terra. È una struttura umana come le molte altre strutture umane. Con una differenza sostanziale: le altre strutture agiscono in nome proprio e per loro conto. La Chiesa invece ingannerebbe l’intera umanità, perché si present</w:t>
      </w:r>
      <w:r>
        <w:rPr>
          <w:rFonts w:ascii="Arial" w:hAnsi="Arial" w:cs="Arial"/>
          <w:sz w:val="24"/>
          <w:szCs w:val="24"/>
        </w:rPr>
        <w:t xml:space="preserve">erebbe </w:t>
      </w:r>
      <w:r w:rsidRPr="009D4563">
        <w:rPr>
          <w:rFonts w:ascii="Arial" w:hAnsi="Arial" w:cs="Arial"/>
          <w:sz w:val="24"/>
          <w:szCs w:val="24"/>
        </w:rPr>
        <w:t xml:space="preserve">al mondo dichiarandosi agente nel nome del Padre e del Figlio e dello Spirito Santo. Ed è questo il grande inganno che la Chiesa arreca a se stessa e al mondo intero: si dichiara agire nel nome del Signore, mentre essa stessa si è schiodata dal nome </w:t>
      </w:r>
      <w:r w:rsidRPr="009D4563">
        <w:rPr>
          <w:rFonts w:ascii="Arial" w:hAnsi="Arial" w:cs="Arial"/>
          <w:sz w:val="24"/>
          <w:szCs w:val="24"/>
        </w:rPr>
        <w:lastRenderedPageBreak/>
        <w:t xml:space="preserve">del Signore ed agisce in suo nome. Si può giustificare un solo atto di ingiustizia nel nome del Signore? Si può scrivere un decreto ingiusto nel nome del Signore? Si può rinnegare Cristo in nome del Signore? Si può ridurre a menzogna tuttala Divina Rivelazione nel nome del Signore? Si può benedire il peccato nel nome del Signore? </w:t>
      </w:r>
      <w:r>
        <w:rPr>
          <w:rFonts w:ascii="Arial" w:hAnsi="Arial" w:cs="Arial"/>
          <w:sz w:val="24"/>
          <w:szCs w:val="24"/>
        </w:rPr>
        <w:t xml:space="preserve">Si può emanare un rescritto ingiusto nel nome del Signore? </w:t>
      </w:r>
      <w:r w:rsidRPr="009D4563">
        <w:rPr>
          <w:rFonts w:ascii="Arial" w:hAnsi="Arial" w:cs="Arial"/>
          <w:sz w:val="24"/>
          <w:szCs w:val="24"/>
        </w:rPr>
        <w:t>Ecco il grande inganno che oggi la Chiesa vive ai danni di se stessa e del mondo intero. Nessuna ingiustizia può essere detta nel nome del Signore. Neanche se stessa la Chiesa può ridurre a menzogna nel nome del Signore.</w:t>
      </w:r>
    </w:p>
    <w:p w14:paraId="65E1E653" w14:textId="77777777" w:rsidR="00434185" w:rsidRDefault="00434185" w:rsidP="006C0132">
      <w:pPr>
        <w:spacing w:after="200"/>
        <w:jc w:val="both"/>
        <w:rPr>
          <w:rFonts w:ascii="Arial" w:hAnsi="Arial" w:cs="Arial"/>
          <w:sz w:val="24"/>
          <w:szCs w:val="24"/>
        </w:rPr>
      </w:pPr>
      <w:r w:rsidRPr="00DD0945">
        <w:rPr>
          <w:rFonts w:ascii="Arial" w:hAnsi="Arial" w:cs="Arial"/>
          <w:i/>
          <w:iCs/>
          <w:sz w:val="24"/>
          <w:szCs w:val="24"/>
        </w:rPr>
        <w:t xml:space="preserve">Undicesimo esempio: </w:t>
      </w:r>
      <w:r w:rsidRPr="009D4563">
        <w:rPr>
          <w:rFonts w:ascii="Arial" w:hAnsi="Arial" w:cs="Arial"/>
          <w:sz w:val="24"/>
          <w:szCs w:val="24"/>
        </w:rPr>
        <w:t>Come si alimenta o si ravviva lo Spirito Santo e come lo si spegne? Per ogni sacramento che si riceve, viene infuso su di noi lo Spirito Santo, affinché con la sua mozione, ispirazione, guida possiamo vivere i frutti che quel sacramento ha operato in noi. Da</w:t>
      </w:r>
      <w:r>
        <w:rPr>
          <w:rFonts w:ascii="Arial" w:hAnsi="Arial" w:cs="Arial"/>
          <w:sz w:val="24"/>
          <w:szCs w:val="24"/>
        </w:rPr>
        <w:t>llo Spirito Santo</w:t>
      </w:r>
      <w:r w:rsidRPr="009D4563">
        <w:rPr>
          <w:rFonts w:ascii="Arial" w:hAnsi="Arial" w:cs="Arial"/>
          <w:sz w:val="24"/>
          <w:szCs w:val="24"/>
        </w:rPr>
        <w:t>,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w:t>
      </w:r>
      <w:r>
        <w:rPr>
          <w:rFonts w:ascii="Arial" w:hAnsi="Arial" w:cs="Arial"/>
          <w:sz w:val="24"/>
          <w:szCs w:val="24"/>
        </w:rPr>
        <w:t xml:space="preserve"> </w:t>
      </w:r>
      <w:r w:rsidRPr="009D4563">
        <w:rPr>
          <w:rFonts w:ascii="Arial" w:hAnsi="Arial" w:cs="Arial"/>
          <w:sz w:val="24"/>
          <w:szCs w:val="24"/>
        </w:rPr>
        <w:t>la Chiesa nella purissima verità e fede in Gesù Signore. Quale Spirito non dobbiamo spegnere? Lo Spirito che è stato versato su di noi e cioè lo Spirito che abbiamo ricevuto in ogni sacramento. 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w:t>
      </w:r>
      <w:r>
        <w:rPr>
          <w:rFonts w:ascii="Arial" w:hAnsi="Arial" w:cs="Arial"/>
          <w:sz w:val="24"/>
          <w:szCs w:val="24"/>
        </w:rPr>
        <w:t>a</w:t>
      </w:r>
      <w:r w:rsidRPr="009D4563">
        <w:rPr>
          <w:rFonts w:ascii="Arial" w:hAnsi="Arial" w:cs="Arial"/>
          <w:sz w:val="24"/>
          <w:szCs w:val="24"/>
        </w:rPr>
        <w:t xml:space="preserve"> in noi e mai si spenga.</w:t>
      </w:r>
      <w:r>
        <w:rPr>
          <w:rFonts w:ascii="Arial" w:hAnsi="Arial" w:cs="Arial"/>
          <w:sz w:val="24"/>
          <w:szCs w:val="24"/>
        </w:rPr>
        <w:t xml:space="preserve"> Oggi gli inganni perpetrati ai danni dei sacramenti sono senza numero. Il primo inganno è riceverli male. Il secondo inganno è viverli male. Il terzo inganno è insegnarli male. Il quarto inganno è celebrarli male. Il quinto inganno è la loro riduzione a pura ritualità. Se sono solo riti, tutti li possono celebrare, anche le donne. Se invece sono la vita di Cristo che attraverso il conformato a </w:t>
      </w:r>
      <w:r>
        <w:rPr>
          <w:rFonts w:ascii="Arial" w:hAnsi="Arial" w:cs="Arial"/>
          <w:sz w:val="24"/>
          <w:szCs w:val="24"/>
        </w:rPr>
        <w:lastRenderedPageBreak/>
        <w:t xml:space="preserve">Cristo, Pastore e Capo del suo Gregge, a Cristo Figlio Unigenito del Padre – e questa conformazione è per soli maschi – allora solo coloro che sono stati conformati a Cristo nel Sacramento dell’Ordine Sacro – riservato solo ai maschi – li possono celebrare. Solo per essi il Padre, Dio, ha stabilito che la sua vita che da Lui è stata donata a Cristo per generazione eterna, scorra nella carne dei suoi ministri per consacrazione attraverso l’Ordine Sacro. È pertanto inganno far credere alle donne che domani potranno essere diaconesse, presbiteresse, vescovessse,  papesse. .Anche se si riceve il sacramento, esso è ricevuto nella grande nullità perché manca il soggetto e il soggetto è il solo maschio. È come se si volesse battezzare un cavallo. Manca il soggetto umano. O anche come se si volesse dare l’eucaristia ad un non battezzato: manca il soggetto che è il cristiano. Il soggetto è necessario per la validità del sacramento. </w:t>
      </w:r>
    </w:p>
    <w:p w14:paraId="264DF058" w14:textId="77777777" w:rsidR="00434185" w:rsidRDefault="00434185" w:rsidP="006C0132">
      <w:pPr>
        <w:spacing w:after="200"/>
        <w:jc w:val="both"/>
        <w:rPr>
          <w:rFonts w:ascii="Arial" w:hAnsi="Arial" w:cs="Arial"/>
          <w:sz w:val="24"/>
          <w:szCs w:val="24"/>
        </w:rPr>
      </w:pPr>
      <w:r w:rsidRPr="0034184D">
        <w:rPr>
          <w:rFonts w:ascii="Arial" w:hAnsi="Arial" w:cs="Arial"/>
          <w:i/>
          <w:iCs/>
          <w:sz w:val="24"/>
          <w:szCs w:val="24"/>
        </w:rPr>
        <w:t xml:space="preserve">Dodicesimo esempio: </w:t>
      </w:r>
      <w:r w:rsidRPr="009D4563">
        <w:rPr>
          <w:rFonts w:ascii="Arial" w:hAnsi="Arial" w:cs="Arial"/>
          <w:sz w:val="24"/>
          <w:szCs w:val="24"/>
        </w:rPr>
        <w:t>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w:t>
      </w:r>
      <w:r>
        <w:rPr>
          <w:rFonts w:ascii="Arial" w:hAnsi="Arial" w:cs="Arial"/>
          <w:sz w:val="24"/>
          <w:szCs w:val="24"/>
        </w:rPr>
        <w:t>,</w:t>
      </w:r>
      <w:r w:rsidRPr="009D4563">
        <w:rPr>
          <w:rFonts w:ascii="Arial" w:hAnsi="Arial" w:cs="Arial"/>
          <w:sz w:val="24"/>
          <w:szCs w:val="24"/>
        </w:rPr>
        <w:t xml:space="preserve"> da Parola di vita eterna</w:t>
      </w:r>
      <w:r>
        <w:rPr>
          <w:rFonts w:ascii="Arial" w:hAnsi="Arial" w:cs="Arial"/>
          <w:sz w:val="24"/>
          <w:szCs w:val="24"/>
        </w:rPr>
        <w:t>,</w:t>
      </w:r>
      <w:r w:rsidRPr="009D4563">
        <w:rPr>
          <w:rFonts w:ascii="Arial" w:hAnsi="Arial" w:cs="Arial"/>
          <w:sz w:val="24"/>
          <w:szCs w:val="24"/>
        </w:rPr>
        <w:t xml:space="preserve"> viene trasformata in parola di morte eterna. Ogni discepolo di Gesù è obbligato ad adorare lo Spirito Santo che è nelle Divine Scritture. Trasformare la verità della Scrittura un falsità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w:t>
      </w:r>
      <w:r w:rsidRPr="009D4563">
        <w:rPr>
          <w:rFonts w:ascii="Arial" w:hAnsi="Arial" w:cs="Arial"/>
          <w:sz w:val="24"/>
          <w:szCs w:val="24"/>
        </w:rPr>
        <w:lastRenderedPageBreak/>
        <w:t>nostro orecchio.</w:t>
      </w:r>
      <w:r>
        <w:rPr>
          <w:rFonts w:ascii="Arial" w:hAnsi="Arial" w:cs="Arial"/>
          <w:sz w:val="24"/>
          <w:szCs w:val="24"/>
        </w:rPr>
        <w:t xml:space="preserve"> Ogni falsità che viene annunciata nel nome del Signore è un inganno perpetrato non solo a danno di un uomo, ma a danno dell’umanità. </w:t>
      </w:r>
    </w:p>
    <w:p w14:paraId="170A32EB" w14:textId="77777777" w:rsidR="00434185" w:rsidRDefault="00434185" w:rsidP="006C0132">
      <w:pPr>
        <w:spacing w:after="200"/>
        <w:jc w:val="both"/>
        <w:rPr>
          <w:rFonts w:ascii="Arial" w:hAnsi="Arial" w:cs="Arial"/>
          <w:sz w:val="24"/>
          <w:szCs w:val="24"/>
        </w:rPr>
      </w:pPr>
      <w:r w:rsidRPr="009E7D25">
        <w:rPr>
          <w:rFonts w:ascii="Arial" w:hAnsi="Arial" w:cs="Arial"/>
          <w:i/>
          <w:iCs/>
          <w:sz w:val="24"/>
          <w:szCs w:val="24"/>
        </w:rPr>
        <w:t>Tredicesimo esempio</w:t>
      </w:r>
      <w:r>
        <w:rPr>
          <w:rFonts w:ascii="Arial" w:hAnsi="Arial" w:cs="Arial"/>
          <w:sz w:val="24"/>
          <w:szCs w:val="24"/>
        </w:rPr>
        <w:t xml:space="preserve">: </w:t>
      </w:r>
      <w:r w:rsidRPr="009D4563">
        <w:rPr>
          <w:rFonts w:ascii="Arial" w:hAnsi="Arial" w:cs="Arial"/>
          <w:sz w:val="24"/>
          <w:szCs w:val="24"/>
        </w:rPr>
        <w:t xml:space="preserve">Gesù compie miracoli, segni, prodigi, guarisce i malati, scaccia i demòni, ha una parola di altissima verità. Vedendo queste cose da lui compiute, tutti rimanevano ammirati. Ma è questa la missione di Cristo Gesù: compiere solo miracoli, segni, prodigi, annunciare che il regno di Dio e vicino e che ci si deve convertire al Vangelo? Se così fosse non vi sarebbe alcuna differenza tra Lui e gli altri profeti che lo hanno preceduto. Perché nessuno cada in questo inganno, Gesù rivela ai suoi discepoli qual è la sua vera missione. Dice cosa il Padre gli ha chiesto: </w:t>
      </w:r>
      <w:r w:rsidRPr="0013789C">
        <w:rPr>
          <w:rFonts w:ascii="Arial" w:hAnsi="Arial" w:cs="Arial"/>
          <w:i/>
          <w:iCs/>
          <w:sz w:val="24"/>
          <w:szCs w:val="24"/>
        </w:rPr>
        <w:t>“Mettetevi bene in mente queste parole: Il Figlio dell’uomo sta per essere consegnato nelle mani degli uomini”.</w:t>
      </w:r>
      <w:r w:rsidRPr="009D4563">
        <w:rPr>
          <w:rFonts w:ascii="Arial" w:hAnsi="Arial" w:cs="Arial"/>
          <w:sz w:val="24"/>
          <w:szCs w:val="24"/>
        </w:rPr>
        <w:t xml:space="preserve"> Non solo Lui sarà consegnato, lui stesso si </w:t>
      </w:r>
      <w:r>
        <w:rPr>
          <w:rFonts w:ascii="Arial" w:hAnsi="Arial" w:cs="Arial"/>
          <w:sz w:val="24"/>
          <w:szCs w:val="24"/>
        </w:rPr>
        <w:t xml:space="preserve">volontariamente si </w:t>
      </w:r>
      <w:r w:rsidRPr="009D4563">
        <w:rPr>
          <w:rFonts w:ascii="Arial" w:hAnsi="Arial" w:cs="Arial"/>
          <w:sz w:val="24"/>
          <w:szCs w:val="24"/>
        </w:rPr>
        <w:t>consegn</w:t>
      </w:r>
      <w:r>
        <w:rPr>
          <w:rFonts w:ascii="Arial" w:hAnsi="Arial" w:cs="Arial"/>
          <w:sz w:val="24"/>
          <w:szCs w:val="24"/>
        </w:rPr>
        <w:t>e</w:t>
      </w:r>
      <w:r w:rsidRPr="009D4563">
        <w:rPr>
          <w:rFonts w:ascii="Arial" w:hAnsi="Arial" w:cs="Arial"/>
          <w:sz w:val="24"/>
          <w:szCs w:val="24"/>
        </w:rPr>
        <w:t>r</w:t>
      </w:r>
      <w:r>
        <w:rPr>
          <w:rFonts w:ascii="Arial" w:hAnsi="Arial" w:cs="Arial"/>
          <w:sz w:val="24"/>
          <w:szCs w:val="24"/>
        </w:rPr>
        <w:t>à</w:t>
      </w:r>
      <w:r w:rsidRPr="009D4563">
        <w:rPr>
          <w:rFonts w:ascii="Arial" w:hAnsi="Arial" w:cs="Arial"/>
          <w:sz w:val="24"/>
          <w:szCs w:val="24"/>
        </w:rPr>
        <w:t>. Lui stesso non opporr</w:t>
      </w:r>
      <w:r>
        <w:rPr>
          <w:rFonts w:ascii="Arial" w:hAnsi="Arial" w:cs="Arial"/>
          <w:sz w:val="24"/>
          <w:szCs w:val="24"/>
        </w:rPr>
        <w:t>à</w:t>
      </w:r>
      <w:r w:rsidRPr="009D4563">
        <w:rPr>
          <w:rFonts w:ascii="Arial" w:hAnsi="Arial" w:cs="Arial"/>
          <w:sz w:val="24"/>
          <w:szCs w:val="24"/>
        </w:rPr>
        <w:t xml:space="preserve"> alcuna resistenza. Gli Apostoli hanno una visione terrena così radicata nei loro cuori da non riuscire neanche a comprendere queste parole. Il Messia da loro pensato era invincibile. Nessuno avrebbe potuto fargli del male. Gesù cammina nella luce piena. I discepolo avanzano nel buio più fitto in ordine alla conoscenza del mistero che avvolge il loro Maestro. Non solo non comprendono le sue parole. Hanno paura di chiedere una luce più chiara su quanto affermato o rivelato loro da Gesù. Perché i discepoli hanno timore di interrogarlo su questo argomento? Perché amano rimanere nella loro falsa scienza, falsa conoscenza, falsa dottrina sul mistero di Cristo Gesù. Lo attesta quanto avviene subito dopo. I discepoli discutono su chi di loro fosse il più grande nel futuro regno che Gesù avrebbe edificato sulla terra a partire da Gerusalemme. Ecco perché hanno paura di interrogarlo: perché vogliono coltivare le loro false speranze e la loro falsa sequela. Loro stanno seguendo un Messia secondo gli uomini, non un Messia secondo Dio. Il Messia secondo gli uomini lo vogliono tutti. Il Messia secondo Dio non lo vuole nessuno. Il Messia secondo Dio viene consegnato, non quello secondo gli uomini.</w:t>
      </w:r>
      <w:r>
        <w:rPr>
          <w:rFonts w:ascii="Arial" w:hAnsi="Arial" w:cs="Arial"/>
          <w:sz w:val="24"/>
          <w:szCs w:val="24"/>
        </w:rPr>
        <w:t xml:space="preserve"> È questo oggi l’inganno che molti figli della chiesa stanno operando ai danni dei loro fratelli. Il loro messia è solo di terra per la terra. Il vero Messia, è invece il Figlio Unigenito del Padre che si  fatto uomo per la nostra salvezza. Cosa è la salvezza. È portare ogni uomo nella sua verità di creazione e di redenzione. Ogni salvezza differente che si annuncia è inganno, solo un miserevole e disonesto inganno. </w:t>
      </w:r>
    </w:p>
    <w:p w14:paraId="7D5017C4" w14:textId="77777777" w:rsidR="00434185" w:rsidRDefault="00434185" w:rsidP="006C0132">
      <w:pPr>
        <w:spacing w:after="200"/>
        <w:jc w:val="both"/>
        <w:rPr>
          <w:rFonts w:ascii="Arial" w:hAnsi="Arial" w:cs="Arial"/>
          <w:sz w:val="24"/>
          <w:szCs w:val="24"/>
        </w:rPr>
      </w:pPr>
      <w:r w:rsidRPr="009E7D25">
        <w:rPr>
          <w:rFonts w:ascii="Arial" w:hAnsi="Arial" w:cs="Arial"/>
          <w:i/>
          <w:iCs/>
          <w:sz w:val="24"/>
          <w:szCs w:val="24"/>
        </w:rPr>
        <w:t xml:space="preserve">Quattordicesimo esempio: </w:t>
      </w:r>
      <w:r w:rsidRPr="009D4563">
        <w:rPr>
          <w:rFonts w:ascii="Arial" w:hAnsi="Arial" w:cs="Arial"/>
          <w:sz w:val="24"/>
          <w:szCs w:val="24"/>
        </w:rPr>
        <w:t>Gesù porta a compimento la missione affidatagli dal Padre suo con ferma decisione, senza mai distogliere lo sguarda da essa. Oggi la stessa ferma decisione spetta alla Chiesa una, santa, cattolica, apostolica</w:t>
      </w:r>
      <w:r>
        <w:rPr>
          <w:rFonts w:ascii="Arial" w:hAnsi="Arial" w:cs="Arial"/>
          <w:sz w:val="24"/>
          <w:szCs w:val="24"/>
        </w:rPr>
        <w:t>:</w:t>
      </w:r>
      <w:r w:rsidRPr="009D4563">
        <w:rPr>
          <w:rFonts w:ascii="Arial" w:hAnsi="Arial" w:cs="Arial"/>
          <w:sz w:val="24"/>
          <w:szCs w:val="24"/>
        </w:rPr>
        <w:t xml:space="preserve"> portare a compimento la missione che Cristo Gesù le ha affidato. Nella Chiesa spetta ad ogni discepolo di Gesù portare a compimento la missione che è di annuncio del Vangelo, di invito esplicito alla conversione, di amministrazione dei sacramenti, di insegnamento del Vangelo, di conduzione dalla terra fino alla soglia dell’eternità, seguendo le orme di Gesù Signore. Cosa avviene però oggi nella Chiesa? Oggi stiamo assistendo ad una altissima contraddizione tra l’agire di Cristo Gesù e l’agire di moltissimi figli della Chiesa. Mente Gesù ha impegnato anche il suo sangue versandolo dalla croce pur di compiere la missione di Messia secondo il cuore del Padre suo, nella purissima verità dello Spirito Santo, moltissimi figli della Chiesa stanno lavorando alacremente per edificare sulla terra una Chiesa secondo gli uomini, abbandonando la missione loro affidata di </w:t>
      </w:r>
      <w:r w:rsidRPr="009D4563">
        <w:rPr>
          <w:rFonts w:ascii="Arial" w:hAnsi="Arial" w:cs="Arial"/>
          <w:sz w:val="24"/>
          <w:szCs w:val="24"/>
        </w:rPr>
        <w:lastRenderedPageBreak/>
        <w:t xml:space="preserve">costruire una Chiesa secondo Cristo Gesù, nella purissima verità dello Spirito Santo. Così anziché lavorare per il trionfo della Chiesa secondo Cristo Gesù lavorando per il trionfo della Chiesa secondo il pensiero del mondo, che poi è il pensiero di Satana. Come Cristo Gesù era tentato perché vivesse il suo essere Il Messia secondo un pensiero di falsità e di menzogna, così anche la Chiesa oggi è fortemente tentata perché abbandoni la via soprannaturale, la via di trascendenza e si inabissi in una via di immanenza, addirittura su una via di puro ateismo, giungendo persino all’idolatria che è la madre di ogni immoralità. Che si voglia una Chiesa di sola immanenza lo si evince da molte affermazioni che oggi circolano nella mente dei discepoli di Gesù. L’ultima di questa affermazione vuole che si dia l’assoluzione anche al peccatore che non si pente dei suoi peccati. Questo altro non significa se non la morte della missione soprannaturale della Chiesa. Altro non significa che dare diritto di cittadinanza perché il peccato regni nel corpo di Cristo, corpo che in Cristo è chiamato a togliere il peccato del mondo. </w:t>
      </w:r>
      <w:r>
        <w:rPr>
          <w:rFonts w:ascii="Arial" w:hAnsi="Arial" w:cs="Arial"/>
          <w:sz w:val="24"/>
          <w:szCs w:val="24"/>
        </w:rPr>
        <w:t>Oggi la trasformazione della Chiesa secondo la volontà dell’uomo in contrapposizione e in negazione della volontà di Dio è grande inganno, anzi grandissimo inganno. Da sacramento della luce la si trasforma in strumento di tenebre. Ogni discepolo di Gesù deve evitare di cadere in questo inganno. Sempre ci dobbiamo ricordare che chi cade nell’inganno sempre si trasforma in un ingannatore dei suoi fratelli. Un ingannato inganna il mondo.</w:t>
      </w:r>
    </w:p>
    <w:p w14:paraId="04ACB577" w14:textId="77777777" w:rsidR="00434185" w:rsidRDefault="00434185" w:rsidP="006C0132">
      <w:pPr>
        <w:spacing w:after="200"/>
        <w:jc w:val="both"/>
        <w:rPr>
          <w:rFonts w:ascii="Arial" w:hAnsi="Arial" w:cs="Arial"/>
          <w:sz w:val="24"/>
          <w:szCs w:val="24"/>
        </w:rPr>
      </w:pPr>
      <w:r w:rsidRPr="009E7D25">
        <w:rPr>
          <w:rFonts w:ascii="Arial" w:hAnsi="Arial" w:cs="Arial"/>
          <w:i/>
          <w:iCs/>
          <w:sz w:val="24"/>
          <w:szCs w:val="24"/>
        </w:rPr>
        <w:t xml:space="preserve">Quindicesimo esempio: </w:t>
      </w:r>
      <w:r w:rsidRPr="002F2891">
        <w:rPr>
          <w:rFonts w:ascii="Arial" w:hAnsi="Arial" w:cs="Arial"/>
          <w:sz w:val="24"/>
          <w:szCs w:val="24"/>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“Signora”.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w:t>
      </w:r>
      <w:r w:rsidRPr="002F2891">
        <w:rPr>
          <w:rFonts w:ascii="Arial" w:hAnsi="Arial" w:cs="Arial"/>
          <w:sz w:val="24"/>
          <w:szCs w:val="24"/>
        </w:rPr>
        <w:lastRenderedPageBreak/>
        <w:t>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cuore di quanti non amano il Signore. Abbandonò ogni sua tristezza e si consegnò tutta alla Signora degli Angeli che scelse come sua Signora, Madre, Regina. Da quel giorno l’Angelo fu sempre al suo fianco”. Così la leggenda!</w:t>
      </w:r>
      <w:r>
        <w:rPr>
          <w:rFonts w:ascii="Arial" w:hAnsi="Arial" w:cs="Arial"/>
          <w:sz w:val="24"/>
          <w:szCs w:val="24"/>
        </w:rPr>
        <w:t xml:space="preserve"> Questa leggenda ha un solo scopo: insegnare a noi tutti che l’inganno non risparmia nessuno. Nessuno si illuda. Tutti possiamo essere ingannati. Chi non vuole essere ingannato deve chiedere allo Spirito Santo che sempre gli doni i suoi occhi per vedere il cuore di ogni persona che viene alla sua presenza e anche delle persone delle quali sente semplicemente parlare. Un re che si lascia ingannare attesta che lo Spirito del Signore non governa il suo cuore.</w:t>
      </w:r>
    </w:p>
    <w:p w14:paraId="70BA4210" w14:textId="77777777" w:rsidR="00434185" w:rsidRDefault="00434185" w:rsidP="006C0132">
      <w:pPr>
        <w:spacing w:after="200"/>
        <w:jc w:val="both"/>
        <w:rPr>
          <w:rFonts w:ascii="Arial" w:hAnsi="Arial" w:cs="Arial"/>
          <w:sz w:val="24"/>
          <w:szCs w:val="24"/>
        </w:rPr>
      </w:pPr>
      <w:r w:rsidRPr="009D6E47">
        <w:rPr>
          <w:rFonts w:ascii="Arial" w:hAnsi="Arial" w:cs="Arial"/>
          <w:i/>
          <w:iCs/>
          <w:sz w:val="24"/>
          <w:szCs w:val="24"/>
        </w:rPr>
        <w:t xml:space="preserve">Sedicesimo esempio: </w:t>
      </w:r>
      <w:r w:rsidRPr="002F2891">
        <w:rPr>
          <w:rFonts w:ascii="Arial" w:hAnsi="Arial" w:cs="Arial"/>
          <w:sz w:val="24"/>
          <w:szCs w:val="24"/>
        </w:rPr>
        <w:t xml:space="preserve">Quanto lo Spirito Santo rivela all’Apostolo Paolo per rapporto agli “ultimi tempi” - </w:t>
      </w:r>
      <w:r w:rsidRPr="00687687">
        <w:rPr>
          <w:rFonts w:ascii="Arial" w:hAnsi="Arial" w:cs="Arial"/>
          <w:i/>
          <w:iCs/>
          <w:sz w:val="24"/>
          <w:szCs w:val="24"/>
        </w:rPr>
        <w:t>Lo Spirito dice apertamente che negli ultimi tempi alcuni si allontaneranno dalla fede, dando retta a spiriti ingannatori e a dottrine diaboliche –</w:t>
      </w:r>
      <w:r w:rsidRPr="002F2891">
        <w:rPr>
          <w:rFonts w:ascii="Arial" w:hAnsi="Arial" w:cs="Arial"/>
          <w:sz w:val="24"/>
          <w:szCs w:val="24"/>
        </w:rPr>
        <w:t xml:space="preserve"> 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w:t>
      </w:r>
      <w:r>
        <w:rPr>
          <w:rFonts w:ascii="Arial" w:hAnsi="Arial" w:cs="Arial"/>
          <w:sz w:val="24"/>
          <w:szCs w:val="24"/>
        </w:rPr>
        <w:t xml:space="preserve">se </w:t>
      </w:r>
      <w:r w:rsidRPr="002F2891">
        <w:rPr>
          <w:rFonts w:ascii="Arial" w:hAnsi="Arial" w:cs="Arial"/>
          <w:sz w:val="24"/>
          <w:szCs w:val="24"/>
        </w:rPr>
        <w:t xml:space="preserve">anche i frutti erano sempre ottimi, la Chiesa rimaneva intatta nella sua fede. Ecco allora che nel secolo scorso e anche prima decide di cambiare strategia. 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w:t>
      </w:r>
      <w:r w:rsidRPr="002F2891">
        <w:rPr>
          <w:rFonts w:ascii="Arial" w:hAnsi="Arial" w:cs="Arial"/>
          <w:sz w:val="24"/>
          <w:szCs w:val="24"/>
        </w:rPr>
        <w:lastRenderedPageBreak/>
        <w:t>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r>
        <w:rPr>
          <w:rFonts w:ascii="Arial" w:hAnsi="Arial" w:cs="Arial"/>
          <w:sz w:val="24"/>
          <w:szCs w:val="24"/>
        </w:rPr>
        <w:t xml:space="preserve"> </w:t>
      </w:r>
      <w:r w:rsidRPr="002F2891">
        <w:rPr>
          <w:rFonts w:ascii="Arial" w:hAnsi="Arial" w:cs="Arial"/>
          <w:sz w:val="24"/>
          <w:szCs w:val="24"/>
        </w:rPr>
        <w:t xml:space="preserve">Questi “ultimi tempi” che stiamo vivendo sono oltremodo distruttori di tutto l’edificio della nostra purissima fede. </w:t>
      </w:r>
      <w:r>
        <w:rPr>
          <w:rFonts w:ascii="Arial" w:hAnsi="Arial" w:cs="Arial"/>
          <w:sz w:val="24"/>
          <w:szCs w:val="24"/>
        </w:rPr>
        <w:t xml:space="preserve">Possiamo mettere ancora in più grande luce l’opera di Satana: </w:t>
      </w:r>
      <w:r w:rsidRPr="00687687">
        <w:rPr>
          <w:rFonts w:ascii="Arial" w:hAnsi="Arial" w:cs="Arial"/>
          <w:sz w:val="24"/>
          <w:szCs w:val="24"/>
        </w:rPr>
        <w:t xml:space="preserve">Ascoltando oggi i molti strani discorsi, i molti strani insegnamenti di coloro che si dicono discepoli di Gesù, mi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w:t>
      </w:r>
      <w:r w:rsidRPr="00687687">
        <w:rPr>
          <w:rFonts w:ascii="Arial" w:hAnsi="Arial" w:cs="Arial"/>
          <w:sz w:val="24"/>
          <w:szCs w:val="24"/>
        </w:rPr>
        <w:lastRenderedPageBreak/>
        <w:t>sceneggiatori, a tutto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 riducendola poi in polvere spazzata via dal vento, ogni verità rivelata, ogni verità dogmatica, ogni verità teologica, ogni verità morale. Ancora però la sfida non è finita e nessuno sa quando il Signore scenderà nella storia per porvi fine.</w:t>
      </w:r>
      <w:r>
        <w:rPr>
          <w:rFonts w:ascii="Arial" w:hAnsi="Arial" w:cs="Arial"/>
          <w:sz w:val="24"/>
          <w:szCs w:val="24"/>
        </w:rPr>
        <w:t xml:space="preserve"> </w:t>
      </w:r>
      <w:r w:rsidRPr="002F2891">
        <w:rPr>
          <w:rFonts w:ascii="Arial" w:hAnsi="Arial" w:cs="Arial"/>
          <w:sz w:val="24"/>
          <w:szCs w:val="24"/>
        </w:rPr>
        <w:t xml:space="preserve">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w:t>
      </w:r>
      <w:r>
        <w:rPr>
          <w:rFonts w:ascii="Arial" w:hAnsi="Arial" w:cs="Arial"/>
          <w:sz w:val="24"/>
          <w:szCs w:val="24"/>
        </w:rPr>
        <w:t xml:space="preserve">settanta </w:t>
      </w:r>
      <w:r w:rsidRPr="002F2891">
        <w:rPr>
          <w:rFonts w:ascii="Arial" w:hAnsi="Arial" w:cs="Arial"/>
          <w:sz w:val="24"/>
          <w:szCs w:val="24"/>
        </w:rPr>
        <w:t xml:space="preserve">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w:t>
      </w:r>
      <w:r w:rsidRPr="0015114F">
        <w:rPr>
          <w:rFonts w:ascii="Arial" w:hAnsi="Arial" w:cs="Arial"/>
          <w:i/>
          <w:iCs/>
          <w:sz w:val="24"/>
          <w:szCs w:val="24"/>
        </w:rPr>
        <w:t>“Sta scritto”</w:t>
      </w:r>
      <w:r w:rsidRPr="002F2891">
        <w:rPr>
          <w:rFonts w:ascii="Arial" w:hAnsi="Arial" w:cs="Arial"/>
          <w:sz w:val="24"/>
          <w:szCs w:val="24"/>
        </w:rPr>
        <w:t xml:space="preserve"> e non si orneranno di ogni Parola del Signore, Parola scritta e non pensata, per essi la via dell’infedeltà si spalanca dinanzi ai loro occhi. Con </w:t>
      </w:r>
      <w:r w:rsidRPr="0015114F">
        <w:rPr>
          <w:rFonts w:ascii="Arial" w:hAnsi="Arial" w:cs="Arial"/>
          <w:i/>
          <w:iCs/>
          <w:sz w:val="24"/>
          <w:szCs w:val="24"/>
        </w:rPr>
        <w:t>“Sta scritto”,</w:t>
      </w:r>
      <w:r w:rsidRPr="002F2891">
        <w:rPr>
          <w:rFonts w:ascii="Arial" w:hAnsi="Arial" w:cs="Arial"/>
          <w:sz w:val="24"/>
          <w:szCs w:val="24"/>
        </w:rPr>
        <w:t xml:space="preserve"> Gesù ha vinto Satana. Con </w:t>
      </w:r>
      <w:r w:rsidRPr="0015114F">
        <w:rPr>
          <w:rFonts w:ascii="Arial" w:hAnsi="Arial" w:cs="Arial"/>
          <w:i/>
          <w:iCs/>
          <w:sz w:val="24"/>
          <w:szCs w:val="24"/>
        </w:rPr>
        <w:t>“Sta scritto”,</w:t>
      </w:r>
      <w:r w:rsidRPr="002F2891">
        <w:rPr>
          <w:rFonts w:ascii="Arial" w:hAnsi="Arial" w:cs="Arial"/>
          <w:sz w:val="24"/>
          <w:szCs w:val="24"/>
        </w:rPr>
        <w:t xml:space="preserve"> il cristiano vincerà Satana. </w:t>
      </w:r>
      <w:r>
        <w:rPr>
          <w:rFonts w:ascii="Arial" w:hAnsi="Arial" w:cs="Arial"/>
          <w:sz w:val="24"/>
          <w:szCs w:val="24"/>
        </w:rPr>
        <w:t>Con questa sottile strategia Satana oggi sta ingannando il mondo intero.</w:t>
      </w:r>
    </w:p>
    <w:p w14:paraId="3485439E" w14:textId="77777777" w:rsidR="00434185" w:rsidRDefault="00434185" w:rsidP="006C0132">
      <w:pPr>
        <w:spacing w:after="200"/>
        <w:jc w:val="both"/>
        <w:rPr>
          <w:rFonts w:ascii="Arial" w:hAnsi="Arial" w:cs="Arial"/>
          <w:sz w:val="24"/>
          <w:szCs w:val="24"/>
        </w:rPr>
      </w:pPr>
      <w:r w:rsidRPr="009D6E47">
        <w:rPr>
          <w:rFonts w:ascii="Arial" w:hAnsi="Arial" w:cs="Arial"/>
          <w:i/>
          <w:iCs/>
          <w:sz w:val="24"/>
          <w:szCs w:val="24"/>
        </w:rPr>
        <w:t xml:space="preserve">Diciassettesimo esempio: </w:t>
      </w:r>
      <w:r w:rsidRPr="002F2891">
        <w:rPr>
          <w:rFonts w:ascii="Arial" w:hAnsi="Arial" w:cs="Arial"/>
          <w:sz w:val="24"/>
          <w:szCs w:val="24"/>
        </w:rPr>
        <w:t xml:space="preserve">Il giudizio di Gesù è operato secondo giustizia, perché frutto in Lui non solo della sapienza dello Spirito Santo e della grazia senza misura che inonda il suo cuore, ma anche frutto della visione del </w:t>
      </w:r>
      <w:r>
        <w:rPr>
          <w:rFonts w:ascii="Arial" w:hAnsi="Arial" w:cs="Arial"/>
          <w:sz w:val="24"/>
          <w:szCs w:val="24"/>
        </w:rPr>
        <w:t xml:space="preserve">cuore dell’uomo </w:t>
      </w:r>
      <w:r w:rsidRPr="002F2891">
        <w:rPr>
          <w:rFonts w:ascii="Arial" w:hAnsi="Arial" w:cs="Arial"/>
          <w:sz w:val="24"/>
          <w:szCs w:val="24"/>
        </w:rPr>
        <w:t xml:space="preserve">e della conoscenza perfetta di esso. </w:t>
      </w:r>
      <w:r>
        <w:rPr>
          <w:rFonts w:ascii="Arial" w:hAnsi="Arial" w:cs="Arial"/>
          <w:sz w:val="24"/>
          <w:szCs w:val="24"/>
        </w:rPr>
        <w:t xml:space="preserve">Gli uomini </w:t>
      </w:r>
      <w:r w:rsidRPr="002F2891">
        <w:rPr>
          <w:rFonts w:ascii="Arial" w:hAnsi="Arial" w:cs="Arial"/>
          <w:sz w:val="24"/>
          <w:szCs w:val="24"/>
        </w:rPr>
        <w:t>possono ingannare la gente, mai potranno ingannare lo Spirito Santo. Mai potranno ingannare la sua perfetta conoscenza di ogni cuore. Ai suoi occhi nulla è nascosto. Non solo ogni uomo giudica e viene giudicato, ma anche ogni uomo è chiamato a giudicare tutta la sua vita. Ognuno deve sapere su quale via cammina; se sulla via delle tenebre o sulla via della luce, della giustizia o dell’ingiustizia, della verità o della falsità, della vita o della morte, dell’amore o dell’odio. Questo giudizio è necessario, ma anche questo giudizio può esser</w:t>
      </w:r>
      <w:r>
        <w:rPr>
          <w:rFonts w:ascii="Arial" w:hAnsi="Arial" w:cs="Arial"/>
          <w:sz w:val="24"/>
          <w:szCs w:val="24"/>
        </w:rPr>
        <w:t>e</w:t>
      </w:r>
      <w:r w:rsidRPr="002F2891">
        <w:rPr>
          <w:rFonts w:ascii="Arial" w:hAnsi="Arial" w:cs="Arial"/>
          <w:sz w:val="24"/>
          <w:szCs w:val="24"/>
        </w:rPr>
        <w:t xml:space="preserve"> fatto solo se si pieni di Spirito Santo.</w:t>
      </w:r>
      <w:r>
        <w:rPr>
          <w:rFonts w:ascii="Arial" w:hAnsi="Arial" w:cs="Arial"/>
          <w:sz w:val="24"/>
          <w:szCs w:val="24"/>
        </w:rPr>
        <w:t xml:space="preserve"> Senza la luce dello Spirito Santo, ogni giudizio è inganno.</w:t>
      </w:r>
    </w:p>
    <w:p w14:paraId="777FDC23" w14:textId="77777777" w:rsidR="00434185" w:rsidRDefault="00434185" w:rsidP="006C0132">
      <w:pPr>
        <w:spacing w:after="200"/>
        <w:jc w:val="both"/>
        <w:rPr>
          <w:rFonts w:ascii="Arial" w:hAnsi="Arial" w:cs="Arial"/>
          <w:sz w:val="24"/>
          <w:szCs w:val="24"/>
        </w:rPr>
      </w:pPr>
      <w:r w:rsidRPr="00D05810">
        <w:rPr>
          <w:rFonts w:ascii="Arial" w:hAnsi="Arial" w:cs="Arial"/>
          <w:i/>
          <w:iCs/>
          <w:sz w:val="24"/>
          <w:szCs w:val="24"/>
        </w:rPr>
        <w:t xml:space="preserve">Diciottesimo inganno: </w:t>
      </w:r>
      <w:r w:rsidRPr="002F2891">
        <w:rPr>
          <w:rFonts w:ascii="Arial" w:hAnsi="Arial" w:cs="Arial"/>
          <w:sz w:val="24"/>
          <w:szCs w:val="24"/>
        </w:rPr>
        <w:t xml:space="preserve">Quanta responsabilità pesa sulle spalle dei maestri e professori di teologia? Un loro insegnamento errato sulla Parola del Signore può gettare nella disperazione il mondo intero. Essi devono sapere che il loro </w:t>
      </w:r>
      <w:r w:rsidRPr="002F2891">
        <w:rPr>
          <w:rFonts w:ascii="Arial" w:hAnsi="Arial" w:cs="Arial"/>
          <w:sz w:val="24"/>
          <w:szCs w:val="24"/>
        </w:rPr>
        <w:lastRenderedPageBreak/>
        <w:t xml:space="preserve">insegnamento non si ferma nelle aule delle Università nelle quali essi insegnano. Esso va ben oltre. Può raggiungere i confine del mondo. Può raggiungere oggi ogni uomo, visto il grande numero di siti web attraverso i quali il messaggio viene veicolato. Vista anche la trasformazione di ogni utente di questi siti in un navigato ed esperto non solo di teologia, ma di ogni altra scienza. I laureati poi a queste università, specie all’università di Fb, sono veramente incalcolabili. 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Ecco perché alla Parola del Signore e alla sua verità nulla si deve aggiungere e nulla togliere. Togliere e aggiungere significa guastare la Parola. Da Parola di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w:t>
      </w:r>
      <w:r>
        <w:rPr>
          <w:rFonts w:ascii="Arial" w:hAnsi="Arial" w:cs="Arial"/>
          <w:sz w:val="24"/>
          <w:szCs w:val="24"/>
        </w:rPr>
        <w:t xml:space="preserve"> Questo inganno oggi non è pesante, esso è pesantissimo. È pesantissimo ed è anche universale.</w:t>
      </w:r>
    </w:p>
    <w:p w14:paraId="7F2D1F73" w14:textId="77777777" w:rsidR="00434185" w:rsidRDefault="00434185" w:rsidP="006C0132">
      <w:pPr>
        <w:spacing w:after="200"/>
        <w:jc w:val="both"/>
        <w:rPr>
          <w:rFonts w:ascii="Arial" w:hAnsi="Arial" w:cs="Arial"/>
          <w:sz w:val="24"/>
          <w:szCs w:val="24"/>
        </w:rPr>
      </w:pPr>
      <w:r w:rsidRPr="00D05810">
        <w:rPr>
          <w:rFonts w:ascii="Arial" w:hAnsi="Arial" w:cs="Arial"/>
          <w:i/>
          <w:iCs/>
          <w:sz w:val="24"/>
          <w:szCs w:val="24"/>
        </w:rPr>
        <w:t xml:space="preserve">Diciannovesimo esempio: </w:t>
      </w:r>
      <w:r w:rsidRPr="002F2891">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r>
        <w:rPr>
          <w:rFonts w:ascii="Arial" w:hAnsi="Arial" w:cs="Arial"/>
          <w:sz w:val="24"/>
          <w:szCs w:val="24"/>
        </w:rPr>
        <w:t xml:space="preserve"> </w:t>
      </w:r>
      <w:r w:rsidRPr="002F2891">
        <w:rPr>
          <w:rFonts w:ascii="Arial" w:hAnsi="Arial" w:cs="Arial"/>
          <w:sz w:val="24"/>
          <w:szCs w:val="24"/>
        </w:rPr>
        <w:t xml:space="preserve">Questa </w:t>
      </w:r>
      <w:r>
        <w:rPr>
          <w:rFonts w:ascii="Arial" w:hAnsi="Arial" w:cs="Arial"/>
          <w:sz w:val="24"/>
          <w:szCs w:val="24"/>
        </w:rPr>
        <w:t xml:space="preserve">verità </w:t>
      </w:r>
      <w:r w:rsidRPr="002F2891">
        <w:rPr>
          <w:rFonts w:ascii="Arial" w:hAnsi="Arial" w:cs="Arial"/>
          <w:sz w:val="24"/>
          <w:szCs w:val="24"/>
        </w:rPr>
        <w:t xml:space="preserve">va poi conservata e fatta crescere per tutta la </w:t>
      </w:r>
      <w:r>
        <w:rPr>
          <w:rFonts w:ascii="Arial" w:hAnsi="Arial" w:cs="Arial"/>
          <w:sz w:val="24"/>
          <w:szCs w:val="24"/>
        </w:rPr>
        <w:t xml:space="preserve">nostra </w:t>
      </w:r>
      <w:r w:rsidRPr="002F2891">
        <w:rPr>
          <w:rFonts w:ascii="Arial" w:hAnsi="Arial" w:cs="Arial"/>
          <w:sz w:val="24"/>
          <w:szCs w:val="24"/>
        </w:rPr>
        <w:t xml:space="preserve">vita, vivendo come vero corpo di Cristo attraverso la stessa obbedienza che fu di Gesù Signore sulla nostra terra. È nel corpo di Cristo che si vive la nuova creazione. Pensare di </w:t>
      </w:r>
      <w:r>
        <w:rPr>
          <w:rFonts w:ascii="Arial" w:hAnsi="Arial" w:cs="Arial"/>
          <w:sz w:val="24"/>
          <w:szCs w:val="24"/>
        </w:rPr>
        <w:t xml:space="preserve">fare </w:t>
      </w:r>
      <w:r w:rsidRPr="002F2891">
        <w:rPr>
          <w:rFonts w:ascii="Arial" w:hAnsi="Arial" w:cs="Arial"/>
          <w:sz w:val="24"/>
          <w:szCs w:val="24"/>
        </w:rPr>
        <w:t>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w:t>
      </w:r>
      <w:r>
        <w:rPr>
          <w:rFonts w:ascii="Arial" w:hAnsi="Arial" w:cs="Arial"/>
          <w:sz w:val="24"/>
          <w:szCs w:val="24"/>
        </w:rPr>
        <w:t xml:space="preserve"> Mai potrà creare l’uomo nuovo. Nessun decreto umano potrà mai creare di due uomini o due donne un solo corpo. È verità che va gridata. Anche se per assurdo creasse la sola carme </w:t>
      </w:r>
      <w:r w:rsidRPr="002F2891">
        <w:rPr>
          <w:rFonts w:ascii="Arial" w:hAnsi="Arial" w:cs="Arial"/>
          <w:sz w:val="24"/>
          <w:szCs w:val="24"/>
        </w:rPr>
        <w:t xml:space="preserve">– questa possibilità non esiste perché è più che impossibilità </w:t>
      </w:r>
      <w:r w:rsidRPr="002F2891">
        <w:rPr>
          <w:rFonts w:ascii="Arial" w:hAnsi="Arial" w:cs="Arial"/>
          <w:sz w:val="24"/>
          <w:szCs w:val="24"/>
        </w:rPr>
        <w:lastRenderedPageBreak/>
        <w:t xml:space="preserve">metafisica – due uomini non </w:t>
      </w:r>
      <w:r>
        <w:rPr>
          <w:rFonts w:ascii="Arial" w:hAnsi="Arial" w:cs="Arial"/>
          <w:sz w:val="24"/>
          <w:szCs w:val="24"/>
        </w:rPr>
        <w:t xml:space="preserve">possono </w:t>
      </w:r>
      <w:r w:rsidRPr="002F2891">
        <w:rPr>
          <w:rFonts w:ascii="Arial" w:hAnsi="Arial" w:cs="Arial"/>
          <w:sz w:val="24"/>
          <w:szCs w:val="24"/>
        </w:rPr>
        <w:t xml:space="preserve">concepire e neanche due donne lo </w:t>
      </w:r>
      <w:r>
        <w:rPr>
          <w:rFonts w:ascii="Arial" w:hAnsi="Arial" w:cs="Arial"/>
          <w:sz w:val="24"/>
          <w:szCs w:val="24"/>
        </w:rPr>
        <w:t>possono</w:t>
      </w:r>
      <w:r w:rsidRPr="002F2891">
        <w:rPr>
          <w:rFonts w:ascii="Arial" w:hAnsi="Arial" w:cs="Arial"/>
          <w:sz w:val="24"/>
          <w:szCs w:val="24"/>
        </w:rPr>
        <w:t xml:space="preserve">.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r>
        <w:rPr>
          <w:rFonts w:ascii="Arial" w:hAnsi="Arial" w:cs="Arial"/>
          <w:sz w:val="24"/>
          <w:szCs w:val="24"/>
        </w:rPr>
        <w:t xml:space="preserve">Esporre a sacrilegio la croce di Cristo è orrendo peccato. Non è solo inganno. È orrendo peccato.  È peccato mostruoso. </w:t>
      </w:r>
    </w:p>
    <w:p w14:paraId="011C7EFC" w14:textId="77777777" w:rsidR="00434185" w:rsidRDefault="00434185" w:rsidP="006C0132">
      <w:pPr>
        <w:spacing w:after="200"/>
        <w:jc w:val="both"/>
        <w:rPr>
          <w:rFonts w:ascii="Arial" w:hAnsi="Arial" w:cs="Arial"/>
          <w:sz w:val="24"/>
          <w:szCs w:val="24"/>
        </w:rPr>
      </w:pPr>
      <w:r w:rsidRPr="00D05810">
        <w:rPr>
          <w:rFonts w:ascii="Arial" w:hAnsi="Arial" w:cs="Arial"/>
          <w:i/>
          <w:iCs/>
          <w:sz w:val="24"/>
          <w:szCs w:val="24"/>
        </w:rPr>
        <w:t>Ventesimo esempio:</w:t>
      </w:r>
      <w:r>
        <w:rPr>
          <w:rFonts w:ascii="Arial" w:hAnsi="Arial" w:cs="Arial"/>
          <w:i/>
          <w:iCs/>
          <w:sz w:val="24"/>
          <w:szCs w:val="24"/>
        </w:rPr>
        <w:t xml:space="preserve"> </w:t>
      </w:r>
      <w:r w:rsidRPr="002C5CBF">
        <w:rPr>
          <w:rFonts w:ascii="Arial" w:hAnsi="Arial" w:cs="Arial"/>
          <w:sz w:val="24"/>
          <w:szCs w:val="24"/>
        </w:rPr>
        <w:t>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w:t>
      </w:r>
      <w:r>
        <w:rPr>
          <w:rFonts w:ascii="Arial" w:hAnsi="Arial" w:cs="Arial"/>
          <w:sz w:val="24"/>
          <w:szCs w:val="24"/>
        </w:rPr>
        <w:t xml:space="preserve"> e miserevole</w:t>
      </w:r>
      <w:r w:rsidRPr="002C5CBF">
        <w:rPr>
          <w:rFonts w:ascii="Arial" w:hAnsi="Arial" w:cs="Arial"/>
          <w:sz w:val="24"/>
          <w:szCs w:val="24"/>
        </w:rPr>
        <w:t xml:space="preserve">. 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w:t>
      </w:r>
      <w:r>
        <w:rPr>
          <w:rFonts w:ascii="Arial" w:hAnsi="Arial" w:cs="Arial"/>
          <w:sz w:val="24"/>
          <w:szCs w:val="24"/>
        </w:rPr>
        <w:t xml:space="preserve">Il tradimento dell’uomo è grande quanto l’inganno. L’inganno è grande quanto il tradimento. Preservarsi da questo inganno e da questo tradimento è obbligo di ogni discepolo di Gesù. </w:t>
      </w:r>
    </w:p>
    <w:p w14:paraId="3D4034EE" w14:textId="77777777" w:rsidR="00434185" w:rsidRPr="00671D5F" w:rsidRDefault="00434185" w:rsidP="006C0132">
      <w:pPr>
        <w:spacing w:after="200"/>
        <w:jc w:val="both"/>
        <w:rPr>
          <w:rFonts w:ascii="Arial" w:hAnsi="Arial" w:cs="Arial"/>
          <w:i/>
          <w:iCs/>
          <w:sz w:val="24"/>
          <w:szCs w:val="24"/>
        </w:rPr>
      </w:pPr>
      <w:r>
        <w:rPr>
          <w:rFonts w:ascii="Arial" w:hAnsi="Arial" w:cs="Arial"/>
          <w:sz w:val="24"/>
          <w:szCs w:val="24"/>
        </w:rPr>
        <w:t xml:space="preserve">Ecco ora cosa accade a Tamar: </w:t>
      </w:r>
      <w:r w:rsidRPr="00820D99">
        <w:rPr>
          <w:rFonts w:ascii="Arial" w:hAnsi="Arial" w:cs="Arial"/>
          <w:i/>
          <w:iCs/>
          <w:sz w:val="24"/>
          <w:szCs w:val="24"/>
        </w:rPr>
        <w:t>“</w:t>
      </w:r>
      <w:r w:rsidRPr="009A6BB6">
        <w:rPr>
          <w:rFonts w:ascii="Arial" w:hAnsi="Arial" w:cs="Arial"/>
          <w:i/>
          <w:iCs/>
          <w:sz w:val="24"/>
          <w:szCs w:val="24"/>
        </w:rPr>
        <w:t xml:space="preserve">Quando giunse per lei il momento di partorire, ecco, aveva nel grembo due gemelli. Durante il parto, uno di loro mise fuori una mano e la levatrice prese un filo scarlatto e lo legò attorno a quella mano, dicendo: «Questi è uscito per primo». </w:t>
      </w:r>
      <w:r>
        <w:rPr>
          <w:rFonts w:ascii="Arial" w:hAnsi="Arial" w:cs="Arial"/>
          <w:sz w:val="24"/>
          <w:szCs w:val="24"/>
        </w:rPr>
        <w:t>Nel grembo di Tamar vi sono due gemelli.  Mentre lei sta per partorire, uno dei due figli mette una mano fuori. La Levatrice lega attorno a quella mano un filo scarlatto. Non solo. In più dice che colui al quale la mano appartiene è il figlio primogenito:</w:t>
      </w:r>
      <w:r w:rsidRPr="00671D5F">
        <w:rPr>
          <w:rFonts w:ascii="Arial" w:hAnsi="Arial" w:cs="Arial"/>
          <w:i/>
          <w:iCs/>
          <w:sz w:val="24"/>
          <w:szCs w:val="24"/>
        </w:rPr>
        <w:t xml:space="preserve"> “Questo è uscito per primo”. </w:t>
      </w:r>
    </w:p>
    <w:p w14:paraId="633B6ED1" w14:textId="77777777" w:rsidR="00434185" w:rsidRDefault="00434185" w:rsidP="006C0132">
      <w:pPr>
        <w:spacing w:after="200"/>
        <w:jc w:val="both"/>
        <w:rPr>
          <w:rFonts w:ascii="Arial" w:hAnsi="Arial" w:cs="Arial"/>
          <w:sz w:val="24"/>
          <w:szCs w:val="24"/>
        </w:rPr>
      </w:pPr>
      <w:r>
        <w:rPr>
          <w:rFonts w:ascii="Arial" w:hAnsi="Arial" w:cs="Arial"/>
          <w:sz w:val="24"/>
          <w:szCs w:val="24"/>
        </w:rPr>
        <w:t xml:space="preserve">Viene ritirata la mano e nasce suo fratello: </w:t>
      </w:r>
      <w:r w:rsidRPr="00996180">
        <w:rPr>
          <w:rFonts w:ascii="Arial" w:hAnsi="Arial" w:cs="Arial"/>
          <w:i/>
          <w:iCs/>
          <w:sz w:val="24"/>
          <w:szCs w:val="24"/>
        </w:rPr>
        <w:t>“</w:t>
      </w:r>
      <w:r w:rsidRPr="009A6BB6">
        <w:rPr>
          <w:rFonts w:ascii="Arial" w:hAnsi="Arial" w:cs="Arial"/>
          <w:i/>
          <w:iCs/>
          <w:sz w:val="24"/>
          <w:szCs w:val="24"/>
        </w:rPr>
        <w:t>Ma poi questi ritirò la mano, ed ecco venne alla luce suo fratello. Allora ella esclamò: «Come ti sei aperto una breccia?» e fu chiamato Peres</w:t>
      </w:r>
      <w:r>
        <w:rPr>
          <w:rFonts w:ascii="Arial" w:hAnsi="Arial" w:cs="Arial"/>
          <w:i/>
          <w:iCs/>
          <w:sz w:val="24"/>
          <w:szCs w:val="24"/>
        </w:rPr>
        <w:t>”</w:t>
      </w:r>
      <w:r w:rsidRPr="009A6BB6">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Ecco cosa dice ora la levatrice: “Come ti sei aperto una breccia”. A causa di questa breccia, lo chiama Peres.</w:t>
      </w:r>
    </w:p>
    <w:p w14:paraId="7A1743DB" w14:textId="77777777" w:rsidR="00434185" w:rsidRPr="001F13A2" w:rsidRDefault="00434185" w:rsidP="006C0132">
      <w:pPr>
        <w:spacing w:after="200"/>
        <w:jc w:val="both"/>
        <w:rPr>
          <w:rFonts w:ascii="Arial" w:hAnsi="Arial" w:cs="Arial"/>
          <w:sz w:val="24"/>
          <w:szCs w:val="24"/>
        </w:rPr>
      </w:pPr>
      <w:r>
        <w:rPr>
          <w:rFonts w:ascii="Arial" w:hAnsi="Arial" w:cs="Arial"/>
          <w:sz w:val="24"/>
          <w:szCs w:val="24"/>
        </w:rPr>
        <w:lastRenderedPageBreak/>
        <w:t xml:space="preserve">Ora è la volta del fratello: </w:t>
      </w:r>
      <w:r w:rsidRPr="001F13A2">
        <w:rPr>
          <w:rFonts w:ascii="Arial" w:hAnsi="Arial" w:cs="Arial"/>
          <w:i/>
          <w:iCs/>
          <w:sz w:val="24"/>
          <w:szCs w:val="24"/>
        </w:rPr>
        <w:t>“</w:t>
      </w:r>
      <w:r w:rsidRPr="009A6BB6">
        <w:rPr>
          <w:rFonts w:ascii="Arial" w:hAnsi="Arial" w:cs="Arial"/>
          <w:i/>
          <w:iCs/>
          <w:sz w:val="24"/>
          <w:szCs w:val="24"/>
        </w:rPr>
        <w:t>Poi uscì suo fratello, che aveva il filo scarlatto alla mano, e fu chiamato Zerach</w:t>
      </w:r>
      <w:r>
        <w:rPr>
          <w:rFonts w:ascii="Arial" w:hAnsi="Arial" w:cs="Arial"/>
          <w:i/>
          <w:iCs/>
          <w:sz w:val="24"/>
          <w:szCs w:val="24"/>
        </w:rPr>
        <w:t>”</w:t>
      </w:r>
      <w:r w:rsidRPr="009A6BB6">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Il secondo figlio che nasce viene chiamato Zerach o come in lingua greca e in lingua latina: Zara. </w:t>
      </w:r>
    </w:p>
    <w:p w14:paraId="69931308" w14:textId="77777777" w:rsidR="00434185" w:rsidRPr="00820D99" w:rsidRDefault="00434185" w:rsidP="006C0132">
      <w:pPr>
        <w:pStyle w:val="Corpotesto"/>
        <w:spacing w:after="200"/>
        <w:rPr>
          <w:rStyle w:val="text-to-speech"/>
          <w:rFonts w:ascii="Cambria" w:hAnsi="Cambria" w:cs="Cambria"/>
          <w:color w:val="111111"/>
          <w:szCs w:val="24"/>
        </w:rPr>
      </w:pPr>
      <w:bookmarkStart w:id="466" w:name="_Hlk144047946"/>
      <w:r w:rsidRPr="00820D99">
        <w:rPr>
          <w:rStyle w:val="text-to-speech"/>
          <w:rFonts w:ascii="Times New Roman" w:hAnsi="Times New Roman"/>
          <w:color w:val="111111"/>
          <w:szCs w:val="24"/>
        </w:rPr>
        <w:t>ἐγένετο</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δὲ</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τῷ</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τίκτειν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αὐτὴν</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ὁ</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εἷς</w:t>
      </w:r>
      <w:r w:rsidRPr="00820D99">
        <w:rPr>
          <w:rStyle w:val="text-to-speech"/>
          <w:rFonts w:ascii="PT Serif" w:hAnsi="PT Serif"/>
          <w:color w:val="111111"/>
          <w:szCs w:val="24"/>
        </w:rPr>
        <w:t xml:space="preserve"> </w:t>
      </w:r>
      <w:r w:rsidRPr="00820D99">
        <w:rPr>
          <w:rStyle w:val="text-to-speech"/>
          <w:rFonts w:ascii="PT Serif" w:hAnsi="PT Serif" w:cs="PT Serif"/>
          <w:color w:val="111111"/>
          <w:szCs w:val="24"/>
        </w:rPr>
        <w:t>π</w:t>
      </w:r>
      <w:r w:rsidRPr="00820D99">
        <w:rPr>
          <w:rStyle w:val="text-to-speech"/>
          <w:rFonts w:ascii="Cambria" w:hAnsi="Cambria" w:cs="Cambria"/>
          <w:color w:val="111111"/>
          <w:szCs w:val="24"/>
        </w:rPr>
        <w:t>ροεξήνεγκεν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τὴν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χεῖρα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λαβοῦσα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δὲ</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ἡ</w:t>
      </w:r>
      <w:r w:rsidRPr="00820D99">
        <w:rPr>
          <w:rStyle w:val="text-to-speech"/>
          <w:rFonts w:ascii="PT Serif" w:hAnsi="PT Serif"/>
          <w:color w:val="111111"/>
          <w:szCs w:val="24"/>
        </w:rPr>
        <w:t xml:space="preserve"> </w:t>
      </w:r>
      <w:r w:rsidRPr="00820D99">
        <w:rPr>
          <w:rStyle w:val="text-to-speech"/>
          <w:rFonts w:ascii="PT Serif" w:hAnsi="PT Serif" w:cs="PT Serif"/>
          <w:color w:val="111111"/>
          <w:szCs w:val="24"/>
        </w:rPr>
        <w:t>μ</w:t>
      </w:r>
      <w:r w:rsidRPr="00820D99">
        <w:rPr>
          <w:rStyle w:val="text-to-speech"/>
          <w:rFonts w:ascii="Cambria" w:hAnsi="Cambria" w:cs="Cambria"/>
          <w:color w:val="111111"/>
          <w:szCs w:val="24"/>
        </w:rPr>
        <w:t>αῖα</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ἔδησεν</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w:t>
      </w:r>
      <w:r w:rsidRPr="00820D99">
        <w:rPr>
          <w:rStyle w:val="text-to-speech"/>
          <w:rFonts w:ascii="PT Serif" w:hAnsi="PT Serif" w:cs="PT Serif"/>
          <w:color w:val="111111"/>
          <w:szCs w:val="24"/>
        </w:rPr>
        <w:t>π</w:t>
      </w:r>
      <w:r w:rsidRPr="00820D99">
        <w:rPr>
          <w:rStyle w:val="text-to-speech"/>
          <w:rFonts w:ascii="Times New Roman" w:hAnsi="Times New Roman"/>
          <w:color w:val="111111"/>
          <w:szCs w:val="24"/>
        </w:rPr>
        <w:t>ὶ</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τὴν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χεῖρα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κόκκινον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λέγουσα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οὗτος</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ἐξελεύσεται</w:t>
      </w:r>
      <w:r w:rsidRPr="00820D99">
        <w:rPr>
          <w:rStyle w:val="text-to-speech"/>
          <w:rFonts w:ascii="PT Serif" w:hAnsi="PT Serif"/>
          <w:color w:val="111111"/>
          <w:szCs w:val="24"/>
        </w:rPr>
        <w:t xml:space="preserve"> </w:t>
      </w:r>
      <w:r w:rsidRPr="00820D99">
        <w:rPr>
          <w:rStyle w:val="text-to-speech"/>
          <w:rFonts w:ascii="PT Serif" w:hAnsi="PT Serif" w:cs="PT Serif"/>
          <w:color w:val="111111"/>
          <w:szCs w:val="24"/>
        </w:rPr>
        <w:t>π</w:t>
      </w:r>
      <w:r w:rsidRPr="00820D99">
        <w:rPr>
          <w:rStyle w:val="text-to-speech"/>
          <w:rFonts w:ascii="Cambria" w:hAnsi="Cambria" w:cs="Cambria"/>
          <w:color w:val="111111"/>
          <w:szCs w:val="24"/>
        </w:rPr>
        <w:t>ρότερος</w:t>
      </w:r>
      <w:r w:rsidRPr="00820D99">
        <w:rPr>
          <w:rStyle w:val="verse"/>
          <w:rFonts w:ascii="PT Serif" w:hAnsi="PT Serif"/>
          <w:color w:val="111111"/>
          <w:szCs w:val="24"/>
        </w:rPr>
        <w:t> </w:t>
      </w:r>
      <w:r w:rsidRPr="00820D99">
        <w:rPr>
          <w:rStyle w:val="text-to-speech"/>
          <w:rFonts w:ascii="Times New Roman" w:hAnsi="Times New Roman"/>
          <w:color w:val="111111"/>
          <w:szCs w:val="24"/>
        </w:rPr>
        <w:t>ὡς</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δὲ</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w:t>
      </w:r>
      <w:r w:rsidRPr="00820D99">
        <w:rPr>
          <w:rStyle w:val="text-to-speech"/>
          <w:rFonts w:ascii="PT Serif" w:hAnsi="PT Serif" w:cs="PT Serif"/>
          <w:color w:val="111111"/>
          <w:szCs w:val="24"/>
        </w:rPr>
        <w:t>π</w:t>
      </w:r>
      <w:r w:rsidRPr="00820D99">
        <w:rPr>
          <w:rStyle w:val="text-to-speech"/>
          <w:rFonts w:ascii="Cambria" w:hAnsi="Cambria" w:cs="Cambria"/>
          <w:color w:val="111111"/>
          <w:szCs w:val="24"/>
        </w:rPr>
        <w:t>ισυνήγαγεν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τὴν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χεῖρα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καὶ</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εὐθὺς</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ἐξῆλθεν</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ὁ</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ἀδελφὸς</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ἡ</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δὲ</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εἶ</w:t>
      </w:r>
      <w:r w:rsidRPr="00820D99">
        <w:rPr>
          <w:rStyle w:val="text-to-speech"/>
          <w:rFonts w:ascii="PT Serif" w:hAnsi="PT Serif" w:cs="PT Serif"/>
          <w:color w:val="111111"/>
          <w:szCs w:val="24"/>
        </w:rPr>
        <w:t>π</w:t>
      </w:r>
      <w:r w:rsidRPr="00820D99">
        <w:rPr>
          <w:rStyle w:val="text-to-speech"/>
          <w:rFonts w:ascii="Cambria" w:hAnsi="Cambria" w:cs="Cambria"/>
          <w:color w:val="111111"/>
          <w:szCs w:val="24"/>
        </w:rPr>
        <w:t>εν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τί</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διεκό</w:t>
      </w:r>
      <w:r w:rsidRPr="00820D99">
        <w:rPr>
          <w:rStyle w:val="text-to-speech"/>
          <w:rFonts w:ascii="PT Serif" w:hAnsi="PT Serif" w:cs="PT Serif"/>
          <w:color w:val="111111"/>
          <w:szCs w:val="24"/>
        </w:rPr>
        <w:t>π</w:t>
      </w:r>
      <w:r w:rsidRPr="00820D99">
        <w:rPr>
          <w:rStyle w:val="text-to-speech"/>
          <w:rFonts w:ascii="Cambria" w:hAnsi="Cambria" w:cs="Cambria"/>
          <w:color w:val="111111"/>
          <w:szCs w:val="24"/>
        </w:rPr>
        <w:t>η</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διὰ</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σὲ</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φραγ</w:t>
      </w:r>
      <w:r w:rsidRPr="00820D99">
        <w:rPr>
          <w:rStyle w:val="text-to-speech"/>
          <w:rFonts w:ascii="PT Serif" w:hAnsi="PT Serif" w:cs="PT Serif"/>
          <w:color w:val="111111"/>
          <w:szCs w:val="24"/>
        </w:rPr>
        <w:t>μ</w:t>
      </w:r>
      <w:r w:rsidRPr="00820D99">
        <w:rPr>
          <w:rStyle w:val="text-to-speech"/>
          <w:rFonts w:ascii="Times New Roman" w:hAnsi="Times New Roman"/>
          <w:color w:val="111111"/>
          <w:szCs w:val="24"/>
        </w:rPr>
        <w:t>ός</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καὶ</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ἐκάλεσεν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τὸ</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ὄνο</w:t>
      </w:r>
      <w:r w:rsidRPr="00820D99">
        <w:rPr>
          <w:rStyle w:val="text-to-speech"/>
          <w:rFonts w:ascii="PT Serif" w:hAnsi="PT Serif" w:cs="PT Serif"/>
          <w:color w:val="111111"/>
          <w:szCs w:val="24"/>
        </w:rPr>
        <w:t>μ</w:t>
      </w:r>
      <w:r w:rsidRPr="00820D99">
        <w:rPr>
          <w:rStyle w:val="text-to-speech"/>
          <w:rFonts w:ascii="Cambria" w:hAnsi="Cambria" w:cs="Cambria"/>
          <w:color w:val="111111"/>
          <w:szCs w:val="24"/>
        </w:rPr>
        <w:t>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Φαρες</w:t>
      </w:r>
      <w:r w:rsidRPr="00820D99">
        <w:rPr>
          <w:rStyle w:val="verse"/>
          <w:rFonts w:ascii="PT Serif" w:hAnsi="PT Serif"/>
          <w:color w:val="111111"/>
          <w:szCs w:val="24"/>
        </w:rPr>
        <w:t> </w:t>
      </w:r>
      <w:r w:rsidRPr="00820D99">
        <w:rPr>
          <w:rStyle w:val="text-to-speech"/>
          <w:rFonts w:ascii="Cambria" w:hAnsi="Cambria" w:cs="Cambria"/>
          <w:color w:val="111111"/>
          <w:szCs w:val="24"/>
        </w:rPr>
        <w:t>καὶ</w:t>
      </w:r>
      <w:r w:rsidRPr="00820D99">
        <w:rPr>
          <w:rStyle w:val="text-to-speech"/>
          <w:rFonts w:ascii="PT Serif" w:hAnsi="PT Serif"/>
          <w:color w:val="111111"/>
          <w:szCs w:val="24"/>
        </w:rPr>
        <w:t xml:space="preserve"> </w:t>
      </w:r>
      <w:r w:rsidRPr="00820D99">
        <w:rPr>
          <w:rStyle w:val="text-to-speech"/>
          <w:rFonts w:ascii="PT Serif" w:hAnsi="PT Serif" w:cs="PT Serif"/>
          <w:color w:val="111111"/>
          <w:szCs w:val="24"/>
        </w:rPr>
        <w:t>μ</w:t>
      </w:r>
      <w:r w:rsidRPr="00820D99">
        <w:rPr>
          <w:rStyle w:val="text-to-speech"/>
          <w:rFonts w:ascii="Cambria" w:hAnsi="Cambria" w:cs="Cambria"/>
          <w:color w:val="111111"/>
          <w:szCs w:val="24"/>
        </w:rPr>
        <w:t>ετὰ</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τοῦτο</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ἐξῆλθεν</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ὁ</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ἀδελφὸς</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ἐφ</w:t>
      </w:r>
      <w:r w:rsidRPr="00820D99">
        <w:rPr>
          <w:rStyle w:val="text-to-speech"/>
          <w:rFonts w:ascii="PT Serif" w:hAnsi="PT Serif" w:cs="PT Serif"/>
          <w:color w:val="111111"/>
          <w:szCs w:val="24"/>
        </w:rPr>
        <w:t>’</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ᾧ</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ἦν</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w:t>
      </w:r>
      <w:r w:rsidRPr="00820D99">
        <w:rPr>
          <w:rStyle w:val="text-to-speech"/>
          <w:rFonts w:ascii="PT Serif" w:hAnsi="PT Serif" w:cs="PT Serif"/>
          <w:color w:val="111111"/>
          <w:szCs w:val="24"/>
        </w:rPr>
        <w:t>π</w:t>
      </w:r>
      <w:r w:rsidRPr="00820D99">
        <w:rPr>
          <w:rStyle w:val="text-to-speech"/>
          <w:rFonts w:ascii="Times New Roman" w:hAnsi="Times New Roman"/>
          <w:color w:val="111111"/>
          <w:szCs w:val="24"/>
        </w:rPr>
        <w:t>ὶ</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τῇ</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χειρὶ</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τὸ</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κόκκινον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καὶ</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ἐκάλεσεν</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τὸ</w:t>
      </w:r>
      <w:r w:rsidRPr="00820D99">
        <w:rPr>
          <w:rStyle w:val="text-to-speech"/>
          <w:rFonts w:ascii="PT Serif" w:hAnsi="PT Serif"/>
          <w:color w:val="111111"/>
          <w:szCs w:val="24"/>
        </w:rPr>
        <w:t xml:space="preserve"> </w:t>
      </w:r>
      <w:r w:rsidRPr="00820D99">
        <w:rPr>
          <w:rStyle w:val="text-to-speech"/>
          <w:rFonts w:ascii="Times New Roman" w:hAnsi="Times New Roman"/>
          <w:color w:val="111111"/>
          <w:szCs w:val="24"/>
        </w:rPr>
        <w:t>ὄνο</w:t>
      </w:r>
      <w:r w:rsidRPr="00820D99">
        <w:rPr>
          <w:rStyle w:val="text-to-speech"/>
          <w:rFonts w:ascii="PT Serif" w:hAnsi="PT Serif" w:cs="PT Serif"/>
          <w:color w:val="111111"/>
          <w:szCs w:val="24"/>
        </w:rPr>
        <w:t>μ</w:t>
      </w:r>
      <w:r w:rsidRPr="00820D99">
        <w:rPr>
          <w:rStyle w:val="text-to-speech"/>
          <w:rFonts w:ascii="Cambria" w:hAnsi="Cambria" w:cs="Cambria"/>
          <w:color w:val="111111"/>
          <w:szCs w:val="24"/>
        </w:rPr>
        <w:t>α</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αὐτοῦ</w:t>
      </w:r>
      <w:r w:rsidRPr="00820D99">
        <w:rPr>
          <w:rStyle w:val="text-to-speech"/>
          <w:rFonts w:ascii="PT Serif" w:hAnsi="PT Serif"/>
          <w:color w:val="111111"/>
          <w:szCs w:val="24"/>
        </w:rPr>
        <w:t xml:space="preserve"> </w:t>
      </w:r>
      <w:r w:rsidRPr="00820D99">
        <w:rPr>
          <w:rStyle w:val="text-to-speech"/>
          <w:rFonts w:ascii="Cambria" w:hAnsi="Cambria" w:cs="Cambria"/>
          <w:color w:val="111111"/>
          <w:szCs w:val="24"/>
        </w:rPr>
        <w:t>Ζαρα (Gen 38,28-30).</w:t>
      </w:r>
    </w:p>
    <w:p w14:paraId="4A4DF817" w14:textId="77777777" w:rsidR="00434185" w:rsidRDefault="00434185" w:rsidP="006C0132">
      <w:pPr>
        <w:pStyle w:val="Corpotesto"/>
        <w:spacing w:after="200"/>
        <w:rPr>
          <w:lang w:val="la-Latn"/>
        </w:rPr>
      </w:pPr>
      <w:r w:rsidRPr="00820D99">
        <w:rPr>
          <w:lang w:val="la-Latn"/>
        </w:rPr>
        <w:t xml:space="preserve">Instante autem partu, apparuerunt gemini in utero; atque in ipsa effusione infantium unus protulit manum, in qua obstetrix ligavit coccinum dicens: “Iste egressus est prior ”. Illo vero retrahente manum, egressus est frater eius; dixitque mulier: “ Qualem rupisti tibi rupturam? ”. Et ob hanc causam vocatum est nomen eius Phares (id est Ruptura). Postea egressus est frater eius, in cuius manu erat coccinum; qui appellatus est Zara (id est Ortus solis) (Gen 28,27-30).  </w:t>
      </w:r>
    </w:p>
    <w:p w14:paraId="2C33708F" w14:textId="77777777" w:rsidR="00434185" w:rsidRDefault="00434185" w:rsidP="006C0132">
      <w:pPr>
        <w:pStyle w:val="Corpotesto"/>
        <w:spacing w:after="200"/>
      </w:pPr>
      <w:r>
        <w:t>Secondo quanto riferisce il testo Sacro, Peres dovrebbe essere i secondo genito, mentre Zara dovrebbe essere il primo genito. Sua è infatti la mano attorno alla quale fu legato il filo scarlatto. Nella genealogia nel Vangelo secondo Matteo invece è Fares che diviene colui che porta la benedizione di Abramo. Ignoriamo il motivo per il quale questa sostituzione è avvenuta.</w:t>
      </w:r>
    </w:p>
    <w:p w14:paraId="4C71EE7F" w14:textId="77777777" w:rsidR="00434185" w:rsidRPr="00C81C87" w:rsidRDefault="00434185" w:rsidP="006C0132">
      <w:pPr>
        <w:pStyle w:val="Corpotesto"/>
        <w:spacing w:after="200"/>
        <w:rPr>
          <w:i/>
          <w:iCs/>
        </w:rPr>
      </w:pPr>
      <w:bookmarkStart w:id="467" w:name="_Hlk144065039"/>
      <w:r w:rsidRPr="00C81C87">
        <w:rPr>
          <w:i/>
          <w:iCs/>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(Mt 1,1-6).</w:t>
      </w:r>
    </w:p>
    <w:bookmarkEnd w:id="466"/>
    <w:bookmarkEnd w:id="467"/>
    <w:p w14:paraId="49D76217" w14:textId="77777777" w:rsidR="00434185" w:rsidRDefault="00434185" w:rsidP="006C0132">
      <w:pPr>
        <w:pStyle w:val="Corpotesto"/>
        <w:spacing w:after="200"/>
      </w:pPr>
      <w:r>
        <w:t>Non si deve però pensare che Peres o Fares sia stato collocato nella discendenza di Abramo che porta la benedizione dall’Evangelista Matteo. Già nel Libro di Rut è Peres colui che viene posto tra gli antenati di Davie:</w:t>
      </w:r>
    </w:p>
    <w:p w14:paraId="66DAF208" w14:textId="77777777" w:rsidR="00434185" w:rsidRDefault="00434185" w:rsidP="006C0132">
      <w:pPr>
        <w:pStyle w:val="Corpotesto"/>
        <w:spacing w:after="200"/>
        <w:rPr>
          <w:i/>
          <w:iCs/>
        </w:rPr>
      </w:pPr>
      <w:r w:rsidRPr="00C81C87">
        <w:rPr>
          <w:i/>
          <w:iCs/>
        </w:rPr>
        <w:t>Questa è la discendenza di Peres: Peres generò Chesron, Chesron generò Ram, Ram generò Amminadàb, Amminadàb generò Nacson, Nacson generò Salmon, Salmon generò Booz, Booz generò Obed, Obed generò Iesse e Iesse generò Davide (Rut 4,1821</w:t>
      </w:r>
      <w:r>
        <w:rPr>
          <w:i/>
          <w:iCs/>
        </w:rPr>
        <w:t>)</w:t>
      </w:r>
      <w:r w:rsidRPr="00C81C87">
        <w:rPr>
          <w:i/>
          <w:iCs/>
        </w:rPr>
        <w:t>. .</w:t>
      </w:r>
    </w:p>
    <w:p w14:paraId="78840966" w14:textId="77777777" w:rsidR="00434185" w:rsidRDefault="00434185" w:rsidP="006C0132">
      <w:pPr>
        <w:pStyle w:val="Corpotesto"/>
        <w:spacing w:after="200"/>
      </w:pPr>
      <w:r>
        <w:t xml:space="preserve">Questo significa che non è per nascita che si riceve la benedizione. La benedizione è sempre un frutto di elezione. Davide è l’ultimo dei figli di Iesse. Il Signore sceglie Davide e non sceglie gli altri sei che vengono prima di lui. È grande il mistero dell’elezione e della scelta divina. Anche Salomone non è il primo dei figli di Davide. Dio sceglie lui, figlio che Davide ha avuto da Betsabea, la moglie di Uria con la quale aveva prima commesso peccato di adulterio. </w:t>
      </w:r>
    </w:p>
    <w:p w14:paraId="7C698EDA" w14:textId="77777777" w:rsidR="00434185" w:rsidRDefault="00434185" w:rsidP="006C0132">
      <w:pPr>
        <w:pStyle w:val="Corpotesto"/>
        <w:spacing w:after="200"/>
      </w:pPr>
      <w:r>
        <w:t xml:space="preserve">Sulle scelte che vengono operate all’interno della Chiesa una, santa, cattolica, apostolica una parola di luce è più che necessaria. Ecco quanto è necessario perché si scelga secondo purezza di verità divina. La perfetta conoscenza della </w:t>
      </w:r>
      <w:r>
        <w:lastRenderedPageBreak/>
        <w:t>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è vero, 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lasciati tentare dal pensiero degli uomini e né tantomeno dal pensiero di Satana. Ecco la Chiesa di Dio secondo il pensiero e la volontà di Dio:</w:t>
      </w:r>
      <w:r w:rsidRPr="00D964DA">
        <w:rPr>
          <w:i/>
          <w:iCs/>
        </w:rPr>
        <w:t xml:space="preserve"> La vita eterna</w:t>
      </w:r>
      <w:r>
        <w:rPr>
          <w:i/>
          <w:iCs/>
        </w:rPr>
        <w:t xml:space="preserve">, la verità, la grazia, la luce </w:t>
      </w:r>
      <w:r w:rsidRPr="00D964DA">
        <w:rPr>
          <w:i/>
          <w:iCs/>
        </w:rPr>
        <w:t xml:space="preserve"> che è il Padre, dal Padre è data al Figlio per Generazione eterna. La vita eterna</w:t>
      </w:r>
      <w:r>
        <w:rPr>
          <w:i/>
          <w:iCs/>
        </w:rPr>
        <w:t xml:space="preserve">, la grazia, la verità, la luce </w:t>
      </w:r>
      <w:r w:rsidRPr="00D964DA">
        <w:rPr>
          <w:i/>
          <w:iCs/>
        </w:rPr>
        <w:t>del Padre che è il Figlio</w:t>
      </w:r>
      <w:r>
        <w:rPr>
          <w:i/>
          <w:iCs/>
        </w:rPr>
        <w:t xml:space="preserve"> suo Unigenito</w:t>
      </w:r>
      <w:r w:rsidRPr="00D964DA">
        <w:rPr>
          <w:i/>
          <w:iCs/>
        </w:rPr>
        <w:t>, dal Figlio</w:t>
      </w:r>
      <w:r>
        <w:rPr>
          <w:i/>
          <w:iCs/>
        </w:rPr>
        <w:t xml:space="preserve"> Incarnato</w:t>
      </w:r>
      <w:r w:rsidRPr="00D964DA">
        <w:rPr>
          <w:i/>
          <w:iCs/>
        </w:rPr>
        <w:t>, per il Figlio</w:t>
      </w:r>
      <w:r>
        <w:rPr>
          <w:i/>
          <w:iCs/>
        </w:rPr>
        <w:t xml:space="preserve"> Incarnato,</w:t>
      </w:r>
      <w:r w:rsidRPr="00D964DA">
        <w:rPr>
          <w:i/>
          <w:iCs/>
        </w:rPr>
        <w:t xml:space="preserve"> nel Figlio</w:t>
      </w:r>
      <w:r>
        <w:rPr>
          <w:i/>
          <w:iCs/>
        </w:rPr>
        <w:t xml:space="preserve"> Incarnato,</w:t>
      </w:r>
      <w:r w:rsidRPr="00D964DA">
        <w:rPr>
          <w:i/>
          <w:iCs/>
        </w:rPr>
        <w:t xml:space="preserve"> con il Figlio</w:t>
      </w:r>
      <w:r>
        <w:rPr>
          <w:i/>
          <w:iCs/>
        </w:rPr>
        <w:t xml:space="preserve"> Incarnato</w:t>
      </w:r>
      <w:r w:rsidRPr="00D964DA">
        <w:rPr>
          <w:i/>
          <w:iCs/>
        </w:rPr>
        <w:t>, per perenne opera dello Spirito Santo, è data agli Apostoli</w:t>
      </w:r>
      <w:r>
        <w:rPr>
          <w:i/>
          <w:iCs/>
        </w:rPr>
        <w:t xml:space="preserve">, non per generazione eterna, ma per vera generazione sacramentale nello Spirito Santo. </w:t>
      </w:r>
      <w:r w:rsidRPr="00D964DA">
        <w:rPr>
          <w:i/>
          <w:iCs/>
        </w:rPr>
        <w:t xml:space="preserve">Dagli Apostoli nello Spirito Santo, con lo Spirito Santo, per lo Spirito Santo, </w:t>
      </w:r>
      <w:r>
        <w:rPr>
          <w:i/>
          <w:iCs/>
        </w:rPr>
        <w:t xml:space="preserve">è data </w:t>
      </w:r>
      <w:r w:rsidRPr="00D964DA">
        <w:rPr>
          <w:i/>
          <w:iCs/>
        </w:rPr>
        <w:t>ad ogni altro membro del corpo di Cristo</w:t>
      </w:r>
      <w:r>
        <w:rPr>
          <w:i/>
          <w:iCs/>
        </w:rPr>
        <w:t xml:space="preserve">, per l’annuncio della Parola e per generazione sacramentale, per opera delle Spirito Santo, in Cristo, con Cristo, per Cristo. Questa verità della Chiesa del Dio vivente è immutabile perché volontà eterna del Padre. </w:t>
      </w:r>
      <w:r>
        <w:t xml:space="preserve">Ecco perché va detto che di certo oggi non pensano secondo Dio nello Spirito Santo quanti stanno lavorando per trasformare la Chiesa di Cristo Gesù, che è divinamente gerarchica,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w:t>
      </w:r>
      <w:r>
        <w:lastRenderedPageBreak/>
        <w:t xml:space="preserve">elezione, ogni scelta, ogni nomina, ogni conferimento di ministero. </w:t>
      </w:r>
      <w:r w:rsidRPr="000A29D2">
        <w:t xml:space="preserve">Quando non si conosce la verità divina, eterna, soprannaturale, trascendente operante nella storia è segno che non si conosce la verità divina, soprannaturale, trascendente rivelata nelle Divine Scritture dallo Spirito Santo. La divina, eterna, soprannaturale, trascendente verità contenuta nella Legge, nei Profeti, nei Salmi è Cristo Signore. Il Cristo delle Divine Scritture e il Cristo operante nella storia sono l’unica </w:t>
      </w:r>
      <w:r>
        <w:t>e</w:t>
      </w:r>
      <w:r w:rsidRPr="000A29D2">
        <w:t xml:space="preserve"> sola Persona. Non due soggetti o due persone e neanche più soggetti e più persone. Ma una sola Persona. Se io conosce secondo verità la Persona di cui parlano le Divine Scritture necessariamente dovrò riconoscere la stessa persona operante nella storia. Inoltre, se io conosco l’agire del Signore attraverso Mosè, Giosuè, gli altri uomini da Lui scelti a compiere le sue opere, infallibilmente dovrò riconoscere Cristo Gesù come mandato da Dio a compiere le sue opere. Non è solo questione di fede, è anche questione di sana razionalità, di retta argomentazione e deduzione</w:t>
      </w:r>
      <w:r>
        <w:t>. Sulla Chiesa una, santa, cattolica apostolico ecco quanto già abbiamo scritto:</w:t>
      </w:r>
    </w:p>
    <w:p w14:paraId="789A4AB0"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La Chiesa ci dona il Vangelo. Senza il dono del Vangelo non c’è, mai ci potrà essere vera conversione. La vera conversione al Vangelo ci dona la vera Chiesa. </w:t>
      </w:r>
      <w:r>
        <w:rPr>
          <w:rFonts w:ascii="Arial" w:hAnsi="Arial" w:cs="Arial"/>
          <w:sz w:val="24"/>
          <w:szCs w:val="24"/>
        </w:rPr>
        <w:t>La vera Chiesa ci dona il vero Vangelo. Ecco la vera Chiesa c</w:t>
      </w:r>
      <w:r w:rsidRPr="00FF36CD">
        <w:rPr>
          <w:rFonts w:ascii="Arial" w:hAnsi="Arial" w:cs="Arial"/>
          <w:sz w:val="24"/>
          <w:szCs w:val="24"/>
        </w:rPr>
        <w:t xml:space="preserve">osì recita la nostra professione di fede: </w:t>
      </w:r>
      <w:r w:rsidRPr="00FF36CD">
        <w:rPr>
          <w:rFonts w:ascii="Arial" w:hAnsi="Arial" w:cs="Arial"/>
          <w:i/>
          <w:iCs/>
          <w:sz w:val="24"/>
          <w:szCs w:val="24"/>
        </w:rPr>
        <w:t>“Credo la Chiesa una, santa, cattolica, apostolica”</w:t>
      </w:r>
      <w:r w:rsidRPr="00FF36CD">
        <w:rPr>
          <w:rFonts w:ascii="Arial" w:hAnsi="Arial" w:cs="Arial"/>
          <w:sz w:val="24"/>
          <w:szCs w:val="24"/>
        </w:rPr>
        <w:t xml:space="preserve">. Il Simbolo Niceno-Costantinopolitano nell’originale greco recita invece: </w:t>
      </w:r>
      <w:r w:rsidRPr="00FF36CD">
        <w:rPr>
          <w:rFonts w:ascii="Greek" w:hAnsi="Greek" w:cs="Arial"/>
          <w:sz w:val="24"/>
          <w:szCs w:val="24"/>
        </w:rPr>
        <w:t>“</w:t>
      </w:r>
      <w:r w:rsidRPr="00FF36CD">
        <w:rPr>
          <w:rFonts w:ascii="Cambria" w:hAnsi="Cambria" w:cs="Cambria"/>
          <w:sz w:val="24"/>
          <w:szCs w:val="24"/>
        </w:rPr>
        <w:t>Εἰς</w:t>
      </w:r>
      <w:r w:rsidRPr="00FF36CD">
        <w:rPr>
          <w:rFonts w:ascii="Greek" w:hAnsi="Greek" w:cs="Arial"/>
          <w:sz w:val="24"/>
          <w:szCs w:val="24"/>
        </w:rPr>
        <w:t xml:space="preserve"> </w:t>
      </w:r>
      <w:r w:rsidRPr="00FF36CD">
        <w:rPr>
          <w:rFonts w:ascii="Cambria" w:hAnsi="Cambria" w:cs="Cambria"/>
          <w:sz w:val="24"/>
          <w:szCs w:val="24"/>
        </w:rPr>
        <w:t>μίαν</w:t>
      </w:r>
      <w:r w:rsidRPr="00FF36CD">
        <w:rPr>
          <w:rFonts w:ascii="Greek" w:hAnsi="Greek" w:cs="Arial"/>
          <w:sz w:val="24"/>
          <w:szCs w:val="24"/>
        </w:rPr>
        <w:t xml:space="preserve">, </w:t>
      </w:r>
      <w:r w:rsidRPr="00FF36CD">
        <w:rPr>
          <w:sz w:val="24"/>
          <w:szCs w:val="24"/>
        </w:rPr>
        <w:t>Ἁγίαν</w:t>
      </w:r>
      <w:r w:rsidRPr="00FF36CD">
        <w:rPr>
          <w:rFonts w:ascii="Greek" w:hAnsi="Greek" w:cs="Arial"/>
          <w:sz w:val="24"/>
          <w:szCs w:val="24"/>
        </w:rPr>
        <w:t xml:space="preserve">, </w:t>
      </w:r>
      <w:r w:rsidRPr="00FF36CD">
        <w:rPr>
          <w:rFonts w:ascii="Cambria" w:hAnsi="Cambria" w:cs="Cambria"/>
          <w:sz w:val="24"/>
          <w:szCs w:val="24"/>
        </w:rPr>
        <w:t>Καθολικὴν</w:t>
      </w:r>
      <w:r w:rsidRPr="00FF36CD">
        <w:rPr>
          <w:rFonts w:ascii="Greek" w:hAnsi="Greek" w:cs="Arial"/>
          <w:sz w:val="24"/>
          <w:szCs w:val="24"/>
        </w:rPr>
        <w:t xml:space="preserve"> </w:t>
      </w:r>
      <w:r w:rsidRPr="00FF36CD">
        <w:rPr>
          <w:rFonts w:ascii="Cambria" w:hAnsi="Cambria" w:cs="Cambria"/>
          <w:sz w:val="24"/>
          <w:szCs w:val="24"/>
        </w:rPr>
        <w:t>καὶ</w:t>
      </w:r>
      <w:r w:rsidRPr="00FF36CD">
        <w:rPr>
          <w:rFonts w:ascii="Greek" w:hAnsi="Greek" w:cs="Arial"/>
          <w:sz w:val="24"/>
          <w:szCs w:val="24"/>
        </w:rPr>
        <w:t xml:space="preserve"> </w:t>
      </w:r>
      <w:r w:rsidRPr="00FF36CD">
        <w:rPr>
          <w:sz w:val="24"/>
          <w:szCs w:val="24"/>
        </w:rPr>
        <w:t>Ἀποστολικὴν</w:t>
      </w:r>
      <w:r w:rsidRPr="00FF36CD">
        <w:rPr>
          <w:rFonts w:ascii="Greek" w:hAnsi="Greek" w:cs="Arial"/>
          <w:sz w:val="24"/>
          <w:szCs w:val="24"/>
        </w:rPr>
        <w:t xml:space="preserve"> </w:t>
      </w:r>
      <w:r w:rsidRPr="00FF36CD">
        <w:rPr>
          <w:rFonts w:ascii="Arial" w:hAnsi="Arial" w:cs="Arial"/>
          <w:sz w:val="24"/>
          <w:szCs w:val="24"/>
        </w:rPr>
        <w:t>Ἐκκλησίαν. Credo nell’una, santa, cattolica, apostolica Chiesa.</w:t>
      </w:r>
      <w:r>
        <w:rPr>
          <w:rFonts w:ascii="Arial" w:hAnsi="Arial" w:cs="Arial"/>
          <w:sz w:val="24"/>
          <w:szCs w:val="24"/>
        </w:rPr>
        <w:t xml:space="preserve"> </w:t>
      </w:r>
      <w:r w:rsidRPr="00FF36CD">
        <w:rPr>
          <w:rFonts w:ascii="Arial" w:hAnsi="Arial" w:cs="Arial"/>
          <w:sz w:val="24"/>
          <w:szCs w:val="24"/>
        </w:rPr>
        <w:t xml:space="preserve">Come traduciamo </w:t>
      </w:r>
      <w:r w:rsidRPr="00FF36CD">
        <w:rPr>
          <w:rFonts w:ascii="Arial" w:hAnsi="Arial" w:cs="Arial"/>
          <w:sz w:val="24"/>
          <w:szCs w:val="24"/>
          <w:lang w:val="el-GR"/>
        </w:rPr>
        <w:t>Εἰς</w:t>
      </w:r>
      <w:r w:rsidRPr="00FF36CD">
        <w:rPr>
          <w:rFonts w:ascii="Arial" w:hAnsi="Arial" w:cs="Arial"/>
          <w:sz w:val="24"/>
          <w:szCs w:val="24"/>
        </w:rPr>
        <w:t xml:space="preserve"> con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Credo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un solo Dio, Credo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un solo Signore Gesù Cisto, credo </w:t>
      </w:r>
      <w:r>
        <w:rPr>
          <w:rFonts w:ascii="Arial" w:hAnsi="Arial" w:cs="Arial"/>
          <w:sz w:val="24"/>
          <w:szCs w:val="24"/>
        </w:rPr>
        <w:t>“</w:t>
      </w:r>
      <w:r w:rsidRPr="00FF36CD">
        <w:rPr>
          <w:rFonts w:ascii="Arial" w:hAnsi="Arial" w:cs="Arial"/>
          <w:sz w:val="24"/>
          <w:szCs w:val="24"/>
        </w:rPr>
        <w:t>nello</w:t>
      </w:r>
      <w:r>
        <w:rPr>
          <w:rFonts w:ascii="Arial" w:hAnsi="Arial" w:cs="Arial"/>
          <w:sz w:val="24"/>
          <w:szCs w:val="24"/>
        </w:rPr>
        <w:t>”</w:t>
      </w:r>
      <w:r w:rsidRPr="00FF36CD">
        <w:rPr>
          <w:rFonts w:ascii="Arial" w:hAnsi="Arial" w:cs="Arial"/>
          <w:sz w:val="24"/>
          <w:szCs w:val="24"/>
        </w:rPr>
        <w:t xml:space="preserve"> Spirito Santo, così dobbiamo tradurre credo </w:t>
      </w:r>
      <w:r>
        <w:rPr>
          <w:rFonts w:ascii="Arial" w:hAnsi="Arial" w:cs="Arial"/>
          <w:sz w:val="24"/>
          <w:szCs w:val="24"/>
        </w:rPr>
        <w:t>“</w:t>
      </w:r>
      <w:r w:rsidRPr="00FF36CD">
        <w:rPr>
          <w:rFonts w:ascii="Arial" w:hAnsi="Arial" w:cs="Arial"/>
          <w:sz w:val="24"/>
          <w:szCs w:val="24"/>
        </w:rPr>
        <w:t>nella</w:t>
      </w:r>
      <w:r>
        <w:rPr>
          <w:rFonts w:ascii="Arial" w:hAnsi="Arial" w:cs="Arial"/>
          <w:sz w:val="24"/>
          <w:szCs w:val="24"/>
        </w:rPr>
        <w:t>”</w:t>
      </w:r>
      <w:r w:rsidRPr="00FF36CD">
        <w:rPr>
          <w:rFonts w:ascii="Arial" w:hAnsi="Arial" w:cs="Arial"/>
          <w:sz w:val="24"/>
          <w:szCs w:val="24"/>
        </w:rPr>
        <w:t xml:space="preserve"> Chiesa una, santa, cattolica, apostolica (</w:t>
      </w:r>
      <w:r w:rsidRPr="00FF36CD">
        <w:rPr>
          <w:rFonts w:ascii="Arial" w:hAnsi="Arial" w:cs="Arial"/>
          <w:sz w:val="24"/>
          <w:szCs w:val="24"/>
          <w:lang w:val="el-GR"/>
        </w:rPr>
        <w:t>Εἰς</w:t>
      </w:r>
      <w:r w:rsidRPr="00FF36CD">
        <w:rPr>
          <w:rFonts w:ascii="Arial" w:hAnsi="Arial" w:cs="Arial"/>
          <w:sz w:val="24"/>
          <w:szCs w:val="24"/>
        </w:rPr>
        <w:t xml:space="preserve"> </w:t>
      </w:r>
      <w:r w:rsidRPr="00FF36CD">
        <w:rPr>
          <w:rFonts w:ascii="Arial" w:hAnsi="Arial" w:cs="Arial"/>
          <w:sz w:val="24"/>
          <w:szCs w:val="24"/>
          <w:lang w:val="el-GR"/>
        </w:rPr>
        <w:t>μίαν</w:t>
      </w:r>
      <w:r w:rsidRPr="00FF36CD">
        <w:rPr>
          <w:rFonts w:ascii="Arial" w:hAnsi="Arial" w:cs="Arial"/>
          <w:sz w:val="24"/>
          <w:szCs w:val="24"/>
        </w:rPr>
        <w:t xml:space="preserve">, </w:t>
      </w:r>
      <w:r w:rsidRPr="00FF36CD">
        <w:rPr>
          <w:rFonts w:ascii="Arial" w:hAnsi="Arial" w:cs="Arial"/>
          <w:sz w:val="24"/>
          <w:szCs w:val="24"/>
          <w:lang w:val="el-GR"/>
        </w:rPr>
        <w:t>Ἁγίαν</w:t>
      </w:r>
      <w:r w:rsidRPr="00FF36CD">
        <w:rPr>
          <w:rFonts w:ascii="Arial" w:hAnsi="Arial" w:cs="Arial"/>
          <w:sz w:val="24"/>
          <w:szCs w:val="24"/>
        </w:rPr>
        <w:t xml:space="preserve">, </w:t>
      </w:r>
      <w:r w:rsidRPr="00FF36CD">
        <w:rPr>
          <w:rFonts w:ascii="Arial" w:hAnsi="Arial" w:cs="Arial"/>
          <w:sz w:val="24"/>
          <w:szCs w:val="24"/>
          <w:lang w:val="el-GR"/>
        </w:rPr>
        <w:t>Καθολικὴν</w:t>
      </w:r>
      <w:r w:rsidRPr="00FF36CD">
        <w:rPr>
          <w:rFonts w:ascii="Arial" w:hAnsi="Arial" w:cs="Arial"/>
          <w:sz w:val="24"/>
          <w:szCs w:val="24"/>
        </w:rPr>
        <w:t xml:space="preserve"> </w:t>
      </w:r>
      <w:r w:rsidRPr="00FF36CD">
        <w:rPr>
          <w:rFonts w:ascii="Arial" w:hAnsi="Arial" w:cs="Arial"/>
          <w:sz w:val="24"/>
          <w:szCs w:val="24"/>
          <w:lang w:val="el-GR"/>
        </w:rPr>
        <w:t>καὶ</w:t>
      </w:r>
      <w:r w:rsidRPr="00FF36CD">
        <w:rPr>
          <w:rFonts w:ascii="Arial" w:hAnsi="Arial" w:cs="Arial"/>
          <w:sz w:val="24"/>
          <w:szCs w:val="24"/>
        </w:rPr>
        <w:t xml:space="preserve"> </w:t>
      </w:r>
      <w:r w:rsidRPr="00FF36CD">
        <w:rPr>
          <w:rFonts w:ascii="Arial" w:hAnsi="Arial" w:cs="Arial"/>
          <w:sz w:val="24"/>
          <w:szCs w:val="24"/>
          <w:lang w:val="el-GR"/>
        </w:rPr>
        <w:t>Ἀποστολικὴν</w:t>
      </w:r>
      <w:r w:rsidRPr="00FF36CD">
        <w:rPr>
          <w:rFonts w:ascii="Arial" w:hAnsi="Arial" w:cs="Arial"/>
          <w:sz w:val="24"/>
          <w:szCs w:val="24"/>
        </w:rPr>
        <w:t xml:space="preserve"> </w:t>
      </w:r>
      <w:r w:rsidRPr="00FF36CD">
        <w:rPr>
          <w:rFonts w:ascii="Arial" w:hAnsi="Arial" w:cs="Arial"/>
          <w:sz w:val="24"/>
          <w:szCs w:val="24"/>
          <w:lang w:val="el-GR"/>
        </w:rPr>
        <w:t>Ἐκκλησίαν</w:t>
      </w:r>
      <w:r w:rsidRPr="00FF36CD">
        <w:rPr>
          <w:rFonts w:ascii="Arial" w:hAnsi="Arial" w:cs="Arial"/>
          <w:sz w:val="24"/>
          <w:szCs w:val="24"/>
        </w:rPr>
        <w:t>).</w:t>
      </w:r>
    </w:p>
    <w:p w14:paraId="523027C4"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r>
        <w:rPr>
          <w:rFonts w:ascii="Arial" w:hAnsi="Arial" w:cs="Arial"/>
          <w:sz w:val="24"/>
          <w:szCs w:val="24"/>
        </w:rPr>
        <w:t xml:space="preserve"> </w:t>
      </w:r>
      <w:r w:rsidRPr="00FF36CD">
        <w:rPr>
          <w:rFonts w:ascii="Arial" w:hAnsi="Arial" w:cs="Arial"/>
          <w:sz w:val="24"/>
          <w:szCs w:val="24"/>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w:t>
      </w:r>
      <w:r w:rsidRPr="00FF36CD">
        <w:rPr>
          <w:rFonts w:ascii="Arial" w:hAnsi="Arial" w:cs="Arial"/>
          <w:sz w:val="24"/>
          <w:szCs w:val="24"/>
        </w:rPr>
        <w:lastRenderedPageBreak/>
        <w:t>“sacramento”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1C725E5A" w14:textId="77777777" w:rsidR="00434185" w:rsidRDefault="00434185" w:rsidP="006C0132">
      <w:pPr>
        <w:spacing w:after="200"/>
        <w:jc w:val="both"/>
        <w:rPr>
          <w:rFonts w:ascii="Arial" w:hAnsi="Arial" w:cs="Arial"/>
          <w:sz w:val="24"/>
          <w:szCs w:val="24"/>
        </w:rPr>
      </w:pPr>
      <w:r w:rsidRPr="00FF36CD">
        <w:rPr>
          <w:rFonts w:ascii="Arial" w:hAnsi="Arial" w:cs="Arial"/>
          <w:sz w:val="24"/>
          <w:szCs w:val="24"/>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Già la si vede con la veste di ogni tendenza sessuale indossata. Lo si proclamava anni addietro e lo si scriveva anche: </w:t>
      </w:r>
      <w:r w:rsidRPr="00FF36CD">
        <w:rPr>
          <w:rFonts w:ascii="Arial" w:hAnsi="Arial" w:cs="Arial"/>
          <w:i/>
          <w:iCs/>
          <w:sz w:val="24"/>
          <w:szCs w:val="24"/>
        </w:rPr>
        <w:t>“Ogni tendenza sessuale viene da Dio”</w:t>
      </w:r>
      <w:r w:rsidRPr="00FF36CD">
        <w:rPr>
          <w:rFonts w:ascii="Arial" w:hAnsi="Arial" w:cs="Arial"/>
          <w:sz w:val="24"/>
          <w:szCs w:val="24"/>
        </w:rPr>
        <w:t xml:space="preserve">. A questo pensiero, oggi se ne è aggiunto un secondo: </w:t>
      </w:r>
      <w:r w:rsidRPr="00FF36CD">
        <w:rPr>
          <w:rFonts w:ascii="Arial" w:hAnsi="Arial" w:cs="Arial"/>
          <w:i/>
          <w:iCs/>
          <w:sz w:val="24"/>
          <w:szCs w:val="24"/>
        </w:rPr>
        <w:t>“Nell’amore non c’è timore”</w:t>
      </w:r>
      <w:r w:rsidRPr="00FF36CD">
        <w:rPr>
          <w:rFonts w:ascii="Arial" w:hAnsi="Arial" w:cs="Arial"/>
          <w:sz w:val="24"/>
          <w:szCs w:val="24"/>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w:t>
      </w:r>
    </w:p>
    <w:p w14:paraId="6A9A557F" w14:textId="77777777" w:rsidR="00434185" w:rsidRDefault="00434185" w:rsidP="006C0132">
      <w:pPr>
        <w:spacing w:after="200"/>
        <w:jc w:val="both"/>
        <w:rPr>
          <w:rFonts w:ascii="Arial" w:hAnsi="Arial" w:cs="Arial"/>
          <w:sz w:val="24"/>
          <w:szCs w:val="24"/>
        </w:rPr>
      </w:pPr>
      <w:bookmarkStart w:id="468" w:name="_Toc131588184"/>
      <w:r w:rsidRPr="00830C1D">
        <w:rPr>
          <w:rFonts w:ascii="Arial" w:hAnsi="Arial" w:cs="Arial"/>
          <w:i/>
          <w:iCs/>
          <w:sz w:val="24"/>
          <w:szCs w:val="24"/>
        </w:rPr>
        <w:t>Credo nella Chiesa una (</w:t>
      </w:r>
      <w:r w:rsidRPr="00830C1D">
        <w:rPr>
          <w:rFonts w:ascii="Arial" w:hAnsi="Arial" w:cs="Arial"/>
          <w:i/>
          <w:iCs/>
          <w:sz w:val="24"/>
          <w:szCs w:val="24"/>
          <w:lang w:val="el-GR"/>
        </w:rPr>
        <w:t>Εἰς</w:t>
      </w:r>
      <w:r w:rsidRPr="00830C1D">
        <w:rPr>
          <w:rFonts w:ascii="Arial" w:hAnsi="Arial" w:cs="Arial"/>
          <w:i/>
          <w:iCs/>
          <w:sz w:val="24"/>
          <w:szCs w:val="24"/>
        </w:rPr>
        <w:t xml:space="preserve"> </w:t>
      </w:r>
      <w:r w:rsidRPr="00830C1D">
        <w:rPr>
          <w:rFonts w:ascii="Arial" w:hAnsi="Arial" w:cs="Arial"/>
          <w:i/>
          <w:iCs/>
          <w:sz w:val="24"/>
          <w:szCs w:val="24"/>
          <w:lang w:val="el-GR"/>
        </w:rPr>
        <w:t>μίαν</w:t>
      </w:r>
      <w:r w:rsidRPr="00830C1D">
        <w:rPr>
          <w:rFonts w:ascii="Arial" w:hAnsi="Arial" w:cs="Arial"/>
          <w:i/>
          <w:iCs/>
          <w:sz w:val="24"/>
          <w:szCs w:val="24"/>
        </w:rPr>
        <w:t xml:space="preserve"> </w:t>
      </w:r>
      <w:r w:rsidRPr="00830C1D">
        <w:rPr>
          <w:rFonts w:ascii="Arial" w:hAnsi="Arial" w:cs="Arial"/>
          <w:i/>
          <w:iCs/>
          <w:sz w:val="24"/>
          <w:szCs w:val="24"/>
          <w:lang w:val="el-GR"/>
        </w:rPr>
        <w:t>Ἐκκλησίαν</w:t>
      </w:r>
      <w:r w:rsidRPr="00830C1D">
        <w:rPr>
          <w:rFonts w:ascii="Arial" w:hAnsi="Arial" w:cs="Arial"/>
          <w:i/>
          <w:iCs/>
          <w:sz w:val="24"/>
          <w:szCs w:val="24"/>
        </w:rPr>
        <w:t>)</w:t>
      </w:r>
      <w:bookmarkEnd w:id="468"/>
      <w:r w:rsidRPr="00830C1D">
        <w:rPr>
          <w:rFonts w:ascii="Arial" w:hAnsi="Arial" w:cs="Arial"/>
          <w:i/>
          <w:iCs/>
          <w:sz w:val="24"/>
          <w:szCs w:val="24"/>
        </w:rPr>
        <w:t xml:space="preserve">. </w:t>
      </w:r>
      <w:r>
        <w:rPr>
          <w:rFonts w:ascii="Arial" w:hAnsi="Arial" w:cs="Arial"/>
          <w:i/>
          <w:iCs/>
          <w:sz w:val="24"/>
          <w:szCs w:val="24"/>
        </w:rPr>
        <w:t xml:space="preserve"> </w:t>
      </w:r>
      <w:r w:rsidRPr="00FF36CD">
        <w:rPr>
          <w:rFonts w:ascii="Arial" w:hAnsi="Arial" w:cs="Arial"/>
          <w:sz w:val="24"/>
          <w:szCs w:val="24"/>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3DCEC8D2"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“Un solo corpo e</w:t>
      </w:r>
      <w:r w:rsidRPr="00FF36CD">
        <w:rPr>
          <w:rFonts w:ascii="Greek" w:hAnsi="Greek" w:cs="Arial"/>
          <w:i/>
          <w:iCs/>
          <w:sz w:val="24"/>
          <w:szCs w:val="24"/>
        </w:rPr>
        <w:t xml:space="preserve"> </w:t>
      </w:r>
      <w:r w:rsidRPr="00FF36CD">
        <w:rPr>
          <w:rFonts w:ascii="Arial" w:hAnsi="Arial" w:cs="Arial"/>
          <w:i/>
          <w:iCs/>
          <w:sz w:val="24"/>
          <w:szCs w:val="24"/>
        </w:rPr>
        <w:t xml:space="preserve">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w:t>
      </w:r>
      <w:r w:rsidRPr="00FF36CD">
        <w:rPr>
          <w:rFonts w:ascii="Arial" w:hAnsi="Arial" w:cs="Arial"/>
          <w:i/>
          <w:iCs/>
          <w:sz w:val="24"/>
          <w:szCs w:val="24"/>
        </w:rPr>
        <w:lastRenderedPageBreak/>
        <w:t>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0FAF868"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w:t>
      </w:r>
      <w:r>
        <w:rPr>
          <w:rFonts w:ascii="Arial" w:hAnsi="Arial" w:cs="Arial"/>
          <w:sz w:val="24"/>
          <w:szCs w:val="24"/>
        </w:rPr>
        <w:t xml:space="preserve">Gesù o </w:t>
      </w:r>
      <w:r w:rsidRPr="00FF36CD">
        <w:rPr>
          <w:rFonts w:ascii="Arial" w:hAnsi="Arial" w:cs="Arial"/>
          <w:sz w:val="24"/>
          <w:szCs w:val="24"/>
        </w:rPr>
        <w:t xml:space="preserve">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r>
        <w:rPr>
          <w:rFonts w:ascii="Arial" w:hAnsi="Arial" w:cs="Arial"/>
          <w:sz w:val="24"/>
          <w:szCs w:val="24"/>
        </w:rPr>
        <w:t xml:space="preserve"> </w:t>
      </w:r>
      <w:r w:rsidRPr="00FF36CD">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771878A2"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0D8CA4E"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lastRenderedPageBreak/>
        <w:t>La vera Chiesa, che è l’unico vero corpo di Cristo, è arricchita con ogni dono di grazia e di verità dallo Spirito Santo. Qual è la specificità o particolarità di questa ricchezza? Ogni membro della Chiesa riceve dallo Spirito Santo un suo particolare don</w:t>
      </w:r>
      <w:r>
        <w:rPr>
          <w:rFonts w:ascii="Arial" w:hAnsi="Arial" w:cs="Arial"/>
          <w:sz w:val="24"/>
          <w:szCs w:val="24"/>
        </w:rPr>
        <w:t>o</w:t>
      </w:r>
      <w:r w:rsidRPr="00FF36CD">
        <w:rPr>
          <w:rFonts w:ascii="Arial" w:hAnsi="Arial" w:cs="Arial"/>
          <w:sz w:val="24"/>
          <w:szCs w:val="24"/>
        </w:rPr>
        <w:t>,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17D5B1BC"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C1030E4"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4309DFE"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In questo unico corpo tutto è dalla volontà insindacabile dello Spirito Santo. Accogliere il dono dell’altro è vero atto di latria, vero atto di adorazione perché è </w:t>
      </w:r>
      <w:r w:rsidRPr="00FF36CD">
        <w:rPr>
          <w:rFonts w:ascii="Arial" w:hAnsi="Arial" w:cs="Arial"/>
          <w:sz w:val="24"/>
          <w:szCs w:val="24"/>
        </w:rPr>
        <w:lastRenderedPageBreak/>
        <w:t xml:space="preserve">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w:t>
      </w:r>
      <w:r>
        <w:rPr>
          <w:rFonts w:ascii="Arial" w:hAnsi="Arial" w:cs="Arial"/>
          <w:sz w:val="24"/>
          <w:szCs w:val="24"/>
        </w:rPr>
        <w:t>d</w:t>
      </w:r>
      <w:r w:rsidRPr="00FF36CD">
        <w:rPr>
          <w:rFonts w:ascii="Arial" w:hAnsi="Arial" w:cs="Arial"/>
          <w:sz w:val="24"/>
          <w:szCs w:val="24"/>
        </w:rPr>
        <w:t xml:space="preserve">are vita al suo dono. È questa la Legge dello Spirito Santo e ad essa va data ogni obbedienza. </w:t>
      </w:r>
      <w:r>
        <w:rPr>
          <w:rFonts w:ascii="Arial" w:hAnsi="Arial" w:cs="Arial"/>
          <w:sz w:val="24"/>
          <w:szCs w:val="24"/>
        </w:rPr>
        <w:t xml:space="preserve"> </w:t>
      </w:r>
      <w:r w:rsidRPr="00FF36CD">
        <w:rPr>
          <w:rFonts w:ascii="Arial" w:hAnsi="Arial" w:cs="Arial"/>
          <w:sz w:val="24"/>
          <w:szCs w:val="24"/>
        </w:rPr>
        <w:t>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w:t>
      </w:r>
      <w:r>
        <w:rPr>
          <w:rFonts w:ascii="Arial" w:hAnsi="Arial" w:cs="Arial"/>
          <w:sz w:val="24"/>
          <w:szCs w:val="24"/>
        </w:rPr>
        <w:t xml:space="preserve"> è</w:t>
      </w:r>
      <w:r w:rsidRPr="00FF36CD">
        <w:rPr>
          <w:rFonts w:ascii="Arial" w:hAnsi="Arial" w:cs="Arial"/>
          <w:sz w:val="24"/>
          <w:szCs w:val="24"/>
        </w:rPr>
        <w:t xml:space="preserve">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2829DE95"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94CD4A4"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Nella preghiera elevata da Gesù nel Cenacolo, prima di consegnarsi alla sua passione e morte, Gesù eleva al Padre una potentissima </w:t>
      </w:r>
      <w:r>
        <w:rPr>
          <w:rFonts w:ascii="Arial" w:hAnsi="Arial" w:cs="Arial"/>
          <w:sz w:val="24"/>
          <w:szCs w:val="24"/>
        </w:rPr>
        <w:t xml:space="preserve">richiesta. Chiede </w:t>
      </w:r>
      <w:r w:rsidRPr="00FF36CD">
        <w:rPr>
          <w:rFonts w:ascii="Arial" w:hAnsi="Arial" w:cs="Arial"/>
          <w:sz w:val="24"/>
          <w:szCs w:val="24"/>
        </w:rPr>
        <w:t xml:space="preserve">al Padre non solo di consacrare i suoi discepoli nella verità, chiede anche che in Lui e nel Padre essi diventino una cosa sola. Il Padre in Cristo, Cristo nel Padre. Gli </w:t>
      </w:r>
      <w:r w:rsidRPr="00FF36CD">
        <w:rPr>
          <w:rFonts w:ascii="Arial" w:hAnsi="Arial" w:cs="Arial"/>
          <w:sz w:val="24"/>
          <w:szCs w:val="24"/>
        </w:rPr>
        <w:lastRenderedPageBreak/>
        <w:t>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4386819A" w14:textId="77777777" w:rsidR="00434185" w:rsidRDefault="00434185" w:rsidP="006C0132">
      <w:pPr>
        <w:spacing w:after="200"/>
        <w:jc w:val="both"/>
        <w:rPr>
          <w:rFonts w:ascii="Arial" w:hAnsi="Arial" w:cs="Arial"/>
          <w:sz w:val="24"/>
          <w:szCs w:val="24"/>
        </w:rPr>
      </w:pPr>
      <w:r w:rsidRPr="00FF36CD">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rFonts w:ascii="Arial" w:hAnsi="Arial" w:cs="Arial"/>
          <w:i/>
          <w:iCs/>
          <w:sz w:val="24"/>
          <w:szCs w:val="24"/>
        </w:rPr>
        <w:t xml:space="preserve"> </w:t>
      </w:r>
      <w:r w:rsidRPr="00FF36CD">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r>
        <w:rPr>
          <w:rFonts w:ascii="Arial" w:hAnsi="Arial" w:cs="Arial"/>
          <w:i/>
          <w:iCs/>
          <w:sz w:val="24"/>
          <w:szCs w:val="24"/>
        </w:rPr>
        <w:t xml:space="preserve"> </w:t>
      </w:r>
      <w:r w:rsidRPr="00FF36CD">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FF36CD">
        <w:rPr>
          <w:rFonts w:ascii="Arial" w:hAnsi="Arial" w:cs="Arial"/>
          <w:sz w:val="24"/>
          <w:szCs w:val="24"/>
        </w:rPr>
        <w:t>.</w:t>
      </w:r>
    </w:p>
    <w:p w14:paraId="1A26CB9C"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lastRenderedPageBreak/>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5D5DF144"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77FDB67C"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w:t>
      </w:r>
      <w:r w:rsidRPr="00FF36CD">
        <w:rPr>
          <w:rFonts w:ascii="Arial" w:hAnsi="Arial" w:cs="Arial"/>
          <w:sz w:val="24"/>
          <w:szCs w:val="24"/>
        </w:rPr>
        <w:lastRenderedPageBreak/>
        <w:t xml:space="preserve">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5B4EABC1" w14:textId="77777777" w:rsidR="00434185" w:rsidRPr="00FF36CD" w:rsidRDefault="00434185" w:rsidP="006C0132">
      <w:pPr>
        <w:spacing w:after="200"/>
        <w:jc w:val="both"/>
        <w:rPr>
          <w:rFonts w:ascii="Arial" w:hAnsi="Arial" w:cs="Arial"/>
          <w:sz w:val="24"/>
          <w:szCs w:val="24"/>
        </w:rPr>
      </w:pPr>
      <w:bookmarkStart w:id="469" w:name="_Toc131588185"/>
      <w:r w:rsidRPr="008A7AAC">
        <w:rPr>
          <w:rFonts w:ascii="Arial" w:hAnsi="Arial" w:cs="Arial"/>
          <w:i/>
          <w:iCs/>
          <w:sz w:val="24"/>
          <w:szCs w:val="24"/>
        </w:rPr>
        <w:t>Credo nella Chiesa santa (Ἁγίαν Ἐκκλησίαν)</w:t>
      </w:r>
      <w:bookmarkEnd w:id="469"/>
      <w:r w:rsidRPr="008A7AAC">
        <w:rPr>
          <w:rFonts w:ascii="Arial" w:hAnsi="Arial" w:cs="Arial"/>
          <w:i/>
          <w:iCs/>
          <w:sz w:val="24"/>
          <w:szCs w:val="24"/>
        </w:rPr>
        <w:t>.</w:t>
      </w:r>
      <w:r>
        <w:rPr>
          <w:rFonts w:ascii="Arial" w:hAnsi="Arial" w:cs="Arial"/>
          <w:sz w:val="24"/>
          <w:szCs w:val="24"/>
        </w:rPr>
        <w:t xml:space="preserve"> </w:t>
      </w:r>
      <w:r w:rsidRPr="00FF36CD">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FF36CD">
        <w:rPr>
          <w:rFonts w:ascii="Cambria" w:hAnsi="Cambria" w:cs="Cambria"/>
          <w:sz w:val="26"/>
          <w:szCs w:val="26"/>
          <w:lang w:val="el-GR"/>
        </w:rPr>
        <w:t>φῶς</w:t>
      </w:r>
      <w:r w:rsidRPr="00FF36CD">
        <w:rPr>
          <w:rFonts w:ascii="Greek" w:hAnsi="Greek" w:cs="Arial"/>
          <w:sz w:val="26"/>
          <w:szCs w:val="26"/>
        </w:rPr>
        <w:t xml:space="preserve"> </w:t>
      </w:r>
      <w:r w:rsidRPr="00FF36CD">
        <w:rPr>
          <w:sz w:val="26"/>
          <w:szCs w:val="26"/>
          <w:lang w:val="el-GR"/>
        </w:rPr>
        <w:t>ἐκ</w:t>
      </w:r>
      <w:r w:rsidRPr="00FF36CD">
        <w:rPr>
          <w:rFonts w:ascii="Greek" w:hAnsi="Greek" w:cs="Arial"/>
          <w:sz w:val="26"/>
          <w:szCs w:val="26"/>
        </w:rPr>
        <w:t xml:space="preserve"> </w:t>
      </w:r>
      <w:r w:rsidRPr="00FF36CD">
        <w:rPr>
          <w:rFonts w:ascii="Cambria" w:hAnsi="Cambria" w:cs="Cambria"/>
          <w:sz w:val="26"/>
          <w:szCs w:val="26"/>
          <w:lang w:val="el-GR"/>
        </w:rPr>
        <w:t>φωτός</w:t>
      </w:r>
      <w:r w:rsidRPr="00FF36CD">
        <w:rPr>
          <w:rFonts w:ascii="Greek" w:hAnsi="Greek" w:cs="Arial"/>
          <w:sz w:val="26"/>
          <w:szCs w:val="26"/>
        </w:rPr>
        <w:t xml:space="preserve">, </w:t>
      </w:r>
      <w:r w:rsidRPr="00FF36CD">
        <w:rPr>
          <w:rFonts w:ascii="Cambria" w:hAnsi="Cambria" w:cs="Cambria"/>
          <w:sz w:val="26"/>
          <w:szCs w:val="26"/>
          <w:lang w:val="el-GR"/>
        </w:rPr>
        <w:t>Θεὸν</w:t>
      </w:r>
      <w:r w:rsidRPr="00FF36CD">
        <w:rPr>
          <w:rFonts w:ascii="Greek" w:hAnsi="Greek" w:cs="Arial"/>
          <w:sz w:val="26"/>
          <w:szCs w:val="26"/>
        </w:rPr>
        <w:t xml:space="preserve"> </w:t>
      </w:r>
      <w:r w:rsidRPr="00FF36CD">
        <w:rPr>
          <w:sz w:val="26"/>
          <w:szCs w:val="26"/>
          <w:lang w:val="el-GR"/>
        </w:rPr>
        <w:t>ἀληθινὸν</w:t>
      </w:r>
      <w:r w:rsidRPr="00FF36CD">
        <w:rPr>
          <w:rFonts w:ascii="Greek" w:hAnsi="Greek" w:cs="Arial"/>
          <w:sz w:val="26"/>
          <w:szCs w:val="26"/>
        </w:rPr>
        <w:t xml:space="preserve"> </w:t>
      </w:r>
      <w:r w:rsidRPr="00FF36CD">
        <w:rPr>
          <w:sz w:val="26"/>
          <w:szCs w:val="26"/>
          <w:lang w:val="el-GR"/>
        </w:rPr>
        <w:t>ἐκ</w:t>
      </w:r>
      <w:r w:rsidRPr="00FF36CD">
        <w:rPr>
          <w:rFonts w:ascii="Greek" w:hAnsi="Greek" w:cs="Arial"/>
          <w:sz w:val="26"/>
          <w:szCs w:val="26"/>
        </w:rPr>
        <w:t xml:space="preserve"> </w:t>
      </w:r>
      <w:r w:rsidRPr="00FF36CD">
        <w:rPr>
          <w:rFonts w:ascii="Cambria" w:hAnsi="Cambria" w:cs="Cambria"/>
          <w:sz w:val="26"/>
          <w:szCs w:val="26"/>
          <w:lang w:val="el-GR"/>
        </w:rPr>
        <w:t>Θεοῦ</w:t>
      </w:r>
      <w:r w:rsidRPr="00FF36CD">
        <w:rPr>
          <w:rFonts w:ascii="Greek" w:hAnsi="Greek" w:cs="Arial"/>
          <w:sz w:val="26"/>
          <w:szCs w:val="26"/>
        </w:rPr>
        <w:t xml:space="preserve"> </w:t>
      </w:r>
      <w:r w:rsidRPr="00FF36CD">
        <w:rPr>
          <w:sz w:val="26"/>
          <w:szCs w:val="26"/>
          <w:lang w:val="el-GR"/>
        </w:rPr>
        <w:t>ἀληθινοῦ</w:t>
      </w:r>
      <w:r w:rsidRPr="00FF36CD">
        <w:rPr>
          <w:rFonts w:ascii="Greek" w:hAnsi="Greek" w:cs="Arial"/>
          <w:sz w:val="26"/>
          <w:szCs w:val="26"/>
        </w:rPr>
        <w:t xml:space="preserve">, </w:t>
      </w:r>
      <w:r w:rsidRPr="00FF36CD">
        <w:rPr>
          <w:rFonts w:ascii="Cambria" w:hAnsi="Cambria" w:cs="Cambria"/>
          <w:sz w:val="26"/>
          <w:szCs w:val="26"/>
          <w:lang w:val="el-GR"/>
        </w:rPr>
        <w:t>γεννηθέντα</w:t>
      </w:r>
      <w:r w:rsidRPr="00FF36CD">
        <w:rPr>
          <w:rFonts w:ascii="Greek" w:hAnsi="Greek" w:cs="Arial"/>
          <w:sz w:val="26"/>
          <w:szCs w:val="26"/>
        </w:rPr>
        <w:t xml:space="preserve"> </w:t>
      </w:r>
      <w:r w:rsidRPr="00FF36CD">
        <w:rPr>
          <w:rFonts w:ascii="Cambria" w:hAnsi="Cambria" w:cs="Cambria"/>
          <w:sz w:val="26"/>
          <w:szCs w:val="26"/>
          <w:lang w:val="el-GR"/>
        </w:rPr>
        <w:t>οὐ</w:t>
      </w:r>
      <w:r w:rsidRPr="00FF36CD">
        <w:rPr>
          <w:rFonts w:ascii="Greek" w:hAnsi="Greek" w:cs="Arial"/>
          <w:sz w:val="26"/>
          <w:szCs w:val="26"/>
        </w:rPr>
        <w:t xml:space="preserve"> </w:t>
      </w:r>
      <w:r w:rsidRPr="00FF36CD">
        <w:rPr>
          <w:rFonts w:ascii="Cambria" w:hAnsi="Cambria" w:cs="Cambria"/>
          <w:sz w:val="26"/>
          <w:szCs w:val="26"/>
          <w:lang w:val="el-GR"/>
        </w:rPr>
        <w:t>ποιηθέντα</w:t>
      </w:r>
      <w:r w:rsidRPr="00FF36CD">
        <w:rPr>
          <w:rFonts w:ascii="Greek" w:hAnsi="Greek" w:cs="Arial"/>
          <w:sz w:val="26"/>
          <w:szCs w:val="26"/>
        </w:rPr>
        <w:t xml:space="preserve">, </w:t>
      </w:r>
      <w:r w:rsidRPr="00FF36CD">
        <w:rPr>
          <w:sz w:val="26"/>
          <w:szCs w:val="26"/>
          <w:lang w:val="el-GR"/>
        </w:rPr>
        <w:t>ὁμοούσιον</w:t>
      </w:r>
      <w:r w:rsidRPr="00FF36CD">
        <w:rPr>
          <w:rFonts w:ascii="Greek" w:hAnsi="Greek" w:cs="Arial"/>
          <w:sz w:val="26"/>
          <w:szCs w:val="26"/>
        </w:rPr>
        <w:t xml:space="preserve"> </w:t>
      </w:r>
      <w:r w:rsidRPr="00FF36CD">
        <w:rPr>
          <w:rFonts w:ascii="Cambria" w:hAnsi="Cambria" w:cs="Cambria"/>
          <w:sz w:val="26"/>
          <w:szCs w:val="26"/>
          <w:lang w:val="el-GR"/>
        </w:rPr>
        <w:t>τῷ</w:t>
      </w:r>
      <w:r w:rsidRPr="00FF36CD">
        <w:rPr>
          <w:rFonts w:ascii="Greek" w:hAnsi="Greek" w:cs="Arial"/>
          <w:sz w:val="26"/>
          <w:szCs w:val="26"/>
        </w:rPr>
        <w:t xml:space="preserve"> </w:t>
      </w:r>
      <w:r w:rsidRPr="00FF36CD">
        <w:rPr>
          <w:rFonts w:ascii="Cambria" w:hAnsi="Cambria" w:cs="Cambria"/>
          <w:sz w:val="26"/>
          <w:szCs w:val="26"/>
          <w:lang w:val="el-GR"/>
        </w:rPr>
        <w:t>Πατρί</w:t>
      </w:r>
      <w:r w:rsidRPr="00FF36CD">
        <w:rPr>
          <w:rFonts w:ascii="Greek" w:hAnsi="Greek" w:cs="Arial"/>
          <w:sz w:val="26"/>
          <w:szCs w:val="26"/>
        </w:rPr>
        <w:t xml:space="preserve">, </w:t>
      </w:r>
      <w:r w:rsidRPr="00FF36CD">
        <w:rPr>
          <w:rFonts w:ascii="Cambria" w:hAnsi="Cambria" w:cs="Cambria"/>
          <w:sz w:val="26"/>
          <w:szCs w:val="26"/>
          <w:lang w:val="el-GR"/>
        </w:rPr>
        <w:t>δι</w:t>
      </w:r>
      <w:r w:rsidRPr="00FF36CD">
        <w:rPr>
          <w:rFonts w:ascii="Greek" w:hAnsi="Greek" w:cs="Arial"/>
          <w:sz w:val="26"/>
          <w:szCs w:val="26"/>
        </w:rPr>
        <w:t xml:space="preserve">' </w:t>
      </w:r>
      <w:r w:rsidRPr="00FF36CD">
        <w:rPr>
          <w:rFonts w:ascii="Cambria" w:hAnsi="Cambria" w:cs="Cambria"/>
          <w:sz w:val="26"/>
          <w:szCs w:val="26"/>
          <w:lang w:val="el-GR"/>
        </w:rPr>
        <w:t>οὗ</w:t>
      </w:r>
      <w:r w:rsidRPr="00FF36CD">
        <w:rPr>
          <w:rFonts w:ascii="Greek" w:hAnsi="Greek" w:cs="Arial"/>
          <w:sz w:val="26"/>
          <w:szCs w:val="26"/>
        </w:rPr>
        <w:t xml:space="preserve"> </w:t>
      </w:r>
      <w:r w:rsidRPr="00FF36CD">
        <w:rPr>
          <w:rFonts w:ascii="Cambria" w:hAnsi="Cambria" w:cs="Cambria"/>
          <w:sz w:val="26"/>
          <w:szCs w:val="26"/>
          <w:lang w:val="el-GR"/>
        </w:rPr>
        <w:t>τὰ</w:t>
      </w:r>
      <w:r w:rsidRPr="00FF36CD">
        <w:rPr>
          <w:rFonts w:ascii="Greek" w:hAnsi="Greek" w:cs="Arial"/>
          <w:sz w:val="26"/>
          <w:szCs w:val="26"/>
        </w:rPr>
        <w:t xml:space="preserve"> </w:t>
      </w:r>
      <w:r w:rsidRPr="00FF36CD">
        <w:rPr>
          <w:rFonts w:ascii="Cambria" w:hAnsi="Cambria" w:cs="Cambria"/>
          <w:sz w:val="26"/>
          <w:szCs w:val="26"/>
          <w:lang w:val="el-GR"/>
        </w:rPr>
        <w:t>πάντα</w:t>
      </w:r>
      <w:r w:rsidRPr="00FF36CD">
        <w:rPr>
          <w:rFonts w:ascii="Greek" w:hAnsi="Greek" w:cs="Arial"/>
          <w:sz w:val="26"/>
          <w:szCs w:val="26"/>
        </w:rPr>
        <w:t xml:space="preserve"> </w:t>
      </w:r>
      <w:r w:rsidRPr="00FF36CD">
        <w:rPr>
          <w:sz w:val="26"/>
          <w:szCs w:val="26"/>
          <w:lang w:val="el-GR"/>
        </w:rPr>
        <w:t>ἐγένετο</w:t>
      </w:r>
      <w:r w:rsidRPr="00FF36CD">
        <w:rPr>
          <w:sz w:val="24"/>
          <w:szCs w:val="24"/>
        </w:rPr>
        <w:t>)</w:t>
      </w:r>
      <w:r w:rsidRPr="00FF36CD">
        <w:rPr>
          <w:rFonts w:ascii="Greek" w:hAnsi="Greek" w:cs="Arial"/>
          <w:sz w:val="24"/>
          <w:szCs w:val="24"/>
        </w:rPr>
        <w:t xml:space="preserve">. </w:t>
      </w:r>
      <w:r w:rsidRPr="00FF36CD">
        <w:rPr>
          <w:rFonts w:ascii="Arial" w:hAnsi="Arial" w:cs="Arial"/>
          <w:sz w:val="24"/>
          <w:szCs w:val="24"/>
        </w:rPr>
        <w:t xml:space="preserve">Anche nel Figlio, la santità è purissima luce di verità e di amore. Santo è lo Spirito </w:t>
      </w:r>
      <w:r>
        <w:rPr>
          <w:rFonts w:ascii="Arial" w:hAnsi="Arial" w:cs="Arial"/>
          <w:sz w:val="24"/>
          <w:szCs w:val="24"/>
        </w:rPr>
        <w:t xml:space="preserve">del Signore </w:t>
      </w:r>
      <w:r w:rsidRPr="00FF36CD">
        <w:rPr>
          <w:rFonts w:ascii="Arial" w:hAnsi="Arial" w:cs="Arial"/>
          <w:sz w:val="24"/>
          <w:szCs w:val="24"/>
        </w:rPr>
        <w:t xml:space="preserve">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r>
        <w:rPr>
          <w:rFonts w:ascii="Arial" w:hAnsi="Arial" w:cs="Arial"/>
          <w:sz w:val="24"/>
          <w:szCs w:val="24"/>
        </w:rPr>
        <w:t xml:space="preserve"> </w:t>
      </w:r>
      <w:r w:rsidRPr="00FF36CD">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741FFCED"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w:t>
      </w:r>
      <w:r w:rsidRPr="00FF36CD">
        <w:rPr>
          <w:rFonts w:ascii="Arial" w:hAnsi="Arial" w:cs="Arial"/>
          <w:sz w:val="24"/>
          <w:szCs w:val="24"/>
        </w:rPr>
        <w:lastRenderedPageBreak/>
        <w:t>Signore</w:t>
      </w:r>
      <w:r>
        <w:rPr>
          <w:rFonts w:ascii="Arial" w:hAnsi="Arial" w:cs="Arial"/>
          <w:sz w:val="24"/>
          <w:szCs w:val="24"/>
        </w:rPr>
        <w:t xml:space="preserve"> ma non vivono per Cristo Signore</w:t>
      </w:r>
      <w:r w:rsidRPr="00FF36CD">
        <w:rPr>
          <w:rFonts w:ascii="Arial" w:hAnsi="Arial" w:cs="Arial"/>
          <w:sz w:val="24"/>
          <w:szCs w:val="24"/>
        </w:rPr>
        <w:t>.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w:t>
      </w:r>
      <w:r>
        <w:rPr>
          <w:rFonts w:ascii="Arial" w:hAnsi="Arial" w:cs="Arial"/>
          <w:sz w:val="24"/>
          <w:szCs w:val="24"/>
        </w:rPr>
        <w:t>,</w:t>
      </w:r>
      <w:r w:rsidRPr="00FF36CD">
        <w:rPr>
          <w:rFonts w:ascii="Arial" w:hAnsi="Arial" w:cs="Arial"/>
          <w:sz w:val="24"/>
          <w:szCs w:val="24"/>
        </w:rPr>
        <w:t xml:space="preserve"> così la mia santità deve rendere bellissima la santità di Gesù Signore. Questa verità è così rivelata dall’Apostolo Paolo nella Prima Lettera ai Corinzi:</w:t>
      </w:r>
    </w:p>
    <w:p w14:paraId="0A370CEF"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FF36CD">
        <w:rPr>
          <w:rFonts w:ascii="Arial" w:hAnsi="Arial" w:cs="Arial"/>
          <w:sz w:val="24"/>
          <w:szCs w:val="24"/>
        </w:rPr>
        <w:t xml:space="preserve">. </w:t>
      </w:r>
    </w:p>
    <w:p w14:paraId="7CF7D19C"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w:t>
      </w:r>
      <w:r w:rsidRPr="00FF36CD">
        <w:rPr>
          <w:rFonts w:ascii="Arial" w:hAnsi="Arial" w:cs="Arial"/>
          <w:i/>
          <w:iCs/>
          <w:sz w:val="24"/>
          <w:szCs w:val="24"/>
        </w:rPr>
        <w:lastRenderedPageBreak/>
        <w:t>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A3154FE"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Ecco le regole della santità di ogni discepolo di Gesù, di ogni membro del suo corpo così come l’Apostoli Paolo Le rivela nella Lettera ai Romani:</w:t>
      </w:r>
    </w:p>
    <w:p w14:paraId="61966FE9"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FF36CD">
        <w:rPr>
          <w:rFonts w:ascii="Arial" w:hAnsi="Arial" w:cs="Arial"/>
          <w:sz w:val="24"/>
          <w:szCs w:val="24"/>
        </w:rPr>
        <w:t xml:space="preserve">. </w:t>
      </w:r>
    </w:p>
    <w:p w14:paraId="63501D1A"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w:t>
      </w:r>
      <w:r>
        <w:rPr>
          <w:rFonts w:ascii="Arial" w:hAnsi="Arial" w:cs="Arial"/>
          <w:sz w:val="24"/>
          <w:szCs w:val="24"/>
        </w:rPr>
        <w:t xml:space="preserve">Egli </w:t>
      </w:r>
      <w:r w:rsidRPr="00FF36CD">
        <w:rPr>
          <w:rFonts w:ascii="Arial" w:hAnsi="Arial" w:cs="Arial"/>
          <w:sz w:val="24"/>
          <w:szCs w:val="24"/>
        </w:rPr>
        <w:t xml:space="preserve">è stato redento dalla sofferenza vicaria di Gesù Signore affinché anche lui, </w:t>
      </w:r>
      <w:r w:rsidRPr="00FF36CD">
        <w:rPr>
          <w:rFonts w:ascii="Arial" w:hAnsi="Arial" w:cs="Arial"/>
          <w:sz w:val="24"/>
          <w:szCs w:val="24"/>
        </w:rPr>
        <w:lastRenderedPageBreak/>
        <w:t>sempre in Cristo per opera dello Spirito Santo, partecipi alla redenzione dei suoi fratelli con l’offerta al Padre, sempre in Cristo, per opera dello Spirito Santo, della sua vita con una obbedienza</w:t>
      </w:r>
      <w:r>
        <w:rPr>
          <w:rFonts w:ascii="Arial" w:hAnsi="Arial" w:cs="Arial"/>
          <w:sz w:val="24"/>
          <w:szCs w:val="24"/>
        </w:rPr>
        <w:t>,</w:t>
      </w:r>
      <w:r w:rsidRPr="00FF36CD">
        <w:rPr>
          <w:rFonts w:ascii="Arial" w:hAnsi="Arial" w:cs="Arial"/>
          <w:sz w:val="24"/>
          <w:szCs w:val="24"/>
        </w:rPr>
        <w:t xml:space="preserve"> anche la sua</w:t>
      </w:r>
      <w:r>
        <w:rPr>
          <w:rFonts w:ascii="Arial" w:hAnsi="Arial" w:cs="Arial"/>
          <w:sz w:val="24"/>
          <w:szCs w:val="24"/>
        </w:rPr>
        <w:t>,</w:t>
      </w:r>
      <w:r w:rsidRPr="00FF36CD">
        <w:rPr>
          <w:rFonts w:ascii="Arial" w:hAnsi="Arial" w:cs="Arial"/>
          <w:sz w:val="24"/>
          <w:szCs w:val="24"/>
        </w:rPr>
        <w:t xml:space="preserve">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13795806"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FF36CD">
        <w:rPr>
          <w:rFonts w:ascii="Arial" w:hAnsi="Arial" w:cs="Arial"/>
          <w:sz w:val="24"/>
          <w:szCs w:val="24"/>
        </w:rPr>
        <w:t xml:space="preserve">. </w:t>
      </w:r>
    </w:p>
    <w:p w14:paraId="31328F09"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7BA6103A"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w:t>
      </w:r>
      <w:r w:rsidRPr="00FF36CD">
        <w:rPr>
          <w:rFonts w:ascii="Arial" w:hAnsi="Arial" w:cs="Arial"/>
          <w:i/>
          <w:iCs/>
          <w:sz w:val="24"/>
          <w:szCs w:val="24"/>
        </w:rPr>
        <w:lastRenderedPageBreak/>
        <w:t>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r w:rsidRPr="00FF36CD">
        <w:rPr>
          <w:rFonts w:ascii="Arial" w:hAnsi="Arial" w:cs="Arial"/>
          <w:sz w:val="24"/>
          <w:szCs w:val="24"/>
        </w:rPr>
        <w:t>.</w:t>
      </w:r>
    </w:p>
    <w:p w14:paraId="2CC9779C"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47FE5CEF"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FF36CD">
        <w:rPr>
          <w:rFonts w:ascii="Arial" w:hAnsi="Arial" w:cs="Arial"/>
          <w:sz w:val="24"/>
          <w:szCs w:val="24"/>
        </w:rPr>
        <w:t>.</w:t>
      </w:r>
    </w:p>
    <w:p w14:paraId="04401EAF"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2AE5DB98"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F36CD">
        <w:rPr>
          <w:rFonts w:ascii="Arial" w:hAnsi="Arial" w:cs="Arial"/>
          <w:sz w:val="24"/>
          <w:szCs w:val="24"/>
        </w:rPr>
        <w:t xml:space="preserve">. </w:t>
      </w:r>
    </w:p>
    <w:p w14:paraId="4F261CA7"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Chi deve santificare ogni giorno i membri della Chiesa di Cristo Gesù? Il papa deve santificare ogni membro del corpo di Cristo, pecore e agnelli. Un vescovo </w:t>
      </w:r>
      <w:r w:rsidRPr="00FF36CD">
        <w:rPr>
          <w:rFonts w:ascii="Arial" w:hAnsi="Arial" w:cs="Arial"/>
          <w:sz w:val="24"/>
          <w:szCs w:val="24"/>
        </w:rPr>
        <w:lastRenderedPageBreak/>
        <w:t>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w:t>
      </w:r>
      <w:r>
        <w:rPr>
          <w:rFonts w:ascii="Arial" w:hAnsi="Arial" w:cs="Arial"/>
          <w:sz w:val="24"/>
          <w:szCs w:val="24"/>
        </w:rPr>
        <w:t xml:space="preserve">, ma anche ognuno deve santificare gli altri. </w:t>
      </w:r>
      <w:r w:rsidRPr="00FF36CD">
        <w:rPr>
          <w:rFonts w:ascii="Arial" w:hAnsi="Arial" w:cs="Arial"/>
          <w:sz w:val="24"/>
          <w:szCs w:val="24"/>
        </w:rPr>
        <w:t>Ecco come l’Apostolo Giovanni santifica, per comando dello Spirito Santo, tutti i suoi fratelli vescovi</w:t>
      </w:r>
      <w:r>
        <w:rPr>
          <w:rFonts w:ascii="Arial" w:hAnsi="Arial" w:cs="Arial"/>
          <w:sz w:val="24"/>
          <w:szCs w:val="24"/>
        </w:rPr>
        <w:t xml:space="preserve">, che sono i sette angeli </w:t>
      </w:r>
      <w:r w:rsidRPr="00FF36CD">
        <w:rPr>
          <w:rFonts w:ascii="Arial" w:hAnsi="Arial" w:cs="Arial"/>
          <w:sz w:val="24"/>
          <w:szCs w:val="24"/>
        </w:rPr>
        <w:t xml:space="preserve"> della Chiesa della provincia di Efeso:</w:t>
      </w:r>
    </w:p>
    <w:p w14:paraId="0426029F"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3F39F8"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19FBF61"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7DAF5F"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w:t>
      </w:r>
      <w:r w:rsidRPr="00FF36CD">
        <w:rPr>
          <w:rFonts w:ascii="Arial" w:hAnsi="Arial" w:cs="Arial"/>
          <w:i/>
          <w:iCs/>
          <w:sz w:val="24"/>
          <w:szCs w:val="24"/>
        </w:rPr>
        <w:lastRenderedPageBreak/>
        <w:t>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FF36CD">
        <w:rPr>
          <w:rFonts w:ascii="Arial" w:hAnsi="Arial" w:cs="Arial"/>
          <w:sz w:val="24"/>
          <w:szCs w:val="24"/>
        </w:rPr>
        <w:t xml:space="preserve">. </w:t>
      </w:r>
    </w:p>
    <w:p w14:paraId="68BDC61F"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536681B5" w14:textId="77777777" w:rsidR="00434185" w:rsidRPr="00FF36CD" w:rsidRDefault="00434185" w:rsidP="006C0132">
      <w:pPr>
        <w:spacing w:after="200"/>
        <w:jc w:val="both"/>
        <w:rPr>
          <w:rFonts w:ascii="Arial" w:hAnsi="Arial" w:cs="Arial"/>
          <w:i/>
          <w:iCs/>
          <w:sz w:val="24"/>
          <w:szCs w:val="24"/>
        </w:rPr>
      </w:pPr>
      <w:r w:rsidRPr="00FF36CD">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E8ACC8E"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w:t>
      </w:r>
      <w:r w:rsidRPr="00FF36CD">
        <w:rPr>
          <w:rFonts w:ascii="Arial" w:hAnsi="Arial" w:cs="Arial"/>
          <w:i/>
          <w:iCs/>
          <w:sz w:val="24"/>
          <w:szCs w:val="24"/>
        </w:rPr>
        <w:lastRenderedPageBreak/>
        <w:t>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FF36CD">
        <w:rPr>
          <w:rFonts w:ascii="Arial" w:hAnsi="Arial" w:cs="Arial"/>
          <w:sz w:val="24"/>
          <w:szCs w:val="24"/>
        </w:rPr>
        <w:t xml:space="preserve">. </w:t>
      </w:r>
    </w:p>
    <w:p w14:paraId="4DD62838"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Chi crede allora nella Chiesa santa? Chi ogni giorno consuma la sua vita perché il corpo di Cristo, attraverso la sua vita</w:t>
      </w:r>
      <w:r>
        <w:rPr>
          <w:rFonts w:ascii="Arial" w:hAnsi="Arial" w:cs="Arial"/>
          <w:sz w:val="24"/>
          <w:szCs w:val="24"/>
        </w:rPr>
        <w:t>,</w:t>
      </w:r>
      <w:r w:rsidRPr="00FF36CD">
        <w:rPr>
          <w:rFonts w:ascii="Arial" w:hAnsi="Arial" w:cs="Arial"/>
          <w:sz w:val="24"/>
          <w:szCs w:val="24"/>
        </w:rPr>
        <w:t xml:space="preserve">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2BD1D4DF"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r>
        <w:rPr>
          <w:rFonts w:ascii="Arial" w:hAnsi="Arial" w:cs="Arial"/>
          <w:sz w:val="24"/>
          <w:szCs w:val="24"/>
        </w:rPr>
        <w:t xml:space="preserve"> </w:t>
      </w:r>
      <w:r w:rsidRPr="00FF36CD">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2BE03166"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verità</w:t>
      </w:r>
      <w:r w:rsidRPr="00FF36CD">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w:t>
      </w:r>
      <w:r w:rsidRPr="00FF36CD">
        <w:rPr>
          <w:rFonts w:ascii="Arial" w:hAnsi="Arial" w:cs="Arial"/>
          <w:sz w:val="24"/>
          <w:szCs w:val="24"/>
        </w:rPr>
        <w:lastRenderedPageBreak/>
        <w:t xml:space="preserve">vita nuova, pellegrino verso il compimento della sua risurrezione gloriosa, fatto dono di Dio per l’umanità. </w:t>
      </w:r>
    </w:p>
    <w:p w14:paraId="52D3ED58"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preghiera</w:t>
      </w:r>
      <w:r w:rsidRPr="00FF36CD">
        <w:rPr>
          <w:rFonts w:ascii="Arial" w:hAnsi="Arial" w:cs="Arial"/>
          <w:sz w:val="24"/>
          <w:szCs w:val="24"/>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7453A43"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amore.</w:t>
      </w:r>
      <w:r w:rsidRPr="00FF36CD">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w:t>
      </w:r>
      <w:r w:rsidRPr="00FF36CD">
        <w:rPr>
          <w:rFonts w:ascii="Arial" w:hAnsi="Arial" w:cs="Arial"/>
          <w:sz w:val="24"/>
          <w:szCs w:val="24"/>
        </w:rPr>
        <w:lastRenderedPageBreak/>
        <w:t xml:space="preserve">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25D8E865"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luce.</w:t>
      </w:r>
      <w:r w:rsidRPr="00FF36CD">
        <w:rPr>
          <w:rFonts w:ascii="Arial" w:hAnsi="Arial" w:cs="Arial"/>
          <w:sz w:val="24"/>
          <w:szCs w:val="24"/>
        </w:rPr>
        <w:t xml:space="preserv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D582C2F"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unione</w:t>
      </w:r>
      <w:r w:rsidRPr="00FF36CD">
        <w:rPr>
          <w:rFonts w:ascii="Arial" w:hAnsi="Arial" w:cs="Arial"/>
          <w:sz w:val="24"/>
          <w:szCs w:val="24"/>
        </w:rPr>
        <w:t xml:space="preserve">. L’unione implica ed esige volontà di formare con l’altro un solo mistero di amore, di verità, di carità, di speranza, di vita. L’unione è prima di tutto con Dio, con Cristo, per opera dello Spirito Santo. Questa unione </w:t>
      </w:r>
      <w:r w:rsidRPr="00FF36CD">
        <w:rPr>
          <w:rFonts w:ascii="Arial" w:hAnsi="Arial" w:cs="Arial"/>
          <w:sz w:val="24"/>
          <w:szCs w:val="24"/>
        </w:rPr>
        <w:lastRenderedPageBreak/>
        <w:t>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AA3B11D"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 xml:space="preserve"> il volto della Chiesa è Parola del Padre</w:t>
      </w:r>
      <w:r w:rsidRPr="00FF36CD">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w:t>
      </w:r>
      <w:r w:rsidRPr="00FF36CD">
        <w:rPr>
          <w:rFonts w:ascii="Arial" w:hAnsi="Arial" w:cs="Arial"/>
          <w:sz w:val="24"/>
          <w:szCs w:val="24"/>
        </w:rPr>
        <w:lastRenderedPageBreak/>
        <w:t xml:space="preserve">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44CE5531"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vangelo di Gesù Cristo</w:t>
      </w:r>
      <w:r w:rsidRPr="00FF36CD">
        <w:rPr>
          <w:rFonts w:ascii="Arial" w:hAnsi="Arial" w:cs="Arial"/>
          <w:sz w:val="24"/>
          <w:szCs w:val="24"/>
        </w:rPr>
        <w:t>.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AA7005C"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mozione dello Spirito Santo.</w:t>
      </w:r>
      <w:r w:rsidRPr="00FF36CD">
        <w:rPr>
          <w:rFonts w:ascii="Arial" w:hAnsi="Arial" w:cs="Arial"/>
          <w:sz w:val="24"/>
          <w:szCs w:val="24"/>
        </w:rPr>
        <w:t xml:space="preserve"> La parola non può essere detta e compresa nella sua verità se manca lo Spirito di Dio. Se leggiamo la vita di Gesù vediamo che a Lui lo Spirito è stato dato all’inizio della sua missione ed </w:t>
      </w:r>
      <w:r w:rsidRPr="00FF36CD">
        <w:rPr>
          <w:rFonts w:ascii="Arial" w:hAnsi="Arial" w:cs="Arial"/>
          <w:sz w:val="24"/>
          <w:szCs w:val="24"/>
        </w:rPr>
        <w:lastRenderedPageBreak/>
        <w:t>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3C58ECE"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vita</w:t>
      </w:r>
      <w:r w:rsidRPr="00FF36CD">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w:t>
      </w:r>
      <w:r w:rsidRPr="00FF36CD">
        <w:rPr>
          <w:rFonts w:ascii="Arial" w:hAnsi="Arial" w:cs="Arial"/>
          <w:sz w:val="24"/>
          <w:szCs w:val="24"/>
        </w:rPr>
        <w:lastRenderedPageBreak/>
        <w:t xml:space="preserve">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D045651" w14:textId="77777777" w:rsidR="00434185" w:rsidRPr="00FF36CD" w:rsidRDefault="00434185" w:rsidP="006C0132">
      <w:pPr>
        <w:spacing w:after="200"/>
        <w:jc w:val="both"/>
        <w:rPr>
          <w:rFonts w:ascii="Arial" w:hAnsi="Arial" w:cs="Arial"/>
          <w:sz w:val="24"/>
          <w:szCs w:val="24"/>
        </w:rPr>
      </w:pPr>
      <w:r w:rsidRPr="00830C1D">
        <w:rPr>
          <w:rFonts w:ascii="Arial" w:hAnsi="Arial" w:cs="Arial"/>
          <w:i/>
          <w:iCs/>
          <w:sz w:val="24"/>
          <w:szCs w:val="24"/>
        </w:rPr>
        <w:t>Il volto della Chiesa è missione.</w:t>
      </w:r>
      <w:r w:rsidRPr="00FF36CD">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w:t>
      </w:r>
      <w:r w:rsidRPr="00FF36CD">
        <w:rPr>
          <w:rFonts w:ascii="Arial" w:hAnsi="Arial" w:cs="Arial"/>
          <w:sz w:val="24"/>
          <w:szCs w:val="24"/>
        </w:rPr>
        <w:lastRenderedPageBreak/>
        <w:t xml:space="preserve">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A704753"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706D3C8D"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29B8E1AA" w14:textId="77777777" w:rsidR="00434185" w:rsidRPr="00FF36CD" w:rsidRDefault="00434185" w:rsidP="006C0132">
      <w:pPr>
        <w:spacing w:after="200"/>
        <w:jc w:val="both"/>
        <w:rPr>
          <w:rFonts w:ascii="Arial" w:hAnsi="Arial" w:cs="Arial"/>
          <w:sz w:val="24"/>
          <w:szCs w:val="24"/>
        </w:rPr>
      </w:pPr>
      <w:bookmarkStart w:id="470" w:name="_Toc131588186"/>
      <w:r w:rsidRPr="00830C1D">
        <w:rPr>
          <w:rFonts w:ascii="Arial" w:hAnsi="Arial" w:cs="Arial"/>
          <w:i/>
          <w:iCs/>
          <w:sz w:val="24"/>
          <w:szCs w:val="24"/>
        </w:rPr>
        <w:t>Credo nella Chiesa cattolica (</w:t>
      </w:r>
      <w:r w:rsidRPr="00830C1D">
        <w:rPr>
          <w:rFonts w:ascii="Arial" w:hAnsi="Arial" w:cs="Arial"/>
          <w:i/>
          <w:iCs/>
          <w:sz w:val="24"/>
          <w:szCs w:val="24"/>
          <w:lang w:val="el-GR"/>
        </w:rPr>
        <w:t>Καθολικὴν</w:t>
      </w:r>
      <w:r w:rsidRPr="00830C1D">
        <w:rPr>
          <w:rFonts w:ascii="Arial" w:hAnsi="Arial" w:cs="Arial"/>
          <w:i/>
          <w:iCs/>
          <w:sz w:val="24"/>
          <w:szCs w:val="24"/>
        </w:rPr>
        <w:t xml:space="preserve"> </w:t>
      </w:r>
      <w:r w:rsidRPr="00830C1D">
        <w:rPr>
          <w:rFonts w:ascii="Arial" w:hAnsi="Arial" w:cs="Arial"/>
          <w:i/>
          <w:iCs/>
          <w:sz w:val="24"/>
          <w:szCs w:val="24"/>
          <w:lang w:val="el-GR"/>
        </w:rPr>
        <w:t>Ἐκκλησίαν</w:t>
      </w:r>
      <w:r w:rsidRPr="00830C1D">
        <w:rPr>
          <w:rFonts w:ascii="Arial" w:hAnsi="Arial" w:cs="Arial"/>
          <w:i/>
          <w:iCs/>
          <w:sz w:val="24"/>
          <w:szCs w:val="24"/>
        </w:rPr>
        <w:t>)</w:t>
      </w:r>
      <w:bookmarkEnd w:id="470"/>
      <w:r w:rsidRPr="00830C1D">
        <w:rPr>
          <w:rFonts w:ascii="Arial" w:hAnsi="Arial" w:cs="Arial"/>
          <w:i/>
          <w:iCs/>
          <w:sz w:val="24"/>
          <w:szCs w:val="24"/>
        </w:rPr>
        <w:t xml:space="preserve">. </w:t>
      </w:r>
      <w:r w:rsidRPr="00FF36CD">
        <w:rPr>
          <w:rFonts w:ascii="Arial" w:hAnsi="Arial" w:cs="Arial"/>
          <w:sz w:val="24"/>
          <w:szCs w:val="24"/>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w:t>
      </w:r>
      <w:r w:rsidRPr="00FF36CD">
        <w:rPr>
          <w:rFonts w:ascii="Arial" w:hAnsi="Arial" w:cs="Arial"/>
          <w:sz w:val="24"/>
          <w:szCs w:val="24"/>
        </w:rPr>
        <w:lastRenderedPageBreak/>
        <w:t>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w:t>
      </w:r>
      <w:r>
        <w:rPr>
          <w:rFonts w:ascii="Arial" w:hAnsi="Arial" w:cs="Arial"/>
          <w:sz w:val="24"/>
          <w:szCs w:val="24"/>
        </w:rPr>
        <w:t>,</w:t>
      </w:r>
      <w:r w:rsidRPr="00FF36CD">
        <w:rPr>
          <w:rFonts w:ascii="Arial" w:hAnsi="Arial" w:cs="Arial"/>
          <w:sz w:val="24"/>
          <w:szCs w:val="24"/>
        </w:rPr>
        <w:t xml:space="preserve"> da Lui innalzato a Signore del cielo e della terra e a Giudice dei vivi e dei morti. </w:t>
      </w:r>
    </w:p>
    <w:p w14:paraId="34B5F4B9"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FF36CD">
        <w:rPr>
          <w:rFonts w:ascii="Arial" w:hAnsi="Arial" w:cs="Arial"/>
          <w:sz w:val="24"/>
          <w:szCs w:val="24"/>
        </w:rPr>
        <w:t>.</w:t>
      </w:r>
    </w:p>
    <w:p w14:paraId="437A3F5D"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FF36CD">
        <w:rPr>
          <w:rFonts w:ascii="Arial" w:hAnsi="Arial" w:cs="Arial"/>
          <w:sz w:val="24"/>
          <w:szCs w:val="24"/>
        </w:rPr>
        <w:t>.</w:t>
      </w:r>
    </w:p>
    <w:p w14:paraId="43DDAAAD"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r w:rsidRPr="00FF36CD">
        <w:rPr>
          <w:rFonts w:ascii="Arial" w:hAnsi="Arial" w:cs="Arial"/>
          <w:sz w:val="24"/>
          <w:szCs w:val="24"/>
        </w:rPr>
        <w:t>.</w:t>
      </w:r>
    </w:p>
    <w:p w14:paraId="29E98B29"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FF36CD">
        <w:rPr>
          <w:rFonts w:ascii="Arial" w:hAnsi="Arial" w:cs="Arial"/>
          <w:sz w:val="24"/>
          <w:szCs w:val="24"/>
        </w:rPr>
        <w:t xml:space="preserve">. </w:t>
      </w:r>
    </w:p>
    <w:p w14:paraId="7F8C7557"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w:t>
      </w:r>
      <w:r w:rsidRPr="00FF36CD">
        <w:rPr>
          <w:rFonts w:ascii="Arial" w:hAnsi="Arial" w:cs="Arial"/>
          <w:sz w:val="24"/>
          <w:szCs w:val="24"/>
        </w:rPr>
        <w:lastRenderedPageBreak/>
        <w:t>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4A7E7574"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FF36CD">
        <w:rPr>
          <w:rFonts w:ascii="Arial" w:hAnsi="Arial" w:cs="Arial"/>
          <w:sz w:val="24"/>
          <w:szCs w:val="24"/>
        </w:rPr>
        <w:t xml:space="preserve">. </w:t>
      </w:r>
    </w:p>
    <w:p w14:paraId="706CBDE0"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La sequela di Gesù comporta però delle condizioni da osservare. Ecco come questa condizioni sono indicate nel Vangelo secondo Matteo:</w:t>
      </w:r>
    </w:p>
    <w:p w14:paraId="16BD394E" w14:textId="77777777" w:rsidR="00434185" w:rsidRPr="00FF36CD" w:rsidRDefault="00434185" w:rsidP="006C0132">
      <w:pPr>
        <w:spacing w:after="200"/>
        <w:jc w:val="both"/>
        <w:rPr>
          <w:rFonts w:ascii="Arial" w:hAnsi="Arial" w:cs="Arial"/>
          <w:sz w:val="24"/>
          <w:szCs w:val="24"/>
        </w:rPr>
      </w:pPr>
      <w:r w:rsidRPr="00FF36CD">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w:t>
      </w:r>
      <w:r w:rsidRPr="00FF36CD">
        <w:rPr>
          <w:rFonts w:ascii="Arial" w:hAnsi="Arial" w:cs="Arial"/>
          <w:i/>
          <w:iCs/>
          <w:sz w:val="24"/>
          <w:szCs w:val="24"/>
        </w:rPr>
        <w:lastRenderedPageBreak/>
        <w:t>la propria vita? O che cosa un uomo potrà dare in cambio della propria vita? Perché il Figlio dell’uomo sta per venire nella gloria del Padre suo, con i suoi angeli, e allora renderà a ciascuno secondo le sue azioni” (Mt 16,24-27)</w:t>
      </w:r>
      <w:r w:rsidRPr="00FF36CD">
        <w:rPr>
          <w:rFonts w:ascii="Arial" w:hAnsi="Arial" w:cs="Arial"/>
          <w:sz w:val="24"/>
          <w:szCs w:val="24"/>
        </w:rPr>
        <w:t>.</w:t>
      </w:r>
    </w:p>
    <w:p w14:paraId="744C33C8"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Le condizioni poste da Gesù perché uno sia suo discepolo sono quattro. Prima condizione: volere essere suo discepolo.</w:t>
      </w:r>
      <w:r>
        <w:rPr>
          <w:rFonts w:ascii="Arial" w:hAnsi="Arial" w:cs="Arial"/>
          <w:sz w:val="24"/>
          <w:szCs w:val="24"/>
        </w:rPr>
        <w:t xml:space="preserve"> </w:t>
      </w:r>
      <w:r w:rsidRPr="00FF36CD">
        <w:rPr>
          <w:rFonts w:ascii="Arial" w:hAnsi="Arial" w:cs="Arial"/>
          <w:sz w:val="24"/>
          <w:szCs w:val="24"/>
        </w:rPr>
        <w:t xml:space="preserve">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2A6B86AE" w14:textId="77777777" w:rsidR="00434185" w:rsidRDefault="00434185" w:rsidP="006C0132">
      <w:pPr>
        <w:spacing w:after="200"/>
        <w:jc w:val="both"/>
        <w:rPr>
          <w:rFonts w:ascii="Arial" w:hAnsi="Arial" w:cs="Arial"/>
          <w:sz w:val="24"/>
          <w:szCs w:val="24"/>
        </w:rPr>
      </w:pPr>
      <w:r w:rsidRPr="00FF36CD">
        <w:rPr>
          <w:rFonts w:ascii="Arial" w:hAnsi="Arial" w:cs="Arial"/>
          <w:sz w:val="24"/>
          <w:szCs w:val="24"/>
        </w:rPr>
        <w:t>Prima condizione</w:t>
      </w:r>
      <w:r>
        <w:rPr>
          <w:rFonts w:ascii="Arial" w:hAnsi="Arial" w:cs="Arial"/>
          <w:sz w:val="24"/>
          <w:szCs w:val="24"/>
        </w:rPr>
        <w:t>.</w:t>
      </w:r>
      <w:r w:rsidRPr="00FF36CD">
        <w:rPr>
          <w:rFonts w:ascii="Arial" w:hAnsi="Arial" w:cs="Arial"/>
          <w:sz w:val="24"/>
          <w:szCs w:val="24"/>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7A1A80F9" w14:textId="77777777" w:rsidR="00434185" w:rsidRPr="00357510" w:rsidRDefault="00434185" w:rsidP="006C0132">
      <w:pPr>
        <w:spacing w:after="200"/>
        <w:jc w:val="both"/>
        <w:rPr>
          <w:rFonts w:ascii="Arial" w:hAnsi="Arial" w:cs="Arial"/>
          <w:i/>
          <w:iCs/>
          <w:sz w:val="24"/>
          <w:szCs w:val="24"/>
        </w:rPr>
      </w:pPr>
      <w:r w:rsidRPr="00357510">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5D2C066" w14:textId="77777777" w:rsidR="00434185" w:rsidRPr="00357510" w:rsidRDefault="00434185" w:rsidP="006C0132">
      <w:pPr>
        <w:spacing w:after="200"/>
        <w:jc w:val="both"/>
        <w:rPr>
          <w:rFonts w:ascii="Arial" w:hAnsi="Arial" w:cs="Arial"/>
          <w:i/>
          <w:iCs/>
          <w:sz w:val="24"/>
          <w:szCs w:val="24"/>
        </w:rPr>
      </w:pPr>
      <w:r w:rsidRPr="00357510">
        <w:rPr>
          <w:rFonts w:ascii="Arial" w:hAnsi="Arial" w:cs="Arial"/>
          <w:i/>
          <w:iCs/>
          <w:sz w:val="24"/>
          <w:szCs w:val="24"/>
        </w:rPr>
        <w:t>Allora Paolo, in piedi in mezzo all’Areòpago, disse:</w:t>
      </w:r>
    </w:p>
    <w:p w14:paraId="612BF147" w14:textId="77777777" w:rsidR="00434185" w:rsidRPr="00357510" w:rsidRDefault="00434185" w:rsidP="006C0132">
      <w:pPr>
        <w:spacing w:after="200"/>
        <w:jc w:val="both"/>
        <w:rPr>
          <w:rFonts w:ascii="Arial" w:hAnsi="Arial" w:cs="Arial"/>
          <w:i/>
          <w:iCs/>
          <w:sz w:val="24"/>
          <w:szCs w:val="24"/>
        </w:rPr>
      </w:pPr>
      <w:r w:rsidRPr="00357510">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w:t>
      </w:r>
      <w:r w:rsidRPr="00357510">
        <w:rPr>
          <w:rFonts w:ascii="Arial" w:hAnsi="Arial" w:cs="Arial"/>
          <w:i/>
          <w:iCs/>
          <w:sz w:val="24"/>
          <w:szCs w:val="24"/>
        </w:rPr>
        <w:lastRenderedPageBreak/>
        <w:t xml:space="preserve">ci muoviamo ed esistiamo, come hanno detto anche alcuni dei vostri poeti: “Perché di lui anche noi siamo stirpe”. </w:t>
      </w:r>
    </w:p>
    <w:p w14:paraId="6DD42408" w14:textId="77777777" w:rsidR="00434185" w:rsidRPr="00357510" w:rsidRDefault="00434185" w:rsidP="006C0132">
      <w:pPr>
        <w:spacing w:after="200"/>
        <w:jc w:val="both"/>
        <w:rPr>
          <w:rFonts w:ascii="Arial" w:hAnsi="Arial" w:cs="Arial"/>
          <w:i/>
          <w:iCs/>
          <w:sz w:val="24"/>
          <w:szCs w:val="24"/>
        </w:rPr>
      </w:pPr>
      <w:r w:rsidRPr="00357510">
        <w:rPr>
          <w:rFonts w:ascii="Arial" w:hAnsi="Arial" w:cs="Arial"/>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E772EAE" w14:textId="77777777" w:rsidR="00434185" w:rsidRPr="00FF36CD" w:rsidRDefault="00434185" w:rsidP="006C0132">
      <w:pPr>
        <w:spacing w:after="200"/>
        <w:jc w:val="both"/>
        <w:rPr>
          <w:rFonts w:ascii="Arial" w:hAnsi="Arial" w:cs="Arial"/>
          <w:sz w:val="24"/>
          <w:szCs w:val="24"/>
        </w:rPr>
      </w:pPr>
      <w:r w:rsidRPr="00357510">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w:t>
      </w:r>
    </w:p>
    <w:p w14:paraId="3D46B914"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5D371572"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253EA6CF"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6F92185B"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w:t>
      </w:r>
      <w:r w:rsidRPr="00FF36CD">
        <w:rPr>
          <w:rFonts w:ascii="Arial" w:hAnsi="Arial" w:cs="Arial"/>
          <w:sz w:val="24"/>
          <w:szCs w:val="24"/>
        </w:rPr>
        <w:lastRenderedPageBreak/>
        <w:t xml:space="preserve">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52BD4DFF"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4366220D" w14:textId="77777777" w:rsidR="00434185" w:rsidRDefault="00434185" w:rsidP="006C0132">
      <w:pPr>
        <w:spacing w:after="200"/>
        <w:jc w:val="both"/>
        <w:rPr>
          <w:rFonts w:ascii="Arial" w:hAnsi="Arial" w:cs="Arial"/>
          <w:sz w:val="24"/>
          <w:szCs w:val="24"/>
        </w:rPr>
      </w:pPr>
      <w:r w:rsidRPr="00FF36CD">
        <w:rPr>
          <w:rFonts w:ascii="Arial" w:hAnsi="Arial" w:cs="Arial"/>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r>
        <w:rPr>
          <w:rFonts w:ascii="Arial" w:hAnsi="Arial" w:cs="Arial"/>
          <w:sz w:val="24"/>
          <w:szCs w:val="24"/>
        </w:rPr>
        <w:t>Ecco come lo Spirito Santo muove l’Apostolo Paolo:</w:t>
      </w:r>
    </w:p>
    <w:p w14:paraId="40353493" w14:textId="77777777" w:rsidR="00434185" w:rsidRPr="00B62449" w:rsidRDefault="00434185" w:rsidP="006C0132">
      <w:pPr>
        <w:spacing w:after="200"/>
        <w:jc w:val="both"/>
        <w:rPr>
          <w:rFonts w:ascii="Arial" w:hAnsi="Arial" w:cs="Arial"/>
          <w:i/>
          <w:iCs/>
          <w:sz w:val="24"/>
          <w:szCs w:val="24"/>
        </w:rPr>
      </w:pPr>
      <w:r w:rsidRPr="00B62449">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42EBBCD" w14:textId="77777777" w:rsidR="00434185" w:rsidRDefault="00434185" w:rsidP="006C0132">
      <w:pPr>
        <w:spacing w:after="200"/>
        <w:jc w:val="both"/>
        <w:rPr>
          <w:rFonts w:ascii="Arial" w:hAnsi="Arial" w:cs="Arial"/>
          <w:i/>
          <w:iCs/>
          <w:sz w:val="24"/>
          <w:szCs w:val="24"/>
        </w:rPr>
      </w:pPr>
      <w:r w:rsidRPr="00B62449">
        <w:rPr>
          <w:rFonts w:ascii="Arial" w:hAnsi="Arial" w:cs="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r>
        <w:rPr>
          <w:rFonts w:ascii="Arial" w:hAnsi="Arial" w:cs="Arial"/>
          <w:i/>
          <w:iCs/>
          <w:sz w:val="24"/>
          <w:szCs w:val="24"/>
        </w:rPr>
        <w:t xml:space="preserve"> (Cfr. At 13,1-14,28). </w:t>
      </w:r>
    </w:p>
    <w:p w14:paraId="1FE77D7E"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lastRenderedPageBreak/>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EC61255"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FBA0C43"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F7547D1"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1512931"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1A617D7" w14:textId="77777777" w:rsidR="00434185" w:rsidRPr="00AC5C37" w:rsidRDefault="00434185" w:rsidP="006C0132">
      <w:pPr>
        <w:spacing w:after="200"/>
        <w:jc w:val="both"/>
        <w:rPr>
          <w:rFonts w:ascii="Arial" w:hAnsi="Arial" w:cs="Arial"/>
          <w:i/>
          <w:iCs/>
          <w:sz w:val="24"/>
          <w:szCs w:val="24"/>
        </w:rPr>
      </w:pPr>
      <w:r w:rsidRPr="00AC5C37">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w:t>
      </w:r>
      <w:r>
        <w:rPr>
          <w:rFonts w:ascii="Arial" w:hAnsi="Arial" w:cs="Arial"/>
          <w:i/>
          <w:iCs/>
          <w:sz w:val="24"/>
          <w:szCs w:val="24"/>
        </w:rPr>
        <w:t>Il</w:t>
      </w:r>
      <w:r w:rsidRPr="00AC5C37">
        <w:rPr>
          <w:rFonts w:ascii="Arial" w:hAnsi="Arial" w:cs="Arial"/>
          <w:i/>
          <w:iCs/>
          <w:sz w:val="24"/>
          <w:szCs w:val="24"/>
        </w:rPr>
        <w:t xml:space="preserve"> carceriere si svegliò e, vedendo aperte le porte del carcere, tirò fuori la spada e stava per uccidersi, pensando che i prigionieri </w:t>
      </w:r>
      <w:r w:rsidRPr="00AC5C37">
        <w:rPr>
          <w:rFonts w:ascii="Arial" w:hAnsi="Arial" w:cs="Arial"/>
          <w:i/>
          <w:iCs/>
          <w:sz w:val="24"/>
          <w:szCs w:val="24"/>
        </w:rPr>
        <w:lastRenderedPageBreak/>
        <w:t>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BED612E" w14:textId="77777777" w:rsidR="00434185" w:rsidRPr="00FF36CD" w:rsidRDefault="00434185" w:rsidP="006C0132">
      <w:pPr>
        <w:spacing w:after="200"/>
        <w:jc w:val="both"/>
        <w:rPr>
          <w:rFonts w:ascii="Arial" w:hAnsi="Arial" w:cs="Arial"/>
          <w:sz w:val="24"/>
          <w:szCs w:val="24"/>
        </w:rPr>
      </w:pPr>
      <w:r w:rsidRPr="00AC5C37">
        <w:rPr>
          <w:rFonts w:ascii="Arial" w:hAnsi="Arial" w:cs="Arial"/>
          <w:i/>
          <w:iCs/>
          <w:sz w:val="24"/>
          <w:szCs w:val="24"/>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w:t>
      </w:r>
      <w:r>
        <w:rPr>
          <w:rFonts w:ascii="Arial" w:hAnsi="Arial" w:cs="Arial"/>
          <w:i/>
          <w:iCs/>
          <w:sz w:val="24"/>
          <w:szCs w:val="24"/>
        </w:rPr>
        <w:t xml:space="preserve"> (At 16,1-40). </w:t>
      </w:r>
    </w:p>
    <w:p w14:paraId="6CB605E3"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E0CD00D"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6C963C7D"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5A9B8956"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w:t>
      </w:r>
      <w:r w:rsidRPr="00FF36CD">
        <w:rPr>
          <w:rFonts w:ascii="Arial" w:hAnsi="Arial" w:cs="Arial"/>
          <w:sz w:val="24"/>
          <w:szCs w:val="24"/>
        </w:rPr>
        <w:lastRenderedPageBreak/>
        <w:t xml:space="preserve">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1BF080E3"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748D335E"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67F8921C"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460A2AD7"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w:t>
      </w:r>
      <w:r w:rsidRPr="00FF36CD">
        <w:rPr>
          <w:rFonts w:ascii="Arial" w:hAnsi="Arial" w:cs="Arial"/>
          <w:sz w:val="24"/>
          <w:szCs w:val="24"/>
        </w:rPr>
        <w:lastRenderedPageBreak/>
        <w:t>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0F1A5ED0" w14:textId="77777777" w:rsidR="00434185" w:rsidRPr="00FF36CD" w:rsidRDefault="00434185" w:rsidP="006C0132">
      <w:pPr>
        <w:spacing w:after="200"/>
        <w:jc w:val="both"/>
        <w:rPr>
          <w:rFonts w:ascii="Arial" w:hAnsi="Arial" w:cs="Arial"/>
          <w:sz w:val="24"/>
          <w:szCs w:val="24"/>
        </w:rPr>
      </w:pPr>
      <w:r w:rsidRPr="00FF36CD">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01B409D6" w14:textId="77777777" w:rsidR="00434185" w:rsidRDefault="00434185" w:rsidP="006C0132">
      <w:pPr>
        <w:spacing w:after="200"/>
        <w:jc w:val="both"/>
        <w:rPr>
          <w:rFonts w:ascii="Arial" w:hAnsi="Arial" w:cs="Arial"/>
          <w:sz w:val="24"/>
          <w:szCs w:val="24"/>
        </w:rPr>
      </w:pPr>
      <w:r w:rsidRPr="00FF36CD">
        <w:rPr>
          <w:rFonts w:ascii="Arial" w:hAnsi="Arial" w:cs="Arial"/>
          <w:sz w:val="24"/>
          <w:szCs w:val="24"/>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72EA1A06" w14:textId="77777777" w:rsidR="00434185" w:rsidRDefault="00434185" w:rsidP="006C0132">
      <w:pPr>
        <w:spacing w:after="200"/>
      </w:pPr>
    </w:p>
    <w:p w14:paraId="19F55CBC" w14:textId="77777777" w:rsidR="00434185" w:rsidRPr="00391537" w:rsidRDefault="00434185" w:rsidP="006C0132">
      <w:pPr>
        <w:spacing w:after="200"/>
        <w:jc w:val="both"/>
        <w:rPr>
          <w:rFonts w:ascii="Arial" w:hAnsi="Arial" w:cs="Arial"/>
          <w:sz w:val="24"/>
          <w:szCs w:val="24"/>
        </w:rPr>
      </w:pPr>
      <w:bookmarkStart w:id="471" w:name="_Toc131588187"/>
      <w:r w:rsidRPr="00830C1D">
        <w:rPr>
          <w:rFonts w:ascii="Arial" w:hAnsi="Arial" w:cs="Arial"/>
          <w:i/>
          <w:iCs/>
          <w:sz w:val="24"/>
          <w:szCs w:val="24"/>
        </w:rPr>
        <w:t>Credo nella Chiesa apostolica (καὶ Ἀποστολικὴν Ἐκκλησίαν)</w:t>
      </w:r>
      <w:bookmarkEnd w:id="471"/>
      <w:r>
        <w:rPr>
          <w:rFonts w:ascii="Arial" w:hAnsi="Arial" w:cs="Arial"/>
          <w:i/>
          <w:iCs/>
          <w:sz w:val="24"/>
          <w:szCs w:val="24"/>
        </w:rPr>
        <w:t xml:space="preserve">. </w:t>
      </w:r>
      <w:r w:rsidRPr="00391537">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w:t>
      </w:r>
      <w:r>
        <w:rPr>
          <w:rFonts w:ascii="Arial" w:hAnsi="Arial" w:cs="Arial"/>
          <w:sz w:val="24"/>
          <w:szCs w:val="24"/>
        </w:rPr>
        <w:t>apostolica</w:t>
      </w:r>
      <w:r w:rsidRPr="00391537">
        <w:rPr>
          <w:rFonts w:ascii="Arial" w:hAnsi="Arial" w:cs="Arial"/>
          <w:sz w:val="24"/>
          <w:szCs w:val="24"/>
        </w:rPr>
        <w:t>.</w:t>
      </w:r>
      <w:r>
        <w:rPr>
          <w:rFonts w:ascii="Arial" w:hAnsi="Arial" w:cs="Arial"/>
          <w:sz w:val="24"/>
          <w:szCs w:val="24"/>
        </w:rPr>
        <w:t xml:space="preserve"> </w:t>
      </w:r>
      <w:r w:rsidRPr="00391537">
        <w:rPr>
          <w:rFonts w:ascii="Arial" w:hAnsi="Arial" w:cs="Arial"/>
          <w:sz w:val="24"/>
          <w:szCs w:val="24"/>
        </w:rPr>
        <w:t xml:space="preserve">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74F348C6"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43BC1C7"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L’ascolto non è per un momento. Esso deve essere assiduo. Non c’è un tempo in cui gli Apostoli non debbano essere ascoltati</w:t>
      </w:r>
      <w:r>
        <w:rPr>
          <w:rFonts w:ascii="Arial" w:hAnsi="Arial" w:cs="Arial"/>
          <w:sz w:val="24"/>
          <w:szCs w:val="24"/>
        </w:rPr>
        <w:t>.</w:t>
      </w:r>
      <w:r w:rsidRPr="00391537">
        <w:rPr>
          <w:rFonts w:ascii="Arial" w:hAnsi="Arial" w:cs="Arial"/>
          <w:sz w:val="24"/>
          <w:szCs w:val="24"/>
        </w:rPr>
        <w:t xml:space="preserve">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7385ADDB"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w:t>
      </w:r>
      <w:r w:rsidRPr="00391537">
        <w:rPr>
          <w:rFonts w:ascii="Arial" w:hAnsi="Arial" w:cs="Arial"/>
          <w:i/>
          <w:iCs/>
          <w:sz w:val="24"/>
          <w:szCs w:val="24"/>
        </w:rPr>
        <w:lastRenderedPageBreak/>
        <w:t>Spirito Santo, Filippo, Pròcoro, Nicànore, Timone, Parmenàs e Nicola, un prosèlito di Antiòchia. Li presentarono agli apostoli e, dopo aver pregato, imposero loro le mani (At 6,1-6).</w:t>
      </w:r>
    </w:p>
    <w:p w14:paraId="6A6B9E19"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3D9D0285"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w:t>
      </w:r>
      <w:r w:rsidRPr="00391537">
        <w:rPr>
          <w:rFonts w:ascii="Arial" w:hAnsi="Arial" w:cs="Arial"/>
          <w:i/>
          <w:iCs/>
          <w:sz w:val="24"/>
          <w:szCs w:val="24"/>
        </w:rPr>
        <w:lastRenderedPageBreak/>
        <w:t xml:space="preserve">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4B766F33"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Ecco cosa rivela l’Apostolo Paolo ai Vescovi o anziani della Chiesa di Èfeso: Prima parla del dono di tutta la sua vita al Vangelo. Poi aggiunge:</w:t>
      </w:r>
      <w:r w:rsidRPr="00B30144">
        <w:rPr>
          <w:rFonts w:ascii="Arial" w:hAnsi="Arial" w:cs="Arial"/>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391537">
        <w:rPr>
          <w:rFonts w:ascii="Arial" w:hAnsi="Arial" w:cs="Arial"/>
          <w:sz w:val="24"/>
          <w:szCs w:val="24"/>
        </w:rPr>
        <w:t xml:space="preserve"> Dal vescovo è la vita della verità, ma anche da lui è la morte della verità. Per l’Apostolo Paolo la verità è Cristo Gesù e questi crocifisso. Leggiamo tutto il suo discorso: </w:t>
      </w:r>
    </w:p>
    <w:p w14:paraId="1994CAED"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472" w:name="_Hlk130906675"/>
      <w:r w:rsidRPr="00391537">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472"/>
      <w:r w:rsidRPr="00391537">
        <w:rPr>
          <w:rFonts w:ascii="Arial" w:hAnsi="Arial" w:cs="Arial"/>
          <w:i/>
          <w:iCs/>
          <w:sz w:val="24"/>
          <w:szCs w:val="24"/>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C399FF0" w14:textId="77777777" w:rsidR="00434185" w:rsidRDefault="00434185" w:rsidP="006C0132">
      <w:pPr>
        <w:spacing w:after="200"/>
        <w:jc w:val="both"/>
        <w:rPr>
          <w:rFonts w:ascii="Arial" w:hAnsi="Arial" w:cs="Arial"/>
          <w:sz w:val="24"/>
          <w:szCs w:val="24"/>
        </w:rPr>
      </w:pPr>
      <w:r w:rsidRPr="00391537">
        <w:rPr>
          <w:rFonts w:ascii="Arial" w:hAnsi="Arial" w:cs="Arial"/>
          <w:sz w:val="24"/>
          <w:szCs w:val="24"/>
        </w:rPr>
        <w:t xml:space="preserve">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w:t>
      </w:r>
      <w:r w:rsidRPr="00391537">
        <w:rPr>
          <w:rFonts w:ascii="Arial" w:hAnsi="Arial" w:cs="Arial"/>
          <w:sz w:val="24"/>
          <w:szCs w:val="24"/>
        </w:rPr>
        <w:lastRenderedPageBreak/>
        <w:t>fondamento e sostegno della verità e la verità è Cristo nella completezza del suo mistero. Ecco qual è la completezza del mistero di Cristo Gesù:</w:t>
      </w:r>
    </w:p>
    <w:p w14:paraId="49B9C315" w14:textId="77777777" w:rsidR="00434185" w:rsidRPr="00830C1D" w:rsidRDefault="00434185" w:rsidP="006C0132">
      <w:pPr>
        <w:pStyle w:val="Corpotesto"/>
        <w:spacing w:after="200"/>
        <w:rPr>
          <w:rFonts w:cs="Arial"/>
        </w:rPr>
      </w:pPr>
      <w:bookmarkStart w:id="473" w:name="_Toc99871778"/>
      <w:r w:rsidRPr="00830C1D">
        <w:rPr>
          <w:i/>
          <w:iCs/>
        </w:rPr>
        <w:t>Premessa</w:t>
      </w:r>
      <w:bookmarkEnd w:id="473"/>
      <w:r w:rsidRPr="00830C1D">
        <w:t xml:space="preserve">. La Lettera agli Ebrei rivela che: “Gesù Cristo è lo stesso ieri e oggi e per sempre!”. </w:t>
      </w:r>
      <w:r w:rsidRPr="00830C1D">
        <w:rPr>
          <w:lang w:val="la-Latn"/>
        </w:rPr>
        <w:t>“</w:t>
      </w:r>
      <w:r w:rsidRPr="00830C1D">
        <w:rPr>
          <w:i/>
          <w:iCs/>
          <w:lang w:val="la-Latn"/>
        </w:rPr>
        <w:t>Iesus Christus heri et hodie ipse et in saecula</w:t>
      </w:r>
      <w:r w:rsidRPr="00830C1D">
        <w:rPr>
          <w:lang w:val="la-Latn"/>
        </w:rPr>
        <w:t>”</w:t>
      </w:r>
      <w:r w:rsidRPr="00830C1D">
        <w:t xml:space="preserve">. </w:t>
      </w:r>
      <w:r w:rsidRPr="00830C1D">
        <w:rPr>
          <w:rFonts w:ascii="Greek" w:hAnsi="Greek" w:cs="Greek"/>
          <w:szCs w:val="24"/>
        </w:rPr>
        <w:t>'</w:t>
      </w:r>
      <w:r w:rsidRPr="00830C1D">
        <w:rPr>
          <w:rFonts w:ascii="Greek" w:hAnsi="Greek" w:cs="Greek"/>
          <w:sz w:val="28"/>
          <w:szCs w:val="24"/>
        </w:rPr>
        <w:t>Ihsoàj CristÕj ™cq</w:t>
      </w:r>
      <w:r w:rsidRPr="00830C1D">
        <w:rPr>
          <w:rFonts w:ascii="Greek" w:hAnsi="Greek" w:cs="Greek"/>
          <w:sz w:val="28"/>
          <w:szCs w:val="24"/>
          <w:lang w:val="el-GR"/>
        </w:rPr>
        <w:t></w:t>
      </w:r>
      <w:r w:rsidRPr="00830C1D">
        <w:rPr>
          <w:rFonts w:ascii="Greek" w:hAnsi="Greek" w:cs="Greek"/>
          <w:sz w:val="28"/>
          <w:szCs w:val="24"/>
        </w:rPr>
        <w:t xml:space="preserve">j kaˆ s»meron Ð aÙtÒj, kaˆ e„j toÝj a„înaj </w:t>
      </w:r>
      <w:r w:rsidRPr="00830C1D">
        <w:rPr>
          <w:rFonts w:cs="Arial"/>
          <w:szCs w:val="24"/>
        </w:rPr>
        <w:t>(E</w:t>
      </w:r>
      <w:r w:rsidRPr="00830C1D">
        <w:rPr>
          <w:rFonts w:cs="Arial"/>
        </w:rPr>
        <w:t>b 13,8). </w:t>
      </w:r>
    </w:p>
    <w:p w14:paraId="767DD112" w14:textId="77777777" w:rsidR="00434185" w:rsidRPr="00830C1D" w:rsidRDefault="00434185" w:rsidP="006C0132">
      <w:pPr>
        <w:spacing w:after="200"/>
        <w:jc w:val="both"/>
        <w:rPr>
          <w:rFonts w:ascii="Arial" w:hAnsi="Arial"/>
          <w:sz w:val="24"/>
        </w:rPr>
      </w:pPr>
      <w:r w:rsidRPr="00830C1D">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30C1D">
        <w:rPr>
          <w:rFonts w:ascii="Arial" w:hAnsi="Arial"/>
          <w:sz w:val="24"/>
        </w:rPr>
        <w:t xml:space="preserve">. </w:t>
      </w:r>
    </w:p>
    <w:p w14:paraId="53CA9494" w14:textId="77777777" w:rsidR="00434185" w:rsidRPr="00830C1D" w:rsidRDefault="00434185" w:rsidP="006C0132">
      <w:pPr>
        <w:spacing w:after="200"/>
        <w:jc w:val="both"/>
        <w:rPr>
          <w:rFonts w:ascii="Calibri" w:eastAsia="Calibri" w:hAnsi="Calibri"/>
          <w:sz w:val="22"/>
          <w:szCs w:val="22"/>
          <w:lang w:eastAsia="en-US"/>
        </w:rPr>
      </w:pPr>
      <w:r w:rsidRPr="00830C1D">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DB2C11E" w14:textId="77777777" w:rsidR="00434185" w:rsidRPr="00BE4E75" w:rsidRDefault="00434185" w:rsidP="006C0132">
      <w:pPr>
        <w:pStyle w:val="Corpotesto"/>
        <w:spacing w:after="200"/>
        <w:rPr>
          <w:i/>
          <w:iCs/>
        </w:rPr>
      </w:pPr>
      <w:bookmarkStart w:id="474" w:name="_Toc99871779"/>
      <w:r w:rsidRPr="00BE4E75">
        <w:rPr>
          <w:i/>
          <w:iCs/>
        </w:rPr>
        <w:t>Primo oggi: l’oggi nell’eternità prima del tempo</w:t>
      </w:r>
      <w:bookmarkEnd w:id="474"/>
      <w:r w:rsidRPr="00BE4E75">
        <w:rPr>
          <w:i/>
          <w:iCs/>
        </w:rPr>
        <w:t>.</w:t>
      </w:r>
      <w:r w:rsidRPr="00BE4E75">
        <w:t xml:space="preserve">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t xml:space="preserve"> </w:t>
      </w:r>
      <w:r w:rsidRPr="00BE4E75">
        <w:rPr>
          <w:spacing w:val="-2"/>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BE4E75">
        <w:rPr>
          <w:i/>
          <w:iCs/>
          <w:spacing w:val="-2"/>
        </w:rPr>
        <w:t>Voglio annunciare il decreto del Signore. Egli mi ha detto: «Tu sei mio figlio, io oggi ti ho generato”</w:t>
      </w:r>
      <w:r w:rsidRPr="00BE4E75">
        <w:rPr>
          <w:spacing w:val="-2"/>
        </w:rPr>
        <w:t xml:space="preserve"> (Sal 2,7). </w:t>
      </w:r>
      <w:r w:rsidRPr="00BE4E75">
        <w:rPr>
          <w:i/>
          <w:iCs/>
          <w:spacing w:val="-2"/>
        </w:rPr>
        <w:t>“A te il principato nel giorno della tua potenza tra santi splendori; dal seno dell’aurora, come rugiada, io ti ho generato”</w:t>
      </w:r>
      <w:r w:rsidRPr="00BE4E75">
        <w:rPr>
          <w:spacing w:val="-2"/>
        </w:rPr>
        <w:t xml:space="preserve"> (Sal 110,3). Così nel prologo del Quarto Vangelo: “</w:t>
      </w:r>
      <w:r w:rsidRPr="00BE4E75">
        <w:rPr>
          <w:i/>
          <w:iCs/>
          <w:spacing w:val="-2"/>
        </w:rPr>
        <w:t>In principio era il Verbo, e il Verbo era presso Dio e il Verbo era Dio. Egli era, in principio, presso Dio</w:t>
      </w:r>
      <w:r w:rsidRPr="00BE4E75">
        <w:rPr>
          <w:spacing w:val="-2"/>
        </w:rPr>
        <w:t xml:space="preserve">” (Gv 1,1-2). Nell’oggi </w:t>
      </w:r>
      <w:r w:rsidRPr="00BE4E75">
        <w:rPr>
          <w:spacing w:val="-2"/>
        </w:rPr>
        <w:lastRenderedPageBreak/>
        <w:t>dell’eternità senza tempo, perché prima del tempo, Gesù è il Verbo Eterno del Padre, il suo Figlio Unigenito, da Lui generato oggi, è un oggi però senza tempo, perché è un oggi eterno, senza principio e senza fine. Questa verità è essenza di Gesù</w:t>
      </w:r>
      <w:r w:rsidRPr="00BE4E75">
        <w:t xml:space="preserve">. </w:t>
      </w:r>
    </w:p>
    <w:p w14:paraId="6DA75D15" w14:textId="77777777" w:rsidR="00434185" w:rsidRPr="00BE4E75" w:rsidRDefault="00434185" w:rsidP="006C0132">
      <w:pPr>
        <w:pStyle w:val="Corpotesto"/>
        <w:spacing w:after="200"/>
      </w:pPr>
      <w:bookmarkStart w:id="475" w:name="_Toc99871780"/>
      <w:r w:rsidRPr="00BE4E75">
        <w:rPr>
          <w:i/>
          <w:iCs/>
        </w:rPr>
        <w:t>Secondo oggi: l’oggi da cui ha inizio il tempo</w:t>
      </w:r>
      <w:bookmarkEnd w:id="475"/>
      <w:r w:rsidRPr="00BE4E75">
        <w:rPr>
          <w:i/>
          <w:iCs/>
        </w:rPr>
        <w:t>.</w:t>
      </w:r>
      <w:r>
        <w:rPr>
          <w:i/>
          <w:iCs/>
        </w:rPr>
        <w:t xml:space="preserve"> </w:t>
      </w:r>
      <w:r w:rsidRPr="00BE4E75">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BE4E75">
        <w:rPr>
          <w:i/>
          <w:iCs/>
        </w:rPr>
        <w:t>“Tutto è stato fatto per mezzo di lui e senza di lui nulla è stato fatto di ciò che esiste. In lui era la vita e la vita era la luce degli uomini; la luce splende nelle tenebre e le tenebre non l’hanno vinta”</w:t>
      </w:r>
      <w:r w:rsidRPr="00BE4E75">
        <w:t xml:space="preserve"> (Gv 1,2-5). </w:t>
      </w:r>
    </w:p>
    <w:p w14:paraId="48AAEFE1" w14:textId="77777777" w:rsidR="00434185" w:rsidRPr="00BE4E75" w:rsidRDefault="00434185" w:rsidP="006C0132">
      <w:pPr>
        <w:pStyle w:val="Corpotesto"/>
        <w:spacing w:after="200"/>
      </w:pPr>
      <w:bookmarkStart w:id="476" w:name="_Toc99871781"/>
      <w:r w:rsidRPr="00BE4E75">
        <w:rPr>
          <w:i/>
          <w:iCs/>
        </w:rPr>
        <w:t>Terzo oggi: l’oggi prima dell’incarnazione</w:t>
      </w:r>
      <w:bookmarkEnd w:id="476"/>
      <w:r>
        <w:rPr>
          <w:i/>
          <w:iCs/>
        </w:rPr>
        <w:t xml:space="preserve">. </w:t>
      </w:r>
      <w:r w:rsidRPr="00BE4E75">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BE4E75">
        <w:rPr>
          <w:i/>
          <w:iCs/>
        </w:rPr>
        <w:t>“Il Figlio di Dio, Gesù Cristo, che abbiamo annunciato tra voi, io, Silvano e Timòteo, non fu «sì» e «no», ma in lui vi fu il «sì». Infatti tutte le promesse di Dio in lui sono «sì». Per questo attraverso di lui sale a Dio il nostro «Amen» per la sua gloria”</w:t>
      </w:r>
      <w:r w:rsidRPr="00BE4E75">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0C17150" w14:textId="77777777" w:rsidR="00434185" w:rsidRPr="00BE4E75" w:rsidRDefault="00434185" w:rsidP="006C0132">
      <w:pPr>
        <w:pStyle w:val="Corpotesto"/>
        <w:spacing w:after="200"/>
        <w:rPr>
          <w:bCs/>
        </w:rPr>
      </w:pPr>
      <w:bookmarkStart w:id="477" w:name="_Toc99871782"/>
      <w:r w:rsidRPr="00BE4E75">
        <w:rPr>
          <w:i/>
          <w:iCs/>
        </w:rPr>
        <w:t>Quarto oggi: l’oggi dell’incarnazione</w:t>
      </w:r>
      <w:bookmarkEnd w:id="477"/>
      <w:r w:rsidRPr="00BE4E75">
        <w:rPr>
          <w:i/>
          <w:iCs/>
        </w:rPr>
        <w:t xml:space="preserve">. </w:t>
      </w:r>
      <w:r w:rsidRPr="00BE4E75">
        <w:rPr>
          <w:bCs/>
        </w:rPr>
        <w:t xml:space="preserve">È l’oggi dell’incarnazione nel momento storico del suo compimento. Questo quarto oggi è annunciato dallo Spirito Santo per mezzo dei suoi Santi apostoli ed evangelisti: Giovanni, Matteo, Luca, Paolo. </w:t>
      </w:r>
      <w:r w:rsidRPr="00BE4E75">
        <w:rPr>
          <w:bCs/>
        </w:rPr>
        <w:lastRenderedPageBreak/>
        <w:t xml:space="preserve">Veramente il Figlio Unigenito del Padre, il Verbo della vita, si è fatto carne, vero uomo, ed è venuto ad abitare in mezzo a noi pieno di grazia e di verità. Con formule quasi lapidarie ecco cosa rivela lo Spirito Santo: </w:t>
      </w:r>
      <w:r w:rsidRPr="00BE4E75">
        <w:rPr>
          <w:bCs/>
          <w:i/>
          <w:iCs/>
        </w:rPr>
        <w:t>“E il Verbo si fece carne e venne ad abitare in mezzo a noi; e noi abbiamo contemplato la sua gloria, gloria come del Figlio unigenito che viene dal Padre, pieno di grazia e di verità”</w:t>
      </w:r>
      <w:r w:rsidRPr="00BE4E75">
        <w:rPr>
          <w:bCs/>
        </w:rPr>
        <w:t xml:space="preserve"> (Gv 1,1-14). </w:t>
      </w:r>
      <w:r w:rsidRPr="00BE4E75">
        <w:rPr>
          <w:bCs/>
          <w:i/>
          <w:iCs/>
        </w:rPr>
        <w:t>“Giuseppe, figlio di Davide, non temere di prendere con te Maria, tua sposa. Infatti il bambino che è generato in lei viene dallo Spirito Santo”</w:t>
      </w:r>
      <w:r w:rsidRPr="00BE4E75">
        <w:rPr>
          <w:bCs/>
        </w:rPr>
        <w:t xml:space="preserve"> (Mt 1,20). </w:t>
      </w:r>
      <w:r w:rsidRPr="00BE4E75">
        <w:rPr>
          <w:bCs/>
          <w:i/>
          <w:iC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BE4E75">
        <w:rPr>
          <w:bCs/>
        </w:rPr>
        <w:t xml:space="preserve"> (Lc 1,30-33. 35). </w:t>
      </w:r>
      <w:r w:rsidRPr="00BE4E75">
        <w:rPr>
          <w:bCs/>
          <w:i/>
          <w:iCs/>
        </w:rPr>
        <w:t>“Quando venne la pienezza del tempo, Dio mandò il suo Figlio, nato da donna, nato sotto la Legge, per riscattare quelli che erano sotto la Legge, perché ricevessimo l’adozione a figli”</w:t>
      </w:r>
      <w:r w:rsidRPr="00BE4E75">
        <w:rPr>
          <w:bC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824FD73" w14:textId="77777777" w:rsidR="00434185" w:rsidRPr="00BE4E75" w:rsidRDefault="00434185" w:rsidP="006C0132">
      <w:pPr>
        <w:pStyle w:val="Corpotesto"/>
        <w:spacing w:after="200"/>
      </w:pPr>
      <w:bookmarkStart w:id="478" w:name="_Toc99871783"/>
      <w:r w:rsidRPr="00BE4E75">
        <w:rPr>
          <w:i/>
          <w:iCs/>
        </w:rPr>
        <w:t>Quinto oggi: l’oggi del compimento nella carne di Gesù</w:t>
      </w:r>
      <w:bookmarkEnd w:id="478"/>
      <w:r w:rsidRPr="00BE4E75">
        <w:rPr>
          <w:i/>
          <w:iCs/>
        </w:rPr>
        <w:t>.</w:t>
      </w:r>
      <w:r>
        <w:rPr>
          <w:i/>
          <w:iCs/>
        </w:rPr>
        <w:t xml:space="preserve"> </w:t>
      </w:r>
      <w:r w:rsidRPr="00BE4E75">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E1C1A7D" w14:textId="77777777" w:rsidR="00434185" w:rsidRPr="00BE4E75" w:rsidRDefault="00434185" w:rsidP="006C0132">
      <w:pPr>
        <w:pStyle w:val="Corpotesto"/>
        <w:spacing w:after="200"/>
      </w:pPr>
      <w:bookmarkStart w:id="479" w:name="_Toc99871784"/>
      <w:r w:rsidRPr="00BE4E75">
        <w:rPr>
          <w:i/>
          <w:iCs/>
        </w:rPr>
        <w:t>Sesto oggi: l’oggi del compimento nella creazione</w:t>
      </w:r>
      <w:bookmarkEnd w:id="479"/>
      <w:r w:rsidRPr="00BE4E75">
        <w:rPr>
          <w:i/>
          <w:iCs/>
        </w:rPr>
        <w:t xml:space="preserve">. </w:t>
      </w:r>
      <w:r w:rsidRPr="00BE4E75">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w:t>
      </w:r>
      <w:r w:rsidRPr="00BE4E75">
        <w:lastRenderedPageBreak/>
        <w:t xml:space="preserve">compimento cristologico necessariamente dovrà essere compimento ecclesiologico. Cristologia, soteriologia, ecclesiologia, antropologia devono essere un solo mistero. Non più misteri ma un solo mistero. </w:t>
      </w:r>
    </w:p>
    <w:p w14:paraId="57311509" w14:textId="77777777" w:rsidR="00434185" w:rsidRPr="00BE4E75" w:rsidRDefault="00434185" w:rsidP="006C0132">
      <w:pPr>
        <w:pStyle w:val="Corpotesto"/>
        <w:spacing w:after="200"/>
      </w:pPr>
      <w:bookmarkStart w:id="480" w:name="_Toc99871785"/>
      <w:r w:rsidRPr="00BE4E75">
        <w:rPr>
          <w:i/>
          <w:iCs/>
        </w:rPr>
        <w:t>Settimo oggi: è l’oggi eterno della Gerusalemme celeste</w:t>
      </w:r>
      <w:bookmarkEnd w:id="480"/>
      <w:r w:rsidRPr="00BE4E75">
        <w:rPr>
          <w:i/>
          <w:iCs/>
        </w:rPr>
        <w:t xml:space="preserve">. </w:t>
      </w:r>
      <w:r w:rsidRPr="00BE4E75">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1100DC21" w14:textId="77777777" w:rsidR="00434185" w:rsidRPr="00BE4E75" w:rsidRDefault="00434185" w:rsidP="006C0132">
      <w:pPr>
        <w:spacing w:after="200"/>
        <w:jc w:val="both"/>
        <w:rPr>
          <w:rFonts w:ascii="Arial" w:eastAsia="Calibri" w:hAnsi="Arial" w:cs="Arial"/>
          <w:color w:val="000000"/>
          <w:sz w:val="24"/>
          <w:szCs w:val="24"/>
          <w:lang w:eastAsia="en-US"/>
        </w:rPr>
      </w:pPr>
      <w:r w:rsidRPr="00BE4E75">
        <w:rPr>
          <w:rFonts w:ascii="Arial" w:eastAsia="Calibri" w:hAnsi="Arial" w:cs="Arial"/>
          <w:color w:val="000000"/>
          <w:sz w:val="24"/>
          <w:szCs w:val="24"/>
          <w:lang w:eastAsia="en-US"/>
        </w:rPr>
        <w:t xml:space="preserve">Lo Spirito Santo, rivelando attraverso il suo agiografo, che </w:t>
      </w:r>
      <w:r w:rsidRPr="00BE4E75">
        <w:rPr>
          <w:rFonts w:ascii="Arial" w:eastAsia="Calibri" w:hAnsi="Arial" w:cs="Arial"/>
          <w:i/>
          <w:iCs/>
          <w:color w:val="000000"/>
          <w:sz w:val="24"/>
          <w:szCs w:val="24"/>
          <w:lang w:val="la-Latn" w:eastAsia="en-US"/>
        </w:rPr>
        <w:t>“Iesus Christus heri et hodie ipse et in saecula”</w:t>
      </w:r>
      <w:r w:rsidRPr="00BE4E75">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BE4E75">
        <w:rPr>
          <w:rFonts w:ascii="Arial" w:eastAsia="Calibri" w:hAnsi="Arial" w:cs="Arial"/>
          <w:color w:val="000000" w:themeColor="text1"/>
          <w:sz w:val="24"/>
          <w:szCs w:val="24"/>
          <w:lang w:eastAsia="en-US"/>
        </w:rPr>
        <w:t>di più</w:t>
      </w:r>
      <w:r w:rsidRPr="00BE4E75">
        <w:rPr>
          <w:rFonts w:ascii="Arial" w:eastAsia="Calibri" w:hAnsi="Arial" w:cs="Arial"/>
          <w:color w:val="FF0000"/>
          <w:sz w:val="24"/>
          <w:szCs w:val="24"/>
          <w:lang w:eastAsia="en-US"/>
        </w:rPr>
        <w:t xml:space="preserve"> </w:t>
      </w:r>
      <w:r w:rsidRPr="00BE4E75">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9099A01" w14:textId="77777777" w:rsidR="00434185" w:rsidRPr="00BE4E75" w:rsidRDefault="00434185" w:rsidP="006C0132">
      <w:pPr>
        <w:pStyle w:val="Corpotesto"/>
        <w:spacing w:after="200"/>
        <w:rPr>
          <w:rFonts w:eastAsia="Calibri" w:cs="Arial"/>
          <w:bCs/>
          <w:color w:val="000000"/>
          <w:szCs w:val="24"/>
          <w:lang w:eastAsia="en-US"/>
        </w:rPr>
      </w:pPr>
      <w:bookmarkStart w:id="481" w:name="_Toc99871787"/>
      <w:r w:rsidRPr="00BE4E75">
        <w:rPr>
          <w:i/>
          <w:iCs/>
        </w:rPr>
        <w:t>Il primo falso cristo</w:t>
      </w:r>
      <w:bookmarkEnd w:id="481"/>
      <w:r w:rsidRPr="00BE4E75">
        <w:rPr>
          <w:i/>
          <w:iCs/>
        </w:rPr>
        <w:t xml:space="preserve">. </w:t>
      </w:r>
      <w:r w:rsidRPr="00BE4E75">
        <w:rPr>
          <w:rFonts w:eastAsia="Calibri" w:cs="Arial"/>
          <w:color w:val="000000"/>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BE4E75">
        <w:rPr>
          <w:rFonts w:eastAsia="Calibri" w:cs="Arial"/>
          <w:color w:val="000000" w:themeColor="text1"/>
          <w:szCs w:val="24"/>
          <w:lang w:eastAsia="en-US"/>
        </w:rPr>
        <w:t>perché si possa comprendere questo mistero.</w:t>
      </w:r>
      <w:r w:rsidRPr="00BE4E75">
        <w:rPr>
          <w:rFonts w:eastAsia="Calibri" w:cs="Arial"/>
          <w:color w:val="000000"/>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r w:rsidRPr="00BE4E75">
        <w:rPr>
          <w:rFonts w:eastAsia="Calibri" w:cs="Arial"/>
          <w:bCs/>
          <w:color w:val="000000"/>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w:t>
      </w:r>
      <w:r w:rsidRPr="00BE4E75">
        <w:rPr>
          <w:rFonts w:eastAsia="Calibri" w:cs="Arial"/>
          <w:bCs/>
          <w:color w:val="000000"/>
          <w:szCs w:val="24"/>
          <w:lang w:eastAsia="en-US"/>
        </w:rPr>
        <w:lastRenderedPageBreak/>
        <w:t xml:space="preserve">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0660529" w14:textId="77777777" w:rsidR="00434185" w:rsidRPr="00BE4E75" w:rsidRDefault="00434185" w:rsidP="006C0132">
      <w:pPr>
        <w:pStyle w:val="Corpotesto"/>
        <w:spacing w:after="200"/>
        <w:rPr>
          <w:rFonts w:eastAsia="Calibri" w:cs="Arial"/>
          <w:color w:val="000000"/>
          <w:szCs w:val="24"/>
          <w:lang w:eastAsia="en-US"/>
        </w:rPr>
      </w:pPr>
      <w:bookmarkStart w:id="482" w:name="_Toc99871788"/>
      <w:r w:rsidRPr="00BE4E75">
        <w:rPr>
          <w:i/>
          <w:iCs/>
        </w:rPr>
        <w:t>Il secondo falso cristo</w:t>
      </w:r>
      <w:bookmarkEnd w:id="482"/>
      <w:r w:rsidRPr="00BE4E75">
        <w:rPr>
          <w:i/>
          <w:iCs/>
        </w:rPr>
        <w:t>.</w:t>
      </w:r>
      <w:r>
        <w:rPr>
          <w:i/>
          <w:iCs/>
        </w:rPr>
        <w:t xml:space="preserve"> </w:t>
      </w:r>
      <w:r w:rsidRPr="00BE4E75">
        <w:rPr>
          <w:rFonts w:eastAsia="Calibri" w:cs="Arial"/>
          <w:color w:val="000000"/>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BE4E75">
        <w:rPr>
          <w:rFonts w:eastAsia="Calibri" w:cs="Arial"/>
          <w:i/>
          <w:iCs/>
          <w:color w:val="000000"/>
          <w:szCs w:val="24"/>
          <w:lang w:eastAsia="en-US"/>
        </w:rPr>
        <w:t>Tu appartieni al Verbo Eterno per creazione</w:t>
      </w:r>
      <w:r w:rsidRPr="00BE4E75">
        <w:rPr>
          <w:rFonts w:eastAsia="Calibri" w:cs="Arial"/>
          <w:color w:val="000000"/>
          <w:szCs w:val="24"/>
          <w:lang w:eastAsia="en-US"/>
        </w:rPr>
        <w:t xml:space="preserv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BE4E75">
        <w:rPr>
          <w:rFonts w:eastAsia="Calibri" w:cs="Arial"/>
          <w:color w:val="000000" w:themeColor="text1"/>
          <w:szCs w:val="24"/>
          <w:lang w:eastAsia="en-US"/>
        </w:rPr>
        <w:t>che</w:t>
      </w:r>
      <w:r w:rsidRPr="00BE4E75">
        <w:rPr>
          <w:rFonts w:eastAsia="Calibri" w:cs="Arial"/>
          <w:color w:val="FF0000"/>
          <w:szCs w:val="24"/>
          <w:lang w:eastAsia="en-US"/>
        </w:rPr>
        <w:t xml:space="preserve"> </w:t>
      </w:r>
      <w:r w:rsidRPr="00BE4E75">
        <w:rPr>
          <w:rFonts w:eastAsia="Calibri" w:cs="Arial"/>
          <w:color w:val="000000"/>
          <w:szCs w:val="24"/>
          <w:lang w:eastAsia="en-US"/>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w:t>
      </w:r>
      <w:r w:rsidRPr="00BE4E75">
        <w:rPr>
          <w:rFonts w:eastAsia="Calibri" w:cs="Arial"/>
          <w:color w:val="000000"/>
          <w:szCs w:val="24"/>
          <w:lang w:eastAsia="en-US"/>
        </w:rPr>
        <w:lastRenderedPageBreak/>
        <w:t>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4E0C5D8" w14:textId="77777777" w:rsidR="00434185" w:rsidRPr="00BE4E75" w:rsidRDefault="00434185" w:rsidP="006C0132">
      <w:pPr>
        <w:pStyle w:val="Corpotesto"/>
        <w:spacing w:after="200"/>
        <w:rPr>
          <w:rFonts w:eastAsia="Calibri" w:cs="Arial"/>
          <w:color w:val="000000"/>
          <w:szCs w:val="24"/>
          <w:lang w:eastAsia="en-US"/>
        </w:rPr>
      </w:pPr>
      <w:bookmarkStart w:id="483" w:name="_Toc99871789"/>
      <w:r w:rsidRPr="00BE4E75">
        <w:rPr>
          <w:i/>
          <w:iCs/>
        </w:rPr>
        <w:t>Il terzo falso cristo</w:t>
      </w:r>
      <w:bookmarkEnd w:id="483"/>
      <w:r w:rsidRPr="00BE4E75">
        <w:rPr>
          <w:i/>
          <w:iCs/>
        </w:rPr>
        <w:t>.</w:t>
      </w:r>
      <w:r>
        <w:rPr>
          <w:i/>
          <w:iCs/>
        </w:rPr>
        <w:t xml:space="preserve"> </w:t>
      </w:r>
      <w:r w:rsidRPr="00BE4E75">
        <w:rPr>
          <w:rFonts w:eastAsia="Calibri" w:cs="Arial"/>
          <w:color w:val="000000"/>
          <w:szCs w:val="24"/>
          <w:lang w:eastAsia="en-US"/>
        </w:rPr>
        <w:t>Il terzo falso cristo è ogni Cristo che manca del terzo oggi: l’oggi prima dell’incarnazione. Prima dell’incarnazione chi è il Verbo di Dio? È la vita e la luce degli uomini: “</w:t>
      </w:r>
      <w:r w:rsidRPr="00BE4E75">
        <w:rPr>
          <w:rFonts w:eastAsia="Calibri" w:cs="Arial"/>
          <w:i/>
          <w:iCs/>
          <w:color w:val="000000"/>
          <w:szCs w:val="24"/>
          <w:lang w:eastAsia="en-US"/>
        </w:rPr>
        <w:t>In lui era la vita e la vita era la luce degli uomini; la luce splende nelle tenebre e le tenebre non l’hanno vinta</w:t>
      </w:r>
      <w:r w:rsidRPr="00BE4E75">
        <w:rPr>
          <w:rFonts w:eastAsia="Calibri" w:cs="Arial"/>
          <w:color w:val="000000"/>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Pr>
          <w:rFonts w:eastAsia="Calibri" w:cs="Arial"/>
          <w:color w:val="000000"/>
          <w:szCs w:val="24"/>
          <w:lang w:eastAsia="en-US"/>
        </w:rPr>
        <w:t xml:space="preserve"> </w:t>
      </w:r>
      <w:r w:rsidRPr="00BE4E75">
        <w:rPr>
          <w:rFonts w:eastAsia="Calibri" w:cs="Arial"/>
          <w:color w:val="000000"/>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E12C20A" w14:textId="77777777" w:rsidR="00434185" w:rsidRPr="00BE4E75" w:rsidRDefault="00434185" w:rsidP="006C0132">
      <w:pPr>
        <w:pStyle w:val="Corpotesto"/>
        <w:spacing w:after="200"/>
        <w:rPr>
          <w:rFonts w:eastAsia="Calibri" w:cs="Arial"/>
          <w:bCs/>
          <w:color w:val="000000"/>
          <w:szCs w:val="24"/>
          <w:lang w:eastAsia="en-US"/>
        </w:rPr>
      </w:pPr>
      <w:bookmarkStart w:id="484" w:name="_Toc99871790"/>
      <w:r w:rsidRPr="00BE4E75">
        <w:rPr>
          <w:i/>
          <w:iCs/>
        </w:rPr>
        <w:t>Il quarto falso cristo</w:t>
      </w:r>
      <w:bookmarkEnd w:id="484"/>
      <w:r w:rsidRPr="00BE4E75">
        <w:rPr>
          <w:i/>
          <w:iCs/>
        </w:rPr>
        <w:t>.</w:t>
      </w:r>
      <w:r>
        <w:rPr>
          <w:i/>
          <w:iCs/>
        </w:rPr>
        <w:t xml:space="preserve"> </w:t>
      </w:r>
      <w:r w:rsidRPr="00BE4E75">
        <w:rPr>
          <w:rFonts w:eastAsia="Calibri" w:cs="Arial"/>
          <w:color w:val="000000"/>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w:t>
      </w:r>
      <w:r w:rsidRPr="00BE4E75">
        <w:rPr>
          <w:rFonts w:eastAsia="Calibri" w:cs="Arial"/>
          <w:color w:val="000000"/>
          <w:szCs w:val="24"/>
          <w:lang w:eastAsia="en-US"/>
        </w:rPr>
        <w:lastRenderedPageBreak/>
        <w:t>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rFonts w:eastAsia="Calibri" w:cs="Arial"/>
          <w:color w:val="000000"/>
          <w:szCs w:val="24"/>
          <w:lang w:eastAsia="en-US"/>
        </w:rPr>
        <w:t xml:space="preserve"> </w:t>
      </w:r>
      <w:r w:rsidRPr="00BE4E75">
        <w:rPr>
          <w:rFonts w:eastAsia="Calibri" w:cs="Arial"/>
          <w:bCs/>
          <w:color w:val="000000"/>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BE4E75">
        <w:rPr>
          <w:rFonts w:eastAsia="Calibri" w:cs="Arial"/>
          <w:bCs/>
          <w:color w:val="000000" w:themeColor="text1"/>
          <w:szCs w:val="24"/>
          <w:lang w:eastAsia="en-US"/>
        </w:rPr>
        <w:t xml:space="preserve">di </w:t>
      </w:r>
      <w:r w:rsidRPr="00BE4E75">
        <w:rPr>
          <w:rFonts w:eastAsia="Calibri" w:cs="Arial"/>
          <w:bCs/>
          <w:color w:val="000000"/>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0AAD9EA" w14:textId="77777777" w:rsidR="00434185" w:rsidRPr="00BE4E75" w:rsidRDefault="00434185" w:rsidP="006C0132">
      <w:pPr>
        <w:pStyle w:val="Corpotesto"/>
        <w:spacing w:after="200"/>
        <w:rPr>
          <w:rFonts w:eastAsia="Calibri" w:cs="Arial"/>
          <w:color w:val="000000"/>
          <w:szCs w:val="24"/>
          <w:lang w:eastAsia="en-US"/>
        </w:rPr>
      </w:pPr>
      <w:bookmarkStart w:id="485" w:name="_Toc99871791"/>
      <w:r w:rsidRPr="00BE4E75">
        <w:rPr>
          <w:i/>
          <w:iCs/>
        </w:rPr>
        <w:t>Il quinto falso cristo</w:t>
      </w:r>
      <w:bookmarkEnd w:id="485"/>
      <w:r w:rsidRPr="00BE4E75">
        <w:rPr>
          <w:i/>
          <w:iCs/>
        </w:rPr>
        <w:t>.</w:t>
      </w:r>
      <w:r w:rsidRPr="00BE4E75">
        <w:rPr>
          <w:i/>
          <w:iCs/>
        </w:rPr>
        <w:tab/>
      </w:r>
      <w:r>
        <w:rPr>
          <w:i/>
          <w:iCs/>
        </w:rPr>
        <w:t xml:space="preserve"> </w:t>
      </w:r>
      <w:r w:rsidRPr="00BE4E75">
        <w:rPr>
          <w:rFonts w:eastAsia="Calibri" w:cs="Arial"/>
          <w:color w:val="000000"/>
          <w:szCs w:val="24"/>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w:t>
      </w:r>
      <w:r w:rsidRPr="00BE4E75">
        <w:rPr>
          <w:rFonts w:eastAsia="Calibri" w:cs="Arial"/>
          <w:color w:val="000000"/>
          <w:szCs w:val="24"/>
          <w:lang w:eastAsia="en-US"/>
        </w:rPr>
        <w:lastRenderedPageBreak/>
        <w:t>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Pr>
          <w:rFonts w:eastAsia="Calibri" w:cs="Arial"/>
          <w:color w:val="000000"/>
          <w:szCs w:val="24"/>
          <w:lang w:eastAsia="en-US"/>
        </w:rPr>
        <w:t xml:space="preserve"> </w:t>
      </w:r>
      <w:r w:rsidRPr="00BE4E75">
        <w:rPr>
          <w:rFonts w:eastAsia="Calibri" w:cs="Arial"/>
          <w:color w:val="000000"/>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576CF81" w14:textId="77777777" w:rsidR="00434185" w:rsidRPr="00BE4E75" w:rsidRDefault="00434185" w:rsidP="006C0132">
      <w:pPr>
        <w:pStyle w:val="Corpotesto"/>
        <w:spacing w:after="200"/>
        <w:rPr>
          <w:rFonts w:eastAsia="Calibri" w:cs="Arial"/>
          <w:color w:val="000000"/>
          <w:szCs w:val="24"/>
          <w:lang w:eastAsia="en-US"/>
        </w:rPr>
      </w:pPr>
      <w:bookmarkStart w:id="486" w:name="_Toc99871792"/>
      <w:r w:rsidRPr="00BE4E75">
        <w:rPr>
          <w:i/>
          <w:iCs/>
        </w:rPr>
        <w:lastRenderedPageBreak/>
        <w:t>Il sesto falso cristo</w:t>
      </w:r>
      <w:bookmarkEnd w:id="486"/>
      <w:r>
        <w:rPr>
          <w:i/>
          <w:iCs/>
        </w:rPr>
        <w:t xml:space="preserve">. </w:t>
      </w:r>
      <w:r w:rsidRPr="00BE4E75">
        <w:rPr>
          <w:rFonts w:eastAsia="Calibri" w:cs="Arial"/>
          <w:color w:val="000000"/>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w:t>
      </w:r>
      <w:r w:rsidRPr="00BE4E75">
        <w:rPr>
          <w:rFonts w:eastAsia="Calibri" w:cs="Arial"/>
          <w:color w:val="000000"/>
          <w:szCs w:val="24"/>
          <w:lang w:eastAsia="en-US"/>
        </w:rPr>
        <w:lastRenderedPageBreak/>
        <w:t xml:space="preserve">chiede obbedienza anche ai minimi precetti del suo Vangelo. Anche uno iota va osservato. Nulla va trasgredito. </w:t>
      </w:r>
    </w:p>
    <w:p w14:paraId="6A037E79" w14:textId="77777777" w:rsidR="00434185" w:rsidRPr="00BE4E75" w:rsidRDefault="00434185" w:rsidP="006C0132">
      <w:pPr>
        <w:pStyle w:val="Corpotesto"/>
        <w:spacing w:after="200"/>
        <w:rPr>
          <w:rFonts w:eastAsia="Calibri" w:cs="Arial"/>
          <w:color w:val="000000"/>
          <w:szCs w:val="24"/>
          <w:lang w:eastAsia="en-US"/>
        </w:rPr>
      </w:pPr>
      <w:bookmarkStart w:id="487" w:name="_Toc99871793"/>
      <w:r w:rsidRPr="00BE4E75">
        <w:rPr>
          <w:i/>
          <w:iCs/>
        </w:rPr>
        <w:t>Il settimo falso cristo</w:t>
      </w:r>
      <w:bookmarkEnd w:id="487"/>
      <w:r w:rsidRPr="00BE4E75">
        <w:rPr>
          <w:i/>
          <w:iCs/>
        </w:rPr>
        <w:t>.</w:t>
      </w:r>
      <w:r>
        <w:rPr>
          <w:i/>
          <w:iCs/>
        </w:rPr>
        <w:t xml:space="preserve"> </w:t>
      </w:r>
      <w:r w:rsidRPr="00BE4E75">
        <w:rPr>
          <w:rFonts w:eastAsia="Calibri" w:cs="Arial"/>
          <w:color w:val="000000"/>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317D67A" w14:textId="77777777" w:rsidR="00434185" w:rsidRPr="00391537" w:rsidRDefault="00434185" w:rsidP="006C0132">
      <w:pPr>
        <w:spacing w:after="200"/>
        <w:jc w:val="both"/>
        <w:rPr>
          <w:rFonts w:ascii="Arial" w:hAnsi="Arial" w:cs="Arial"/>
          <w:sz w:val="24"/>
          <w:szCs w:val="24"/>
        </w:rPr>
      </w:pPr>
      <w:r w:rsidRPr="00BE4E75">
        <w:rPr>
          <w:rFonts w:ascii="Arial" w:eastAsia="Calibri" w:hAnsi="Arial" w:cs="Arial"/>
          <w:color w:val="000000"/>
          <w:sz w:val="24"/>
          <w:szCs w:val="24"/>
          <w:lang w:eastAsia="en-US"/>
        </w:rPr>
        <w:t xml:space="preserve">Una regola universale va ora proclamata: Se manca </w:t>
      </w:r>
      <w:r w:rsidRPr="00BE4E75">
        <w:rPr>
          <w:rFonts w:ascii="Arial" w:eastAsia="Calibri" w:hAnsi="Arial" w:cs="Arial"/>
          <w:i/>
          <w:iCs/>
          <w:color w:val="000000"/>
          <w:sz w:val="24"/>
          <w:szCs w:val="24"/>
          <w:lang w:eastAsia="en-US"/>
        </w:rPr>
        <w:t>il primo oggi</w:t>
      </w:r>
      <w:r w:rsidRPr="00BE4E75">
        <w:rPr>
          <w:rFonts w:ascii="Arial" w:eastAsia="Calibri" w:hAnsi="Arial" w:cs="Arial"/>
          <w:color w:val="000000"/>
          <w:sz w:val="24"/>
          <w:szCs w:val="24"/>
          <w:lang w:eastAsia="en-US"/>
        </w:rPr>
        <w:t xml:space="preserve">, ogni Cristo che si adora è falso. Se manca </w:t>
      </w:r>
      <w:r w:rsidRPr="00BE4E75">
        <w:rPr>
          <w:rFonts w:ascii="Arial" w:eastAsia="Calibri" w:hAnsi="Arial" w:cs="Arial"/>
          <w:i/>
          <w:iCs/>
          <w:color w:val="000000"/>
          <w:sz w:val="24"/>
          <w:szCs w:val="24"/>
          <w:lang w:eastAsia="en-US"/>
        </w:rPr>
        <w:t>il secondo oggi</w:t>
      </w:r>
      <w:r w:rsidRPr="00BE4E75">
        <w:rPr>
          <w:rFonts w:ascii="Arial" w:eastAsia="Calibri" w:hAnsi="Arial" w:cs="Arial"/>
          <w:color w:val="000000"/>
          <w:sz w:val="24"/>
          <w:szCs w:val="24"/>
          <w:lang w:eastAsia="en-US"/>
        </w:rPr>
        <w:t xml:space="preserve">, ogni Cristo che si adora è falso. Se manca </w:t>
      </w:r>
      <w:r w:rsidRPr="00BE4E75">
        <w:rPr>
          <w:rFonts w:ascii="Arial" w:eastAsia="Calibri" w:hAnsi="Arial" w:cs="Arial"/>
          <w:i/>
          <w:iCs/>
          <w:color w:val="000000"/>
          <w:sz w:val="24"/>
          <w:szCs w:val="24"/>
          <w:lang w:eastAsia="en-US"/>
        </w:rPr>
        <w:t>il terzo oggi</w:t>
      </w:r>
      <w:r w:rsidRPr="00BE4E75">
        <w:rPr>
          <w:rFonts w:ascii="Arial" w:eastAsia="Calibri" w:hAnsi="Arial" w:cs="Arial"/>
          <w:color w:val="000000"/>
          <w:sz w:val="24"/>
          <w:szCs w:val="24"/>
          <w:lang w:eastAsia="en-US"/>
        </w:rPr>
        <w:t xml:space="preserve">, ogni Cristo che si adora è falso. Se manca </w:t>
      </w:r>
      <w:r w:rsidRPr="00BE4E75">
        <w:rPr>
          <w:rFonts w:ascii="Arial" w:eastAsia="Calibri" w:hAnsi="Arial" w:cs="Arial"/>
          <w:i/>
          <w:iCs/>
          <w:color w:val="000000"/>
          <w:sz w:val="24"/>
          <w:szCs w:val="24"/>
          <w:lang w:eastAsia="en-US"/>
        </w:rPr>
        <w:t>il quarto oggi</w:t>
      </w:r>
      <w:r w:rsidRPr="00BE4E75">
        <w:rPr>
          <w:rFonts w:ascii="Arial" w:eastAsia="Calibri" w:hAnsi="Arial" w:cs="Arial"/>
          <w:color w:val="000000"/>
          <w:sz w:val="24"/>
          <w:szCs w:val="24"/>
          <w:lang w:eastAsia="en-US"/>
        </w:rPr>
        <w:t xml:space="preserve">, il Cristo che si adora è falso. Se manca </w:t>
      </w:r>
      <w:r w:rsidRPr="00BE4E75">
        <w:rPr>
          <w:rFonts w:ascii="Arial" w:eastAsia="Calibri" w:hAnsi="Arial" w:cs="Arial"/>
          <w:i/>
          <w:iCs/>
          <w:color w:val="000000"/>
          <w:sz w:val="24"/>
          <w:szCs w:val="24"/>
          <w:lang w:eastAsia="en-US"/>
        </w:rPr>
        <w:t>il quinto oggi</w:t>
      </w:r>
      <w:r w:rsidRPr="00BE4E75">
        <w:rPr>
          <w:rFonts w:ascii="Arial" w:eastAsia="Calibri" w:hAnsi="Arial" w:cs="Arial"/>
          <w:color w:val="000000"/>
          <w:sz w:val="24"/>
          <w:szCs w:val="24"/>
          <w:lang w:eastAsia="en-US"/>
        </w:rPr>
        <w:t xml:space="preserve">, ogni Cristo che si adora è falso. Se manca </w:t>
      </w:r>
      <w:r w:rsidRPr="00BE4E75">
        <w:rPr>
          <w:rFonts w:ascii="Arial" w:eastAsia="Calibri" w:hAnsi="Arial" w:cs="Arial"/>
          <w:i/>
          <w:iCs/>
          <w:color w:val="000000"/>
          <w:sz w:val="24"/>
          <w:szCs w:val="24"/>
          <w:lang w:eastAsia="en-US"/>
        </w:rPr>
        <w:t>il sesto oggi</w:t>
      </w:r>
      <w:r w:rsidRPr="00BE4E75">
        <w:rPr>
          <w:rFonts w:ascii="Arial" w:eastAsia="Calibri" w:hAnsi="Arial" w:cs="Arial"/>
          <w:color w:val="000000"/>
          <w:sz w:val="24"/>
          <w:szCs w:val="24"/>
          <w:lang w:eastAsia="en-US"/>
        </w:rPr>
        <w:t xml:space="preserve">, ogni Cristo che si adora è falso. Se manca </w:t>
      </w:r>
      <w:r w:rsidRPr="00BE4E75">
        <w:rPr>
          <w:rFonts w:ascii="Arial" w:eastAsia="Calibri" w:hAnsi="Arial" w:cs="Arial"/>
          <w:i/>
          <w:iCs/>
          <w:color w:val="000000"/>
          <w:sz w:val="24"/>
          <w:szCs w:val="24"/>
          <w:lang w:eastAsia="en-US"/>
        </w:rPr>
        <w:t xml:space="preserve">il settimo </w:t>
      </w:r>
      <w:r w:rsidRPr="00BE4E75">
        <w:rPr>
          <w:rFonts w:ascii="Arial" w:eastAsia="Calibri" w:hAnsi="Arial" w:cs="Arial"/>
          <w:i/>
          <w:iCs/>
          <w:color w:val="000000"/>
          <w:sz w:val="24"/>
          <w:szCs w:val="24"/>
          <w:lang w:eastAsia="en-US"/>
        </w:rPr>
        <w:lastRenderedPageBreak/>
        <w:t>oggi</w:t>
      </w:r>
      <w:r w:rsidRPr="00BE4E75">
        <w:rPr>
          <w:rFonts w:ascii="Arial" w:eastAsia="Calibri" w:hAnsi="Arial" w:cs="Arial"/>
          <w:color w:val="000000"/>
          <w:sz w:val="24"/>
          <w:szCs w:val="24"/>
          <w:lang w:eastAsia="en-US"/>
        </w:rPr>
        <w:t>, ogni Cristo che si adora è falso. Ognuno è obbligato a verificare qual</w:t>
      </w:r>
      <w:r>
        <w:rPr>
          <w:rFonts w:ascii="Arial" w:eastAsia="Calibri" w:hAnsi="Arial" w:cs="Arial"/>
          <w:color w:val="000000"/>
          <w:sz w:val="24"/>
          <w:szCs w:val="24"/>
          <w:lang w:eastAsia="en-US"/>
        </w:rPr>
        <w:t xml:space="preserve">e </w:t>
      </w:r>
      <w:r w:rsidRPr="00BE4E75">
        <w:rPr>
          <w:rFonts w:ascii="Arial" w:eastAsia="Calibri" w:hAnsi="Arial" w:cs="Arial"/>
          <w:color w:val="000000"/>
          <w:sz w:val="24"/>
          <w:szCs w:val="24"/>
          <w:lang w:eastAsia="en-US"/>
        </w:rPr>
        <w:t>oggi di Cristo gli manca. Un solo oggi che manca e il Cristo che si adora è falso e anche la religione che si dice di praticare o di vivere è falsa. Falso cristo falsa religione.</w:t>
      </w:r>
      <w:r>
        <w:rPr>
          <w:rFonts w:ascii="Arial" w:eastAsia="Calibri" w:hAnsi="Arial" w:cs="Arial"/>
          <w:color w:val="000000"/>
          <w:sz w:val="24"/>
          <w:szCs w:val="24"/>
          <w:lang w:eastAsia="en-US"/>
        </w:rPr>
        <w:t xml:space="preserve"> </w:t>
      </w:r>
      <w:r w:rsidRPr="00391537">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648BDD16"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4AD7BDE"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Anche dopo la gloriosa venuta sulla terra di Cristo Signore, nei cieli nuovi e nella terra nuova, la Gerusalemme celeste è costruita su dodici basamenti che </w:t>
      </w:r>
      <w:r>
        <w:rPr>
          <w:rFonts w:ascii="Arial" w:hAnsi="Arial" w:cs="Arial"/>
          <w:sz w:val="24"/>
          <w:szCs w:val="24"/>
        </w:rPr>
        <w:t xml:space="preserve">sono </w:t>
      </w:r>
      <w:r w:rsidRPr="00391537">
        <w:rPr>
          <w:rFonts w:ascii="Arial" w:hAnsi="Arial" w:cs="Arial"/>
          <w:sz w:val="24"/>
          <w:szCs w:val="24"/>
        </w:rPr>
        <w:t>gli Apostoli di Cristo Gesù. Non esiste nessuna altra Gerusalemme celeste che non sia quella fondata sui Dodici Apostoli. È questa la Chiesa di Cristo Gesù sulla terra e nell’eternità.</w:t>
      </w:r>
    </w:p>
    <w:p w14:paraId="6E75DC8C"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w:t>
      </w:r>
      <w:r w:rsidRPr="00391537">
        <w:rPr>
          <w:rFonts w:ascii="Arial" w:hAnsi="Arial" w:cs="Arial"/>
          <w:i/>
          <w:iCs/>
          <w:sz w:val="24"/>
          <w:szCs w:val="24"/>
        </w:rPr>
        <w:lastRenderedPageBreak/>
        <w:t>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3A9ACC17"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5F94511D"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7F8BFAB"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7CDDDFCE"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Perché la sua opera è vana? I sacramenti da lui celebrati non agiscono in virtù dell’ex opere operato e non invece per l’ex opere operantis? La sua opera è vana, </w:t>
      </w:r>
      <w:r w:rsidRPr="00391537">
        <w:rPr>
          <w:rFonts w:ascii="Arial" w:hAnsi="Arial" w:cs="Arial"/>
          <w:sz w:val="24"/>
          <w:szCs w:val="24"/>
        </w:rPr>
        <w:lastRenderedPageBreak/>
        <w:t xml:space="preserve">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6DFD61F"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4265FDE"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3F38A41C"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AFCA58D"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w:t>
      </w:r>
      <w:r w:rsidRPr="00391537">
        <w:rPr>
          <w:rFonts w:ascii="Arial" w:hAnsi="Arial" w:cs="Arial"/>
          <w:sz w:val="24"/>
          <w:szCs w:val="24"/>
        </w:rPr>
        <w:lastRenderedPageBreak/>
        <w:t xml:space="preserve">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9681B31"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39E80224"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14A6E2AB"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61526773"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w:t>
      </w:r>
      <w:r w:rsidRPr="00391537">
        <w:rPr>
          <w:rFonts w:ascii="Arial" w:hAnsi="Arial" w:cs="Arial"/>
          <w:sz w:val="24"/>
          <w:szCs w:val="24"/>
        </w:rPr>
        <w:lastRenderedPageBreak/>
        <w:t xml:space="preserve">di servizio, legge di discernimento e di attestazione che è lo Spirito ad agire. E lo Spirito è sempre Spirito della Chiesa. </w:t>
      </w:r>
    </w:p>
    <w:p w14:paraId="3157A2DC"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A0FA3F9"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151236F7"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6D35B59"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5645953"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5C37F86"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Dinanzi al Vangelo esiste solo il Vangelo. Ogni altro legame dinanzi al Vangelo dovrà essere dichiarato inesistente, se esso nuoce al Vangelo. Quando dinanzi </w:t>
      </w:r>
      <w:r w:rsidRPr="00391537">
        <w:rPr>
          <w:rFonts w:ascii="Arial" w:hAnsi="Arial" w:cs="Arial"/>
          <w:sz w:val="24"/>
          <w:szCs w:val="24"/>
        </w:rPr>
        <w:lastRenderedPageBreak/>
        <w:t xml:space="preserve">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7FFFE44"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02CA2E3B"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215C3167"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8DFF716"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w:t>
      </w:r>
      <w:r w:rsidRPr="00391537">
        <w:rPr>
          <w:rFonts w:ascii="Arial" w:hAnsi="Arial" w:cs="Arial"/>
          <w:sz w:val="24"/>
          <w:szCs w:val="24"/>
        </w:rPr>
        <w:lastRenderedPageBreak/>
        <w:t>legame di purissima comunione gerarchica e di obbedienza come a Cristo Signore.</w:t>
      </w:r>
    </w:p>
    <w:p w14:paraId="73170073"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54792679"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w:t>
      </w:r>
      <w:r>
        <w:rPr>
          <w:rFonts w:ascii="Arial" w:hAnsi="Arial" w:cs="Arial"/>
          <w:sz w:val="24"/>
          <w:szCs w:val="24"/>
        </w:rPr>
        <w:t xml:space="preserve"> </w:t>
      </w:r>
      <w:r w:rsidRPr="00391537">
        <w:rPr>
          <w:rFonts w:ascii="Arial" w:hAnsi="Arial" w:cs="Arial"/>
          <w:sz w:val="24"/>
          <w:szCs w:val="24"/>
        </w:rPr>
        <w:t xml:space="preserve">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46C5E2F9"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30A13D54" w14:textId="77777777" w:rsidR="00434185" w:rsidRPr="00B80C93" w:rsidRDefault="00434185" w:rsidP="006C0132">
      <w:pPr>
        <w:spacing w:after="200"/>
        <w:jc w:val="both"/>
        <w:rPr>
          <w:rFonts w:ascii="Arial" w:hAnsi="Arial" w:cs="Arial"/>
          <w:i/>
          <w:iCs/>
          <w:sz w:val="24"/>
          <w:szCs w:val="24"/>
        </w:rPr>
      </w:pPr>
      <w:r w:rsidRPr="00B80C93">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w:t>
      </w:r>
      <w:r w:rsidRPr="00B80C93">
        <w:rPr>
          <w:rFonts w:ascii="Arial" w:hAnsi="Arial" w:cs="Arial"/>
          <w:i/>
          <w:iCs/>
          <w:sz w:val="24"/>
          <w:szCs w:val="24"/>
        </w:rPr>
        <w:lastRenderedPageBreak/>
        <w:t xml:space="preserve">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34BA954F"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74FED0B6"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6E99CE3A"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1D896781"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3B549103"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364BEF11"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Quattordici anni dopo, andai di nuovo a Gerusalemme in compagnia di Bàrnaba, portando con me anche Tito: vi andai però in seguito a una rivelazione. Esposi </w:t>
      </w:r>
      <w:r w:rsidRPr="00391537">
        <w:rPr>
          <w:rFonts w:ascii="Arial" w:hAnsi="Arial" w:cs="Arial"/>
          <w:i/>
          <w:iCs/>
          <w:sz w:val="24"/>
          <w:szCs w:val="24"/>
        </w:rPr>
        <w:lastRenderedPageBreak/>
        <w:t xml:space="preserve">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A1F23E3" w14:textId="77777777" w:rsidR="00434185" w:rsidRPr="00391537" w:rsidRDefault="00434185" w:rsidP="006C0132">
      <w:pPr>
        <w:spacing w:after="200"/>
        <w:jc w:val="both"/>
        <w:rPr>
          <w:rFonts w:ascii="Arial" w:hAnsi="Arial" w:cs="Arial"/>
          <w:sz w:val="24"/>
          <w:szCs w:val="24"/>
        </w:rPr>
      </w:pPr>
      <w:r w:rsidRPr="00391537">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w:t>
      </w:r>
      <w:r w:rsidRPr="00391537">
        <w:rPr>
          <w:rFonts w:ascii="Arial" w:hAnsi="Arial" w:cs="Arial"/>
          <w:i/>
          <w:iCs/>
          <w:sz w:val="24"/>
          <w:szCs w:val="24"/>
        </w:rPr>
        <w:lastRenderedPageBreak/>
        <w:t>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sidRPr="00391537">
        <w:rPr>
          <w:rFonts w:ascii="Arial" w:hAnsi="Arial" w:cs="Arial"/>
          <w:sz w:val="24"/>
          <w:szCs w:val="24"/>
        </w:rPr>
        <w:t xml:space="preserve">. </w:t>
      </w:r>
    </w:p>
    <w:p w14:paraId="37B08498" w14:textId="77777777" w:rsidR="00434185" w:rsidRPr="00391537" w:rsidRDefault="00434185" w:rsidP="006C0132">
      <w:pPr>
        <w:spacing w:after="200"/>
        <w:jc w:val="both"/>
        <w:rPr>
          <w:rFonts w:ascii="Arial" w:hAnsi="Arial" w:cs="Arial"/>
          <w:sz w:val="24"/>
          <w:szCs w:val="24"/>
        </w:rPr>
      </w:pPr>
      <w:r w:rsidRPr="00391537">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09DB9FDA" w14:textId="77777777" w:rsidR="00434185" w:rsidRPr="00391537" w:rsidRDefault="00434185" w:rsidP="006C0132">
      <w:pPr>
        <w:spacing w:after="200"/>
        <w:jc w:val="both"/>
        <w:rPr>
          <w:rFonts w:ascii="Arial" w:hAnsi="Arial" w:cs="Arial"/>
          <w:i/>
          <w:iCs/>
          <w:sz w:val="24"/>
          <w:szCs w:val="24"/>
        </w:rPr>
      </w:pPr>
      <w:r w:rsidRPr="00391537">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49901F7F" w14:textId="77777777" w:rsidR="00434185" w:rsidRPr="00A30629" w:rsidRDefault="00434185" w:rsidP="006C0132">
      <w:pPr>
        <w:spacing w:after="200"/>
        <w:jc w:val="both"/>
      </w:pPr>
      <w:r w:rsidRPr="00391537">
        <w:rPr>
          <w:rFonts w:ascii="Arial" w:hAnsi="Arial" w:cs="Arial"/>
          <w:sz w:val="24"/>
          <w:szCs w:val="24"/>
        </w:rPr>
        <w:t xml:space="preserve">Grande è il mistero della Chiesa apostolica. Beato quel discepolo di Gesù che crede in questa Chiesa con purissima fede. </w:t>
      </w:r>
      <w:r>
        <w:rPr>
          <w:rFonts w:ascii="Arial" w:hAnsi="Arial" w:cs="Arial"/>
          <w:sz w:val="24"/>
          <w:szCs w:val="24"/>
        </w:rPr>
        <w:t xml:space="preserve">Beato quel discepolo di Gesù che mai penserà che credere in questa Chiesa sia un inutile indietrismo e un indietrismo inutile. Questa è la sola unica Chiesa pensata da Dio, che è il Padre del Signore nostro Gesù Cristo. </w:t>
      </w:r>
    </w:p>
    <w:p w14:paraId="391538E8" w14:textId="77777777" w:rsidR="00434185" w:rsidRDefault="00434185" w:rsidP="00190FE6">
      <w:pPr>
        <w:pStyle w:val="Corpotesto"/>
        <w:jc w:val="right"/>
        <w:sectPr w:rsidR="00434185" w:rsidSect="00190FE6">
          <w:headerReference w:type="default" r:id="rId40"/>
          <w:type w:val="oddPage"/>
          <w:pgSz w:w="11906" w:h="16838"/>
          <w:pgMar w:top="1701" w:right="1701" w:bottom="1701" w:left="1701" w:header="567" w:footer="567" w:gutter="0"/>
          <w:cols w:space="708"/>
          <w:titlePg/>
          <w:docGrid w:linePitch="360"/>
        </w:sectPr>
      </w:pPr>
    </w:p>
    <w:p w14:paraId="7E34FA17"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8" w:name="_Toc145016417"/>
      <w:bookmarkStart w:id="489" w:name="_Toc145171189"/>
      <w:r>
        <w:rPr>
          <w:rFonts w:ascii="Arial" w:hAnsi="Arial" w:cs="Arial"/>
          <w:color w:val="000000"/>
          <w:sz w:val="40"/>
          <w:szCs w:val="40"/>
        </w:rPr>
        <w:lastRenderedPageBreak/>
        <w:t>DICIOTTESIMO RITRATTO</w:t>
      </w:r>
      <w:bookmarkEnd w:id="488"/>
      <w:bookmarkEnd w:id="489"/>
    </w:p>
    <w:p w14:paraId="516B2E14" w14:textId="77777777" w:rsidR="00434185" w:rsidRDefault="00434185" w:rsidP="00190FE6"/>
    <w:p w14:paraId="17D39A7F" w14:textId="77777777" w:rsidR="00434185" w:rsidRDefault="00434185" w:rsidP="00190FE6"/>
    <w:p w14:paraId="2BDABCD3" w14:textId="77777777" w:rsidR="00434185" w:rsidRDefault="00434185" w:rsidP="00F6651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490" w:name="_Toc145016418"/>
      <w:bookmarkStart w:id="491" w:name="_Toc145171190"/>
      <w:r>
        <w:rPr>
          <w:rFonts w:ascii="Arial" w:hAnsi="Arial" w:cs="Arial"/>
          <w:color w:val="000000"/>
          <w:sz w:val="40"/>
          <w:szCs w:val="40"/>
        </w:rPr>
        <w:t>GIUSEPPE E LE VIE MISTERIOSE DI DIO (Gen cc. 39.40.41)</w:t>
      </w:r>
      <w:bookmarkEnd w:id="490"/>
      <w:bookmarkEnd w:id="491"/>
    </w:p>
    <w:p w14:paraId="018AB775" w14:textId="77777777" w:rsidR="00434185" w:rsidRDefault="00434185" w:rsidP="00F66510">
      <w:pPr>
        <w:spacing w:after="200"/>
      </w:pPr>
    </w:p>
    <w:p w14:paraId="41ACBDF3" w14:textId="77777777" w:rsidR="00434185" w:rsidRPr="00583F9E" w:rsidRDefault="00434185" w:rsidP="00F66510">
      <w:pPr>
        <w:autoSpaceDE w:val="0"/>
        <w:autoSpaceDN w:val="0"/>
        <w:adjustRightInd w:val="0"/>
        <w:spacing w:after="200"/>
        <w:jc w:val="center"/>
        <w:rPr>
          <w:rFonts w:ascii="Arial" w:hAnsi="Arial" w:cs="Arial"/>
          <w:b/>
          <w:bCs/>
          <w:sz w:val="28"/>
          <w:szCs w:val="28"/>
          <w:lang w:val="la-Latn"/>
        </w:rPr>
      </w:pPr>
      <w:r w:rsidRPr="00583F9E">
        <w:rPr>
          <w:rFonts w:ascii="Arial" w:hAnsi="Arial" w:cs="Arial"/>
          <w:b/>
          <w:bCs/>
          <w:sz w:val="28"/>
          <w:szCs w:val="28"/>
          <w:lang w:val="la-Latn"/>
        </w:rPr>
        <w:t>Nec quicquam aliud noverat nisi panem quo vescebatur erat autem Ioseph pulchra facie et decorus aspectu</w:t>
      </w:r>
    </w:p>
    <w:p w14:paraId="1AFFE0D5" w14:textId="77777777" w:rsidR="00434185" w:rsidRDefault="00434185" w:rsidP="00F66510">
      <w:pPr>
        <w:spacing w:after="200"/>
      </w:pPr>
    </w:p>
    <w:p w14:paraId="65610A3E" w14:textId="77777777" w:rsidR="00434185" w:rsidRDefault="00434185" w:rsidP="00F66510">
      <w:pPr>
        <w:spacing w:after="200"/>
      </w:pPr>
    </w:p>
    <w:p w14:paraId="56D2D592" w14:textId="77777777" w:rsidR="00434185" w:rsidRPr="00A30629" w:rsidRDefault="00434185" w:rsidP="00F66510">
      <w:pPr>
        <w:pStyle w:val="Titolo4"/>
        <w:spacing w:after="200"/>
        <w:rPr>
          <w:rFonts w:ascii="Arial" w:hAnsi="Arial" w:cs="Arial"/>
        </w:rPr>
      </w:pPr>
      <w:bookmarkStart w:id="492" w:name="_Toc145016419"/>
      <w:bookmarkStart w:id="493" w:name="_Hlk139982655"/>
      <w:bookmarkStart w:id="494" w:name="_Toc145171191"/>
      <w:r>
        <w:rPr>
          <w:rFonts w:ascii="Arial" w:hAnsi="Arial" w:cs="Arial"/>
        </w:rPr>
        <w:t>Parte prima</w:t>
      </w:r>
      <w:bookmarkEnd w:id="492"/>
      <w:bookmarkEnd w:id="494"/>
    </w:p>
    <w:bookmarkEnd w:id="493"/>
    <w:p w14:paraId="71583533" w14:textId="77777777" w:rsidR="00434185" w:rsidRPr="00583F9E" w:rsidRDefault="00434185" w:rsidP="00F66510">
      <w:pPr>
        <w:autoSpaceDE w:val="0"/>
        <w:autoSpaceDN w:val="0"/>
        <w:adjustRightInd w:val="0"/>
        <w:spacing w:after="200"/>
        <w:jc w:val="both"/>
        <w:rPr>
          <w:rFonts w:ascii="Arial" w:hAnsi="Arial" w:cs="Arial"/>
          <w:b/>
          <w:bCs/>
          <w:sz w:val="24"/>
          <w:szCs w:val="24"/>
          <w:lang w:val="la-Latn"/>
        </w:rPr>
      </w:pPr>
      <w:r w:rsidRPr="00583F9E">
        <w:rPr>
          <w:rFonts w:ascii="Arial" w:hAnsi="Arial" w:cs="Arial"/>
          <w:b/>
          <w:bCs/>
          <w:sz w:val="24"/>
          <w:szCs w:val="24"/>
          <w:lang w:val="la-Latn"/>
        </w:rPr>
        <w:t>Post multos itaque dies iecit domina oculos suos in Ioseph et ait dormi mecum. Qui nequaquam adquiescens operi nefario dixit ad eam ecce dominus meus omnibus mihi traditis ignorat quid habeat in domo sua. nec quicquam est quod non in mea sit potestate vel non tradiderit mihi praeter te quae uxor eius es quomodo ergo possum malum hoc facere et peccare in Deum meum</w:t>
      </w:r>
    </w:p>
    <w:p w14:paraId="5FFDECB2" w14:textId="77777777" w:rsidR="00434185" w:rsidRPr="00583F9E" w:rsidRDefault="00434185" w:rsidP="00F66510">
      <w:pPr>
        <w:autoSpaceDE w:val="0"/>
        <w:autoSpaceDN w:val="0"/>
        <w:adjustRightInd w:val="0"/>
        <w:spacing w:after="200" w:line="240" w:lineRule="exact"/>
        <w:jc w:val="both"/>
        <w:rPr>
          <w:rFonts w:ascii="Greek" w:hAnsi="Greek" w:cs="Greek"/>
          <w:b/>
          <w:bCs/>
          <w:sz w:val="26"/>
          <w:szCs w:val="26"/>
          <w:lang w:val="la-Latn"/>
        </w:rPr>
      </w:pPr>
      <w:r w:rsidRPr="00583F9E">
        <w:rPr>
          <w:rFonts w:ascii="Greek" w:hAnsi="Greek" w:cs="Greek"/>
          <w:b/>
          <w:bCs/>
          <w:sz w:val="26"/>
          <w:szCs w:val="26"/>
          <w:lang w:val="la-Latn"/>
        </w:rPr>
        <w:t>kaˆ ™gšneto met¦ t¦ r»mata taàta kaˆ ™pšbalen ¹ gun¾ toà ku</w:t>
      </w:r>
      <w:bookmarkStart w:id="495" w:name="_Hlk140035313"/>
      <w:r w:rsidRPr="00583F9E">
        <w:rPr>
          <w:rFonts w:ascii="Greek" w:hAnsi="Greek" w:cs="Greek"/>
          <w:b/>
          <w:bCs/>
          <w:sz w:val="26"/>
          <w:szCs w:val="26"/>
          <w:lang w:val="la-Latn"/>
        </w:rPr>
        <w:t>r</w:t>
      </w:r>
      <w:bookmarkEnd w:id="495"/>
      <w:r w:rsidRPr="00583F9E">
        <w:rPr>
          <w:rFonts w:ascii="Greek" w:hAnsi="Greek" w:cs="Greek"/>
          <w:b/>
          <w:bCs/>
          <w:sz w:val="26"/>
          <w:szCs w:val="26"/>
          <w:lang w:val="la-Latn"/>
        </w:rPr>
        <w:t>…ou aÙtoà toÝj ÑfqalmoÝj aÙtÁj ™pˆ Iwshf kaˆ epen Koim»qhti met' ™moà. Ð d oÙk ½qelen, epen d tÍ gunaikˆ toà kur…ou aÙtoà E„ Ð kÚriÒj mou oÙ  ginèskei di' ™m oÙdn ™n tù o‡kJ aÙtoà kaˆ p£nta, Ósa ™stˆn aÙtù, œdwken e„j t¦j ce‹r£j mou kaˆ oÙc Øperšcei ™n tÍ o„k…v taÚtV oÙqn ™moà oÙd ØpexÇrhtai ¢p' ™moà oÙdn pl¾n soà di¦ tÕ s guna‹ka aÙtoà enai, kaˆ pîj poi»sw tÕ rÁma tÕ ponh</w:t>
      </w:r>
      <w:bookmarkStart w:id="496" w:name="_Hlk140043044"/>
      <w:r w:rsidRPr="00583F9E">
        <w:rPr>
          <w:rFonts w:ascii="Greek" w:hAnsi="Greek" w:cs="Greek"/>
          <w:b/>
          <w:bCs/>
          <w:sz w:val="26"/>
          <w:szCs w:val="26"/>
          <w:lang w:val="la-Latn"/>
        </w:rPr>
        <w:t>r</w:t>
      </w:r>
      <w:bookmarkEnd w:id="496"/>
      <w:r w:rsidRPr="00583F9E">
        <w:rPr>
          <w:rFonts w:ascii="Greek" w:hAnsi="Greek" w:cs="Greek"/>
          <w:b/>
          <w:bCs/>
          <w:sz w:val="26"/>
          <w:szCs w:val="26"/>
          <w:lang w:val="la-Latn"/>
        </w:rPr>
        <w:t>Õn toàto kaˆ ¡mart»somai ™nant…on toà qeoà;</w:t>
      </w:r>
    </w:p>
    <w:p w14:paraId="2B6E5C94" w14:textId="77777777" w:rsidR="00434185" w:rsidRDefault="00434185" w:rsidP="00F66510">
      <w:pPr>
        <w:widowControl w:val="0"/>
        <w:tabs>
          <w:tab w:val="left" w:pos="1418"/>
        </w:tabs>
        <w:spacing w:after="200"/>
        <w:jc w:val="both"/>
        <w:rPr>
          <w:rFonts w:ascii="Arial" w:hAnsi="Arial" w:cs="Arial"/>
          <w:color w:val="000000"/>
          <w:sz w:val="24"/>
        </w:rPr>
      </w:pPr>
      <w:bookmarkStart w:id="497" w:name="_Hlk143237512"/>
      <w:r w:rsidRPr="00AB27A1">
        <w:rPr>
          <w:rFonts w:ascii="Arial" w:hAnsi="Arial" w:cs="Arial"/>
          <w:color w:val="000000"/>
          <w:sz w:val="24"/>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 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w:t>
      </w:r>
      <w:r w:rsidRPr="00AB27A1">
        <w:rPr>
          <w:rFonts w:ascii="Arial" w:hAnsi="Arial" w:cs="Arial"/>
          <w:color w:val="000000"/>
          <w:sz w:val="24"/>
        </w:rPr>
        <w:lastRenderedPageBreak/>
        <w:t>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 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w:t>
      </w:r>
    </w:p>
    <w:p w14:paraId="43E27388" w14:textId="77777777" w:rsidR="00434185" w:rsidRPr="00AB27A1" w:rsidRDefault="00434185" w:rsidP="00F66510">
      <w:pPr>
        <w:widowControl w:val="0"/>
        <w:tabs>
          <w:tab w:val="left" w:pos="1418"/>
        </w:tabs>
        <w:spacing w:after="200"/>
        <w:jc w:val="both"/>
        <w:rPr>
          <w:rFonts w:ascii="Arial" w:hAnsi="Arial" w:cs="Arial"/>
          <w:color w:val="000000"/>
          <w:sz w:val="24"/>
        </w:rPr>
      </w:pPr>
    </w:p>
    <w:p w14:paraId="6176F31C" w14:textId="77777777" w:rsidR="00434185" w:rsidRDefault="00434185" w:rsidP="00F66510">
      <w:pPr>
        <w:pStyle w:val="Titolo4"/>
        <w:spacing w:after="200"/>
        <w:rPr>
          <w:rFonts w:ascii="Arial" w:hAnsi="Arial" w:cs="Arial"/>
        </w:rPr>
      </w:pPr>
      <w:bookmarkStart w:id="498" w:name="_Toc145016420"/>
      <w:bookmarkStart w:id="499" w:name="_Hlk139982703"/>
      <w:bookmarkStart w:id="500" w:name="_Toc145171192"/>
      <w:bookmarkEnd w:id="497"/>
      <w:r>
        <w:rPr>
          <w:rFonts w:ascii="Arial" w:hAnsi="Arial" w:cs="Arial"/>
        </w:rPr>
        <w:t>Verità essenziali contenute nel testo</w:t>
      </w:r>
      <w:bookmarkEnd w:id="498"/>
      <w:bookmarkEnd w:id="500"/>
    </w:p>
    <w:p w14:paraId="2B5956AF" w14:textId="77777777" w:rsidR="00434185" w:rsidRPr="004E6123"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Iniziamo la meditazione di questo ritratto dicendo subito che tutta la vita di Giuseppe è condotta dal Dito di Dio. </w:t>
      </w:r>
      <w:r w:rsidRPr="004E6123">
        <w:rPr>
          <w:rFonts w:ascii="Arial" w:hAnsi="Arial" w:cs="Arial"/>
          <w:color w:val="000000"/>
          <w:sz w:val="24"/>
          <w:lang w:val="la-Latn"/>
        </w:rPr>
        <w:t>Digitus Dei est.</w:t>
      </w:r>
      <w:r>
        <w:rPr>
          <w:rFonts w:ascii="Arial" w:hAnsi="Arial" w:cs="Arial"/>
          <w:color w:val="000000"/>
          <w:sz w:val="24"/>
        </w:rPr>
        <w:t xml:space="preserve"> Prima il Dito di Dio ispira i sogni. Poi il Dito di Dio prende Giuseppe è lo porta in Egitto. Ecco cosa fa ora il Dito di Dio: “</w:t>
      </w:r>
      <w:r w:rsidRPr="00AB27A1">
        <w:rPr>
          <w:rFonts w:ascii="Arial" w:hAnsi="Arial" w:cs="Arial"/>
          <w:i/>
          <w:iCs/>
          <w:color w:val="000000"/>
          <w:sz w:val="24"/>
        </w:rPr>
        <w:t>Giuseppe era stato portato in Egitto, e Potifàr, eunuco del faraone e comandante delle guardie, un Egiziano, lo acquistò da quegli Ismaeliti che l’avevano condotto laggiù</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Il Dito di Dio non permette che Giuseppe venga comprato da chiunque. Sceglie per lui Potifàr, Eunuco del faraone e comandante delle guardie. Potifàr è persona di tutto rispetto. È un capo in Egitto. </w:t>
      </w:r>
    </w:p>
    <w:p w14:paraId="1D5F456D" w14:textId="77777777" w:rsidR="00434185" w:rsidRPr="004E6123"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cosa ora fa il Dito di Dio: </w:t>
      </w:r>
      <w:r w:rsidRPr="004E6123">
        <w:rPr>
          <w:rFonts w:ascii="Arial" w:hAnsi="Arial" w:cs="Arial"/>
          <w:i/>
          <w:iCs/>
          <w:color w:val="000000"/>
          <w:sz w:val="24"/>
        </w:rPr>
        <w:t>“</w:t>
      </w:r>
      <w:r w:rsidRPr="00AB27A1">
        <w:rPr>
          <w:rFonts w:ascii="Arial" w:hAnsi="Arial" w:cs="Arial"/>
          <w:i/>
          <w:iCs/>
          <w:color w:val="000000"/>
          <w:sz w:val="24"/>
        </w:rPr>
        <w:t>Il Signore fu con Giuseppe: a lui tutto riusciva bene e rimase nella casa dell’Egiziano, suo padrone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Il Signore è con Giuseppe e benedice tutto ciò che Giuseppe fa. Per la benedizione del Signore tutto gli riusciva bene. Il padrone vede la benedizione che è su Giuseppe e lo fa rimanere nella sua casa. Nessuno si lascerebbe mai sfuggire la benedizione del Signore. </w:t>
      </w:r>
    </w:p>
    <w:p w14:paraId="6AF735DF"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benedizione del Signore non era però invisibile. Era ben visibile. Era una grande e potente benedizione. Anche Potifàr si accorge che la benedizione di Dio è su Giuseppe: </w:t>
      </w:r>
      <w:r w:rsidRPr="00ED2A91">
        <w:rPr>
          <w:rFonts w:ascii="Arial" w:hAnsi="Arial" w:cs="Arial"/>
          <w:i/>
          <w:iCs/>
          <w:color w:val="000000"/>
          <w:sz w:val="24"/>
        </w:rPr>
        <w:t>“</w:t>
      </w:r>
      <w:r w:rsidRPr="00AB27A1">
        <w:rPr>
          <w:rFonts w:ascii="Arial" w:hAnsi="Arial" w:cs="Arial"/>
          <w:i/>
          <w:iCs/>
          <w:color w:val="000000"/>
          <w:sz w:val="24"/>
        </w:rPr>
        <w:t>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Ecco cosa fa ora il Dito di Dio: Per la benedizione che è su di lui, Potifàr fa di Giuseppe il suo </w:t>
      </w:r>
      <w:r>
        <w:rPr>
          <w:rFonts w:ascii="Arial" w:hAnsi="Arial" w:cs="Arial"/>
          <w:color w:val="000000"/>
          <w:sz w:val="24"/>
        </w:rPr>
        <w:lastRenderedPageBreak/>
        <w:t xml:space="preserve">servitore personale. Lo fa suo maggiordomo e gli dona in mano tutti i suoi averi. Questa rapida ascesa è solo opera del Dito di Dio. Non può essere frutto di bravura umana. Questa benedizione ci obbliga ad alzare gli occhi in molto, molto in alto. Ci obbliga a vedere Dio che opera in Giuseppe e per mezzo di lui. </w:t>
      </w:r>
    </w:p>
    <w:p w14:paraId="28DA8C9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Ecco ora cosa produce la benedizione del Signore: “</w:t>
      </w:r>
      <w:r w:rsidRPr="00AB27A1">
        <w:rPr>
          <w:rFonts w:ascii="Arial" w:hAnsi="Arial" w:cs="Arial"/>
          <w:i/>
          <w:iCs/>
          <w:color w:val="000000"/>
          <w:sz w:val="24"/>
        </w:rPr>
        <w:t>Da quando egli lo aveva fatto suo maggiordomo e incaricato di tutti i suoi averi, il Signore benedisse la casa dell’Egiziano grazie a Giuseppe e la benedizione del Signore fu su quanto aveva, sia in casa sia nella campagna</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Per Giuseppe, il Signore benedice tutta la casa di Potifàr. Benedice sia la casa che la campagna. Quanto apparteneva a Potifàr è ora sotto la benedizione del Signore. Questa benedizione ci rivela quanto grande e potente è il Dito di Dio che agisce per mezzo di Giuseppe. Quanto il Signore dice ad Abramo è reso visibile in Giuseppe:</w:t>
      </w:r>
    </w:p>
    <w:p w14:paraId="6350824D" w14:textId="77777777" w:rsidR="00434185" w:rsidRPr="00ED2A91" w:rsidRDefault="00434185" w:rsidP="00F66510">
      <w:pPr>
        <w:widowControl w:val="0"/>
        <w:tabs>
          <w:tab w:val="left" w:pos="1418"/>
        </w:tabs>
        <w:spacing w:after="200"/>
        <w:jc w:val="both"/>
        <w:rPr>
          <w:rFonts w:ascii="Arial" w:hAnsi="Arial" w:cs="Arial"/>
          <w:i/>
          <w:iCs/>
          <w:color w:val="000000"/>
          <w:sz w:val="24"/>
        </w:rPr>
      </w:pPr>
      <w:r w:rsidRPr="00ED2A91">
        <w:rPr>
          <w:rFonts w:ascii="Arial" w:hAnsi="Arial" w:cs="Arial"/>
          <w:i/>
          <w:iCs/>
          <w:color w:val="000000"/>
          <w:sz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2A3B11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Veramente Giuseppe è fatto una grande benedizione per la casa di Potifàr. Se il cristiano credesse che è lui oggi in Cristo, con Cristo, per Cristo, benedizione per il mondo, tutto il mondo si rivestirebbe di luce e di grazia divina. Purtroppo oggi questa fede non è nel cristiano e il mondo si sta sprofondando in tenebre sempre più fitte. La benedizione del Signore per ogni uomo è il discepolo di Gesù. Verità sempre da ricordare. Verità mai da dimenticare.</w:t>
      </w:r>
    </w:p>
    <w:p w14:paraId="7CCCC4FF"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fin dove giunge la potenza del Dito di Dio: </w:t>
      </w:r>
      <w:r w:rsidRPr="00D75DBB">
        <w:rPr>
          <w:rFonts w:ascii="Arial" w:hAnsi="Arial" w:cs="Arial"/>
          <w:i/>
          <w:iCs/>
          <w:color w:val="000000"/>
          <w:sz w:val="24"/>
        </w:rPr>
        <w:t>“</w:t>
      </w:r>
      <w:r w:rsidRPr="00AB27A1">
        <w:rPr>
          <w:rFonts w:ascii="Arial" w:hAnsi="Arial" w:cs="Arial"/>
          <w:i/>
          <w:iCs/>
          <w:color w:val="000000"/>
          <w:sz w:val="24"/>
        </w:rPr>
        <w:t>Così egli lasciò tutti i suoi averi nelle mani di Giuseppe e non si occupava più di nulla, se non del cibo che mangiava</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È come se il Potifàr si fosse dimenticato di avere una casa e una campagna. Lui si occupava solo del cibo che mangiava. Ogni altra cosa era nelle mani di Giuseppe. Giuseppe era tutto nelle mani del Signore. Lui godeva della sua perenne e universale benedizione. </w:t>
      </w:r>
    </w:p>
    <w:p w14:paraId="56AE5316"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Come ogni uomo di Dio, come ogni fedele adoratore del Dio vivo e vero, anche Giuseppe deve passare per la via della tentazione. La sua fedeltà va provata. Solo se uscirà vittorioso da questa prova, il Dito di Dio potrà condurlo là dove Giuseppe dovrà essere condotto. Supererà la prova Giuseppe? Ecco cosa accade: “</w:t>
      </w:r>
      <w:r w:rsidRPr="00AB27A1">
        <w:rPr>
          <w:rFonts w:ascii="Arial" w:hAnsi="Arial" w:cs="Arial"/>
          <w:i/>
          <w:iCs/>
          <w:color w:val="000000"/>
          <w:sz w:val="24"/>
        </w:rPr>
        <w:t>Ora Giuseppe era bello di forma e attraente di aspetto. Dopo questi fatti, la moglie del padrone mise gli occhi su Giuseppe e gli disse: «Còricati con me!»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La prova per Giuseppe viene dalla moglie di Potifàr. Essendo Giuseppe bello di forma e attraente di aspetto, la moglie di Potifàr si invaghisce di lui e lo invita con invito esplicito a coricarsi con lei. </w:t>
      </w:r>
    </w:p>
    <w:p w14:paraId="78B654E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prova da Giuseppe viene superata con la purezza della fede nel suo Dio: </w:t>
      </w:r>
      <w:r w:rsidRPr="00D75DBB">
        <w:rPr>
          <w:rFonts w:ascii="Arial" w:hAnsi="Arial" w:cs="Arial"/>
          <w:i/>
          <w:iCs/>
          <w:color w:val="000000"/>
          <w:sz w:val="24"/>
        </w:rPr>
        <w:t>“</w:t>
      </w:r>
      <w:r w:rsidRPr="00AB27A1">
        <w:rPr>
          <w:rFonts w:ascii="Arial" w:hAnsi="Arial" w:cs="Arial"/>
          <w:i/>
          <w:iCs/>
          <w:color w:val="000000"/>
          <w:sz w:val="24"/>
        </w:rPr>
        <w:t>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La risposta di Giuseppe è duplice. Prima di tutto lui deve </w:t>
      </w:r>
      <w:r>
        <w:rPr>
          <w:rFonts w:ascii="Arial" w:hAnsi="Arial" w:cs="Arial"/>
          <w:color w:val="000000"/>
          <w:sz w:val="24"/>
        </w:rPr>
        <w:lastRenderedPageBreak/>
        <w:t>rispettare gli ordini di Potifàr. Questi ha messo tutto nelle sue mani, tranne che sua moglie. Per ordine di Potifàr lui è obbligato a rispettare sua moglie. Non può disobbedire ad un comando ricevuto. Poi però Giuseppe non si ferma sulla terra. Dall’immanenza si innalza nella trascendenza. Se lui si coricasse con la moglie di Potifàr farebbe un grande male e peccherebbe contro Dio? Nelle parole di riposta alla moglie di Potifàr vi è un grande male contro Potifàr. La moglie è sua e appartiene solo a lui. Giuseppe non può coricarsi con una donna che è di un altro. Arrecherebbe così un grande male all’altro. Sempre però questo male non si vede se non si hanno occhi di vera trascendenza. Poiché coricarsi con la moglie che è di un altro uomo è peccato contro Dio, essendo peccato contro Dio, è anche un male verso Potifàr. Oggi il cristiano ha perso questi occhi di trascendenza. Si è chiuso nella grande immanenza. Cosa dice dell’adulterio? Che anch’esso è amore. Cosa dice dell’omosessualità? Che anch’essa è amore. Giuseppe ci insegna così – ed è vero maestro per ogni discepolo di Gesù – che mai dobbiamo perdere gli occhi della trascendenza. Se perdiamo gli occhi della trascendenza, saremo travolti dall’immanenza e commetteremo ogni male contro i nostri fratelli e ogni peccato contro Dio. Invece conservando gli occhi della trascendenza sempre vedremo il grande male che arrechiamo agli uomini quando agiamo contro le regole della verità, della giustizia, della luce, della santità. Sulla visione dalla trascendenza ecco qualche verità assai utile:</w:t>
      </w:r>
    </w:p>
    <w:p w14:paraId="05E4CB16" w14:textId="77777777" w:rsidR="00434185" w:rsidRDefault="00434185" w:rsidP="00F66510">
      <w:pPr>
        <w:widowControl w:val="0"/>
        <w:tabs>
          <w:tab w:val="left" w:pos="1418"/>
        </w:tabs>
        <w:spacing w:after="200"/>
        <w:jc w:val="both"/>
        <w:rPr>
          <w:rFonts w:ascii="Arial" w:hAnsi="Arial" w:cs="Arial"/>
          <w:color w:val="000000"/>
          <w:sz w:val="24"/>
        </w:rPr>
      </w:pPr>
      <w:r w:rsidRPr="00FC1856">
        <w:rPr>
          <w:rFonts w:ascii="Arial" w:hAnsi="Arial" w:cs="Arial"/>
          <w:i/>
          <w:iCs/>
          <w:color w:val="000000"/>
          <w:sz w:val="24"/>
        </w:rPr>
        <w:t xml:space="preserve">Prima verità: </w:t>
      </w:r>
      <w:r w:rsidRPr="00AD5E2B">
        <w:rPr>
          <w:rFonts w:ascii="Arial" w:hAnsi="Arial" w:cs="Arial"/>
          <w:color w:val="000000"/>
          <w:sz w:val="24"/>
        </w:rPr>
        <w:t xml:space="preserve">Gesù </w:t>
      </w:r>
      <w:r>
        <w:rPr>
          <w:rFonts w:ascii="Arial" w:hAnsi="Arial" w:cs="Arial"/>
          <w:color w:val="000000"/>
          <w:sz w:val="24"/>
        </w:rPr>
        <w:t xml:space="preserve">rivela </w:t>
      </w:r>
      <w:r w:rsidRPr="00AD5E2B">
        <w:rPr>
          <w:rFonts w:ascii="Arial" w:hAnsi="Arial" w:cs="Arial"/>
          <w:color w:val="000000"/>
          <w:sz w:val="24"/>
        </w:rPr>
        <w:t xml:space="preserve">ai suoi discepoli che tutte le opere di pietà – elemosina, preghiera, digiuno – vanno fatte in vista della ricompensa eterna e mai per una misera gloria di questo mondo che dura solo un istante, ma che non produce alcuna gloria eterna. </w:t>
      </w:r>
      <w:r>
        <w:rPr>
          <w:rFonts w:ascii="Arial" w:hAnsi="Arial" w:cs="Arial"/>
          <w:color w:val="000000"/>
          <w:sz w:val="24"/>
        </w:rPr>
        <w:t xml:space="preserve">Gesù rivela anche che ci </w:t>
      </w:r>
      <w:r w:rsidRPr="00AD5E2B">
        <w:rPr>
          <w:rFonts w:ascii="Arial" w:hAnsi="Arial" w:cs="Arial"/>
          <w:color w:val="000000"/>
          <w:sz w:val="24"/>
        </w:rPr>
        <w:t>sono cose della terra che l’uomo fa per convenienza umana. Anche queste cose vanno fatte per una convenienza eterna, per una ricompensa celeste. Ecco allora quale dovrà essere la saggezza e l’intelligenza, l’accortezza e l’intraprendenza di ogni discepolo di Gesù: trasformare anche i più piccoli gesti della vita in ricompensa eterna. Per fare questo</w:t>
      </w:r>
      <w:r>
        <w:rPr>
          <w:rFonts w:ascii="Arial" w:hAnsi="Arial" w:cs="Arial"/>
          <w:color w:val="000000"/>
          <w:sz w:val="24"/>
        </w:rPr>
        <w:t>,</w:t>
      </w:r>
      <w:r w:rsidRPr="00AD5E2B">
        <w:rPr>
          <w:rFonts w:ascii="Arial" w:hAnsi="Arial" w:cs="Arial"/>
          <w:color w:val="000000"/>
          <w:sz w:val="24"/>
        </w:rPr>
        <w:t xml:space="preserve"> ogni gesto va sottratto alle leggi dell’immanenza e trasportato nelle leggi della trascendenza. Dal mondo degli uomini o della terra tutto va portato nel mondo di Dio e del suo regno eterno. Come potrà avvenire questo? Solo se ci lasceremo guidare dallo Spirito Santo. È Lui il Maestro datoci da Cristo Gesù perché ci guidi affinché tutto quello che noi facciamo, lo facciamo in vista dell’eternità. Gli antichi Maestri dicevano: “Su</w:t>
      </w:r>
      <w:r>
        <w:rPr>
          <w:rFonts w:ascii="Arial" w:hAnsi="Arial" w:cs="Arial"/>
          <w:color w:val="000000"/>
          <w:sz w:val="24"/>
        </w:rPr>
        <w:t>b</w:t>
      </w:r>
      <w:r w:rsidRPr="00AD5E2B">
        <w:rPr>
          <w:rFonts w:ascii="Arial" w:hAnsi="Arial" w:cs="Arial"/>
          <w:color w:val="000000"/>
          <w:sz w:val="24"/>
        </w:rPr>
        <w:t xml:space="preserve"> specie aeternitatis”. Sotto la divina verità dell’eternità. Questo però non va fatto una sola volta o saltuariamente. Va fatto in ogni momento e in ogni istante. Anche una piccolissima e insignificante relazione con le cose o con le persone va vissuta “sub specie aeternitatis”. Niente dall’immanenza. Tutto e sempre invece dalla trascendenza.</w:t>
      </w:r>
      <w:r>
        <w:rPr>
          <w:rFonts w:ascii="Arial" w:hAnsi="Arial" w:cs="Arial"/>
          <w:color w:val="000000"/>
          <w:sz w:val="24"/>
        </w:rPr>
        <w:t xml:space="preserve"> Tutto e sempre dalla volontà di Dio, dalla sua Legge, dai suoi Comandamenti, dai suoi insegnamenti. </w:t>
      </w:r>
    </w:p>
    <w:p w14:paraId="354FCD74" w14:textId="77777777" w:rsidR="00434185" w:rsidRDefault="00434185" w:rsidP="00F66510">
      <w:pPr>
        <w:widowControl w:val="0"/>
        <w:tabs>
          <w:tab w:val="left" w:pos="1418"/>
        </w:tabs>
        <w:spacing w:after="200"/>
        <w:jc w:val="both"/>
        <w:rPr>
          <w:rFonts w:ascii="Arial" w:hAnsi="Arial" w:cs="Arial"/>
          <w:color w:val="000000"/>
          <w:sz w:val="24"/>
        </w:rPr>
      </w:pPr>
      <w:r w:rsidRPr="00FC1856">
        <w:rPr>
          <w:rFonts w:ascii="Arial" w:hAnsi="Arial" w:cs="Arial"/>
          <w:i/>
          <w:iCs/>
          <w:color w:val="000000"/>
          <w:sz w:val="24"/>
        </w:rPr>
        <w:t xml:space="preserve">Seconda verità: </w:t>
      </w:r>
      <w:r w:rsidRPr="00AD5E2B">
        <w:rPr>
          <w:rFonts w:ascii="Arial" w:hAnsi="Arial" w:cs="Arial"/>
          <w:color w:val="000000"/>
          <w:sz w:val="24"/>
        </w:rPr>
        <w:t xml:space="preserve">Gesù chiede che ogni uomo viva dalla fede più pura ogni relazione con gli uomini. Si potrà vivere tutto dalla più pura fede, se diamo a Dio il posto di Dio, a Cristo Gesù il posto di Cristo Gesù, allo Spirito Santo il posto dello Spirito santo, alla Vergine Maria il posto della Vergine Maria, agli Angeli il posto degli Angeli, ai Santi il posto dei Santi, al Papa il posto del Papa, al Vescovo il posto del Vescovo, al Presbitero il posto del Presbitero, al Diacono il posto del Diacono, al Parroco il posto del Parroco. Ma anche al sommo sacerdote il posto del Sommo Sacerdote, </w:t>
      </w:r>
      <w:r>
        <w:rPr>
          <w:rFonts w:ascii="Arial" w:hAnsi="Arial" w:cs="Arial"/>
          <w:color w:val="000000"/>
          <w:sz w:val="24"/>
        </w:rPr>
        <w:t>a</w:t>
      </w:r>
      <w:r w:rsidRPr="00AD5E2B">
        <w:rPr>
          <w:rFonts w:ascii="Arial" w:hAnsi="Arial" w:cs="Arial"/>
          <w:color w:val="000000"/>
          <w:sz w:val="24"/>
        </w:rPr>
        <w:t xml:space="preserve">l Dottore della Legge il posto del Dottore della Legge, al </w:t>
      </w:r>
      <w:r w:rsidRPr="00AD5E2B">
        <w:rPr>
          <w:rFonts w:ascii="Arial" w:hAnsi="Arial" w:cs="Arial"/>
          <w:color w:val="000000"/>
          <w:sz w:val="24"/>
        </w:rPr>
        <w:lastRenderedPageBreak/>
        <w:t xml:space="preserve">Re il posto del Re e al Principe il posto del Principe. Ad ogni persona il posto che è della Persona. Ogni discepolo di Gesù deve avere tanta intelligenza e sapienza nello Spirito Santo da vivere la Parola di Gesù secondo purezza di verità. Qual è il posto che Gesù ha assegnato ad ogni suo discepolo? L’ultimo. Così potrà sempre lasciare che ogni altro occupi il posto che il Signore gli ha assegnato nella storia. Gesù non vuole i suoi discepoli creatori di disordini sociali o familiari e anche la Chiesa deve togliere dal suo seno ogni disordine di qualsiasi genere. </w:t>
      </w:r>
      <w:r>
        <w:rPr>
          <w:rFonts w:ascii="Arial" w:hAnsi="Arial" w:cs="Arial"/>
          <w:color w:val="000000"/>
          <w:sz w:val="24"/>
        </w:rPr>
        <w:t>Per questo tutto va vissuto dalla trascendenza, dal soprannaturale, dal divino, dalla verità eterna e mai dall’immanenza, dalla terra, alla tenebre.</w:t>
      </w:r>
    </w:p>
    <w:p w14:paraId="5189B966" w14:textId="77777777" w:rsidR="00434185" w:rsidRDefault="00434185" w:rsidP="00F66510">
      <w:pPr>
        <w:widowControl w:val="0"/>
        <w:tabs>
          <w:tab w:val="left" w:pos="1418"/>
        </w:tabs>
        <w:spacing w:after="200"/>
        <w:jc w:val="both"/>
        <w:rPr>
          <w:rFonts w:ascii="Arial" w:hAnsi="Arial" w:cs="Arial"/>
          <w:color w:val="000000"/>
          <w:sz w:val="24"/>
        </w:rPr>
      </w:pPr>
      <w:r w:rsidRPr="00FC1856">
        <w:rPr>
          <w:rFonts w:ascii="Arial" w:hAnsi="Arial" w:cs="Arial"/>
          <w:i/>
          <w:iCs/>
          <w:color w:val="000000"/>
          <w:sz w:val="24"/>
        </w:rPr>
        <w:t xml:space="preserve">Terza verità: </w:t>
      </w:r>
      <w:r w:rsidRPr="003C3C2E">
        <w:rPr>
          <w:rFonts w:ascii="Arial" w:hAnsi="Arial" w:cs="Arial"/>
          <w:color w:val="000000"/>
          <w:sz w:val="24"/>
        </w:rPr>
        <w:t xml:space="preserve">Quando Gesù parla, </w:t>
      </w:r>
      <w:r>
        <w:rPr>
          <w:rFonts w:ascii="Arial" w:hAnsi="Arial" w:cs="Arial"/>
          <w:color w:val="000000"/>
          <w:sz w:val="24"/>
        </w:rPr>
        <w:t xml:space="preserve">per </w:t>
      </w:r>
      <w:r w:rsidRPr="003C3C2E">
        <w:rPr>
          <w:rFonts w:ascii="Arial" w:hAnsi="Arial" w:cs="Arial"/>
          <w:color w:val="000000"/>
          <w:sz w:val="24"/>
        </w:rPr>
        <w:t>ogni cosa che lui dice, sempre lui parla e tutto lui dice dal soprannaturale, dalla trascendenza, secondo la verità eterna che è Lui stesso, a motivo dell’essere Lui il Figlio Eterno di Dio e Dio nella sua natura e Persona divina. Eternità e divinità sono il suo essere. È</w:t>
      </w:r>
      <w:r>
        <w:rPr>
          <w:rFonts w:ascii="Arial" w:hAnsi="Arial" w:cs="Arial"/>
          <w:color w:val="000000"/>
          <w:sz w:val="24"/>
        </w:rPr>
        <w:t xml:space="preserve"> la sua Perdona divina, eterna, generata dal Padre nell’oggi dell’eternità </w:t>
      </w:r>
      <w:r w:rsidRPr="003C3C2E">
        <w:rPr>
          <w:rFonts w:ascii="Arial" w:hAnsi="Arial" w:cs="Arial"/>
          <w:color w:val="000000"/>
          <w:sz w:val="24"/>
        </w:rPr>
        <w:t>che si è fatt</w:t>
      </w:r>
      <w:r>
        <w:rPr>
          <w:rFonts w:ascii="Arial" w:hAnsi="Arial" w:cs="Arial"/>
          <w:color w:val="000000"/>
          <w:sz w:val="24"/>
        </w:rPr>
        <w:t>a</w:t>
      </w:r>
      <w:r w:rsidRPr="003C3C2E">
        <w:rPr>
          <w:rFonts w:ascii="Arial" w:hAnsi="Arial" w:cs="Arial"/>
          <w:color w:val="000000"/>
          <w:sz w:val="24"/>
        </w:rPr>
        <w:t xml:space="preserve"> carne nel grembo della Vergine Maria. Dal suo essere divino, eterno, umano Lui sempre parla. L’uomo però secondo la carne pensa e dalla carne parla. Gesù parla dalla trascendenza e dal soprannaturale, dal divino e dall’eterno</w:t>
      </w:r>
      <w:r>
        <w:rPr>
          <w:rFonts w:ascii="Arial" w:hAnsi="Arial" w:cs="Arial"/>
          <w:color w:val="000000"/>
          <w:sz w:val="24"/>
        </w:rPr>
        <w:t xml:space="preserve">. </w:t>
      </w:r>
      <w:r w:rsidRPr="003C3C2E">
        <w:rPr>
          <w:rFonts w:ascii="Arial" w:hAnsi="Arial" w:cs="Arial"/>
          <w:color w:val="000000"/>
          <w:sz w:val="24"/>
        </w:rPr>
        <w:t xml:space="preserve">Gesù parla sempre dalla storia invisibile che poi dovrà divenire storia invisibile. </w:t>
      </w:r>
      <w:r>
        <w:rPr>
          <w:rFonts w:ascii="Arial" w:hAnsi="Arial" w:cs="Arial"/>
          <w:color w:val="000000"/>
          <w:sz w:val="24"/>
        </w:rPr>
        <w:t>Dobbiamo confessare che i</w:t>
      </w:r>
      <w:r w:rsidRPr="003C3C2E">
        <w:rPr>
          <w:rFonts w:ascii="Arial" w:hAnsi="Arial" w:cs="Arial"/>
          <w:color w:val="000000"/>
          <w:sz w:val="24"/>
        </w:rPr>
        <w:t xml:space="preserve">l mondo cristiano oggi è andato ben oltre lo stesso mondo nel quale visse Cristo Signore. Almeno il mondo del tempo di Gesù credeva in qualche divina verità o in qualche Parola della Sacra Scrittura. Qualche riferimento biblico lo faceva. Noi invece abbiamo deciso di parlare solo dal nostro cuore. Noi abbiamo sostituito la Parola di Dio, codificata nelle Divine Scritture, con la volontà di Dio e per volontà di Dio intendiamo la nostra volontà. Tutto ciò che il cristiano vuole è volontà di Dio. Il divorzio è volontà di Dio. L’aborto è volontà di Dio. L’eutanasia è volontà di Dio. Ogni amore disordinato è volontà di Dio. Ogni procreazione che è vera fabbrica di un figlio è volontà di Dio. Ogni tendenza sessuale  è volontà di Dio. Le unioni tra due persone dello stesso sesso </w:t>
      </w:r>
      <w:r>
        <w:rPr>
          <w:rFonts w:ascii="Arial" w:hAnsi="Arial" w:cs="Arial"/>
          <w:color w:val="000000"/>
          <w:sz w:val="24"/>
        </w:rPr>
        <w:t xml:space="preserve">sono </w:t>
      </w:r>
      <w:r w:rsidRPr="003C3C2E">
        <w:rPr>
          <w:rFonts w:ascii="Arial" w:hAnsi="Arial" w:cs="Arial"/>
          <w:color w:val="000000"/>
          <w:sz w:val="24"/>
        </w:rPr>
        <w:t xml:space="preserve">volontà di Dio. Ogni peccato è volontà di Dio. Se è volontà di Dio, esso va accolto nella Chiesa e con esso si vive senza né giudicare e né condannare. Non si può giudicare la volontà di Dio e né la si può condannare. </w:t>
      </w:r>
      <w:r>
        <w:rPr>
          <w:rFonts w:ascii="Arial" w:hAnsi="Arial" w:cs="Arial"/>
          <w:color w:val="000000"/>
          <w:sz w:val="24"/>
        </w:rPr>
        <w:t>È questa oggi la condizione in cui vive il discepolo di Gesù: la totale assenza del soprannaturale e della trascendenza.</w:t>
      </w:r>
    </w:p>
    <w:p w14:paraId="2B9A6B3A" w14:textId="77777777" w:rsidR="00434185" w:rsidRDefault="00434185" w:rsidP="00F66510">
      <w:pPr>
        <w:widowControl w:val="0"/>
        <w:tabs>
          <w:tab w:val="left" w:pos="1418"/>
        </w:tabs>
        <w:spacing w:after="200"/>
        <w:jc w:val="both"/>
        <w:rPr>
          <w:rFonts w:ascii="Arial" w:hAnsi="Arial" w:cs="Arial"/>
          <w:color w:val="000000"/>
          <w:sz w:val="24"/>
        </w:rPr>
      </w:pPr>
      <w:r w:rsidRPr="00FC1856">
        <w:rPr>
          <w:rFonts w:ascii="Arial" w:hAnsi="Arial" w:cs="Arial"/>
          <w:i/>
          <w:iCs/>
          <w:color w:val="000000"/>
          <w:sz w:val="24"/>
        </w:rPr>
        <w:t xml:space="preserve">Quarta verità: </w:t>
      </w:r>
      <w:r w:rsidRPr="003C3C2E">
        <w:rPr>
          <w:rFonts w:ascii="Arial" w:hAnsi="Arial" w:cs="Arial"/>
          <w:color w:val="000000"/>
          <w:sz w:val="24"/>
        </w:rPr>
        <w:t>La trascendenza l’abbiamo sostituita con l’immanenza.  Non si tratta però di una immanenza integr</w:t>
      </w:r>
      <w:r>
        <w:rPr>
          <w:rFonts w:ascii="Arial" w:hAnsi="Arial" w:cs="Arial"/>
          <w:color w:val="000000"/>
          <w:sz w:val="24"/>
        </w:rPr>
        <w:t>a</w:t>
      </w:r>
      <w:r w:rsidRPr="003C3C2E">
        <w:rPr>
          <w:rFonts w:ascii="Arial" w:hAnsi="Arial" w:cs="Arial"/>
          <w:color w:val="000000"/>
          <w:sz w:val="24"/>
        </w:rPr>
        <w:t xml:space="preserv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“divinizzato, santificato, deizzato, lo abbiamo reso connaturale all’uomo”. Ecco perché il soprannaturale sta scomparendo del tutto. Lo abbiamo “umanizzato e naturalizzato”. Ormai il peccato è struttura portante non solo dell’uomo in sé, ma anche del cristiano.</w:t>
      </w:r>
      <w:r>
        <w:rPr>
          <w:rFonts w:ascii="Arial" w:hAnsi="Arial" w:cs="Arial"/>
          <w:color w:val="000000"/>
          <w:sz w:val="24"/>
        </w:rPr>
        <w:t xml:space="preserve"> </w:t>
      </w:r>
    </w:p>
    <w:p w14:paraId="5E105C7F" w14:textId="77777777" w:rsidR="00434185" w:rsidRDefault="00434185" w:rsidP="00F66510">
      <w:pPr>
        <w:widowControl w:val="0"/>
        <w:tabs>
          <w:tab w:val="left" w:pos="1418"/>
        </w:tabs>
        <w:spacing w:after="200"/>
        <w:jc w:val="both"/>
        <w:rPr>
          <w:rFonts w:ascii="Arial" w:hAnsi="Arial" w:cs="Arial"/>
          <w:color w:val="000000"/>
          <w:sz w:val="24"/>
        </w:rPr>
      </w:pPr>
      <w:r w:rsidRPr="002D2DBE">
        <w:rPr>
          <w:rFonts w:ascii="Arial" w:hAnsi="Arial" w:cs="Arial"/>
          <w:i/>
          <w:iCs/>
          <w:color w:val="000000"/>
          <w:sz w:val="24"/>
        </w:rPr>
        <w:t xml:space="preserve">Quinta verità: </w:t>
      </w:r>
      <w:r w:rsidRPr="001C6818">
        <w:rPr>
          <w:rFonts w:ascii="Arial" w:hAnsi="Arial" w:cs="Arial"/>
          <w:color w:val="000000"/>
          <w:sz w:val="24"/>
        </w:rPr>
        <w:t xml:space="preserve">Più leggo il Vangelo e più mi si radica nel cuore il fortissimo convincimento che molti discepoli di Gesù oggi neanche sanno più cosa è il Vangelo. Neanche sanno più cosa sono le Divine Scritture. Se lo sapessero, </w:t>
      </w:r>
      <w:r w:rsidRPr="001C6818">
        <w:rPr>
          <w:rFonts w:ascii="Arial" w:hAnsi="Arial" w:cs="Arial"/>
          <w:color w:val="000000"/>
          <w:sz w:val="24"/>
        </w:rPr>
        <w:lastRenderedPageBreak/>
        <w:t>smetterebbero di annunciare i loro pensieri come purissima volontà di Dio, volontà di Cristo Gesù, verità dello Spirito Santo. A questo primo convincimento se ne aggiunge uno ancora più inquietante: moltissimi discepoli di Gesù non conoscono chi è il vero Dio, il vero Cristo Gesù, il vero Spirito Santo. Neanche conoscono cosa è la vera Chiesa del Dio vivente. Ogni giorno sono confermato in questa convinzione, ormai è divenuta grande certezza che oggi si vive nel totale distacco dal soprannaturale, dalla trascendenza, da tutto ciò che appartiene al mondo divino. Oggi siamo condannati a vivere in una tristissima immanenza che è fatta di ogni menzogna e falsità su Dio, sul vero Dio, e di conseguenza menzogna e falsità sull’uomo, sul vero uomo creato da Dio a sua immagine e somiglianza, da redimere in Cristo Gesù, da santificare nello Spirito Santo. Oggi il mondo vive senza più riferimento a Qualcuno che è sopra di esso, a Qualcuno che in eterno rimane il Signore della storia e di ogni uomo. Questa netta separazione dall’</w:t>
      </w:r>
      <w:r>
        <w:rPr>
          <w:rFonts w:ascii="Arial" w:hAnsi="Arial" w:cs="Arial"/>
          <w:color w:val="000000"/>
          <w:sz w:val="24"/>
        </w:rPr>
        <w:t>A</w:t>
      </w:r>
      <w:r w:rsidRPr="001C6818">
        <w:rPr>
          <w:rFonts w:ascii="Arial" w:hAnsi="Arial" w:cs="Arial"/>
          <w:color w:val="000000"/>
          <w:sz w:val="24"/>
        </w:rPr>
        <w:t>utore della vera vita, immerge gli uomini in un baratro di morte, morte però elevata a diritto dell’uomo, morte che è il frutto della sua universale immoralità, diciamo meglio universale amoralità, dal momento che il bene e il male è l’uomo che lo decide di volta in volta, a seconda delle circostanze nelle quali si trova il suo corpo. Non parlo dell’anima, perché ormai l’uomo vive come se ne fosse privo. L’attimo presente per lui è tutto. Ogni attimo presente deve essere vissuto nel più grande godimento dei sensi e per questo l’uomo oggi si sta trasformando in un coltivatore di vizi. Qual è il rischio di chi ancora crede nel Vangelo, crede nelle Divine Scritture, crede nel vero Dio, nel vero Gesù Signore, nella purissima verità dello Spirito Santo, nella vera Chiesa del Dio vivente? Il rischio è solo uno: l’omologazione al pensiero del mondo, la conformazione ad esso, la volontà di non più reagire nel custodire gelosamente il tesoro che è nel suo cuore. Vi è un altro rischio ancora più pesante. Si chiama paura del martirio prima spirituale e poi anche fisico, paura di essere emarginati, paura di essere venduti al nulla come pecore ammalate, non buone più neanche per il macello, che vengono sotterrate nella calce viva. La parabola della zizzania non solo ci dice che mondo e Chiesa, tenebre e luce, verità e falsità, Parola di Dio e parola di Satana sono il terreno nel quale si deve crescere insieme. Essa vuole anche insegnarci che spetta alla luce non lasciarsi soffocare dalla tenebre, alla verità di non soccombere dinanzi alla falsità, alla Parola di Dio di non cedere neanche di un millimetro dinanzi alla parola di Satana o parola del mondo. Rimanere luce, verità, Parola di Dio è solo per grazia. Questa grazia è data a tutti coloro che la desiderano e la cercano. La grazia è senza alcuna misura.</w:t>
      </w:r>
    </w:p>
    <w:p w14:paraId="34B95877" w14:textId="77777777" w:rsidR="00434185" w:rsidRDefault="00434185" w:rsidP="00F66510">
      <w:pPr>
        <w:widowControl w:val="0"/>
        <w:tabs>
          <w:tab w:val="left" w:pos="1418"/>
        </w:tabs>
        <w:spacing w:after="200"/>
        <w:jc w:val="both"/>
        <w:rPr>
          <w:rFonts w:ascii="Arial" w:hAnsi="Arial" w:cs="Arial"/>
          <w:color w:val="000000"/>
          <w:sz w:val="24"/>
        </w:rPr>
      </w:pPr>
      <w:r w:rsidRPr="002D2DBE">
        <w:rPr>
          <w:rFonts w:ascii="Arial" w:hAnsi="Arial" w:cs="Arial"/>
          <w:i/>
          <w:iCs/>
          <w:color w:val="000000"/>
          <w:sz w:val="24"/>
        </w:rPr>
        <w:t xml:space="preserve">Sesta verità: </w:t>
      </w:r>
      <w:r w:rsidRPr="001C6818">
        <w:rPr>
          <w:rFonts w:ascii="Arial" w:hAnsi="Arial" w:cs="Arial"/>
          <w:color w:val="000000"/>
          <w:sz w:val="24"/>
        </w:rPr>
        <w:t xml:space="preserve">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w:t>
      </w:r>
      <w:r w:rsidRPr="001C6818">
        <w:rPr>
          <w:rFonts w:ascii="Arial" w:hAnsi="Arial" w:cs="Arial"/>
          <w:color w:val="000000"/>
          <w:sz w:val="24"/>
        </w:rPr>
        <w:lastRenderedPageBreak/>
        <w:t xml:space="preserve">Parola di Dio potrà mai dire un discepolo di Gesù che segue il pensiero del mondo, dopo averlo battezzato con false parole di Scrittura Santa? A nulla serve amministrare la grazia del Signore, se poi </w:t>
      </w:r>
      <w:r>
        <w:rPr>
          <w:rFonts w:ascii="Arial" w:hAnsi="Arial" w:cs="Arial"/>
          <w:color w:val="000000"/>
          <w:sz w:val="24"/>
        </w:rPr>
        <w:t>s</w:t>
      </w:r>
      <w:r w:rsidRPr="001C6818">
        <w:rPr>
          <w:rFonts w:ascii="Arial" w:hAnsi="Arial" w:cs="Arial"/>
          <w:color w:val="000000"/>
          <w:sz w:val="24"/>
        </w:rPr>
        <w:t xml:space="preserve">i parla secondo il mondo, si insegna secondo il mondo, non si formano discepoli di Gesù capaci di passare </w:t>
      </w:r>
      <w:r>
        <w:rPr>
          <w:rFonts w:ascii="Arial" w:hAnsi="Arial" w:cs="Arial"/>
          <w:color w:val="000000"/>
          <w:sz w:val="24"/>
        </w:rPr>
        <w:t>d</w:t>
      </w:r>
      <w:r w:rsidRPr="001C6818">
        <w:rPr>
          <w:rFonts w:ascii="Arial" w:hAnsi="Arial" w:cs="Arial"/>
          <w:color w:val="000000"/>
          <w:sz w:val="24"/>
        </w:rPr>
        <w:t>alla carne allo Spirito Santo. Ecco a cosa si sta assistendo nei nostri giorni: ad un insegnamento fondato interamente sull’immanenza</w:t>
      </w:r>
      <w:r>
        <w:rPr>
          <w:rFonts w:ascii="Arial" w:hAnsi="Arial" w:cs="Arial"/>
          <w:color w:val="000000"/>
          <w:sz w:val="24"/>
        </w:rPr>
        <w:t>,</w:t>
      </w:r>
      <w:r w:rsidRPr="001C6818">
        <w:rPr>
          <w:rFonts w:ascii="Arial" w:hAnsi="Arial" w:cs="Arial"/>
          <w:color w:val="000000"/>
          <w:sz w:val="24"/>
        </w:rPr>
        <w:t xml:space="preserve">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4583AF63" w14:textId="77777777" w:rsidR="00434185" w:rsidRDefault="00434185" w:rsidP="00F66510">
      <w:pPr>
        <w:widowControl w:val="0"/>
        <w:tabs>
          <w:tab w:val="left" w:pos="1418"/>
        </w:tabs>
        <w:spacing w:after="200"/>
        <w:jc w:val="both"/>
        <w:rPr>
          <w:rFonts w:ascii="Arial" w:hAnsi="Arial" w:cs="Arial"/>
          <w:color w:val="000000"/>
          <w:sz w:val="24"/>
        </w:rPr>
      </w:pPr>
      <w:r w:rsidRPr="002D2DBE">
        <w:rPr>
          <w:rFonts w:ascii="Arial" w:hAnsi="Arial" w:cs="Arial"/>
          <w:i/>
          <w:iCs/>
          <w:color w:val="000000"/>
          <w:sz w:val="24"/>
        </w:rPr>
        <w:t xml:space="preserve">Settima verità: </w:t>
      </w:r>
      <w:r w:rsidRPr="001C6818">
        <w:rPr>
          <w:rFonts w:ascii="Arial" w:hAnsi="Arial" w:cs="Arial"/>
          <w:color w:val="000000"/>
          <w:sz w:val="24"/>
        </w:rPr>
        <w:t>Essendo Cristo Gesù vero Dio e vero uomo, la sua Parola è purissima verità più che tutte le parole dei profeti. In Cristo Gesù è Dio che ha parlato con voce umana. Alla Parola di Gesù va prestata ogni fede. Se la Parola di Gesù è purissima verità, perché oggi la si calpesta con ogni falsità e menzogna? Perché la si sostituisce con il pensiero degli uomini? Perché la si imbratta con ogni calunnia e mormorazione? Perché la si travisa e la si modifica a piacimento</w:t>
      </w:r>
      <w:r>
        <w:rPr>
          <w:rFonts w:ascii="Arial" w:hAnsi="Arial" w:cs="Arial"/>
          <w:color w:val="000000"/>
          <w:sz w:val="24"/>
        </w:rPr>
        <w:t>?</w:t>
      </w:r>
      <w:r w:rsidRPr="001C6818">
        <w:rPr>
          <w:rFonts w:ascii="Arial" w:hAnsi="Arial" w:cs="Arial"/>
          <w:color w:val="000000"/>
          <w:sz w:val="24"/>
        </w:rPr>
        <w:t xml:space="preserve"> Perché essa è così disprezzata e umiliata? Non è grande umiliazione per Cristo Gesù e per la sua Parola affermare che il suo Vangelo e altri libri religioni sono uguali? La sua Parola rimane in eterno. Tutte le altre parole invecchiano e si logorano come un vestito. Non è bestemmia contro lo Spirito Santo affermare da parte di un cattolico che tutte le religioni sono uguali? Se sono uguali, perché Cristo Gesù ha mandato i suoi Apostoli per fare discepoli tutti i popoli? Se li ha mandati è segno evidente che l’uomo che vive in quelle religioni ha bisogno anch’esso di vera salvezza, necessita di vera di luce e di purissima verità. Ha bisogno di grazia e di Spirito Santo per conoscere la verità e per farla. Qual è il motivo di un così grande tradimento di Cristo e della sua Parola? Perché si ha paura di parlare del Padre nostro che è nei cieli, di Gesù Cristo nostro Signore, Redentore, Salvatore, dello Spirito Santo dato da Cristo Gesù ai suoi Apostoli perché li conduca durante il corso della storia a tutta la sua verità, nella quale è la verità del Padre e di tutto il suo mistero eterno? Perché quando si parla, si parla </w:t>
      </w:r>
      <w:r>
        <w:rPr>
          <w:rFonts w:ascii="Arial" w:hAnsi="Arial" w:cs="Arial"/>
          <w:color w:val="000000"/>
          <w:sz w:val="24"/>
        </w:rPr>
        <w:t xml:space="preserve">o </w:t>
      </w:r>
      <w:r w:rsidRPr="001C6818">
        <w:rPr>
          <w:rFonts w:ascii="Arial" w:hAnsi="Arial" w:cs="Arial"/>
          <w:color w:val="000000"/>
          <w:sz w:val="24"/>
        </w:rPr>
        <w:t xml:space="preserve">dall’immanenza o dallo stesso peccato a giustificare l’immanenza negando la trascendenza e a celebrare il peccato e la grande immoralità fatta passare per normalità di vita? A tutte queste domande c’è una sola risposta: lentamente si è distrutta la fede nella Parola di Dio e a poco a poco si è sostituita la Parola del Vangelo con la parola dell’uomo, parola attinta nel suo cuore nel quale non abita più né il Padre, </w:t>
      </w:r>
      <w:r>
        <w:rPr>
          <w:rFonts w:ascii="Arial" w:hAnsi="Arial" w:cs="Arial"/>
          <w:color w:val="000000"/>
          <w:sz w:val="24"/>
        </w:rPr>
        <w:t>n</w:t>
      </w:r>
      <w:r w:rsidRPr="001C6818">
        <w:rPr>
          <w:rFonts w:ascii="Arial" w:hAnsi="Arial" w:cs="Arial"/>
          <w:color w:val="000000"/>
          <w:sz w:val="24"/>
        </w:rPr>
        <w:t>é Cristo Gesù, né lo Spirito Santo, né la Madre di Dio, né la grazia e né la verità. Si è lasciat</w:t>
      </w:r>
      <w:r>
        <w:rPr>
          <w:rFonts w:ascii="Arial" w:hAnsi="Arial" w:cs="Arial"/>
          <w:color w:val="000000"/>
          <w:sz w:val="24"/>
        </w:rPr>
        <w:t>o</w:t>
      </w:r>
      <w:r w:rsidRPr="001C6818">
        <w:rPr>
          <w:rFonts w:ascii="Arial" w:hAnsi="Arial" w:cs="Arial"/>
          <w:color w:val="000000"/>
          <w:sz w:val="24"/>
        </w:rPr>
        <w:t xml:space="preserve"> </w:t>
      </w:r>
      <w:r>
        <w:rPr>
          <w:rFonts w:ascii="Arial" w:hAnsi="Arial" w:cs="Arial"/>
          <w:color w:val="000000"/>
          <w:sz w:val="24"/>
        </w:rPr>
        <w:t xml:space="preserve">che a poco a poco la luce divina si spegnesse. </w:t>
      </w:r>
      <w:r w:rsidRPr="001C6818">
        <w:rPr>
          <w:rFonts w:ascii="Arial" w:hAnsi="Arial" w:cs="Arial"/>
          <w:color w:val="000000"/>
          <w:sz w:val="24"/>
        </w:rPr>
        <w:t>Al suo posto sono subentrate le tenebre di Satana. Ogni Parola del Vangelo e ogni altra Parola sia dell’Antico che del Nuovo Testamento ci condannerà per l’eternità. La Parola di Dio sarà essa a giudicarci e a condannarci. La Chiesa oggi vive senza la Parola del Signore. Ne segue infallibilmente che il mondo intero è lasciato senza la Parola della sua salvezza.</w:t>
      </w:r>
    </w:p>
    <w:p w14:paraId="67EC40DB" w14:textId="77777777" w:rsidR="00434185" w:rsidRDefault="00434185" w:rsidP="00F66510">
      <w:pPr>
        <w:widowControl w:val="0"/>
        <w:tabs>
          <w:tab w:val="left" w:pos="1418"/>
        </w:tabs>
        <w:spacing w:after="200"/>
        <w:jc w:val="both"/>
        <w:rPr>
          <w:rFonts w:ascii="Arial" w:hAnsi="Arial" w:cs="Arial"/>
          <w:color w:val="000000"/>
          <w:sz w:val="24"/>
        </w:rPr>
      </w:pPr>
      <w:r w:rsidRPr="002D2DBE">
        <w:rPr>
          <w:rFonts w:ascii="Arial" w:hAnsi="Arial" w:cs="Arial"/>
          <w:i/>
          <w:iCs/>
          <w:color w:val="000000"/>
          <w:sz w:val="24"/>
        </w:rPr>
        <w:t xml:space="preserve">Ottava verità: </w:t>
      </w:r>
      <w:r w:rsidRPr="001C6818">
        <w:rPr>
          <w:rFonts w:ascii="Arial" w:hAnsi="Arial" w:cs="Arial"/>
          <w:color w:val="000000"/>
          <w:sz w:val="24"/>
        </w:rPr>
        <w:t xml:space="preserve">Perché oggi la fede vera non nasce più nei cuori e ognuno insegue i pensieri del suo cuore? Nascendo la vera fede dalla vera fede che il soggetto generante deve generare nei cuori, essendo oggi moltissimi soggetti generanti </w:t>
      </w:r>
      <w:r w:rsidRPr="001C6818">
        <w:rPr>
          <w:rFonts w:ascii="Arial" w:hAnsi="Arial" w:cs="Arial"/>
          <w:color w:val="000000"/>
          <w:sz w:val="24"/>
        </w:rPr>
        <w:lastRenderedPageBreak/>
        <w:t xml:space="preserve">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w:t>
      </w:r>
      <w:r>
        <w:rPr>
          <w:rFonts w:ascii="Arial" w:hAnsi="Arial" w:cs="Arial"/>
          <w:color w:val="000000"/>
          <w:sz w:val="24"/>
        </w:rPr>
        <w:t>d</w:t>
      </w:r>
      <w:r w:rsidRPr="001C6818">
        <w:rPr>
          <w:rFonts w:ascii="Arial" w:hAnsi="Arial" w:cs="Arial"/>
          <w:color w:val="000000"/>
          <w:sz w:val="24"/>
        </w:rPr>
        <w:t>i sentimenti personali. Essendo sentimento personale, potrà fare qualsiasi cosa</w:t>
      </w:r>
      <w:r>
        <w:rPr>
          <w:rFonts w:ascii="Arial" w:hAnsi="Arial" w:cs="Arial"/>
          <w:color w:val="000000"/>
          <w:sz w:val="24"/>
        </w:rPr>
        <w:t xml:space="preserve"> e potrà</w:t>
      </w:r>
      <w:r w:rsidRPr="001C6818">
        <w:rPr>
          <w:rFonts w:ascii="Arial" w:hAnsi="Arial" w:cs="Arial"/>
          <w:color w:val="000000"/>
          <w:sz w:val="24"/>
        </w:rPr>
        <w:t xml:space="preserve"> anche </w:t>
      </w:r>
      <w:r>
        <w:rPr>
          <w:rFonts w:ascii="Arial" w:hAnsi="Arial" w:cs="Arial"/>
          <w:color w:val="000000"/>
          <w:sz w:val="24"/>
        </w:rPr>
        <w:t xml:space="preserve">dire </w:t>
      </w:r>
      <w:r w:rsidRPr="001C6818">
        <w:rPr>
          <w:rFonts w:ascii="Arial" w:hAnsi="Arial" w:cs="Arial"/>
          <w:color w:val="000000"/>
          <w:sz w:val="24"/>
        </w:rPr>
        <w:t>che l’adulterio è amore, che si può benedire il peccato dell’uomo, che si può assolvere senza alcun pentimento. Altro grave frutto di questa fede ridotta a sentimento personale è che la si vuole imporre come vera fede dogmatica nella Chiesa. Un tale dogma altro non farebbe che dichiarare la morte della vera fede.</w:t>
      </w:r>
      <w:r>
        <w:rPr>
          <w:rFonts w:ascii="Arial" w:hAnsi="Arial" w:cs="Arial"/>
          <w:color w:val="000000"/>
          <w:sz w:val="24"/>
        </w:rPr>
        <w:t xml:space="preserve"> </w:t>
      </w:r>
    </w:p>
    <w:p w14:paraId="6D80EDDE" w14:textId="77777777" w:rsidR="00434185" w:rsidRDefault="00434185" w:rsidP="00F66510">
      <w:pPr>
        <w:widowControl w:val="0"/>
        <w:tabs>
          <w:tab w:val="left" w:pos="1418"/>
        </w:tabs>
        <w:spacing w:after="200"/>
        <w:jc w:val="both"/>
        <w:rPr>
          <w:rFonts w:ascii="Arial" w:hAnsi="Arial" w:cs="Arial"/>
          <w:color w:val="000000"/>
          <w:sz w:val="24"/>
        </w:rPr>
      </w:pPr>
      <w:r w:rsidRPr="00C04247">
        <w:rPr>
          <w:rFonts w:ascii="Arial" w:hAnsi="Arial" w:cs="Arial"/>
          <w:i/>
          <w:iCs/>
          <w:color w:val="000000"/>
          <w:sz w:val="24"/>
        </w:rPr>
        <w:t>Nona verità</w:t>
      </w:r>
      <w:r>
        <w:rPr>
          <w:rFonts w:ascii="Arial" w:hAnsi="Arial" w:cs="Arial"/>
          <w:color w:val="000000"/>
          <w:sz w:val="24"/>
        </w:rPr>
        <w:t xml:space="preserve">: </w:t>
      </w:r>
      <w:r w:rsidRPr="001C6818">
        <w:rPr>
          <w:rFonts w:ascii="Arial" w:hAnsi="Arial" w:cs="Arial"/>
          <w:color w:val="000000"/>
          <w:sz w:val="24"/>
        </w:rPr>
        <w:t xml:space="preserve">Gesù porta a compimento la missione affidatagli dal Padre suo con ferma decisione, senza mai distogliere lo sguarda da essa. Oggi la stessa ferma decisione spetta alla Chiesa una, santa, cattolica, apostolica, portare a compimento la missione che Cristo Gesù le ha affidato. Nella Chiesa spetta ad ogni discepolo di Gesù portare a compimento la missione che è di annuncio del Vangelo, di invito esplicito alla conversione, di amministrazione dei sacramenti, di insegnamento del Vangelo, di conduzione dalla terra fino alla soglia dell’eternità, seguendo le orme di Gesù Signore. Cosa avviene però oggi nella Chiesa? Oggi stiamo assistendo ad una altissima contraddizione tra l’agire di Cristo Gesù e l’agire di moltissimi figli della Chiesa. Mente Gesù ha impegnato anche il suo sangue versandolo dalla croce pur di compiere la missione di Messia secondo il cuore del Padre suo, nella purissima verità dello Spirito Santo, moltissimi figli della Chiesa stanno lavorando alacremente per edificare sulla terra una Chiesa secondo gli uomini, abbandonando la missione loro affidata di costruire una Chiesa secondo Cristo Gesù, nella purissima verità dello Spirito Santo. Così anziché lavorare per il trionfo della Chiesa secondo Cristo </w:t>
      </w:r>
      <w:r>
        <w:rPr>
          <w:rFonts w:ascii="Arial" w:hAnsi="Arial" w:cs="Arial"/>
          <w:color w:val="000000"/>
          <w:sz w:val="24"/>
        </w:rPr>
        <w:t>Gesù,</w:t>
      </w:r>
      <w:r w:rsidRPr="001C6818">
        <w:rPr>
          <w:rFonts w:ascii="Arial" w:hAnsi="Arial" w:cs="Arial"/>
          <w:color w:val="000000"/>
          <w:sz w:val="24"/>
        </w:rPr>
        <w:t xml:space="preserve"> </w:t>
      </w:r>
      <w:r>
        <w:rPr>
          <w:rFonts w:ascii="Arial" w:hAnsi="Arial" w:cs="Arial"/>
          <w:color w:val="000000"/>
          <w:sz w:val="24"/>
        </w:rPr>
        <w:t xml:space="preserve">si lavora </w:t>
      </w:r>
      <w:r w:rsidRPr="001C6818">
        <w:rPr>
          <w:rFonts w:ascii="Arial" w:hAnsi="Arial" w:cs="Arial"/>
          <w:color w:val="000000"/>
          <w:sz w:val="24"/>
        </w:rPr>
        <w:t xml:space="preserve">per il trionfo della Chiesa secondo il pensiero del mondo, che poi è il pensiero di Satana. Come Cristo Gesù era tentato perché vivesse il suo essere Il Messia </w:t>
      </w:r>
      <w:r>
        <w:rPr>
          <w:rFonts w:ascii="Arial" w:hAnsi="Arial" w:cs="Arial"/>
          <w:color w:val="000000"/>
          <w:sz w:val="24"/>
        </w:rPr>
        <w:t xml:space="preserve">di Dio </w:t>
      </w:r>
      <w:r w:rsidRPr="001C6818">
        <w:rPr>
          <w:rFonts w:ascii="Arial" w:hAnsi="Arial" w:cs="Arial"/>
          <w:color w:val="000000"/>
          <w:sz w:val="24"/>
        </w:rPr>
        <w:t xml:space="preserve">secondo un pensiero di falsità e di menzogna, così anche la Chiesa oggi è fortemente tentata perché abbandoni la via soprannaturale, la via di trascendenza e si inabissi in una via di immanenza, addirittura su una via di puro ateismo, giungendo persino all’idolatria che è la madre di ogni immoralità. Che si voglia una Chiesa di sola immanenza lo si evince da molte affermazioni che oggi circolano nella mente dei discepoli di Gesù. L’ultima di questa </w:t>
      </w:r>
      <w:r w:rsidRPr="001C6818">
        <w:rPr>
          <w:rFonts w:ascii="Arial" w:hAnsi="Arial" w:cs="Arial"/>
          <w:color w:val="000000"/>
          <w:sz w:val="24"/>
        </w:rPr>
        <w:lastRenderedPageBreak/>
        <w:t xml:space="preserve">affermazione vuole che si dia l’assoluzione anche al peccatore che non si pente dei suoi peccati. Questo altro non significa se non la morte della missione soprannaturale della Chiesa. Altro non significa che dare diritto di cittadinanza perché il peccato regni nel corpo di Cristo, corpo che in Cristo è chiamato a togliere il peccato del mondo. </w:t>
      </w:r>
      <w:r>
        <w:rPr>
          <w:rFonts w:ascii="Arial" w:hAnsi="Arial" w:cs="Arial"/>
          <w:color w:val="000000"/>
          <w:sz w:val="24"/>
        </w:rPr>
        <w:t>Le contraddizione teologiche pi non si contano.</w:t>
      </w:r>
    </w:p>
    <w:p w14:paraId="06325576" w14:textId="77777777" w:rsidR="00434185" w:rsidRDefault="00434185" w:rsidP="00F66510">
      <w:pPr>
        <w:widowControl w:val="0"/>
        <w:tabs>
          <w:tab w:val="left" w:pos="1418"/>
        </w:tabs>
        <w:spacing w:after="200"/>
        <w:jc w:val="both"/>
        <w:rPr>
          <w:rFonts w:ascii="Arial" w:hAnsi="Arial" w:cs="Arial"/>
          <w:color w:val="000000"/>
          <w:sz w:val="24"/>
        </w:rPr>
      </w:pPr>
    </w:p>
    <w:p w14:paraId="5405546D" w14:textId="77777777" w:rsidR="00434185" w:rsidRDefault="00434185" w:rsidP="00F66510">
      <w:pPr>
        <w:widowControl w:val="0"/>
        <w:tabs>
          <w:tab w:val="left" w:pos="1418"/>
        </w:tabs>
        <w:spacing w:after="200"/>
        <w:jc w:val="both"/>
        <w:rPr>
          <w:rFonts w:ascii="Arial" w:hAnsi="Arial" w:cs="Arial"/>
          <w:color w:val="000000"/>
          <w:sz w:val="24"/>
        </w:rPr>
      </w:pPr>
      <w:r w:rsidRPr="00C04247">
        <w:rPr>
          <w:rFonts w:ascii="Arial" w:hAnsi="Arial" w:cs="Arial"/>
          <w:i/>
          <w:iCs/>
          <w:color w:val="000000"/>
          <w:sz w:val="24"/>
        </w:rPr>
        <w:t xml:space="preserve">Decima verità: </w:t>
      </w:r>
      <w:r w:rsidRPr="001C6818">
        <w:rPr>
          <w:rFonts w:ascii="Arial" w:hAnsi="Arial" w:cs="Arial"/>
          <w:color w:val="000000"/>
          <w:sz w:val="24"/>
        </w:rPr>
        <w:t xml:space="preserve">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differenza. Tra il maschio e la femmina nessuna distinzione </w:t>
      </w:r>
      <w:r>
        <w:rPr>
          <w:rFonts w:ascii="Arial" w:hAnsi="Arial" w:cs="Arial"/>
          <w:color w:val="000000"/>
          <w:sz w:val="24"/>
        </w:rPr>
        <w:t xml:space="preserve">e </w:t>
      </w:r>
      <w:r w:rsidRPr="001C6818">
        <w:rPr>
          <w:rFonts w:ascii="Arial" w:hAnsi="Arial" w:cs="Arial"/>
          <w:color w:val="000000"/>
          <w:sz w:val="24"/>
        </w:rPr>
        <w:t>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Anche nel mistero centrale, essenziale, fondamentale della nostra fede tra Padre, Figlio e Spirito Santo nessuna distinzione e nessuna differenza.  Lo attesta la creazione del Dio unico. Se volessimo cercare la differenza e la distinzione anche nei pensieri degli uomini, dovremmo confessare che neanche nei pensieri questo ordine di differenza e di  distinzione esiste. Esiste la formulazione differente del pensiero, ma il pensiero è 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una pensiero che crea Dio, crea gli uomini, crea le cose, crea la storia, crea la verità. Dio è ciò che l’uomo vuole che Lui sia e così si dica degli uomini, delle cose, della storia, di ogni realtà visibile e invisibile.</w:t>
      </w:r>
    </w:p>
    <w:p w14:paraId="6B84BB27" w14:textId="77777777" w:rsidR="00434185" w:rsidRDefault="00434185" w:rsidP="00F66510">
      <w:pPr>
        <w:widowControl w:val="0"/>
        <w:tabs>
          <w:tab w:val="left" w:pos="1418"/>
        </w:tabs>
        <w:spacing w:after="200"/>
        <w:jc w:val="both"/>
        <w:rPr>
          <w:rFonts w:ascii="Arial" w:hAnsi="Arial" w:cs="Arial"/>
          <w:color w:val="000000"/>
          <w:sz w:val="24"/>
        </w:rPr>
      </w:pPr>
      <w:r w:rsidRPr="00C04247">
        <w:rPr>
          <w:rFonts w:ascii="Arial" w:hAnsi="Arial" w:cs="Arial"/>
          <w:i/>
          <w:iCs/>
          <w:color w:val="000000"/>
          <w:sz w:val="24"/>
        </w:rPr>
        <w:t xml:space="preserve">Undicesima verità: </w:t>
      </w:r>
      <w:r>
        <w:rPr>
          <w:rFonts w:ascii="Arial" w:hAnsi="Arial" w:cs="Arial"/>
          <w:color w:val="000000"/>
          <w:sz w:val="24"/>
        </w:rPr>
        <w:t xml:space="preserve">Come si rimane saldi nella purezza della fede? </w:t>
      </w:r>
      <w:r w:rsidRPr="001C6818">
        <w:rPr>
          <w:rFonts w:ascii="Arial" w:hAnsi="Arial" w:cs="Arial"/>
          <w:color w:val="000000"/>
          <w:sz w:val="24"/>
        </w:rPr>
        <w:t xml:space="preserve">Si rimane saldi se la Parola della fede diviene la nostra stessa vita. Vita e Parola devono essere in noi una cosa sola, non per un tempo, ma dal primo giorno in cui abbiamo </w:t>
      </w:r>
      <w:r w:rsidRPr="001C6818">
        <w:rPr>
          <w:rFonts w:ascii="Arial" w:hAnsi="Arial" w:cs="Arial"/>
          <w:color w:val="000000"/>
          <w:sz w:val="24"/>
        </w:rPr>
        <w:lastRenderedPageBreak/>
        <w:t>ascoltato per la prima volta la Parola fino all’ultimo istante della nostra permanenza sulla terra. Se ci separa dalla Parola anche in un solo iota o trattino, non siam</w:t>
      </w:r>
      <w:r>
        <w:rPr>
          <w:rFonts w:ascii="Arial" w:hAnsi="Arial" w:cs="Arial"/>
          <w:color w:val="000000"/>
          <w:sz w:val="24"/>
        </w:rPr>
        <w:t>o</w:t>
      </w:r>
      <w:r w:rsidRPr="001C6818">
        <w:rPr>
          <w:rFonts w:ascii="Arial" w:hAnsi="Arial" w:cs="Arial"/>
          <w:color w:val="000000"/>
          <w:sz w:val="24"/>
        </w:rPr>
        <w:t xml:space="preserve"> più saldi. Siamo caduti dalla purezza e pienezza della verità. </w:t>
      </w:r>
      <w:r>
        <w:rPr>
          <w:rFonts w:ascii="Arial" w:hAnsi="Arial" w:cs="Arial"/>
          <w:color w:val="000000"/>
          <w:sz w:val="24"/>
        </w:rPr>
        <w:t xml:space="preserve">A noi è stato consegnato ogni insegnamento </w:t>
      </w:r>
      <w:r w:rsidRPr="001C6818">
        <w:rPr>
          <w:rFonts w:ascii="Arial" w:hAnsi="Arial" w:cs="Arial"/>
          <w:color w:val="000000"/>
          <w:sz w:val="24"/>
        </w:rPr>
        <w:t xml:space="preserve">sulla Parola di Cristo Gesù, sulla verità dello Spirito Santo, </w:t>
      </w:r>
      <w:r>
        <w:rPr>
          <w:rFonts w:ascii="Arial" w:hAnsi="Arial" w:cs="Arial"/>
          <w:color w:val="000000"/>
          <w:sz w:val="24"/>
        </w:rPr>
        <w:t xml:space="preserve">sulla volontà del Padre nostro celeste. </w:t>
      </w:r>
      <w:r w:rsidRPr="001C6818">
        <w:rPr>
          <w:rFonts w:ascii="Arial" w:hAnsi="Arial" w:cs="Arial"/>
          <w:color w:val="000000"/>
          <w:sz w:val="24"/>
        </w:rPr>
        <w:t xml:space="preserve">Se ci separiamo anche da un solo insegnamento o da una sola verità dello Spirito santo, noi edifichiamo la nostra vita sulla falsità, sulla menzogna, sull’inganno. La prima consegna è il Vangelo della salvezza e della redenzione. Ricevuto il Vangelo, le </w:t>
      </w:r>
      <w:r>
        <w:rPr>
          <w:rFonts w:ascii="Arial" w:hAnsi="Arial" w:cs="Arial"/>
          <w:color w:val="000000"/>
          <w:sz w:val="24"/>
        </w:rPr>
        <w:t xml:space="preserve">verità </w:t>
      </w:r>
      <w:r w:rsidRPr="001C6818">
        <w:rPr>
          <w:rFonts w:ascii="Arial" w:hAnsi="Arial" w:cs="Arial"/>
          <w:color w:val="000000"/>
          <w:sz w:val="24"/>
        </w:rPr>
        <w:t xml:space="preserve">sono tutti i santi insegnamenti dati nello Spirito Santo da coloro che sono stati preposti a questo ministero. Se tutti possono consegnare il Vangelo, non tutti possono dare i santi insegnamenti che sempre vanno dati. </w:t>
      </w:r>
      <w:r>
        <w:rPr>
          <w:rFonts w:ascii="Arial" w:hAnsi="Arial" w:cs="Arial"/>
          <w:color w:val="000000"/>
          <w:sz w:val="24"/>
        </w:rPr>
        <w:t xml:space="preserve">Oggi </w:t>
      </w:r>
      <w:r w:rsidRPr="001C6818">
        <w:rPr>
          <w:rFonts w:ascii="Arial" w:hAnsi="Arial" w:cs="Arial"/>
          <w:color w:val="000000"/>
          <w:sz w:val="24"/>
        </w:rPr>
        <w:t xml:space="preserve">in questo ordine in relazione al Vangelo </w:t>
      </w:r>
      <w:r>
        <w:rPr>
          <w:rFonts w:ascii="Arial" w:hAnsi="Arial" w:cs="Arial"/>
          <w:color w:val="000000"/>
          <w:sz w:val="24"/>
        </w:rPr>
        <w:t>t</w:t>
      </w:r>
      <w:r w:rsidRPr="001C6818">
        <w:rPr>
          <w:rFonts w:ascii="Arial" w:hAnsi="Arial" w:cs="Arial"/>
          <w:color w:val="000000"/>
          <w:sz w:val="24"/>
        </w:rPr>
        <w: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Oggi invece ci si dichiara capaci di tutto senza scienza, senza alcuna dottrina,</w:t>
      </w:r>
      <w:r>
        <w:rPr>
          <w:rFonts w:ascii="Arial" w:hAnsi="Arial" w:cs="Arial"/>
          <w:color w:val="000000"/>
          <w:sz w:val="24"/>
        </w:rPr>
        <w:t xml:space="preserve"> </w:t>
      </w:r>
      <w:r w:rsidRPr="001C6818">
        <w:rPr>
          <w:rFonts w:ascii="Arial" w:hAnsi="Arial" w:cs="Arial"/>
          <w:color w:val="000000"/>
          <w:sz w:val="24"/>
        </w:rPr>
        <w:t xml:space="preserve">senza apprendimento, senza alcuna esperienza. In questo disordine, la falsità è dichiarata verità, la verità è proclamata falsità, la vera capacità </w:t>
      </w:r>
      <w:r>
        <w:rPr>
          <w:rFonts w:ascii="Arial" w:hAnsi="Arial" w:cs="Arial"/>
          <w:color w:val="000000"/>
          <w:sz w:val="24"/>
        </w:rPr>
        <w:t>è</w:t>
      </w:r>
      <w:r w:rsidRPr="001C6818">
        <w:rPr>
          <w:rFonts w:ascii="Arial" w:hAnsi="Arial" w:cs="Arial"/>
          <w:color w:val="000000"/>
          <w:sz w:val="24"/>
        </w:rPr>
        <w:t xml:space="preserve"> detta incapacità, la non possibilità di natura la si vuole rendere possibilità per scienza. Questo disordine è la causa di tutti i mali che ci affliggono. Dove c’è disordine lì mai potrà esserci verità. </w:t>
      </w:r>
      <w:r>
        <w:rPr>
          <w:rFonts w:ascii="Arial" w:hAnsi="Arial" w:cs="Arial"/>
          <w:color w:val="000000"/>
          <w:sz w:val="24"/>
        </w:rPr>
        <w:t>La verità è nel rispetto della verità di Dio, dell’uomo, delle cose.</w:t>
      </w:r>
    </w:p>
    <w:p w14:paraId="5E0CB40A" w14:textId="77777777" w:rsidR="00434185" w:rsidRDefault="00434185" w:rsidP="00F66510">
      <w:pPr>
        <w:widowControl w:val="0"/>
        <w:tabs>
          <w:tab w:val="left" w:pos="1418"/>
        </w:tabs>
        <w:spacing w:after="200"/>
        <w:jc w:val="both"/>
        <w:rPr>
          <w:rFonts w:ascii="Arial" w:hAnsi="Arial" w:cs="Arial"/>
          <w:color w:val="000000"/>
          <w:sz w:val="24"/>
        </w:rPr>
      </w:pPr>
      <w:r w:rsidRPr="005D757B">
        <w:rPr>
          <w:rFonts w:ascii="Arial" w:hAnsi="Arial" w:cs="Arial"/>
          <w:i/>
          <w:iCs/>
          <w:color w:val="000000"/>
          <w:sz w:val="24"/>
        </w:rPr>
        <w:t xml:space="preserve">Dodicesima verità: </w:t>
      </w:r>
      <w:r w:rsidRPr="001C6818">
        <w:rPr>
          <w:rFonts w:ascii="Arial" w:hAnsi="Arial" w:cs="Arial"/>
          <w:color w:val="000000"/>
          <w:sz w:val="24"/>
        </w:rPr>
        <w:t>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w:t>
      </w:r>
      <w:r>
        <w:rPr>
          <w:rFonts w:ascii="Arial" w:hAnsi="Arial" w:cs="Arial"/>
          <w:color w:val="000000"/>
          <w:sz w:val="24"/>
        </w:rPr>
        <w:t>o</w:t>
      </w:r>
      <w:r w:rsidRPr="001C6818">
        <w:rPr>
          <w:rFonts w:ascii="Arial" w:hAnsi="Arial" w:cs="Arial"/>
          <w:color w:val="000000"/>
          <w:sz w:val="24"/>
        </w:rPr>
        <w:t xml:space="preserve"> eliminato ogni riferimento alla trascendenza e al soprannaturale, alla redenzione e alla salvezza eterna. Essendo stato ormai l’uomo ridotto a solo corpo, ecco che ogni membro del corpo di Cristo, non avendo neanche esso un’anima da salvare, ha trasformato la sua missione di salvezza e di redenzione per ogni uomo, nel prestare un servizio momentaneo per il corpo.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w:t>
      </w:r>
    </w:p>
    <w:p w14:paraId="2863BAA0" w14:textId="77777777" w:rsidR="00434185" w:rsidRDefault="00434185" w:rsidP="00F66510">
      <w:pPr>
        <w:widowControl w:val="0"/>
        <w:tabs>
          <w:tab w:val="left" w:pos="1418"/>
        </w:tabs>
        <w:spacing w:after="200"/>
        <w:jc w:val="both"/>
        <w:rPr>
          <w:rFonts w:ascii="Arial" w:hAnsi="Arial" w:cs="Arial"/>
          <w:color w:val="000000"/>
          <w:sz w:val="24"/>
        </w:rPr>
      </w:pPr>
      <w:r w:rsidRPr="005D757B">
        <w:rPr>
          <w:rFonts w:ascii="Arial" w:hAnsi="Arial" w:cs="Arial"/>
          <w:i/>
          <w:iCs/>
          <w:color w:val="000000"/>
          <w:sz w:val="24"/>
        </w:rPr>
        <w:t xml:space="preserve">Tredicesima verità: </w:t>
      </w:r>
      <w:r w:rsidRPr="001C6818">
        <w:rPr>
          <w:rFonts w:ascii="Arial" w:hAnsi="Arial" w:cs="Arial"/>
          <w:color w:val="000000"/>
          <w:sz w:val="24"/>
        </w:rPr>
        <w:t xml:space="preserve">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w:t>
      </w:r>
      <w:r w:rsidRPr="001C6818">
        <w:rPr>
          <w:rFonts w:ascii="Arial" w:hAnsi="Arial" w:cs="Arial"/>
          <w:color w:val="000000"/>
          <w:sz w:val="24"/>
        </w:rPr>
        <w:lastRenderedPageBreak/>
        <w:t>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w:t>
      </w:r>
      <w:r w:rsidRPr="005D757B">
        <w:rPr>
          <w:rFonts w:ascii="Arial" w:hAnsi="Arial" w:cs="Arial"/>
          <w:i/>
          <w:iCs/>
          <w:color w:val="000000"/>
          <w:sz w:val="24"/>
        </w:rPr>
        <w:t xml:space="preserve"> “Vi ho dato l’esempio perché come ho fatto io facciate anche voi”,</w:t>
      </w:r>
      <w:r w:rsidRPr="001C6818">
        <w:rPr>
          <w:rFonts w:ascii="Arial" w:hAnsi="Arial" w:cs="Arial"/>
          <w:color w:val="000000"/>
          <w:sz w:val="24"/>
        </w:rPr>
        <w:t xml:space="preserve">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r>
        <w:rPr>
          <w:rFonts w:ascii="Arial" w:hAnsi="Arial" w:cs="Arial"/>
          <w:color w:val="000000"/>
          <w:sz w:val="24"/>
        </w:rPr>
        <w:t xml:space="preserve"> Se questo avviene, la responsabilità del cristiano è grande.</w:t>
      </w:r>
    </w:p>
    <w:p w14:paraId="14FB618C" w14:textId="77777777" w:rsidR="00434185" w:rsidRDefault="00434185" w:rsidP="00F66510">
      <w:pPr>
        <w:widowControl w:val="0"/>
        <w:tabs>
          <w:tab w:val="left" w:pos="1418"/>
        </w:tabs>
        <w:spacing w:after="200"/>
        <w:jc w:val="both"/>
        <w:rPr>
          <w:rFonts w:ascii="Arial" w:hAnsi="Arial" w:cs="Arial"/>
          <w:color w:val="000000"/>
          <w:sz w:val="24"/>
        </w:rPr>
      </w:pPr>
      <w:r w:rsidRPr="00EE3AF8">
        <w:rPr>
          <w:rFonts w:ascii="Arial" w:hAnsi="Arial" w:cs="Arial"/>
          <w:i/>
          <w:iCs/>
          <w:color w:val="000000"/>
          <w:sz w:val="24"/>
        </w:rPr>
        <w:t xml:space="preserve">Quattordicesima verità: </w:t>
      </w:r>
      <w:r w:rsidRPr="001C6818">
        <w:rPr>
          <w:rFonts w:ascii="Arial" w:hAnsi="Arial" w:cs="Arial"/>
          <w:color w:val="000000"/>
          <w:sz w:val="24"/>
        </w:rPr>
        <w:t>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w:t>
      </w:r>
      <w:r w:rsidRPr="00EE3AF8">
        <w:rPr>
          <w:rFonts w:ascii="Arial" w:hAnsi="Arial" w:cs="Arial"/>
          <w:i/>
          <w:iCs/>
          <w:color w:val="000000"/>
          <w:sz w:val="24"/>
        </w:rPr>
        <w:t xml:space="preserve"> “Mia madre e i miei fratelli sono questi: </w:t>
      </w:r>
      <w:r w:rsidRPr="00EE3AF8">
        <w:rPr>
          <w:rFonts w:ascii="Arial" w:hAnsi="Arial" w:cs="Arial"/>
          <w:i/>
          <w:iCs/>
          <w:color w:val="000000"/>
          <w:sz w:val="24"/>
        </w:rPr>
        <w:lastRenderedPageBreak/>
        <w:t>coloro che ascoltano la parola di Dio e la mettono in pratica”.</w:t>
      </w:r>
      <w:r w:rsidRPr="001C6818">
        <w:rPr>
          <w:rFonts w:ascii="Arial" w:hAnsi="Arial" w:cs="Arial"/>
          <w:color w:val="000000"/>
          <w:sz w:val="24"/>
        </w:rPr>
        <w:t xml:space="preserve"> 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s</w:t>
      </w:r>
      <w:r>
        <w:rPr>
          <w:rFonts w:ascii="Arial" w:hAnsi="Arial" w:cs="Arial"/>
          <w:color w:val="000000"/>
          <w:sz w:val="24"/>
        </w:rPr>
        <w:t>ì</w:t>
      </w:r>
      <w:r w:rsidRPr="001C6818">
        <w:rPr>
          <w:rFonts w:ascii="Arial" w:hAnsi="Arial" w:cs="Arial"/>
          <w:color w:val="000000"/>
          <w:sz w:val="24"/>
        </w:rPr>
        <w:t xml:space="preserve"> che diveniamo fratelli di luce, di vita, di carità, di amore, gli uni per gli altri. Per rimanere fratelli di tenebre e di schiavitù e di vizio e di peccato non c’era bisogno del sangue di Cristo versato per lavare noi da ogni tenebra e da ogni schiavitù.</w:t>
      </w:r>
      <w:r>
        <w:rPr>
          <w:rFonts w:ascii="Arial" w:hAnsi="Arial" w:cs="Arial"/>
          <w:color w:val="000000"/>
          <w:sz w:val="24"/>
        </w:rPr>
        <w:t xml:space="preserve"> Siamo </w:t>
      </w:r>
      <w:r w:rsidRPr="001C6818">
        <w:rPr>
          <w:rFonts w:ascii="Arial" w:hAnsi="Arial" w:cs="Arial"/>
          <w:color w:val="000000"/>
          <w:sz w:val="24"/>
        </w:rPr>
        <w:t>tenebra e schiavitù</w:t>
      </w:r>
      <w:r>
        <w:rPr>
          <w:rFonts w:ascii="Arial" w:hAnsi="Arial" w:cs="Arial"/>
          <w:color w:val="000000"/>
          <w:sz w:val="24"/>
        </w:rPr>
        <w:t xml:space="preserve"> e tali rimaniamo.</w:t>
      </w:r>
      <w:r w:rsidRPr="001C6818">
        <w:rPr>
          <w:rFonts w:ascii="Arial" w:hAnsi="Arial" w:cs="Arial"/>
          <w:color w:val="000000"/>
          <w:sz w:val="24"/>
        </w:rPr>
        <w:t xml:space="preserve"> </w:t>
      </w:r>
    </w:p>
    <w:p w14:paraId="0AD9EE09" w14:textId="77777777" w:rsidR="00434185" w:rsidRDefault="00434185" w:rsidP="00F66510">
      <w:pPr>
        <w:widowControl w:val="0"/>
        <w:tabs>
          <w:tab w:val="left" w:pos="1418"/>
        </w:tabs>
        <w:spacing w:after="200"/>
        <w:jc w:val="both"/>
        <w:rPr>
          <w:rFonts w:ascii="Arial" w:hAnsi="Arial" w:cs="Arial"/>
          <w:color w:val="000000"/>
          <w:sz w:val="24"/>
        </w:rPr>
      </w:pPr>
      <w:r w:rsidRPr="00EE3AF8">
        <w:rPr>
          <w:rFonts w:ascii="Arial" w:hAnsi="Arial" w:cs="Arial"/>
          <w:i/>
          <w:iCs/>
          <w:color w:val="000000"/>
          <w:sz w:val="24"/>
        </w:rPr>
        <w:t xml:space="preserve">Quindicesima verità: </w:t>
      </w:r>
      <w:r w:rsidRPr="001C6818">
        <w:rPr>
          <w:rFonts w:ascii="Arial" w:hAnsi="Arial" w:cs="Arial"/>
          <w:color w:val="000000"/>
          <w:sz w:val="24"/>
        </w:rPr>
        <w:t>Il discepolo di Gesù deve essere saldo nella fede, nella speranza, nella carità. Potrà essere saldo solo se il suo cuore e il cuore di Cristo Gesù diventano un solo cuore per opera dello Spirito Santo. Quando si cade dalla fede, sempre si cade  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14:paraId="658D8F42" w14:textId="77777777" w:rsidR="00434185" w:rsidRDefault="00434185" w:rsidP="00F66510">
      <w:pPr>
        <w:widowControl w:val="0"/>
        <w:tabs>
          <w:tab w:val="left" w:pos="1418"/>
        </w:tabs>
        <w:spacing w:after="200"/>
        <w:jc w:val="both"/>
        <w:rPr>
          <w:rFonts w:ascii="Arial" w:hAnsi="Arial" w:cs="Arial"/>
          <w:color w:val="000000"/>
          <w:sz w:val="24"/>
        </w:rPr>
      </w:pPr>
      <w:r w:rsidRPr="00EE3AF8">
        <w:rPr>
          <w:rFonts w:ascii="Arial" w:hAnsi="Arial" w:cs="Arial"/>
          <w:i/>
          <w:iCs/>
          <w:color w:val="000000"/>
          <w:sz w:val="24"/>
        </w:rPr>
        <w:t xml:space="preserve">Sedicesima verità: </w:t>
      </w:r>
      <w:r w:rsidRPr="001C6818">
        <w:rPr>
          <w:rFonts w:ascii="Arial" w:hAnsi="Arial" w:cs="Arial"/>
          <w:color w:val="000000"/>
          <w:sz w:val="24"/>
        </w:rPr>
        <w:t>Chi è un falso profeta? Non è colui che dice ogni menzogna e ogni falsità su Dio, sull’uomo, sulle cose. Falso profeta è colui che in nome del Dio dell’Alleanza, in nome del Dio della Parola onnisciente, onnipotente, onni</w:t>
      </w:r>
      <w:r>
        <w:rPr>
          <w:rFonts w:ascii="Arial" w:hAnsi="Arial" w:cs="Arial"/>
          <w:color w:val="000000"/>
          <w:sz w:val="24"/>
        </w:rPr>
        <w:t>-</w:t>
      </w:r>
      <w:r w:rsidRPr="001C6818">
        <w:rPr>
          <w:rFonts w:ascii="Arial" w:hAnsi="Arial" w:cs="Arial"/>
          <w:color w:val="000000"/>
          <w:sz w:val="24"/>
        </w:rPr>
        <w:t>creatrice,</w:t>
      </w:r>
      <w:r>
        <w:rPr>
          <w:rFonts w:ascii="Arial" w:hAnsi="Arial" w:cs="Arial"/>
          <w:color w:val="000000"/>
          <w:sz w:val="24"/>
        </w:rPr>
        <w:t xml:space="preserve"> </w:t>
      </w:r>
      <w:r w:rsidRPr="001C6818">
        <w:rPr>
          <w:rFonts w:ascii="Arial" w:hAnsi="Arial" w:cs="Arial"/>
          <w:color w:val="000000"/>
          <w:sz w:val="24"/>
        </w:rPr>
        <w:t>onni</w:t>
      </w:r>
      <w:r>
        <w:rPr>
          <w:rFonts w:ascii="Arial" w:hAnsi="Arial" w:cs="Arial"/>
          <w:color w:val="000000"/>
          <w:sz w:val="24"/>
        </w:rPr>
        <w:t>-</w:t>
      </w:r>
      <w:r w:rsidRPr="001C6818">
        <w:rPr>
          <w:rFonts w:ascii="Arial" w:hAnsi="Arial" w:cs="Arial"/>
          <w:color w:val="000000"/>
          <w:sz w:val="24"/>
        </w:rPr>
        <w:t xml:space="preserve">rivelatrice,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w:t>
      </w:r>
      <w:r w:rsidRPr="001C6818">
        <w:rPr>
          <w:rFonts w:ascii="Arial" w:hAnsi="Arial" w:cs="Arial"/>
          <w:color w:val="000000"/>
          <w:sz w:val="24"/>
        </w:rPr>
        <w:lastRenderedPageBreak/>
        <w:t xml:space="preserve">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w:t>
      </w:r>
      <w:r>
        <w:rPr>
          <w:rFonts w:ascii="Arial" w:hAnsi="Arial" w:cs="Arial"/>
          <w:color w:val="000000"/>
          <w:sz w:val="24"/>
        </w:rPr>
        <w:t xml:space="preserve">essere </w:t>
      </w:r>
      <w:r w:rsidRPr="001C6818">
        <w:rPr>
          <w:rFonts w:ascii="Arial" w:hAnsi="Arial" w:cs="Arial"/>
          <w:color w:val="000000"/>
          <w:sz w:val="24"/>
        </w:rPr>
        <w:t>falso profeta dinanzi alla Chiesa di Dio e al mondo intero.</w:t>
      </w:r>
    </w:p>
    <w:p w14:paraId="02BDB577" w14:textId="77777777" w:rsidR="00434185" w:rsidRDefault="00434185" w:rsidP="00F66510">
      <w:pPr>
        <w:widowControl w:val="0"/>
        <w:tabs>
          <w:tab w:val="left" w:pos="1418"/>
        </w:tabs>
        <w:spacing w:after="200"/>
        <w:jc w:val="both"/>
        <w:rPr>
          <w:rFonts w:ascii="Arial" w:hAnsi="Arial" w:cs="Arial"/>
          <w:color w:val="000000"/>
          <w:sz w:val="24"/>
        </w:rPr>
      </w:pPr>
      <w:r w:rsidRPr="00EE3AF8">
        <w:rPr>
          <w:rFonts w:ascii="Arial" w:hAnsi="Arial" w:cs="Arial"/>
          <w:i/>
          <w:iCs/>
          <w:color w:val="000000"/>
          <w:sz w:val="24"/>
        </w:rPr>
        <w:t xml:space="preserve">Diciassettesima verità: </w:t>
      </w:r>
      <w:r w:rsidRPr="001C6818">
        <w:rPr>
          <w:rFonts w:ascii="Arial" w:hAnsi="Arial" w:cs="Arial"/>
          <w:color w:val="000000"/>
          <w:sz w:val="24"/>
        </w:rPr>
        <w:t>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w:t>
      </w:r>
      <w:r>
        <w:rPr>
          <w:rFonts w:ascii="Arial" w:hAnsi="Arial" w:cs="Arial"/>
          <w:color w:val="000000"/>
          <w:sz w:val="24"/>
        </w:rPr>
        <w:t>e</w:t>
      </w:r>
      <w:r w:rsidRPr="001C6818">
        <w:rPr>
          <w:rFonts w:ascii="Arial" w:hAnsi="Arial" w:cs="Arial"/>
          <w:color w:val="000000"/>
          <w:sz w:val="24"/>
        </w:rPr>
        <w:t xml:space="preserve"> armi invisibili: </w:t>
      </w:r>
      <w:r>
        <w:rPr>
          <w:rFonts w:ascii="Arial" w:hAnsi="Arial" w:cs="Arial"/>
          <w:color w:val="000000"/>
          <w:sz w:val="24"/>
        </w:rPr>
        <w:t xml:space="preserve"> </w:t>
      </w:r>
      <w:r w:rsidRPr="00AE0D6D">
        <w:rPr>
          <w:rFonts w:ascii="Arial" w:hAnsi="Arial" w:cs="Arial"/>
          <w:i/>
          <w:iCs/>
          <w:color w:val="000000"/>
          <w:sz w:val="24"/>
        </w:rPr>
        <w:t xml:space="preserve">Prima arma invisibile: </w:t>
      </w:r>
      <w:r w:rsidRPr="00AE0D6D">
        <w:rPr>
          <w:rFonts w:ascii="Arial" w:hAnsi="Arial" w:cs="Arial"/>
          <w:color w:val="000000"/>
          <w:sz w:val="24"/>
        </w:rPr>
        <w:t>L’invisibile separazione della lettura della Scrittura dalla su</w:t>
      </w:r>
      <w:r w:rsidRPr="001C6818">
        <w:rPr>
          <w:rFonts w:ascii="Arial" w:hAnsi="Arial" w:cs="Arial"/>
          <w:color w:val="000000"/>
          <w:sz w:val="24"/>
        </w:rPr>
        <w:t xml:space="preserve">a retta interpretazione attraverso l’uso della sacra scienza teologica. Da un lato abbiamo la Divina Rivelazione e dall’altro una pseudo-teologia che nega tutta la divina rivelazione nelle sue verità essenziali. </w:t>
      </w:r>
      <w:r w:rsidRPr="00AE0D6D">
        <w:rPr>
          <w:rFonts w:ascii="Arial" w:hAnsi="Arial" w:cs="Arial"/>
          <w:i/>
          <w:iCs/>
          <w:color w:val="000000"/>
          <w:sz w:val="24"/>
        </w:rPr>
        <w:t>Seconda arma invisibile</w:t>
      </w:r>
      <w:r w:rsidRPr="001C6818">
        <w:rPr>
          <w:rFonts w:ascii="Arial" w:hAnsi="Arial" w:cs="Arial"/>
          <w:color w:val="000000"/>
          <w:sz w:val="24"/>
        </w:rPr>
        <w:t>:</w:t>
      </w:r>
      <w:r>
        <w:rPr>
          <w:rFonts w:ascii="Arial" w:hAnsi="Arial" w:cs="Arial"/>
          <w:color w:val="000000"/>
          <w:sz w:val="24"/>
        </w:rPr>
        <w:t xml:space="preserve"> </w:t>
      </w:r>
      <w:r w:rsidRPr="001C6818">
        <w:rPr>
          <w:rFonts w:ascii="Arial" w:hAnsi="Arial" w:cs="Arial"/>
          <w:color w:val="000000"/>
          <w:sz w:val="24"/>
        </w:rPr>
        <w:t xml:space="preserve">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r w:rsidRPr="00AE0D6D">
        <w:rPr>
          <w:rFonts w:ascii="Arial" w:hAnsi="Arial" w:cs="Arial"/>
          <w:i/>
          <w:iCs/>
          <w:color w:val="000000"/>
          <w:sz w:val="24"/>
        </w:rPr>
        <w:t>Terza arma invisibile</w:t>
      </w:r>
      <w:r w:rsidRPr="001C6818">
        <w:rPr>
          <w:rFonts w:ascii="Arial" w:hAnsi="Arial" w:cs="Arial"/>
          <w:color w:val="000000"/>
          <w:sz w:val="24"/>
        </w:rPr>
        <w:t xml:space="preserve">: L’invisibile cambiamento della verità dei ministeri nella Chiesa. Da una chiesa ricca di mistero ad una Chiesa povera di qualsiasi mistero. È come se il mistero non interessasse più ad alcuno. Una Chiesa senza mistero è una non Chiesa. </w:t>
      </w:r>
      <w:r w:rsidRPr="00AE0D6D">
        <w:rPr>
          <w:rFonts w:ascii="Arial" w:hAnsi="Arial" w:cs="Arial"/>
          <w:i/>
          <w:iCs/>
          <w:color w:val="000000"/>
          <w:sz w:val="24"/>
        </w:rPr>
        <w:t>Quarta arma invisibile</w:t>
      </w:r>
      <w:r w:rsidRPr="001C6818">
        <w:rPr>
          <w:rFonts w:ascii="Arial" w:hAnsi="Arial" w:cs="Arial"/>
          <w:color w:val="000000"/>
          <w:sz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r w:rsidRPr="00AE0D6D">
        <w:rPr>
          <w:rFonts w:ascii="Arial" w:hAnsi="Arial" w:cs="Arial"/>
          <w:i/>
          <w:iCs/>
          <w:color w:val="000000"/>
          <w:sz w:val="24"/>
        </w:rPr>
        <w:t>Quinta arma invisibile</w:t>
      </w:r>
      <w:r w:rsidRPr="001C6818">
        <w:rPr>
          <w:rFonts w:ascii="Arial" w:hAnsi="Arial" w:cs="Arial"/>
          <w:color w:val="000000"/>
          <w:sz w:val="24"/>
        </w:rPr>
        <w:t xml:space="preserve">: L’invisibile cancellazione del gregge di Cristo e il sorgere di cristiani non appartenenti a nessun gregge e a nessun pastore. Nasce il cristiano senza pastore. </w:t>
      </w:r>
      <w:r>
        <w:rPr>
          <w:rFonts w:ascii="Arial" w:hAnsi="Arial" w:cs="Arial"/>
          <w:color w:val="000000"/>
          <w:sz w:val="24"/>
        </w:rPr>
        <w:t xml:space="preserve"> </w:t>
      </w:r>
      <w:r w:rsidRPr="00AE0D6D">
        <w:rPr>
          <w:rFonts w:ascii="Arial" w:hAnsi="Arial" w:cs="Arial"/>
          <w:i/>
          <w:iCs/>
          <w:color w:val="000000"/>
          <w:sz w:val="24"/>
        </w:rPr>
        <w:t xml:space="preserve">Sesta arma invisibile: </w:t>
      </w:r>
      <w:r w:rsidRPr="001C6818">
        <w:rPr>
          <w:rFonts w:ascii="Arial" w:hAnsi="Arial" w:cs="Arial"/>
          <w:color w:val="000000"/>
          <w:sz w:val="24"/>
        </w:rPr>
        <w:t xml:space="preserve">L’invisibile uguaglianza di tutti i membri all’interno del corpo di Cristo e di conseguenza la cancellazione degli specifici ministeri, ministerialità, missioni, vocazioni. </w:t>
      </w:r>
      <w:r w:rsidRPr="00AE0D6D">
        <w:rPr>
          <w:rFonts w:ascii="Arial" w:hAnsi="Arial" w:cs="Arial"/>
          <w:i/>
          <w:iCs/>
          <w:color w:val="000000"/>
          <w:sz w:val="24"/>
        </w:rPr>
        <w:t>Settima arma invisibile</w:t>
      </w:r>
      <w:r w:rsidRPr="001C6818">
        <w:rPr>
          <w:rFonts w:ascii="Arial" w:hAnsi="Arial" w:cs="Arial"/>
          <w:color w:val="000000"/>
          <w:sz w:val="24"/>
        </w:rPr>
        <w:t xml:space="preserve">: L’invisibile spostamento del ministro sacro dalle cose che riguardando Dio alle cose che riguardano gli uomini. Dalla cura degli interessi di Cristo si è passati alla cura </w:t>
      </w:r>
      <w:r w:rsidRPr="001C6818">
        <w:rPr>
          <w:rFonts w:ascii="Arial" w:hAnsi="Arial" w:cs="Arial"/>
          <w:color w:val="000000"/>
          <w:sz w:val="24"/>
        </w:rPr>
        <w:lastRenderedPageBreak/>
        <w:t xml:space="preserve">degli interessi degli uomini. Dalla trascendenza e dal soprannaturale si è passati nell’immanenza e nel naturale. </w:t>
      </w:r>
      <w:r w:rsidRPr="00AE0D6D">
        <w:rPr>
          <w:rFonts w:ascii="Arial" w:hAnsi="Arial" w:cs="Arial"/>
          <w:i/>
          <w:iCs/>
          <w:color w:val="000000"/>
          <w:sz w:val="24"/>
        </w:rPr>
        <w:t>Ottava arma invisibile:</w:t>
      </w:r>
      <w:r w:rsidRPr="001C6818">
        <w:rPr>
          <w:rFonts w:ascii="Arial" w:hAnsi="Arial" w:cs="Arial"/>
          <w:color w:val="000000"/>
          <w:sz w:val="24"/>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w:t>
      </w:r>
      <w:r w:rsidRPr="00AE0D6D">
        <w:rPr>
          <w:rFonts w:ascii="Arial" w:hAnsi="Arial" w:cs="Arial"/>
          <w:i/>
          <w:iCs/>
          <w:color w:val="000000"/>
          <w:sz w:val="24"/>
        </w:rPr>
        <w:t>Nona arma invisibile:</w:t>
      </w:r>
      <w:r w:rsidRPr="001C6818">
        <w:rPr>
          <w:rFonts w:ascii="Arial" w:hAnsi="Arial" w:cs="Arial"/>
          <w:color w:val="000000"/>
          <w:sz w:val="24"/>
        </w:rPr>
        <w:t xml:space="preserve"> L’invisibile eliminazione della nozione stessa di peccato. Non esistendo più il male oggettivo, neanche il peccato oggettivo esiste. Questo significa che tutti i cammelli del peccato vengono ingoiati. Si filtrano solo i moscerini. </w:t>
      </w:r>
      <w:r w:rsidRPr="00AE0D6D">
        <w:rPr>
          <w:rFonts w:ascii="Arial" w:hAnsi="Arial" w:cs="Arial"/>
          <w:i/>
          <w:iCs/>
          <w:color w:val="000000"/>
          <w:sz w:val="24"/>
        </w:rPr>
        <w:t>Decima arma invisibile</w:t>
      </w:r>
      <w:r w:rsidRPr="001C6818">
        <w:rPr>
          <w:rFonts w:ascii="Arial" w:hAnsi="Arial" w:cs="Arial"/>
          <w:color w:val="000000"/>
          <w:sz w:val="24"/>
        </w:rPr>
        <w:t>: L’invisibile proclamazione di Cristo Gesù come persona non più necessaria per la salvezza dell’uomo. Cristo non è più la verità, la sola verità della nostra fede nella quale è contenuta ogni altra verità.</w:t>
      </w:r>
      <w:r>
        <w:rPr>
          <w:rFonts w:ascii="Arial" w:hAnsi="Arial" w:cs="Arial"/>
          <w:color w:val="000000"/>
          <w:sz w:val="24"/>
        </w:rPr>
        <w:t xml:space="preserve"> </w:t>
      </w:r>
      <w:r w:rsidRPr="00AE0D6D">
        <w:rPr>
          <w:rFonts w:ascii="Arial" w:hAnsi="Arial" w:cs="Arial"/>
          <w:i/>
          <w:iCs/>
          <w:color w:val="000000"/>
          <w:sz w:val="24"/>
        </w:rPr>
        <w:t>Undicesima arma invisibile</w:t>
      </w:r>
      <w:r w:rsidRPr="001C6818">
        <w:rPr>
          <w:rFonts w:ascii="Arial" w:hAnsi="Arial" w:cs="Arial"/>
          <w:color w:val="000000"/>
          <w:sz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r w:rsidRPr="00AE0D6D">
        <w:rPr>
          <w:rFonts w:ascii="Arial" w:hAnsi="Arial" w:cs="Arial"/>
          <w:i/>
          <w:iCs/>
          <w:color w:val="000000"/>
          <w:sz w:val="24"/>
        </w:rPr>
        <w:t>Dodicesima arma invisibile</w:t>
      </w:r>
      <w:r w:rsidRPr="001C6818">
        <w:rPr>
          <w:rFonts w:ascii="Arial" w:hAnsi="Arial" w:cs="Arial"/>
          <w:color w:val="000000"/>
          <w:sz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r w:rsidRPr="00AE0D6D">
        <w:rPr>
          <w:rFonts w:ascii="Arial" w:hAnsi="Arial" w:cs="Arial"/>
          <w:i/>
          <w:iCs/>
          <w:color w:val="000000"/>
          <w:sz w:val="24"/>
        </w:rPr>
        <w:t>Tredicesima arma invisibile:</w:t>
      </w:r>
      <w:r w:rsidRPr="001C6818">
        <w:rPr>
          <w:rFonts w:ascii="Arial" w:hAnsi="Arial" w:cs="Arial"/>
          <w:color w:val="000000"/>
          <w:sz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r w:rsidRPr="00AE0D6D">
        <w:rPr>
          <w:rFonts w:ascii="Arial" w:hAnsi="Arial" w:cs="Arial"/>
          <w:i/>
          <w:iCs/>
          <w:color w:val="000000"/>
          <w:sz w:val="24"/>
        </w:rPr>
        <w:t>Quattordicesima arma invisibile:</w:t>
      </w:r>
      <w:r w:rsidRPr="001C6818">
        <w:rPr>
          <w:rFonts w:ascii="Arial" w:hAnsi="Arial" w:cs="Arial"/>
          <w:color w:val="000000"/>
          <w:sz w:val="24"/>
        </w:rPr>
        <w:t xml:space="preserve"> L’invisibile piena sostituzione delle scienze umane atee a danno delle scienze soprannaturali della salvezza. Così facendo, tutto il Sacro Deposito della fede scompare. </w:t>
      </w:r>
      <w:r w:rsidRPr="00AE0D6D">
        <w:rPr>
          <w:rFonts w:ascii="Arial" w:hAnsi="Arial" w:cs="Arial"/>
          <w:i/>
          <w:iCs/>
          <w:color w:val="000000"/>
          <w:sz w:val="24"/>
        </w:rPr>
        <w:t>Quindicesima arma invisibile</w:t>
      </w:r>
      <w:r w:rsidRPr="001C6818">
        <w:rPr>
          <w:rFonts w:ascii="Arial" w:hAnsi="Arial" w:cs="Arial"/>
          <w:color w:val="000000"/>
          <w:sz w:val="24"/>
        </w:rPr>
        <w:t>: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r>
        <w:rPr>
          <w:rFonts w:ascii="Arial" w:hAnsi="Arial" w:cs="Arial"/>
          <w:color w:val="000000"/>
          <w:sz w:val="24"/>
        </w:rPr>
        <w:t xml:space="preserve"> </w:t>
      </w:r>
      <w:r w:rsidRPr="00AE0D6D">
        <w:rPr>
          <w:rFonts w:ascii="Arial" w:hAnsi="Arial" w:cs="Arial"/>
          <w:i/>
          <w:iCs/>
          <w:color w:val="000000"/>
          <w:sz w:val="24"/>
        </w:rPr>
        <w:t>Sedicesima arma invisibile:</w:t>
      </w:r>
      <w:r w:rsidRPr="001C6818">
        <w:rPr>
          <w:rFonts w:ascii="Arial" w:hAnsi="Arial" w:cs="Arial"/>
          <w:color w:val="000000"/>
          <w:sz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w:t>
      </w:r>
      <w:r w:rsidRPr="00AE0D6D">
        <w:rPr>
          <w:rFonts w:ascii="Arial" w:hAnsi="Arial" w:cs="Arial"/>
          <w:i/>
          <w:iCs/>
          <w:color w:val="000000"/>
          <w:sz w:val="24"/>
        </w:rPr>
        <w:t>Diciottesima arma invisibile:</w:t>
      </w:r>
      <w:r w:rsidRPr="001C6818">
        <w:rPr>
          <w:rFonts w:ascii="Arial" w:hAnsi="Arial" w:cs="Arial"/>
          <w:color w:val="000000"/>
          <w:sz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r w:rsidRPr="00AE0D6D">
        <w:rPr>
          <w:rFonts w:ascii="Arial" w:hAnsi="Arial" w:cs="Arial"/>
          <w:i/>
          <w:iCs/>
          <w:color w:val="000000"/>
          <w:sz w:val="24"/>
        </w:rPr>
        <w:t>Diciannovesima arma invisibile:</w:t>
      </w:r>
      <w:r w:rsidRPr="001C6818">
        <w:rPr>
          <w:rFonts w:ascii="Arial" w:hAnsi="Arial" w:cs="Arial"/>
          <w:color w:val="000000"/>
          <w:sz w:val="24"/>
        </w:rPr>
        <w:t xml:space="preserve"> L’invisibile imposizione delle nuove dottrine lasciando che le “vecchie dottrine” vadano ad abitare nel Museo delle scienze teologiche del passato. Pensare oggi con il pensiero di Cristo, così come esso è </w:t>
      </w:r>
      <w:r w:rsidRPr="001C6818">
        <w:rPr>
          <w:rFonts w:ascii="Arial" w:hAnsi="Arial" w:cs="Arial"/>
          <w:color w:val="000000"/>
          <w:sz w:val="24"/>
        </w:rPr>
        <w:lastRenderedPageBreak/>
        <w:t xml:space="preserve">contenuto nel Vangelo, è motivo per essere accusati e condotti sul Golgota allo stesso modo che fu condotto Cristo Gesù per aver pensato con il pensiero del Padre suo rivelato nei libri profetici. </w:t>
      </w:r>
      <w:r w:rsidRPr="00AE0D6D">
        <w:rPr>
          <w:rFonts w:ascii="Arial" w:hAnsi="Arial" w:cs="Arial"/>
          <w:i/>
          <w:iCs/>
          <w:color w:val="000000"/>
          <w:sz w:val="24"/>
        </w:rPr>
        <w:t>Ventesima arma invisibile:</w:t>
      </w:r>
      <w:r w:rsidRPr="001C6818">
        <w:rPr>
          <w:rFonts w:ascii="Arial" w:hAnsi="Arial" w:cs="Arial"/>
          <w:color w:val="000000"/>
          <w:sz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r>
        <w:rPr>
          <w:rFonts w:ascii="Arial" w:hAnsi="Arial" w:cs="Arial"/>
          <w:color w:val="000000"/>
          <w:sz w:val="24"/>
        </w:rPr>
        <w:t xml:space="preserve"> </w:t>
      </w:r>
      <w:r w:rsidRPr="00AE0D6D">
        <w:rPr>
          <w:rFonts w:ascii="Arial" w:hAnsi="Arial" w:cs="Arial"/>
          <w:i/>
          <w:iCs/>
          <w:color w:val="000000"/>
          <w:sz w:val="24"/>
        </w:rPr>
        <w:t>Ventunesima arma invisibile</w:t>
      </w:r>
      <w:r w:rsidRPr="001C6818">
        <w:rPr>
          <w:rFonts w:ascii="Arial" w:hAnsi="Arial" w:cs="Arial"/>
          <w:color w:val="000000"/>
          <w:sz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r w:rsidRPr="00AE0D6D">
        <w:rPr>
          <w:rFonts w:ascii="Arial" w:hAnsi="Arial" w:cs="Arial"/>
          <w:i/>
          <w:iCs/>
          <w:color w:val="000000"/>
          <w:sz w:val="24"/>
        </w:rPr>
        <w:t>Ventiduesima arma invisibile:</w:t>
      </w:r>
      <w:r w:rsidRPr="001C6818">
        <w:rPr>
          <w:rFonts w:ascii="Arial" w:hAnsi="Arial" w:cs="Arial"/>
          <w:color w:val="000000"/>
          <w:sz w:val="24"/>
        </w:rPr>
        <w:t xml:space="preserve"> L’invisibile trasformazione del discepolo di Cristo Signore in soldato di Satana per la diffusione nella Chiesa e nel mondo di ogni falsità e menzogna, facendole però passare come purissima verità di Dio. </w:t>
      </w:r>
      <w:r w:rsidRPr="00AE0D6D">
        <w:rPr>
          <w:rFonts w:ascii="Arial" w:hAnsi="Arial" w:cs="Arial"/>
          <w:i/>
          <w:iCs/>
          <w:color w:val="000000"/>
          <w:sz w:val="24"/>
        </w:rPr>
        <w:t>Ventitreesima arma invisibile</w:t>
      </w:r>
      <w:r w:rsidRPr="001C6818">
        <w:rPr>
          <w:rFonts w:ascii="Arial" w:hAnsi="Arial" w:cs="Arial"/>
          <w:color w:val="000000"/>
          <w:sz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r w:rsidRPr="00AE0D6D">
        <w:rPr>
          <w:rFonts w:ascii="Arial" w:hAnsi="Arial" w:cs="Arial"/>
          <w:i/>
          <w:iCs/>
          <w:color w:val="000000"/>
          <w:sz w:val="24"/>
        </w:rPr>
        <w:t>Ventiquattresima arma invisibile</w:t>
      </w:r>
      <w:r w:rsidRPr="001C6818">
        <w:rPr>
          <w:rFonts w:ascii="Arial" w:hAnsi="Arial" w:cs="Arial"/>
          <w:color w:val="000000"/>
          <w:sz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r w:rsidRPr="00AE0D6D">
        <w:rPr>
          <w:rFonts w:ascii="Arial" w:hAnsi="Arial" w:cs="Arial"/>
          <w:i/>
          <w:iCs/>
          <w:color w:val="000000"/>
          <w:sz w:val="24"/>
        </w:rPr>
        <w:t>Venticinquesima arma invisibile</w:t>
      </w:r>
      <w:r w:rsidRPr="001C6818">
        <w:rPr>
          <w:rFonts w:ascii="Arial" w:hAnsi="Arial" w:cs="Arial"/>
          <w:color w:val="000000"/>
          <w:sz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w:t>
      </w:r>
      <w:r>
        <w:rPr>
          <w:rFonts w:ascii="Arial" w:hAnsi="Arial" w:cs="Arial"/>
          <w:color w:val="000000"/>
          <w:sz w:val="24"/>
        </w:rPr>
        <w:t>Oggi a</w:t>
      </w:r>
      <w:r w:rsidRPr="001C6818">
        <w:rPr>
          <w:rFonts w:ascii="Arial" w:hAnsi="Arial" w:cs="Arial"/>
          <w:color w:val="000000"/>
          <w:sz w:val="24"/>
        </w:rPr>
        <w:t>nche le strutture per la verifica sono cadute sotto il colpi di questa invisibile arma delle potenze infernali. Quando ci si sveglierà da questo sonno spirituale – anche questo sonno è arma invisibile di Satana</w:t>
      </w:r>
      <w:r>
        <w:rPr>
          <w:rFonts w:ascii="Arial" w:hAnsi="Arial" w:cs="Arial"/>
          <w:color w:val="000000"/>
          <w:sz w:val="24"/>
        </w:rPr>
        <w:t xml:space="preserve"> –</w:t>
      </w:r>
      <w:r w:rsidRPr="001C6818">
        <w:rPr>
          <w:rFonts w:ascii="Arial" w:hAnsi="Arial" w:cs="Arial"/>
          <w:color w:val="000000"/>
          <w:sz w:val="24"/>
        </w:rPr>
        <w:t xml:space="preserve">, ci si accorgerà che </w:t>
      </w:r>
      <w:r>
        <w:rPr>
          <w:rFonts w:ascii="Arial" w:hAnsi="Arial" w:cs="Arial"/>
          <w:color w:val="000000"/>
          <w:sz w:val="24"/>
        </w:rPr>
        <w:t xml:space="preserve">abbiamo </w:t>
      </w:r>
      <w:r w:rsidRPr="001C6818">
        <w:rPr>
          <w:rFonts w:ascii="Arial" w:hAnsi="Arial" w:cs="Arial"/>
          <w:color w:val="000000"/>
          <w:sz w:val="24"/>
        </w:rPr>
        <w:t>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r>
        <w:rPr>
          <w:rFonts w:ascii="Arial" w:hAnsi="Arial" w:cs="Arial"/>
          <w:color w:val="000000"/>
          <w:sz w:val="24"/>
        </w:rPr>
        <w:t xml:space="preserve"> </w:t>
      </w:r>
      <w:r w:rsidRPr="001C6818">
        <w:rPr>
          <w:rFonts w:ascii="Arial" w:hAnsi="Arial" w:cs="Arial"/>
          <w:color w:val="000000"/>
          <w:sz w:val="24"/>
        </w:rPr>
        <w:t xml:space="preserve">Con queste armi invisibili il cuore impuro parla male di ogni realtà divina e soprannaturale. </w:t>
      </w:r>
      <w:r>
        <w:rPr>
          <w:rFonts w:ascii="Arial" w:hAnsi="Arial" w:cs="Arial"/>
          <w:color w:val="000000"/>
          <w:sz w:val="24"/>
        </w:rPr>
        <w:t xml:space="preserve">Il </w:t>
      </w:r>
      <w:r w:rsidRPr="001C6818">
        <w:rPr>
          <w:rFonts w:ascii="Arial" w:hAnsi="Arial" w:cs="Arial"/>
          <w:color w:val="000000"/>
          <w:sz w:val="24"/>
        </w:rPr>
        <w:t>cuore impuro rende i maestri, gli esperti, i professori e i dottori della divina verità, maestri, esperti, professori e dottori della falsità e della menzogna, dell’inganno e della calunnia.</w:t>
      </w:r>
      <w:r>
        <w:rPr>
          <w:rFonts w:ascii="Arial" w:hAnsi="Arial" w:cs="Arial"/>
          <w:color w:val="000000"/>
          <w:sz w:val="24"/>
        </w:rPr>
        <w:t xml:space="preserve"> I</w:t>
      </w:r>
      <w:r w:rsidRPr="001C6818">
        <w:rPr>
          <w:rFonts w:ascii="Arial" w:hAnsi="Arial" w:cs="Arial"/>
          <w:color w:val="000000"/>
          <w:sz w:val="24"/>
        </w:rPr>
        <w:t xml:space="preserve">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tutta la sua eternità. Costoro, anziché magnificare il Signore, lo deprimono, lo umiliano, gli tolgono ogni gloria, togliendo la gloria alla verità della sua Parola, al </w:t>
      </w:r>
      <w:r w:rsidRPr="001C6818">
        <w:rPr>
          <w:rFonts w:ascii="Arial" w:hAnsi="Arial" w:cs="Arial"/>
          <w:color w:val="000000"/>
          <w:sz w:val="24"/>
        </w:rPr>
        <w:lastRenderedPageBreak/>
        <w:t>suo Vangelo, alla sua lieta Novella, alla rivelazione che ci dona la conoscenza del suo mistero e della sua misericordia e giustizia in nostro favore. Il cuore impuro sempre trasforma la luce in tenebre e la verità in falsità.</w:t>
      </w:r>
    </w:p>
    <w:p w14:paraId="42E74B94" w14:textId="77777777" w:rsidR="00434185" w:rsidRDefault="00434185" w:rsidP="00F66510">
      <w:pPr>
        <w:widowControl w:val="0"/>
        <w:tabs>
          <w:tab w:val="left" w:pos="1418"/>
        </w:tabs>
        <w:spacing w:after="200"/>
        <w:jc w:val="both"/>
        <w:rPr>
          <w:rFonts w:ascii="Arial" w:hAnsi="Arial" w:cs="Arial"/>
          <w:color w:val="000000"/>
          <w:sz w:val="24"/>
        </w:rPr>
      </w:pPr>
      <w:r w:rsidRPr="00D40AE4">
        <w:rPr>
          <w:rFonts w:ascii="Arial" w:hAnsi="Arial" w:cs="Arial"/>
          <w:i/>
          <w:iCs/>
          <w:color w:val="000000"/>
          <w:sz w:val="24"/>
        </w:rPr>
        <w:t xml:space="preserve">Diciottesima verità: </w:t>
      </w:r>
      <w:r>
        <w:rPr>
          <w:rFonts w:ascii="Arial" w:hAnsi="Arial" w:cs="Arial"/>
          <w:color w:val="000000"/>
          <w:sz w:val="24"/>
        </w:rPr>
        <w:t xml:space="preserve">Lo </w:t>
      </w:r>
      <w:r w:rsidRPr="002841CE">
        <w:rPr>
          <w:rFonts w:ascii="Arial" w:hAnsi="Arial" w:cs="Arial"/>
          <w:color w:val="000000"/>
          <w:sz w:val="24"/>
        </w:rPr>
        <w:t>svuotamento della Parola della sua verità</w:t>
      </w:r>
      <w:r>
        <w:rPr>
          <w:rFonts w:ascii="Arial" w:hAnsi="Arial" w:cs="Arial"/>
          <w:color w:val="000000"/>
          <w:sz w:val="24"/>
        </w:rPr>
        <w:t xml:space="preserve"> </w:t>
      </w:r>
      <w:r w:rsidRPr="002841CE">
        <w:rPr>
          <w:rFonts w:ascii="Arial" w:hAnsi="Arial" w:cs="Arial"/>
          <w:color w:val="000000"/>
          <w:sz w:val="24"/>
        </w:rPr>
        <w:t>riguarda ogni Persona</w:t>
      </w:r>
      <w:r>
        <w:rPr>
          <w:rFonts w:ascii="Arial" w:hAnsi="Arial" w:cs="Arial"/>
          <w:color w:val="000000"/>
          <w:sz w:val="24"/>
        </w:rPr>
        <w:t xml:space="preserve"> e ogni cosa</w:t>
      </w:r>
      <w:r w:rsidRPr="002841CE">
        <w:rPr>
          <w:rFonts w:ascii="Arial" w:hAnsi="Arial" w:cs="Arial"/>
          <w:color w:val="000000"/>
          <w:sz w:val="24"/>
        </w:rPr>
        <w:t>.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w:t>
      </w:r>
      <w:r>
        <w:rPr>
          <w:rFonts w:ascii="Arial" w:hAnsi="Arial" w:cs="Arial"/>
          <w:color w:val="000000"/>
          <w:sz w:val="24"/>
        </w:rPr>
        <w:t xml:space="preserve"> suoi </w:t>
      </w:r>
      <w:r w:rsidRPr="002841CE">
        <w:rPr>
          <w:rFonts w:ascii="Arial" w:hAnsi="Arial" w:cs="Arial"/>
          <w:color w:val="000000"/>
          <w:sz w:val="24"/>
        </w:rPr>
        <w:t xml:space="preserve"> figli, il danno che </w:t>
      </w:r>
      <w:r>
        <w:rPr>
          <w:rFonts w:ascii="Arial" w:hAnsi="Arial" w:cs="Arial"/>
          <w:color w:val="000000"/>
          <w:sz w:val="24"/>
        </w:rPr>
        <w:t xml:space="preserve">la Chiesa </w:t>
      </w:r>
      <w:r w:rsidRPr="002841CE">
        <w:rPr>
          <w:rFonts w:ascii="Arial" w:hAnsi="Arial" w:cs="Arial"/>
          <w:color w:val="000000"/>
          <w:sz w:val="24"/>
        </w:rPr>
        <w:t xml:space="preserve">subirà sarà oltremodo grande. Lo possiamo paragonare ad un secondo diluvio universale. L’umanità non viene </w:t>
      </w:r>
      <w:r>
        <w:rPr>
          <w:rFonts w:ascii="Arial" w:hAnsi="Arial" w:cs="Arial"/>
          <w:color w:val="000000"/>
          <w:sz w:val="24"/>
        </w:rPr>
        <w:t xml:space="preserve">aggredita </w:t>
      </w:r>
      <w:r w:rsidRPr="002841CE">
        <w:rPr>
          <w:rFonts w:ascii="Arial" w:hAnsi="Arial" w:cs="Arial"/>
          <w:color w:val="000000"/>
          <w:sz w:val="24"/>
        </w:rPr>
        <w:t>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w:t>
      </w:r>
      <w:r>
        <w:rPr>
          <w:rFonts w:ascii="Arial" w:hAnsi="Arial" w:cs="Arial"/>
          <w:color w:val="000000"/>
          <w:sz w:val="24"/>
        </w:rPr>
        <w:t>n</w:t>
      </w:r>
      <w:r w:rsidRPr="002841CE">
        <w:rPr>
          <w:rFonts w:ascii="Arial" w:hAnsi="Arial" w:cs="Arial"/>
          <w:color w:val="000000"/>
          <w:sz w:val="24"/>
        </w:rPr>
        <w:t xml:space="preserve">derà coscienza di tutto il male che questo svuotamento </w:t>
      </w:r>
      <w:r>
        <w:rPr>
          <w:rFonts w:ascii="Arial" w:hAnsi="Arial" w:cs="Arial"/>
          <w:color w:val="000000"/>
          <w:sz w:val="24"/>
        </w:rPr>
        <w:t xml:space="preserve">sta producendo. </w:t>
      </w:r>
      <w:r w:rsidRPr="002841CE">
        <w:rPr>
          <w:rFonts w:ascii="Arial" w:hAnsi="Arial" w:cs="Arial"/>
          <w:color w:val="000000"/>
          <w:sz w:val="24"/>
        </w:rPr>
        <w:t>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w:t>
      </w:r>
      <w:r>
        <w:rPr>
          <w:rFonts w:ascii="Arial" w:hAnsi="Arial" w:cs="Arial"/>
          <w:color w:val="000000"/>
          <w:sz w:val="24"/>
        </w:rPr>
        <w:t>ra</w:t>
      </w:r>
      <w:r w:rsidRPr="002841CE">
        <w:rPr>
          <w:rFonts w:ascii="Arial" w:hAnsi="Arial" w:cs="Arial"/>
          <w:color w:val="000000"/>
          <w:sz w:val="24"/>
        </w:rPr>
        <w:t>zione del suo Santissimo nome. Questo diluvio di tenebre ha privato il cristiano della sua identità. L’intera religione cristiana ha perso la sua identità. L’identità del cristiano e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3E4B533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ritorniamo alla narrazione biblica. Si è detto nel versetto precedente che Giuseppe si appella, per non cedere alla richieste della moglie di Potifàr sia all’ordine ricevuto dal suo signore e sia alla Legge santa del suo Dio, che è il Dio di Abramo, il Dio di Isacco, il Dio di Giacobbe, che è anche il suo Dio. La sua è perfetta visione trascendente e soprannaturale. È proprio questa sua fede che gli impedisce di peccare contro Dio e d fare del male al suo padrone. Diciamo questo perché Giuseppe era quotidianamente tentato: </w:t>
      </w:r>
      <w:r w:rsidRPr="00BF2A23">
        <w:rPr>
          <w:rFonts w:ascii="Arial" w:hAnsi="Arial" w:cs="Arial"/>
          <w:i/>
          <w:iCs/>
          <w:color w:val="000000"/>
          <w:sz w:val="24"/>
        </w:rPr>
        <w:t>“</w:t>
      </w:r>
      <w:r w:rsidRPr="00AB27A1">
        <w:rPr>
          <w:rFonts w:ascii="Arial" w:hAnsi="Arial" w:cs="Arial"/>
          <w:i/>
          <w:iCs/>
          <w:color w:val="000000"/>
          <w:sz w:val="24"/>
        </w:rPr>
        <w:t>E benché giorno dopo giorno ella parlasse a Giuseppe in tal senso, egli non accettò di coricarsi insieme per unirsi a lei</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La vera fede nel vero Dio è aiuto potentissimo per Giuseppe. È per questa purissima fede che lui non cade in tentazione. La tentazione non lo lascia per un solo istante. Essa è martellante, perché la donna non si arrende. </w:t>
      </w:r>
    </w:p>
    <w:p w14:paraId="6AC37B41"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 xml:space="preserve">Ma ecco cosa succede: </w:t>
      </w:r>
      <w:r w:rsidRPr="00BF2A23">
        <w:rPr>
          <w:rFonts w:ascii="Arial" w:hAnsi="Arial" w:cs="Arial"/>
          <w:i/>
          <w:iCs/>
          <w:color w:val="000000"/>
          <w:sz w:val="24"/>
        </w:rPr>
        <w:t>“</w:t>
      </w:r>
      <w:r w:rsidRPr="00AB27A1">
        <w:rPr>
          <w:rFonts w:ascii="Arial" w:hAnsi="Arial" w:cs="Arial"/>
          <w:i/>
          <w:iCs/>
          <w:color w:val="000000"/>
          <w:sz w:val="24"/>
        </w:rPr>
        <w:t>Un giorno egli entrò in casa per fare il suo lavoro, mentre non c’era alcuno dei domestici. Ella lo afferrò per la veste, dicendo: «Còricati con me!». Ma egli le lasciò tra le mani la veste, fuggì e se ne andò fuori</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Un giorno lui e lei si trovano da soli in casa. Giuseppe era entrato per eseguire dei lavori. I domestici sono assenti. Quale occasione migliore per lei? Lei lo afferra per la veste e gli chiede di coricarsi con lui. Giuseppe avrebbe potuto cadere, se non fosse stato sorretto dalla sua fede. Invece le lascia tra le mani la veste, fugge e se ne va fuori. Anche questa volta la tentazione è stata vinta. Vi è però un particolare che la moglie di Potifàr usa a suo vantaggio: la veste di Giuseppe.</w:t>
      </w:r>
    </w:p>
    <w:p w14:paraId="685C6180"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donna subito trasforma la storia a suo vantaggio e ai danni di Giuseppe: </w:t>
      </w:r>
      <w:r w:rsidRPr="00BF2A23">
        <w:rPr>
          <w:rFonts w:ascii="Arial" w:hAnsi="Arial" w:cs="Arial"/>
          <w:i/>
          <w:iCs/>
          <w:color w:val="000000"/>
          <w:sz w:val="24"/>
        </w:rPr>
        <w:t>“</w:t>
      </w:r>
      <w:r w:rsidRPr="00AB27A1">
        <w:rPr>
          <w:rFonts w:ascii="Arial" w:hAnsi="Arial" w:cs="Arial"/>
          <w:i/>
          <w:iCs/>
          <w:color w:val="000000"/>
          <w:sz w:val="24"/>
        </w:rPr>
        <w:t>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La donna sa come vendicarsi di Giuseppe. Gli attribuisce l’iniziativa di quanto accaduto. Le si attribuisce il merito di non aver ceduto a Giuseppe. Lei ha gridato e Giuseppe è fuggito fuori. Accusa anche il marito di aver condotto in casa un Ebreo per divertirsi con essa e con loro. Volgere a proprio beneficio una storia di male e di peccato non è un evento raro nella Scrittura Santa. Celebre è la storia della Casta Susanna. Per essersi rifiutata di giacere con i due giudici, da questi fu accusata di aver commesso adulterio con un giovane nel suo giardino:</w:t>
      </w:r>
    </w:p>
    <w:p w14:paraId="3B155320"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C22D47B"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F3E5511"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 xml:space="preserve">Mentre aspettavano l’occasione favorevole, Susanna entrò, come al solito, con due sole ancelle, nel giardino per fare il bagno, poiché faceva caldo. Non c’era nessun altro al di fuori dei due anziani, nascosti a spiarla. Susanna disse alle </w:t>
      </w:r>
      <w:r w:rsidRPr="00FD2A79">
        <w:rPr>
          <w:rFonts w:ascii="Arial" w:hAnsi="Arial" w:cs="Arial"/>
          <w:i/>
          <w:iCs/>
          <w:color w:val="000000"/>
          <w:sz w:val="24"/>
        </w:rPr>
        <w:lastRenderedPageBreak/>
        <w:t>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552339C"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2D92B79F"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709B2154"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A5A9A2A"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50D90078"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2FF3D2D0" w14:textId="77777777" w:rsidR="00434185" w:rsidRPr="00FD2A79"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lastRenderedPageBreak/>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7EB3986" w14:textId="77777777" w:rsidR="00434185" w:rsidRDefault="00434185" w:rsidP="00F66510">
      <w:pPr>
        <w:widowControl w:val="0"/>
        <w:tabs>
          <w:tab w:val="left" w:pos="1418"/>
        </w:tabs>
        <w:spacing w:after="200"/>
        <w:jc w:val="both"/>
        <w:rPr>
          <w:rFonts w:ascii="Arial" w:hAnsi="Arial" w:cs="Arial"/>
          <w:i/>
          <w:iCs/>
          <w:color w:val="000000"/>
          <w:sz w:val="24"/>
        </w:rPr>
      </w:pPr>
      <w:r w:rsidRPr="00FD2A79">
        <w:rPr>
          <w:rFonts w:ascii="Arial" w:hAnsi="Arial" w:cs="Arial"/>
          <w:i/>
          <w:iCs/>
          <w:color w:val="000000"/>
          <w:sz w:val="24"/>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w:t>
      </w:r>
      <w:r>
        <w:rPr>
          <w:rFonts w:ascii="Arial" w:hAnsi="Arial" w:cs="Arial"/>
          <w:i/>
          <w:iCs/>
          <w:color w:val="000000"/>
          <w:sz w:val="24"/>
        </w:rPr>
        <w:t xml:space="preserve"> (Dn 13,1-64). </w:t>
      </w:r>
    </w:p>
    <w:p w14:paraId="560A99DA" w14:textId="77777777" w:rsidR="00434185" w:rsidRPr="00FD2A79"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sua vendetta per il rifiuto subìto si trasforma in vera accusa davanti al marito: </w:t>
      </w:r>
      <w:r w:rsidRPr="00FD2A79">
        <w:rPr>
          <w:rFonts w:ascii="Arial" w:hAnsi="Arial" w:cs="Arial"/>
          <w:i/>
          <w:iCs/>
          <w:color w:val="000000"/>
          <w:sz w:val="24"/>
        </w:rPr>
        <w:t>“</w:t>
      </w:r>
      <w:r w:rsidRPr="00AB27A1">
        <w:rPr>
          <w:rFonts w:ascii="Arial" w:hAnsi="Arial" w:cs="Arial"/>
          <w:i/>
          <w:iCs/>
          <w:color w:val="000000"/>
          <w:sz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L’accusa è la stessa fatta prima dinanzi ai domestici. Da vittima Giuseppe è trasformato in fautore del delitto. È assai evidente che per Giuseppe è la fine della sua libertà, Non sarà però la fine della sua vita, perché ci sono due sogni che si dovranno compiere. </w:t>
      </w:r>
    </w:p>
    <w:p w14:paraId="6FBD27AB"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Poiché Giuseppe è innocente, è giusto che mettiamo in luce il Dito di Dio che ora si manifesta con tutta la sua potenza: </w:t>
      </w:r>
      <w:r w:rsidRPr="00DC7151">
        <w:rPr>
          <w:rFonts w:ascii="Arial" w:hAnsi="Arial" w:cs="Arial"/>
          <w:i/>
          <w:iCs/>
          <w:color w:val="000000"/>
          <w:sz w:val="24"/>
        </w:rPr>
        <w:t>“</w:t>
      </w:r>
      <w:r w:rsidRPr="00AB27A1">
        <w:rPr>
          <w:rFonts w:ascii="Arial" w:hAnsi="Arial" w:cs="Arial"/>
          <w:i/>
          <w:iCs/>
          <w:color w:val="000000"/>
          <w:sz w:val="24"/>
        </w:rPr>
        <w:t>Il padrone, all’udire le parole che sua moglie gli ripeteva: «Proprio così mi ha fatto il tuo servo!», si accese d’ira. Il padrone prese Giuseppe e lo mise nella prigione, dove erano detenuti i carcerati del re. Così egli rimase là in prigione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Il padrone avrebbe potuto fare uccidere Giuseppe. Ma non lo uccidere. Lo fa mettere in prigione, dove erano detenuti i carcerati del re. Così Giuseppe rimase in quella prigione, dimenticato dagli uomini, ma non certo del Signore. Il Dito di Dio sta guidando la storia verso il compimento dei due sogni. Sappiamo che le vie di Dio sono sempre di grande sofferenza. C’è più grande sofferenza della via del Figlio Unigenito del Padre che è passato per la sua Crocifissione, quando venne appeso al palo come un maledetto? Questa via era necessaria perché il Signore Dio realizzasse il suo </w:t>
      </w:r>
      <w:r w:rsidRPr="00DC7151">
        <w:rPr>
          <w:rFonts w:ascii="Arial" w:hAnsi="Arial" w:cs="Arial"/>
          <w:i/>
          <w:iCs/>
          <w:color w:val="000000"/>
          <w:sz w:val="24"/>
        </w:rPr>
        <w:t>“sogno eterno”</w:t>
      </w:r>
      <w:r>
        <w:rPr>
          <w:rFonts w:ascii="Arial" w:hAnsi="Arial" w:cs="Arial"/>
          <w:color w:val="000000"/>
          <w:sz w:val="24"/>
        </w:rPr>
        <w:t xml:space="preserve">  di salvare l’intera umanità. Il Dito di Dio sta conducendo Giuseppe </w:t>
      </w:r>
      <w:r>
        <w:rPr>
          <w:rFonts w:ascii="Arial" w:hAnsi="Arial" w:cs="Arial"/>
          <w:color w:val="000000"/>
          <w:sz w:val="24"/>
        </w:rPr>
        <w:lastRenderedPageBreak/>
        <w:t>per una via di grande, anzi grandissima sofferenza: Odio dei fratelli, volontà di ucciderlo, vendita agli Ismaeliti, schiavo comprato da Potifàr, ora in carcere nelle prigioni del re. Come noi sappiamo che in una sofferenza agisce il Dito di Dio? Lo sappiamo quando la sofferenza è subìta da noi ingiustamente, senza aver fatto nulla di male, né contro gli uomini e né contro Dio. Il Dito di Dio opera nella giustizia dell’uomo. Il Dito di Dio mai potrà agire nel peccato e nella trasgressione del Signore. Il Dito di Dio agisce anche nel peccato dell’uomo, ma per aiutare l’uomo a ritornare nella giustizia e nella verità secondo la Divina Rivelazione. È, ad esempio, quanto avviene con Davide:</w:t>
      </w:r>
    </w:p>
    <w:p w14:paraId="46A7C567"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D4CEB0B"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AE1CAAD"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3294C34"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w:t>
      </w:r>
      <w:r w:rsidRPr="004B7ED0">
        <w:rPr>
          <w:rFonts w:ascii="Arial" w:hAnsi="Arial" w:cs="Arial"/>
          <w:i/>
          <w:iCs/>
          <w:color w:val="000000"/>
          <w:sz w:val="24"/>
        </w:rPr>
        <w:lastRenderedPageBreak/>
        <w:t>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25D3C63"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color w:val="000000"/>
          <w:sz w:val="24"/>
        </w:rPr>
        <w:t xml:space="preserve"> (2Sam 11,1-27).</w:t>
      </w:r>
    </w:p>
    <w:p w14:paraId="6DE25F1B"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067710B"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B686B91"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FF378D6"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 xml:space="preserve">Il Signore dunque colpì il bambino che la moglie di Uria aveva partorito a Davide e il bambino si ammalò gravemente. Davide allora fece suppliche a Dio per il </w:t>
      </w:r>
      <w:r w:rsidRPr="004B7ED0">
        <w:rPr>
          <w:rFonts w:ascii="Arial" w:hAnsi="Arial" w:cs="Arial"/>
          <w:i/>
          <w:iCs/>
          <w:color w:val="000000"/>
          <w:sz w:val="24"/>
        </w:rPr>
        <w:lastRenderedPageBreak/>
        <w:t>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A6F7772"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Poi Davide consolò Betsabea sua moglie, andando da lei e giacendo con lei: così partorì un figlio, che egli chiamò Salomone. Il Signore lo amò e mandò il profeta Natan perché lo chiamasse Iedidià per ordine del Signore.</w:t>
      </w:r>
    </w:p>
    <w:p w14:paraId="114611C1" w14:textId="77777777" w:rsidR="00434185"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color w:val="000000"/>
          <w:sz w:val="24"/>
        </w:rPr>
        <w:t xml:space="preserve"> (2Sam 12,1-31). </w:t>
      </w:r>
    </w:p>
    <w:p w14:paraId="4823DB93"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22AB74AA"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Il fatto dispiacque agli occhi di Dio, che perciò colpì Israele. Davide disse a Dio: «Ho peccato molto facendo una cosa simile. Ti prego, togli la colpa del tuo servo, poiché io ho commesso una grande stoltezza».</w:t>
      </w:r>
    </w:p>
    <w:p w14:paraId="26A76491"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lastRenderedPageBreak/>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7EC9DB19"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17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20E758C7" w14:textId="77777777" w:rsidR="00434185" w:rsidRPr="004B7ED0"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66458629" w14:textId="77777777" w:rsidR="00434185" w:rsidRDefault="00434185" w:rsidP="00F66510">
      <w:pPr>
        <w:widowControl w:val="0"/>
        <w:tabs>
          <w:tab w:val="left" w:pos="1418"/>
        </w:tabs>
        <w:spacing w:after="200"/>
        <w:jc w:val="both"/>
        <w:rPr>
          <w:rFonts w:ascii="Arial" w:hAnsi="Arial" w:cs="Arial"/>
          <w:i/>
          <w:iCs/>
          <w:color w:val="000000"/>
          <w:sz w:val="24"/>
        </w:rPr>
      </w:pPr>
      <w:r w:rsidRPr="004B7ED0">
        <w:rPr>
          <w:rFonts w:ascii="Arial" w:hAnsi="Arial" w:cs="Arial"/>
          <w:i/>
          <w:iCs/>
          <w:color w:val="000000"/>
          <w:sz w:val="24"/>
        </w:rPr>
        <w:t>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w:t>
      </w:r>
      <w:r>
        <w:rPr>
          <w:rFonts w:ascii="Arial" w:hAnsi="Arial" w:cs="Arial"/>
          <w:i/>
          <w:iCs/>
          <w:color w:val="000000"/>
          <w:sz w:val="24"/>
        </w:rPr>
        <w:t xml:space="preserve"> (1Cr 21,1-30).</w:t>
      </w:r>
    </w:p>
    <w:p w14:paraId="1438B1C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Quando si è nel bene, nella giustizia, nella verità  e il male si abbatte su di noi, all’istante dobbiamo pensare al Dito di Dio che vuole realizzare per mezzo nostro un suo </w:t>
      </w:r>
      <w:r w:rsidRPr="004B7ED0">
        <w:rPr>
          <w:rFonts w:ascii="Arial" w:hAnsi="Arial" w:cs="Arial"/>
          <w:i/>
          <w:iCs/>
          <w:color w:val="000000"/>
          <w:sz w:val="24"/>
        </w:rPr>
        <w:t>“particolare sogno”.</w:t>
      </w:r>
      <w:r>
        <w:rPr>
          <w:rFonts w:ascii="Arial" w:hAnsi="Arial" w:cs="Arial"/>
          <w:color w:val="000000"/>
          <w:sz w:val="24"/>
        </w:rPr>
        <w:t xml:space="preserve"> Con Giuseppe il nostro Dio vuole manifestare ad ogni </w:t>
      </w:r>
      <w:r>
        <w:rPr>
          <w:rFonts w:ascii="Arial" w:hAnsi="Arial" w:cs="Arial"/>
          <w:color w:val="000000"/>
          <w:sz w:val="24"/>
        </w:rPr>
        <w:lastRenderedPageBreak/>
        <w:t xml:space="preserve">uomo che la storia è saldamente nelle sue mani. Lui la guida secondo la sua sapienza divina ed eterna perché </w:t>
      </w:r>
      <w:r w:rsidRPr="004B7ED0">
        <w:rPr>
          <w:rFonts w:ascii="Arial" w:hAnsi="Arial" w:cs="Arial"/>
          <w:i/>
          <w:iCs/>
          <w:color w:val="000000"/>
          <w:sz w:val="24"/>
        </w:rPr>
        <w:t>“ogni suo sogno”</w:t>
      </w:r>
      <w:r>
        <w:rPr>
          <w:rFonts w:ascii="Arial" w:hAnsi="Arial" w:cs="Arial"/>
          <w:color w:val="000000"/>
          <w:sz w:val="24"/>
        </w:rPr>
        <w:t xml:space="preserve"> si possa compiere. Con Giuseppe lui vuole attestare che uno schiavo e per di più uno schiavo ebreo, senza alcun atto di forza può essere innalzato alla più alta carica di governo nel regno più potente della terra. Perché il Signore possa fare questo gli serve una persona giusta come è giusto Giuseppe, una persona che rimane sempre nel bene, nella verità, nell’obbedienza sia alla legge degli uomini e sia alla Legge di Dio. Il Signore sempre opera con gli umili e i miti e i retti di cuore. Quando trova una persona con queste qualità, lui sempre realizza i suoi sogni.</w:t>
      </w:r>
    </w:p>
    <w:p w14:paraId="5E08114D"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Come è avvenuto nella casa di Potifàr così avviene anche nella prigione. Anche nella prigione Giuseppe è una benedizione: </w:t>
      </w:r>
      <w:r w:rsidRPr="00FF60E1">
        <w:rPr>
          <w:rFonts w:ascii="Arial" w:hAnsi="Arial" w:cs="Arial"/>
          <w:i/>
          <w:iCs/>
          <w:color w:val="000000"/>
          <w:sz w:val="24"/>
        </w:rPr>
        <w:t>“</w:t>
      </w:r>
      <w:r w:rsidRPr="00AB27A1">
        <w:rPr>
          <w:rFonts w:ascii="Arial" w:hAnsi="Arial" w:cs="Arial"/>
          <w:i/>
          <w:iCs/>
          <w:color w:val="000000"/>
          <w:sz w:val="24"/>
        </w:rPr>
        <w:t>Ma il Signore fu con Giuseppe, gli accordò benevolenza e gli fece trovare grazia agli occhi del comandante della prigione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Ecco come agisce il Dito di Dio nella prigione. Il Signore accorda benevolenza a Giuseppe e gli fa trovare grazia agli occhi del comandante della prigione. Questi dal Signore è aiutato perché veda in Giuseppe un carcerato non comune, un carcerato diverso, un carcerato di cui ci si può fidare. Questa differenza sempre deve vedere il mondo con ogni uomo di Dio. Anche con Cristo Gesù avvenne la stessa cosa sul Golgota:</w:t>
      </w:r>
    </w:p>
    <w:p w14:paraId="768CAF28" w14:textId="77777777" w:rsidR="00434185" w:rsidRPr="00FF60E1" w:rsidRDefault="00434185" w:rsidP="00F66510">
      <w:pPr>
        <w:widowControl w:val="0"/>
        <w:tabs>
          <w:tab w:val="left" w:pos="1418"/>
        </w:tabs>
        <w:spacing w:after="200"/>
        <w:jc w:val="both"/>
        <w:rPr>
          <w:rFonts w:ascii="Arial" w:hAnsi="Arial" w:cs="Arial"/>
          <w:i/>
          <w:iCs/>
          <w:color w:val="000000"/>
          <w:sz w:val="24"/>
        </w:rPr>
      </w:pPr>
      <w:r w:rsidRPr="00FF60E1">
        <w:rPr>
          <w:rFonts w:ascii="Arial" w:hAnsi="Arial" w:cs="Arial"/>
          <w:i/>
          <w:iCs/>
          <w:color w:val="000000"/>
          <w:sz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r>
        <w:rPr>
          <w:rFonts w:ascii="Arial" w:hAnsi="Arial" w:cs="Arial"/>
          <w:i/>
          <w:iCs/>
          <w:color w:val="000000"/>
          <w:sz w:val="24"/>
        </w:rPr>
        <w:t xml:space="preserve"> </w:t>
      </w:r>
      <w:r w:rsidRPr="00FF60E1">
        <w:rPr>
          <w:rFonts w:ascii="Arial" w:hAnsi="Arial" w:cs="Arial"/>
          <w:i/>
          <w:iCs/>
          <w:color w:val="000000"/>
          <w:sz w:val="24"/>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r>
        <w:rPr>
          <w:rFonts w:ascii="Arial" w:hAnsi="Arial" w:cs="Arial"/>
          <w:i/>
          <w:iCs/>
          <w:color w:val="000000"/>
          <w:sz w:val="24"/>
        </w:rPr>
        <w:t xml:space="preserve"> </w:t>
      </w:r>
      <w:r w:rsidRPr="00FF60E1">
        <w:rPr>
          <w:rFonts w:ascii="Arial" w:hAnsi="Arial" w:cs="Arial"/>
          <w:i/>
          <w:iCs/>
          <w:color w:val="000000"/>
          <w:sz w:val="24"/>
        </w:rPr>
        <w:t>Il centurione, e quelli che con lui facevano la guardia a Gesù, alla vista del terremoto e di quello che succedeva, furono presi da grande timore e dicevano: «Davvero costui era Figlio di Dio!»</w:t>
      </w:r>
      <w:r>
        <w:rPr>
          <w:rFonts w:ascii="Arial" w:hAnsi="Arial" w:cs="Arial"/>
          <w:i/>
          <w:iCs/>
          <w:color w:val="000000"/>
          <w:sz w:val="24"/>
        </w:rPr>
        <w:t xml:space="preserve"> (Mt 27,45-54).</w:t>
      </w:r>
    </w:p>
    <w:p w14:paraId="0E2878DC" w14:textId="77777777" w:rsidR="00434185" w:rsidRPr="00FF60E1"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Quanto è avvenuto nella casa di Potifàr ora avviene nella prigione: “</w:t>
      </w:r>
      <w:r w:rsidRPr="00AB27A1">
        <w:rPr>
          <w:rFonts w:ascii="Arial" w:hAnsi="Arial" w:cs="Arial"/>
          <w:i/>
          <w:iCs/>
          <w:color w:val="000000"/>
          <w:sz w:val="24"/>
        </w:rPr>
        <w:t>Così il comandante della prigione affidò a Giuseppe tutti i carcerati che erano nella prigione, e quanto c’era da fare là dentro lo faceva lui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Tutta la prigione viene affidata alla sorveglianza di Giuseppe. Questi tutto opera con la benedizione del Signore. Quando si opera con la benedizione, tutto riesce e tutto viene portato a buon fine. Ecco cosa fa l’onnipotenza del Dio di Abramo, quando vuole accreditare una persona. Giuseppe è veramente accredita dal suo Dio e Signore con ogni benedizione e ogni grazia. La sorveglianza di Giuseppe è irreprensibile. Non solo. È portatrice nelle carceri della benedizione di Dio per tutti i carcerati.</w:t>
      </w:r>
    </w:p>
    <w:p w14:paraId="41B155FB"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Quanto è avvenuto nella casa di Potifàr ora si compie anche nelle carceri: </w:t>
      </w:r>
      <w:r w:rsidRPr="00410853">
        <w:rPr>
          <w:rFonts w:ascii="Arial" w:hAnsi="Arial" w:cs="Arial"/>
          <w:i/>
          <w:iCs/>
          <w:color w:val="000000"/>
          <w:sz w:val="24"/>
        </w:rPr>
        <w:t>“</w:t>
      </w:r>
      <w:r w:rsidRPr="00AB27A1">
        <w:rPr>
          <w:rFonts w:ascii="Arial" w:hAnsi="Arial" w:cs="Arial"/>
          <w:i/>
          <w:iCs/>
          <w:color w:val="000000"/>
          <w:sz w:val="24"/>
        </w:rPr>
        <w:t>Il comandante della prigione non si prendeva più cura di nulla di quanto era affidato a Giuseppe, perché il Signore era con lui e il Signore dava successo a tutto quanto egli faceva</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Come Potifàr non si curava più di nulla in tutta la sua casa, così anche il comandante della prigione non si cura più di nulla. Il Signore dava </w:t>
      </w:r>
      <w:r>
        <w:rPr>
          <w:rFonts w:ascii="Arial" w:hAnsi="Arial" w:cs="Arial"/>
          <w:color w:val="000000"/>
          <w:sz w:val="24"/>
        </w:rPr>
        <w:lastRenderedPageBreak/>
        <w:t xml:space="preserve">successo ad ogni cosa che Giuseppe faceva. </w:t>
      </w:r>
    </w:p>
    <w:p w14:paraId="4B3C51A7"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Gli uomini di Dio sono sempre da Lui accreditati con ogni benedizione, benedizione che non si posa solo sulla persona che viene accreditata, ma anche su tutte le persone che vengono a contatto con essa. Tutti vedono che il Dito di Dio è all’opera. Negli uomini di Dio l’accreditamento è visibile, il Dito di Dio è visibile, la benedizione del Signore è visibile. Tutti godono e usufruiscono di questo accreditamento. Anche l’accreditato ne usufruisce perché nasce la fede in lui come persona accreditata da Dio. Mosè presso il Mar Rosso viene accreditato da Dio. Presso quelle acque il Dito di Dio è con lui. La benedizione del Signore è con Lui. Tutto il popolo viene salvato da questo accreditamento. Tutto il popolo si apre alla fede in Dio e in Mosè, fede in Mosè come persona accreditata e benedetta da Dio, come persona da Lui benedetta con ogni benedizione. Questa è la grande opera che compie il Dito di Dio.</w:t>
      </w:r>
    </w:p>
    <w:p w14:paraId="64155AD8" w14:textId="77777777" w:rsidR="00434185" w:rsidRPr="00F10CB0" w:rsidRDefault="00434185" w:rsidP="00F66510">
      <w:pPr>
        <w:widowControl w:val="0"/>
        <w:tabs>
          <w:tab w:val="left" w:pos="1418"/>
        </w:tabs>
        <w:spacing w:after="200"/>
        <w:jc w:val="both"/>
        <w:rPr>
          <w:rFonts w:ascii="Arial" w:hAnsi="Arial" w:cs="Arial"/>
          <w:i/>
          <w:iCs/>
          <w:color w:val="000000"/>
          <w:sz w:val="24"/>
        </w:rPr>
      </w:pPr>
      <w:r w:rsidRPr="00F10CB0">
        <w:rPr>
          <w:rFonts w:ascii="Arial" w:hAnsi="Arial" w:cs="Arial"/>
          <w:i/>
          <w:iCs/>
          <w:color w:val="00000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rFonts w:ascii="Arial" w:hAnsi="Arial" w:cs="Arial"/>
          <w:i/>
          <w:iCs/>
          <w:color w:val="000000"/>
          <w:sz w:val="24"/>
        </w:rPr>
        <w:t xml:space="preserve"> </w:t>
      </w:r>
      <w:r w:rsidRPr="00F10CB0">
        <w:rPr>
          <w:rFonts w:ascii="Arial" w:hAnsi="Arial" w:cs="Arial"/>
          <w:i/>
          <w:iCs/>
          <w:color w:val="000000"/>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24AEEE1" w14:textId="77777777" w:rsidR="00434185" w:rsidRPr="00F10CB0" w:rsidRDefault="00434185" w:rsidP="00F66510">
      <w:pPr>
        <w:widowControl w:val="0"/>
        <w:tabs>
          <w:tab w:val="left" w:pos="1418"/>
        </w:tabs>
        <w:spacing w:after="200"/>
        <w:jc w:val="both"/>
        <w:rPr>
          <w:rFonts w:ascii="Arial" w:hAnsi="Arial" w:cs="Arial"/>
          <w:i/>
          <w:iCs/>
          <w:color w:val="000000"/>
          <w:sz w:val="24"/>
        </w:rPr>
      </w:pPr>
      <w:r w:rsidRPr="00F10CB0">
        <w:rPr>
          <w:rFonts w:ascii="Arial" w:hAnsi="Arial" w:cs="Arial"/>
          <w:i/>
          <w:iCs/>
          <w:color w:val="00000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r>
        <w:rPr>
          <w:rFonts w:ascii="Arial" w:hAnsi="Arial" w:cs="Arial"/>
          <w:i/>
          <w:iCs/>
          <w:color w:val="000000"/>
          <w:sz w:val="24"/>
        </w:rPr>
        <w:t xml:space="preserve"> </w:t>
      </w:r>
      <w:r w:rsidRPr="00F10CB0">
        <w:rPr>
          <w:rFonts w:ascii="Arial" w:hAnsi="Arial" w:cs="Arial"/>
          <w:i/>
          <w:iCs/>
          <w:color w:val="00000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FBB027C" w14:textId="77777777" w:rsidR="00434185" w:rsidRPr="00F10CB0" w:rsidRDefault="00434185" w:rsidP="00F66510">
      <w:pPr>
        <w:widowControl w:val="0"/>
        <w:tabs>
          <w:tab w:val="left" w:pos="1418"/>
        </w:tabs>
        <w:spacing w:after="200"/>
        <w:jc w:val="both"/>
        <w:rPr>
          <w:rFonts w:ascii="Arial" w:hAnsi="Arial" w:cs="Arial"/>
          <w:i/>
          <w:iCs/>
          <w:color w:val="000000"/>
          <w:sz w:val="24"/>
        </w:rPr>
      </w:pPr>
      <w:r w:rsidRPr="00F10CB0">
        <w:rPr>
          <w:rFonts w:ascii="Arial" w:hAnsi="Arial" w:cs="Arial"/>
          <w:i/>
          <w:iCs/>
          <w:color w:val="000000"/>
          <w:sz w:val="24"/>
        </w:rPr>
        <w:t xml:space="preserve">L’angelo di Dio, che precedeva l’accampamento d’Israele, cambiò posto e passò indietro. Anche la colonna di nube si mosse e dal davanti passò dietro. Andò a </w:t>
      </w:r>
      <w:r w:rsidRPr="00F10CB0">
        <w:rPr>
          <w:rFonts w:ascii="Arial" w:hAnsi="Arial" w:cs="Arial"/>
          <w:i/>
          <w:iCs/>
          <w:color w:val="000000"/>
          <w:sz w:val="24"/>
        </w:rPr>
        <w:lastRenderedPageBreak/>
        <w:t>porsi tra l’accampamento degli Egiziani e quello d’Israele. La nube era tenebrosa per gli uni, mentre per gli altri illuminava la notte; così gli uni non poterono avvicinarsi agli altri durante tutta la notte.</w:t>
      </w:r>
      <w:r>
        <w:rPr>
          <w:rFonts w:ascii="Arial" w:hAnsi="Arial" w:cs="Arial"/>
          <w:i/>
          <w:iCs/>
          <w:color w:val="000000"/>
          <w:sz w:val="24"/>
        </w:rPr>
        <w:t xml:space="preserve"> </w:t>
      </w:r>
      <w:r w:rsidRPr="00F10CB0">
        <w:rPr>
          <w:rFonts w:ascii="Arial" w:hAnsi="Arial" w:cs="Arial"/>
          <w:i/>
          <w:iCs/>
          <w:color w:val="000000"/>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rFonts w:ascii="Arial" w:hAnsi="Arial" w:cs="Arial"/>
          <w:i/>
          <w:iCs/>
          <w:color w:val="000000"/>
          <w:sz w:val="24"/>
        </w:rPr>
        <w:t xml:space="preserve"> </w:t>
      </w:r>
      <w:r w:rsidRPr="00F10CB0">
        <w:rPr>
          <w:rFonts w:ascii="Arial" w:hAnsi="Arial" w:cs="Arial"/>
          <w:i/>
          <w:iCs/>
          <w:color w:val="00000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r>
        <w:rPr>
          <w:rFonts w:ascii="Arial" w:hAnsi="Arial" w:cs="Arial"/>
          <w:i/>
          <w:iCs/>
          <w:color w:val="000000"/>
          <w:sz w:val="24"/>
        </w:rPr>
        <w:t xml:space="preserve"> </w:t>
      </w:r>
      <w:r w:rsidRPr="00F10CB0">
        <w:rPr>
          <w:rFonts w:ascii="Arial" w:hAnsi="Arial" w:cs="Arial"/>
          <w:i/>
          <w:iCs/>
          <w:color w:val="00000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hAnsi="Arial" w:cs="Arial"/>
          <w:i/>
          <w:iCs/>
          <w:color w:val="000000"/>
          <w:sz w:val="24"/>
        </w:rPr>
        <w:t xml:space="preserve"> </w:t>
      </w:r>
      <w:r w:rsidRPr="00F10CB0">
        <w:rPr>
          <w:rFonts w:ascii="Arial" w:hAnsi="Arial" w:cs="Arial"/>
          <w:i/>
          <w:iCs/>
          <w:color w:val="000000"/>
          <w:sz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color w:val="000000"/>
          <w:sz w:val="24"/>
        </w:rPr>
        <w:t xml:space="preserve"> (Es 14,1-31). </w:t>
      </w:r>
    </w:p>
    <w:p w14:paraId="345B133C" w14:textId="77777777" w:rsidR="00434185" w:rsidRDefault="00434185" w:rsidP="00F66510">
      <w:pPr>
        <w:widowControl w:val="0"/>
        <w:tabs>
          <w:tab w:val="left" w:pos="1418"/>
        </w:tabs>
        <w:spacing w:after="200"/>
        <w:jc w:val="both"/>
        <w:rPr>
          <w:rFonts w:ascii="Arial" w:hAnsi="Arial" w:cs="Arial"/>
          <w:i/>
          <w:iCs/>
          <w:color w:val="000000"/>
          <w:sz w:val="24"/>
        </w:rPr>
      </w:pPr>
      <w:r w:rsidRPr="00F10CB0">
        <w:rPr>
          <w:rFonts w:ascii="Arial" w:hAnsi="Arial" w:cs="Arial"/>
          <w:i/>
          <w:iCs/>
          <w:color w:val="000000"/>
          <w:sz w:val="24"/>
        </w:rPr>
        <w:t>Allora Mosè e gli Israeliti cantarono questo canto al Signore e dissero:</w:t>
      </w:r>
      <w:r>
        <w:rPr>
          <w:rFonts w:ascii="Arial" w:hAnsi="Arial" w:cs="Arial"/>
          <w:i/>
          <w:iCs/>
          <w:color w:val="000000"/>
          <w:sz w:val="24"/>
        </w:rPr>
        <w:t xml:space="preserve"> </w:t>
      </w:r>
      <w:r w:rsidRPr="00F10CB0">
        <w:rPr>
          <w:rFonts w:ascii="Arial" w:hAnsi="Arial" w:cs="Arial"/>
          <w:i/>
          <w:iCs/>
          <w:color w:val="000000"/>
          <w:sz w:val="24"/>
        </w:rPr>
        <w:t>«Voglio cantare al Signore,</w:t>
      </w:r>
      <w:r>
        <w:rPr>
          <w:rFonts w:ascii="Arial" w:hAnsi="Arial" w:cs="Arial"/>
          <w:i/>
          <w:iCs/>
          <w:color w:val="000000"/>
          <w:sz w:val="24"/>
        </w:rPr>
        <w:t xml:space="preserve"> </w:t>
      </w:r>
      <w:r w:rsidRPr="00F10CB0">
        <w:rPr>
          <w:rFonts w:ascii="Arial" w:hAnsi="Arial" w:cs="Arial"/>
          <w:i/>
          <w:iCs/>
          <w:color w:val="000000"/>
          <w:sz w:val="24"/>
        </w:rPr>
        <w:t>perché ha mirabilmente trionfato:</w:t>
      </w:r>
      <w:r>
        <w:rPr>
          <w:rFonts w:ascii="Arial" w:hAnsi="Arial" w:cs="Arial"/>
          <w:i/>
          <w:iCs/>
          <w:color w:val="000000"/>
          <w:sz w:val="24"/>
        </w:rPr>
        <w:t xml:space="preserve"> </w:t>
      </w:r>
      <w:r w:rsidRPr="00F10CB0">
        <w:rPr>
          <w:rFonts w:ascii="Arial" w:hAnsi="Arial" w:cs="Arial"/>
          <w:i/>
          <w:iCs/>
          <w:color w:val="000000"/>
          <w:sz w:val="24"/>
        </w:rPr>
        <w:t>cavallo e cavaliere</w:t>
      </w:r>
      <w:r>
        <w:rPr>
          <w:rFonts w:ascii="Arial" w:hAnsi="Arial" w:cs="Arial"/>
          <w:i/>
          <w:iCs/>
          <w:color w:val="000000"/>
          <w:sz w:val="24"/>
        </w:rPr>
        <w:t xml:space="preserve"> </w:t>
      </w:r>
      <w:r w:rsidRPr="00F10CB0">
        <w:rPr>
          <w:rFonts w:ascii="Arial" w:hAnsi="Arial" w:cs="Arial"/>
          <w:i/>
          <w:iCs/>
          <w:color w:val="000000"/>
          <w:sz w:val="24"/>
        </w:rPr>
        <w:t>ha gettato nel mare.</w:t>
      </w:r>
      <w:r>
        <w:rPr>
          <w:rFonts w:ascii="Arial" w:hAnsi="Arial" w:cs="Arial"/>
          <w:i/>
          <w:iCs/>
          <w:color w:val="000000"/>
          <w:sz w:val="24"/>
        </w:rPr>
        <w:t xml:space="preserve"> </w:t>
      </w:r>
      <w:r w:rsidRPr="00F10CB0">
        <w:rPr>
          <w:rFonts w:ascii="Arial" w:hAnsi="Arial" w:cs="Arial"/>
          <w:i/>
          <w:iCs/>
          <w:color w:val="000000"/>
          <w:sz w:val="24"/>
        </w:rPr>
        <w:t>Mia forza e mio canto è il Signore,</w:t>
      </w:r>
      <w:r>
        <w:rPr>
          <w:rFonts w:ascii="Arial" w:hAnsi="Arial" w:cs="Arial"/>
          <w:i/>
          <w:iCs/>
          <w:color w:val="000000"/>
          <w:sz w:val="24"/>
        </w:rPr>
        <w:t xml:space="preserve"> </w:t>
      </w:r>
      <w:r w:rsidRPr="00F10CB0">
        <w:rPr>
          <w:rFonts w:ascii="Arial" w:hAnsi="Arial" w:cs="Arial"/>
          <w:i/>
          <w:iCs/>
          <w:color w:val="000000"/>
          <w:sz w:val="24"/>
        </w:rPr>
        <w:t>egli è stato la mia salvezza.</w:t>
      </w:r>
      <w:r>
        <w:rPr>
          <w:rFonts w:ascii="Arial" w:hAnsi="Arial" w:cs="Arial"/>
          <w:i/>
          <w:iCs/>
          <w:color w:val="000000"/>
          <w:sz w:val="24"/>
        </w:rPr>
        <w:t xml:space="preserve"> </w:t>
      </w:r>
      <w:r w:rsidRPr="00F10CB0">
        <w:rPr>
          <w:rFonts w:ascii="Arial" w:hAnsi="Arial" w:cs="Arial"/>
          <w:i/>
          <w:iCs/>
          <w:color w:val="000000"/>
          <w:sz w:val="24"/>
        </w:rPr>
        <w:t>È il mio Dio: lo voglio lodare,</w:t>
      </w:r>
      <w:r>
        <w:rPr>
          <w:rFonts w:ascii="Arial" w:hAnsi="Arial" w:cs="Arial"/>
          <w:i/>
          <w:iCs/>
          <w:color w:val="000000"/>
          <w:sz w:val="24"/>
        </w:rPr>
        <w:t xml:space="preserve"> </w:t>
      </w:r>
      <w:r w:rsidRPr="00F10CB0">
        <w:rPr>
          <w:rFonts w:ascii="Arial" w:hAnsi="Arial" w:cs="Arial"/>
          <w:i/>
          <w:iCs/>
          <w:color w:val="000000"/>
          <w:sz w:val="24"/>
        </w:rPr>
        <w:t>il Dio di mio padre: lo voglio esaltare!</w:t>
      </w:r>
      <w:r>
        <w:rPr>
          <w:rFonts w:ascii="Arial" w:hAnsi="Arial" w:cs="Arial"/>
          <w:i/>
          <w:iCs/>
          <w:color w:val="000000"/>
          <w:sz w:val="24"/>
        </w:rPr>
        <w:t xml:space="preserve"> </w:t>
      </w:r>
      <w:r w:rsidRPr="00F10CB0">
        <w:rPr>
          <w:rFonts w:ascii="Arial" w:hAnsi="Arial" w:cs="Arial"/>
          <w:i/>
          <w:iCs/>
          <w:color w:val="000000"/>
          <w:sz w:val="24"/>
        </w:rPr>
        <w:t>Il Signore è un guerriero,</w:t>
      </w:r>
      <w:r>
        <w:rPr>
          <w:rFonts w:ascii="Arial" w:hAnsi="Arial" w:cs="Arial"/>
          <w:i/>
          <w:iCs/>
          <w:color w:val="000000"/>
          <w:sz w:val="24"/>
        </w:rPr>
        <w:t xml:space="preserve"> </w:t>
      </w:r>
      <w:r w:rsidRPr="00F10CB0">
        <w:rPr>
          <w:rFonts w:ascii="Arial" w:hAnsi="Arial" w:cs="Arial"/>
          <w:i/>
          <w:iCs/>
          <w:color w:val="000000"/>
          <w:sz w:val="24"/>
        </w:rPr>
        <w:t>Signore è il suo nome.</w:t>
      </w:r>
      <w:r>
        <w:rPr>
          <w:rFonts w:ascii="Arial" w:hAnsi="Arial" w:cs="Arial"/>
          <w:i/>
          <w:iCs/>
          <w:color w:val="000000"/>
          <w:sz w:val="24"/>
        </w:rPr>
        <w:t xml:space="preserve"> </w:t>
      </w:r>
      <w:r w:rsidRPr="00F10CB0">
        <w:rPr>
          <w:rFonts w:ascii="Arial" w:hAnsi="Arial" w:cs="Arial"/>
          <w:i/>
          <w:iCs/>
          <w:color w:val="000000"/>
          <w:sz w:val="24"/>
        </w:rPr>
        <w:t>I carri del faraone e il suo esercito</w:t>
      </w:r>
      <w:r>
        <w:rPr>
          <w:rFonts w:ascii="Arial" w:hAnsi="Arial" w:cs="Arial"/>
          <w:i/>
          <w:iCs/>
          <w:color w:val="000000"/>
          <w:sz w:val="24"/>
        </w:rPr>
        <w:t xml:space="preserve"> </w:t>
      </w:r>
      <w:r w:rsidRPr="00F10CB0">
        <w:rPr>
          <w:rFonts w:ascii="Arial" w:hAnsi="Arial" w:cs="Arial"/>
          <w:i/>
          <w:iCs/>
          <w:color w:val="000000"/>
          <w:sz w:val="24"/>
        </w:rPr>
        <w:t>li ha scagliati nel mare;</w:t>
      </w:r>
      <w:r>
        <w:rPr>
          <w:rFonts w:ascii="Arial" w:hAnsi="Arial" w:cs="Arial"/>
          <w:i/>
          <w:iCs/>
          <w:color w:val="000000"/>
          <w:sz w:val="24"/>
        </w:rPr>
        <w:t xml:space="preserve"> </w:t>
      </w:r>
      <w:r w:rsidRPr="00F10CB0">
        <w:rPr>
          <w:rFonts w:ascii="Arial" w:hAnsi="Arial" w:cs="Arial"/>
          <w:i/>
          <w:iCs/>
          <w:color w:val="000000"/>
          <w:sz w:val="24"/>
        </w:rPr>
        <w:t>i suoi combattenti scelti</w:t>
      </w:r>
      <w:r>
        <w:rPr>
          <w:rFonts w:ascii="Arial" w:hAnsi="Arial" w:cs="Arial"/>
          <w:i/>
          <w:iCs/>
          <w:color w:val="000000"/>
          <w:sz w:val="24"/>
        </w:rPr>
        <w:t xml:space="preserve"> </w:t>
      </w:r>
      <w:r w:rsidRPr="00F10CB0">
        <w:rPr>
          <w:rFonts w:ascii="Arial" w:hAnsi="Arial" w:cs="Arial"/>
          <w:i/>
          <w:iCs/>
          <w:color w:val="000000"/>
          <w:sz w:val="24"/>
        </w:rPr>
        <w:t>furono sommersi nel Mar Rosso.</w:t>
      </w:r>
      <w:r>
        <w:rPr>
          <w:rFonts w:ascii="Arial" w:hAnsi="Arial" w:cs="Arial"/>
          <w:i/>
          <w:iCs/>
          <w:color w:val="000000"/>
          <w:sz w:val="24"/>
        </w:rPr>
        <w:t xml:space="preserve"> </w:t>
      </w:r>
      <w:r w:rsidRPr="00F10CB0">
        <w:rPr>
          <w:rFonts w:ascii="Arial" w:hAnsi="Arial" w:cs="Arial"/>
          <w:i/>
          <w:iCs/>
          <w:color w:val="000000"/>
          <w:sz w:val="24"/>
        </w:rPr>
        <w:t>Gli abissi li ricoprirono,</w:t>
      </w:r>
      <w:r>
        <w:rPr>
          <w:rFonts w:ascii="Arial" w:hAnsi="Arial" w:cs="Arial"/>
          <w:i/>
          <w:iCs/>
          <w:color w:val="000000"/>
          <w:sz w:val="24"/>
        </w:rPr>
        <w:t xml:space="preserve"> </w:t>
      </w:r>
      <w:r w:rsidRPr="00F10CB0">
        <w:rPr>
          <w:rFonts w:ascii="Arial" w:hAnsi="Arial" w:cs="Arial"/>
          <w:i/>
          <w:iCs/>
          <w:color w:val="000000"/>
          <w:sz w:val="24"/>
        </w:rPr>
        <w:t>sprofondarono come pietra.</w:t>
      </w:r>
      <w:r>
        <w:rPr>
          <w:rFonts w:ascii="Arial" w:hAnsi="Arial" w:cs="Arial"/>
          <w:i/>
          <w:iCs/>
          <w:color w:val="000000"/>
          <w:sz w:val="24"/>
        </w:rPr>
        <w:t xml:space="preserve"> </w:t>
      </w:r>
      <w:r w:rsidRPr="00F10CB0">
        <w:rPr>
          <w:rFonts w:ascii="Arial" w:hAnsi="Arial" w:cs="Arial"/>
          <w:i/>
          <w:iCs/>
          <w:color w:val="000000"/>
          <w:sz w:val="24"/>
        </w:rPr>
        <w:t>La tua destra, Signore,</w:t>
      </w:r>
      <w:r>
        <w:rPr>
          <w:rFonts w:ascii="Arial" w:hAnsi="Arial" w:cs="Arial"/>
          <w:i/>
          <w:iCs/>
          <w:color w:val="000000"/>
          <w:sz w:val="24"/>
        </w:rPr>
        <w:t xml:space="preserve"> </w:t>
      </w:r>
      <w:r w:rsidRPr="00F10CB0">
        <w:rPr>
          <w:rFonts w:ascii="Arial" w:hAnsi="Arial" w:cs="Arial"/>
          <w:i/>
          <w:iCs/>
          <w:color w:val="000000"/>
          <w:sz w:val="24"/>
        </w:rPr>
        <w:t>è gloriosa per la potenza,</w:t>
      </w:r>
      <w:r>
        <w:rPr>
          <w:rFonts w:ascii="Arial" w:hAnsi="Arial" w:cs="Arial"/>
          <w:i/>
          <w:iCs/>
          <w:color w:val="000000"/>
          <w:sz w:val="24"/>
        </w:rPr>
        <w:t xml:space="preserve"> </w:t>
      </w:r>
      <w:r w:rsidRPr="00F10CB0">
        <w:rPr>
          <w:rFonts w:ascii="Arial" w:hAnsi="Arial" w:cs="Arial"/>
          <w:i/>
          <w:iCs/>
          <w:color w:val="000000"/>
          <w:sz w:val="24"/>
        </w:rPr>
        <w:t>la tua destra, Signore,</w:t>
      </w:r>
      <w:r>
        <w:rPr>
          <w:rFonts w:ascii="Arial" w:hAnsi="Arial" w:cs="Arial"/>
          <w:i/>
          <w:iCs/>
          <w:color w:val="000000"/>
          <w:sz w:val="24"/>
        </w:rPr>
        <w:t xml:space="preserve"> </w:t>
      </w:r>
      <w:r w:rsidRPr="00F10CB0">
        <w:rPr>
          <w:rFonts w:ascii="Arial" w:hAnsi="Arial" w:cs="Arial"/>
          <w:i/>
          <w:iCs/>
          <w:color w:val="000000"/>
          <w:sz w:val="24"/>
        </w:rPr>
        <w:t>annienta il nemico;</w:t>
      </w:r>
      <w:r>
        <w:rPr>
          <w:rFonts w:ascii="Arial" w:hAnsi="Arial" w:cs="Arial"/>
          <w:i/>
          <w:iCs/>
          <w:color w:val="000000"/>
          <w:sz w:val="24"/>
        </w:rPr>
        <w:t xml:space="preserve"> </w:t>
      </w:r>
      <w:r w:rsidRPr="00F10CB0">
        <w:rPr>
          <w:rFonts w:ascii="Arial" w:hAnsi="Arial" w:cs="Arial"/>
          <w:i/>
          <w:iCs/>
          <w:color w:val="000000"/>
          <w:sz w:val="24"/>
        </w:rPr>
        <w:t>con sublime maestà</w:t>
      </w:r>
      <w:r>
        <w:rPr>
          <w:rFonts w:ascii="Arial" w:hAnsi="Arial" w:cs="Arial"/>
          <w:i/>
          <w:iCs/>
          <w:color w:val="000000"/>
          <w:sz w:val="24"/>
        </w:rPr>
        <w:t xml:space="preserve"> </w:t>
      </w:r>
      <w:r w:rsidRPr="00F10CB0">
        <w:rPr>
          <w:rFonts w:ascii="Arial" w:hAnsi="Arial" w:cs="Arial"/>
          <w:i/>
          <w:iCs/>
          <w:color w:val="000000"/>
          <w:sz w:val="24"/>
        </w:rPr>
        <w:t>abbatti i tuoi avversari,</w:t>
      </w:r>
      <w:r>
        <w:rPr>
          <w:rFonts w:ascii="Arial" w:hAnsi="Arial" w:cs="Arial"/>
          <w:i/>
          <w:iCs/>
          <w:color w:val="000000"/>
          <w:sz w:val="24"/>
        </w:rPr>
        <w:t xml:space="preserve"> </w:t>
      </w:r>
      <w:r w:rsidRPr="00F10CB0">
        <w:rPr>
          <w:rFonts w:ascii="Arial" w:hAnsi="Arial" w:cs="Arial"/>
          <w:i/>
          <w:iCs/>
          <w:color w:val="000000"/>
          <w:sz w:val="24"/>
        </w:rPr>
        <w:t>scateni il tuo furore,</w:t>
      </w:r>
      <w:r>
        <w:rPr>
          <w:rFonts w:ascii="Arial" w:hAnsi="Arial" w:cs="Arial"/>
          <w:i/>
          <w:iCs/>
          <w:color w:val="000000"/>
          <w:sz w:val="24"/>
        </w:rPr>
        <w:t xml:space="preserve"> </w:t>
      </w:r>
      <w:r w:rsidRPr="00F10CB0">
        <w:rPr>
          <w:rFonts w:ascii="Arial" w:hAnsi="Arial" w:cs="Arial"/>
          <w:i/>
          <w:iCs/>
          <w:color w:val="000000"/>
          <w:sz w:val="24"/>
        </w:rPr>
        <w:t>che li divora come paglia.</w:t>
      </w:r>
      <w:r>
        <w:rPr>
          <w:rFonts w:ascii="Arial" w:hAnsi="Arial" w:cs="Arial"/>
          <w:i/>
          <w:iCs/>
          <w:color w:val="000000"/>
          <w:sz w:val="24"/>
        </w:rPr>
        <w:t xml:space="preserve"> </w:t>
      </w:r>
      <w:r w:rsidRPr="00F10CB0">
        <w:rPr>
          <w:rFonts w:ascii="Arial" w:hAnsi="Arial" w:cs="Arial"/>
          <w:i/>
          <w:iCs/>
          <w:color w:val="000000"/>
          <w:sz w:val="24"/>
        </w:rPr>
        <w:t>Al soffio della tua ira</w:t>
      </w:r>
      <w:r>
        <w:rPr>
          <w:rFonts w:ascii="Arial" w:hAnsi="Arial" w:cs="Arial"/>
          <w:i/>
          <w:iCs/>
          <w:color w:val="000000"/>
          <w:sz w:val="24"/>
        </w:rPr>
        <w:t xml:space="preserve"> </w:t>
      </w:r>
      <w:r w:rsidRPr="00F10CB0">
        <w:rPr>
          <w:rFonts w:ascii="Arial" w:hAnsi="Arial" w:cs="Arial"/>
          <w:i/>
          <w:iCs/>
          <w:color w:val="000000"/>
          <w:sz w:val="24"/>
        </w:rPr>
        <w:t>si accumularono le acque,</w:t>
      </w:r>
      <w:r>
        <w:rPr>
          <w:rFonts w:ascii="Arial" w:hAnsi="Arial" w:cs="Arial"/>
          <w:i/>
          <w:iCs/>
          <w:color w:val="000000"/>
          <w:sz w:val="24"/>
        </w:rPr>
        <w:t xml:space="preserve"> </w:t>
      </w:r>
      <w:r w:rsidRPr="00F10CB0">
        <w:rPr>
          <w:rFonts w:ascii="Arial" w:hAnsi="Arial" w:cs="Arial"/>
          <w:i/>
          <w:iCs/>
          <w:color w:val="000000"/>
          <w:sz w:val="24"/>
        </w:rPr>
        <w:t>si alzarono le onde come un argine,</w:t>
      </w:r>
      <w:r>
        <w:rPr>
          <w:rFonts w:ascii="Arial" w:hAnsi="Arial" w:cs="Arial"/>
          <w:i/>
          <w:iCs/>
          <w:color w:val="000000"/>
          <w:sz w:val="24"/>
        </w:rPr>
        <w:t xml:space="preserve"> </w:t>
      </w:r>
      <w:r w:rsidRPr="00F10CB0">
        <w:rPr>
          <w:rFonts w:ascii="Arial" w:hAnsi="Arial" w:cs="Arial"/>
          <w:i/>
          <w:iCs/>
          <w:color w:val="000000"/>
          <w:sz w:val="24"/>
        </w:rPr>
        <w:t>si rappresero gli abissi nel fondo del mare.</w:t>
      </w:r>
    </w:p>
    <w:p w14:paraId="24FDA384" w14:textId="77777777" w:rsidR="00434185" w:rsidRPr="00F10CB0" w:rsidRDefault="00434185" w:rsidP="00F66510">
      <w:pPr>
        <w:widowControl w:val="0"/>
        <w:tabs>
          <w:tab w:val="left" w:pos="1418"/>
        </w:tabs>
        <w:spacing w:after="200"/>
        <w:jc w:val="both"/>
        <w:rPr>
          <w:rFonts w:ascii="Arial" w:hAnsi="Arial" w:cs="Arial"/>
          <w:i/>
          <w:iCs/>
          <w:color w:val="000000"/>
          <w:sz w:val="24"/>
        </w:rPr>
      </w:pPr>
      <w:r w:rsidRPr="00F10CB0">
        <w:rPr>
          <w:rFonts w:ascii="Arial" w:hAnsi="Arial" w:cs="Arial"/>
          <w:i/>
          <w:iCs/>
          <w:color w:val="000000"/>
          <w:sz w:val="24"/>
        </w:rPr>
        <w:t>Il nemico aveva detto:</w:t>
      </w:r>
      <w:r>
        <w:rPr>
          <w:rFonts w:ascii="Arial" w:hAnsi="Arial" w:cs="Arial"/>
          <w:i/>
          <w:iCs/>
          <w:color w:val="000000"/>
          <w:sz w:val="24"/>
        </w:rPr>
        <w:t xml:space="preserve"> </w:t>
      </w:r>
      <w:r w:rsidRPr="00F10CB0">
        <w:rPr>
          <w:rFonts w:ascii="Arial" w:hAnsi="Arial" w:cs="Arial"/>
          <w:i/>
          <w:iCs/>
          <w:color w:val="000000"/>
          <w:sz w:val="24"/>
        </w:rPr>
        <w:t>“Inseguirò, raggiungerò,</w:t>
      </w:r>
      <w:r>
        <w:rPr>
          <w:rFonts w:ascii="Arial" w:hAnsi="Arial" w:cs="Arial"/>
          <w:i/>
          <w:iCs/>
          <w:color w:val="000000"/>
          <w:sz w:val="24"/>
        </w:rPr>
        <w:t xml:space="preserve"> </w:t>
      </w:r>
      <w:r w:rsidRPr="00F10CB0">
        <w:rPr>
          <w:rFonts w:ascii="Arial" w:hAnsi="Arial" w:cs="Arial"/>
          <w:i/>
          <w:iCs/>
          <w:color w:val="000000"/>
          <w:sz w:val="24"/>
        </w:rPr>
        <w:t>spartirò il bottino,</w:t>
      </w:r>
      <w:r>
        <w:rPr>
          <w:rFonts w:ascii="Arial" w:hAnsi="Arial" w:cs="Arial"/>
          <w:i/>
          <w:iCs/>
          <w:color w:val="000000"/>
          <w:sz w:val="24"/>
        </w:rPr>
        <w:t xml:space="preserve"> </w:t>
      </w:r>
      <w:r w:rsidRPr="00F10CB0">
        <w:rPr>
          <w:rFonts w:ascii="Arial" w:hAnsi="Arial" w:cs="Arial"/>
          <w:i/>
          <w:iCs/>
          <w:color w:val="000000"/>
          <w:sz w:val="24"/>
        </w:rPr>
        <w:t>se ne sazierà la mia brama;</w:t>
      </w:r>
      <w:r>
        <w:rPr>
          <w:rFonts w:ascii="Arial" w:hAnsi="Arial" w:cs="Arial"/>
          <w:i/>
          <w:iCs/>
          <w:color w:val="000000"/>
          <w:sz w:val="24"/>
        </w:rPr>
        <w:t xml:space="preserve"> </w:t>
      </w:r>
      <w:r w:rsidRPr="00F10CB0">
        <w:rPr>
          <w:rFonts w:ascii="Arial" w:hAnsi="Arial" w:cs="Arial"/>
          <w:i/>
          <w:iCs/>
          <w:color w:val="000000"/>
          <w:sz w:val="24"/>
        </w:rPr>
        <w:t>sfodererò la spada,</w:t>
      </w:r>
      <w:r>
        <w:rPr>
          <w:rFonts w:ascii="Arial" w:hAnsi="Arial" w:cs="Arial"/>
          <w:i/>
          <w:iCs/>
          <w:color w:val="000000"/>
          <w:sz w:val="24"/>
        </w:rPr>
        <w:t xml:space="preserve"> </w:t>
      </w:r>
      <w:r w:rsidRPr="00F10CB0">
        <w:rPr>
          <w:rFonts w:ascii="Arial" w:hAnsi="Arial" w:cs="Arial"/>
          <w:i/>
          <w:iCs/>
          <w:color w:val="000000"/>
          <w:sz w:val="24"/>
        </w:rPr>
        <w:t>li conquisterà la mia mano!”.</w:t>
      </w:r>
      <w:r>
        <w:rPr>
          <w:rFonts w:ascii="Arial" w:hAnsi="Arial" w:cs="Arial"/>
          <w:i/>
          <w:iCs/>
          <w:color w:val="000000"/>
          <w:sz w:val="24"/>
        </w:rPr>
        <w:t xml:space="preserve"> </w:t>
      </w:r>
      <w:r w:rsidRPr="00F10CB0">
        <w:rPr>
          <w:rFonts w:ascii="Arial" w:hAnsi="Arial" w:cs="Arial"/>
          <w:i/>
          <w:iCs/>
          <w:color w:val="000000"/>
          <w:sz w:val="24"/>
        </w:rPr>
        <w:t>Soffiasti con il tuo alito:</w:t>
      </w:r>
      <w:r>
        <w:rPr>
          <w:rFonts w:ascii="Arial" w:hAnsi="Arial" w:cs="Arial"/>
          <w:i/>
          <w:iCs/>
          <w:color w:val="000000"/>
          <w:sz w:val="24"/>
        </w:rPr>
        <w:t xml:space="preserve"> </w:t>
      </w:r>
      <w:r w:rsidRPr="00F10CB0">
        <w:rPr>
          <w:rFonts w:ascii="Arial" w:hAnsi="Arial" w:cs="Arial"/>
          <w:i/>
          <w:iCs/>
          <w:color w:val="000000"/>
          <w:sz w:val="24"/>
        </w:rPr>
        <w:t>li ricoprì il mare,</w:t>
      </w:r>
      <w:r>
        <w:rPr>
          <w:rFonts w:ascii="Arial" w:hAnsi="Arial" w:cs="Arial"/>
          <w:i/>
          <w:iCs/>
          <w:color w:val="000000"/>
          <w:sz w:val="24"/>
        </w:rPr>
        <w:t xml:space="preserve"> </w:t>
      </w:r>
      <w:r w:rsidRPr="00F10CB0">
        <w:rPr>
          <w:rFonts w:ascii="Arial" w:hAnsi="Arial" w:cs="Arial"/>
          <w:i/>
          <w:iCs/>
          <w:color w:val="000000"/>
          <w:sz w:val="24"/>
        </w:rPr>
        <w:t>sprofondarono come piombo</w:t>
      </w:r>
      <w:r>
        <w:rPr>
          <w:rFonts w:ascii="Arial" w:hAnsi="Arial" w:cs="Arial"/>
          <w:i/>
          <w:iCs/>
          <w:color w:val="000000"/>
          <w:sz w:val="24"/>
        </w:rPr>
        <w:t xml:space="preserve"> </w:t>
      </w:r>
      <w:r w:rsidRPr="00F10CB0">
        <w:rPr>
          <w:rFonts w:ascii="Arial" w:hAnsi="Arial" w:cs="Arial"/>
          <w:i/>
          <w:iCs/>
          <w:color w:val="000000"/>
          <w:sz w:val="24"/>
        </w:rPr>
        <w:t>in acque profonde.</w:t>
      </w:r>
      <w:r>
        <w:rPr>
          <w:rFonts w:ascii="Arial" w:hAnsi="Arial" w:cs="Arial"/>
          <w:i/>
          <w:iCs/>
          <w:color w:val="000000"/>
          <w:sz w:val="24"/>
        </w:rPr>
        <w:t xml:space="preserve"> </w:t>
      </w:r>
      <w:r w:rsidRPr="00F10CB0">
        <w:rPr>
          <w:rFonts w:ascii="Arial" w:hAnsi="Arial" w:cs="Arial"/>
          <w:i/>
          <w:iCs/>
          <w:color w:val="000000"/>
          <w:sz w:val="24"/>
        </w:rPr>
        <w:t>Chi è come te fra gli dèi, Signore?</w:t>
      </w:r>
      <w:r>
        <w:rPr>
          <w:rFonts w:ascii="Arial" w:hAnsi="Arial" w:cs="Arial"/>
          <w:i/>
          <w:iCs/>
          <w:color w:val="000000"/>
          <w:sz w:val="24"/>
        </w:rPr>
        <w:t xml:space="preserve"> </w:t>
      </w:r>
      <w:r w:rsidRPr="00F10CB0">
        <w:rPr>
          <w:rFonts w:ascii="Arial" w:hAnsi="Arial" w:cs="Arial"/>
          <w:i/>
          <w:iCs/>
          <w:color w:val="000000"/>
          <w:sz w:val="24"/>
        </w:rPr>
        <w:t>Chi è come te, maestoso in santità,</w:t>
      </w:r>
      <w:r>
        <w:rPr>
          <w:rFonts w:ascii="Arial" w:hAnsi="Arial" w:cs="Arial"/>
          <w:i/>
          <w:iCs/>
          <w:color w:val="000000"/>
          <w:sz w:val="24"/>
        </w:rPr>
        <w:t xml:space="preserve"> </w:t>
      </w:r>
      <w:r w:rsidRPr="00F10CB0">
        <w:rPr>
          <w:rFonts w:ascii="Arial" w:hAnsi="Arial" w:cs="Arial"/>
          <w:i/>
          <w:iCs/>
          <w:color w:val="000000"/>
          <w:sz w:val="24"/>
        </w:rPr>
        <w:t>terribile nelle imprese,</w:t>
      </w:r>
      <w:r>
        <w:rPr>
          <w:rFonts w:ascii="Arial" w:hAnsi="Arial" w:cs="Arial"/>
          <w:i/>
          <w:iCs/>
          <w:color w:val="000000"/>
          <w:sz w:val="24"/>
        </w:rPr>
        <w:t xml:space="preserve"> </w:t>
      </w:r>
      <w:r w:rsidRPr="00F10CB0">
        <w:rPr>
          <w:rFonts w:ascii="Arial" w:hAnsi="Arial" w:cs="Arial"/>
          <w:i/>
          <w:iCs/>
          <w:color w:val="000000"/>
          <w:sz w:val="24"/>
        </w:rPr>
        <w:t>autore di prodigi?</w:t>
      </w:r>
      <w:r>
        <w:rPr>
          <w:rFonts w:ascii="Arial" w:hAnsi="Arial" w:cs="Arial"/>
          <w:i/>
          <w:iCs/>
          <w:color w:val="000000"/>
          <w:sz w:val="24"/>
        </w:rPr>
        <w:t xml:space="preserve"> </w:t>
      </w:r>
      <w:r w:rsidRPr="00F10CB0">
        <w:rPr>
          <w:rFonts w:ascii="Arial" w:hAnsi="Arial" w:cs="Arial"/>
          <w:i/>
          <w:iCs/>
          <w:color w:val="000000"/>
          <w:sz w:val="24"/>
        </w:rPr>
        <w:t>Stendesti la destra:</w:t>
      </w:r>
      <w:r>
        <w:rPr>
          <w:rFonts w:ascii="Arial" w:hAnsi="Arial" w:cs="Arial"/>
          <w:i/>
          <w:iCs/>
          <w:color w:val="000000"/>
          <w:sz w:val="24"/>
        </w:rPr>
        <w:t xml:space="preserve"> </w:t>
      </w:r>
      <w:r w:rsidRPr="00F10CB0">
        <w:rPr>
          <w:rFonts w:ascii="Arial" w:hAnsi="Arial" w:cs="Arial"/>
          <w:i/>
          <w:iCs/>
          <w:color w:val="000000"/>
          <w:sz w:val="24"/>
        </w:rPr>
        <w:t>li inghiottì la terra.</w:t>
      </w:r>
      <w:r>
        <w:rPr>
          <w:rFonts w:ascii="Arial" w:hAnsi="Arial" w:cs="Arial"/>
          <w:i/>
          <w:iCs/>
          <w:color w:val="000000"/>
          <w:sz w:val="24"/>
        </w:rPr>
        <w:t xml:space="preserve"> </w:t>
      </w:r>
      <w:r w:rsidRPr="00F10CB0">
        <w:rPr>
          <w:rFonts w:ascii="Arial" w:hAnsi="Arial" w:cs="Arial"/>
          <w:i/>
          <w:iCs/>
          <w:color w:val="000000"/>
          <w:sz w:val="24"/>
        </w:rPr>
        <w:t>Guidasti con il tuo amore</w:t>
      </w:r>
      <w:r>
        <w:rPr>
          <w:rFonts w:ascii="Arial" w:hAnsi="Arial" w:cs="Arial"/>
          <w:i/>
          <w:iCs/>
          <w:color w:val="000000"/>
          <w:sz w:val="24"/>
        </w:rPr>
        <w:t xml:space="preserve"> </w:t>
      </w:r>
      <w:r w:rsidRPr="00F10CB0">
        <w:rPr>
          <w:rFonts w:ascii="Arial" w:hAnsi="Arial" w:cs="Arial"/>
          <w:i/>
          <w:iCs/>
          <w:color w:val="000000"/>
          <w:sz w:val="24"/>
        </w:rPr>
        <w:t>questo popolo che hai riscattato,</w:t>
      </w:r>
      <w:r>
        <w:rPr>
          <w:rFonts w:ascii="Arial" w:hAnsi="Arial" w:cs="Arial"/>
          <w:i/>
          <w:iCs/>
          <w:color w:val="000000"/>
          <w:sz w:val="24"/>
        </w:rPr>
        <w:t xml:space="preserve"> </w:t>
      </w:r>
      <w:r w:rsidRPr="00F10CB0">
        <w:rPr>
          <w:rFonts w:ascii="Arial" w:hAnsi="Arial" w:cs="Arial"/>
          <w:i/>
          <w:iCs/>
          <w:color w:val="000000"/>
          <w:sz w:val="24"/>
        </w:rPr>
        <w:t>lo conducesti con la tua potenza</w:t>
      </w:r>
      <w:r>
        <w:rPr>
          <w:rFonts w:ascii="Arial" w:hAnsi="Arial" w:cs="Arial"/>
          <w:i/>
          <w:iCs/>
          <w:color w:val="000000"/>
          <w:sz w:val="24"/>
        </w:rPr>
        <w:t xml:space="preserve"> </w:t>
      </w:r>
      <w:r w:rsidRPr="00F10CB0">
        <w:rPr>
          <w:rFonts w:ascii="Arial" w:hAnsi="Arial" w:cs="Arial"/>
          <w:i/>
          <w:iCs/>
          <w:color w:val="000000"/>
          <w:sz w:val="24"/>
        </w:rPr>
        <w:t>alla tua santa dimora.</w:t>
      </w:r>
      <w:r>
        <w:rPr>
          <w:rFonts w:ascii="Arial" w:hAnsi="Arial" w:cs="Arial"/>
          <w:i/>
          <w:iCs/>
          <w:color w:val="000000"/>
          <w:sz w:val="24"/>
        </w:rPr>
        <w:t xml:space="preserve"> </w:t>
      </w:r>
      <w:r w:rsidRPr="00F10CB0">
        <w:rPr>
          <w:rFonts w:ascii="Arial" w:hAnsi="Arial" w:cs="Arial"/>
          <w:i/>
          <w:iCs/>
          <w:color w:val="000000"/>
          <w:sz w:val="24"/>
        </w:rPr>
        <w:t>Udirono i popoli: sono atterriti.</w:t>
      </w:r>
      <w:r>
        <w:rPr>
          <w:rFonts w:ascii="Arial" w:hAnsi="Arial" w:cs="Arial"/>
          <w:i/>
          <w:iCs/>
          <w:color w:val="000000"/>
          <w:sz w:val="24"/>
        </w:rPr>
        <w:t xml:space="preserve"> </w:t>
      </w:r>
      <w:r w:rsidRPr="00F10CB0">
        <w:rPr>
          <w:rFonts w:ascii="Arial" w:hAnsi="Arial" w:cs="Arial"/>
          <w:i/>
          <w:iCs/>
          <w:color w:val="000000"/>
          <w:sz w:val="24"/>
        </w:rPr>
        <w:t>L’angoscia afferrò gli abitanti della Filistea.</w:t>
      </w:r>
      <w:r>
        <w:rPr>
          <w:rFonts w:ascii="Arial" w:hAnsi="Arial" w:cs="Arial"/>
          <w:i/>
          <w:iCs/>
          <w:color w:val="000000"/>
          <w:sz w:val="24"/>
        </w:rPr>
        <w:t xml:space="preserve"> </w:t>
      </w:r>
      <w:r w:rsidRPr="00F10CB0">
        <w:rPr>
          <w:rFonts w:ascii="Arial" w:hAnsi="Arial" w:cs="Arial"/>
          <w:i/>
          <w:iCs/>
          <w:color w:val="000000"/>
          <w:sz w:val="24"/>
        </w:rPr>
        <w:t>Allora si sono spaventati i capi di Edom,</w:t>
      </w:r>
      <w:r>
        <w:rPr>
          <w:rFonts w:ascii="Arial" w:hAnsi="Arial" w:cs="Arial"/>
          <w:i/>
          <w:iCs/>
          <w:color w:val="000000"/>
          <w:sz w:val="24"/>
        </w:rPr>
        <w:t xml:space="preserve"> </w:t>
      </w:r>
      <w:r w:rsidRPr="00F10CB0">
        <w:rPr>
          <w:rFonts w:ascii="Arial" w:hAnsi="Arial" w:cs="Arial"/>
          <w:i/>
          <w:iCs/>
          <w:color w:val="000000"/>
          <w:sz w:val="24"/>
        </w:rPr>
        <w:t>il pànico prende i potenti di Moab;</w:t>
      </w:r>
      <w:r>
        <w:rPr>
          <w:rFonts w:ascii="Arial" w:hAnsi="Arial" w:cs="Arial"/>
          <w:i/>
          <w:iCs/>
          <w:color w:val="000000"/>
          <w:sz w:val="24"/>
        </w:rPr>
        <w:t xml:space="preserve"> </w:t>
      </w:r>
      <w:r w:rsidRPr="00F10CB0">
        <w:rPr>
          <w:rFonts w:ascii="Arial" w:hAnsi="Arial" w:cs="Arial"/>
          <w:i/>
          <w:iCs/>
          <w:color w:val="000000"/>
          <w:sz w:val="24"/>
        </w:rPr>
        <w:t>hanno tremato tutti gli abitanti di Canaan.</w:t>
      </w:r>
      <w:r>
        <w:rPr>
          <w:rFonts w:ascii="Arial" w:hAnsi="Arial" w:cs="Arial"/>
          <w:i/>
          <w:iCs/>
          <w:color w:val="000000"/>
          <w:sz w:val="24"/>
        </w:rPr>
        <w:t xml:space="preserve"> </w:t>
      </w:r>
      <w:r w:rsidRPr="00F10CB0">
        <w:rPr>
          <w:rFonts w:ascii="Arial" w:hAnsi="Arial" w:cs="Arial"/>
          <w:i/>
          <w:iCs/>
          <w:color w:val="000000"/>
          <w:sz w:val="24"/>
        </w:rPr>
        <w:t>Piómbino su di loro</w:t>
      </w:r>
      <w:r>
        <w:rPr>
          <w:rFonts w:ascii="Arial" w:hAnsi="Arial" w:cs="Arial"/>
          <w:i/>
          <w:iCs/>
          <w:color w:val="000000"/>
          <w:sz w:val="24"/>
        </w:rPr>
        <w:t xml:space="preserve"> </w:t>
      </w:r>
      <w:r w:rsidRPr="00F10CB0">
        <w:rPr>
          <w:rFonts w:ascii="Arial" w:hAnsi="Arial" w:cs="Arial"/>
          <w:i/>
          <w:iCs/>
          <w:color w:val="000000"/>
          <w:sz w:val="24"/>
        </w:rPr>
        <w:t>paura e terrore;</w:t>
      </w:r>
      <w:r>
        <w:rPr>
          <w:rFonts w:ascii="Arial" w:hAnsi="Arial" w:cs="Arial"/>
          <w:i/>
          <w:iCs/>
          <w:color w:val="000000"/>
          <w:sz w:val="24"/>
        </w:rPr>
        <w:t xml:space="preserve"> </w:t>
      </w:r>
      <w:r w:rsidRPr="00F10CB0">
        <w:rPr>
          <w:rFonts w:ascii="Arial" w:hAnsi="Arial" w:cs="Arial"/>
          <w:i/>
          <w:iCs/>
          <w:color w:val="000000"/>
          <w:sz w:val="24"/>
        </w:rPr>
        <w:t>per la potenza del tuo braccio</w:t>
      </w:r>
      <w:r>
        <w:rPr>
          <w:rFonts w:ascii="Arial" w:hAnsi="Arial" w:cs="Arial"/>
          <w:i/>
          <w:iCs/>
          <w:color w:val="000000"/>
          <w:sz w:val="24"/>
        </w:rPr>
        <w:t xml:space="preserve"> </w:t>
      </w:r>
      <w:r w:rsidRPr="00F10CB0">
        <w:rPr>
          <w:rFonts w:ascii="Arial" w:hAnsi="Arial" w:cs="Arial"/>
          <w:i/>
          <w:iCs/>
          <w:color w:val="000000"/>
          <w:sz w:val="24"/>
        </w:rPr>
        <w:t>restino muti come pietra,</w:t>
      </w:r>
      <w:r>
        <w:rPr>
          <w:rFonts w:ascii="Arial" w:hAnsi="Arial" w:cs="Arial"/>
          <w:i/>
          <w:iCs/>
          <w:color w:val="000000"/>
          <w:sz w:val="24"/>
        </w:rPr>
        <w:t xml:space="preserve"> </w:t>
      </w:r>
      <w:r w:rsidRPr="00F10CB0">
        <w:rPr>
          <w:rFonts w:ascii="Arial" w:hAnsi="Arial" w:cs="Arial"/>
          <w:i/>
          <w:iCs/>
          <w:color w:val="000000"/>
          <w:sz w:val="24"/>
        </w:rPr>
        <w:t>finché sia passato il tuo popolo, Signore,</w:t>
      </w:r>
      <w:r>
        <w:rPr>
          <w:rFonts w:ascii="Arial" w:hAnsi="Arial" w:cs="Arial"/>
          <w:i/>
          <w:iCs/>
          <w:color w:val="000000"/>
          <w:sz w:val="24"/>
        </w:rPr>
        <w:t xml:space="preserve"> </w:t>
      </w:r>
      <w:r w:rsidRPr="00F10CB0">
        <w:rPr>
          <w:rFonts w:ascii="Arial" w:hAnsi="Arial" w:cs="Arial"/>
          <w:i/>
          <w:iCs/>
          <w:color w:val="000000"/>
          <w:sz w:val="24"/>
        </w:rPr>
        <w:t>finché sia passato questo tuo popolo,</w:t>
      </w:r>
      <w:r>
        <w:rPr>
          <w:rFonts w:ascii="Arial" w:hAnsi="Arial" w:cs="Arial"/>
          <w:i/>
          <w:iCs/>
          <w:color w:val="000000"/>
          <w:sz w:val="24"/>
        </w:rPr>
        <w:t xml:space="preserve"> </w:t>
      </w:r>
      <w:r w:rsidRPr="00F10CB0">
        <w:rPr>
          <w:rFonts w:ascii="Arial" w:hAnsi="Arial" w:cs="Arial"/>
          <w:i/>
          <w:iCs/>
          <w:color w:val="000000"/>
          <w:sz w:val="24"/>
        </w:rPr>
        <w:t>che ti sei acquistato.</w:t>
      </w:r>
      <w:r>
        <w:rPr>
          <w:rFonts w:ascii="Arial" w:hAnsi="Arial" w:cs="Arial"/>
          <w:i/>
          <w:iCs/>
          <w:color w:val="000000"/>
          <w:sz w:val="24"/>
        </w:rPr>
        <w:t xml:space="preserve"> </w:t>
      </w:r>
      <w:r w:rsidRPr="00F10CB0">
        <w:rPr>
          <w:rFonts w:ascii="Arial" w:hAnsi="Arial" w:cs="Arial"/>
          <w:i/>
          <w:iCs/>
          <w:color w:val="000000"/>
          <w:sz w:val="24"/>
        </w:rPr>
        <w:t>Tu lo fai entrare e lo pianti</w:t>
      </w:r>
      <w:r>
        <w:rPr>
          <w:rFonts w:ascii="Arial" w:hAnsi="Arial" w:cs="Arial"/>
          <w:i/>
          <w:iCs/>
          <w:color w:val="000000"/>
          <w:sz w:val="24"/>
        </w:rPr>
        <w:t xml:space="preserve"> </w:t>
      </w:r>
      <w:r w:rsidRPr="00F10CB0">
        <w:rPr>
          <w:rFonts w:ascii="Arial" w:hAnsi="Arial" w:cs="Arial"/>
          <w:i/>
          <w:iCs/>
          <w:color w:val="000000"/>
          <w:sz w:val="24"/>
        </w:rPr>
        <w:t>sul monte della tua eredità,</w:t>
      </w:r>
      <w:r>
        <w:rPr>
          <w:rFonts w:ascii="Arial" w:hAnsi="Arial" w:cs="Arial"/>
          <w:i/>
          <w:iCs/>
          <w:color w:val="000000"/>
          <w:sz w:val="24"/>
        </w:rPr>
        <w:t xml:space="preserve"> </w:t>
      </w:r>
      <w:r w:rsidRPr="00F10CB0">
        <w:rPr>
          <w:rFonts w:ascii="Arial" w:hAnsi="Arial" w:cs="Arial"/>
          <w:i/>
          <w:iCs/>
          <w:color w:val="000000"/>
          <w:sz w:val="24"/>
        </w:rPr>
        <w:t>luogo che per tua dimora,</w:t>
      </w:r>
      <w:r>
        <w:rPr>
          <w:rFonts w:ascii="Arial" w:hAnsi="Arial" w:cs="Arial"/>
          <w:i/>
          <w:iCs/>
          <w:color w:val="000000"/>
          <w:sz w:val="24"/>
        </w:rPr>
        <w:t xml:space="preserve"> </w:t>
      </w:r>
      <w:r w:rsidRPr="00F10CB0">
        <w:rPr>
          <w:rFonts w:ascii="Arial" w:hAnsi="Arial" w:cs="Arial"/>
          <w:i/>
          <w:iCs/>
          <w:color w:val="000000"/>
          <w:sz w:val="24"/>
        </w:rPr>
        <w:t>Signore, hai preparato,</w:t>
      </w:r>
      <w:r>
        <w:rPr>
          <w:rFonts w:ascii="Arial" w:hAnsi="Arial" w:cs="Arial"/>
          <w:i/>
          <w:iCs/>
          <w:color w:val="000000"/>
          <w:sz w:val="24"/>
        </w:rPr>
        <w:t xml:space="preserve"> </w:t>
      </w:r>
      <w:r w:rsidRPr="00F10CB0">
        <w:rPr>
          <w:rFonts w:ascii="Arial" w:hAnsi="Arial" w:cs="Arial"/>
          <w:i/>
          <w:iCs/>
          <w:color w:val="000000"/>
          <w:sz w:val="24"/>
        </w:rPr>
        <w:t>santuario che le tue mani,</w:t>
      </w:r>
      <w:r>
        <w:rPr>
          <w:rFonts w:ascii="Arial" w:hAnsi="Arial" w:cs="Arial"/>
          <w:i/>
          <w:iCs/>
          <w:color w:val="000000"/>
          <w:sz w:val="24"/>
        </w:rPr>
        <w:t xml:space="preserve"> </w:t>
      </w:r>
      <w:r w:rsidRPr="00F10CB0">
        <w:rPr>
          <w:rFonts w:ascii="Arial" w:hAnsi="Arial" w:cs="Arial"/>
          <w:i/>
          <w:iCs/>
          <w:color w:val="000000"/>
          <w:sz w:val="24"/>
        </w:rPr>
        <w:t>Signore, hanno fondato.</w:t>
      </w:r>
      <w:r>
        <w:rPr>
          <w:rFonts w:ascii="Arial" w:hAnsi="Arial" w:cs="Arial"/>
          <w:i/>
          <w:iCs/>
          <w:color w:val="000000"/>
          <w:sz w:val="24"/>
        </w:rPr>
        <w:t xml:space="preserve"> </w:t>
      </w:r>
      <w:r w:rsidRPr="00F10CB0">
        <w:rPr>
          <w:rFonts w:ascii="Arial" w:hAnsi="Arial" w:cs="Arial"/>
          <w:i/>
          <w:iCs/>
          <w:color w:val="000000"/>
          <w:sz w:val="24"/>
        </w:rPr>
        <w:t xml:space="preserve">Il </w:t>
      </w:r>
      <w:r w:rsidRPr="00F10CB0">
        <w:rPr>
          <w:rFonts w:ascii="Arial" w:hAnsi="Arial" w:cs="Arial"/>
          <w:i/>
          <w:iCs/>
          <w:color w:val="000000"/>
          <w:sz w:val="24"/>
        </w:rPr>
        <w:lastRenderedPageBreak/>
        <w:t>Signore regni</w:t>
      </w:r>
      <w:r>
        <w:rPr>
          <w:rFonts w:ascii="Arial" w:hAnsi="Arial" w:cs="Arial"/>
          <w:i/>
          <w:iCs/>
          <w:color w:val="000000"/>
          <w:sz w:val="24"/>
        </w:rPr>
        <w:t xml:space="preserve"> </w:t>
      </w:r>
      <w:r w:rsidRPr="00F10CB0">
        <w:rPr>
          <w:rFonts w:ascii="Arial" w:hAnsi="Arial" w:cs="Arial"/>
          <w:i/>
          <w:iCs/>
          <w:color w:val="000000"/>
          <w:sz w:val="24"/>
        </w:rPr>
        <w:t>in eterno e per sempre!».</w:t>
      </w:r>
      <w:r>
        <w:rPr>
          <w:rFonts w:ascii="Arial" w:hAnsi="Arial" w:cs="Arial"/>
          <w:i/>
          <w:iCs/>
          <w:color w:val="000000"/>
          <w:sz w:val="24"/>
        </w:rPr>
        <w:t xml:space="preserve"> </w:t>
      </w:r>
      <w:r w:rsidRPr="00F10CB0">
        <w:rPr>
          <w:rFonts w:ascii="Arial" w:hAnsi="Arial" w:cs="Arial"/>
          <w:i/>
          <w:iCs/>
          <w:color w:val="000000"/>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color w:val="000000"/>
          <w:sz w:val="24"/>
        </w:rPr>
        <w:t xml:space="preserve"> </w:t>
      </w:r>
      <w:r w:rsidRPr="00F10CB0">
        <w:rPr>
          <w:rFonts w:ascii="Arial" w:hAnsi="Arial" w:cs="Arial"/>
          <w:i/>
          <w:iCs/>
          <w:color w:val="000000"/>
          <w:sz w:val="24"/>
        </w:rPr>
        <w:t>«Cantate al Signore,</w:t>
      </w:r>
      <w:r>
        <w:rPr>
          <w:rFonts w:ascii="Arial" w:hAnsi="Arial" w:cs="Arial"/>
          <w:i/>
          <w:iCs/>
          <w:color w:val="000000"/>
          <w:sz w:val="24"/>
        </w:rPr>
        <w:t xml:space="preserve"> </w:t>
      </w:r>
      <w:r w:rsidRPr="00F10CB0">
        <w:rPr>
          <w:rFonts w:ascii="Arial" w:hAnsi="Arial" w:cs="Arial"/>
          <w:i/>
          <w:iCs/>
          <w:color w:val="000000"/>
          <w:sz w:val="24"/>
        </w:rPr>
        <w:t>perché ha mirabilmente trionfato:</w:t>
      </w:r>
      <w:r>
        <w:rPr>
          <w:rFonts w:ascii="Arial" w:hAnsi="Arial" w:cs="Arial"/>
          <w:i/>
          <w:iCs/>
          <w:color w:val="000000"/>
          <w:sz w:val="24"/>
        </w:rPr>
        <w:t xml:space="preserve"> </w:t>
      </w:r>
      <w:r w:rsidRPr="00F10CB0">
        <w:rPr>
          <w:rFonts w:ascii="Arial" w:hAnsi="Arial" w:cs="Arial"/>
          <w:i/>
          <w:iCs/>
          <w:color w:val="000000"/>
          <w:sz w:val="24"/>
        </w:rPr>
        <w:t>cavallo e cavaliere</w:t>
      </w:r>
      <w:r>
        <w:rPr>
          <w:rFonts w:ascii="Arial" w:hAnsi="Arial" w:cs="Arial"/>
          <w:i/>
          <w:iCs/>
          <w:color w:val="000000"/>
          <w:sz w:val="24"/>
        </w:rPr>
        <w:t xml:space="preserve"> </w:t>
      </w:r>
      <w:r w:rsidRPr="00F10CB0">
        <w:rPr>
          <w:rFonts w:ascii="Arial" w:hAnsi="Arial" w:cs="Arial"/>
          <w:i/>
          <w:iCs/>
          <w:color w:val="000000"/>
          <w:sz w:val="24"/>
        </w:rPr>
        <w:t>ha gettato nel mare!».</w:t>
      </w:r>
    </w:p>
    <w:p w14:paraId="3176B3B4" w14:textId="77777777" w:rsidR="00434185" w:rsidRPr="00F10CB0" w:rsidRDefault="00434185" w:rsidP="00F66510">
      <w:pPr>
        <w:widowControl w:val="0"/>
        <w:tabs>
          <w:tab w:val="left" w:pos="1418"/>
        </w:tabs>
        <w:spacing w:after="200"/>
        <w:jc w:val="both"/>
        <w:rPr>
          <w:rFonts w:ascii="Arial" w:hAnsi="Arial" w:cs="Arial"/>
          <w:color w:val="000000"/>
          <w:sz w:val="24"/>
        </w:rPr>
      </w:pPr>
      <w:r w:rsidRPr="00F10CB0">
        <w:rPr>
          <w:rFonts w:ascii="Arial" w:hAnsi="Arial" w:cs="Arial"/>
          <w:i/>
          <w:iCs/>
          <w:color w:val="000000"/>
          <w:sz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r>
        <w:rPr>
          <w:rFonts w:ascii="Arial" w:hAnsi="Arial" w:cs="Arial"/>
          <w:i/>
          <w:iCs/>
          <w:color w:val="000000"/>
          <w:sz w:val="24"/>
        </w:rPr>
        <w:t xml:space="preserve"> </w:t>
      </w:r>
      <w:r w:rsidRPr="00F10CB0">
        <w:rPr>
          <w:rFonts w:ascii="Arial" w:hAnsi="Arial" w:cs="Arial"/>
          <w:i/>
          <w:iCs/>
          <w:color w:val="000000"/>
          <w:sz w:val="24"/>
        </w:rPr>
        <w:t>Poi arrivarono a Elìm, dove sono dodici sorgenti di acqua e settanta palme. Qui si accamparono presso l’acqua</w:t>
      </w:r>
      <w:r>
        <w:rPr>
          <w:rFonts w:ascii="Arial" w:hAnsi="Arial" w:cs="Arial"/>
          <w:i/>
          <w:iCs/>
          <w:color w:val="000000"/>
          <w:sz w:val="24"/>
        </w:rPr>
        <w:t xml:space="preserve"> (Es 15,1.27). </w:t>
      </w:r>
      <w:r>
        <w:rPr>
          <w:rFonts w:ascii="Arial" w:hAnsi="Arial" w:cs="Arial"/>
          <w:color w:val="000000"/>
          <w:sz w:val="24"/>
        </w:rPr>
        <w:t>Offriamo ora due riflessioni. La prima è sull’accreditamento di Dio. La seconda è sull’accreditamento del mondo.</w:t>
      </w:r>
    </w:p>
    <w:p w14:paraId="31D8D56F" w14:textId="77777777" w:rsidR="00434185" w:rsidRDefault="00434185" w:rsidP="00F66510">
      <w:pPr>
        <w:widowControl w:val="0"/>
        <w:tabs>
          <w:tab w:val="left" w:pos="1418"/>
        </w:tabs>
        <w:spacing w:after="200"/>
        <w:jc w:val="both"/>
        <w:rPr>
          <w:rFonts w:ascii="Arial" w:hAnsi="Arial" w:cs="Arial"/>
          <w:color w:val="000000"/>
          <w:sz w:val="24"/>
        </w:rPr>
      </w:pPr>
      <w:r w:rsidRPr="00F10CB0">
        <w:rPr>
          <w:rFonts w:ascii="Arial" w:hAnsi="Arial" w:cs="Arial"/>
          <w:i/>
          <w:iCs/>
          <w:color w:val="000000"/>
          <w:sz w:val="24"/>
        </w:rPr>
        <w:t xml:space="preserve">Prima riflessione. </w:t>
      </w:r>
      <w:r w:rsidRPr="0016676C">
        <w:rPr>
          <w:rFonts w:ascii="Arial" w:hAnsi="Arial" w:cs="Arial"/>
          <w:color w:val="000000"/>
          <w:sz w:val="24"/>
        </w:rPr>
        <w:t>Gesù rendeva credibile la sua missione perché accreditato dal Padre con miracoli, segni e prodigi. Ecco cosa dice lo Spirito Santo di Lui per bocca dell’Apostolo Pietro:</w:t>
      </w:r>
    </w:p>
    <w:p w14:paraId="6680E361" w14:textId="77777777" w:rsidR="00434185" w:rsidRDefault="00434185" w:rsidP="00F66510">
      <w:pPr>
        <w:widowControl w:val="0"/>
        <w:tabs>
          <w:tab w:val="left" w:pos="1418"/>
        </w:tabs>
        <w:spacing w:after="200"/>
        <w:jc w:val="both"/>
        <w:rPr>
          <w:rFonts w:ascii="Arial" w:hAnsi="Arial" w:cs="Arial"/>
          <w:i/>
          <w:iCs/>
          <w:color w:val="000000"/>
          <w:sz w:val="24"/>
        </w:rPr>
      </w:pPr>
      <w:r w:rsidRPr="00CA1E8A">
        <w:rPr>
          <w:rFonts w:ascii="Arial" w:hAnsi="Arial" w:cs="Arial"/>
          <w:i/>
          <w:iCs/>
          <w:color w:val="000000"/>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p>
    <w:p w14:paraId="799FFB31" w14:textId="77777777" w:rsidR="00434185" w:rsidRDefault="00434185" w:rsidP="00F66510">
      <w:pPr>
        <w:widowControl w:val="0"/>
        <w:tabs>
          <w:tab w:val="left" w:pos="1418"/>
        </w:tabs>
        <w:spacing w:after="200"/>
        <w:jc w:val="both"/>
        <w:rPr>
          <w:rFonts w:ascii="Arial" w:hAnsi="Arial" w:cs="Arial"/>
          <w:color w:val="000000"/>
          <w:sz w:val="24"/>
        </w:rPr>
      </w:pPr>
      <w:r w:rsidRPr="0016676C">
        <w:rPr>
          <w:rFonts w:ascii="Arial" w:hAnsi="Arial" w:cs="Arial"/>
          <w:color w:val="000000"/>
          <w:sz w:val="24"/>
        </w:rPr>
        <w:t xml:space="preserve">Si è credibile quando si ha una parola che agisce nell’invisibile e sul visibile. Se la parola </w:t>
      </w:r>
      <w:r>
        <w:rPr>
          <w:rFonts w:ascii="Arial" w:hAnsi="Arial" w:cs="Arial"/>
          <w:color w:val="000000"/>
          <w:sz w:val="24"/>
        </w:rPr>
        <w:t xml:space="preserve">non </w:t>
      </w:r>
      <w:r w:rsidRPr="0016676C">
        <w:rPr>
          <w:rFonts w:ascii="Arial" w:hAnsi="Arial" w:cs="Arial"/>
          <w:color w:val="000000"/>
          <w:sz w:val="24"/>
        </w:rPr>
        <w:t>agisce nel visibile</w:t>
      </w:r>
      <w:r>
        <w:rPr>
          <w:rFonts w:ascii="Arial" w:hAnsi="Arial" w:cs="Arial"/>
          <w:color w:val="000000"/>
          <w:sz w:val="24"/>
        </w:rPr>
        <w:t>,</w:t>
      </w:r>
      <w:r w:rsidRPr="0016676C">
        <w:rPr>
          <w:rFonts w:ascii="Arial" w:hAnsi="Arial" w:cs="Arial"/>
          <w:color w:val="000000"/>
          <w:sz w:val="24"/>
        </w:rPr>
        <w:t xml:space="preserve"> nessuno crederà che potrà agire nell’invisibile. Gesù Signore aveva una Parola che sempre creava nuovo il visibile come segno che anche l’invisibile era creato nuovo. Ecco come Cristo Gesù attesta Lui stesso questa verità:</w:t>
      </w:r>
    </w:p>
    <w:p w14:paraId="097489C7" w14:textId="77777777" w:rsidR="00434185" w:rsidRPr="00CA1E8A" w:rsidRDefault="00434185" w:rsidP="00F66510">
      <w:pPr>
        <w:widowControl w:val="0"/>
        <w:tabs>
          <w:tab w:val="left" w:pos="1418"/>
        </w:tabs>
        <w:spacing w:after="200"/>
        <w:jc w:val="both"/>
        <w:rPr>
          <w:rFonts w:ascii="Arial" w:hAnsi="Arial" w:cs="Arial"/>
          <w:i/>
          <w:iCs/>
          <w:color w:val="000000"/>
          <w:sz w:val="24"/>
        </w:rPr>
      </w:pPr>
      <w:r w:rsidRPr="00CA1E8A">
        <w:rPr>
          <w:rFonts w:ascii="Arial" w:hAnsi="Arial" w:cs="Arial"/>
          <w:i/>
          <w:iCs/>
          <w:color w:val="000000"/>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w:t>
      </w:r>
      <w:r w:rsidRPr="00CA1E8A">
        <w:rPr>
          <w:rFonts w:ascii="Arial" w:hAnsi="Arial" w:cs="Arial"/>
          <w:i/>
          <w:iCs/>
          <w:color w:val="000000"/>
          <w:sz w:val="24"/>
        </w:rPr>
        <w:lastRenderedPageBreak/>
        <w:t xml:space="preserve">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56D65E40" w14:textId="77777777" w:rsidR="00434185" w:rsidRDefault="00434185" w:rsidP="00F66510">
      <w:pPr>
        <w:widowControl w:val="0"/>
        <w:tabs>
          <w:tab w:val="left" w:pos="1418"/>
        </w:tabs>
        <w:spacing w:after="200"/>
        <w:jc w:val="both"/>
        <w:rPr>
          <w:rFonts w:ascii="Arial" w:hAnsi="Arial" w:cs="Arial"/>
          <w:color w:val="000000"/>
          <w:sz w:val="24"/>
        </w:rPr>
      </w:pPr>
      <w:r w:rsidRPr="0016676C">
        <w:rPr>
          <w:rFonts w:ascii="Arial" w:hAnsi="Arial" w:cs="Arial"/>
          <w:color w:val="000000"/>
          <w:sz w:val="24"/>
        </w:rPr>
        <w:t>Anche l’Apostolo Pietro inizia la sua missione mostrando in modo visibile la potenza della sua parola proferita nel nome di Gesù Cristo, il Nazareno:</w:t>
      </w:r>
    </w:p>
    <w:p w14:paraId="78EA979C" w14:textId="77777777" w:rsidR="00434185" w:rsidRDefault="00434185" w:rsidP="00F66510">
      <w:pPr>
        <w:widowControl w:val="0"/>
        <w:tabs>
          <w:tab w:val="left" w:pos="1418"/>
        </w:tabs>
        <w:spacing w:after="200"/>
        <w:jc w:val="both"/>
        <w:rPr>
          <w:rFonts w:ascii="Arial" w:hAnsi="Arial" w:cs="Arial"/>
          <w:color w:val="000000"/>
          <w:sz w:val="24"/>
        </w:rPr>
      </w:pPr>
      <w:r w:rsidRPr="00CA1E8A">
        <w:rPr>
          <w:rFonts w:ascii="Arial" w:hAnsi="Arial" w:cs="Arial"/>
          <w:i/>
          <w:iCs/>
          <w:color w:val="000000"/>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r w:rsidRPr="0016676C">
        <w:rPr>
          <w:rFonts w:ascii="Arial" w:hAnsi="Arial" w:cs="Arial"/>
          <w:color w:val="000000"/>
          <w:sz w:val="24"/>
        </w:rPr>
        <w:t>Scrissi qualche decennio addietro</w:t>
      </w:r>
      <w:r>
        <w:rPr>
          <w:rFonts w:ascii="Arial" w:hAnsi="Arial" w:cs="Arial"/>
          <w:color w:val="000000"/>
          <w:sz w:val="24"/>
        </w:rPr>
        <w:t xml:space="preserve"> su questo accreditamento dell’Apostolo Pietro:</w:t>
      </w:r>
    </w:p>
    <w:p w14:paraId="5AC73E1F" w14:textId="77777777" w:rsidR="00434185" w:rsidRPr="00CA1E8A" w:rsidRDefault="00434185" w:rsidP="00F66510">
      <w:pPr>
        <w:widowControl w:val="0"/>
        <w:tabs>
          <w:tab w:val="left" w:pos="1418"/>
        </w:tabs>
        <w:spacing w:after="200"/>
        <w:jc w:val="both"/>
        <w:rPr>
          <w:rFonts w:ascii="Arial" w:hAnsi="Arial" w:cs="Arial"/>
          <w:color w:val="000000"/>
          <w:sz w:val="24"/>
        </w:rPr>
      </w:pPr>
      <w:r w:rsidRPr="00CA1E8A">
        <w:rPr>
          <w:rFonts w:ascii="Arial" w:hAnsi="Arial" w:cs="Arial"/>
          <w:i/>
          <w:iCs/>
          <w:color w:val="000000"/>
          <w:sz w:val="24"/>
        </w:rPr>
        <w:t>Gesù di Nazaret, il solo necessario perla mia esistenza</w:t>
      </w:r>
      <w:r>
        <w:rPr>
          <w:rFonts w:ascii="Arial" w:hAnsi="Arial" w:cs="Arial"/>
          <w:color w:val="000000"/>
          <w:sz w:val="24"/>
        </w:rPr>
        <w:t xml:space="preserve">: </w:t>
      </w:r>
      <w:r w:rsidRPr="00CA1E8A">
        <w:rPr>
          <w:rFonts w:ascii="Arial" w:hAnsi="Arial" w:cs="Arial"/>
          <w:color w:val="000000"/>
          <w:sz w:val="24"/>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126D52">
        <w:rPr>
          <w:rFonts w:ascii="Arial" w:hAnsi="Arial" w:cs="Arial"/>
          <w:i/>
          <w:iCs/>
          <w:color w:val="000000"/>
          <w:sz w:val="24"/>
        </w:rPr>
        <w:t xml:space="preserve"> "Cammina"</w:t>
      </w:r>
      <w:r w:rsidRPr="00CA1E8A">
        <w:rPr>
          <w:rFonts w:ascii="Arial" w:hAnsi="Arial" w:cs="Arial"/>
          <w:color w:val="000000"/>
          <w:sz w:val="24"/>
        </w:rPr>
        <w:t xml:space="preserve"> e quindi non sai cosa significhi camminare. Se avessi fatto questo incontro, in questo pomeriggio come tutti gli altri, apparentemente per te, avresti sempre potuto pensare e meditare sull'utilità di Gesù Cristo, il Nazareno. Avresti sempre potuto separare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w:t>
      </w:r>
      <w:r w:rsidRPr="00CA1E8A">
        <w:rPr>
          <w:rFonts w:ascii="Arial" w:hAnsi="Arial" w:cs="Arial"/>
          <w:color w:val="000000"/>
          <w:sz w:val="24"/>
        </w:rPr>
        <w:lastRenderedPageBreak/>
        <w:t>consiglio. Se tu lo vuoi, tu incontrerai il Cristo.</w:t>
      </w:r>
    </w:p>
    <w:p w14:paraId="28A70E3E" w14:textId="77777777" w:rsidR="00434185" w:rsidRPr="00CA1E8A" w:rsidRDefault="00434185" w:rsidP="00F66510">
      <w:pPr>
        <w:widowControl w:val="0"/>
        <w:tabs>
          <w:tab w:val="left" w:pos="1418"/>
        </w:tabs>
        <w:spacing w:after="200"/>
        <w:jc w:val="both"/>
        <w:rPr>
          <w:rFonts w:ascii="Arial" w:hAnsi="Arial" w:cs="Arial"/>
          <w:color w:val="000000"/>
          <w:sz w:val="24"/>
        </w:rPr>
      </w:pPr>
      <w:r w:rsidRPr="00CA1E8A">
        <w:rPr>
          <w:rFonts w:ascii="Arial" w:hAnsi="Arial" w:cs="Arial"/>
          <w:color w:val="000000"/>
          <w:sz w:val="24"/>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w:t>
      </w:r>
      <w:r>
        <w:rPr>
          <w:rFonts w:ascii="Arial" w:hAnsi="Arial" w:cs="Arial"/>
          <w:color w:val="000000"/>
          <w:sz w:val="24"/>
        </w:rPr>
        <w:t xml:space="preserve"> </w:t>
      </w:r>
      <w:r w:rsidRPr="00CA1E8A">
        <w:rPr>
          <w:rFonts w:ascii="Arial" w:hAnsi="Arial" w:cs="Arial"/>
          <w:color w:val="000000"/>
          <w:sz w:val="24"/>
        </w:rPr>
        <w:t>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2BDA3857" w14:textId="77777777" w:rsidR="00434185" w:rsidRPr="00CA1E8A" w:rsidRDefault="00434185" w:rsidP="00F66510">
      <w:pPr>
        <w:widowControl w:val="0"/>
        <w:tabs>
          <w:tab w:val="left" w:pos="1418"/>
        </w:tabs>
        <w:spacing w:after="200"/>
        <w:jc w:val="both"/>
        <w:rPr>
          <w:rFonts w:ascii="Arial" w:hAnsi="Arial" w:cs="Arial"/>
          <w:color w:val="000000"/>
          <w:sz w:val="24"/>
        </w:rPr>
      </w:pPr>
      <w:r w:rsidRPr="00CA1E8A">
        <w:rPr>
          <w:rFonts w:ascii="Arial" w:hAnsi="Arial" w:cs="Arial"/>
          <w:color w:val="000000"/>
          <w:sz w:val="24"/>
        </w:rPr>
        <w:t xml:space="preserve">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w:t>
      </w:r>
      <w:r w:rsidRPr="00CA1E8A">
        <w:rPr>
          <w:rFonts w:ascii="Arial" w:hAnsi="Arial" w:cs="Arial"/>
          <w:color w:val="000000"/>
          <w:sz w:val="24"/>
        </w:rPr>
        <w:lastRenderedPageBreak/>
        <w:t>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r>
        <w:rPr>
          <w:rFonts w:ascii="Arial" w:hAnsi="Arial" w:cs="Arial"/>
          <w:color w:val="000000"/>
          <w:sz w:val="24"/>
        </w:rPr>
        <w:t xml:space="preserve"> </w:t>
      </w:r>
      <w:r w:rsidRPr="00CA1E8A">
        <w:rPr>
          <w:rFonts w:ascii="Arial" w:hAnsi="Arial" w:cs="Arial"/>
          <w:color w:val="000000"/>
          <w:sz w:val="24"/>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Ecco la grande differenza tra un uomo e un cristiano. Il cristiano porta tutta la potenza salvatrice, redentrice, sanatrice e guaritrice di Cristo Gesù, il Nazareno. La parola che si compie nel visibile attesta che essa si compirà anche nell’invisibile. La Madre Dio venga in nostro aiuto, affinché ogni cristiano sia questa potenza di Cristo Gesù nella storia.</w:t>
      </w:r>
    </w:p>
    <w:p w14:paraId="6DB036F2" w14:textId="77777777" w:rsidR="00434185" w:rsidRPr="0016676C" w:rsidRDefault="00434185" w:rsidP="00F66510">
      <w:pPr>
        <w:widowControl w:val="0"/>
        <w:tabs>
          <w:tab w:val="left" w:pos="1418"/>
        </w:tabs>
        <w:spacing w:after="200"/>
        <w:jc w:val="both"/>
        <w:rPr>
          <w:rFonts w:ascii="Arial" w:hAnsi="Arial"/>
          <w:bCs/>
          <w:color w:val="000000" w:themeColor="text1"/>
          <w:sz w:val="24"/>
        </w:rPr>
      </w:pPr>
      <w:r w:rsidRPr="00CA1E8A">
        <w:rPr>
          <w:rFonts w:ascii="Arial" w:hAnsi="Arial" w:cs="Arial"/>
          <w:i/>
          <w:iCs/>
          <w:color w:val="000000"/>
          <w:sz w:val="24"/>
        </w:rPr>
        <w:t>Seconda riflessione:</w:t>
      </w:r>
      <w:r>
        <w:rPr>
          <w:rFonts w:ascii="Arial" w:hAnsi="Arial" w:cs="Arial"/>
          <w:i/>
          <w:iCs/>
          <w:color w:val="000000"/>
          <w:sz w:val="24"/>
        </w:rPr>
        <w:t xml:space="preserve"> </w:t>
      </w:r>
      <w:r w:rsidRPr="0016676C">
        <w:rPr>
          <w:rFonts w:ascii="Arial" w:hAnsi="Arial"/>
          <w:bCs/>
          <w:color w:val="000000" w:themeColor="text1"/>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1C38DDD9"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 xml:space="preserve">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w:t>
      </w:r>
      <w:r w:rsidRPr="0016676C">
        <w:rPr>
          <w:rFonts w:ascii="Arial" w:hAnsi="Arial"/>
          <w:bCs/>
          <w:color w:val="000000" w:themeColor="text1"/>
          <w:sz w:val="24"/>
        </w:rPr>
        <w:lastRenderedPageBreak/>
        <w:t>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4CA39217"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A286867"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3B3A0E69"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lastRenderedPageBreak/>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16676C">
        <w:rPr>
          <w:rFonts w:ascii="Arial" w:hAnsi="Arial"/>
          <w:bCs/>
          <w:i/>
          <w:color w:val="000000" w:themeColor="text1"/>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16676C">
        <w:rPr>
          <w:rFonts w:ascii="Greek" w:hAnsi="Greek" w:cs="Greek"/>
          <w:bCs/>
          <w:i/>
          <w:color w:val="000000" w:themeColor="text1"/>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16676C">
        <w:rPr>
          <w:rFonts w:ascii="Arial" w:hAnsi="Arial"/>
          <w:bCs/>
          <w:i/>
          <w:color w:val="000000" w:themeColor="text1"/>
          <w:sz w:val="24"/>
        </w:rPr>
        <w:t>–</w:t>
      </w:r>
      <w:r w:rsidRPr="0016676C">
        <w:rPr>
          <w:rFonts w:ascii="Arial" w:hAnsi="Arial"/>
          <w:bCs/>
          <w:i/>
          <w:color w:val="000000" w:themeColor="text1"/>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w:t>
      </w:r>
      <w:r w:rsidRPr="0016676C">
        <w:rPr>
          <w:rFonts w:ascii="Arial" w:hAnsi="Arial"/>
          <w:bCs/>
          <w:i/>
          <w:color w:val="000000" w:themeColor="text1"/>
          <w:sz w:val="24"/>
        </w:rPr>
        <w:t xml:space="preserve"> (Rm 12,1-2)</w:t>
      </w:r>
      <w:r w:rsidRPr="0016676C">
        <w:rPr>
          <w:rFonts w:ascii="Arial" w:hAnsi="Arial"/>
          <w:bCs/>
          <w:color w:val="000000" w:themeColor="text1"/>
          <w:sz w:val="24"/>
        </w:rPr>
        <w:t xml:space="preserve">. 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D47A790"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00F41BDA" w14:textId="77777777" w:rsidR="00434185" w:rsidRPr="0016676C"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 xml:space="preserve">Come nel mondo in nome del diritto dell’uomo vengono innalzate a leggi i più alti crimini dell’uomo contro l’uomo, così dicasi oggi tra i discepoli di Gesù: in nome </w:t>
      </w:r>
      <w:r w:rsidRPr="0016676C">
        <w:rPr>
          <w:rFonts w:ascii="Arial" w:hAnsi="Arial"/>
          <w:bCs/>
          <w:color w:val="000000" w:themeColor="text1"/>
          <w:sz w:val="24"/>
        </w:rPr>
        <w:lastRenderedPageBreak/>
        <w:t>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2FDD3A2F" w14:textId="77777777" w:rsidR="00434185" w:rsidRDefault="00434185" w:rsidP="00F66510">
      <w:pPr>
        <w:spacing w:after="200"/>
        <w:jc w:val="both"/>
        <w:rPr>
          <w:rFonts w:ascii="Arial" w:hAnsi="Arial"/>
          <w:bCs/>
          <w:color w:val="000000" w:themeColor="text1"/>
          <w:sz w:val="24"/>
        </w:rPr>
      </w:pPr>
      <w:r w:rsidRPr="0016676C">
        <w:rPr>
          <w:rFonts w:ascii="Arial" w:hAnsi="Arial"/>
          <w:bCs/>
          <w:color w:val="000000" w:themeColor="text1"/>
          <w:sz w:val="24"/>
        </w:rPr>
        <w:t xml:space="preserve">L’Apostolo Pietro grida che nessuna Scrittura Profetica è soggetta a privata interpretazione. Ecco le sue parole: </w:t>
      </w:r>
      <w:r w:rsidRPr="0016676C">
        <w:rPr>
          <w:rFonts w:ascii="Arial" w:hAnsi="Arial"/>
          <w:bCs/>
          <w:i/>
          <w:color w:val="000000" w:themeColor="text1"/>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r w:rsidRPr="0016676C">
        <w:rPr>
          <w:rFonts w:ascii="Arial" w:hAnsi="Arial"/>
          <w:bCs/>
          <w:color w:val="000000" w:themeColor="text1"/>
          <w:sz w:val="24"/>
        </w:rPr>
        <w:t xml:space="preserve">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w:t>
      </w:r>
      <w:r>
        <w:rPr>
          <w:rFonts w:ascii="Arial" w:hAnsi="Arial"/>
          <w:bCs/>
          <w:color w:val="000000" w:themeColor="text1"/>
          <w:sz w:val="24"/>
        </w:rPr>
        <w:t>f</w:t>
      </w:r>
      <w:r w:rsidRPr="0016676C">
        <w:rPr>
          <w:rFonts w:ascii="Arial" w:hAnsi="Arial"/>
          <w:bCs/>
          <w:color w:val="000000" w:themeColor="text1"/>
          <w:sz w:val="24"/>
        </w:rPr>
        <w:t>iss</w:t>
      </w:r>
      <w:r>
        <w:rPr>
          <w:rFonts w:ascii="Arial" w:hAnsi="Arial"/>
          <w:bCs/>
          <w:color w:val="000000" w:themeColor="text1"/>
          <w:sz w:val="24"/>
        </w:rPr>
        <w:t>a</w:t>
      </w:r>
      <w:r w:rsidRPr="0016676C">
        <w:rPr>
          <w:rFonts w:ascii="Arial" w:hAnsi="Arial"/>
          <w:bCs/>
          <w:color w:val="000000" w:themeColor="text1"/>
          <w:sz w:val="24"/>
        </w:rPr>
        <w:t>to è sulla carta e nel cuore dei discepoli di Gesù. In Cristo, Nuovo e Antico Testamento</w:t>
      </w:r>
      <w:r>
        <w:rPr>
          <w:rFonts w:ascii="Arial" w:hAnsi="Arial"/>
          <w:bCs/>
          <w:color w:val="000000" w:themeColor="text1"/>
          <w:sz w:val="24"/>
        </w:rPr>
        <w:t>,</w:t>
      </w:r>
      <w:r w:rsidRPr="0016676C">
        <w:rPr>
          <w:rFonts w:ascii="Arial" w:hAnsi="Arial"/>
          <w:bCs/>
          <w:color w:val="000000" w:themeColor="text1"/>
          <w:sz w:val="24"/>
        </w:rPr>
        <w:t xml:space="preserve">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50DFB8F" w14:textId="77777777" w:rsidR="00434185" w:rsidRPr="0016676C" w:rsidRDefault="00434185" w:rsidP="00F66510">
      <w:pPr>
        <w:spacing w:after="200"/>
        <w:jc w:val="both"/>
        <w:rPr>
          <w:rFonts w:ascii="Arial" w:hAnsi="Arial" w:cs="Arial"/>
          <w:bCs/>
          <w:color w:val="000000" w:themeColor="text1"/>
          <w:sz w:val="24"/>
          <w:szCs w:val="24"/>
          <w:lang w:val="la-Latn"/>
        </w:rPr>
      </w:pPr>
      <w:r w:rsidRPr="0016676C">
        <w:rPr>
          <w:rFonts w:ascii="Arial" w:hAnsi="Arial"/>
          <w:bCs/>
          <w:color w:val="000000" w:themeColor="text1"/>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w:t>
      </w:r>
      <w:r>
        <w:rPr>
          <w:rFonts w:ascii="Arial" w:hAnsi="Arial"/>
          <w:bCs/>
          <w:color w:val="000000" w:themeColor="text1"/>
          <w:sz w:val="24"/>
        </w:rPr>
        <w:t xml:space="preserve">sola </w:t>
      </w:r>
      <w:r w:rsidRPr="0016676C">
        <w:rPr>
          <w:rFonts w:ascii="Arial" w:hAnsi="Arial"/>
          <w:bCs/>
          <w:color w:val="000000" w:themeColor="text1"/>
          <w:sz w:val="24"/>
        </w:rPr>
        <w:t xml:space="preserve">sorgente, possiamo dire che neanche più esistono nella mente del discepolo di Gesù come sorgenti della purissima verità. Oggi il discepolo è senza la verità di Cristo, senza la verità dell’Apostolo di Cristo, senza la verità dello Spirito santo, senza la verità </w:t>
      </w:r>
      <w:r w:rsidRPr="0016676C">
        <w:rPr>
          <w:rFonts w:ascii="Arial" w:hAnsi="Arial"/>
          <w:bCs/>
          <w:color w:val="000000" w:themeColor="text1"/>
          <w:sz w:val="24"/>
        </w:rPr>
        <w:lastRenderedPageBreak/>
        <w:t xml:space="preserve">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 Da questo sfacelo ci liberi la nostra Madre Celeste. Venga a Lei a confortarci con la sua potente intercessione. </w:t>
      </w:r>
      <w:r>
        <w:rPr>
          <w:rFonts w:ascii="Arial" w:hAnsi="Arial"/>
          <w:bCs/>
          <w:color w:val="000000" w:themeColor="text1"/>
          <w:sz w:val="24"/>
        </w:rPr>
        <w:t xml:space="preserve"> </w:t>
      </w:r>
      <w:r w:rsidRPr="0016676C">
        <w:rPr>
          <w:rFonts w:ascii="Arial" w:hAnsi="Arial"/>
          <w:bCs/>
          <w:color w:val="000000" w:themeColor="text1"/>
          <w:sz w:val="24"/>
        </w:rPr>
        <w:t xml:space="preserve">Lei che disse alle nozze di Cana: </w:t>
      </w:r>
      <w:r w:rsidRPr="0016676C">
        <w:rPr>
          <w:rFonts w:ascii="Arial" w:hAnsi="Arial"/>
          <w:bCs/>
          <w:color w:val="000000" w:themeColor="text1"/>
          <w:sz w:val="24"/>
          <w:lang w:val="la-Latn"/>
        </w:rPr>
        <w:t xml:space="preserve">Vinum </w:t>
      </w:r>
      <w:r w:rsidRPr="00CA1E8A">
        <w:rPr>
          <w:rFonts w:ascii="Arial" w:hAnsi="Arial"/>
          <w:bCs/>
          <w:color w:val="000000" w:themeColor="text1"/>
          <w:sz w:val="24"/>
          <w:lang w:val="la-Latn"/>
        </w:rPr>
        <w:t>n</w:t>
      </w:r>
      <w:r w:rsidRPr="0016676C">
        <w:rPr>
          <w:rFonts w:ascii="Arial" w:hAnsi="Arial"/>
          <w:bCs/>
          <w:color w:val="000000" w:themeColor="text1"/>
          <w:sz w:val="24"/>
          <w:lang w:val="la-Latn"/>
        </w:rPr>
        <w:t>on habent</w:t>
      </w:r>
      <w:r w:rsidRPr="0016676C">
        <w:rPr>
          <w:rFonts w:ascii="Arial" w:hAnsi="Arial"/>
          <w:bCs/>
          <w:color w:val="000000" w:themeColor="text1"/>
          <w:sz w:val="24"/>
        </w:rPr>
        <w:t xml:space="preserve"> - </w:t>
      </w:r>
      <w:r w:rsidRPr="0016676C">
        <w:rPr>
          <w:rFonts w:ascii="Greek" w:hAnsi="Greek" w:cs="Greek"/>
          <w:bCs/>
          <w:color w:val="000000" w:themeColor="text1"/>
          <w:sz w:val="26"/>
          <w:szCs w:val="26"/>
        </w:rPr>
        <w:t xml:space="preserve">kaˆ Øster»santoj o‡nou lšgei ¹ m»thr toà 'Ihsoà prÕj aÙtÒn, Onon oÙk œcousin. </w:t>
      </w:r>
      <w:r w:rsidRPr="0016676C">
        <w:rPr>
          <w:rFonts w:ascii="Arial" w:hAnsi="Arial" w:cs="Arial"/>
          <w:bCs/>
          <w:color w:val="000000" w:themeColor="text1"/>
          <w:sz w:val="24"/>
          <w:szCs w:val="24"/>
          <w:lang w:val="la-Latn"/>
        </w:rPr>
        <w:t>et deficiente vino dicit mater Iesu ad eum vinum non habent</w:t>
      </w:r>
      <w:r w:rsidRPr="0016676C">
        <w:rPr>
          <w:rFonts w:ascii="Arial" w:hAnsi="Arial" w:cs="Arial"/>
          <w:bCs/>
          <w:color w:val="000000" w:themeColor="text1"/>
          <w:sz w:val="24"/>
          <w:szCs w:val="24"/>
        </w:rPr>
        <w:t xml:space="preserve"> (Gv 2,3) – ritorni dal Figlio suo e gli dica – deficiente </w:t>
      </w:r>
      <w:r w:rsidRPr="0016676C">
        <w:rPr>
          <w:rFonts w:ascii="Arial" w:hAnsi="Arial" w:cs="Arial"/>
          <w:bCs/>
          <w:color w:val="000000" w:themeColor="text1"/>
          <w:sz w:val="24"/>
          <w:szCs w:val="24"/>
          <w:lang w:val="la-Latn"/>
        </w:rPr>
        <w:t>veritate – Veritatem non habent. Tuam veritatem non habent.</w:t>
      </w:r>
      <w:r w:rsidRPr="0016676C">
        <w:rPr>
          <w:rFonts w:ascii="Arial" w:hAnsi="Arial" w:cs="Arial"/>
          <w:bCs/>
          <w:color w:val="000000" w:themeColor="text1"/>
          <w:sz w:val="24"/>
          <w:szCs w:val="24"/>
        </w:rPr>
        <w:t xml:space="preserve">  Senza la verità di Cristo, senza Cristo Verità, tutto l’universo e tutto il cielo è senza verità. </w:t>
      </w:r>
      <w:r w:rsidRPr="0016676C">
        <w:rPr>
          <w:rFonts w:ascii="Arial" w:hAnsi="Arial" w:cs="Arial"/>
          <w:bCs/>
          <w:color w:val="000000" w:themeColor="text1"/>
          <w:sz w:val="24"/>
          <w:szCs w:val="24"/>
          <w:lang w:val="la-Latn"/>
        </w:rPr>
        <w:t>Christum</w:t>
      </w:r>
      <w:r w:rsidRPr="00CA1E8A">
        <w:rPr>
          <w:rFonts w:ascii="Arial" w:hAnsi="Arial" w:cs="Arial"/>
          <w:bCs/>
          <w:color w:val="000000" w:themeColor="text1"/>
          <w:sz w:val="24"/>
          <w:szCs w:val="24"/>
          <w:lang w:val="la-Latn"/>
        </w:rPr>
        <w:t xml:space="preserve">, nostram </w:t>
      </w:r>
      <w:r w:rsidRPr="0016676C">
        <w:rPr>
          <w:rFonts w:ascii="Arial" w:hAnsi="Arial" w:cs="Arial"/>
          <w:bCs/>
          <w:color w:val="000000" w:themeColor="text1"/>
          <w:sz w:val="24"/>
          <w:szCs w:val="24"/>
          <w:lang w:val="la-Latn"/>
        </w:rPr>
        <w:t xml:space="preserve"> </w:t>
      </w:r>
      <w:r w:rsidRPr="00CA1E8A">
        <w:rPr>
          <w:rFonts w:ascii="Arial" w:hAnsi="Arial" w:cs="Arial"/>
          <w:bCs/>
          <w:color w:val="000000" w:themeColor="text1"/>
          <w:sz w:val="24"/>
          <w:szCs w:val="24"/>
          <w:lang w:val="la-Latn"/>
        </w:rPr>
        <w:t>v</w:t>
      </w:r>
      <w:r w:rsidRPr="0016676C">
        <w:rPr>
          <w:rFonts w:ascii="Arial" w:hAnsi="Arial" w:cs="Arial"/>
          <w:bCs/>
          <w:color w:val="000000" w:themeColor="text1"/>
          <w:sz w:val="24"/>
          <w:szCs w:val="24"/>
          <w:lang w:val="la-Latn"/>
        </w:rPr>
        <w:t>eritatem</w:t>
      </w:r>
      <w:r w:rsidRPr="00CA1E8A">
        <w:rPr>
          <w:rFonts w:ascii="Arial" w:hAnsi="Arial" w:cs="Arial"/>
          <w:bCs/>
          <w:color w:val="000000" w:themeColor="text1"/>
          <w:sz w:val="24"/>
          <w:szCs w:val="24"/>
          <w:lang w:val="la-Latn"/>
        </w:rPr>
        <w:t xml:space="preserve"> </w:t>
      </w:r>
      <w:r w:rsidRPr="0016676C">
        <w:rPr>
          <w:rFonts w:ascii="Arial" w:hAnsi="Arial" w:cs="Arial"/>
          <w:bCs/>
          <w:color w:val="000000" w:themeColor="text1"/>
          <w:sz w:val="24"/>
          <w:szCs w:val="24"/>
          <w:lang w:val="la-Latn"/>
        </w:rPr>
        <w:t xml:space="preserve"> </w:t>
      </w:r>
      <w:r w:rsidRPr="00CA1E8A">
        <w:rPr>
          <w:rFonts w:ascii="Arial" w:hAnsi="Arial" w:cs="Arial"/>
          <w:bCs/>
          <w:color w:val="000000" w:themeColor="text1"/>
          <w:sz w:val="24"/>
          <w:szCs w:val="24"/>
          <w:lang w:val="la-Latn"/>
        </w:rPr>
        <w:t xml:space="preserve">et gratiam </w:t>
      </w:r>
      <w:r w:rsidRPr="0016676C">
        <w:rPr>
          <w:rFonts w:ascii="Arial" w:hAnsi="Arial" w:cs="Arial"/>
          <w:bCs/>
          <w:color w:val="000000" w:themeColor="text1"/>
          <w:sz w:val="24"/>
          <w:szCs w:val="24"/>
          <w:lang w:val="la-Latn"/>
        </w:rPr>
        <w:t xml:space="preserve">non habemus. </w:t>
      </w:r>
    </w:p>
    <w:p w14:paraId="1478842A" w14:textId="77777777" w:rsidR="00434185" w:rsidRPr="00410853" w:rsidRDefault="00434185" w:rsidP="00F66510">
      <w:pPr>
        <w:widowControl w:val="0"/>
        <w:tabs>
          <w:tab w:val="left" w:pos="1418"/>
        </w:tabs>
        <w:spacing w:after="200"/>
        <w:jc w:val="both"/>
        <w:rPr>
          <w:rFonts w:ascii="Arial" w:hAnsi="Arial" w:cs="Arial"/>
          <w:color w:val="000000"/>
          <w:sz w:val="24"/>
        </w:rPr>
      </w:pPr>
    </w:p>
    <w:p w14:paraId="6E730DEE" w14:textId="77777777" w:rsidR="00434185" w:rsidRDefault="00434185" w:rsidP="00F66510">
      <w:pPr>
        <w:pStyle w:val="Titolo4"/>
        <w:spacing w:after="200"/>
        <w:jc w:val="both"/>
        <w:rPr>
          <w:rFonts w:ascii="Arial" w:hAnsi="Arial" w:cs="Arial"/>
        </w:rPr>
      </w:pPr>
      <w:bookmarkStart w:id="501" w:name="_Toc145016421"/>
      <w:bookmarkStart w:id="502" w:name="_Toc145171193"/>
      <w:r>
        <w:rPr>
          <w:rFonts w:ascii="Arial" w:hAnsi="Arial" w:cs="Arial"/>
        </w:rPr>
        <w:t>Parte seconda</w:t>
      </w:r>
      <w:bookmarkEnd w:id="501"/>
      <w:bookmarkEnd w:id="502"/>
    </w:p>
    <w:bookmarkEnd w:id="499"/>
    <w:p w14:paraId="4EEA5906" w14:textId="77777777" w:rsidR="00434185" w:rsidRPr="00D57D17" w:rsidRDefault="00434185" w:rsidP="00F66510">
      <w:pPr>
        <w:autoSpaceDE w:val="0"/>
        <w:autoSpaceDN w:val="0"/>
        <w:adjustRightInd w:val="0"/>
        <w:spacing w:after="200"/>
        <w:jc w:val="both"/>
        <w:rPr>
          <w:rFonts w:ascii="Arial" w:hAnsi="Arial" w:cs="Arial"/>
          <w:b/>
          <w:bCs/>
          <w:sz w:val="24"/>
          <w:szCs w:val="24"/>
          <w:lang w:val="la-Latn"/>
        </w:rPr>
      </w:pPr>
      <w:r w:rsidRPr="00D57D17">
        <w:rPr>
          <w:rFonts w:ascii="Arial" w:hAnsi="Arial" w:cs="Arial"/>
          <w:b/>
          <w:bCs/>
          <w:sz w:val="24"/>
          <w:szCs w:val="24"/>
          <w:lang w:val="la-Latn"/>
        </w:rPr>
        <w:t>Tantum memento mei cum tibi bene fuerit et facies mecum misericordiam ut suggeras Pharaoni et educat me de isto carcere. quia furto sublatus sum de terra Hebraeorum et hic innocens in lacum missus sum</w:t>
      </w:r>
    </w:p>
    <w:p w14:paraId="0F6614DF" w14:textId="77777777" w:rsidR="00434185" w:rsidRPr="00D57D17" w:rsidRDefault="00434185" w:rsidP="00F66510">
      <w:pPr>
        <w:autoSpaceDE w:val="0"/>
        <w:autoSpaceDN w:val="0"/>
        <w:adjustRightInd w:val="0"/>
        <w:spacing w:after="200"/>
        <w:jc w:val="both"/>
        <w:rPr>
          <w:rFonts w:ascii="Greek" w:hAnsi="Greek" w:cs="Greek"/>
          <w:b/>
          <w:bCs/>
          <w:sz w:val="26"/>
          <w:szCs w:val="26"/>
          <w:lang w:val="la-Latn"/>
        </w:rPr>
      </w:pPr>
      <w:r w:rsidRPr="00D57D17">
        <w:rPr>
          <w:rFonts w:ascii="Greek" w:hAnsi="Greek" w:cs="Greek"/>
          <w:b/>
          <w:bCs/>
          <w:sz w:val="26"/>
          <w:szCs w:val="26"/>
          <w:lang w:val="la-Latn"/>
        </w:rPr>
        <w:t>¢ll¦ mn»sqht… mou di¦ seautoà, Ótan eâ soi gšnhtai, kaˆ poi»seij ™n ™moˆ œleoj kaˆ mnhsq»sV perˆ ™moà Faraw kaˆ ™x£xeij me ™k toà Ñcurèmatoj toÚtou: Óti klopÍ ™kl£phn ™k gÁj Ebra…wn kaˆ ïde oÙk ™po…hsa oÙdšn, ¢ll' ™nšbalÒn me e„j tÕn l£kkon toàton. -</w:t>
      </w:r>
    </w:p>
    <w:p w14:paraId="5A3B72BF" w14:textId="77777777" w:rsidR="00434185" w:rsidRPr="00AB27A1" w:rsidRDefault="00434185" w:rsidP="00F66510">
      <w:pPr>
        <w:widowControl w:val="0"/>
        <w:tabs>
          <w:tab w:val="left" w:pos="1418"/>
        </w:tabs>
        <w:spacing w:after="200"/>
        <w:jc w:val="both"/>
        <w:rPr>
          <w:rFonts w:ascii="Arial" w:hAnsi="Arial" w:cs="Arial"/>
          <w:color w:val="000000"/>
          <w:sz w:val="24"/>
        </w:rPr>
      </w:pPr>
      <w:bookmarkStart w:id="503" w:name="_Hlk143237538"/>
      <w:r w:rsidRPr="00AB27A1">
        <w:rPr>
          <w:rFonts w:ascii="Arial" w:hAnsi="Arial" w:cs="Arial"/>
          <w:color w:val="000000"/>
          <w:sz w:val="24"/>
        </w:rPr>
        <w:t xml:space="preserve">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 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 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 </w:t>
      </w:r>
      <w:r w:rsidRPr="00AB27A1">
        <w:rPr>
          <w:rFonts w:ascii="Arial" w:hAnsi="Arial" w:cs="Arial"/>
          <w:color w:val="000000"/>
          <w:sz w:val="24"/>
        </w:rPr>
        <w:lastRenderedPageBreak/>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 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 Giuseppe rispose e disse: «Questa è l’interpretazione: i tre canestri rappresentano tre giorni. Fra tre giorni il faraone solleverà la tua testa e ti impiccherà a un palo e gli uccelli ti mangeranno la carne addosso». 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w:t>
      </w:r>
    </w:p>
    <w:p w14:paraId="35ADEB05" w14:textId="77777777" w:rsidR="00434185" w:rsidRPr="005301FA" w:rsidRDefault="00434185" w:rsidP="00F66510">
      <w:pPr>
        <w:widowControl w:val="0"/>
        <w:tabs>
          <w:tab w:val="left" w:pos="1418"/>
        </w:tabs>
        <w:spacing w:after="200"/>
        <w:jc w:val="both"/>
        <w:rPr>
          <w:rFonts w:ascii="Arial" w:hAnsi="Arial" w:cs="Arial"/>
          <w:color w:val="000000"/>
          <w:sz w:val="24"/>
        </w:rPr>
      </w:pPr>
    </w:p>
    <w:p w14:paraId="6C1DEC4A" w14:textId="77777777" w:rsidR="00434185" w:rsidRDefault="00434185" w:rsidP="00F66510">
      <w:pPr>
        <w:pStyle w:val="Titolo4"/>
        <w:spacing w:after="200"/>
        <w:rPr>
          <w:rFonts w:ascii="Arial" w:hAnsi="Arial" w:cs="Arial"/>
        </w:rPr>
      </w:pPr>
      <w:bookmarkStart w:id="504" w:name="_Toc145016422"/>
      <w:bookmarkStart w:id="505" w:name="_Toc145171194"/>
      <w:bookmarkEnd w:id="503"/>
      <w:r>
        <w:rPr>
          <w:rFonts w:ascii="Arial" w:hAnsi="Arial" w:cs="Arial"/>
        </w:rPr>
        <w:t>Verità essenziali contenute nel testo</w:t>
      </w:r>
      <w:bookmarkEnd w:id="504"/>
      <w:bookmarkEnd w:id="505"/>
    </w:p>
    <w:p w14:paraId="52FECC0B" w14:textId="77777777" w:rsidR="00434185" w:rsidRPr="00B4769D"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Come il Dito di Dio, per un mistero che a noi ancora non è stato rivelato, ha condotto Giuseppe in carcere, così il Dito di Dio ora dovrà farlo uscire, perché si possano compiere i due sogni, o il sogno che Dio ha fatto su Giuseppe con la sua eterna e divina sapienza. Ecco come il Dito di Dio inizia ora il suo lavoro, partendo da fuori del carcere: “D</w:t>
      </w:r>
      <w:r w:rsidRPr="00AB27A1">
        <w:rPr>
          <w:rFonts w:ascii="Arial" w:hAnsi="Arial" w:cs="Arial"/>
          <w:i/>
          <w:iCs/>
          <w:color w:val="000000"/>
          <w:sz w:val="24"/>
        </w:rPr>
        <w:t>opo questi fatti il coppiere del re d’Egitto e il panettiere offesero il loro padrone, il re d’Egitto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Nella casa del re d’Egitto, cioè del faraone, avviene un fatto di gravissima entità. Il coppiere e il panettiere offesero il loro padrone. Non viene rivelata in cosa consiste l’offesa. Allo Spirito Santo interessa rivelare che l’offesa c’è stata. </w:t>
      </w:r>
    </w:p>
    <w:p w14:paraId="13E690E6"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reazione del faraone fu immediata: </w:t>
      </w:r>
      <w:r w:rsidRPr="00B4769D">
        <w:rPr>
          <w:rFonts w:ascii="Arial" w:hAnsi="Arial" w:cs="Arial"/>
          <w:i/>
          <w:iCs/>
          <w:color w:val="000000"/>
          <w:sz w:val="24"/>
        </w:rPr>
        <w:t>“</w:t>
      </w:r>
      <w:r w:rsidRPr="00AB27A1">
        <w:rPr>
          <w:rFonts w:ascii="Arial" w:hAnsi="Arial" w:cs="Arial"/>
          <w:i/>
          <w:iCs/>
          <w:color w:val="000000"/>
          <w:sz w:val="24"/>
        </w:rPr>
        <w:t>Il faraone si adirò contro i suoi due eunuchi, il capo dei coppieri e il capo dei panettieri, e li fece mettere in custodia nella casa del comandante delle guardie, nella prigione dove Giuseppe era detenuto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Come pena per la loro offesa, il faraone fa mettere in custodia sia il panettiere che il coppiere nella casa del comandante delle guardie, cioè proprio nella prigione nella quale Giuseppe era detenuto. Veramente dobbiamo confessare che il Dito di Dio agisce per vie non solo impensabili, ma neanche immaginabili dall’uomo. La divina sapienza è ben oltre ogni pensiero dell’uomo. È questa imperscrutabile divina sapienza che fa dire all’Apostolo Paolo:</w:t>
      </w:r>
    </w:p>
    <w:p w14:paraId="0F51854D" w14:textId="77777777" w:rsidR="00434185" w:rsidRPr="00B4769D" w:rsidRDefault="00434185" w:rsidP="00F66510">
      <w:pPr>
        <w:widowControl w:val="0"/>
        <w:tabs>
          <w:tab w:val="left" w:pos="1418"/>
        </w:tabs>
        <w:spacing w:after="200"/>
        <w:jc w:val="both"/>
        <w:rPr>
          <w:rFonts w:ascii="Arial" w:hAnsi="Arial" w:cs="Arial"/>
          <w:i/>
          <w:iCs/>
          <w:color w:val="000000"/>
          <w:sz w:val="24"/>
        </w:rPr>
      </w:pPr>
      <w:r w:rsidRPr="00B4769D">
        <w:rPr>
          <w:rFonts w:ascii="Arial" w:hAnsi="Arial" w:cs="Arial"/>
          <w:i/>
          <w:iCs/>
          <w:color w:val="000000"/>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w:t>
      </w:r>
      <w:r w:rsidRPr="00B4769D">
        <w:rPr>
          <w:rFonts w:ascii="Arial" w:hAnsi="Arial" w:cs="Arial"/>
          <w:i/>
          <w:iCs/>
          <w:color w:val="000000"/>
          <w:sz w:val="24"/>
        </w:rPr>
        <w:lastRenderedPageBreak/>
        <w:t xml:space="preserve">per mezzo di lui e per lui sono tutte le cose. A lui la gloria nei secoli. Amen (Rm 11,33-36). </w:t>
      </w:r>
    </w:p>
    <w:p w14:paraId="457381DC" w14:textId="77777777" w:rsidR="00434185" w:rsidRPr="00B4769D"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Poiché neanche si può immaginare come il Dito di Dio opererà con la sua eterna e divina sapienza, gli uomini di Dio devono rimanere nella fede, crescere nella fede, avere fermo convincimento nello Spirito Santo che il Signore darà compimento ad ogni Parola uscita dalla sua bocca. Dio i suoi sogni sa come realizzarli. All’uomo nega la conoscenza previa, perché Lui vuole che si fidi totalmente di lui. Ora è Giuseppe che si deve fidare di Dio. Ora è Giuseppe che deve accreditare Dio con la sua fede e il suo profondo e altissimo convincimento.  </w:t>
      </w:r>
    </w:p>
    <w:p w14:paraId="7B49B92C" w14:textId="77777777" w:rsidR="00434185" w:rsidRPr="00B62B5F"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cosa accade nella prigione: </w:t>
      </w:r>
      <w:r w:rsidRPr="00B62B5F">
        <w:rPr>
          <w:rFonts w:ascii="Arial" w:hAnsi="Arial" w:cs="Arial"/>
          <w:i/>
          <w:iCs/>
          <w:color w:val="000000"/>
          <w:sz w:val="24"/>
        </w:rPr>
        <w:t>“</w:t>
      </w:r>
      <w:r w:rsidRPr="00AB27A1">
        <w:rPr>
          <w:rFonts w:ascii="Arial" w:hAnsi="Arial" w:cs="Arial"/>
          <w:i/>
          <w:iCs/>
          <w:color w:val="000000"/>
          <w:sz w:val="24"/>
        </w:rPr>
        <w:t>Il comandante delle guardie assegnò loro Giuseppe, perché li accudisse. Così essi restarono nel carcere per un certo tempo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Custode del panettiere e del coppiere del re d’Egitto è ora Giuseppe. Viene però messo bene in luce che il tempo sempre è necessario a Dio perché lui possa realizzare i suoi sogni. Infatti coppiere e panettiere rimangono in prigione per un certo tempo. Dobbiamo pensare che passeranno in prigione qualche anno, prima che accadano per essi nuovi eventi. </w:t>
      </w:r>
    </w:p>
    <w:p w14:paraId="5651CE8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Dopo che termina questo tempo necessario alla sapienza di Dio per realizzare i suoi sogni – siamo sempre nel mistero della divina sapienza –, ecco cosa accade: “</w:t>
      </w:r>
      <w:r w:rsidRPr="00AB27A1">
        <w:rPr>
          <w:rFonts w:ascii="Arial" w:hAnsi="Arial" w:cs="Arial"/>
          <w:i/>
          <w:iCs/>
          <w:color w:val="000000"/>
          <w:sz w:val="24"/>
        </w:rPr>
        <w:t>Ora, in una medesima notte, il coppiere e il panettiere del re d’Egitto, detenuti nella prigione, ebbero tutti e due un sogno, ciascuno il suo sogno, con un proprio significato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Come Dio ha rivelato a Giuseppe il suo futuro attraverso due sogni, senza però dare a lui la spiegazione del sogno, così ora sempre il Signore rivela il futuro del coppiere e del panettiere attraverso due sogni, un sogno per il coppiere e un sogno per il panettiere, due sogni differenti, ognuno con un suo particolare significato. Il Dito di Dio inizia ora la sua opera.</w:t>
      </w:r>
    </w:p>
    <w:p w14:paraId="1B6D39D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 due eunuchi dopo aver ricevuto il sogno sono con la faccia triste e abbattuta. Giuseppe vede la tristezza sul loro volto e li interroga: </w:t>
      </w:r>
      <w:r w:rsidRPr="00B62B5F">
        <w:rPr>
          <w:rFonts w:ascii="Arial" w:hAnsi="Arial" w:cs="Arial"/>
          <w:i/>
          <w:iCs/>
          <w:color w:val="000000"/>
          <w:sz w:val="24"/>
        </w:rPr>
        <w:t>“</w:t>
      </w:r>
      <w:r w:rsidRPr="00AB27A1">
        <w:rPr>
          <w:rFonts w:ascii="Arial" w:hAnsi="Arial" w:cs="Arial"/>
          <w:i/>
          <w:iCs/>
          <w:color w:val="000000"/>
          <w:sz w:val="24"/>
        </w:rPr>
        <w:t>Alla mattina Giuseppe venne da loro e li vide abbattuti. Allora interrogò gli eunuchi del faraone che erano con lui in carcere nella casa del suo padrone, e disse: «Perché oggi avete la faccia così triste?»</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Il Signore non rivela a Giuseppe la causa della tristezza dei due eunuchi. Dovranno essere gli eunuchi a manifestargliela. Questo evento ci ricorda il profeta Eliseo. Questi vede la tristezza, la sofferenza, il dolore che è nel cuore della donna di Sunem, ma il Signore non gli ha rivelato il motivo.</w:t>
      </w:r>
    </w:p>
    <w:p w14:paraId="48516977" w14:textId="77777777" w:rsidR="00434185" w:rsidRPr="00CE3F83" w:rsidRDefault="00434185" w:rsidP="00F66510">
      <w:pPr>
        <w:widowControl w:val="0"/>
        <w:tabs>
          <w:tab w:val="left" w:pos="1418"/>
        </w:tabs>
        <w:spacing w:after="200"/>
        <w:jc w:val="both"/>
        <w:rPr>
          <w:rFonts w:ascii="Arial" w:hAnsi="Arial" w:cs="Arial"/>
          <w:i/>
          <w:iCs/>
          <w:color w:val="000000"/>
          <w:sz w:val="24"/>
        </w:rPr>
      </w:pPr>
      <w:r w:rsidRPr="00CE3F83">
        <w:rPr>
          <w:rFonts w:ascii="Arial" w:hAnsi="Arial" w:cs="Arial"/>
          <w:i/>
          <w:iCs/>
          <w:color w:val="000000"/>
          <w:sz w:val="24"/>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w:t>
      </w:r>
      <w:r w:rsidRPr="00CE3F83">
        <w:rPr>
          <w:rFonts w:ascii="Arial" w:hAnsi="Arial" w:cs="Arial"/>
          <w:i/>
          <w:iCs/>
          <w:color w:val="000000"/>
          <w:sz w:val="24"/>
        </w:rPr>
        <w:lastRenderedPageBreak/>
        <w:t>«Chiamala!».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7647CB13" w14:textId="77777777" w:rsidR="00434185" w:rsidRPr="00CE3F83" w:rsidRDefault="00434185" w:rsidP="00F66510">
      <w:pPr>
        <w:widowControl w:val="0"/>
        <w:tabs>
          <w:tab w:val="left" w:pos="1418"/>
        </w:tabs>
        <w:spacing w:after="200"/>
        <w:jc w:val="both"/>
        <w:rPr>
          <w:rFonts w:ascii="Arial" w:hAnsi="Arial" w:cs="Arial"/>
          <w:i/>
          <w:iCs/>
          <w:color w:val="000000"/>
          <w:sz w:val="24"/>
        </w:rPr>
      </w:pPr>
      <w:r w:rsidRPr="00CE3F83">
        <w:rPr>
          <w:rFonts w:ascii="Arial" w:hAnsi="Arial" w:cs="Arial"/>
          <w:i/>
          <w:iCs/>
          <w:color w:val="000000"/>
          <w:sz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B4697BB" w14:textId="77777777" w:rsidR="00434185" w:rsidRDefault="00434185" w:rsidP="00F66510">
      <w:pPr>
        <w:widowControl w:val="0"/>
        <w:tabs>
          <w:tab w:val="left" w:pos="1418"/>
        </w:tabs>
        <w:spacing w:after="200"/>
        <w:jc w:val="both"/>
        <w:rPr>
          <w:rFonts w:ascii="Arial" w:hAnsi="Arial" w:cs="Arial"/>
          <w:color w:val="000000"/>
          <w:sz w:val="24"/>
        </w:rPr>
      </w:pPr>
      <w:r w:rsidRPr="00CE3F83">
        <w:rPr>
          <w:rFonts w:ascii="Arial" w:hAnsi="Arial" w:cs="Arial"/>
          <w:i/>
          <w:iCs/>
          <w:color w:val="000000"/>
          <w:sz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Pr>
          <w:rFonts w:ascii="Arial" w:hAnsi="Arial" w:cs="Arial"/>
          <w:i/>
          <w:iCs/>
          <w:color w:val="000000"/>
          <w:sz w:val="24"/>
        </w:rPr>
        <w:t xml:space="preserve"> (2Re 4,8-37). </w:t>
      </w:r>
    </w:p>
    <w:p w14:paraId="1E37B648"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Alla domanda di Giuseppe, ecco la loro risposta: “</w:t>
      </w:r>
      <w:r w:rsidRPr="00AB27A1">
        <w:rPr>
          <w:rFonts w:ascii="Arial" w:hAnsi="Arial" w:cs="Arial"/>
          <w:i/>
          <w:iCs/>
          <w:color w:val="000000"/>
          <w:sz w:val="24"/>
        </w:rPr>
        <w:t>Gli risposero: «Abbiamo fatto un sogno e non c’è chi lo interpreti»</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Essi hanno fatto un sogno. Non vi è però nessuno che possa loro interpretarlo. Sono tristi perché non conoscono il significato del sogno che essi hanno fatto, ognuno un sogno particolare.</w:t>
      </w:r>
    </w:p>
    <w:p w14:paraId="5A58975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la risposta di Giuseppe: </w:t>
      </w:r>
      <w:r w:rsidRPr="00CD73EE">
        <w:rPr>
          <w:rFonts w:ascii="Arial" w:hAnsi="Arial" w:cs="Arial"/>
          <w:i/>
          <w:iCs/>
          <w:color w:val="000000"/>
          <w:sz w:val="24"/>
        </w:rPr>
        <w:t>“</w:t>
      </w:r>
      <w:r w:rsidRPr="00AB27A1">
        <w:rPr>
          <w:rFonts w:ascii="Arial" w:hAnsi="Arial" w:cs="Arial"/>
          <w:i/>
          <w:iCs/>
          <w:color w:val="000000"/>
          <w:sz w:val="24"/>
        </w:rPr>
        <w:t>Giuseppe replicò loro: «Non è forse Dio che ha in suo potere le interpretazioni? Raccontatemi dunque»</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Chi manda il sogno è Dio. Dio che manda il sogno ha anche il potere di interpretarlo. Questo significa che nessuno potrà mai interpretare un sogno se Dio non gli concedere il potere </w:t>
      </w:r>
      <w:r>
        <w:rPr>
          <w:rFonts w:ascii="Arial" w:hAnsi="Arial" w:cs="Arial"/>
          <w:color w:val="000000"/>
          <w:sz w:val="24"/>
        </w:rPr>
        <w:lastRenderedPageBreak/>
        <w:t>dell’interpretazione. Dalla sapienza di Dio viene il sogno, dalla sapienza del Signore esso potrà essere interpretato. La stessa regola vale per la Parola. Dal cuore di Dio viene la Parola, dal cuore di Dio essa potrà essere interpretata. Chi può interpretare la Parola? Solo quanti hanno ricevuto da Dio il potere di interpretarla. Solo quanti sono ricolmi dello Spirito dell’interpretazione. Sulla interpretazione della parola ecco alcune verità che vanno messe nel cuore:</w:t>
      </w:r>
    </w:p>
    <w:p w14:paraId="13B38EE6"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i/>
          <w:iCs/>
          <w:color w:val="000000"/>
          <w:sz w:val="24"/>
        </w:rPr>
        <w:t xml:space="preserve">Prima verità: </w:t>
      </w:r>
      <w:r w:rsidRPr="00CD73EE">
        <w:rPr>
          <w:rFonts w:ascii="Arial" w:hAnsi="Arial" w:cs="Arial"/>
          <w:color w:val="000000"/>
          <w:sz w:val="24"/>
        </w:rPr>
        <w:t>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w:t>
      </w:r>
      <w:r>
        <w:rPr>
          <w:rFonts w:ascii="Arial" w:hAnsi="Arial" w:cs="Arial"/>
          <w:color w:val="000000"/>
          <w:sz w:val="24"/>
        </w:rPr>
        <w:t>i</w:t>
      </w:r>
      <w:r w:rsidRPr="00CD73EE">
        <w:rPr>
          <w:rFonts w:ascii="Arial" w:hAnsi="Arial" w:cs="Arial"/>
          <w:color w:val="000000"/>
          <w:sz w:val="24"/>
        </w:rPr>
        <w:t xml:space="preserve"> abbiamo un uomo senza cuore, un cristiano senza cuore, un corpo di Cristo senza cuore. Senza cuore si è anche senza vita. Quando la Madre della Redenzione dice che il mondo ha dimenticato la Parola del Figlio suo Gesù, altro non vuole dirci se non che il mondo ormai è senza cuore. Non avendo più il cuore è incapace di amare, provare sentimenti di vera compassione, pietà, misericordia. È privo di ogni desiderio di verità e di salvezza. Senza cuore si costruisce un uomo disumano, cap</w:t>
      </w:r>
      <w:r>
        <w:rPr>
          <w:rFonts w:ascii="Arial" w:hAnsi="Arial" w:cs="Arial"/>
          <w:color w:val="000000"/>
          <w:sz w:val="24"/>
        </w:rPr>
        <w:t>ac</w:t>
      </w:r>
      <w:r w:rsidRPr="00CD73EE">
        <w:rPr>
          <w:rFonts w:ascii="Arial" w:hAnsi="Arial" w:cs="Arial"/>
          <w:color w:val="000000"/>
          <w:sz w:val="24"/>
        </w:rPr>
        <w:t xml:space="preserve">e di ogni trasgressione, ogni vizio, ogni peccato. Senza cuore innalziamo nella storia solo torri di Babele. Davide, per grazia di Dio e per mediazione del profeta Natan, si </w:t>
      </w:r>
      <w:r>
        <w:rPr>
          <w:rFonts w:ascii="Arial" w:hAnsi="Arial" w:cs="Arial"/>
          <w:color w:val="000000"/>
          <w:sz w:val="24"/>
        </w:rPr>
        <w:t xml:space="preserve">vede </w:t>
      </w:r>
      <w:r w:rsidRPr="00CD73EE">
        <w:rPr>
          <w:rFonts w:ascii="Arial" w:hAnsi="Arial" w:cs="Arial"/>
          <w:color w:val="000000"/>
          <w:sz w:val="24"/>
        </w:rPr>
        <w:t>senza cuore, misero, meschino, grande peccatore. Chie</w:t>
      </w:r>
      <w:r>
        <w:rPr>
          <w:rFonts w:ascii="Arial" w:hAnsi="Arial" w:cs="Arial"/>
          <w:color w:val="000000"/>
          <w:sz w:val="24"/>
        </w:rPr>
        <w:t>d</w:t>
      </w:r>
      <w:r w:rsidRPr="00CD73EE">
        <w:rPr>
          <w:rFonts w:ascii="Arial" w:hAnsi="Arial" w:cs="Arial"/>
          <w:color w:val="000000"/>
          <w:sz w:val="24"/>
        </w:rPr>
        <w:t>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6A7DC54D"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i/>
          <w:iCs/>
          <w:color w:val="000000"/>
          <w:sz w:val="24"/>
        </w:rPr>
        <w:t xml:space="preserve">Seconda verità: </w:t>
      </w:r>
      <w:r w:rsidRPr="00CD73EE">
        <w:rPr>
          <w:rFonts w:ascii="Arial" w:hAnsi="Arial" w:cs="Arial"/>
          <w:color w:val="000000"/>
          <w:sz w:val="24"/>
        </w:rPr>
        <w:t>Se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w:t>
      </w:r>
      <w:r>
        <w:rPr>
          <w:rFonts w:ascii="Arial" w:hAnsi="Arial" w:cs="Arial"/>
          <w:color w:val="000000"/>
          <w:sz w:val="24"/>
        </w:rPr>
        <w:t>e</w:t>
      </w:r>
      <w:r w:rsidRPr="00CD73EE">
        <w:rPr>
          <w:rFonts w:ascii="Arial" w:hAnsi="Arial" w:cs="Arial"/>
          <w:color w:val="000000"/>
          <w:sz w:val="24"/>
        </w:rPr>
        <w:t xml:space="preserve"> prima con il battesimo e poi con ogni altro sacramento per una sempre più perfetta </w:t>
      </w:r>
      <w:r w:rsidRPr="00CD73EE">
        <w:rPr>
          <w:rFonts w:ascii="Arial" w:hAnsi="Arial" w:cs="Arial"/>
          <w:color w:val="000000"/>
          <w:sz w:val="24"/>
        </w:rPr>
        <w:lastRenderedPageBreak/>
        <w:t xml:space="preserve">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grandi vitelli d’oro o di grandi </w:t>
      </w:r>
      <w:r>
        <w:rPr>
          <w:rFonts w:ascii="Arial" w:hAnsi="Arial" w:cs="Arial"/>
          <w:color w:val="000000"/>
          <w:sz w:val="24"/>
        </w:rPr>
        <w:t xml:space="preserve">torri </w:t>
      </w:r>
      <w:r w:rsidRPr="00CD73EE">
        <w:rPr>
          <w:rFonts w:ascii="Arial" w:hAnsi="Arial" w:cs="Arial"/>
          <w:color w:val="000000"/>
          <w:sz w:val="24"/>
        </w:rPr>
        <w:t>di Babele. È stato sufficiente che Aronne non vigilasse e in un istante il popolo di Dio, tutto il popolo di Dio</w:t>
      </w:r>
      <w:r>
        <w:rPr>
          <w:rFonts w:ascii="Arial" w:hAnsi="Arial" w:cs="Arial"/>
          <w:color w:val="000000"/>
          <w:sz w:val="24"/>
        </w:rPr>
        <w:t>,</w:t>
      </w:r>
      <w:r w:rsidRPr="00CD73EE">
        <w:rPr>
          <w:rFonts w:ascii="Arial" w:hAnsi="Arial" w:cs="Arial"/>
          <w:color w:val="000000"/>
          <w:sz w:val="24"/>
        </w:rPr>
        <w:t xml:space="preserve"> si trasformò in un popolo idolatra e immorale:</w:t>
      </w:r>
    </w:p>
    <w:p w14:paraId="7606FA34"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4B997ED"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L’umanità non può stare senza la Chiesa. Per assurdo o per miracolo potrebbe stare senza il sole – il che è naturalmente impossibile – ma</w:t>
      </w:r>
      <w:r>
        <w:rPr>
          <w:rFonts w:ascii="Arial" w:hAnsi="Arial" w:cs="Arial"/>
          <w:color w:val="000000"/>
          <w:sz w:val="24"/>
        </w:rPr>
        <w:t>i</w:t>
      </w:r>
      <w:r w:rsidRPr="00CD73EE">
        <w:rPr>
          <w:rFonts w:ascii="Arial" w:hAnsi="Arial" w:cs="Arial"/>
          <w:color w:val="000000"/>
          <w:sz w:val="24"/>
        </w:rPr>
        <w:t xml:space="preserve">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5F061C76"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w:t>
      </w:r>
      <w:r w:rsidRPr="002C4225">
        <w:rPr>
          <w:rFonts w:ascii="Arial" w:hAnsi="Arial" w:cs="Arial"/>
          <w:i/>
          <w:iCs/>
          <w:color w:val="000000"/>
          <w:sz w:val="24"/>
        </w:rPr>
        <w:lastRenderedPageBreak/>
        <w:t xml:space="preserve">cibo con letizia e semplicità di cuore, lodando Dio e godendo il favore di tutto il popolo. Intanto il Signore ogni giorno aggiungeva alla comunità quelli che erano salvati (At 2,42-47). </w:t>
      </w:r>
    </w:p>
    <w:p w14:paraId="087ED202"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Ecco l’altra regola offertaci dall’Apostolo Paolo in ordine all’edificazione della Chiesa: </w:t>
      </w:r>
    </w:p>
    <w:p w14:paraId="044B42DD"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5650CB3C"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Se questa edificazione in Cristo nella carità non avviene, si è tralci infruttuosi. A nulla serve essere Chiesa in uscita. Se </w:t>
      </w:r>
      <w:r>
        <w:rPr>
          <w:rFonts w:ascii="Arial" w:hAnsi="Arial" w:cs="Arial"/>
          <w:color w:val="000000"/>
          <w:sz w:val="24"/>
        </w:rPr>
        <w:t xml:space="preserve">siamo </w:t>
      </w:r>
      <w:r w:rsidRPr="00CD73EE">
        <w:rPr>
          <w:rFonts w:ascii="Arial" w:hAnsi="Arial" w:cs="Arial"/>
          <w:color w:val="000000"/>
          <w:sz w:val="24"/>
        </w:rPr>
        <w:t>tralci infruttuosi</w:t>
      </w:r>
      <w:r>
        <w:rPr>
          <w:rFonts w:ascii="Arial" w:hAnsi="Arial" w:cs="Arial"/>
          <w:color w:val="000000"/>
          <w:sz w:val="24"/>
        </w:rPr>
        <w:t>,</w:t>
      </w:r>
      <w:r w:rsidRPr="00CD73EE">
        <w:rPr>
          <w:rFonts w:ascii="Arial" w:hAnsi="Arial" w:cs="Arial"/>
          <w:color w:val="000000"/>
          <w:sz w:val="24"/>
        </w:rPr>
        <w:t xml:space="preserve"> siamo noi in uscita, ma la Chiesa non esce con noi, perché siamo noi senza la Chiesa.</w:t>
      </w:r>
    </w:p>
    <w:p w14:paraId="7491AA6A" w14:textId="77777777" w:rsidR="00434185" w:rsidRDefault="00434185" w:rsidP="00F66510">
      <w:pPr>
        <w:widowControl w:val="0"/>
        <w:tabs>
          <w:tab w:val="left" w:pos="1418"/>
        </w:tabs>
        <w:spacing w:after="200"/>
        <w:jc w:val="both"/>
        <w:rPr>
          <w:rFonts w:ascii="Arial" w:hAnsi="Arial" w:cs="Arial"/>
          <w:color w:val="000000"/>
          <w:sz w:val="24"/>
        </w:rPr>
      </w:pPr>
      <w:r w:rsidRPr="002C4225">
        <w:rPr>
          <w:rFonts w:ascii="Arial" w:hAnsi="Arial" w:cs="Arial"/>
          <w:i/>
          <w:iCs/>
          <w:color w:val="000000"/>
          <w:sz w:val="24"/>
        </w:rPr>
        <w:t>Terza verità</w:t>
      </w:r>
      <w:r>
        <w:rPr>
          <w:rFonts w:ascii="Arial" w:hAnsi="Arial" w:cs="Arial"/>
          <w:color w:val="000000"/>
          <w:sz w:val="24"/>
        </w:rPr>
        <w:t xml:space="preserve">:  </w:t>
      </w:r>
      <w:r w:rsidRPr="00CD73EE">
        <w:rPr>
          <w:rFonts w:ascii="Arial" w:hAnsi="Arial" w:cs="Arial"/>
          <w:color w:val="000000"/>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w:t>
      </w:r>
      <w:r>
        <w:rPr>
          <w:rFonts w:ascii="Arial" w:hAnsi="Arial" w:cs="Arial"/>
          <w:color w:val="000000"/>
          <w:sz w:val="24"/>
        </w:rPr>
        <w:t>indipendenti</w:t>
      </w:r>
      <w:r w:rsidRPr="00CD73EE">
        <w:rPr>
          <w:rFonts w:ascii="Arial" w:hAnsi="Arial" w:cs="Arial"/>
          <w:color w:val="000000"/>
          <w:sz w:val="24"/>
        </w:rPr>
        <w:t>. Si è nella vera Parola, si è nella vera Chiesa, si è nella vera grazia. Non si è nella grazia, non si è nella Chiesa, non si è nella Parola. Ci aiuti la Madre della Redenzione a ritornare nella Parola per essere vera Chiesa, per vivere di vera grazia, per essere strumenti di vita e di grazia per ogni altro uomo.</w:t>
      </w:r>
    </w:p>
    <w:p w14:paraId="13439ABF" w14:textId="77777777" w:rsidR="00434185" w:rsidRPr="00CD73EE" w:rsidRDefault="00434185" w:rsidP="00F66510">
      <w:pPr>
        <w:widowControl w:val="0"/>
        <w:tabs>
          <w:tab w:val="left" w:pos="1418"/>
        </w:tabs>
        <w:spacing w:after="200"/>
        <w:jc w:val="both"/>
        <w:rPr>
          <w:rFonts w:ascii="Arial" w:hAnsi="Arial" w:cs="Arial"/>
          <w:color w:val="000000"/>
          <w:sz w:val="24"/>
        </w:rPr>
      </w:pPr>
      <w:r w:rsidRPr="002C4225">
        <w:rPr>
          <w:rFonts w:ascii="Arial" w:hAnsi="Arial" w:cs="Arial"/>
          <w:i/>
          <w:iCs/>
          <w:color w:val="000000"/>
          <w:sz w:val="24"/>
        </w:rPr>
        <w:t xml:space="preserve">Riflessione sulla verità della </w:t>
      </w:r>
      <w:r>
        <w:rPr>
          <w:rFonts w:ascii="Arial" w:hAnsi="Arial" w:cs="Arial"/>
          <w:i/>
          <w:iCs/>
          <w:color w:val="000000"/>
          <w:sz w:val="24"/>
        </w:rPr>
        <w:t xml:space="preserve">Divina </w:t>
      </w:r>
      <w:r w:rsidRPr="002C4225">
        <w:rPr>
          <w:rFonts w:ascii="Arial" w:hAnsi="Arial" w:cs="Arial"/>
          <w:i/>
          <w:iCs/>
          <w:color w:val="000000"/>
          <w:sz w:val="24"/>
        </w:rPr>
        <w:t>Rivelazione:</w:t>
      </w:r>
      <w:r>
        <w:rPr>
          <w:rFonts w:ascii="Arial" w:hAnsi="Arial" w:cs="Arial"/>
          <w:i/>
          <w:iCs/>
          <w:color w:val="000000"/>
          <w:sz w:val="24"/>
        </w:rPr>
        <w:t xml:space="preserve"> </w:t>
      </w:r>
      <w:r w:rsidRPr="00CD73EE">
        <w:rPr>
          <w:rFonts w:ascii="Arial" w:hAnsi="Arial" w:cs="Arial"/>
          <w:color w:val="000000"/>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w:t>
      </w:r>
      <w:r w:rsidRPr="00CD73EE">
        <w:rPr>
          <w:rFonts w:ascii="Arial" w:hAnsi="Arial" w:cs="Arial"/>
          <w:color w:val="000000"/>
          <w:sz w:val="24"/>
        </w:rPr>
        <w:lastRenderedPageBreak/>
        <w:t xml:space="preserve">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3945D24"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0DC5FA0F"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 xml:space="preserv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F16CBF7"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r w:rsidRPr="002C4225">
        <w:rPr>
          <w:rFonts w:ascii="Arial" w:hAnsi="Arial" w:cs="Arial"/>
          <w:i/>
          <w:iCs/>
          <w:color w:val="000000"/>
          <w:sz w:val="24"/>
        </w:rPr>
        <w:lastRenderedPageBreak/>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89BBD9D"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9C605AD" w14:textId="77777777" w:rsidR="00434185" w:rsidRPr="002C4225" w:rsidRDefault="00434185" w:rsidP="00F66510">
      <w:pPr>
        <w:widowControl w:val="0"/>
        <w:tabs>
          <w:tab w:val="left" w:pos="1418"/>
        </w:tabs>
        <w:spacing w:after="200"/>
        <w:jc w:val="both"/>
        <w:rPr>
          <w:rFonts w:ascii="Arial" w:hAnsi="Arial" w:cs="Arial"/>
          <w:i/>
          <w:iCs/>
          <w:color w:val="000000"/>
          <w:sz w:val="24"/>
        </w:rPr>
      </w:pPr>
      <w:r w:rsidRPr="002C4225">
        <w:rPr>
          <w:rFonts w:ascii="Arial" w:hAnsi="Arial" w:cs="Arial"/>
          <w:i/>
          <w:iCs/>
          <w:color w:val="000000"/>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w:t>
      </w:r>
      <w:r w:rsidRPr="002C4225">
        <w:rPr>
          <w:rFonts w:ascii="Arial" w:hAnsi="Arial" w:cs="Arial"/>
          <w:i/>
          <w:iCs/>
          <w:color w:val="000000"/>
          <w:sz w:val="24"/>
        </w:rPr>
        <w:lastRenderedPageBreak/>
        <w:t xml:space="preserve">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CD4AF4A"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w:t>
      </w:r>
      <w:r>
        <w:rPr>
          <w:rFonts w:ascii="Arial" w:hAnsi="Arial" w:cs="Arial"/>
          <w:color w:val="000000"/>
          <w:sz w:val="24"/>
        </w:rPr>
        <w:t>,</w:t>
      </w:r>
      <w:r w:rsidRPr="00CD73EE">
        <w:rPr>
          <w:rFonts w:ascii="Arial" w:hAnsi="Arial" w:cs="Arial"/>
          <w:color w:val="000000"/>
          <w:sz w:val="24"/>
        </w:rPr>
        <w:t xml:space="preserve">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6558406"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w:t>
      </w:r>
      <w:r w:rsidRPr="00CD73EE">
        <w:rPr>
          <w:rFonts w:ascii="Arial" w:hAnsi="Arial" w:cs="Arial"/>
          <w:color w:val="000000"/>
          <w:sz w:val="24"/>
        </w:rPr>
        <w:lastRenderedPageBreak/>
        <w:t xml:space="preserve">mostrare ad ogni uomo che riceve la nuova creazione come si vive a perfetta immagine di Cristo Gesù. L’immagine da realizzare non </w:t>
      </w:r>
      <w:r>
        <w:rPr>
          <w:rFonts w:ascii="Arial" w:hAnsi="Arial" w:cs="Arial"/>
          <w:color w:val="000000"/>
          <w:sz w:val="24"/>
        </w:rPr>
        <w:t xml:space="preserve">è </w:t>
      </w:r>
      <w:r w:rsidRPr="00CD73EE">
        <w:rPr>
          <w:rFonts w:ascii="Arial" w:hAnsi="Arial" w:cs="Arial"/>
          <w:color w:val="000000"/>
          <w:sz w:val="24"/>
        </w:rPr>
        <w:t>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9B6A15C"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w:t>
      </w:r>
      <w:r>
        <w:rPr>
          <w:rFonts w:ascii="Arial" w:hAnsi="Arial" w:cs="Arial"/>
          <w:color w:val="000000"/>
          <w:sz w:val="24"/>
        </w:rPr>
        <w:t xml:space="preserve">sacri </w:t>
      </w:r>
      <w:r w:rsidRPr="00CD73EE">
        <w:rPr>
          <w:rFonts w:ascii="Arial" w:hAnsi="Arial" w:cs="Arial"/>
          <w:color w:val="000000"/>
          <w:sz w:val="24"/>
        </w:rPr>
        <w:t>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Pr>
          <w:rFonts w:ascii="Arial" w:hAnsi="Arial" w:cs="Arial"/>
          <w:color w:val="000000"/>
          <w:sz w:val="24"/>
        </w:rPr>
        <w:t xml:space="preserve"> Deve avvenire dinanzi al Vangelo quanto è avvenuto nel tempio di Dagon nel territorio dei Filistei, secondo quando narra il Primo Libro di Samuele:</w:t>
      </w:r>
    </w:p>
    <w:p w14:paraId="4E5935B1" w14:textId="77777777" w:rsidR="00434185" w:rsidRPr="003A3DBC" w:rsidRDefault="00434185" w:rsidP="00F66510">
      <w:pPr>
        <w:widowControl w:val="0"/>
        <w:tabs>
          <w:tab w:val="left" w:pos="1418"/>
        </w:tabs>
        <w:spacing w:after="200"/>
        <w:jc w:val="both"/>
        <w:rPr>
          <w:rFonts w:ascii="Arial" w:hAnsi="Arial" w:cs="Arial"/>
          <w:i/>
          <w:iCs/>
          <w:color w:val="000000"/>
          <w:sz w:val="24"/>
        </w:rPr>
      </w:pPr>
      <w:r w:rsidRPr="003A3DBC">
        <w:rPr>
          <w:rFonts w:ascii="Arial" w:hAnsi="Arial" w:cs="Arial"/>
          <w:i/>
          <w:iCs/>
          <w:color w:val="000000"/>
          <w:sz w:val="24"/>
        </w:rPr>
        <w:t>La parola di Samuele giunse a tutto Israele.</w:t>
      </w:r>
      <w:r>
        <w:rPr>
          <w:rFonts w:ascii="Arial" w:hAnsi="Arial" w:cs="Arial"/>
          <w:i/>
          <w:iCs/>
          <w:color w:val="000000"/>
          <w:sz w:val="24"/>
        </w:rPr>
        <w:t xml:space="preserve"> </w:t>
      </w:r>
      <w:r w:rsidRPr="003A3DBC">
        <w:rPr>
          <w:rFonts w:ascii="Arial" w:hAnsi="Arial" w:cs="Arial"/>
          <w:i/>
          <w:iCs/>
          <w:color w:val="000000"/>
          <w:sz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4F6D9706" w14:textId="77777777" w:rsidR="00434185" w:rsidRPr="003A3DBC" w:rsidRDefault="00434185" w:rsidP="00F66510">
      <w:pPr>
        <w:widowControl w:val="0"/>
        <w:tabs>
          <w:tab w:val="left" w:pos="1418"/>
        </w:tabs>
        <w:spacing w:after="200"/>
        <w:jc w:val="both"/>
        <w:rPr>
          <w:rFonts w:ascii="Arial" w:hAnsi="Arial" w:cs="Arial"/>
          <w:i/>
          <w:iCs/>
          <w:color w:val="000000"/>
          <w:sz w:val="24"/>
        </w:rPr>
      </w:pPr>
      <w:r w:rsidRPr="003A3DBC">
        <w:rPr>
          <w:rFonts w:ascii="Arial" w:hAnsi="Arial" w:cs="Arial"/>
          <w:i/>
          <w:iCs/>
          <w:color w:val="000000"/>
          <w:sz w:val="24"/>
        </w:rPr>
        <w:lastRenderedPageBreak/>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3A47A536" w14:textId="77777777" w:rsidR="00434185" w:rsidRPr="003A3DBC" w:rsidRDefault="00434185" w:rsidP="00F66510">
      <w:pPr>
        <w:widowControl w:val="0"/>
        <w:tabs>
          <w:tab w:val="left" w:pos="1418"/>
        </w:tabs>
        <w:spacing w:after="200"/>
        <w:jc w:val="both"/>
        <w:rPr>
          <w:rFonts w:ascii="Arial" w:hAnsi="Arial" w:cs="Arial"/>
          <w:i/>
          <w:iCs/>
          <w:color w:val="000000"/>
          <w:sz w:val="24"/>
        </w:rPr>
      </w:pPr>
      <w:r w:rsidRPr="003A3DBC">
        <w:rPr>
          <w:rFonts w:ascii="Arial" w:hAnsi="Arial" w:cs="Arial"/>
          <w:i/>
          <w:iCs/>
          <w:color w:val="000000"/>
          <w:sz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6999CEE6" w14:textId="77777777" w:rsidR="00434185" w:rsidRPr="003A3DBC" w:rsidRDefault="00434185" w:rsidP="00F66510">
      <w:pPr>
        <w:widowControl w:val="0"/>
        <w:tabs>
          <w:tab w:val="left" w:pos="1418"/>
        </w:tabs>
        <w:spacing w:after="200"/>
        <w:jc w:val="both"/>
        <w:rPr>
          <w:rFonts w:ascii="Arial" w:hAnsi="Arial" w:cs="Arial"/>
          <w:i/>
          <w:iCs/>
          <w:color w:val="000000"/>
          <w:sz w:val="24"/>
        </w:rPr>
      </w:pPr>
      <w:r w:rsidRPr="003A3DBC">
        <w:rPr>
          <w:rFonts w:ascii="Arial" w:hAnsi="Arial" w:cs="Arial"/>
          <w:i/>
          <w:iCs/>
          <w:color w:val="000000"/>
          <w:sz w:val="24"/>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w:t>
      </w:r>
      <w:r>
        <w:rPr>
          <w:rFonts w:ascii="Arial" w:hAnsi="Arial" w:cs="Arial"/>
          <w:i/>
          <w:iCs/>
          <w:color w:val="000000"/>
          <w:sz w:val="24"/>
        </w:rPr>
        <w:t xml:space="preserve"> (1Sam 4,1-22). </w:t>
      </w:r>
    </w:p>
    <w:p w14:paraId="4CA335EE" w14:textId="77777777" w:rsidR="00434185" w:rsidRDefault="00434185" w:rsidP="00F66510">
      <w:pPr>
        <w:widowControl w:val="0"/>
        <w:tabs>
          <w:tab w:val="left" w:pos="1418"/>
        </w:tabs>
        <w:spacing w:after="200"/>
        <w:jc w:val="both"/>
        <w:rPr>
          <w:rFonts w:ascii="Arial" w:hAnsi="Arial" w:cs="Arial"/>
          <w:color w:val="000000"/>
          <w:sz w:val="24"/>
        </w:rPr>
      </w:pPr>
      <w:r w:rsidRPr="003A3DBC">
        <w:rPr>
          <w:rFonts w:ascii="Arial" w:hAnsi="Arial" w:cs="Arial"/>
          <w:i/>
          <w:iCs/>
          <w:color w:val="000000"/>
          <w:sz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w:t>
      </w:r>
      <w:r w:rsidRPr="003A3DBC">
        <w:rPr>
          <w:rFonts w:ascii="Arial" w:hAnsi="Arial" w:cs="Arial"/>
          <w:i/>
          <w:iCs/>
          <w:color w:val="000000"/>
          <w:sz w:val="24"/>
        </w:rPr>
        <w:lastRenderedPageBreak/>
        <w:t>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w:t>
      </w:r>
      <w:r>
        <w:rPr>
          <w:rFonts w:ascii="Arial" w:hAnsi="Arial" w:cs="Arial"/>
          <w:i/>
          <w:iCs/>
          <w:color w:val="000000"/>
          <w:sz w:val="24"/>
        </w:rPr>
        <w:t xml:space="preserve"> (1Sam 5,1-12). </w:t>
      </w:r>
    </w:p>
    <w:p w14:paraId="2C58C647"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4BB4AF6"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w:t>
      </w:r>
      <w:r w:rsidRPr="00CD73EE">
        <w:rPr>
          <w:rFonts w:ascii="Arial" w:hAnsi="Arial" w:cs="Arial"/>
          <w:color w:val="000000"/>
          <w:sz w:val="24"/>
        </w:rPr>
        <w:lastRenderedPageBreak/>
        <w:t xml:space="preserve">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w:t>
      </w:r>
      <w:r>
        <w:rPr>
          <w:rFonts w:ascii="Arial" w:hAnsi="Arial" w:cs="Arial"/>
          <w:color w:val="000000"/>
          <w:sz w:val="24"/>
        </w:rPr>
        <w:t xml:space="preserve">di </w:t>
      </w:r>
      <w:r w:rsidRPr="00CD73EE">
        <w:rPr>
          <w:rFonts w:ascii="Arial" w:hAnsi="Arial" w:cs="Arial"/>
          <w:color w:val="000000"/>
          <w:sz w:val="24"/>
        </w:rPr>
        <w:t>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0037AFEA" w14:textId="77777777" w:rsidR="00434185" w:rsidRPr="00CD73EE" w:rsidRDefault="00434185" w:rsidP="00F66510">
      <w:pPr>
        <w:widowControl w:val="0"/>
        <w:tabs>
          <w:tab w:val="left" w:pos="1418"/>
        </w:tabs>
        <w:spacing w:after="200"/>
        <w:jc w:val="both"/>
        <w:rPr>
          <w:rFonts w:ascii="Arial" w:hAnsi="Arial" w:cs="Arial"/>
          <w:color w:val="000000"/>
          <w:sz w:val="24"/>
        </w:rPr>
      </w:pPr>
      <w:r w:rsidRPr="001B0D67">
        <w:rPr>
          <w:rFonts w:ascii="Arial" w:hAnsi="Arial" w:cs="Arial"/>
          <w:i/>
          <w:iCs/>
          <w:color w:val="000000"/>
          <w:sz w:val="24"/>
        </w:rPr>
        <w:t xml:space="preserve">Riflessione sulla verità dello Spirito Santo: </w:t>
      </w:r>
      <w:r w:rsidRPr="00CD73EE">
        <w:rPr>
          <w:rFonts w:ascii="Arial" w:hAnsi="Arial" w:cs="Arial"/>
          <w:color w:val="000000"/>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36450BD"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6A7A4D5B"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w:t>
      </w:r>
      <w:r w:rsidRPr="001B0D67">
        <w:rPr>
          <w:rFonts w:ascii="Arial" w:hAnsi="Arial" w:cs="Arial"/>
          <w:i/>
          <w:iCs/>
          <w:color w:val="000000"/>
          <w:sz w:val="24"/>
        </w:rPr>
        <w:lastRenderedPageBreak/>
        <w:t xml:space="preserve">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70F69D75"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Se Dio tutto opera per mezzo del suo Santo Spirito e per Cristo </w:t>
      </w:r>
      <w:r>
        <w:rPr>
          <w:rFonts w:ascii="Arial" w:hAnsi="Arial" w:cs="Arial"/>
          <w:color w:val="000000"/>
          <w:sz w:val="24"/>
        </w:rPr>
        <w:t>Gesù,</w:t>
      </w:r>
      <w:r w:rsidRPr="00CD73EE">
        <w:rPr>
          <w:rFonts w:ascii="Arial" w:hAnsi="Arial" w:cs="Arial"/>
          <w:color w:val="000000"/>
          <w:sz w:val="24"/>
        </w:rPr>
        <w:t xml:space="preserve">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w:t>
      </w:r>
      <w:r>
        <w:rPr>
          <w:rFonts w:ascii="Arial" w:hAnsi="Arial" w:cs="Arial"/>
          <w:color w:val="000000"/>
          <w:sz w:val="24"/>
        </w:rPr>
        <w:t>a</w:t>
      </w:r>
      <w:r w:rsidRPr="00CD73EE">
        <w:rPr>
          <w:rFonts w:ascii="Arial" w:hAnsi="Arial" w:cs="Arial"/>
          <w:color w:val="000000"/>
          <w:sz w:val="24"/>
        </w:rPr>
        <w:t xml:space="preserve"> parte dello Spirito che è su Mosè. Al Messia il Signore dona tutto il suo Santo Spirito, secondo una misura che è senza misura. Questo attesta che l’opera che lui dovrà compiere supera ogni altra opera affidata da Dio ad altri perché fosse realizzata, portata a compimento. Il Signore disse a Mosè: </w:t>
      </w:r>
    </w:p>
    <w:p w14:paraId="400385F1"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w:t>
      </w:r>
      <w:r w:rsidRPr="001B0D67">
        <w:rPr>
          <w:rFonts w:ascii="Arial" w:hAnsi="Arial" w:cs="Arial"/>
          <w:i/>
          <w:iCs/>
          <w:color w:val="000000"/>
          <w:sz w:val="24"/>
        </w:rPr>
        <w:lastRenderedPageBreak/>
        <w:t>17.24-30).</w:t>
      </w:r>
    </w:p>
    <w:p w14:paraId="623652E1"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91663E5"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B032015"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w:t>
      </w:r>
      <w:r w:rsidRPr="001B0D67">
        <w:rPr>
          <w:rFonts w:ascii="Arial" w:hAnsi="Arial" w:cs="Arial"/>
          <w:i/>
          <w:iCs/>
          <w:color w:val="000000"/>
          <w:sz w:val="24"/>
        </w:rPr>
        <w:lastRenderedPageBreak/>
        <w:t>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1F2A1F1"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43B6BFF" w14:textId="77777777" w:rsidR="00434185" w:rsidRPr="001B0D67" w:rsidRDefault="00434185" w:rsidP="00F66510">
      <w:pPr>
        <w:widowControl w:val="0"/>
        <w:tabs>
          <w:tab w:val="left" w:pos="1418"/>
        </w:tabs>
        <w:spacing w:after="200"/>
        <w:jc w:val="both"/>
        <w:rPr>
          <w:rFonts w:ascii="Arial" w:hAnsi="Arial" w:cs="Arial"/>
          <w:i/>
          <w:iCs/>
          <w:color w:val="000000"/>
          <w:sz w:val="24"/>
        </w:rPr>
      </w:pPr>
      <w:r w:rsidRPr="001B0D67">
        <w:rPr>
          <w:rFonts w:ascii="Arial" w:hAnsi="Arial" w:cs="Arial"/>
          <w:i/>
          <w:iCs/>
          <w:color w:val="000000"/>
          <w:sz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6AB007C" w14:textId="77777777" w:rsidR="00434185" w:rsidRPr="00CD73EE"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w:t>
      </w:r>
      <w:r w:rsidRPr="00CD73EE">
        <w:rPr>
          <w:rFonts w:ascii="Arial" w:hAnsi="Arial" w:cs="Arial"/>
          <w:color w:val="000000"/>
          <w:sz w:val="24"/>
        </w:rPr>
        <w:lastRenderedPageBreak/>
        <w:t>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93E6FA2" w14:textId="77777777" w:rsidR="00434185" w:rsidRDefault="00434185" w:rsidP="00F66510">
      <w:pPr>
        <w:widowControl w:val="0"/>
        <w:tabs>
          <w:tab w:val="left" w:pos="1418"/>
        </w:tabs>
        <w:spacing w:after="200"/>
        <w:jc w:val="both"/>
        <w:rPr>
          <w:rFonts w:ascii="Arial" w:hAnsi="Arial" w:cs="Arial"/>
          <w:color w:val="000000"/>
          <w:sz w:val="24"/>
        </w:rPr>
      </w:pPr>
      <w:r w:rsidRPr="00CD73EE">
        <w:rPr>
          <w:rFonts w:ascii="Arial" w:hAnsi="Arial" w:cs="Arial"/>
          <w:color w:val="000000"/>
          <w:sz w:val="24"/>
        </w:rPr>
        <w:t>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w:t>
      </w:r>
      <w:r>
        <w:rPr>
          <w:rFonts w:ascii="Arial" w:hAnsi="Arial" w:cs="Arial"/>
          <w:color w:val="000000"/>
          <w:sz w:val="24"/>
        </w:rPr>
        <w:t>,</w:t>
      </w:r>
      <w:r w:rsidRPr="00CD73EE">
        <w:rPr>
          <w:rFonts w:ascii="Arial" w:hAnsi="Arial" w:cs="Arial"/>
          <w:color w:val="000000"/>
          <w:sz w:val="24"/>
        </w:rPr>
        <w:t xml:space="preserve"> non da vivere. I sacrament</w:t>
      </w:r>
      <w:r>
        <w:rPr>
          <w:rFonts w:ascii="Arial" w:hAnsi="Arial" w:cs="Arial"/>
          <w:color w:val="000000"/>
          <w:sz w:val="24"/>
        </w:rPr>
        <w:t>i</w:t>
      </w:r>
      <w:r w:rsidRPr="00CD73EE">
        <w:rPr>
          <w:rFonts w:ascii="Arial" w:hAnsi="Arial" w:cs="Arial"/>
          <w:color w:val="000000"/>
          <w:sz w:val="24"/>
        </w:rPr>
        <w:t xml:space="preserve"> sono solo da celebrare</w:t>
      </w:r>
      <w:r>
        <w:rPr>
          <w:rFonts w:ascii="Arial" w:hAnsi="Arial" w:cs="Arial"/>
          <w:color w:val="000000"/>
          <w:sz w:val="24"/>
        </w:rPr>
        <w:t>,</w:t>
      </w:r>
      <w:r w:rsidRPr="00CD73EE">
        <w:rPr>
          <w:rFonts w:ascii="Arial" w:hAnsi="Arial" w:cs="Arial"/>
          <w:color w:val="000000"/>
          <w:sz w:val="24"/>
        </w:rPr>
        <w:t xml:space="preserv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w:t>
      </w:r>
      <w:r>
        <w:rPr>
          <w:rFonts w:ascii="Arial" w:hAnsi="Arial" w:cs="Arial"/>
          <w:color w:val="000000"/>
          <w:sz w:val="24"/>
        </w:rPr>
        <w:t xml:space="preserve">facendolo rimanere </w:t>
      </w:r>
      <w:r w:rsidRPr="00CD73EE">
        <w:rPr>
          <w:rFonts w:ascii="Arial" w:hAnsi="Arial" w:cs="Arial"/>
          <w:color w:val="000000"/>
          <w:sz w:val="24"/>
        </w:rPr>
        <w:t xml:space="preserve">nel peccato, nelle tenebre, nel vizio. Una domanda che necessariamente ogni membro del corpo di Cristo dovrà porre alla sua coscienza è questa: credo che l’obbedienza alla Parola sia la sola via possibile per produrre lo Spirito si santificazione del corpo di Cristo e di attrazione al corpo </w:t>
      </w:r>
      <w:r w:rsidRPr="00CD73EE">
        <w:rPr>
          <w:rFonts w:ascii="Arial" w:hAnsi="Arial" w:cs="Arial"/>
          <w:color w:val="000000"/>
          <w:sz w:val="24"/>
        </w:rPr>
        <w:lastRenderedPageBreak/>
        <w:t xml:space="preserve">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w:t>
      </w:r>
      <w:r>
        <w:rPr>
          <w:rFonts w:ascii="Arial" w:hAnsi="Arial" w:cs="Arial"/>
          <w:color w:val="000000"/>
          <w:sz w:val="24"/>
        </w:rPr>
        <w:t xml:space="preserve">ogni </w:t>
      </w:r>
      <w:r w:rsidRPr="00CD73EE">
        <w:rPr>
          <w:rFonts w:ascii="Arial" w:hAnsi="Arial" w:cs="Arial"/>
          <w:color w:val="000000"/>
          <w:sz w:val="24"/>
        </w:rPr>
        <w:t>loro peccato e giustificano ogni loro vizio? So che questa ratifica e questa giustifica serve loro perché il corpo di Cristo non produc</w:t>
      </w:r>
      <w:r>
        <w:rPr>
          <w:rFonts w:ascii="Arial" w:hAnsi="Arial" w:cs="Arial"/>
          <w:color w:val="000000"/>
          <w:sz w:val="24"/>
        </w:rPr>
        <w:t>a</w:t>
      </w:r>
      <w:r w:rsidRPr="00CD73EE">
        <w:rPr>
          <w:rFonts w:ascii="Arial" w:hAnsi="Arial" w:cs="Arial"/>
          <w:color w:val="000000"/>
          <w:sz w:val="24"/>
        </w:rPr>
        <w:t xml:space="preserv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r>
        <w:rPr>
          <w:rFonts w:ascii="Arial" w:hAnsi="Arial" w:cs="Arial"/>
          <w:color w:val="000000"/>
          <w:sz w:val="24"/>
        </w:rPr>
        <w:t xml:space="preserve"> Ecco la verità che va posta nel cuore: Per lo Spirito Santo è data la Parola, per lo Spirito Santo è data la sua verità, per lo Spirito Santo potrà essere data la giusta interpretazione. </w:t>
      </w:r>
    </w:p>
    <w:p w14:paraId="6B4D8AD7"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Ritorniamo al Sacro Testo. Inizia a raccontare il suo sogno il capo dei coppieri: “</w:t>
      </w:r>
      <w:r w:rsidRPr="00AB27A1">
        <w:rPr>
          <w:rFonts w:ascii="Arial" w:hAnsi="Arial" w:cs="Arial"/>
          <w:i/>
          <w:iCs/>
          <w:color w:val="000000"/>
          <w:sz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r>
        <w:rPr>
          <w:rFonts w:ascii="Arial" w:hAnsi="Arial" w:cs="Arial"/>
          <w:i/>
          <w:iCs/>
          <w:color w:val="000000"/>
          <w:sz w:val="24"/>
        </w:rPr>
        <w:t xml:space="preserve"> </w:t>
      </w:r>
      <w:r>
        <w:rPr>
          <w:rFonts w:ascii="Arial" w:hAnsi="Arial" w:cs="Arial"/>
          <w:color w:val="000000"/>
          <w:sz w:val="24"/>
        </w:rPr>
        <w:t xml:space="preserve">In questo sogno il capo dei coppieri prima spreme l’uva nel calice del faraone, poi dona da bere l’uva spremuta al faraone. Importante sono anche i tre tralci, perché anche sui tre tralci Giuseppe darà la sua interpretazione. I tre tralci non sono un particolare insignificante. Sono invece essi che attesteranno la verità dell’interpretazione. </w:t>
      </w:r>
    </w:p>
    <w:p w14:paraId="18D45703"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Ecco la spiegazione data a questo sogno: “</w:t>
      </w:r>
      <w:r w:rsidRPr="00AB27A1">
        <w:rPr>
          <w:rFonts w:ascii="Arial" w:hAnsi="Arial" w:cs="Arial"/>
          <w:i/>
          <w:iCs/>
          <w:color w:val="000000"/>
          <w:sz w:val="24"/>
        </w:rPr>
        <w:t>Giuseppe gli disse: «Eccone l’interpretazione: i tre tralci rappresentano tre giorni. Fra tre giorni il faraone solleverà la tua testa e ti reintegrerà nella tua carica e tu porgerai il calice al faraone, secondo la consuetudine di prima, quando eri il suo coppiere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Ecco cosa dice ora Giuseppe: tu, capo dei coppieri, fra tre giorni sarai ricollocato al tuo posto e darai ancora da bere al faraone. Quello che facevi prima, farai fra tre giorni. La verità di questa interpretazione è nei tre giorni. Non in un tempo lontano, ma fra tre giorni, cioè fra pochissimo tempo, tu, coppiere, sarai ricollocato al posto di prima, per fare ciò che facevi prima. Fra tre giorni è un tempo verificabile. Fra tre giorni si saprà se l’interpretazione è vera.</w:t>
      </w:r>
    </w:p>
    <w:p w14:paraId="251AE023"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Ora Giuseppe chiede al capo dei coppieri una grazia: “</w:t>
      </w:r>
      <w:r w:rsidRPr="00AB27A1">
        <w:rPr>
          <w:rFonts w:ascii="Arial" w:hAnsi="Arial" w:cs="Arial"/>
          <w:i/>
          <w:iCs/>
          <w:color w:val="000000"/>
          <w:sz w:val="24"/>
        </w:rPr>
        <w:t xml:space="preserve">Se poi, nella tua fortuna, volessi ricordarti che sono stato con te, trattami, ti prego, con bontà: ricordami al faraone per farmi uscire da questa casa. Perché io sono stato portato via ingiustamente dalla terra degli Ebrei e anche qui non ho fatto nulla perché mi </w:t>
      </w:r>
      <w:r w:rsidRPr="00AB27A1">
        <w:rPr>
          <w:rFonts w:ascii="Arial" w:hAnsi="Arial" w:cs="Arial"/>
          <w:i/>
          <w:iCs/>
          <w:color w:val="000000"/>
          <w:sz w:val="24"/>
        </w:rPr>
        <w:lastRenderedPageBreak/>
        <w:t>mettessero in questo sotterraneo»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Giuseppe dice al capo dei coppieri che lui non ha commesso alcuna colpa per essere in questa prigione. Tutto il mondo si è dimenticato di lui. Lui è stato venduto come schiavo. Chi si potrà mai ricordare di una schiavo? Però ora tu, capo dei coppieri, puoi spendere una parola in mio favore. Quando sarai nuovamente al tuo posto spendi una parola per me e fammi uscire da questa prigione. Se il capo dei coppieri non dirà una parola, Giuseppe sarà condannato a marcire nel carcere. Questo è il pensiero dell’uomo. Il pensiero dell’uomo di fede dovrà essere un altro: </w:t>
      </w:r>
      <w:r w:rsidRPr="0091174B">
        <w:rPr>
          <w:rFonts w:ascii="Arial" w:hAnsi="Arial" w:cs="Arial"/>
          <w:i/>
          <w:iCs/>
          <w:color w:val="000000"/>
          <w:sz w:val="24"/>
        </w:rPr>
        <w:t>“Io non so come uscirò da questo carcere. So però che uscirò, perché il Signore deve realizzare il suo sogno fatto su di me. So che uscirò perché sarà il Dito di Dio a farmi uscire. Anche se tu non ti ricorderai di me, sappi che io uscirò. Ne sono certo a motivo dei sogni che ho fatto o che Dio mi ha mandato per rivelarmi il futuro della mia vita”</w:t>
      </w:r>
      <w:r>
        <w:rPr>
          <w:rFonts w:ascii="Arial" w:hAnsi="Arial" w:cs="Arial"/>
          <w:color w:val="000000"/>
          <w:sz w:val="24"/>
        </w:rPr>
        <w:t xml:space="preserve">. Diciamo questo perché sempre un uomo di Dio deve pensare da uomo di Dio. Un uomo di fede sempre deve pensare da uomo di fede. Un uomo giusto deve sempre pensare da uomo giusto. Anche un uomo che crede in Cristo Gesù deve sempre pensare da uomo credente in Cristo Gesù. Un uomo che ha ricevuto da Dio una sua particolare rivelazione sempre deve pensare da uomo che ha ricevuto la particolare rivelazione da parte del suo Dio. Diciamo questo perché un uomo di Dio mai si deve lasciare prendere dai pensieri della carne. Lui deve pensare sempre dai pensieri dello Spirito Santo. In lui il Signore Dio ha un sogno da realizzare e questo sogno lo realizzerà con il suo Dito. </w:t>
      </w:r>
    </w:p>
    <w:p w14:paraId="13157496"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Oggi si nega questa verità dicendo che si deve pensare e parlare secondo le regole del politicamente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Qual è oggi questo unico pensiero del quale tutti dobbiamo essere schiavi? Questo unico pensiero è il non pensiero. Uno dei potenti di questo mondo dice che gli asini volano e tutti dobbiamo dire che gli asini volano. Questo è il solo ed unico pensiero che si può possedere. Uno dei potentati di questo mondo dice che l’uomo si deve fare da se stesso e tutti dobbiamo ripetere questa sua parola. Uno dei potenti di questo mondo dice che la morale non esiste e tutti dobbiamo ripetere che la morale non esiste. Uno dei potenti di questo mondo dice che l’aborto è un diritto della donna e tutti dobbiamo ripetere che l’aborto è  un diritto della donna. Domani uno dei potenti di questo mondo dirà che il cane è il padrone dell’uomo e tutti siamo obbligati a ripetere che il cane è il padrone dell’uomo. È questo il politicamente corretto: la dichiarazione di morte dell’uomo secondo la verità della sua natura. Ecco la verità della natura dell’uomo:</w:t>
      </w:r>
    </w:p>
    <w:p w14:paraId="3926581D" w14:textId="77777777" w:rsidR="00434185" w:rsidRDefault="00434185" w:rsidP="00F66510">
      <w:pPr>
        <w:widowControl w:val="0"/>
        <w:tabs>
          <w:tab w:val="left" w:pos="1418"/>
        </w:tabs>
        <w:spacing w:after="200"/>
        <w:jc w:val="both"/>
        <w:rPr>
          <w:rFonts w:ascii="Arial" w:hAnsi="Arial" w:cs="Arial"/>
          <w:color w:val="000000"/>
          <w:sz w:val="24"/>
        </w:rPr>
      </w:pPr>
      <w:r w:rsidRPr="004702A3">
        <w:rPr>
          <w:rFonts w:ascii="Arial" w:hAnsi="Arial" w:cs="Arial"/>
          <w:i/>
          <w:iCs/>
          <w:color w:val="000000"/>
          <w:sz w:val="24"/>
        </w:rPr>
        <w:t>Il Signore creò l’uomo dalla terra</w:t>
      </w:r>
      <w:r>
        <w:rPr>
          <w:rFonts w:ascii="Arial" w:hAnsi="Arial" w:cs="Arial"/>
          <w:i/>
          <w:iCs/>
          <w:color w:val="000000"/>
          <w:sz w:val="24"/>
        </w:rPr>
        <w:t xml:space="preserve"> </w:t>
      </w:r>
      <w:r w:rsidRPr="004702A3">
        <w:rPr>
          <w:rFonts w:ascii="Arial" w:hAnsi="Arial" w:cs="Arial"/>
          <w:i/>
          <w:iCs/>
          <w:color w:val="000000"/>
          <w:sz w:val="24"/>
        </w:rPr>
        <w:t>e ad essa di nuovo lo fece tornare.</w:t>
      </w:r>
      <w:r>
        <w:rPr>
          <w:rFonts w:ascii="Arial" w:hAnsi="Arial" w:cs="Arial"/>
          <w:i/>
          <w:iCs/>
          <w:color w:val="000000"/>
          <w:sz w:val="24"/>
        </w:rPr>
        <w:t xml:space="preserve"> </w:t>
      </w:r>
      <w:r w:rsidRPr="004702A3">
        <w:rPr>
          <w:rFonts w:ascii="Arial" w:hAnsi="Arial" w:cs="Arial"/>
          <w:i/>
          <w:iCs/>
          <w:color w:val="000000"/>
          <w:sz w:val="24"/>
        </w:rPr>
        <w:t>Egli assegnò loro giorni contati e un tempo definito,</w:t>
      </w:r>
      <w:r>
        <w:rPr>
          <w:rFonts w:ascii="Arial" w:hAnsi="Arial" w:cs="Arial"/>
          <w:i/>
          <w:iCs/>
          <w:color w:val="000000"/>
          <w:sz w:val="24"/>
        </w:rPr>
        <w:t xml:space="preserve"> </w:t>
      </w:r>
      <w:r w:rsidRPr="004702A3">
        <w:rPr>
          <w:rFonts w:ascii="Arial" w:hAnsi="Arial" w:cs="Arial"/>
          <w:i/>
          <w:iCs/>
          <w:color w:val="000000"/>
          <w:sz w:val="24"/>
        </w:rPr>
        <w:t>dando loro potere su quanto essa contiene.</w:t>
      </w:r>
      <w:r>
        <w:rPr>
          <w:rFonts w:ascii="Arial" w:hAnsi="Arial" w:cs="Arial"/>
          <w:i/>
          <w:iCs/>
          <w:color w:val="000000"/>
          <w:sz w:val="24"/>
        </w:rPr>
        <w:t xml:space="preserve"> </w:t>
      </w:r>
      <w:r w:rsidRPr="004702A3">
        <w:rPr>
          <w:rFonts w:ascii="Arial" w:hAnsi="Arial" w:cs="Arial"/>
          <w:i/>
          <w:iCs/>
          <w:color w:val="000000"/>
          <w:sz w:val="24"/>
        </w:rPr>
        <w:t>Li rivestì di una forza pari alla sua</w:t>
      </w:r>
      <w:r>
        <w:rPr>
          <w:rFonts w:ascii="Arial" w:hAnsi="Arial" w:cs="Arial"/>
          <w:i/>
          <w:iCs/>
          <w:color w:val="000000"/>
          <w:sz w:val="24"/>
        </w:rPr>
        <w:t xml:space="preserve"> </w:t>
      </w:r>
      <w:r w:rsidRPr="004702A3">
        <w:rPr>
          <w:rFonts w:ascii="Arial" w:hAnsi="Arial" w:cs="Arial"/>
          <w:i/>
          <w:iCs/>
          <w:color w:val="000000"/>
          <w:sz w:val="24"/>
        </w:rPr>
        <w:t>e a sua immagine li formò.</w:t>
      </w:r>
      <w:r>
        <w:rPr>
          <w:rFonts w:ascii="Arial" w:hAnsi="Arial" w:cs="Arial"/>
          <w:i/>
          <w:iCs/>
          <w:color w:val="000000"/>
          <w:sz w:val="24"/>
        </w:rPr>
        <w:t xml:space="preserve"> </w:t>
      </w:r>
      <w:r w:rsidRPr="004702A3">
        <w:rPr>
          <w:rFonts w:ascii="Arial" w:hAnsi="Arial" w:cs="Arial"/>
          <w:i/>
          <w:iCs/>
          <w:color w:val="000000"/>
          <w:sz w:val="24"/>
        </w:rPr>
        <w:t>In ogni vivente infuse il timore dell’uomo,</w:t>
      </w:r>
      <w:r>
        <w:rPr>
          <w:rFonts w:ascii="Arial" w:hAnsi="Arial" w:cs="Arial"/>
          <w:i/>
          <w:iCs/>
          <w:color w:val="000000"/>
          <w:sz w:val="24"/>
        </w:rPr>
        <w:t xml:space="preserve"> </w:t>
      </w:r>
      <w:r w:rsidRPr="004702A3">
        <w:rPr>
          <w:rFonts w:ascii="Arial" w:hAnsi="Arial" w:cs="Arial"/>
          <w:i/>
          <w:iCs/>
          <w:color w:val="000000"/>
          <w:sz w:val="24"/>
        </w:rPr>
        <w:t>perché dominasse sulle bestie e sugli uccelli.</w:t>
      </w:r>
      <w:r>
        <w:rPr>
          <w:rFonts w:ascii="Arial" w:hAnsi="Arial" w:cs="Arial"/>
          <w:i/>
          <w:iCs/>
          <w:color w:val="000000"/>
          <w:sz w:val="24"/>
        </w:rPr>
        <w:t xml:space="preserve"> </w:t>
      </w:r>
      <w:r w:rsidRPr="004702A3">
        <w:rPr>
          <w:rFonts w:ascii="Arial" w:hAnsi="Arial" w:cs="Arial"/>
          <w:i/>
          <w:iCs/>
          <w:color w:val="000000"/>
          <w:sz w:val="24"/>
        </w:rPr>
        <w:lastRenderedPageBreak/>
        <w:t>Ricevettero l’uso delle cinque opere del Signore,</w:t>
      </w:r>
      <w:r>
        <w:rPr>
          <w:rFonts w:ascii="Arial" w:hAnsi="Arial" w:cs="Arial"/>
          <w:i/>
          <w:iCs/>
          <w:color w:val="000000"/>
          <w:sz w:val="24"/>
        </w:rPr>
        <w:t xml:space="preserve"> </w:t>
      </w:r>
      <w:r w:rsidRPr="004702A3">
        <w:rPr>
          <w:rFonts w:ascii="Arial" w:hAnsi="Arial" w:cs="Arial"/>
          <w:i/>
          <w:iCs/>
          <w:color w:val="000000"/>
          <w:sz w:val="24"/>
        </w:rPr>
        <w:t>come sesta fu concessa loro in dono la ragione</w:t>
      </w:r>
      <w:r>
        <w:rPr>
          <w:rFonts w:ascii="Arial" w:hAnsi="Arial" w:cs="Arial"/>
          <w:i/>
          <w:iCs/>
          <w:color w:val="000000"/>
          <w:sz w:val="24"/>
        </w:rPr>
        <w:t xml:space="preserve"> </w:t>
      </w:r>
      <w:r w:rsidRPr="004702A3">
        <w:rPr>
          <w:rFonts w:ascii="Arial" w:hAnsi="Arial" w:cs="Arial"/>
          <w:i/>
          <w:iCs/>
          <w:color w:val="000000"/>
          <w:sz w:val="24"/>
        </w:rPr>
        <w:t>e come settima la parola, interprete delle sue opere.</w:t>
      </w:r>
      <w:r>
        <w:rPr>
          <w:rFonts w:ascii="Arial" w:hAnsi="Arial" w:cs="Arial"/>
          <w:i/>
          <w:iCs/>
          <w:color w:val="000000"/>
          <w:sz w:val="24"/>
        </w:rPr>
        <w:t xml:space="preserve"> </w:t>
      </w:r>
      <w:r w:rsidRPr="004702A3">
        <w:rPr>
          <w:rFonts w:ascii="Arial" w:hAnsi="Arial" w:cs="Arial"/>
          <w:i/>
          <w:iCs/>
          <w:color w:val="000000"/>
          <w:sz w:val="24"/>
        </w:rPr>
        <w:t>Discernimento, lingua, occhi,</w:t>
      </w:r>
      <w:r>
        <w:rPr>
          <w:rFonts w:ascii="Arial" w:hAnsi="Arial" w:cs="Arial"/>
          <w:i/>
          <w:iCs/>
          <w:color w:val="000000"/>
          <w:sz w:val="24"/>
        </w:rPr>
        <w:t xml:space="preserve"> </w:t>
      </w:r>
      <w:r w:rsidRPr="004702A3">
        <w:rPr>
          <w:rFonts w:ascii="Arial" w:hAnsi="Arial" w:cs="Arial"/>
          <w:i/>
          <w:iCs/>
          <w:color w:val="000000"/>
          <w:sz w:val="24"/>
        </w:rPr>
        <w:t>orecchi e cuore diede loro per pensare.</w:t>
      </w:r>
      <w:r>
        <w:rPr>
          <w:rFonts w:ascii="Arial" w:hAnsi="Arial" w:cs="Arial"/>
          <w:i/>
          <w:iCs/>
          <w:color w:val="000000"/>
          <w:sz w:val="24"/>
        </w:rPr>
        <w:t xml:space="preserve"> </w:t>
      </w:r>
      <w:r w:rsidRPr="004702A3">
        <w:rPr>
          <w:rFonts w:ascii="Arial" w:hAnsi="Arial" w:cs="Arial"/>
          <w:i/>
          <w:iCs/>
          <w:color w:val="000000"/>
          <w:sz w:val="24"/>
        </w:rPr>
        <w:t>Li riempì di scienza e d’intelligenza</w:t>
      </w:r>
      <w:r>
        <w:rPr>
          <w:rFonts w:ascii="Arial" w:hAnsi="Arial" w:cs="Arial"/>
          <w:i/>
          <w:iCs/>
          <w:color w:val="000000"/>
          <w:sz w:val="24"/>
        </w:rPr>
        <w:t xml:space="preserve"> </w:t>
      </w:r>
      <w:r w:rsidRPr="004702A3">
        <w:rPr>
          <w:rFonts w:ascii="Arial" w:hAnsi="Arial" w:cs="Arial"/>
          <w:i/>
          <w:iCs/>
          <w:color w:val="000000"/>
          <w:sz w:val="24"/>
        </w:rPr>
        <w:t>e mostrò loro sia il bene che il male.</w:t>
      </w:r>
      <w:r>
        <w:rPr>
          <w:rFonts w:ascii="Arial" w:hAnsi="Arial" w:cs="Arial"/>
          <w:i/>
          <w:iCs/>
          <w:color w:val="000000"/>
          <w:sz w:val="24"/>
        </w:rPr>
        <w:t xml:space="preserve"> </w:t>
      </w:r>
      <w:r w:rsidRPr="004702A3">
        <w:rPr>
          <w:rFonts w:ascii="Arial" w:hAnsi="Arial" w:cs="Arial"/>
          <w:i/>
          <w:iCs/>
          <w:color w:val="000000"/>
          <w:sz w:val="24"/>
        </w:rPr>
        <w:t>Pose il timore di sé nei loro cuori,</w:t>
      </w:r>
      <w:r>
        <w:rPr>
          <w:rFonts w:ascii="Arial" w:hAnsi="Arial" w:cs="Arial"/>
          <w:i/>
          <w:iCs/>
          <w:color w:val="000000"/>
          <w:sz w:val="24"/>
        </w:rPr>
        <w:t xml:space="preserve"> </w:t>
      </w:r>
      <w:r w:rsidRPr="004702A3">
        <w:rPr>
          <w:rFonts w:ascii="Arial" w:hAnsi="Arial" w:cs="Arial"/>
          <w:i/>
          <w:iCs/>
          <w:color w:val="000000"/>
          <w:sz w:val="24"/>
        </w:rPr>
        <w:t>per mostrare loro la grandezza delle sue opere,</w:t>
      </w:r>
      <w:r>
        <w:rPr>
          <w:rFonts w:ascii="Arial" w:hAnsi="Arial" w:cs="Arial"/>
          <w:i/>
          <w:iCs/>
          <w:color w:val="000000"/>
          <w:sz w:val="24"/>
        </w:rPr>
        <w:t xml:space="preserve"> </w:t>
      </w:r>
      <w:r w:rsidRPr="004702A3">
        <w:rPr>
          <w:rFonts w:ascii="Arial" w:hAnsi="Arial" w:cs="Arial"/>
          <w:i/>
          <w:iCs/>
          <w:color w:val="000000"/>
          <w:sz w:val="24"/>
        </w:rPr>
        <w:t>e permise loro di gloriarsi nei secoli delle sue meraviglie.</w:t>
      </w:r>
      <w:r>
        <w:rPr>
          <w:rFonts w:ascii="Arial" w:hAnsi="Arial" w:cs="Arial"/>
          <w:i/>
          <w:iCs/>
          <w:color w:val="000000"/>
          <w:sz w:val="24"/>
        </w:rPr>
        <w:t xml:space="preserve"> </w:t>
      </w:r>
      <w:r w:rsidRPr="004702A3">
        <w:rPr>
          <w:rFonts w:ascii="Arial" w:hAnsi="Arial" w:cs="Arial"/>
          <w:i/>
          <w:iCs/>
          <w:color w:val="000000"/>
          <w:sz w:val="24"/>
        </w:rPr>
        <w:t>Loderanno il suo santo nome</w:t>
      </w:r>
      <w:r>
        <w:rPr>
          <w:rFonts w:ascii="Arial" w:hAnsi="Arial" w:cs="Arial"/>
          <w:i/>
          <w:iCs/>
          <w:color w:val="000000"/>
          <w:sz w:val="24"/>
        </w:rPr>
        <w:t xml:space="preserve"> </w:t>
      </w:r>
      <w:r w:rsidRPr="004702A3">
        <w:rPr>
          <w:rFonts w:ascii="Arial" w:hAnsi="Arial" w:cs="Arial"/>
          <w:i/>
          <w:iCs/>
          <w:color w:val="000000"/>
          <w:sz w:val="24"/>
        </w:rPr>
        <w:t>per narrare la grandezza delle sue opere.</w:t>
      </w:r>
      <w:r>
        <w:rPr>
          <w:rFonts w:ascii="Arial" w:hAnsi="Arial" w:cs="Arial"/>
          <w:i/>
          <w:iCs/>
          <w:color w:val="000000"/>
          <w:sz w:val="24"/>
        </w:rPr>
        <w:t xml:space="preserve"> </w:t>
      </w:r>
      <w:r w:rsidRPr="004702A3">
        <w:rPr>
          <w:rFonts w:ascii="Arial" w:hAnsi="Arial" w:cs="Arial"/>
          <w:i/>
          <w:iCs/>
          <w:color w:val="000000"/>
          <w:sz w:val="24"/>
        </w:rPr>
        <w:t>Pose davanti a loro la scienza</w:t>
      </w:r>
      <w:r>
        <w:rPr>
          <w:rFonts w:ascii="Arial" w:hAnsi="Arial" w:cs="Arial"/>
          <w:i/>
          <w:iCs/>
          <w:color w:val="000000"/>
          <w:sz w:val="24"/>
        </w:rPr>
        <w:t xml:space="preserve"> </w:t>
      </w:r>
      <w:r w:rsidRPr="004702A3">
        <w:rPr>
          <w:rFonts w:ascii="Arial" w:hAnsi="Arial" w:cs="Arial"/>
          <w:i/>
          <w:iCs/>
          <w:color w:val="000000"/>
          <w:sz w:val="24"/>
        </w:rPr>
        <w:t>e diede loro in eredità la legge della vita,</w:t>
      </w:r>
      <w:r>
        <w:rPr>
          <w:rFonts w:ascii="Arial" w:hAnsi="Arial" w:cs="Arial"/>
          <w:i/>
          <w:iCs/>
          <w:color w:val="000000"/>
          <w:sz w:val="24"/>
        </w:rPr>
        <w:t xml:space="preserve"> </w:t>
      </w:r>
      <w:r w:rsidRPr="004702A3">
        <w:rPr>
          <w:rFonts w:ascii="Arial" w:hAnsi="Arial" w:cs="Arial"/>
          <w:i/>
          <w:iCs/>
          <w:color w:val="000000"/>
          <w:sz w:val="24"/>
        </w:rPr>
        <w:t>affinché riconoscessero che sono mortali coloro che ora esistono.</w:t>
      </w:r>
      <w:r>
        <w:rPr>
          <w:rFonts w:ascii="Arial" w:hAnsi="Arial" w:cs="Arial"/>
          <w:i/>
          <w:iCs/>
          <w:color w:val="000000"/>
          <w:sz w:val="24"/>
        </w:rPr>
        <w:t xml:space="preserve"> </w:t>
      </w:r>
      <w:r w:rsidRPr="004702A3">
        <w:rPr>
          <w:rFonts w:ascii="Arial" w:hAnsi="Arial" w:cs="Arial"/>
          <w:i/>
          <w:iCs/>
          <w:color w:val="000000"/>
          <w:sz w:val="24"/>
        </w:rPr>
        <w:t>Stabilì con loro un’alleanza eterna</w:t>
      </w:r>
      <w:r>
        <w:rPr>
          <w:rFonts w:ascii="Arial" w:hAnsi="Arial" w:cs="Arial"/>
          <w:i/>
          <w:iCs/>
          <w:color w:val="000000"/>
          <w:sz w:val="24"/>
        </w:rPr>
        <w:t xml:space="preserve"> </w:t>
      </w:r>
      <w:r w:rsidRPr="004702A3">
        <w:rPr>
          <w:rFonts w:ascii="Arial" w:hAnsi="Arial" w:cs="Arial"/>
          <w:i/>
          <w:iCs/>
          <w:color w:val="000000"/>
          <w:sz w:val="24"/>
        </w:rPr>
        <w:t>e fece loro conoscere i suoi decreti.</w:t>
      </w:r>
      <w:r>
        <w:rPr>
          <w:rFonts w:ascii="Arial" w:hAnsi="Arial" w:cs="Arial"/>
          <w:i/>
          <w:iCs/>
          <w:color w:val="000000"/>
          <w:sz w:val="24"/>
        </w:rPr>
        <w:t xml:space="preserve"> </w:t>
      </w:r>
      <w:r w:rsidRPr="004702A3">
        <w:rPr>
          <w:rFonts w:ascii="Arial" w:hAnsi="Arial" w:cs="Arial"/>
          <w:i/>
          <w:iCs/>
          <w:color w:val="000000"/>
          <w:sz w:val="24"/>
        </w:rPr>
        <w:t>I loro occhi videro la grandezza della sua gloria,</w:t>
      </w:r>
      <w:r>
        <w:rPr>
          <w:rFonts w:ascii="Arial" w:hAnsi="Arial" w:cs="Arial"/>
          <w:i/>
          <w:iCs/>
          <w:color w:val="000000"/>
          <w:sz w:val="24"/>
        </w:rPr>
        <w:t xml:space="preserve"> </w:t>
      </w:r>
      <w:r w:rsidRPr="004702A3">
        <w:rPr>
          <w:rFonts w:ascii="Arial" w:hAnsi="Arial" w:cs="Arial"/>
          <w:i/>
          <w:iCs/>
          <w:color w:val="000000"/>
          <w:sz w:val="24"/>
        </w:rPr>
        <w:t>i loro orecchi sentirono la sua voce maestosa.</w:t>
      </w:r>
      <w:r>
        <w:rPr>
          <w:rFonts w:ascii="Arial" w:hAnsi="Arial" w:cs="Arial"/>
          <w:i/>
          <w:iCs/>
          <w:color w:val="000000"/>
          <w:sz w:val="24"/>
        </w:rPr>
        <w:t xml:space="preserve"> </w:t>
      </w:r>
      <w:r w:rsidRPr="004702A3">
        <w:rPr>
          <w:rFonts w:ascii="Arial" w:hAnsi="Arial" w:cs="Arial"/>
          <w:i/>
          <w:iCs/>
          <w:color w:val="000000"/>
          <w:sz w:val="24"/>
        </w:rPr>
        <w:t xml:space="preserve"> Disse loro: «Guardatevi da ogni ingiustizia!»</w:t>
      </w:r>
      <w:r>
        <w:rPr>
          <w:rFonts w:ascii="Arial" w:hAnsi="Arial" w:cs="Arial"/>
          <w:i/>
          <w:iCs/>
          <w:color w:val="000000"/>
          <w:sz w:val="24"/>
        </w:rPr>
        <w:t xml:space="preserve"> </w:t>
      </w:r>
      <w:r w:rsidRPr="004702A3">
        <w:rPr>
          <w:rFonts w:ascii="Arial" w:hAnsi="Arial" w:cs="Arial"/>
          <w:i/>
          <w:iCs/>
          <w:color w:val="000000"/>
          <w:sz w:val="24"/>
        </w:rPr>
        <w:t>e a ciascuno ordinò di prendersi cura del prossimo</w:t>
      </w:r>
      <w:r>
        <w:rPr>
          <w:rFonts w:ascii="Arial" w:hAnsi="Arial" w:cs="Arial"/>
          <w:i/>
          <w:iCs/>
          <w:color w:val="000000"/>
          <w:sz w:val="24"/>
        </w:rPr>
        <w:t xml:space="preserve"> (Sir 17,1-14). </w:t>
      </w:r>
    </w:p>
    <w:p w14:paraId="0F0F1E2A"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Il capo dei panettieri si prende di coraggio. Vede che l’interpretazione è stata favorevole e pensa che anche per lui sarà dello stesso tenore: “</w:t>
      </w:r>
      <w:r w:rsidRPr="00AB27A1">
        <w:rPr>
          <w:rFonts w:ascii="Arial" w:hAnsi="Arial" w:cs="Arial"/>
          <w:i/>
          <w:iCs/>
          <w:color w:val="000000"/>
          <w:sz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I tre canestri sono pieni di pane bianco. Tuttavia il pane bianco non va sulla tavola del faraone. Il pane bianco è invece mangiato dagli uccelli. Sogno con esito differente, anche l’interpretazione sarà con esito differente. La cosa in comune che hanno i due sogni è il numero tre. Tre tralci, tre canestri. L’uva spremuta va nel calice del faraone, il pane bianco del canestro superiore va invece agli uccelli. L’esito dell’uno e dell’altro sogno sono totalmente differenti. Nessuna comunione tra i due esiti. Uno è di vita, l’altro è di morte. </w:t>
      </w:r>
    </w:p>
    <w:p w14:paraId="5204EBA0"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l’interpretazione: </w:t>
      </w:r>
      <w:r w:rsidRPr="001B0D67">
        <w:rPr>
          <w:rFonts w:ascii="Arial" w:hAnsi="Arial" w:cs="Arial"/>
          <w:i/>
          <w:iCs/>
          <w:color w:val="000000"/>
          <w:sz w:val="24"/>
        </w:rPr>
        <w:t>“</w:t>
      </w:r>
      <w:r w:rsidRPr="00AB27A1">
        <w:rPr>
          <w:rFonts w:ascii="Arial" w:hAnsi="Arial" w:cs="Arial"/>
          <w:i/>
          <w:iCs/>
          <w:color w:val="000000"/>
          <w:sz w:val="24"/>
        </w:rPr>
        <w:t xml:space="preserve">Giuseppe rispose e disse: «Questa è l’interpretazione: i tre canestri rappresentano tre giorni. Fra tre giorni il faraone solleverà la tua testa e ti impiccherà a un palo e gli uccelli ti mangeranno la carne addosso». </w:t>
      </w:r>
      <w:r>
        <w:rPr>
          <w:rFonts w:ascii="Arial" w:hAnsi="Arial" w:cs="Arial"/>
          <w:color w:val="000000"/>
          <w:sz w:val="24"/>
        </w:rPr>
        <w:t>L’esito del capo dei panettieri è ben diverso. Fra tre giorni lui sarà impiccato e gli uccelli gli mangeranno la carne addosso. Poiché tre giorni sono un lasso di tempo assai breve, in un lasso di tempo così breve sarà manifestato se l’interpretazione è vera o è falsa. Una cosa dovrà rimanere certa sia per il capo dei coppieri e sia per il capo dei panettieri: Giuseppe ha interpretato i loro sogni secondo verità. La storia lo attesterà e lo confermerà. È sempre la storia il grande testimone che attesta che ogni Parola di Dio è verità. Assieme alla storia, poi vi sarà l’eternità. Anche questa attesterà che ogni Parola del Signore è verità. Sarebbe sufficiente leggere la storia e scopriremmo che veramente nessuna Parola di Dio è mai caduta invano. Tutte si sono realizzate. Posso attestare personalmente che anche nella mia vita ogni Parola di Dio si è puntualmente realizzata. Ecco una testimonianza da me resa alla Madre di Dio:</w:t>
      </w:r>
    </w:p>
    <w:p w14:paraId="21D04613" w14:textId="77777777" w:rsidR="00434185" w:rsidRPr="009C1B8B"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w:t>
      </w:r>
      <w:r w:rsidRPr="009C1B8B">
        <w:rPr>
          <w:rFonts w:ascii="Arial" w:hAnsi="Arial" w:cs="Arial"/>
          <w:color w:val="000000"/>
          <w:sz w:val="24"/>
        </w:rPr>
        <w:t xml:space="preserve">Voi dite: adesso hai finito? No. Perché adesso c’è una Persona cara, anzi carissima che vorrei ringraziare. E questa Persona carissima è la Vergine Maria, la nostra Madre Celeste. Io ho sempre saputo che è stata Lei che mi ha guidato, che mi ha protetto, che mi ha sostenuto, che ha impedito che finissi, ecco, per sentieri tortuosi. È stata Lei che mi ha impedito di fare la fine del figliol prodigo. È stata Lei che mi ha concesso tante grazie nella mia vita ed è per Lei che sono </w:t>
      </w:r>
      <w:r w:rsidRPr="009C1B8B">
        <w:rPr>
          <w:rFonts w:ascii="Arial" w:hAnsi="Arial" w:cs="Arial"/>
          <w:color w:val="000000"/>
          <w:sz w:val="24"/>
        </w:rPr>
        <w:lastRenderedPageBreak/>
        <w:t xml:space="preserve">qui. Perché vi dico questo? Perché io ho la prova del Suo intervento nella mia vita con potenza, anzi con grande potenza. Qualche anno fa, tutti i diavoli dell’inferno avevano già il fuoco acceso perché io non fossi più presbitero. E cosa ho fatto? Nella mia camera c’era un’immagine della Vergine Maria e il Crocifisso dinanzi ai miei occhi. </w:t>
      </w:r>
      <w:r>
        <w:rPr>
          <w:rFonts w:ascii="Arial" w:hAnsi="Arial" w:cs="Arial"/>
          <w:color w:val="000000"/>
          <w:sz w:val="24"/>
        </w:rPr>
        <w:t xml:space="preserve"> </w:t>
      </w:r>
      <w:r w:rsidRPr="009C1B8B">
        <w:rPr>
          <w:rFonts w:ascii="Arial" w:hAnsi="Arial" w:cs="Arial"/>
          <w:color w:val="000000"/>
          <w:sz w:val="24"/>
        </w:rPr>
        <w:t>Tolsi l’una e l’altro dalla parete, li chiusi in un cassetto del mio studio e dissi: “Adesso andate Voi e salvate non solo il mio sacerdozio, ma ogni sacerdote, o Madre, che Tu hai chiamato”. E chi sono quei sacerdoti che la Vergine Maria ha chiamato? Quelli che vedete alla mia destra e alla mia sinistra e so di certo che la Vergine Maria è intervenuta con la sua potente intercessione. E quindi La devo ringraziare in eterno.</w:t>
      </w:r>
      <w:r>
        <w:rPr>
          <w:rFonts w:ascii="Arial" w:hAnsi="Arial" w:cs="Arial"/>
          <w:color w:val="000000"/>
          <w:sz w:val="24"/>
        </w:rPr>
        <w:t xml:space="preserve"> </w:t>
      </w:r>
      <w:r w:rsidRPr="009C1B8B">
        <w:rPr>
          <w:rFonts w:ascii="Arial" w:hAnsi="Arial" w:cs="Arial"/>
          <w:color w:val="000000"/>
          <w:sz w:val="24"/>
        </w:rPr>
        <w:t>Le chiedo scusa se l’ho chiusa nel cassetto, però andava chiusa, perché, se no, a Roma mai sarebbe andata a difendere la mia causa in modo che io non venissi estirpato dalla terra dei viventi come presbitero.</w:t>
      </w:r>
      <w:r>
        <w:rPr>
          <w:rFonts w:ascii="Arial" w:hAnsi="Arial" w:cs="Arial"/>
          <w:color w:val="000000"/>
          <w:sz w:val="24"/>
        </w:rPr>
        <w:t xml:space="preserve"> </w:t>
      </w:r>
      <w:r w:rsidRPr="009C1B8B">
        <w:rPr>
          <w:rFonts w:ascii="Arial" w:hAnsi="Arial" w:cs="Arial"/>
          <w:color w:val="000000"/>
          <w:sz w:val="24"/>
        </w:rPr>
        <w:t>Ecco perché ringrazio la Vergine Maria: perché l’ho sempre vista accanto a me nella mia vita. E voi ringraziatela, perché vi ama. Però Lei vuole una cosa sola: vuole che L’amiate, vuole che voi amiate la sua Chiesa. Amate la Chiesa, servitela, andate nelle parrocchie, dite al parroco che volete essere di aiuto, di sostegno, di conforto. Quello che diceva il Vescovo questa sera: il prete ha bisogno anche di un conforto, di un aiuto, anche di un sorriso per riprendere forza per andare avanti. Non vi chiudete in voi stessi, perché la chiusura è morte. Apritevi alla Chiesa, andate, lavorate, rendete bello questo regno di Dio, fate bello questo popolo del Signore.</w:t>
      </w:r>
      <w:r>
        <w:rPr>
          <w:rFonts w:ascii="Arial" w:hAnsi="Arial" w:cs="Arial"/>
          <w:color w:val="000000"/>
          <w:sz w:val="24"/>
        </w:rPr>
        <w:t xml:space="preserve"> </w:t>
      </w:r>
      <w:r w:rsidRPr="009C1B8B">
        <w:rPr>
          <w:rFonts w:ascii="Arial" w:hAnsi="Arial" w:cs="Arial"/>
          <w:color w:val="000000"/>
          <w:sz w:val="24"/>
        </w:rPr>
        <w:t>Allora a tutti voi il mio Grazie e spero che un giorno possa dire questo Grazie di persona alla Vergine Maria quando saremo là e La vedrò nel Cielo, almeno questo spero. Amen</w:t>
      </w:r>
      <w:r>
        <w:rPr>
          <w:rFonts w:ascii="Arial" w:hAnsi="Arial" w:cs="Arial"/>
          <w:color w:val="000000"/>
          <w:sz w:val="24"/>
        </w:rPr>
        <w:t>”</w:t>
      </w:r>
      <w:r w:rsidRPr="009C1B8B">
        <w:rPr>
          <w:rFonts w:ascii="Arial" w:hAnsi="Arial" w:cs="Arial"/>
          <w:color w:val="000000"/>
          <w:sz w:val="24"/>
        </w:rPr>
        <w:t>.</w:t>
      </w:r>
    </w:p>
    <w:p w14:paraId="4E1CFE6C"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Ecco la lettura teologica necessaria perché sia fatta luce sul trionfo della Vergine Maria sulle potenze degli inferi, tutte schierate in campo per dichiarare inesistente la discesa di Lei, della Madre della Redenzione, nella nostra storia:</w:t>
      </w:r>
      <w:r>
        <w:rPr>
          <w:rFonts w:ascii="Arial" w:hAnsi="Arial" w:cs="Arial"/>
          <w:color w:val="000000"/>
          <w:sz w:val="24"/>
        </w:rPr>
        <w:t xml:space="preserve"> </w:t>
      </w:r>
      <w:r w:rsidRPr="00DD7CF8">
        <w:rPr>
          <w:rFonts w:ascii="Arial" w:hAnsi="Arial" w:cs="Arial"/>
          <w:color w:val="000000"/>
          <w:sz w:val="24"/>
        </w:rPr>
        <w:t>Diciamo subito che la nostra storia è vera, anzi è sommamente vera, anzi è purissimamente vera, anzi, ancora, è divinamente vera. Viene sulla nostra terra la Vergine Maria. Rivela che il mondo ha dimenticato la Parola di suo Figlio Gesù. Invita i cuori a ricordare il Vangelo. Quanti sono stati di cuore puro, hanno accolto questo invito. Non solo sono ritornati nel Vangelo secondo le regole del Vangelo, hanno anche iniziato a ricordare la Parola di Gesù in mezzo ai loro fratelli. Molti invece, essendo dal cuore impuro, hanno odiato questa storia con un odio violento, covato per circa più di quarant’anni, con un solo desiderio: negare ad ogni costo l’intervento della Vergine Maria creatrice, per opera dello Spirito Santo, della nostra storia di luce.</w:t>
      </w:r>
      <w:r>
        <w:rPr>
          <w:rFonts w:ascii="Arial" w:hAnsi="Arial" w:cs="Arial"/>
          <w:color w:val="000000"/>
          <w:sz w:val="24"/>
        </w:rPr>
        <w:t xml:space="preserve"> </w:t>
      </w:r>
      <w:r w:rsidRPr="00DD7CF8">
        <w:rPr>
          <w:rFonts w:ascii="Arial" w:hAnsi="Arial" w:cs="Arial"/>
          <w:color w:val="000000"/>
          <w:sz w:val="24"/>
        </w:rPr>
        <w:t xml:space="preserve">Fin dove giunge quest’odio? Fino a voler distruggere ogni frutto prodotto dalla Vergine Maria con il suo intervento concreto in mezzo a noi. Poiché il frutto più eccelso della Vergine Maria è stata la vocazione al sacerdozio ordinato di più di settanta persone, si voleva ridurre allo stato laicale tutti i sacerdoti frutto della sua presenza e della suo quotidiana opera. </w:t>
      </w:r>
    </w:p>
    <w:p w14:paraId="495965ED"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 xml:space="preserve">Lei però non lo ha permesso. Nessuno potrà mai pensare di sfidare Lei e di vincerla. Satana non ha questo potere. La presenza quasi visibile della Vergine Maria nella nostra vita ha però svelato il cuore di moltissimi figli della Chiesa e anche di moltissimi figli del mondo. Moltissimi figli della Chiesa non amano il Vangelo di Cristo Gesù e neanche credono nella Vergine Maria. La loro sconfitta, anziché trasformarsi in un sincero pentimento, si è fatta odio ancora più grande. Oggi non sanno più cosa inventare per attestare che la Vergine Maria mai ha </w:t>
      </w:r>
      <w:r w:rsidRPr="00DD7CF8">
        <w:rPr>
          <w:rFonts w:ascii="Arial" w:hAnsi="Arial" w:cs="Arial"/>
          <w:color w:val="000000"/>
          <w:sz w:val="24"/>
        </w:rPr>
        <w:lastRenderedPageBreak/>
        <w:t xml:space="preserve">parlato e mai ha operato. Poiché il loro cuore impuro era, e impuro è rimasto, la via della salvezza per essi rimane chiusa in eterno. Il Signore ha dato loro il più grande segno della verità e da costoro non è stato riconosciuto come vero segno di amore. Ecco cosa si dovrebbero chiedere: “Se la nostra potenza era onnipotente, perché siamo stati sconfitti?”. Ecco la risposta: “Perché la potenza della Vergine Maria è più potente della loro onnipotenza. La loro onnipotenza è satanica. L’onnipotenza della Vergine Maria è divina e Satana e i suoi figli nulla possono contro di Lei”. </w:t>
      </w:r>
      <w:r>
        <w:rPr>
          <w:rFonts w:ascii="Arial" w:hAnsi="Arial" w:cs="Arial"/>
          <w:color w:val="000000"/>
          <w:sz w:val="24"/>
        </w:rPr>
        <w:t xml:space="preserve"> </w:t>
      </w:r>
      <w:r w:rsidRPr="00DD7CF8">
        <w:rPr>
          <w:rFonts w:ascii="Arial" w:hAnsi="Arial" w:cs="Arial"/>
          <w:color w:val="000000"/>
          <w:sz w:val="24"/>
        </w:rPr>
        <w:t xml:space="preserve">Ognuno sappia che come è il suo cuore così è la lettura che offre della storia.  Se una storia viene da Dio, non c’è superbia, non c’è tracotanza, non c’è arroganza, non c’è odio, non c’è invidia che la possa rendere non vera. </w:t>
      </w:r>
      <w:r>
        <w:rPr>
          <w:rFonts w:ascii="Arial" w:hAnsi="Arial" w:cs="Arial"/>
          <w:color w:val="000000"/>
          <w:sz w:val="24"/>
        </w:rPr>
        <w:t xml:space="preserve"> </w:t>
      </w:r>
      <w:r w:rsidRPr="00DD7CF8">
        <w:rPr>
          <w:rFonts w:ascii="Arial" w:hAnsi="Arial" w:cs="Arial"/>
          <w:color w:val="000000"/>
          <w:sz w:val="24"/>
        </w:rPr>
        <w:t xml:space="preserve">Se la Vergine Maria ha operato sulla nostra terra, può l’uomo per odio, per invidia, per cattiveria, per malvagità, pensare di distruggere la sua opera e così poter dichiarare che mai essa è scesa sulla nostra terra? Satana potrà mai sconfiggere la Madre di Dio? Il no è eterno e assoluto. </w:t>
      </w:r>
    </w:p>
    <w:p w14:paraId="05A81622"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 xml:space="preserve">Infatti se si legge il decreto di scioglimento </w:t>
      </w:r>
      <w:r>
        <w:rPr>
          <w:rFonts w:ascii="Arial" w:hAnsi="Arial" w:cs="Arial"/>
          <w:color w:val="000000"/>
          <w:sz w:val="24"/>
        </w:rPr>
        <w:t>dell’opera voluta dal Cielo</w:t>
      </w:r>
      <w:r w:rsidRPr="00DD7CF8">
        <w:rPr>
          <w:rFonts w:ascii="Arial" w:hAnsi="Arial" w:cs="Arial"/>
          <w:color w:val="000000"/>
          <w:sz w:val="24"/>
        </w:rPr>
        <w:t xml:space="preserve">, dobbiamo confessare che la Vergine Maria ha trionfato alla grande. Ecco cosa hanno fatto con questo decreto quanti volevano dichiarare con autorità pontifica che la Madre del Signore non è scesa sulla nostra terra: hanno in tutto operato come opera una grande aquila quando vede che il suo pulcino non riesce a liberarsi dal guscio che gli impedisce di uscire per divenire anch’esso una grande aquila: lo aiuta a liberarsi dal guscio che ormai non gli serve più. </w:t>
      </w:r>
      <w:r>
        <w:rPr>
          <w:rFonts w:ascii="Arial" w:hAnsi="Arial" w:cs="Arial"/>
          <w:color w:val="000000"/>
          <w:sz w:val="24"/>
        </w:rPr>
        <w:t xml:space="preserve"> </w:t>
      </w:r>
      <w:r w:rsidRPr="00DD7CF8">
        <w:rPr>
          <w:rFonts w:ascii="Arial" w:hAnsi="Arial" w:cs="Arial"/>
          <w:color w:val="000000"/>
          <w:sz w:val="24"/>
        </w:rPr>
        <w:t xml:space="preserve">Il decreto ha rotto definitivamente questo guscio, facendo uscire fuori </w:t>
      </w:r>
      <w:r>
        <w:rPr>
          <w:rFonts w:ascii="Arial" w:hAnsi="Arial" w:cs="Arial"/>
          <w:color w:val="000000"/>
          <w:sz w:val="24"/>
        </w:rPr>
        <w:t xml:space="preserve">l’opera </w:t>
      </w:r>
      <w:r w:rsidRPr="00DD7CF8">
        <w:rPr>
          <w:rFonts w:ascii="Arial" w:hAnsi="Arial" w:cs="Arial"/>
          <w:color w:val="000000"/>
          <w:sz w:val="24"/>
        </w:rPr>
        <w:t>volut</w:t>
      </w:r>
      <w:r>
        <w:rPr>
          <w:rFonts w:ascii="Arial" w:hAnsi="Arial" w:cs="Arial"/>
          <w:color w:val="000000"/>
          <w:sz w:val="24"/>
        </w:rPr>
        <w:t>a</w:t>
      </w:r>
      <w:r w:rsidRPr="00DD7CF8">
        <w:rPr>
          <w:rFonts w:ascii="Arial" w:hAnsi="Arial" w:cs="Arial"/>
          <w:color w:val="000000"/>
          <w:sz w:val="24"/>
        </w:rPr>
        <w:t xml:space="preserve"> dalla Vergine Maria, </w:t>
      </w:r>
      <w:r>
        <w:rPr>
          <w:rFonts w:ascii="Arial" w:hAnsi="Arial" w:cs="Arial"/>
          <w:color w:val="000000"/>
          <w:sz w:val="24"/>
        </w:rPr>
        <w:t xml:space="preserve">opera </w:t>
      </w:r>
      <w:r w:rsidRPr="00DD7CF8">
        <w:rPr>
          <w:rFonts w:ascii="Arial" w:hAnsi="Arial" w:cs="Arial"/>
          <w:color w:val="000000"/>
          <w:sz w:val="24"/>
        </w:rPr>
        <w:t>nel</w:t>
      </w:r>
      <w:r>
        <w:rPr>
          <w:rFonts w:ascii="Arial" w:hAnsi="Arial" w:cs="Arial"/>
          <w:color w:val="000000"/>
          <w:sz w:val="24"/>
        </w:rPr>
        <w:t xml:space="preserve">la </w:t>
      </w:r>
      <w:r w:rsidRPr="00DD7CF8">
        <w:rPr>
          <w:rFonts w:ascii="Arial" w:hAnsi="Arial" w:cs="Arial"/>
          <w:color w:val="000000"/>
          <w:sz w:val="24"/>
        </w:rPr>
        <w:t xml:space="preserve"> quale ogni persona è chiamata ad essere voce dello Spirito Santo, voce di Cristo Gesù, voce del Padre, voce del Vangelo per annunciare la Parola della salvezza ad ogni uomo.</w:t>
      </w:r>
      <w:r>
        <w:rPr>
          <w:rFonts w:ascii="Arial" w:hAnsi="Arial" w:cs="Arial"/>
          <w:color w:val="000000"/>
          <w:sz w:val="24"/>
        </w:rPr>
        <w:t xml:space="preserve"> </w:t>
      </w:r>
      <w:r w:rsidRPr="00DD7CF8">
        <w:rPr>
          <w:rFonts w:ascii="Arial" w:hAnsi="Arial" w:cs="Arial"/>
          <w:color w:val="000000"/>
          <w:sz w:val="24"/>
        </w:rPr>
        <w:t>Dopo la rottura di questo guscio, ogni persona che ha creduto e che crede nella missione che la Vergine Maria le ha affidato, oggi può essere voce del Vangelo e portare la Parola della salvezza ad ogni altro uomo.</w:t>
      </w:r>
      <w:r>
        <w:rPr>
          <w:rFonts w:ascii="Arial" w:hAnsi="Arial" w:cs="Arial"/>
          <w:color w:val="000000"/>
          <w:sz w:val="24"/>
        </w:rPr>
        <w:t xml:space="preserve"> </w:t>
      </w:r>
      <w:r w:rsidRPr="00DD7CF8">
        <w:rPr>
          <w:rFonts w:ascii="Arial" w:hAnsi="Arial" w:cs="Arial"/>
          <w:color w:val="000000"/>
          <w:sz w:val="24"/>
        </w:rPr>
        <w:t>La Vergine Maria si è “servita” dell’odio più violento per ridare vera vita al</w:t>
      </w:r>
      <w:r>
        <w:rPr>
          <w:rFonts w:ascii="Arial" w:hAnsi="Arial" w:cs="Arial"/>
          <w:color w:val="000000"/>
          <w:sz w:val="24"/>
        </w:rPr>
        <w:t>la</w:t>
      </w:r>
      <w:r w:rsidRPr="00DD7CF8">
        <w:rPr>
          <w:rFonts w:ascii="Arial" w:hAnsi="Arial" w:cs="Arial"/>
          <w:color w:val="000000"/>
          <w:sz w:val="24"/>
        </w:rPr>
        <w:t xml:space="preserve"> su</w:t>
      </w:r>
      <w:r>
        <w:rPr>
          <w:rFonts w:ascii="Arial" w:hAnsi="Arial" w:cs="Arial"/>
          <w:color w:val="000000"/>
          <w:sz w:val="24"/>
        </w:rPr>
        <w:t>a</w:t>
      </w:r>
      <w:r w:rsidRPr="00DD7CF8">
        <w:rPr>
          <w:rFonts w:ascii="Arial" w:hAnsi="Arial" w:cs="Arial"/>
          <w:color w:val="000000"/>
          <w:sz w:val="24"/>
        </w:rPr>
        <w:t xml:space="preserve"> ver</w:t>
      </w:r>
      <w:r>
        <w:rPr>
          <w:rFonts w:ascii="Arial" w:hAnsi="Arial" w:cs="Arial"/>
          <w:color w:val="000000"/>
          <w:sz w:val="24"/>
        </w:rPr>
        <w:t>a</w:t>
      </w:r>
      <w:r w:rsidRPr="00DD7CF8">
        <w:rPr>
          <w:rFonts w:ascii="Arial" w:hAnsi="Arial" w:cs="Arial"/>
          <w:color w:val="000000"/>
          <w:sz w:val="24"/>
        </w:rPr>
        <w:t xml:space="preserve"> </w:t>
      </w:r>
      <w:r>
        <w:rPr>
          <w:rFonts w:ascii="Arial" w:hAnsi="Arial" w:cs="Arial"/>
          <w:color w:val="000000"/>
          <w:sz w:val="24"/>
        </w:rPr>
        <w:t>opera</w:t>
      </w:r>
      <w:r w:rsidRPr="00DD7CF8">
        <w:rPr>
          <w:rFonts w:ascii="Arial" w:hAnsi="Arial" w:cs="Arial"/>
          <w:color w:val="000000"/>
          <w:sz w:val="24"/>
        </w:rPr>
        <w:t xml:space="preserve">. Ora spetta a tutti quelli che hanno creduto in Lei, manifestare al mondo intero che la loro fede era vera e che veramente la Vergine Maria è scesa sulla nostra terra. Il guscio che se lo prendano pure. </w:t>
      </w:r>
      <w:r>
        <w:rPr>
          <w:rFonts w:ascii="Arial" w:hAnsi="Arial" w:cs="Arial"/>
          <w:color w:val="000000"/>
          <w:sz w:val="24"/>
        </w:rPr>
        <w:t xml:space="preserve"> </w:t>
      </w:r>
      <w:r w:rsidRPr="00DD7CF8">
        <w:rPr>
          <w:rFonts w:ascii="Arial" w:hAnsi="Arial" w:cs="Arial"/>
          <w:color w:val="000000"/>
          <w:sz w:val="24"/>
        </w:rPr>
        <w:t xml:space="preserve">Ormai il pulcino, se vuole, può divenire una grande aquila e far sentire ad ogni uomo la Parola che converte, risana, libera, santifica, crea il vero uomo secondo Dio. </w:t>
      </w:r>
    </w:p>
    <w:p w14:paraId="1C65D272"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Nessuno potrà mai combattere contro la Vergine Maria sperando di vincerla. Satana, i suoi satelliti, i suoi figli, sappiano che sempre la loro testa sarà schiacciata.</w:t>
      </w:r>
      <w:r>
        <w:rPr>
          <w:rFonts w:ascii="Arial" w:hAnsi="Arial" w:cs="Arial"/>
          <w:color w:val="000000"/>
          <w:sz w:val="24"/>
        </w:rPr>
        <w:t xml:space="preserve"> </w:t>
      </w:r>
      <w:r w:rsidRPr="00DD7CF8">
        <w:rPr>
          <w:rFonts w:ascii="Arial" w:hAnsi="Arial" w:cs="Arial"/>
          <w:color w:val="000000"/>
          <w:sz w:val="24"/>
        </w:rPr>
        <w:t>Perché questo combattimento contro la Vergine è avvenuto? La risposta è da trovare nell’odio che rendi non solo sordi e ciechi dinanzi alla purissima verità del cielo, quanto anche crea nel cuore un fortissimo istinto che spinge la volontà perché rada al suolo la divina rivelazione e poi la sotterri sotto un cumulo di falsità, menzogna, calunnia, inganno.</w:t>
      </w:r>
      <w:r>
        <w:rPr>
          <w:rFonts w:ascii="Arial" w:hAnsi="Arial" w:cs="Arial"/>
          <w:color w:val="000000"/>
          <w:sz w:val="24"/>
        </w:rPr>
        <w:t xml:space="preserve"> </w:t>
      </w:r>
      <w:r w:rsidRPr="00DD7CF8">
        <w:rPr>
          <w:rFonts w:ascii="Arial" w:hAnsi="Arial" w:cs="Arial"/>
          <w:color w:val="000000"/>
          <w:sz w:val="24"/>
        </w:rPr>
        <w:t xml:space="preserve">Se la parola di questi cuori è parola di tenebra e non di luce, di menzogna e non di verità, di inganno e non di conforto e sostegno, l’origine di questa vera catastrofe antropologica va trovata nel loro cuore. Al posto dello Spirito Santo, è entrato in esso Satana che ne ha preso il totale governo e ha installato in esso il suo odio per Cristo Gesù e per la sua purissima verità.  La verità della Vergine Maria è verità di Cristo Gesù, è verità dello Spirito  Santo, è vero del Padre nostro celeste. </w:t>
      </w:r>
    </w:p>
    <w:p w14:paraId="09472CD2"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lastRenderedPageBreak/>
        <w:t xml:space="preserve">Ecco la grande astuzia di Satana che governa questi cuori: lui trasforma le tenebre in luce, l’odio in amore, il peccato in diritto, il delitto in misericordia, la sua volontà come purissima volontà di Dio. Questi cuori si sono trasformati in ministri  e in servi di Satana per lo stravolgimento dell’opera della Vergne Maria. </w:t>
      </w:r>
      <w:r>
        <w:rPr>
          <w:rFonts w:ascii="Arial" w:hAnsi="Arial" w:cs="Arial"/>
          <w:color w:val="000000"/>
          <w:sz w:val="24"/>
        </w:rPr>
        <w:t xml:space="preserve"> </w:t>
      </w:r>
      <w:r w:rsidRPr="00DD7CF8">
        <w:rPr>
          <w:rFonts w:ascii="Arial" w:hAnsi="Arial" w:cs="Arial"/>
          <w:color w:val="000000"/>
          <w:sz w:val="24"/>
        </w:rPr>
        <w:t xml:space="preserve">Questo stravolgimento rivela che nel cuore non è più lo Spirito Santo che vi abita. Chi vi abita è Satana con tutta la sua astuzia e scaltrezza per dichiarare non vera la discesa della Vergine Maria sulla nostra terra. Quando si distruggere l’opera della Vergine Maria, si distrugge la luce della Chiesa. Distrutta la luce della Chiesa, è la luce di Cristo che viene distrutta. Quando si distrugge la luce di Cristo, è la luce del Padre e dello Spirito Santo che si distrugge. Distrutta la luce di Cristo, è la luce dell’uomo che si distrugge. Ecco la straordinaria potenza della parola di tenebre e di falsità, frutto di un cuore posseduto da Satana: si condanna l’uomo a rimanere nelle sue tenebre di falsità, di inganno, di immoralità, di idolatria, di morte eterna. Si condanna l’uomo a rimanere nella disumanità e a lavorare per costruire sulla terra disastrose e devastanti disumanità. Chi vuole invece proferire parole di luce, verità, pace, salvezza, deve avere il cuore pieno di Spirito Santo. Cuore di luce, parole di luce, opere di luce. </w:t>
      </w:r>
      <w:r>
        <w:rPr>
          <w:rFonts w:ascii="Arial" w:hAnsi="Arial" w:cs="Arial"/>
          <w:color w:val="000000"/>
          <w:sz w:val="24"/>
        </w:rPr>
        <w:t xml:space="preserve"> </w:t>
      </w:r>
      <w:r w:rsidRPr="00DD7CF8">
        <w:rPr>
          <w:rFonts w:ascii="Arial" w:hAnsi="Arial" w:cs="Arial"/>
          <w:color w:val="000000"/>
          <w:sz w:val="24"/>
        </w:rPr>
        <w:t>Mai la Vergine Maria permetterà che Satana riporti la vittoria su di Lei e su quanto Lei opera ed opererà nella nostra storia.</w:t>
      </w:r>
      <w:r>
        <w:rPr>
          <w:rFonts w:ascii="Arial" w:hAnsi="Arial" w:cs="Arial"/>
          <w:color w:val="000000"/>
          <w:sz w:val="24"/>
        </w:rPr>
        <w:t xml:space="preserve">  </w:t>
      </w:r>
      <w:r w:rsidRPr="00DD7CF8">
        <w:rPr>
          <w:rFonts w:ascii="Arial" w:hAnsi="Arial" w:cs="Arial"/>
          <w:color w:val="000000"/>
          <w:sz w:val="24"/>
        </w:rPr>
        <w:t>Ecco ancora cosa dobbiamo aggiungere. L’odio di Satana contro la Vergine Maria possiamo dire che è la sua stessa natura. Come lui è natura di odio contro la Vergine Maria, così è natura di odio contro Dio, così è natura di odio contro Cristo Gesù. Questa natura di odio agisce impossessandosi della mente dell’uomo fino a farlo divenire natura di odio. Odio contro Dio, odio contro Cristo Gesù, odio contro lo Spirito Santo, odio contro la verità, odio contro la luce, odio contro la grazia, odio contro il Vangelo, odio contro tutti i figli della luce che camminano di luce in luce. Odio contro la Vergine Maria, la Donna che è tuta luce, tutta verità, tutta grazia, tutta santità, tutta obbedienza alla Parola del Padre.</w:t>
      </w:r>
      <w:r>
        <w:rPr>
          <w:rFonts w:ascii="Arial" w:hAnsi="Arial" w:cs="Arial"/>
          <w:color w:val="000000"/>
          <w:sz w:val="24"/>
        </w:rPr>
        <w:t xml:space="preserve"> </w:t>
      </w:r>
      <w:r w:rsidRPr="00DD7CF8">
        <w:rPr>
          <w:rFonts w:ascii="Arial" w:hAnsi="Arial" w:cs="Arial"/>
          <w:color w:val="000000"/>
          <w:sz w:val="24"/>
        </w:rPr>
        <w:t xml:space="preserve">Quest’odio mai si sazia e mai si placa. Questo odio si nutre di odio sempre più grande. Più si nutre di odio e più ha bisogno di odiare per saziarsi. Satana odia Cristo Gesù. Lo odia perché sa che Lui è venuto per distruggere il suo regno e per edificare nel cuore di ogni uomo il regno di Dio. È verità però che nessuno potrà mai smentire: l’odio di Satana, l’odio del mondo mai potrà vincere un discepolo di Gesù che dimora nello Spirito Santo. Lo potrà uccidere, lo potrà crocifiggere, lo potrà insultare, lo potrà lapidare, mai però lo potrà far retrocedere dalla sua missione. </w:t>
      </w:r>
    </w:p>
    <w:p w14:paraId="0A8F19C2"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 xml:space="preserve">Un discepolo di Gesù retrocede dalla sua missione, abbandona di combattere la battaglia del Vangelo, solo se si separa dallo Spirito Santo. Si separa dallo Spirito quando si separa dalla Parola. Nella disobbedienza alla Parola diviene debole e Satana potrà fare di lui un soldato del suo regno. </w:t>
      </w:r>
      <w:r>
        <w:rPr>
          <w:rFonts w:ascii="Arial" w:hAnsi="Arial" w:cs="Arial"/>
          <w:color w:val="000000"/>
          <w:sz w:val="24"/>
        </w:rPr>
        <w:t xml:space="preserve"> </w:t>
      </w:r>
      <w:r w:rsidRPr="00DD7CF8">
        <w:rPr>
          <w:rFonts w:ascii="Arial" w:hAnsi="Arial" w:cs="Arial"/>
          <w:color w:val="000000"/>
          <w:sz w:val="24"/>
        </w:rPr>
        <w:t xml:space="preserve">Quando il cuore è pieno di odio, l’odio che regna nel cuore è il solo principio ermeneutico ed esegetico di lettura dell’opera della Madre di Dio nella nostra storia. Le parole sono sempre il frutto del cuore. Cuore puro, parole pure di verità e di luce. Cuore impuro, parole impure di falsità e di menzogna. </w:t>
      </w:r>
      <w:r>
        <w:rPr>
          <w:rFonts w:ascii="Arial" w:hAnsi="Arial" w:cs="Arial"/>
          <w:color w:val="000000"/>
          <w:sz w:val="24"/>
        </w:rPr>
        <w:t xml:space="preserve"> </w:t>
      </w:r>
      <w:r w:rsidRPr="00DD7CF8">
        <w:rPr>
          <w:rFonts w:ascii="Arial" w:hAnsi="Arial" w:cs="Arial"/>
          <w:color w:val="000000"/>
          <w:sz w:val="24"/>
        </w:rPr>
        <w:t xml:space="preserve">Tra il cuore puro e il cuore impuro vi è una grandissima differenza. Nel cuore puro c’è bontà, misericordia, pietà, desiderio di bene per gli altri. Il cuore puro mai farà del male agli altri. Il cuore impuro –  dal quale escono i propositi di male: impurità, furti, omicidi, adultèri, avidità, malvagità, inganno, dissolutezza, invidia, calunnia, superbia, stoltezza (Mc 7,21-22) –  sempre </w:t>
      </w:r>
      <w:r w:rsidRPr="00DD7CF8">
        <w:rPr>
          <w:rFonts w:ascii="Arial" w:hAnsi="Arial" w:cs="Arial"/>
          <w:color w:val="000000"/>
          <w:sz w:val="24"/>
        </w:rPr>
        <w:lastRenderedPageBreak/>
        <w:t xml:space="preserve">leggerà la presenza della Vergine Maria nella nostra storia dall’odio e dall’invidia. Se è governato da altri vizi, anche da questi vizi leggerà tutta la storia dei suoi fratelli. </w:t>
      </w:r>
      <w:r>
        <w:rPr>
          <w:rFonts w:ascii="Arial" w:hAnsi="Arial" w:cs="Arial"/>
          <w:color w:val="000000"/>
          <w:sz w:val="24"/>
        </w:rPr>
        <w:t xml:space="preserve"> </w:t>
      </w:r>
      <w:r w:rsidRPr="00DD7CF8">
        <w:rPr>
          <w:rFonts w:ascii="Arial" w:hAnsi="Arial" w:cs="Arial"/>
          <w:color w:val="000000"/>
          <w:sz w:val="24"/>
        </w:rPr>
        <w:t xml:space="preserve">Ora urge fare un passaggio ulteriore. Quando un cuore si lascia inquinare dalle parole che escono da altri cuori e che sono parole di falsità, di menzogna, di inganno, di invidia, di odio, di tenebra? Un cuore si lascia ingannare quando in esso non regna il timore del Signore. Un cuore si lascia ingannare quando è carente di ogni sapienza e intelligenza nello Spirito Santo. </w:t>
      </w:r>
    </w:p>
    <w:p w14:paraId="2EDBD40F" w14:textId="77777777" w:rsidR="00434185" w:rsidRPr="00DD7CF8" w:rsidRDefault="00434185" w:rsidP="00F66510">
      <w:pPr>
        <w:widowControl w:val="0"/>
        <w:tabs>
          <w:tab w:val="left" w:pos="1418"/>
        </w:tabs>
        <w:spacing w:after="200"/>
        <w:jc w:val="both"/>
        <w:rPr>
          <w:rFonts w:ascii="Arial" w:hAnsi="Arial" w:cs="Arial"/>
          <w:color w:val="000000"/>
          <w:sz w:val="24"/>
        </w:rPr>
      </w:pPr>
      <w:r w:rsidRPr="00DD7CF8">
        <w:rPr>
          <w:rFonts w:ascii="Arial" w:hAnsi="Arial" w:cs="Arial"/>
          <w:color w:val="000000"/>
          <w:sz w:val="24"/>
        </w:rPr>
        <w:t xml:space="preserve">L’ingannato attesta e rivela di avere anch’esso un cuore non puro, non vero, non amante della verità, assai pigro nel cercare la verità che viene dalla storia, nel nostro caso, verità che viene dalla storia creata dalla Vergine Maria, per opera e virtù dello Spirito Santo. </w:t>
      </w:r>
      <w:r>
        <w:rPr>
          <w:rFonts w:ascii="Arial" w:hAnsi="Arial" w:cs="Arial"/>
          <w:color w:val="000000"/>
          <w:sz w:val="24"/>
        </w:rPr>
        <w:t xml:space="preserve"> </w:t>
      </w:r>
      <w:r w:rsidRPr="00DD7CF8">
        <w:rPr>
          <w:rFonts w:ascii="Arial" w:hAnsi="Arial" w:cs="Arial"/>
          <w:color w:val="000000"/>
          <w:sz w:val="24"/>
        </w:rPr>
        <w:t>Un cuore attaccato a Dio, mai si lascerà conquistare dalla parola ingannatrice. Chi si lascia ingannare attesta e rivela che il suo cuore è governato non dalla verità, non dalla luce, non dalla giustizia, non dalla volontà di appurare la verità.  Cuore puro, lettura pura. Cuore impuro, lettura impura. Cuore superbo, lettura dalla superbia, interpretazione dalla superbia. Cosa genera questa lettura dall’odio, dalla superbia, dalla stoltezza, dall’insipienza, dall’invidia? Un odio ancora più grande.</w:t>
      </w:r>
      <w:r>
        <w:rPr>
          <w:rFonts w:ascii="Arial" w:hAnsi="Arial" w:cs="Arial"/>
          <w:color w:val="000000"/>
          <w:sz w:val="24"/>
        </w:rPr>
        <w:t xml:space="preserve"> </w:t>
      </w:r>
      <w:r w:rsidRPr="00DD7CF8">
        <w:rPr>
          <w:rFonts w:ascii="Arial" w:hAnsi="Arial" w:cs="Arial"/>
          <w:color w:val="000000"/>
          <w:sz w:val="24"/>
        </w:rPr>
        <w:t>Più grande è l’odio e più grande è il desiderio, più grande è la volontà di fare il male. Quando il cuore è pieno di odio è capace di qualsiasi peccato, qualsiasi misfatto, ogni delitto spirituale e anche fisico.</w:t>
      </w:r>
      <w:r>
        <w:rPr>
          <w:rFonts w:ascii="Arial" w:hAnsi="Arial" w:cs="Arial"/>
          <w:color w:val="000000"/>
          <w:sz w:val="24"/>
        </w:rPr>
        <w:t xml:space="preserve"> </w:t>
      </w:r>
      <w:r w:rsidRPr="00DD7CF8">
        <w:rPr>
          <w:rFonts w:ascii="Arial" w:hAnsi="Arial" w:cs="Arial"/>
          <w:color w:val="000000"/>
          <w:sz w:val="24"/>
        </w:rPr>
        <w:t>Questo cuore anche se ha raggiunto la somma sua satanizzazione, mai potrà pensare di vincere l’opera della Vergine Maria da Lei posta nella nostra storia, per virtù della Spirito Santo, per volontà del Padre celeste, per grazia di Gesù Signore. Il mai è un mai eterno.</w:t>
      </w:r>
    </w:p>
    <w:p w14:paraId="42632036" w14:textId="77777777" w:rsidR="00434185" w:rsidRPr="004054F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Ritorniamo ora al testo biblico. La storia con grande puntualità attesta che l’interpretazione di Giuseppe è vera: </w:t>
      </w:r>
      <w:r w:rsidRPr="00DD7CF8">
        <w:rPr>
          <w:rFonts w:ascii="Arial" w:hAnsi="Arial" w:cs="Arial"/>
          <w:i/>
          <w:iCs/>
          <w:color w:val="000000"/>
          <w:sz w:val="24"/>
        </w:rPr>
        <w:t>“</w:t>
      </w:r>
      <w:r w:rsidRPr="00AB27A1">
        <w:rPr>
          <w:rFonts w:ascii="Arial" w:hAnsi="Arial" w:cs="Arial"/>
          <w:i/>
          <w:iCs/>
          <w:color w:val="000000"/>
          <w:sz w:val="24"/>
        </w:rPr>
        <w:t>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Giuseppe ha interpretato secondo verità sia il sogno del capo dei coppieri e sia il sogno del capo dei panettieri. Il capo dei coppieri fu reintegrato nel suo ministero. Il capo dei panettieri fu invece impiccato. La storia testimonia la verità che viene da Dio. La storia sempre ha assolto con fedeltà questo ministero e sempre lo assolverà con puntualità stabilita da Dio. La storia attesta la verità di tutto il Vangelo. </w:t>
      </w:r>
    </w:p>
    <w:p w14:paraId="6FD78C8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cosa accade: </w:t>
      </w:r>
      <w:r w:rsidRPr="004054F5">
        <w:rPr>
          <w:rFonts w:ascii="Arial" w:hAnsi="Arial" w:cs="Arial"/>
          <w:i/>
          <w:iCs/>
          <w:color w:val="000000"/>
          <w:sz w:val="24"/>
        </w:rPr>
        <w:t>“</w:t>
      </w:r>
      <w:r w:rsidRPr="00AB27A1">
        <w:rPr>
          <w:rFonts w:ascii="Arial" w:hAnsi="Arial" w:cs="Arial"/>
          <w:i/>
          <w:iCs/>
          <w:color w:val="000000"/>
          <w:sz w:val="24"/>
        </w:rPr>
        <w:t>Ma il capo dei coppieri non si ricordò di Giuseppe e lo dimenticò</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Questo significa che Giuseppe dovrà confidare solo nel Dito di Dio. Sarà ora il Dito di Dio a scendere nella storia. Cosa lui opererà lo ignoriamo. Una cosa però la sappiamo: non invano il capo dei coppieri è stato messo nella stessa prigione nella quale vi era Giuseppe e non invano Giuseppe ha interpretato secondo verità il suo sogno. Le modalità di azione del Dito di Dio sono sempre misteriose. L’uomo di Dio deve però prestare attenzione ad ogni più piccolo dettaglio che il Signore pone nella storia.  Ecco alcuni piccoli dettagli che vanno messi nel cuore. </w:t>
      </w:r>
    </w:p>
    <w:p w14:paraId="3B364FB6" w14:textId="77777777" w:rsidR="00434185" w:rsidRPr="00F90FE8" w:rsidRDefault="00434185" w:rsidP="00F66510">
      <w:pPr>
        <w:widowControl w:val="0"/>
        <w:tabs>
          <w:tab w:val="left" w:pos="1418"/>
        </w:tabs>
        <w:spacing w:after="200"/>
        <w:jc w:val="both"/>
        <w:rPr>
          <w:rFonts w:ascii="Arial" w:hAnsi="Arial" w:cs="Arial"/>
          <w:color w:val="000000"/>
          <w:sz w:val="24"/>
        </w:rPr>
      </w:pPr>
      <w:r w:rsidRPr="00514B0A">
        <w:rPr>
          <w:rFonts w:ascii="Arial" w:hAnsi="Arial" w:cs="Arial"/>
          <w:i/>
          <w:iCs/>
          <w:color w:val="000000"/>
          <w:sz w:val="24"/>
        </w:rPr>
        <w:t xml:space="preserve">Prima dettaglio: storia e verità. </w:t>
      </w:r>
      <w:r w:rsidRPr="00F90FE8">
        <w:rPr>
          <w:rFonts w:ascii="Arial" w:hAnsi="Arial" w:cs="Arial"/>
          <w:color w:val="000000"/>
          <w:sz w:val="24"/>
        </w:rPr>
        <w:t xml:space="preserve">Quando nella storia personale o comunitaria, di </w:t>
      </w:r>
      <w:r w:rsidRPr="00F90FE8">
        <w:rPr>
          <w:rFonts w:ascii="Arial" w:hAnsi="Arial" w:cs="Arial"/>
          <w:color w:val="000000"/>
          <w:sz w:val="24"/>
        </w:rPr>
        <w:lastRenderedPageBreak/>
        <w:t>una nazione o del mondo, avviene un cambiamento, una modifica sostanziale, è necessario che ci si interroghi.</w:t>
      </w:r>
      <w:r>
        <w:rPr>
          <w:rFonts w:ascii="Arial" w:hAnsi="Arial" w:cs="Arial"/>
          <w:color w:val="000000"/>
          <w:sz w:val="24"/>
        </w:rPr>
        <w:t xml:space="preserve"> </w:t>
      </w:r>
      <w:r w:rsidRPr="00F90FE8">
        <w:rPr>
          <w:rFonts w:ascii="Arial" w:hAnsi="Arial" w:cs="Arial"/>
          <w:color w:val="000000"/>
          <w:sz w:val="24"/>
        </w:rPr>
        <w:t>È vitale che ci si chieda: perché questo sta avvenendo? Perché è avvenuto? Quali sono le cause di quest</w:t>
      </w:r>
      <w:r>
        <w:rPr>
          <w:rFonts w:ascii="Arial" w:hAnsi="Arial" w:cs="Arial"/>
          <w:color w:val="000000"/>
          <w:sz w:val="24"/>
        </w:rPr>
        <w:t>o</w:t>
      </w:r>
      <w:r w:rsidRPr="00F90FE8">
        <w:rPr>
          <w:rFonts w:ascii="Arial" w:hAnsi="Arial" w:cs="Arial"/>
          <w:color w:val="000000"/>
          <w:sz w:val="24"/>
        </w:rPr>
        <w:t xml:space="preserve"> stravolgimento, cambiamento, mutamento?</w:t>
      </w:r>
      <w:r>
        <w:rPr>
          <w:rFonts w:ascii="Arial" w:hAnsi="Arial" w:cs="Arial"/>
          <w:color w:val="000000"/>
          <w:sz w:val="24"/>
        </w:rPr>
        <w:t xml:space="preserve"> </w:t>
      </w:r>
      <w:r w:rsidRPr="00F90FE8">
        <w:rPr>
          <w:rFonts w:ascii="Arial" w:hAnsi="Arial" w:cs="Arial"/>
          <w:color w:val="000000"/>
          <w:sz w:val="24"/>
        </w:rPr>
        <w:t>La risposta deve essere cercata, trovata. La risposta deve offrirci la luce che ci fa conoscere il perché, la ragione, la vera causa che presiede al cambiamento, al mutamento.</w:t>
      </w:r>
      <w:r>
        <w:rPr>
          <w:rFonts w:ascii="Arial" w:hAnsi="Arial" w:cs="Arial"/>
          <w:color w:val="000000"/>
          <w:sz w:val="24"/>
        </w:rPr>
        <w:t xml:space="preserve"> </w:t>
      </w:r>
      <w:r w:rsidRPr="00F90FE8">
        <w:rPr>
          <w:rFonts w:ascii="Arial" w:hAnsi="Arial" w:cs="Arial"/>
          <w:color w:val="000000"/>
          <w:sz w:val="24"/>
        </w:rPr>
        <w:t>Ma l’uomo in se stesso è capace di una tale analisi, di una tale ricerca, di una tale risposta?</w:t>
      </w:r>
      <w:r>
        <w:rPr>
          <w:rFonts w:ascii="Arial" w:hAnsi="Arial" w:cs="Arial"/>
          <w:color w:val="000000"/>
          <w:sz w:val="24"/>
        </w:rPr>
        <w:t xml:space="preserve"> </w:t>
      </w:r>
      <w:r w:rsidRPr="00F90FE8">
        <w:rPr>
          <w:rFonts w:ascii="Arial" w:hAnsi="Arial" w:cs="Arial"/>
          <w:color w:val="000000"/>
          <w:sz w:val="24"/>
        </w:rPr>
        <w:t>Subito dobbiamo rispondere con un no assoluto. Lui manca di ogni capacità naturale di leggere e di interpretare la storia secondo verità.</w:t>
      </w:r>
      <w:r>
        <w:rPr>
          <w:rFonts w:ascii="Arial" w:hAnsi="Arial" w:cs="Arial"/>
          <w:color w:val="000000"/>
          <w:sz w:val="24"/>
        </w:rPr>
        <w:t xml:space="preserve"> </w:t>
      </w:r>
      <w:r w:rsidRPr="00F90FE8">
        <w:rPr>
          <w:rFonts w:ascii="Arial" w:hAnsi="Arial" w:cs="Arial"/>
          <w:color w:val="000000"/>
          <w:sz w:val="24"/>
        </w:rPr>
        <w:t xml:space="preserve">Non è della natura umana operare una lettura fruttuosa, capace di individuare la vera causa del male. </w:t>
      </w:r>
      <w:r>
        <w:rPr>
          <w:rFonts w:ascii="Arial" w:hAnsi="Arial" w:cs="Arial"/>
          <w:color w:val="000000"/>
          <w:sz w:val="24"/>
        </w:rPr>
        <w:t xml:space="preserve"> </w:t>
      </w:r>
      <w:r w:rsidRPr="00F90FE8">
        <w:rPr>
          <w:rFonts w:ascii="Arial" w:hAnsi="Arial" w:cs="Arial"/>
          <w:color w:val="000000"/>
          <w:sz w:val="24"/>
        </w:rPr>
        <w:t>Essa esamina il fenomeno, vede le apparenze, non è capace, perché manca di abilità, per scendere in profondità, nelle viscere della storia per individuare le ragioni vere del suo cambiamento.</w:t>
      </w:r>
      <w:r>
        <w:rPr>
          <w:rFonts w:ascii="Arial" w:hAnsi="Arial" w:cs="Arial"/>
          <w:color w:val="000000"/>
          <w:sz w:val="24"/>
        </w:rPr>
        <w:t xml:space="preserve"> </w:t>
      </w:r>
      <w:r w:rsidRPr="00F90FE8">
        <w:rPr>
          <w:rFonts w:ascii="Arial" w:hAnsi="Arial" w:cs="Arial"/>
          <w:color w:val="000000"/>
          <w:sz w:val="24"/>
        </w:rPr>
        <w:t>Sono forse capaci gli uomini di scienza? No. Essi non possiedono questa capacità, abilità, scienza, dottrina. Le loro risposte sono approssimative.</w:t>
      </w:r>
      <w:r>
        <w:rPr>
          <w:rFonts w:ascii="Arial" w:hAnsi="Arial" w:cs="Arial"/>
          <w:color w:val="000000"/>
          <w:sz w:val="24"/>
        </w:rPr>
        <w:t xml:space="preserve"> </w:t>
      </w:r>
      <w:r w:rsidRPr="00F90FE8">
        <w:rPr>
          <w:rFonts w:ascii="Arial" w:hAnsi="Arial" w:cs="Arial"/>
          <w:color w:val="000000"/>
          <w:sz w:val="24"/>
        </w:rPr>
        <w:t>Sono forse capaci gli uomini del pensiero, gli amanti della filosofia? No. Anche la filosofia non possiede questa scienza e questa dottrina.</w:t>
      </w:r>
      <w:r>
        <w:rPr>
          <w:rFonts w:ascii="Arial" w:hAnsi="Arial" w:cs="Arial"/>
          <w:color w:val="000000"/>
          <w:sz w:val="24"/>
        </w:rPr>
        <w:t xml:space="preserve"> </w:t>
      </w:r>
      <w:r w:rsidRPr="00F90FE8">
        <w:rPr>
          <w:rFonts w:ascii="Arial" w:hAnsi="Arial" w:cs="Arial"/>
          <w:color w:val="000000"/>
          <w:sz w:val="24"/>
        </w:rPr>
        <w:t>I mali che certa filosofia ha prodotto nella storia degli ultimi secoli sono stati così devastanti che ancora oggi ne subiamo gli effetti.</w:t>
      </w:r>
      <w:r>
        <w:rPr>
          <w:rFonts w:ascii="Arial" w:hAnsi="Arial" w:cs="Arial"/>
          <w:color w:val="000000"/>
          <w:sz w:val="24"/>
        </w:rPr>
        <w:t xml:space="preserve"> </w:t>
      </w:r>
      <w:r w:rsidRPr="00F90FE8">
        <w:rPr>
          <w:rFonts w:ascii="Arial" w:hAnsi="Arial" w:cs="Arial"/>
          <w:color w:val="000000"/>
          <w:sz w:val="24"/>
        </w:rPr>
        <w:t>Certi concetti filosofici sono per la morte dell’uomo, non per la sua vita. Certe teorie del pensiero sono una vera catastrofe per l’intera umanità. Sono forse capaci i Capi di Stato, di Governo, i Responsabili delle Nazioni e dei Popoli? No. Non ne sono capaci. Si riuniscono, ma non essendo d’accordo su nulla, neanche possono dare una soluzione unitaria.</w:t>
      </w:r>
      <w:r>
        <w:rPr>
          <w:rFonts w:ascii="Arial" w:hAnsi="Arial" w:cs="Arial"/>
          <w:color w:val="000000"/>
          <w:sz w:val="24"/>
        </w:rPr>
        <w:t xml:space="preserve"> </w:t>
      </w:r>
      <w:r w:rsidRPr="00F90FE8">
        <w:rPr>
          <w:rFonts w:ascii="Arial" w:hAnsi="Arial" w:cs="Arial"/>
          <w:color w:val="000000"/>
          <w:sz w:val="24"/>
        </w:rPr>
        <w:t>Sono forse capaci i teologi, i maestri della sacra scienza, i possessori della sana dottrina della fede? Neanche costoro possiedono la scienza e la dottrina di leggere con verità la storia e trovare in essa la verità del suo cambiamento</w:t>
      </w:r>
      <w:r>
        <w:rPr>
          <w:rFonts w:ascii="Arial" w:hAnsi="Arial" w:cs="Arial"/>
          <w:color w:val="000000"/>
          <w:sz w:val="24"/>
        </w:rPr>
        <w:t xml:space="preserve">. </w:t>
      </w:r>
      <w:r w:rsidRPr="00F90FE8">
        <w:rPr>
          <w:rFonts w:ascii="Arial" w:hAnsi="Arial" w:cs="Arial"/>
          <w:color w:val="000000"/>
          <w:sz w:val="24"/>
        </w:rPr>
        <w:t>Sono forse capaci il Papa, i Cardinali, i Vescovi, i Presbiteri, i Diaconi, i Cresimati, i Battezzati, quanti credono nel vero ed unico Dio, nel Padre del Signore nostro Gesù Cristo?</w:t>
      </w:r>
      <w:r>
        <w:rPr>
          <w:rFonts w:ascii="Arial" w:hAnsi="Arial" w:cs="Arial"/>
          <w:color w:val="000000"/>
          <w:sz w:val="24"/>
        </w:rPr>
        <w:t xml:space="preserve"> </w:t>
      </w:r>
      <w:r w:rsidRPr="00F90FE8">
        <w:rPr>
          <w:rFonts w:ascii="Arial" w:hAnsi="Arial" w:cs="Arial"/>
          <w:color w:val="000000"/>
          <w:sz w:val="24"/>
        </w:rPr>
        <w:t>No. Neanche costoro, nonostante il loro ordine sacro e i loro molteplici carismi, sono capaci di leggere la storia nella sua essenziale mutazione e trovare le ragioni del suo cambiamento, quelle vere si intende.</w:t>
      </w:r>
      <w:r>
        <w:rPr>
          <w:rFonts w:ascii="Arial" w:hAnsi="Arial" w:cs="Arial"/>
          <w:color w:val="000000"/>
          <w:sz w:val="24"/>
        </w:rPr>
        <w:t xml:space="preserve"> </w:t>
      </w:r>
      <w:r w:rsidRPr="00F90FE8">
        <w:rPr>
          <w:rFonts w:ascii="Arial" w:hAnsi="Arial" w:cs="Arial"/>
          <w:color w:val="000000"/>
          <w:sz w:val="24"/>
        </w:rPr>
        <w:t>Dobbiamo concludere che sulla terra nessuno è nelle possibilità di operare questo vero grande prodigio per dare luce nuova alla storia e orientarla verso il suo vero bene?</w:t>
      </w:r>
      <w:r>
        <w:rPr>
          <w:rFonts w:ascii="Arial" w:hAnsi="Arial" w:cs="Arial"/>
          <w:color w:val="000000"/>
          <w:sz w:val="24"/>
        </w:rPr>
        <w:t xml:space="preserve"> </w:t>
      </w:r>
      <w:r w:rsidRPr="00F90FE8">
        <w:rPr>
          <w:rFonts w:ascii="Arial" w:hAnsi="Arial" w:cs="Arial"/>
          <w:color w:val="000000"/>
          <w:sz w:val="24"/>
        </w:rPr>
        <w:t>Sulla terra non esiste un solo uomo capace di scoprire la verità del cambiamento della storia. Questa capacità è solo dello Spirito Santo.</w:t>
      </w:r>
      <w:r>
        <w:rPr>
          <w:rFonts w:ascii="Arial" w:hAnsi="Arial" w:cs="Arial"/>
          <w:color w:val="000000"/>
          <w:sz w:val="24"/>
        </w:rPr>
        <w:t xml:space="preserve"> </w:t>
      </w:r>
      <w:r w:rsidRPr="00F90FE8">
        <w:rPr>
          <w:rFonts w:ascii="Arial" w:hAnsi="Arial" w:cs="Arial"/>
          <w:color w:val="000000"/>
          <w:sz w:val="24"/>
        </w:rPr>
        <w:t xml:space="preserve">Questa sua capacità il Signore la concede ai suoi Santi Profeti. Lo Spirito del Signore scende, riversa in un cuore, in una mente, tutta la potenza della sua luce e con essa il profeta annunzia le vere ragioni del cambiamento della storia. </w:t>
      </w:r>
      <w:r>
        <w:rPr>
          <w:rFonts w:ascii="Arial" w:hAnsi="Arial" w:cs="Arial"/>
          <w:color w:val="000000"/>
          <w:sz w:val="24"/>
        </w:rPr>
        <w:t xml:space="preserve"> </w:t>
      </w:r>
      <w:r w:rsidRPr="00F90FE8">
        <w:rPr>
          <w:rFonts w:ascii="Arial" w:hAnsi="Arial" w:cs="Arial"/>
          <w:color w:val="000000"/>
          <w:sz w:val="24"/>
        </w:rPr>
        <w:t>Il profeta esce dalla fenomenologia delle cose, dalla scienza che vede le apparenze, dalla filosofia che si fonda sulla mente effimera dell’uomo, dalla stessa teologia che conosce il passato di Dio</w:t>
      </w:r>
      <w:r>
        <w:rPr>
          <w:rFonts w:ascii="Arial" w:hAnsi="Arial" w:cs="Arial"/>
          <w:color w:val="000000"/>
          <w:sz w:val="24"/>
        </w:rPr>
        <w:t>,</w:t>
      </w:r>
      <w:r w:rsidRPr="00F90FE8">
        <w:rPr>
          <w:rFonts w:ascii="Arial" w:hAnsi="Arial" w:cs="Arial"/>
          <w:color w:val="000000"/>
          <w:sz w:val="24"/>
        </w:rPr>
        <w:t xml:space="preserve"> ed entra con potenza di luce celeste nella storia e nel presente.</w:t>
      </w:r>
      <w:r>
        <w:rPr>
          <w:rFonts w:ascii="Arial" w:hAnsi="Arial" w:cs="Arial"/>
          <w:color w:val="000000"/>
          <w:sz w:val="24"/>
        </w:rPr>
        <w:t xml:space="preserve"> </w:t>
      </w:r>
      <w:r w:rsidRPr="00F90FE8">
        <w:rPr>
          <w:rFonts w:ascii="Arial" w:hAnsi="Arial" w:cs="Arial"/>
          <w:color w:val="000000"/>
          <w:sz w:val="24"/>
        </w:rPr>
        <w:t>La salvezza del mondo è dai veri profeti. La perdizione delle nazioni è dalla falsa profezia.  I veri profeti diffondono luce. I falsi profeti tenebre ed oscurità.</w:t>
      </w:r>
      <w:r>
        <w:rPr>
          <w:rFonts w:ascii="Arial" w:hAnsi="Arial" w:cs="Arial"/>
          <w:color w:val="000000"/>
          <w:sz w:val="24"/>
        </w:rPr>
        <w:t xml:space="preserve"> </w:t>
      </w:r>
      <w:r w:rsidRPr="00F90FE8">
        <w:rPr>
          <w:rFonts w:ascii="Arial" w:hAnsi="Arial" w:cs="Arial"/>
          <w:color w:val="000000"/>
          <w:sz w:val="24"/>
        </w:rPr>
        <w:t>Il vero profeta è la più grande grazia che il Signore concede alla sua Chiesa perché accolta dalla Chiesa la sua luce, essa possa irradiare il mondo intero.</w:t>
      </w:r>
      <w:r>
        <w:rPr>
          <w:rFonts w:ascii="Arial" w:hAnsi="Arial" w:cs="Arial"/>
          <w:color w:val="000000"/>
          <w:sz w:val="24"/>
        </w:rPr>
        <w:t xml:space="preserve"> </w:t>
      </w:r>
      <w:r w:rsidRPr="00F90FE8">
        <w:rPr>
          <w:rFonts w:ascii="Arial" w:hAnsi="Arial" w:cs="Arial"/>
          <w:color w:val="000000"/>
          <w:sz w:val="24"/>
        </w:rPr>
        <w:t>I veri profeti però non sono accolti né dalla Chiesa e né dal mondo. Essi vengono sputati, derisi, calpestati, umiliati, insultati, uccisi.</w:t>
      </w:r>
      <w:r>
        <w:rPr>
          <w:rFonts w:ascii="Arial" w:hAnsi="Arial" w:cs="Arial"/>
          <w:color w:val="000000"/>
          <w:sz w:val="24"/>
        </w:rPr>
        <w:t xml:space="preserve"> </w:t>
      </w:r>
      <w:r w:rsidRPr="00F90FE8">
        <w:rPr>
          <w:rFonts w:ascii="Arial" w:hAnsi="Arial" w:cs="Arial"/>
          <w:color w:val="000000"/>
          <w:sz w:val="24"/>
        </w:rPr>
        <w:t>Gesù, vero Profeta del Dio Vivente, non è forse morto su una croce? Chi è stato ad inchiodarlo? Il popolo del Signore per mano dei pagani.</w:t>
      </w:r>
      <w:r>
        <w:rPr>
          <w:rFonts w:ascii="Arial" w:hAnsi="Arial" w:cs="Arial"/>
          <w:color w:val="000000"/>
          <w:sz w:val="24"/>
        </w:rPr>
        <w:t xml:space="preserve"> </w:t>
      </w:r>
      <w:r w:rsidRPr="00F90FE8">
        <w:rPr>
          <w:rFonts w:ascii="Arial" w:hAnsi="Arial" w:cs="Arial"/>
          <w:color w:val="000000"/>
          <w:sz w:val="24"/>
        </w:rPr>
        <w:t xml:space="preserve">Se Dio fa discendere la </w:t>
      </w:r>
      <w:r w:rsidRPr="00F90FE8">
        <w:rPr>
          <w:rFonts w:ascii="Arial" w:hAnsi="Arial" w:cs="Arial"/>
          <w:color w:val="000000"/>
          <w:sz w:val="24"/>
        </w:rPr>
        <w:lastRenderedPageBreak/>
        <w:t xml:space="preserve">sua luce per mezzo dei profeti e questi vengono rigettati, vi potrà essere luce sulla terra? La storia potrà essere illuminata? </w:t>
      </w:r>
      <w:r>
        <w:rPr>
          <w:rFonts w:ascii="Arial" w:hAnsi="Arial" w:cs="Arial"/>
          <w:color w:val="000000"/>
          <w:sz w:val="24"/>
        </w:rPr>
        <w:t xml:space="preserve"> </w:t>
      </w:r>
      <w:r w:rsidRPr="00F90FE8">
        <w:rPr>
          <w:rFonts w:ascii="Arial" w:hAnsi="Arial" w:cs="Arial"/>
          <w:color w:val="000000"/>
          <w:sz w:val="24"/>
        </w:rPr>
        <w:t>Mai lo potrà, perché non vi sono altre fonti di luce. Dio è la luce che illumina le genti, i popoli, le nazioni. Dio illumina per mezzo del suo profeta.</w:t>
      </w:r>
      <w:r>
        <w:rPr>
          <w:rFonts w:ascii="Arial" w:hAnsi="Arial" w:cs="Arial"/>
          <w:color w:val="000000"/>
          <w:sz w:val="24"/>
        </w:rPr>
        <w:t xml:space="preserve"> </w:t>
      </w:r>
      <w:r w:rsidRPr="00F90FE8">
        <w:rPr>
          <w:rFonts w:ascii="Arial" w:hAnsi="Arial" w:cs="Arial"/>
          <w:color w:val="000000"/>
          <w:sz w:val="24"/>
        </w:rPr>
        <w:t>Tutti hanno bisogno del profeta. Anche i ministri del sacro a qualsia livello o grado o ordine hanno necessità del vero profeta.</w:t>
      </w:r>
      <w:r>
        <w:rPr>
          <w:rFonts w:ascii="Arial" w:hAnsi="Arial" w:cs="Arial"/>
          <w:color w:val="000000"/>
          <w:sz w:val="24"/>
        </w:rPr>
        <w:t xml:space="preserve"> </w:t>
      </w:r>
      <w:r w:rsidRPr="00F90FE8">
        <w:rPr>
          <w:rFonts w:ascii="Arial" w:hAnsi="Arial" w:cs="Arial"/>
          <w:color w:val="000000"/>
          <w:sz w:val="24"/>
        </w:rPr>
        <w:t xml:space="preserve">Tutti pertanto devono rivestirsi della santa umiltà di ascoltare il profeta del Dio vivente. </w:t>
      </w:r>
      <w:r>
        <w:rPr>
          <w:rFonts w:ascii="Arial" w:hAnsi="Arial" w:cs="Arial"/>
          <w:color w:val="000000"/>
          <w:sz w:val="24"/>
        </w:rPr>
        <w:t xml:space="preserve"> </w:t>
      </w:r>
      <w:r w:rsidRPr="00F90FE8">
        <w:rPr>
          <w:rFonts w:ascii="Arial" w:hAnsi="Arial" w:cs="Arial"/>
          <w:color w:val="000000"/>
          <w:sz w:val="24"/>
        </w:rPr>
        <w:t>Senza l’ascolto del profeta, vi sarà scienza, ma non luce; vi sarà teologia, ma non luce; vi sarà filosofia, ma non luce; vi sarà dottrina, ma non luce.</w:t>
      </w:r>
      <w:r>
        <w:rPr>
          <w:rFonts w:ascii="Arial" w:hAnsi="Arial" w:cs="Arial"/>
          <w:color w:val="000000"/>
          <w:sz w:val="24"/>
        </w:rPr>
        <w:t xml:space="preserve"> </w:t>
      </w:r>
      <w:r w:rsidRPr="00F90FE8">
        <w:rPr>
          <w:rFonts w:ascii="Arial" w:hAnsi="Arial" w:cs="Arial"/>
          <w:color w:val="000000"/>
          <w:sz w:val="24"/>
        </w:rPr>
        <w:t>Senza la luce vera non si può orientare la storia verso la sua verità. Essa sarà governata dalla falsità, dall’errore, dalla tenebre.</w:t>
      </w:r>
      <w:r>
        <w:rPr>
          <w:rFonts w:ascii="Arial" w:hAnsi="Arial" w:cs="Arial"/>
          <w:color w:val="000000"/>
          <w:sz w:val="24"/>
        </w:rPr>
        <w:t xml:space="preserve"> </w:t>
      </w:r>
      <w:r w:rsidRPr="00F90FE8">
        <w:rPr>
          <w:rFonts w:ascii="Arial" w:hAnsi="Arial" w:cs="Arial"/>
          <w:color w:val="000000"/>
          <w:sz w:val="24"/>
        </w:rPr>
        <w:t>Senza la vera luce, l’aborto, l’infanticidio, sarà chiamato diritto della donna. Il divorzio sarò proclamato progresso per un popolo. L’omosessualità sarà osannata come conquista della vera civiltà. Tutte le altre deviazioni sessuali saranno proclamate vera liberazione da ogni residuo di basso Medioevo che ancora governa il nostro mondo.</w:t>
      </w:r>
      <w:r>
        <w:rPr>
          <w:rFonts w:ascii="Arial" w:hAnsi="Arial" w:cs="Arial"/>
          <w:color w:val="000000"/>
          <w:sz w:val="24"/>
        </w:rPr>
        <w:t xml:space="preserve"> </w:t>
      </w:r>
      <w:r w:rsidRPr="00F90FE8">
        <w:rPr>
          <w:rFonts w:ascii="Arial" w:hAnsi="Arial" w:cs="Arial"/>
          <w:color w:val="000000"/>
          <w:sz w:val="24"/>
        </w:rPr>
        <w:t>Se l’uomo solamente accogliesse il profeta del Dio vivente, la sua luce brillerebbe sul mondo e la storia ritornerebbe alla sua soprannaturale verità.</w:t>
      </w:r>
      <w:r>
        <w:rPr>
          <w:rFonts w:ascii="Arial" w:hAnsi="Arial" w:cs="Arial"/>
          <w:color w:val="000000"/>
          <w:sz w:val="24"/>
        </w:rPr>
        <w:t xml:space="preserve"> </w:t>
      </w:r>
      <w:r w:rsidRPr="00F90FE8">
        <w:rPr>
          <w:rFonts w:ascii="Arial" w:hAnsi="Arial" w:cs="Arial"/>
          <w:color w:val="000000"/>
          <w:sz w:val="24"/>
        </w:rPr>
        <w:t xml:space="preserve">Madre Santa, Vergine Benedetta, tu hai </w:t>
      </w:r>
      <w:r>
        <w:rPr>
          <w:rFonts w:ascii="Arial" w:hAnsi="Arial" w:cs="Arial"/>
          <w:color w:val="000000"/>
          <w:sz w:val="24"/>
        </w:rPr>
        <w:t xml:space="preserve">costituito </w:t>
      </w:r>
      <w:r w:rsidRPr="00F90FE8">
        <w:rPr>
          <w:rFonts w:ascii="Arial" w:hAnsi="Arial" w:cs="Arial"/>
          <w:color w:val="000000"/>
          <w:sz w:val="24"/>
        </w:rPr>
        <w:t>un vero profeta del Dio vivente. Ma chi ascolta la sua voce? Chi la cerca? Chi la desidera? Chi ha il coraggio di gridare la sua verità? Chi ricorre alla sua luce?</w:t>
      </w:r>
      <w:r>
        <w:rPr>
          <w:rFonts w:ascii="Arial" w:hAnsi="Arial" w:cs="Arial"/>
          <w:color w:val="000000"/>
          <w:sz w:val="24"/>
        </w:rPr>
        <w:t xml:space="preserve"> </w:t>
      </w:r>
      <w:r w:rsidRPr="00F90FE8">
        <w:rPr>
          <w:rFonts w:ascii="Arial" w:hAnsi="Arial" w:cs="Arial"/>
          <w:color w:val="000000"/>
          <w:sz w:val="24"/>
        </w:rPr>
        <w:t>Per questo nostro grande peccato di aver rifiutato la luce purissima, dono santissimo del tuo amore, noi ti chiediamo pietà. Siamo di dura cervice. Amiamo le nostre tenebre.</w:t>
      </w:r>
    </w:p>
    <w:p w14:paraId="2D9CD5F4" w14:textId="77777777" w:rsidR="00434185" w:rsidRPr="00F90FE8" w:rsidRDefault="00434185" w:rsidP="00F66510">
      <w:pPr>
        <w:widowControl w:val="0"/>
        <w:tabs>
          <w:tab w:val="left" w:pos="1418"/>
        </w:tabs>
        <w:spacing w:after="200"/>
        <w:jc w:val="both"/>
        <w:rPr>
          <w:rFonts w:ascii="Arial" w:hAnsi="Arial" w:cs="Arial"/>
          <w:color w:val="000000"/>
          <w:sz w:val="24"/>
        </w:rPr>
      </w:pPr>
      <w:r w:rsidRPr="00514B0A">
        <w:rPr>
          <w:rFonts w:ascii="Arial" w:hAnsi="Arial" w:cs="Arial"/>
          <w:i/>
          <w:iCs/>
          <w:color w:val="000000"/>
          <w:sz w:val="24"/>
        </w:rPr>
        <w:t xml:space="preserve">Secondo dettaglio: quando certe finezze teologiche scompaiono dalla coscienza. </w:t>
      </w:r>
      <w:r w:rsidRPr="00F90FE8">
        <w:rPr>
          <w:rFonts w:ascii="Arial" w:hAnsi="Arial" w:cs="Arial"/>
          <w:color w:val="000000"/>
          <w:sz w:val="24"/>
        </w:rPr>
        <w:t>Leggendo il Salmo di Davide, stupenda preghiera con la quale chiede a Dio perdono per il suo peccato, troviamo una finezza teologica che richiede una seria riflessione. Contro di te, contro te solo ho peccato, quello che è male ai tuoi occhi, io l’ho fatto...</w:t>
      </w:r>
      <w:r>
        <w:rPr>
          <w:rFonts w:ascii="Arial" w:hAnsi="Arial" w:cs="Arial"/>
          <w:color w:val="000000"/>
          <w:sz w:val="24"/>
        </w:rPr>
        <w:t xml:space="preserve"> </w:t>
      </w:r>
      <w:r w:rsidRPr="00F90FE8">
        <w:rPr>
          <w:rFonts w:ascii="Arial" w:hAnsi="Arial" w:cs="Arial"/>
          <w:color w:val="000000"/>
          <w:sz w:val="24"/>
        </w:rPr>
        <w:t xml:space="preserve">La sua coscienza è tormentata dal male che lui ha fatto. Non trova più pace. Vorrebbe non averlo mai commesso. </w:t>
      </w:r>
      <w:r>
        <w:rPr>
          <w:rFonts w:ascii="Arial" w:hAnsi="Arial" w:cs="Arial"/>
          <w:color w:val="000000"/>
          <w:sz w:val="24"/>
        </w:rPr>
        <w:t xml:space="preserve"> </w:t>
      </w:r>
      <w:r w:rsidRPr="00F90FE8">
        <w:rPr>
          <w:rFonts w:ascii="Arial" w:hAnsi="Arial" w:cs="Arial"/>
          <w:color w:val="000000"/>
          <w:sz w:val="24"/>
        </w:rPr>
        <w:t>È un grande peso quello che ha sul cuore. Ma in cosa consiste questo grande peso? Lui non sente il peso per aver ucciso un uomo, né perché ha commesso adulterio con una donna</w:t>
      </w:r>
      <w:r>
        <w:rPr>
          <w:rFonts w:ascii="Arial" w:hAnsi="Arial" w:cs="Arial"/>
          <w:color w:val="000000"/>
          <w:sz w:val="24"/>
        </w:rPr>
        <w:t>.</w:t>
      </w:r>
      <w:r w:rsidRPr="00F90FE8">
        <w:rPr>
          <w:rFonts w:ascii="Arial" w:hAnsi="Arial" w:cs="Arial"/>
          <w:color w:val="000000"/>
          <w:sz w:val="24"/>
        </w:rPr>
        <w:t xml:space="preserve"> Né perché ha fatto uccidere altre persone per coprire la sua colpa.</w:t>
      </w:r>
      <w:r>
        <w:rPr>
          <w:rFonts w:ascii="Arial" w:hAnsi="Arial" w:cs="Arial"/>
          <w:color w:val="000000"/>
          <w:sz w:val="24"/>
        </w:rPr>
        <w:t xml:space="preserve"> </w:t>
      </w:r>
      <w:r w:rsidRPr="00F90FE8">
        <w:rPr>
          <w:rFonts w:ascii="Arial" w:hAnsi="Arial" w:cs="Arial"/>
          <w:color w:val="000000"/>
          <w:sz w:val="24"/>
        </w:rPr>
        <w:t>Il peso diviene sempre più grande per la sua finezza spirituale, teologica, di verità. Questa finezza è un dettaglio essenziale per la confessione delle proprie colpe.</w:t>
      </w:r>
      <w:r>
        <w:rPr>
          <w:rFonts w:ascii="Arial" w:hAnsi="Arial" w:cs="Arial"/>
          <w:color w:val="000000"/>
          <w:sz w:val="24"/>
        </w:rPr>
        <w:t xml:space="preserve"> </w:t>
      </w:r>
      <w:r w:rsidRPr="00F90FE8">
        <w:rPr>
          <w:rFonts w:ascii="Arial" w:hAnsi="Arial" w:cs="Arial"/>
          <w:color w:val="000000"/>
          <w:sz w:val="24"/>
        </w:rPr>
        <w:t>Finezza e sensibilità spirituale di Davide sono tutte racchiuse in questa frase. Lui ha peccato contro il suo Dio. Lui ha offeso il suo Signore. Lui ha rinnegato colui che lo ha innalzato e fatto. Lui ha oltraggiato il suo unico e solo benefattore. Lui si è scagliato contro l’Autore di ogni suo bene.</w:t>
      </w:r>
      <w:r>
        <w:rPr>
          <w:rFonts w:ascii="Arial" w:hAnsi="Arial" w:cs="Arial"/>
          <w:color w:val="000000"/>
          <w:sz w:val="24"/>
        </w:rPr>
        <w:t xml:space="preserve"> </w:t>
      </w:r>
      <w:r w:rsidRPr="00F90FE8">
        <w:rPr>
          <w:rFonts w:ascii="Arial" w:hAnsi="Arial" w:cs="Arial"/>
          <w:color w:val="000000"/>
          <w:sz w:val="24"/>
        </w:rPr>
        <w:t>Lui ha calpestato il suo Dio. Lo ha cancellato dalla sua vita. È stata sufficiente la visione di una donna nuda per dimenticarsi del suo Dio.</w:t>
      </w:r>
      <w:r>
        <w:rPr>
          <w:rFonts w:ascii="Arial" w:hAnsi="Arial" w:cs="Arial"/>
          <w:color w:val="000000"/>
          <w:sz w:val="24"/>
        </w:rPr>
        <w:t xml:space="preserve"> </w:t>
      </w:r>
      <w:r w:rsidRPr="00F90FE8">
        <w:rPr>
          <w:rFonts w:ascii="Arial" w:hAnsi="Arial" w:cs="Arial"/>
          <w:color w:val="000000"/>
          <w:sz w:val="24"/>
        </w:rPr>
        <w:t>È stata la paura di essere scoperto nel suo adulterio che lo ha fatto divenire un assassino,  violando in modo grave la Legge del suo Signore.</w:t>
      </w:r>
      <w:r>
        <w:rPr>
          <w:rFonts w:ascii="Arial" w:hAnsi="Arial" w:cs="Arial"/>
          <w:color w:val="000000"/>
          <w:sz w:val="24"/>
        </w:rPr>
        <w:t xml:space="preserve"> </w:t>
      </w:r>
      <w:r w:rsidRPr="00F90FE8">
        <w:rPr>
          <w:rFonts w:ascii="Arial" w:hAnsi="Arial" w:cs="Arial"/>
          <w:color w:val="000000"/>
          <w:sz w:val="24"/>
        </w:rPr>
        <w:t>Ora piange amaramente. Quel Dio da lui tanto amato in un istante è stato radiato dalla sua vita. Una vista fugace, una passione passeggera, un istinto sessuale è sufficiente per annullare il Dio della sua vita.</w:t>
      </w:r>
      <w:r>
        <w:rPr>
          <w:rFonts w:ascii="Arial" w:hAnsi="Arial" w:cs="Arial"/>
          <w:color w:val="000000"/>
          <w:sz w:val="24"/>
        </w:rPr>
        <w:t xml:space="preserve"> </w:t>
      </w:r>
      <w:r w:rsidRPr="00F90FE8">
        <w:rPr>
          <w:rFonts w:ascii="Arial" w:hAnsi="Arial" w:cs="Arial"/>
          <w:color w:val="000000"/>
          <w:sz w:val="24"/>
        </w:rPr>
        <w:t>È questa la finezza spirituale e teologica di Davide. Vede il male da lui fatto al suo Dio. Lui, il re, il primo testimone di Dio, lo ha messo sotto i suoi piedi.</w:t>
      </w:r>
      <w:r>
        <w:rPr>
          <w:rFonts w:ascii="Arial" w:hAnsi="Arial" w:cs="Arial"/>
          <w:color w:val="000000"/>
          <w:sz w:val="24"/>
        </w:rPr>
        <w:t xml:space="preserve"> </w:t>
      </w:r>
      <w:r w:rsidRPr="00F90FE8">
        <w:rPr>
          <w:rFonts w:ascii="Arial" w:hAnsi="Arial" w:cs="Arial"/>
          <w:color w:val="000000"/>
          <w:sz w:val="24"/>
        </w:rPr>
        <w:t>Potrà mai pretendere che i suoi sudditi lo rispettino, lo onorino, lo amino, lo celebrino, gli obbediscano, se Lui, il re, il testimone pubblico, ufficiale, costituito, lo ha trattato così?</w:t>
      </w:r>
      <w:r>
        <w:rPr>
          <w:rFonts w:ascii="Arial" w:hAnsi="Arial" w:cs="Arial"/>
          <w:color w:val="000000"/>
          <w:sz w:val="24"/>
        </w:rPr>
        <w:t xml:space="preserve"> </w:t>
      </w:r>
      <w:r w:rsidRPr="00F90FE8">
        <w:rPr>
          <w:rFonts w:ascii="Arial" w:hAnsi="Arial" w:cs="Arial"/>
          <w:color w:val="000000"/>
          <w:sz w:val="24"/>
        </w:rPr>
        <w:t xml:space="preserve">Davide non si misura con gli uomini, ma con Dio, con il suo Signore. È questa finezza che è </w:t>
      </w:r>
      <w:r w:rsidRPr="00F90FE8">
        <w:rPr>
          <w:rFonts w:ascii="Arial" w:hAnsi="Arial" w:cs="Arial"/>
          <w:color w:val="000000"/>
          <w:sz w:val="24"/>
        </w:rPr>
        <w:lastRenderedPageBreak/>
        <w:t>scomparsa dal nostro mondo. Oggi, tempo in cui, nulla più si vede dinanzi a Dio, davanti alla sua divina ed eterna maestà, gloria, volontà, onore, rispetto, santità, non abbiamo più alcuna possibilità di evitare il peccato.</w:t>
      </w:r>
      <w:r>
        <w:rPr>
          <w:rFonts w:ascii="Arial" w:hAnsi="Arial" w:cs="Arial"/>
          <w:color w:val="000000"/>
          <w:sz w:val="24"/>
        </w:rPr>
        <w:t xml:space="preserve"> </w:t>
      </w:r>
      <w:r w:rsidRPr="00F90FE8">
        <w:rPr>
          <w:rFonts w:ascii="Arial" w:hAnsi="Arial" w:cs="Arial"/>
          <w:color w:val="000000"/>
          <w:sz w:val="24"/>
        </w:rPr>
        <w:t>Quando si perde l’unico vero riferimento che è l’offesa arrecata al Signore, si cade in quella atrofia spirituale per cui tutto diviene indifferente, senza alcuna gravità.</w:t>
      </w:r>
      <w:r>
        <w:rPr>
          <w:rFonts w:ascii="Arial" w:hAnsi="Arial" w:cs="Arial"/>
          <w:color w:val="000000"/>
          <w:sz w:val="24"/>
        </w:rPr>
        <w:t xml:space="preserve"> </w:t>
      </w:r>
      <w:r w:rsidRPr="00F90FE8">
        <w:rPr>
          <w:rFonts w:ascii="Arial" w:hAnsi="Arial" w:cs="Arial"/>
          <w:color w:val="000000"/>
          <w:sz w:val="24"/>
        </w:rPr>
        <w:t>Senza l’esplicita visione dell’offesa arrecata a Dio, che dona la vera gravità di ogni nostro peccato, ogni trasgressione, ogni  violazione della sua santa legge, miseramente si cade di colpa in colpa e di male in male senza più alcun freno.</w:t>
      </w:r>
      <w:r>
        <w:rPr>
          <w:rFonts w:ascii="Arial" w:hAnsi="Arial" w:cs="Arial"/>
          <w:color w:val="000000"/>
          <w:sz w:val="24"/>
        </w:rPr>
        <w:t xml:space="preserve"> </w:t>
      </w:r>
      <w:r w:rsidRPr="00F90FE8">
        <w:rPr>
          <w:rFonts w:ascii="Arial" w:hAnsi="Arial" w:cs="Arial"/>
          <w:color w:val="000000"/>
          <w:sz w:val="24"/>
        </w:rPr>
        <w:t>Ogni delitto si può commettere e ogni nefandezza. Anzi, tolto Dio dagli occhi, dal cuore, dalla coscienza, lo stesso male è dichiarato bene.</w:t>
      </w:r>
      <w:r>
        <w:rPr>
          <w:rFonts w:ascii="Arial" w:hAnsi="Arial" w:cs="Arial"/>
          <w:color w:val="000000"/>
          <w:sz w:val="24"/>
        </w:rPr>
        <w:t xml:space="preserve"> </w:t>
      </w:r>
      <w:r w:rsidRPr="00F90FE8">
        <w:rPr>
          <w:rFonts w:ascii="Arial" w:hAnsi="Arial" w:cs="Arial"/>
          <w:color w:val="000000"/>
          <w:sz w:val="24"/>
        </w:rPr>
        <w:t>Anzi vi sono quelli che lottano perché il male morale sia dichiarato bene legale. Bene legale è l’aborto, il divorzio, lo sposalizio tra persone dello stesso sesso, lo scioglimento di ogni vincolo nel matrimonio, il matrimonio a tempo, l’eutanasia.</w:t>
      </w:r>
      <w:r>
        <w:rPr>
          <w:rFonts w:ascii="Arial" w:hAnsi="Arial" w:cs="Arial"/>
          <w:color w:val="000000"/>
          <w:sz w:val="24"/>
        </w:rPr>
        <w:t xml:space="preserve"> </w:t>
      </w:r>
      <w:r w:rsidRPr="00F90FE8">
        <w:rPr>
          <w:rFonts w:ascii="Arial" w:hAnsi="Arial" w:cs="Arial"/>
          <w:color w:val="000000"/>
          <w:sz w:val="24"/>
        </w:rPr>
        <w:t>Molti già si sono fatt</w:t>
      </w:r>
      <w:r>
        <w:rPr>
          <w:rFonts w:ascii="Arial" w:hAnsi="Arial" w:cs="Arial"/>
          <w:color w:val="000000"/>
          <w:sz w:val="24"/>
        </w:rPr>
        <w:t>i</w:t>
      </w:r>
      <w:r w:rsidRPr="00F90FE8">
        <w:rPr>
          <w:rFonts w:ascii="Arial" w:hAnsi="Arial" w:cs="Arial"/>
          <w:color w:val="000000"/>
          <w:sz w:val="24"/>
        </w:rPr>
        <w:t xml:space="preserve"> la loro legge e hanno dichiarato bene ogni forma di male, anche </w:t>
      </w:r>
      <w:r>
        <w:rPr>
          <w:rFonts w:ascii="Arial" w:hAnsi="Arial" w:cs="Arial"/>
          <w:color w:val="000000"/>
          <w:sz w:val="24"/>
        </w:rPr>
        <w:t xml:space="preserve">il male </w:t>
      </w:r>
      <w:r w:rsidRPr="00F90FE8">
        <w:rPr>
          <w:rFonts w:ascii="Arial" w:hAnsi="Arial" w:cs="Arial"/>
          <w:color w:val="000000"/>
          <w:sz w:val="24"/>
        </w:rPr>
        <w:t>più mostruoso.</w:t>
      </w:r>
      <w:r>
        <w:rPr>
          <w:rFonts w:ascii="Arial" w:hAnsi="Arial" w:cs="Arial"/>
          <w:color w:val="000000"/>
          <w:sz w:val="24"/>
        </w:rPr>
        <w:t xml:space="preserve"> </w:t>
      </w:r>
      <w:r w:rsidRPr="00F90FE8">
        <w:rPr>
          <w:rFonts w:ascii="Arial" w:hAnsi="Arial" w:cs="Arial"/>
          <w:color w:val="000000"/>
          <w:sz w:val="24"/>
        </w:rPr>
        <w:t>Quella società nella quale si smarrisce la verità di Dio all’istante perde anche la verità dell’uomo. Sarà tutta governata dalla falsità.</w:t>
      </w:r>
      <w:r>
        <w:rPr>
          <w:rFonts w:ascii="Arial" w:hAnsi="Arial" w:cs="Arial"/>
          <w:color w:val="000000"/>
          <w:sz w:val="24"/>
        </w:rPr>
        <w:t xml:space="preserve"> </w:t>
      </w:r>
      <w:r w:rsidRPr="00F90FE8">
        <w:rPr>
          <w:rFonts w:ascii="Arial" w:hAnsi="Arial" w:cs="Arial"/>
          <w:color w:val="000000"/>
          <w:sz w:val="24"/>
        </w:rPr>
        <w:t>Se una donna nuda ebbe la forza di far chiudere gli occhi di Davide perché non vedesse più il Signore, che dovremmo dire noi oggi, tempo in cui ogni persona è nuda dinanzi ad ogni altra persona?</w:t>
      </w:r>
      <w:r>
        <w:rPr>
          <w:rFonts w:ascii="Arial" w:hAnsi="Arial" w:cs="Arial"/>
          <w:color w:val="000000"/>
          <w:sz w:val="24"/>
        </w:rPr>
        <w:t xml:space="preserve"> </w:t>
      </w:r>
      <w:r w:rsidRPr="00F90FE8">
        <w:rPr>
          <w:rFonts w:ascii="Arial" w:hAnsi="Arial" w:cs="Arial"/>
          <w:color w:val="000000"/>
          <w:sz w:val="24"/>
        </w:rPr>
        <w:t>Non c’è più salvezza per alcuno. Senza Dio per un solo attimo, Davide si trasformò in omicida. La nostra società senza Dio non si sta trasformando in omicida, matricida, parricida, uxoricida, infanticida, fratricida.</w:t>
      </w:r>
      <w:r>
        <w:rPr>
          <w:rFonts w:ascii="Arial" w:hAnsi="Arial" w:cs="Arial"/>
          <w:color w:val="000000"/>
          <w:sz w:val="24"/>
        </w:rPr>
        <w:t xml:space="preserve"> </w:t>
      </w:r>
      <w:r w:rsidRPr="00F90FE8">
        <w:rPr>
          <w:rFonts w:ascii="Arial" w:hAnsi="Arial" w:cs="Arial"/>
          <w:color w:val="000000"/>
          <w:sz w:val="24"/>
        </w:rPr>
        <w:t>Senza Dio il male dilaga. Certi olocausti di ieri e di oggi non sono il frutto di questo oscuramente di Dio nelle coscienze e nei cuori?</w:t>
      </w:r>
      <w:r>
        <w:rPr>
          <w:rFonts w:ascii="Arial" w:hAnsi="Arial" w:cs="Arial"/>
          <w:color w:val="000000"/>
          <w:sz w:val="24"/>
        </w:rPr>
        <w:t xml:space="preserve"> </w:t>
      </w:r>
      <w:r w:rsidRPr="00F90FE8">
        <w:rPr>
          <w:rFonts w:ascii="Arial" w:hAnsi="Arial" w:cs="Arial"/>
          <w:color w:val="000000"/>
          <w:sz w:val="24"/>
        </w:rPr>
        <w:t>Tutti vogliono una società più giusta, equa. Tolto il vero Dio come unico e solo fondamento di giustizia, l’iniquità ci divorerà tutti.</w:t>
      </w:r>
      <w:r>
        <w:rPr>
          <w:rFonts w:ascii="Arial" w:hAnsi="Arial" w:cs="Arial"/>
          <w:color w:val="000000"/>
          <w:sz w:val="24"/>
        </w:rPr>
        <w:t xml:space="preserve"> </w:t>
      </w:r>
      <w:r w:rsidRPr="00F90FE8">
        <w:rPr>
          <w:rFonts w:ascii="Arial" w:hAnsi="Arial" w:cs="Arial"/>
          <w:color w:val="000000"/>
          <w:sz w:val="24"/>
        </w:rPr>
        <w:t>Dinanzi alla vista del denaro, senza Dio come unico valore assoluto, da non offendere, non si diventa ladri gentiluomini e galantuomini?</w:t>
      </w:r>
      <w:r>
        <w:rPr>
          <w:rFonts w:ascii="Arial" w:hAnsi="Arial" w:cs="Arial"/>
          <w:color w:val="000000"/>
          <w:sz w:val="24"/>
        </w:rPr>
        <w:t xml:space="preserve"> </w:t>
      </w:r>
      <w:r w:rsidRPr="00F90FE8">
        <w:rPr>
          <w:rFonts w:ascii="Arial" w:hAnsi="Arial" w:cs="Arial"/>
          <w:color w:val="000000"/>
          <w:sz w:val="24"/>
        </w:rPr>
        <w:t xml:space="preserve">Io conosco un uomo che mai smarrì Dio sulla sua coscienza. </w:t>
      </w:r>
      <w:r>
        <w:rPr>
          <w:rFonts w:ascii="Arial" w:hAnsi="Arial" w:cs="Arial"/>
          <w:color w:val="000000"/>
          <w:sz w:val="24"/>
        </w:rPr>
        <w:t>Ricordiamo ancora una volta cosa ha fatto Giuseppe d</w:t>
      </w:r>
      <w:r w:rsidRPr="00F90FE8">
        <w:rPr>
          <w:rFonts w:ascii="Arial" w:hAnsi="Arial" w:cs="Arial"/>
          <w:color w:val="000000"/>
          <w:sz w:val="24"/>
        </w:rPr>
        <w:t>inanzi ad una donna che si era denudata per tentarlo</w:t>
      </w:r>
      <w:r>
        <w:rPr>
          <w:rFonts w:ascii="Arial" w:hAnsi="Arial" w:cs="Arial"/>
          <w:color w:val="000000"/>
          <w:sz w:val="24"/>
        </w:rPr>
        <w:t>. Lui</w:t>
      </w:r>
      <w:r w:rsidRPr="00F90FE8">
        <w:rPr>
          <w:rFonts w:ascii="Arial" w:hAnsi="Arial" w:cs="Arial"/>
          <w:color w:val="000000"/>
          <w:sz w:val="24"/>
        </w:rPr>
        <w:t xml:space="preserve"> ebbe la forza di scegliere Dio e di lasciare lei.</w:t>
      </w:r>
      <w:r>
        <w:rPr>
          <w:rFonts w:ascii="Arial" w:hAnsi="Arial" w:cs="Arial"/>
          <w:color w:val="000000"/>
          <w:sz w:val="24"/>
        </w:rPr>
        <w:t xml:space="preserve"> </w:t>
      </w:r>
      <w:r w:rsidRPr="00514B0A">
        <w:rPr>
          <w:rFonts w:ascii="Arial" w:hAnsi="Arial" w:cs="Arial"/>
          <w:i/>
          <w:iCs/>
          <w:color w:val="000000"/>
          <w:sz w:val="24"/>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w:t>
      </w:r>
      <w:r w:rsidRPr="00514B0A">
        <w:rPr>
          <w:rFonts w:ascii="Arial" w:hAnsi="Arial" w:cs="Arial"/>
          <w:i/>
          <w:iCs/>
          <w:color w:val="000000"/>
          <w:sz w:val="24"/>
        </w:rPr>
        <w:lastRenderedPageBreak/>
        <w:t>accese d’ira. Il padrone prese Giuseppe e lo mise nella prigione, dove erano detenuti i carcerati del re. 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39,7-23).</w:t>
      </w:r>
      <w:r w:rsidRPr="00F90FE8">
        <w:rPr>
          <w:rFonts w:ascii="Arial" w:hAnsi="Arial" w:cs="Arial"/>
          <w:color w:val="000000"/>
          <w:sz w:val="24"/>
        </w:rPr>
        <w:t xml:space="preserve"> </w:t>
      </w:r>
      <w:r>
        <w:rPr>
          <w:rFonts w:ascii="Arial" w:hAnsi="Arial" w:cs="Arial"/>
          <w:color w:val="000000"/>
          <w:sz w:val="24"/>
        </w:rPr>
        <w:t xml:space="preserve"> </w:t>
      </w:r>
      <w:r w:rsidRPr="00F90FE8">
        <w:rPr>
          <w:rFonts w:ascii="Arial" w:hAnsi="Arial" w:cs="Arial"/>
          <w:color w:val="000000"/>
          <w:sz w:val="24"/>
        </w:rPr>
        <w:t xml:space="preserve">Quando si perde </w:t>
      </w:r>
      <w:r>
        <w:rPr>
          <w:rFonts w:ascii="Arial" w:hAnsi="Arial" w:cs="Arial"/>
          <w:color w:val="000000"/>
          <w:sz w:val="24"/>
        </w:rPr>
        <w:t xml:space="preserve">Dio anche </w:t>
      </w:r>
      <w:r w:rsidRPr="00F90FE8">
        <w:rPr>
          <w:rFonts w:ascii="Arial" w:hAnsi="Arial" w:cs="Arial"/>
          <w:color w:val="000000"/>
          <w:sz w:val="24"/>
        </w:rPr>
        <w:t xml:space="preserve">da una sola coscienza, si oscura </w:t>
      </w:r>
      <w:r>
        <w:rPr>
          <w:rFonts w:ascii="Arial" w:hAnsi="Arial" w:cs="Arial"/>
          <w:color w:val="000000"/>
          <w:sz w:val="24"/>
        </w:rPr>
        <w:t xml:space="preserve">sulla terra ogni </w:t>
      </w:r>
      <w:r w:rsidRPr="00F90FE8">
        <w:rPr>
          <w:rFonts w:ascii="Arial" w:hAnsi="Arial" w:cs="Arial"/>
          <w:color w:val="000000"/>
          <w:sz w:val="24"/>
        </w:rPr>
        <w:t>moralità e verità. Dovremmo pensarci. Compito di rimettere Dio, il vero Dio, il Padre del Signore nostro Gesù Cristo, in ogni cuore</w:t>
      </w:r>
      <w:r>
        <w:rPr>
          <w:rFonts w:ascii="Arial" w:hAnsi="Arial" w:cs="Arial"/>
          <w:color w:val="000000"/>
          <w:sz w:val="24"/>
        </w:rPr>
        <w:t>,</w:t>
      </w:r>
      <w:r w:rsidRPr="00F90FE8">
        <w:rPr>
          <w:rFonts w:ascii="Arial" w:hAnsi="Arial" w:cs="Arial"/>
          <w:color w:val="000000"/>
          <w:sz w:val="24"/>
        </w:rPr>
        <w:t xml:space="preserve"> è della Chiesa una, santa, cattolica, apostolica.</w:t>
      </w:r>
      <w:r>
        <w:rPr>
          <w:rFonts w:ascii="Arial" w:hAnsi="Arial" w:cs="Arial"/>
          <w:color w:val="000000"/>
          <w:sz w:val="24"/>
        </w:rPr>
        <w:t xml:space="preserve"> </w:t>
      </w:r>
      <w:r w:rsidRPr="00F90FE8">
        <w:rPr>
          <w:rFonts w:ascii="Arial" w:hAnsi="Arial" w:cs="Arial"/>
          <w:color w:val="000000"/>
          <w:sz w:val="24"/>
        </w:rPr>
        <w:t>Se anche la Chiesa perde il suo riferimento a Dio, essa all’istante diventa una istituzione umana</w:t>
      </w:r>
      <w:r>
        <w:rPr>
          <w:rFonts w:ascii="Arial" w:hAnsi="Arial" w:cs="Arial"/>
          <w:color w:val="000000"/>
          <w:sz w:val="24"/>
        </w:rPr>
        <w:t>. Non solo. Condanna il mondo a inabissarsi in ogni tenebra e in ogni immoralità</w:t>
      </w:r>
      <w:r w:rsidRPr="00F90FE8">
        <w:rPr>
          <w:rFonts w:ascii="Arial" w:hAnsi="Arial" w:cs="Arial"/>
          <w:color w:val="000000"/>
          <w:sz w:val="24"/>
        </w:rPr>
        <w:t>.</w:t>
      </w:r>
      <w:r>
        <w:rPr>
          <w:rFonts w:ascii="Arial" w:hAnsi="Arial" w:cs="Arial"/>
          <w:color w:val="000000"/>
          <w:sz w:val="24"/>
        </w:rPr>
        <w:t xml:space="preserve"> </w:t>
      </w:r>
      <w:r w:rsidRPr="00F90FE8">
        <w:rPr>
          <w:rFonts w:ascii="Arial" w:hAnsi="Arial" w:cs="Arial"/>
          <w:color w:val="000000"/>
          <w:sz w:val="24"/>
        </w:rPr>
        <w:t>Quanto sarebbe bello che ognuno di noi iniziasse a vedere Dio come il suo solo ed unico punto di riferimento, di verità, moralità, giustizia, santità, obbedienza.</w:t>
      </w:r>
      <w:r>
        <w:rPr>
          <w:rFonts w:ascii="Arial" w:hAnsi="Arial" w:cs="Arial"/>
          <w:color w:val="000000"/>
          <w:sz w:val="24"/>
        </w:rPr>
        <w:t xml:space="preserve"> </w:t>
      </w:r>
      <w:r w:rsidRPr="00F90FE8">
        <w:rPr>
          <w:rFonts w:ascii="Arial" w:hAnsi="Arial" w:cs="Arial"/>
          <w:color w:val="000000"/>
          <w:sz w:val="24"/>
        </w:rPr>
        <w:t>Il fine di tutto il Libro della Sapienza non sta forse nel desiderio di porre il vero Dio come unico e solo punto di riferimento per tutti i potenti della terra?</w:t>
      </w:r>
      <w:r>
        <w:rPr>
          <w:rFonts w:ascii="Arial" w:hAnsi="Arial" w:cs="Arial"/>
          <w:color w:val="000000"/>
          <w:sz w:val="24"/>
        </w:rPr>
        <w:t xml:space="preserve"> </w:t>
      </w:r>
      <w:r w:rsidRPr="00514B0A">
        <w:rPr>
          <w:rFonts w:ascii="Arial" w:hAnsi="Arial" w:cs="Arial"/>
          <w:i/>
          <w:iCs/>
          <w:color w:val="000000"/>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rPr>
          <w:rFonts w:ascii="Arial" w:hAnsi="Arial" w:cs="Arial"/>
          <w:i/>
          <w:iCs/>
          <w:color w:val="000000"/>
          <w:sz w:val="24"/>
        </w:rPr>
        <w:t xml:space="preserve"> </w:t>
      </w:r>
      <w:r w:rsidRPr="00F90FE8">
        <w:rPr>
          <w:rFonts w:ascii="Arial" w:hAnsi="Arial" w:cs="Arial"/>
          <w:color w:val="000000"/>
          <w:sz w:val="24"/>
        </w:rPr>
        <w:t xml:space="preserve">La salvezza di un uomo è Dio che illumina perennemente la sua coscienza, la sua intelligenza, la sua volontà, ogni suo sentimento. </w:t>
      </w:r>
      <w:r>
        <w:rPr>
          <w:rFonts w:ascii="Arial" w:hAnsi="Arial" w:cs="Arial"/>
          <w:color w:val="000000"/>
          <w:sz w:val="24"/>
        </w:rPr>
        <w:t xml:space="preserve"> </w:t>
      </w:r>
      <w:r w:rsidRPr="00F90FE8">
        <w:rPr>
          <w:rFonts w:ascii="Arial" w:hAnsi="Arial" w:cs="Arial"/>
          <w:color w:val="000000"/>
          <w:sz w:val="24"/>
        </w:rPr>
        <w:t>È il desiderio, la volontà di non offendere più il Signore</w:t>
      </w:r>
      <w:r>
        <w:rPr>
          <w:rFonts w:ascii="Arial" w:hAnsi="Arial" w:cs="Arial"/>
          <w:color w:val="000000"/>
          <w:sz w:val="24"/>
        </w:rPr>
        <w:t>, il Solo</w:t>
      </w:r>
      <w:r w:rsidRPr="00F90FE8">
        <w:rPr>
          <w:rFonts w:ascii="Arial" w:hAnsi="Arial" w:cs="Arial"/>
          <w:color w:val="000000"/>
          <w:sz w:val="24"/>
        </w:rPr>
        <w:t xml:space="preserve"> che ci tiene lontani da ogni trasgressione. Ogni peccato è offesa </w:t>
      </w:r>
      <w:r>
        <w:rPr>
          <w:rFonts w:ascii="Arial" w:hAnsi="Arial" w:cs="Arial"/>
          <w:color w:val="000000"/>
          <w:sz w:val="24"/>
        </w:rPr>
        <w:t xml:space="preserve">a </w:t>
      </w:r>
      <w:r w:rsidRPr="00F90FE8">
        <w:rPr>
          <w:rFonts w:ascii="Arial" w:hAnsi="Arial" w:cs="Arial"/>
          <w:color w:val="000000"/>
          <w:sz w:val="24"/>
        </w:rPr>
        <w:t xml:space="preserve">Dio, è insulto </w:t>
      </w:r>
      <w:r>
        <w:rPr>
          <w:rFonts w:ascii="Arial" w:hAnsi="Arial" w:cs="Arial"/>
          <w:color w:val="000000"/>
          <w:sz w:val="24"/>
        </w:rPr>
        <w:t xml:space="preserve">a </w:t>
      </w:r>
      <w:r w:rsidRPr="00F90FE8">
        <w:rPr>
          <w:rFonts w:ascii="Arial" w:hAnsi="Arial" w:cs="Arial"/>
          <w:color w:val="000000"/>
          <w:sz w:val="24"/>
        </w:rPr>
        <w:t>Lui.</w:t>
      </w:r>
      <w:r>
        <w:rPr>
          <w:rFonts w:ascii="Arial" w:hAnsi="Arial" w:cs="Arial"/>
          <w:color w:val="000000"/>
          <w:sz w:val="24"/>
        </w:rPr>
        <w:t xml:space="preserve"> </w:t>
      </w:r>
      <w:r w:rsidRPr="00F90FE8">
        <w:rPr>
          <w:rFonts w:ascii="Arial" w:hAnsi="Arial" w:cs="Arial"/>
          <w:color w:val="000000"/>
          <w:sz w:val="24"/>
        </w:rPr>
        <w:t>La vergine Maria, Madre della Redenzione, ci aiuti affinché Dio diventi la sola luce di ogni coscienza, ogni intelligenza, ogni cuore, ogni desiderio.</w:t>
      </w:r>
    </w:p>
    <w:p w14:paraId="74C8CD80" w14:textId="77777777" w:rsidR="00434185" w:rsidRPr="00FF2C1E" w:rsidRDefault="00434185" w:rsidP="00F66510">
      <w:pPr>
        <w:widowControl w:val="0"/>
        <w:tabs>
          <w:tab w:val="left" w:pos="1418"/>
        </w:tabs>
        <w:spacing w:after="200"/>
        <w:jc w:val="both"/>
        <w:rPr>
          <w:rFonts w:ascii="Arial" w:hAnsi="Arial" w:cs="Arial"/>
          <w:i/>
          <w:iCs/>
          <w:color w:val="000000"/>
          <w:sz w:val="24"/>
        </w:rPr>
      </w:pPr>
      <w:r w:rsidRPr="00514B0A">
        <w:rPr>
          <w:rFonts w:ascii="Arial" w:hAnsi="Arial" w:cs="Arial"/>
          <w:i/>
          <w:iCs/>
          <w:color w:val="000000"/>
          <w:sz w:val="24"/>
        </w:rPr>
        <w:lastRenderedPageBreak/>
        <w:t xml:space="preserve">Terzo dettaglio: quando l’uomo decide di dimettere Dio dalla storia. </w:t>
      </w:r>
      <w:r w:rsidRPr="00F90FE8">
        <w:rPr>
          <w:rFonts w:ascii="Arial" w:hAnsi="Arial" w:cs="Arial"/>
          <w:color w:val="000000"/>
          <w:sz w:val="24"/>
        </w:rPr>
        <w:t>Il giusto spesso vive momenti in cui la sua vita è avvolta dall’ombra della morte.</w:t>
      </w:r>
      <w:r>
        <w:rPr>
          <w:rFonts w:ascii="Arial" w:hAnsi="Arial" w:cs="Arial"/>
          <w:color w:val="000000"/>
          <w:sz w:val="24"/>
        </w:rPr>
        <w:t xml:space="preserve"> </w:t>
      </w:r>
      <w:r w:rsidRPr="00F90FE8">
        <w:rPr>
          <w:rFonts w:ascii="Arial" w:hAnsi="Arial" w:cs="Arial"/>
          <w:color w:val="000000"/>
          <w:sz w:val="24"/>
        </w:rPr>
        <w:t>Questa ombra è generata da persone malvage, crudeli, spietate, cattive, disumane, senza Dio, piene di sé e per questo stolte ed insipienti.</w:t>
      </w:r>
      <w:r>
        <w:rPr>
          <w:rFonts w:ascii="Arial" w:hAnsi="Arial" w:cs="Arial"/>
          <w:color w:val="000000"/>
          <w:sz w:val="24"/>
        </w:rPr>
        <w:t xml:space="preserve"> </w:t>
      </w:r>
      <w:r w:rsidRPr="00F90FE8">
        <w:rPr>
          <w:rFonts w:ascii="Arial" w:hAnsi="Arial" w:cs="Arial"/>
          <w:color w:val="000000"/>
          <w:sz w:val="24"/>
        </w:rPr>
        <w:t xml:space="preserve">Sono persone che si nutrono di male. Il male è come la loro anima, il loro spirito, il loro alito di vita.  </w:t>
      </w:r>
      <w:r>
        <w:rPr>
          <w:rFonts w:ascii="Arial" w:hAnsi="Arial" w:cs="Arial"/>
          <w:color w:val="000000"/>
          <w:sz w:val="24"/>
        </w:rPr>
        <w:t xml:space="preserve"> </w:t>
      </w:r>
      <w:r w:rsidRPr="00F90FE8">
        <w:rPr>
          <w:rFonts w:ascii="Arial" w:hAnsi="Arial" w:cs="Arial"/>
          <w:color w:val="000000"/>
          <w:sz w:val="24"/>
        </w:rPr>
        <w:t>Per il giusto vi è solo una via di salvezza. O Dio interviene con la sua onnipotenza, oppure lui non vedrà più la luce. Sarà eliminato dalla terra dei viventi.</w:t>
      </w:r>
      <w:r>
        <w:rPr>
          <w:rFonts w:ascii="Arial" w:hAnsi="Arial" w:cs="Arial"/>
          <w:color w:val="000000"/>
          <w:sz w:val="24"/>
        </w:rPr>
        <w:t xml:space="preserve"> </w:t>
      </w:r>
      <w:r w:rsidRPr="00F90FE8">
        <w:rPr>
          <w:rFonts w:ascii="Arial" w:hAnsi="Arial" w:cs="Arial"/>
          <w:color w:val="000000"/>
          <w:sz w:val="24"/>
        </w:rPr>
        <w:t xml:space="preserve">Poiché Dio è il Signore anche di cattivi, malvagi, oppressori, è Lui che deve intervenire. Non può intervenire il giusto. Lui non è signore. Lui è servo. </w:t>
      </w:r>
      <w:r>
        <w:rPr>
          <w:rFonts w:ascii="Arial" w:hAnsi="Arial" w:cs="Arial"/>
          <w:color w:val="000000"/>
          <w:sz w:val="24"/>
        </w:rPr>
        <w:t xml:space="preserve"> </w:t>
      </w:r>
      <w:r w:rsidRPr="00F90FE8">
        <w:rPr>
          <w:rFonts w:ascii="Arial" w:hAnsi="Arial" w:cs="Arial"/>
          <w:color w:val="000000"/>
          <w:sz w:val="24"/>
        </w:rPr>
        <w:t>Con la preghiera il giusto perseguitato innalza il suo grido a Dio, lo riconosce come il Signore dei cattivi e dei malvagi e chiede che sia Lui a prendere sotto il suo dominio la storia.</w:t>
      </w:r>
      <w:r>
        <w:rPr>
          <w:rFonts w:ascii="Arial" w:hAnsi="Arial" w:cs="Arial"/>
          <w:color w:val="000000"/>
          <w:sz w:val="24"/>
        </w:rPr>
        <w:t xml:space="preserve"> </w:t>
      </w:r>
      <w:r w:rsidRPr="00F90FE8">
        <w:rPr>
          <w:rFonts w:ascii="Arial" w:hAnsi="Arial" w:cs="Arial"/>
          <w:color w:val="000000"/>
          <w:sz w:val="24"/>
        </w:rPr>
        <w:t>Questa visione di fede deve necessariamente governare ogni nostra relazione con gli uomini, siano essi buoni o cattivi, onesti o disonesti, puri o impuri.</w:t>
      </w:r>
      <w:r>
        <w:rPr>
          <w:rFonts w:ascii="Arial" w:hAnsi="Arial" w:cs="Arial"/>
          <w:color w:val="000000"/>
          <w:sz w:val="24"/>
        </w:rPr>
        <w:t xml:space="preserve"> </w:t>
      </w:r>
      <w:r w:rsidRPr="00F90FE8">
        <w:rPr>
          <w:rFonts w:ascii="Arial" w:hAnsi="Arial" w:cs="Arial"/>
          <w:color w:val="000000"/>
          <w:sz w:val="24"/>
        </w:rPr>
        <w:t>Ecco allora la preghiera del giusto:</w:t>
      </w:r>
      <w:r w:rsidRPr="0034218A">
        <w:rPr>
          <w:rFonts w:ascii="Arial" w:hAnsi="Arial" w:cs="Arial"/>
          <w:i/>
          <w:iCs/>
          <w:color w:val="000000"/>
          <w:sz w:val="24"/>
        </w:rPr>
        <w:t xml:space="preserve"> “Dio, tu che sei il Signore anche di questo mondo di tenebra, falsità, immoralità, disumanità, poni la storia sotto il tuo governo, il tuo dominio, la tua Signoria. Manifesta la tua onnipotenza e vieni in mio aiuto. Se tu non intervieni con la sua onnipotenza di salvezza, io non vedrò più la luce. Sarò eliminato per sempre dalla prepotenza dei malvagi, di coloro che non riconoscono che Tu sei anche il loro Dio e Signore. Tutti costoro ti hanno estromesso. Si sono appropriati del tuo mondo, della tua terra, dei tuoi uomini. Si sono dichiarati dèi e signori.  Tu, o Dio, mostra loro che nessuno potrà mai appropriarsi di ciò che è tuo a suo piacimento</w:t>
      </w:r>
      <w:r>
        <w:rPr>
          <w:rFonts w:ascii="Arial" w:hAnsi="Arial" w:cs="Arial"/>
          <w:i/>
          <w:iCs/>
          <w:color w:val="000000"/>
          <w:sz w:val="24"/>
        </w:rPr>
        <w:t>, s</w:t>
      </w:r>
      <w:r w:rsidRPr="0034218A">
        <w:rPr>
          <w:rFonts w:ascii="Arial" w:hAnsi="Arial" w:cs="Arial"/>
          <w:i/>
          <w:iCs/>
          <w:color w:val="000000"/>
          <w:sz w:val="24"/>
        </w:rPr>
        <w:t>econdo la sua volontà. Tutta la creazione è tua. Il tempo è tuo. La natura è tua. Tutti gli uomini sono tuoi. Tu sei il Signore di tutti, di ogni cosa, di ogni persona. Loro non sono signori, sono solo prepotenti, arroganti, usurpatori della  tua Signoria.  Signore, scendi nella nostra storia è attesta la tua Signor</w:t>
      </w:r>
      <w:r>
        <w:rPr>
          <w:rFonts w:ascii="Arial" w:hAnsi="Arial" w:cs="Arial"/>
          <w:i/>
          <w:iCs/>
          <w:color w:val="000000"/>
          <w:sz w:val="24"/>
        </w:rPr>
        <w:t>ia</w:t>
      </w:r>
      <w:r w:rsidRPr="0034218A">
        <w:rPr>
          <w:rFonts w:ascii="Arial" w:hAnsi="Arial" w:cs="Arial"/>
          <w:i/>
          <w:iCs/>
          <w:color w:val="000000"/>
          <w:sz w:val="24"/>
        </w:rPr>
        <w:t>. Fa’ che il malvagio non prevalga su di me”.</w:t>
      </w:r>
      <w:r>
        <w:rPr>
          <w:rFonts w:ascii="Arial" w:hAnsi="Arial" w:cs="Arial"/>
          <w:i/>
          <w:iCs/>
          <w:color w:val="000000"/>
          <w:sz w:val="24"/>
        </w:rPr>
        <w:t xml:space="preserve"> </w:t>
      </w:r>
      <w:r w:rsidRPr="00F90FE8">
        <w:rPr>
          <w:rFonts w:ascii="Arial" w:hAnsi="Arial" w:cs="Arial"/>
          <w:color w:val="000000"/>
          <w:sz w:val="24"/>
        </w:rPr>
        <w:t>Questa visione di fede deve necessariamente governare ogni nostra relazione con gli uomini, siano essi buoni o cattivi, onesti o disonesti, puri o impuri.</w:t>
      </w:r>
      <w:r>
        <w:rPr>
          <w:rFonts w:ascii="Arial" w:hAnsi="Arial" w:cs="Arial"/>
          <w:color w:val="000000"/>
          <w:sz w:val="24"/>
        </w:rPr>
        <w:t xml:space="preserve"> </w:t>
      </w:r>
      <w:r w:rsidRPr="00F90FE8">
        <w:rPr>
          <w:rFonts w:ascii="Arial" w:hAnsi="Arial" w:cs="Arial"/>
          <w:color w:val="000000"/>
          <w:sz w:val="24"/>
        </w:rPr>
        <w:t xml:space="preserve">Questa preghiera deve salire presso il trono di Dio in ogni momento. Il giusto vive in questo mondo di tenebre. Nessuna città è più sicura. Infatti nella città dove non regna il Signore vi sono insidie, soprusi, inganni. </w:t>
      </w:r>
      <w:r>
        <w:rPr>
          <w:rFonts w:ascii="Arial" w:hAnsi="Arial" w:cs="Arial"/>
          <w:color w:val="000000"/>
          <w:sz w:val="24"/>
        </w:rPr>
        <w:t xml:space="preserve"> </w:t>
      </w:r>
      <w:r w:rsidRPr="00F90FE8">
        <w:rPr>
          <w:rFonts w:ascii="Arial" w:hAnsi="Arial" w:cs="Arial"/>
          <w:color w:val="000000"/>
          <w:sz w:val="24"/>
        </w:rPr>
        <w:t>È il Signore il garante del bene. Dove Lui viene espulso, subito subentra il male.</w:t>
      </w:r>
      <w:r>
        <w:rPr>
          <w:rFonts w:ascii="Arial" w:hAnsi="Arial" w:cs="Arial"/>
          <w:color w:val="000000"/>
          <w:sz w:val="24"/>
        </w:rPr>
        <w:t xml:space="preserve"> </w:t>
      </w:r>
      <w:r w:rsidRPr="00F90FE8">
        <w:rPr>
          <w:rFonts w:ascii="Arial" w:hAnsi="Arial" w:cs="Arial"/>
          <w:color w:val="000000"/>
          <w:sz w:val="24"/>
        </w:rPr>
        <w:t xml:space="preserve">Non può regnare il bene dove non regna il Signore. Neanche la pace può governare la terra se Dio non è accolto in pienezza di verità. </w:t>
      </w:r>
      <w:r>
        <w:rPr>
          <w:rFonts w:ascii="Arial" w:hAnsi="Arial" w:cs="Arial"/>
          <w:color w:val="000000"/>
          <w:sz w:val="24"/>
        </w:rPr>
        <w:t xml:space="preserve"> </w:t>
      </w:r>
      <w:r w:rsidRPr="00F90FE8">
        <w:rPr>
          <w:rFonts w:ascii="Arial" w:hAnsi="Arial" w:cs="Arial"/>
          <w:color w:val="000000"/>
          <w:sz w:val="24"/>
        </w:rPr>
        <w:t>Oggi tutti chiedono preghiere perché Dio faccia cessare le armi nelle mani dei potenti e dei prepotenti, dei malvagi e degli stolti.</w:t>
      </w:r>
      <w:r>
        <w:rPr>
          <w:rFonts w:ascii="Arial" w:hAnsi="Arial" w:cs="Arial"/>
          <w:color w:val="000000"/>
          <w:sz w:val="24"/>
        </w:rPr>
        <w:t xml:space="preserve"> </w:t>
      </w:r>
      <w:r w:rsidRPr="00F90FE8">
        <w:rPr>
          <w:rFonts w:ascii="Arial" w:hAnsi="Arial" w:cs="Arial"/>
          <w:color w:val="000000"/>
          <w:sz w:val="24"/>
        </w:rPr>
        <w:t xml:space="preserve">Dobbiamo stare attenti però a non elevare a Dio una preghiera falsa che Lui mai potrà ascoltare. Quando Dio non potrà ascoltare la nostra preghiera perché falsa? Non la potrà ascoltare quando è una preghiera contro la sua Signoria, il suo dominio universale su tutta la terra. </w:t>
      </w:r>
      <w:r>
        <w:rPr>
          <w:rFonts w:ascii="Arial" w:hAnsi="Arial" w:cs="Arial"/>
          <w:color w:val="000000"/>
          <w:sz w:val="24"/>
        </w:rPr>
        <w:t xml:space="preserve"> </w:t>
      </w:r>
      <w:r w:rsidRPr="00F90FE8">
        <w:rPr>
          <w:rFonts w:ascii="Arial" w:hAnsi="Arial" w:cs="Arial"/>
          <w:color w:val="000000"/>
          <w:sz w:val="24"/>
        </w:rPr>
        <w:t>Può il Signore concedere la pace a tutti coloro che hanno deciso che Lui non debba regnare sulla nostra terra?  Può il Signore dare la pace a tutti coloro che hanno decretato le sue dimissioni e la sua espulsione dalla città degli uomini?</w:t>
      </w:r>
      <w:r>
        <w:rPr>
          <w:rFonts w:ascii="Arial" w:hAnsi="Arial" w:cs="Arial"/>
          <w:color w:val="000000"/>
          <w:sz w:val="24"/>
        </w:rPr>
        <w:t xml:space="preserve"> </w:t>
      </w:r>
      <w:r w:rsidRPr="00F90FE8">
        <w:rPr>
          <w:rFonts w:ascii="Arial" w:hAnsi="Arial" w:cs="Arial"/>
          <w:color w:val="000000"/>
          <w:sz w:val="24"/>
        </w:rPr>
        <w:t>Può il Signore dare la pace a quanti hanno stabilito che sono essi i signori della terra, i dominatori dei popoli?</w:t>
      </w:r>
      <w:r>
        <w:rPr>
          <w:rFonts w:ascii="Arial" w:hAnsi="Arial" w:cs="Arial"/>
          <w:color w:val="000000"/>
          <w:sz w:val="24"/>
        </w:rPr>
        <w:t xml:space="preserve"> </w:t>
      </w:r>
      <w:r w:rsidRPr="00F90FE8">
        <w:rPr>
          <w:rFonts w:ascii="Arial" w:hAnsi="Arial" w:cs="Arial"/>
          <w:color w:val="000000"/>
          <w:sz w:val="24"/>
        </w:rPr>
        <w:t>Dio mai potrà ascoltare la preghiera in favore di questi uomini. A meno che non cambiamo modalità di elevarla a Lui, di farla pervenire al suo cuore.</w:t>
      </w:r>
      <w:r>
        <w:rPr>
          <w:rFonts w:ascii="Arial" w:hAnsi="Arial" w:cs="Arial"/>
          <w:color w:val="000000"/>
          <w:sz w:val="24"/>
        </w:rPr>
        <w:t xml:space="preserve"> </w:t>
      </w:r>
      <w:r w:rsidRPr="00F90FE8">
        <w:rPr>
          <w:rFonts w:ascii="Arial" w:hAnsi="Arial" w:cs="Arial"/>
          <w:color w:val="000000"/>
          <w:sz w:val="24"/>
        </w:rPr>
        <w:t>Ecco allora la giusta modalità di pregare il Signore:</w:t>
      </w:r>
      <w:r>
        <w:rPr>
          <w:rFonts w:ascii="Arial" w:hAnsi="Arial" w:cs="Arial"/>
          <w:color w:val="000000"/>
          <w:sz w:val="24"/>
        </w:rPr>
        <w:t xml:space="preserve"> </w:t>
      </w:r>
      <w:r w:rsidRPr="0034218A">
        <w:rPr>
          <w:rFonts w:ascii="Arial" w:hAnsi="Arial" w:cs="Arial"/>
          <w:i/>
          <w:iCs/>
          <w:color w:val="000000"/>
          <w:sz w:val="24"/>
        </w:rPr>
        <w:t xml:space="preserve">“Signore, ti abbiamo scacciato dai nostri cuori, dalle nostre famiglie, dalle nostre città, dai nostri paesi, dalle nostre regioni, dai nostri territori. Abbi pietà di noi. Riprendi la tua Signoria, il tuo governo, converti i nostri cuori perché solo i cuori convertiti </w:t>
      </w:r>
      <w:r w:rsidRPr="0034218A">
        <w:rPr>
          <w:rFonts w:ascii="Arial" w:hAnsi="Arial" w:cs="Arial"/>
          <w:i/>
          <w:iCs/>
          <w:color w:val="000000"/>
          <w:sz w:val="24"/>
        </w:rPr>
        <w:lastRenderedPageBreak/>
        <w:t>alla tua verità di Signore costruiscono la pace”.</w:t>
      </w:r>
      <w:r>
        <w:rPr>
          <w:rFonts w:ascii="Arial" w:hAnsi="Arial" w:cs="Arial"/>
          <w:color w:val="000000"/>
          <w:sz w:val="24"/>
        </w:rPr>
        <w:t xml:space="preserve"> </w:t>
      </w:r>
      <w:r w:rsidRPr="00F90FE8">
        <w:rPr>
          <w:rFonts w:ascii="Arial" w:hAnsi="Arial" w:cs="Arial"/>
          <w:color w:val="000000"/>
          <w:sz w:val="24"/>
        </w:rPr>
        <w:t>Questa preghiera di certo sarà ascoltata dal Signore perché è per Lui, per la sua Signoria, per il suo dominio nei cuori e sulla terra.</w:t>
      </w:r>
      <w:r>
        <w:rPr>
          <w:rFonts w:ascii="Arial" w:hAnsi="Arial" w:cs="Arial"/>
          <w:color w:val="000000"/>
          <w:sz w:val="24"/>
        </w:rPr>
        <w:t xml:space="preserve"> </w:t>
      </w:r>
      <w:r w:rsidRPr="00F90FE8">
        <w:rPr>
          <w:rFonts w:ascii="Arial" w:hAnsi="Arial" w:cs="Arial"/>
          <w:color w:val="000000"/>
          <w:sz w:val="24"/>
        </w:rPr>
        <w:t>Potrà mai Dio ascoltare una preghiera che nega l’esistenza del suo Figlio Unigenito come il solo Autore della vera vita sulla nostra terra?</w:t>
      </w:r>
      <w:r>
        <w:rPr>
          <w:rFonts w:ascii="Arial" w:hAnsi="Arial" w:cs="Arial"/>
          <w:color w:val="000000"/>
          <w:sz w:val="24"/>
        </w:rPr>
        <w:t xml:space="preserve"> </w:t>
      </w:r>
      <w:r w:rsidRPr="00F90FE8">
        <w:rPr>
          <w:rFonts w:ascii="Arial" w:hAnsi="Arial" w:cs="Arial"/>
          <w:color w:val="000000"/>
          <w:sz w:val="24"/>
        </w:rPr>
        <w:t>O preghiamo secondo purissima verità di Dio e dell’uomo, oppure la nostra preghiera è falsa. E ogni preghiera falsa mai sarà ascoltata dal Signore. Dio deve intervenire per riprendersi la sua Signore.</w:t>
      </w:r>
      <w:r>
        <w:rPr>
          <w:rFonts w:ascii="Arial" w:hAnsi="Arial" w:cs="Arial"/>
          <w:color w:val="000000"/>
          <w:sz w:val="24"/>
        </w:rPr>
        <w:t xml:space="preserve"> </w:t>
      </w:r>
      <w:r w:rsidRPr="00F90FE8">
        <w:rPr>
          <w:rFonts w:ascii="Arial" w:hAnsi="Arial" w:cs="Arial"/>
          <w:color w:val="000000"/>
          <w:sz w:val="24"/>
        </w:rPr>
        <w:t>I malvagi sono veramente malvagi. Essi travisano opere e parole del giusto. Ogni loro progetto è per il male dell’uomo, mai per il suo bene. Questa esperienza della malvagità e perversione dell’uomo l’ha vissuta anche Gesù Signore.</w:t>
      </w:r>
      <w:r>
        <w:rPr>
          <w:rFonts w:ascii="Arial" w:hAnsi="Arial" w:cs="Arial"/>
          <w:color w:val="000000"/>
          <w:sz w:val="24"/>
        </w:rPr>
        <w:t xml:space="preserve"> </w:t>
      </w:r>
      <w:r w:rsidRPr="00F90FE8">
        <w:rPr>
          <w:rFonts w:ascii="Arial" w:hAnsi="Arial" w:cs="Arial"/>
          <w:color w:val="000000"/>
          <w:sz w:val="24"/>
        </w:rPr>
        <w:t>Ogni giorno i suoi molti avversari travisavano le sue parole. Ogni giorno ogni loro progetto su Gesù era per il male, anzi per la sua morte.</w:t>
      </w:r>
      <w:r>
        <w:rPr>
          <w:rFonts w:ascii="Arial" w:hAnsi="Arial" w:cs="Arial"/>
          <w:color w:val="000000"/>
          <w:sz w:val="24"/>
        </w:rPr>
        <w:t xml:space="preserve"> </w:t>
      </w:r>
      <w:r w:rsidRPr="00F90FE8">
        <w:rPr>
          <w:rFonts w:ascii="Arial" w:hAnsi="Arial" w:cs="Arial"/>
          <w:color w:val="000000"/>
          <w:sz w:val="24"/>
        </w:rPr>
        <w:t>Gli avversari di Gesù notte e giorno studiano come ucciderlo, come toglierlo di mezzo. Non avevano altro pensiero se non questo.</w:t>
      </w:r>
      <w:r>
        <w:rPr>
          <w:rFonts w:ascii="Arial" w:hAnsi="Arial" w:cs="Arial"/>
          <w:color w:val="000000"/>
          <w:sz w:val="24"/>
        </w:rPr>
        <w:t xml:space="preserve"> </w:t>
      </w:r>
      <w:r w:rsidRPr="00F90FE8">
        <w:rPr>
          <w:rFonts w:ascii="Arial" w:hAnsi="Arial" w:cs="Arial"/>
          <w:color w:val="000000"/>
          <w:sz w:val="24"/>
        </w:rPr>
        <w:t>Gli avversari del giusto non sono operatori di un male occasionale. Sono operatori di un male scientifico, studiato, pensato, ragionato.</w:t>
      </w:r>
      <w:r>
        <w:rPr>
          <w:rFonts w:ascii="Arial" w:hAnsi="Arial" w:cs="Arial"/>
          <w:color w:val="000000"/>
          <w:sz w:val="24"/>
        </w:rPr>
        <w:t xml:space="preserve"> </w:t>
      </w:r>
      <w:r w:rsidRPr="00F90FE8">
        <w:rPr>
          <w:rFonts w:ascii="Arial" w:hAnsi="Arial" w:cs="Arial"/>
          <w:color w:val="000000"/>
          <w:sz w:val="24"/>
        </w:rPr>
        <w:t xml:space="preserve">Il male scientifico esiste. Solo il cristiano stolto oggi pensa che il male scientifico non esiste. Esso esiste ed ogni giorno diviene sempre più forte. Il male scientifico punta all’eliminazione dell’altro. Esso è fatto di congiure, insidie tese, passi spiati, assieme al travisamento di parole e di eventi. Qual è il fine di questo male scientifico? </w:t>
      </w:r>
      <w:r>
        <w:rPr>
          <w:rFonts w:ascii="Arial" w:hAnsi="Arial" w:cs="Arial"/>
          <w:color w:val="000000"/>
          <w:sz w:val="24"/>
        </w:rPr>
        <w:t xml:space="preserve"> </w:t>
      </w:r>
      <w:r w:rsidRPr="00F90FE8">
        <w:rPr>
          <w:rFonts w:ascii="Arial" w:hAnsi="Arial" w:cs="Arial"/>
          <w:color w:val="000000"/>
          <w:sz w:val="24"/>
        </w:rPr>
        <w:t xml:space="preserve">Esso è una solo: la distruzione dell’altro, o fisica, o morale, o politica, o religiosa, o economica, o intellettuale, o finanziaria, o di qualsiasi altra natura. </w:t>
      </w:r>
      <w:r>
        <w:rPr>
          <w:rFonts w:ascii="Arial" w:hAnsi="Arial" w:cs="Arial"/>
          <w:color w:val="000000"/>
          <w:sz w:val="24"/>
        </w:rPr>
        <w:t xml:space="preserve"> </w:t>
      </w:r>
      <w:r w:rsidRPr="00F90FE8">
        <w:rPr>
          <w:rFonts w:ascii="Arial" w:hAnsi="Arial" w:cs="Arial"/>
          <w:color w:val="000000"/>
          <w:sz w:val="24"/>
        </w:rPr>
        <w:t>Solo chi è privo di senno può negare la grande potenza del male scientifico.</w:t>
      </w:r>
      <w:r>
        <w:rPr>
          <w:rFonts w:ascii="Arial" w:hAnsi="Arial" w:cs="Arial"/>
          <w:color w:val="000000"/>
          <w:sz w:val="24"/>
        </w:rPr>
        <w:t xml:space="preserve"> </w:t>
      </w:r>
      <w:r w:rsidRPr="00F90FE8">
        <w:rPr>
          <w:rFonts w:ascii="Arial" w:hAnsi="Arial" w:cs="Arial"/>
          <w:color w:val="000000"/>
          <w:sz w:val="24"/>
        </w:rPr>
        <w:t>Il male scientifico da Caifa fu trasformato in profezia, pur di eliminare Cristo Gesù dalla scena religiosa del suo tempo.</w:t>
      </w:r>
      <w:r>
        <w:rPr>
          <w:rFonts w:ascii="Arial" w:hAnsi="Arial" w:cs="Arial"/>
          <w:color w:val="000000"/>
          <w:sz w:val="24"/>
        </w:rPr>
        <w:t xml:space="preserve"> </w:t>
      </w:r>
      <w:r w:rsidRPr="00F90FE8">
        <w:rPr>
          <w:rFonts w:ascii="Arial" w:hAnsi="Arial" w:cs="Arial"/>
          <w:color w:val="000000"/>
          <w:sz w:val="24"/>
        </w:rPr>
        <w:t>Le risorse del male scientifico sono molteplici, infinite. Gesù da questo male fu ucciso in nome di Dio. Dio è ucciso in nome di Dio. Questa è la sua potenza.</w:t>
      </w:r>
      <w:r>
        <w:rPr>
          <w:rFonts w:ascii="Arial" w:hAnsi="Arial" w:cs="Arial"/>
          <w:color w:val="000000"/>
          <w:sz w:val="24"/>
        </w:rPr>
        <w:t xml:space="preserve"> </w:t>
      </w:r>
      <w:r w:rsidRPr="00F90FE8">
        <w:rPr>
          <w:rFonts w:ascii="Arial" w:hAnsi="Arial" w:cs="Arial"/>
          <w:color w:val="000000"/>
          <w:sz w:val="24"/>
        </w:rPr>
        <w:t>Il male scientifico si veste di infinita ipocrisia. Lo vede solo chi è vero amico di Dio, vero osservante della sua Parola.</w:t>
      </w:r>
      <w:r>
        <w:rPr>
          <w:rFonts w:ascii="Arial" w:hAnsi="Arial" w:cs="Arial"/>
          <w:color w:val="000000"/>
          <w:sz w:val="24"/>
        </w:rPr>
        <w:t xml:space="preserve"> </w:t>
      </w:r>
      <w:r w:rsidRPr="00F90FE8">
        <w:rPr>
          <w:rFonts w:ascii="Arial" w:hAnsi="Arial" w:cs="Arial"/>
          <w:color w:val="000000"/>
          <w:sz w:val="24"/>
        </w:rPr>
        <w:t>Chi vive una vita solo religiosa, ma non di fede, da questo male è anche lui travolto. Quando se ne accorge sarà troppo tardi. Genera tristezza spirituale vedere questo male scientifico aggirarsi, frequentare i palazzi dei re. Genera però molta più tristezza vedere i re conquistati dal male scientifico senza che essi neanche se ne accorgano.</w:t>
      </w:r>
      <w:r>
        <w:rPr>
          <w:rFonts w:ascii="Arial" w:hAnsi="Arial" w:cs="Arial"/>
          <w:color w:val="000000"/>
          <w:sz w:val="24"/>
        </w:rPr>
        <w:t xml:space="preserve"> </w:t>
      </w:r>
      <w:r w:rsidRPr="00F90FE8">
        <w:rPr>
          <w:rFonts w:ascii="Arial" w:hAnsi="Arial" w:cs="Arial"/>
          <w:color w:val="000000"/>
          <w:sz w:val="24"/>
        </w:rPr>
        <w:t xml:space="preserve">È il segno questo che anche in molti palazzi di re il Signore è stato dimesso dalla sua Signoria. </w:t>
      </w:r>
      <w:r w:rsidRPr="00FF2C1E">
        <w:rPr>
          <w:rFonts w:ascii="Arial" w:hAnsi="Arial" w:cs="Arial"/>
          <w:i/>
          <w:iCs/>
          <w:color w:val="000000"/>
          <w:sz w:val="24"/>
        </w:rPr>
        <w:t xml:space="preserve">“Signore, scendi sulla nostra terra. Riprenditi la tua Signoria. Impossessati del tuo dominio. Ritorna a governare la nostra storia. Non permette che il malvagio e il suo male scientifico trionfino su di te. Non lasciare che si dica: </w:t>
      </w:r>
      <w:r>
        <w:rPr>
          <w:rFonts w:ascii="Arial" w:hAnsi="Arial" w:cs="Arial"/>
          <w:i/>
          <w:iCs/>
          <w:color w:val="000000"/>
          <w:sz w:val="24"/>
        </w:rPr>
        <w:t>“</w:t>
      </w:r>
      <w:r w:rsidRPr="00FF2C1E">
        <w:rPr>
          <w:rFonts w:ascii="Arial" w:hAnsi="Arial" w:cs="Arial"/>
          <w:i/>
          <w:iCs/>
          <w:color w:val="000000"/>
          <w:sz w:val="24"/>
        </w:rPr>
        <w:t>Dio non esiste. Sono io il signore di tutto. Il mio dominio è incontrastato. Governo a mio piacimento. Tutti sono sotto la mia volontà</w:t>
      </w:r>
      <w:r>
        <w:rPr>
          <w:rFonts w:ascii="Arial" w:hAnsi="Arial" w:cs="Arial"/>
          <w:i/>
          <w:iCs/>
          <w:color w:val="000000"/>
          <w:sz w:val="24"/>
        </w:rPr>
        <w:t>”</w:t>
      </w:r>
      <w:r w:rsidRPr="00FF2C1E">
        <w:rPr>
          <w:rFonts w:ascii="Arial" w:hAnsi="Arial" w:cs="Arial"/>
          <w:i/>
          <w:iCs/>
          <w:color w:val="000000"/>
          <w:sz w:val="24"/>
        </w:rPr>
        <w:t>. Signore, se tu non scend</w:t>
      </w:r>
      <w:r>
        <w:rPr>
          <w:rFonts w:ascii="Arial" w:hAnsi="Arial" w:cs="Arial"/>
          <w:i/>
          <w:iCs/>
          <w:color w:val="000000"/>
          <w:sz w:val="24"/>
        </w:rPr>
        <w:t>i</w:t>
      </w:r>
      <w:r w:rsidRPr="00FF2C1E">
        <w:rPr>
          <w:rFonts w:ascii="Arial" w:hAnsi="Arial" w:cs="Arial"/>
          <w:i/>
          <w:iCs/>
          <w:color w:val="000000"/>
          <w:sz w:val="24"/>
        </w:rPr>
        <w:t>, il malvagio diventerà sempre più malvagio e i tuoi amici saranno avvolti dalla grande sofferenza. Signore, abbi pietà di noi e sii il Signore per sempre. Amen</w:t>
      </w:r>
      <w:r>
        <w:rPr>
          <w:rFonts w:ascii="Arial" w:hAnsi="Arial" w:cs="Arial"/>
          <w:i/>
          <w:iCs/>
          <w:color w:val="000000"/>
          <w:sz w:val="24"/>
        </w:rPr>
        <w:t>”</w:t>
      </w:r>
      <w:r w:rsidRPr="00FF2C1E">
        <w:rPr>
          <w:rFonts w:ascii="Arial" w:hAnsi="Arial" w:cs="Arial"/>
          <w:i/>
          <w:iCs/>
          <w:color w:val="000000"/>
          <w:sz w:val="24"/>
        </w:rPr>
        <w:t xml:space="preserve">. </w:t>
      </w:r>
    </w:p>
    <w:p w14:paraId="56809BDD" w14:textId="77777777" w:rsidR="00434185" w:rsidRPr="00F90FE8" w:rsidRDefault="00434185" w:rsidP="00F66510">
      <w:pPr>
        <w:widowControl w:val="0"/>
        <w:tabs>
          <w:tab w:val="left" w:pos="1418"/>
        </w:tabs>
        <w:spacing w:after="200"/>
        <w:jc w:val="both"/>
        <w:rPr>
          <w:rFonts w:ascii="Arial" w:hAnsi="Arial" w:cs="Arial"/>
          <w:color w:val="000000"/>
          <w:sz w:val="24"/>
        </w:rPr>
      </w:pPr>
      <w:r w:rsidRPr="0034218A">
        <w:rPr>
          <w:rFonts w:ascii="Arial" w:hAnsi="Arial" w:cs="Arial"/>
          <w:i/>
          <w:iCs/>
          <w:color w:val="000000"/>
          <w:sz w:val="24"/>
        </w:rPr>
        <w:t>Quarto dettaglio: per la mia vita l’altro spera in Dio o rimane confuso?</w:t>
      </w:r>
      <w:r>
        <w:rPr>
          <w:rFonts w:ascii="Arial" w:hAnsi="Arial" w:cs="Arial"/>
          <w:i/>
          <w:iCs/>
          <w:color w:val="000000"/>
          <w:sz w:val="24"/>
        </w:rPr>
        <w:t xml:space="preserve"> </w:t>
      </w:r>
      <w:r w:rsidRPr="00F90FE8">
        <w:rPr>
          <w:rFonts w:ascii="Arial" w:hAnsi="Arial" w:cs="Arial"/>
          <w:color w:val="000000"/>
          <w:sz w:val="24"/>
        </w:rPr>
        <w:t>Un versetto del Salmo (Sal 69 (68),7) merita una riflessione chiara, inequivocabile, senza alcuna reticenza o omissione nella proclamazione della verità rivelata.</w:t>
      </w:r>
      <w:r>
        <w:rPr>
          <w:rFonts w:ascii="Arial" w:hAnsi="Arial" w:cs="Arial"/>
          <w:color w:val="000000"/>
          <w:sz w:val="24"/>
        </w:rPr>
        <w:t xml:space="preserve"> </w:t>
      </w:r>
      <w:r w:rsidRPr="00F90FE8">
        <w:rPr>
          <w:rFonts w:ascii="Arial" w:hAnsi="Arial" w:cs="Arial"/>
          <w:color w:val="000000"/>
          <w:sz w:val="24"/>
        </w:rPr>
        <w:t xml:space="preserve">Esso così recita: </w:t>
      </w:r>
      <w:r w:rsidRPr="00FF2C1E">
        <w:rPr>
          <w:rFonts w:ascii="Arial" w:hAnsi="Arial" w:cs="Arial"/>
          <w:i/>
          <w:iCs/>
          <w:color w:val="000000"/>
          <w:sz w:val="24"/>
        </w:rPr>
        <w:t>“Chi spera in te, per colpa mia non sia confuso, Signore, Dio degli eserciti; per causa mia non si vergogni chi ti cerca, Dio d’Israele”.</w:t>
      </w:r>
      <w:r>
        <w:rPr>
          <w:rFonts w:ascii="Arial" w:hAnsi="Arial" w:cs="Arial"/>
          <w:color w:val="000000"/>
          <w:sz w:val="24"/>
        </w:rPr>
        <w:t xml:space="preserve"> </w:t>
      </w:r>
      <w:r w:rsidRPr="00F90FE8">
        <w:rPr>
          <w:rFonts w:ascii="Arial" w:hAnsi="Arial" w:cs="Arial"/>
          <w:color w:val="000000"/>
          <w:sz w:val="24"/>
        </w:rPr>
        <w:t>Ci apriremo al commento per comprendere la indissolubile e tenace relazione che regna tra la speranza in Dio e lo scandalo, servendoci di un pensiero di Sant’Agostino.</w:t>
      </w:r>
      <w:r>
        <w:rPr>
          <w:rFonts w:ascii="Arial" w:hAnsi="Arial" w:cs="Arial"/>
          <w:color w:val="000000"/>
          <w:sz w:val="24"/>
        </w:rPr>
        <w:t xml:space="preserve"> </w:t>
      </w:r>
      <w:r w:rsidRPr="00F90FE8">
        <w:rPr>
          <w:rFonts w:ascii="Arial" w:hAnsi="Arial" w:cs="Arial"/>
          <w:color w:val="000000"/>
          <w:sz w:val="24"/>
        </w:rPr>
        <w:lastRenderedPageBreak/>
        <w:t xml:space="preserve">Agostino è sulla via della conversione. Sente nel suo corpo una </w:t>
      </w:r>
      <w:r w:rsidRPr="00FF2C1E">
        <w:rPr>
          <w:rFonts w:ascii="Arial" w:hAnsi="Arial" w:cs="Arial"/>
          <w:i/>
          <w:iCs/>
          <w:color w:val="000000"/>
          <w:sz w:val="24"/>
        </w:rPr>
        <w:t>“malattia potente”</w:t>
      </w:r>
      <w:r w:rsidRPr="00F90FE8">
        <w:rPr>
          <w:rFonts w:ascii="Arial" w:hAnsi="Arial" w:cs="Arial"/>
          <w:color w:val="000000"/>
          <w:sz w:val="24"/>
        </w:rPr>
        <w:t>, forte, irresistibile, per la sua esperienza inguaribile. Si tratta dell’impurità.</w:t>
      </w:r>
      <w:r>
        <w:rPr>
          <w:rFonts w:ascii="Arial" w:hAnsi="Arial" w:cs="Arial"/>
          <w:color w:val="000000"/>
          <w:sz w:val="24"/>
        </w:rPr>
        <w:t xml:space="preserve"> </w:t>
      </w:r>
      <w:r w:rsidRPr="00F90FE8">
        <w:rPr>
          <w:rFonts w:ascii="Arial" w:hAnsi="Arial" w:cs="Arial"/>
          <w:color w:val="000000"/>
          <w:sz w:val="24"/>
        </w:rPr>
        <w:t xml:space="preserve">Lui si vede irrimediabilmente vinto da questa </w:t>
      </w:r>
      <w:r w:rsidRPr="00FF2C1E">
        <w:rPr>
          <w:rFonts w:ascii="Arial" w:hAnsi="Arial" w:cs="Arial"/>
          <w:i/>
          <w:iCs/>
          <w:color w:val="000000"/>
          <w:sz w:val="24"/>
        </w:rPr>
        <w:t>“malattia”</w:t>
      </w:r>
      <w:r w:rsidRPr="00F90FE8">
        <w:rPr>
          <w:rFonts w:ascii="Arial" w:hAnsi="Arial" w:cs="Arial"/>
          <w:color w:val="000000"/>
          <w:sz w:val="24"/>
        </w:rPr>
        <w:t xml:space="preserve"> e per questo pur sperando nel Signore, pur volendosi aprire a Cristo Signore, ha paura. Teme di non farcela.</w:t>
      </w:r>
      <w:r>
        <w:rPr>
          <w:rFonts w:ascii="Arial" w:hAnsi="Arial" w:cs="Arial"/>
          <w:color w:val="000000"/>
          <w:sz w:val="24"/>
        </w:rPr>
        <w:t xml:space="preserve"> </w:t>
      </w:r>
      <w:r w:rsidRPr="00F90FE8">
        <w:rPr>
          <w:rFonts w:ascii="Arial" w:hAnsi="Arial" w:cs="Arial"/>
          <w:color w:val="000000"/>
          <w:sz w:val="24"/>
        </w:rPr>
        <w:t xml:space="preserve">Potrà lui, povero </w:t>
      </w:r>
      <w:r>
        <w:rPr>
          <w:rFonts w:ascii="Arial" w:hAnsi="Arial" w:cs="Arial"/>
          <w:color w:val="000000"/>
          <w:sz w:val="24"/>
        </w:rPr>
        <w:t>“</w:t>
      </w:r>
      <w:r w:rsidRPr="00FF2C1E">
        <w:rPr>
          <w:rFonts w:ascii="Arial" w:hAnsi="Arial" w:cs="Arial"/>
          <w:i/>
          <w:iCs/>
          <w:color w:val="000000"/>
          <w:sz w:val="24"/>
        </w:rPr>
        <w:t>ammalato”</w:t>
      </w:r>
      <w:r w:rsidRPr="00F90FE8">
        <w:rPr>
          <w:rFonts w:ascii="Arial" w:hAnsi="Arial" w:cs="Arial"/>
          <w:color w:val="000000"/>
          <w:sz w:val="24"/>
        </w:rPr>
        <w:t xml:space="preserve"> nella sua carne, vivere di perfetta continenza? Potrà vincere una tentazione così potente della sua natura? </w:t>
      </w:r>
      <w:r>
        <w:rPr>
          <w:rFonts w:ascii="Arial" w:hAnsi="Arial" w:cs="Arial"/>
          <w:color w:val="000000"/>
          <w:sz w:val="24"/>
        </w:rPr>
        <w:t xml:space="preserve"> </w:t>
      </w:r>
      <w:r w:rsidRPr="00F90FE8">
        <w:rPr>
          <w:rFonts w:ascii="Arial" w:hAnsi="Arial" w:cs="Arial"/>
          <w:color w:val="000000"/>
          <w:sz w:val="24"/>
        </w:rPr>
        <w:t>Ascoltiamo il suo pensiero e dove lui trova la soluzione al suo dramma spirituale inguaribile per qualsiasi natura umana, lasciata a se stessa</w:t>
      </w:r>
      <w:r>
        <w:rPr>
          <w:rFonts w:ascii="Arial" w:hAnsi="Arial" w:cs="Arial"/>
          <w:color w:val="000000"/>
          <w:sz w:val="24"/>
        </w:rPr>
        <w:t xml:space="preserve">: </w:t>
      </w:r>
      <w:r w:rsidRPr="00EF4A4C">
        <w:rPr>
          <w:rFonts w:ascii="Arial" w:hAnsi="Arial" w:cs="Arial"/>
          <w:i/>
          <w:iCs/>
          <w:color w:val="000000"/>
          <w:sz w:val="24"/>
        </w:rPr>
        <w:t xml:space="preserve">“Ammalato nello spirito di questa malattia, mi tormentavo fra le accuse che mi rivolgevo da solo, assai più aspre del solito, e i rigiri e le convulsioni entro la mia catena, che ancora non si spezzava del tutto, che sottile ormai mi teneva, ma pure mi teneva. Tu, Signore, non mi davi tregua nel mio segreto. Con severa misericordia raddoppiavi le sferzate del timore e del pudore, per impedire un nuovo rilassamento, che, invece di spezzare quel solo esiguo e tenue legame esistente ancora, l'avrebbe rinvigorito da capo, e stretto me più saldamente. Mi dicevo fra me e me: "Su, ora, ora è il momento di agire"; a parole ero ormai incamminato verso la decisione e stavo già quasi per agire, e non agivo. Non ricadevo però al punto di prima: mi fermavo vicinissimo e prendevo lena. Seguiva un altro tentativo uguale al precedente, ancora poco ed ero là, ancora poco e ormai toccavo, stringevo la meta. E non c'ero, non toccavo, non stringevo nulla. Esitavo a morire alla morte e a vivere alla vita; aveva maggior potere su di me il male inoculato, che il bene inusitato. L'istante stesso dell'attesa trasformazione quanto più si avvicinava, tanto più atterriva, non al punto di ributtarmi indietro e farmi deviare, ma sì di tenermi sospeso.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w:t>
      </w:r>
      <w:r w:rsidRPr="00EF4A4C">
        <w:rPr>
          <w:rFonts w:ascii="Arial" w:hAnsi="Arial" w:cs="Arial"/>
          <w:i/>
          <w:iCs/>
          <w:color w:val="000000"/>
          <w:sz w:val="24"/>
        </w:rPr>
        <w:lastRenderedPageBreak/>
        <w:t>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 (Confessioni, 8,11,25.26.27).</w:t>
      </w:r>
      <w:r w:rsidRPr="00F90FE8">
        <w:rPr>
          <w:rFonts w:ascii="Arial" w:hAnsi="Arial" w:cs="Arial"/>
          <w:color w:val="000000"/>
          <w:sz w:val="24"/>
        </w:rPr>
        <w:t xml:space="preserve"> </w:t>
      </w:r>
      <w:r>
        <w:rPr>
          <w:rFonts w:ascii="Arial" w:hAnsi="Arial" w:cs="Arial"/>
          <w:color w:val="000000"/>
          <w:sz w:val="24"/>
        </w:rPr>
        <w:t xml:space="preserve"> </w:t>
      </w:r>
      <w:r w:rsidRPr="00F90FE8">
        <w:rPr>
          <w:rFonts w:ascii="Arial" w:hAnsi="Arial" w:cs="Arial"/>
          <w:color w:val="000000"/>
          <w:sz w:val="24"/>
        </w:rPr>
        <w:t xml:space="preserve">Ecco la frase che merita ogni nostra attenzione: </w:t>
      </w:r>
      <w:r w:rsidRPr="00EF4A4C">
        <w:rPr>
          <w:rFonts w:ascii="Arial" w:hAnsi="Arial" w:cs="Arial"/>
          <w:i/>
          <w:iCs/>
          <w:color w:val="000000"/>
          <w:sz w:val="24"/>
        </w:rPr>
        <w:t xml:space="preserv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w:t>
      </w:r>
      <w:r>
        <w:rPr>
          <w:rFonts w:ascii="Arial" w:hAnsi="Arial" w:cs="Arial"/>
          <w:color w:val="000000"/>
          <w:sz w:val="24"/>
        </w:rPr>
        <w:t xml:space="preserve"> </w:t>
      </w:r>
      <w:r w:rsidRPr="00F90FE8">
        <w:rPr>
          <w:rFonts w:ascii="Arial" w:hAnsi="Arial" w:cs="Arial"/>
          <w:color w:val="000000"/>
          <w:sz w:val="24"/>
        </w:rPr>
        <w:t>In latino la frase così suona:</w:t>
      </w:r>
      <w:r w:rsidRPr="0004571A">
        <w:rPr>
          <w:rFonts w:ascii="Arial" w:hAnsi="Arial" w:cs="Arial"/>
          <w:color w:val="000000"/>
          <w:sz w:val="24"/>
          <w:lang w:val="la-Latn"/>
        </w:rPr>
        <w:t xml:space="preserve"> </w:t>
      </w:r>
      <w:r w:rsidRPr="00EF4A4C">
        <w:rPr>
          <w:rFonts w:ascii="Arial" w:hAnsi="Arial" w:cs="Arial"/>
          <w:i/>
          <w:iCs/>
          <w:color w:val="000000"/>
          <w:sz w:val="24"/>
          <w:lang w:val="la-Latn"/>
        </w:rPr>
        <w:t>“Tu non poteris, quod isti, quod istae? An vero isti et istae in se ipsis possunt ac non in Domino Deo suo?</w:t>
      </w:r>
      <w:r>
        <w:rPr>
          <w:rFonts w:ascii="Arial" w:hAnsi="Arial" w:cs="Arial"/>
          <w:i/>
          <w:iCs/>
          <w:color w:val="000000"/>
          <w:sz w:val="24"/>
        </w:rPr>
        <w:t xml:space="preserve">”. </w:t>
      </w:r>
      <w:r w:rsidRPr="00F90FE8">
        <w:rPr>
          <w:rFonts w:ascii="Arial" w:hAnsi="Arial" w:cs="Arial"/>
          <w:color w:val="000000"/>
          <w:sz w:val="24"/>
        </w:rPr>
        <w:t xml:space="preserve"> Nella tradizione ascetica la frase di Sant’Agostino veniva così citata: </w:t>
      </w:r>
      <w:r w:rsidRPr="00EF4A4C">
        <w:rPr>
          <w:rFonts w:ascii="Arial" w:hAnsi="Arial" w:cs="Arial"/>
          <w:i/>
          <w:iCs/>
          <w:color w:val="000000"/>
          <w:sz w:val="24"/>
        </w:rPr>
        <w:t>“</w:t>
      </w:r>
      <w:r w:rsidRPr="00EF4A4C">
        <w:rPr>
          <w:rFonts w:ascii="Arial" w:hAnsi="Arial" w:cs="Arial"/>
          <w:i/>
          <w:iCs/>
          <w:color w:val="000000"/>
          <w:sz w:val="24"/>
          <w:lang w:val="la-Latn"/>
        </w:rPr>
        <w:t>Si isti et istae, cur non ego</w:t>
      </w:r>
      <w:r w:rsidRPr="00EF4A4C">
        <w:rPr>
          <w:rFonts w:ascii="Arial" w:hAnsi="Arial" w:cs="Arial"/>
          <w:i/>
          <w:iCs/>
          <w:color w:val="000000"/>
          <w:sz w:val="24"/>
        </w:rPr>
        <w:t>? Se questi e queste possono, perché non io?”</w:t>
      </w:r>
      <w:r>
        <w:rPr>
          <w:rFonts w:ascii="Arial" w:hAnsi="Arial" w:cs="Arial"/>
          <w:color w:val="000000"/>
          <w:sz w:val="24"/>
        </w:rPr>
        <w:t xml:space="preserve"> </w:t>
      </w:r>
      <w:r w:rsidRPr="00F90FE8">
        <w:rPr>
          <w:rFonts w:ascii="Arial" w:hAnsi="Arial" w:cs="Arial"/>
          <w:color w:val="000000"/>
          <w:sz w:val="24"/>
        </w:rPr>
        <w:t>Si pensi per un solo istante: se Sant’Agostino fosse vissuto ai nostri tempi, quali speranza avremmo noi creato nel suo cuore?</w:t>
      </w:r>
      <w:r>
        <w:rPr>
          <w:rFonts w:ascii="Arial" w:hAnsi="Arial" w:cs="Arial"/>
          <w:color w:val="000000"/>
          <w:sz w:val="24"/>
        </w:rPr>
        <w:t xml:space="preserve"> </w:t>
      </w:r>
      <w:r w:rsidRPr="00F90FE8">
        <w:rPr>
          <w:rFonts w:ascii="Arial" w:hAnsi="Arial" w:cs="Arial"/>
          <w:color w:val="000000"/>
          <w:sz w:val="24"/>
        </w:rPr>
        <w:t>Quale certezza di continenza gli avremmo potuto mostrare? Quale esemplarità perfetta offrire? Quale modello di virtù testimoniare?</w:t>
      </w:r>
      <w:r>
        <w:rPr>
          <w:rFonts w:ascii="Arial" w:hAnsi="Arial" w:cs="Arial"/>
          <w:color w:val="000000"/>
          <w:sz w:val="24"/>
        </w:rPr>
        <w:t xml:space="preserve"> </w:t>
      </w:r>
      <w:r w:rsidRPr="00F90FE8">
        <w:rPr>
          <w:rFonts w:ascii="Arial" w:hAnsi="Arial" w:cs="Arial"/>
          <w:color w:val="000000"/>
          <w:sz w:val="24"/>
        </w:rPr>
        <w:t>Il Salmista proprio questo non desidera: che qualcuno che avanza faticosamente verso il Signore, che vuole porre in Lui la sua speranza, venga confuso dalla sua vita di male.</w:t>
      </w:r>
      <w:r>
        <w:rPr>
          <w:rFonts w:ascii="Arial" w:hAnsi="Arial" w:cs="Arial"/>
          <w:color w:val="000000"/>
          <w:sz w:val="24"/>
        </w:rPr>
        <w:t xml:space="preserve"> </w:t>
      </w:r>
      <w:r w:rsidRPr="00F90FE8">
        <w:rPr>
          <w:rFonts w:ascii="Arial" w:hAnsi="Arial" w:cs="Arial"/>
          <w:color w:val="000000"/>
          <w:sz w:val="24"/>
        </w:rPr>
        <w:t>Questa preoccupazione del Salmista dovrà essere di ogni cristiano, di ogni vero credente in Gesù Signore. Nessuno per causa sua dovrà dubitare del Dio vivo e vero. Se una sola persona non dovesse giungere alla fede per il nostro scandalo, la nostra vita poco cristiana, su di noi precipita una responsabilità eterna.</w:t>
      </w:r>
      <w:r>
        <w:rPr>
          <w:rFonts w:ascii="Arial" w:hAnsi="Arial" w:cs="Arial"/>
          <w:color w:val="000000"/>
          <w:sz w:val="24"/>
        </w:rPr>
        <w:t xml:space="preserve"> </w:t>
      </w:r>
      <w:r w:rsidRPr="00F90FE8">
        <w:rPr>
          <w:rFonts w:ascii="Arial" w:hAnsi="Arial" w:cs="Arial"/>
          <w:color w:val="000000"/>
          <w:sz w:val="24"/>
        </w:rPr>
        <w:t>Il nome del Signore non viene creduto per nostra colpa. L’uomo non giunge alla vera fede a causa della nostra cattiva esemplarità.</w:t>
      </w:r>
      <w:r>
        <w:rPr>
          <w:rFonts w:ascii="Arial" w:hAnsi="Arial" w:cs="Arial"/>
          <w:color w:val="000000"/>
          <w:sz w:val="24"/>
        </w:rPr>
        <w:t xml:space="preserve"> </w:t>
      </w:r>
      <w:r w:rsidRPr="00F90FE8">
        <w:rPr>
          <w:rFonts w:ascii="Arial" w:hAnsi="Arial" w:cs="Arial"/>
          <w:color w:val="000000"/>
          <w:sz w:val="24"/>
        </w:rPr>
        <w:t xml:space="preserve">È questo un lamento che sempre il Signore faceva udire al suo popolo per mezzo dei profeti: </w:t>
      </w:r>
      <w:r w:rsidRPr="00EF4A4C">
        <w:rPr>
          <w:rFonts w:ascii="Arial" w:hAnsi="Arial" w:cs="Arial"/>
          <w:i/>
          <w:iCs/>
          <w:color w:val="000000"/>
          <w:sz w:val="24"/>
        </w:rPr>
        <w:t>“Il mio nome è disonorato fra le genti. Non sono creduto per causa vostra”. Ma gli Israeliti si ribellarono contro di me nel deserto: essi non seguirono le mie leggi, disprezzarono le mie norme, che bisogna osservare perché l’uomo viva, e violarono sempre i miei sabati. Allora nel deserto io decisi di riversare su di loro il mio sdegno e di sterminarli. Ma agii diversamente per onore del mio nome, perché non fosse profanato agli occhi delle nazioni di fronte alle quali io li avevo fatti uscire (Ez 20,13-14).</w:t>
      </w:r>
      <w:r w:rsidRPr="00F90FE8">
        <w:rPr>
          <w:rFonts w:ascii="Arial" w:hAnsi="Arial" w:cs="Arial"/>
          <w:color w:val="000000"/>
          <w:sz w:val="24"/>
        </w:rPr>
        <w:t xml:space="preserve"> </w:t>
      </w:r>
      <w:r w:rsidRPr="00EF4A4C">
        <w:rPr>
          <w:rFonts w:ascii="Arial" w:hAnsi="Arial" w:cs="Arial"/>
          <w:i/>
          <w:iCs/>
          <w:color w:val="000000"/>
          <w:sz w:val="24"/>
        </w:rPr>
        <w:t xml:space="preserve"> “Mi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w:t>
      </w:r>
      <w:r w:rsidRPr="00EF4A4C">
        <w:rPr>
          <w:rFonts w:ascii="Arial" w:hAnsi="Arial" w:cs="Arial"/>
          <w:i/>
          <w:iCs/>
          <w:color w:val="000000"/>
          <w:sz w:val="24"/>
        </w:rPr>
        <w:lastRenderedPageBreak/>
        <w:t>– oracolo del Signore Dio –, quando mostrerò la mia santità in voi davanti ai loro occhi</w:t>
      </w:r>
      <w:r>
        <w:rPr>
          <w:rFonts w:ascii="Arial" w:hAnsi="Arial" w:cs="Arial"/>
          <w:i/>
          <w:iCs/>
          <w:color w:val="000000"/>
          <w:sz w:val="24"/>
        </w:rPr>
        <w:t>”</w:t>
      </w:r>
      <w:r w:rsidRPr="00EF4A4C">
        <w:rPr>
          <w:rFonts w:ascii="Arial" w:hAnsi="Arial" w:cs="Arial"/>
          <w:i/>
          <w:iCs/>
          <w:color w:val="000000"/>
          <w:sz w:val="24"/>
        </w:rPr>
        <w:t xml:space="preserve"> (Ez 36,16-23).</w:t>
      </w:r>
      <w:r w:rsidRPr="00F90FE8">
        <w:rPr>
          <w:rFonts w:ascii="Arial" w:hAnsi="Arial" w:cs="Arial"/>
          <w:color w:val="000000"/>
          <w:sz w:val="24"/>
        </w:rPr>
        <w:t xml:space="preserve"> </w:t>
      </w:r>
      <w:r>
        <w:rPr>
          <w:rFonts w:ascii="Arial" w:hAnsi="Arial" w:cs="Arial"/>
          <w:color w:val="000000"/>
          <w:sz w:val="24"/>
        </w:rPr>
        <w:t xml:space="preserve"> </w:t>
      </w:r>
      <w:r w:rsidRPr="00EF4A4C">
        <w:rPr>
          <w:rFonts w:ascii="Arial" w:hAnsi="Arial" w:cs="Arial"/>
          <w:i/>
          <w:iCs/>
          <w:color w:val="000000"/>
          <w:sz w:val="24"/>
        </w:rPr>
        <w:t>“Farò conoscere il mio nome santo in mezzo al mio popolo Israele, e non permetterò che il mio santo nome sia profanato. Le nazioni sapranno che io sono il Signore, santo in Israele</w:t>
      </w:r>
      <w:r>
        <w:rPr>
          <w:rFonts w:ascii="Arial" w:hAnsi="Arial" w:cs="Arial"/>
          <w:i/>
          <w:iCs/>
          <w:color w:val="000000"/>
          <w:sz w:val="24"/>
        </w:rPr>
        <w:t>”</w:t>
      </w:r>
      <w:r w:rsidRPr="00EF4A4C">
        <w:rPr>
          <w:rFonts w:ascii="Arial" w:hAnsi="Arial" w:cs="Arial"/>
          <w:i/>
          <w:iCs/>
          <w:color w:val="000000"/>
          <w:sz w:val="24"/>
        </w:rPr>
        <w:t xml:space="preserve"> (Ez 39,7).</w:t>
      </w:r>
      <w:r w:rsidRPr="00F90FE8">
        <w:rPr>
          <w:rFonts w:ascii="Arial" w:hAnsi="Arial" w:cs="Arial"/>
          <w:color w:val="000000"/>
          <w:sz w:val="24"/>
        </w:rPr>
        <w:t xml:space="preserve"> </w:t>
      </w:r>
      <w:r>
        <w:rPr>
          <w:rFonts w:ascii="Arial" w:hAnsi="Arial" w:cs="Arial"/>
          <w:color w:val="000000"/>
          <w:sz w:val="24"/>
        </w:rPr>
        <w:t xml:space="preserve"> </w:t>
      </w:r>
      <w:r w:rsidRPr="00F90FE8">
        <w:rPr>
          <w:rFonts w:ascii="Arial" w:hAnsi="Arial" w:cs="Arial"/>
          <w:color w:val="000000"/>
          <w:sz w:val="24"/>
        </w:rPr>
        <w:t>Cosa direbbe oggi il Signore al suo popolo che si è trasformato in un grande strumento per il suo disonore anziché per il suo onore?</w:t>
      </w:r>
      <w:r>
        <w:rPr>
          <w:rFonts w:ascii="Arial" w:hAnsi="Arial" w:cs="Arial"/>
          <w:color w:val="000000"/>
          <w:sz w:val="24"/>
        </w:rPr>
        <w:t xml:space="preserve"> </w:t>
      </w:r>
      <w:r w:rsidRPr="00F90FE8">
        <w:rPr>
          <w:rFonts w:ascii="Arial" w:hAnsi="Arial" w:cs="Arial"/>
          <w:color w:val="000000"/>
          <w:sz w:val="24"/>
        </w:rPr>
        <w:t>Ma soprattutto è giusto che ognuno di noi si chieda</w:t>
      </w:r>
      <w:r>
        <w:rPr>
          <w:rFonts w:ascii="Arial" w:hAnsi="Arial" w:cs="Arial"/>
          <w:color w:val="000000"/>
          <w:sz w:val="24"/>
        </w:rPr>
        <w:t>:</w:t>
      </w:r>
      <w:r w:rsidRPr="00F90FE8">
        <w:rPr>
          <w:rFonts w:ascii="Arial" w:hAnsi="Arial" w:cs="Arial"/>
          <w:color w:val="000000"/>
          <w:sz w:val="24"/>
        </w:rPr>
        <w:t xml:space="preserve"> Per la mia vita, la mia condotta, il mio modo di essere e di operare, creo speranza in Dio nei cuori?</w:t>
      </w:r>
      <w:r>
        <w:rPr>
          <w:rFonts w:ascii="Arial" w:hAnsi="Arial" w:cs="Arial"/>
          <w:color w:val="000000"/>
          <w:sz w:val="24"/>
        </w:rPr>
        <w:t xml:space="preserve"> </w:t>
      </w:r>
      <w:r w:rsidRPr="00F90FE8">
        <w:rPr>
          <w:rFonts w:ascii="Arial" w:hAnsi="Arial" w:cs="Arial"/>
          <w:color w:val="000000"/>
          <w:sz w:val="24"/>
        </w:rPr>
        <w:t>So che la mia vita è la prima testimonianza sulla verità del mio Dio? Quante persone hanno smesso di sperare dopo aver visto la mia vita di cristiano?</w:t>
      </w:r>
      <w:r>
        <w:rPr>
          <w:rFonts w:ascii="Arial" w:hAnsi="Arial" w:cs="Arial"/>
          <w:color w:val="000000"/>
          <w:sz w:val="24"/>
        </w:rPr>
        <w:t xml:space="preserve"> </w:t>
      </w:r>
      <w:r w:rsidRPr="00F90FE8">
        <w:rPr>
          <w:rFonts w:ascii="Arial" w:hAnsi="Arial" w:cs="Arial"/>
          <w:color w:val="000000"/>
          <w:sz w:val="24"/>
        </w:rPr>
        <w:t>Se ognuno non risolve questa pesante quesito – sono io vi</w:t>
      </w:r>
      <w:r>
        <w:rPr>
          <w:rFonts w:ascii="Arial" w:hAnsi="Arial" w:cs="Arial"/>
          <w:color w:val="000000"/>
          <w:sz w:val="24"/>
        </w:rPr>
        <w:t>t</w:t>
      </w:r>
      <w:r w:rsidRPr="00F90FE8">
        <w:rPr>
          <w:rFonts w:ascii="Arial" w:hAnsi="Arial" w:cs="Arial"/>
          <w:color w:val="000000"/>
          <w:sz w:val="24"/>
        </w:rPr>
        <w:t>a di speranza o di confusione – mai si potrà essere di aiuto ai fratelli. La nostra vita lo porterà alla non fede.</w:t>
      </w:r>
      <w:r>
        <w:rPr>
          <w:rFonts w:ascii="Arial" w:hAnsi="Arial" w:cs="Arial"/>
          <w:color w:val="000000"/>
          <w:sz w:val="24"/>
        </w:rPr>
        <w:t xml:space="preserve"> </w:t>
      </w:r>
      <w:r w:rsidRPr="00F90FE8">
        <w:rPr>
          <w:rFonts w:ascii="Arial" w:hAnsi="Arial" w:cs="Arial"/>
          <w:color w:val="000000"/>
          <w:sz w:val="24"/>
        </w:rPr>
        <w:t xml:space="preserve">Vergine Maria, Madre della Redenzione, aiutaci a trasformare la nostra vita in una stupenda porta della speranza attraverso la quale molti si </w:t>
      </w:r>
      <w:r>
        <w:rPr>
          <w:rFonts w:ascii="Arial" w:hAnsi="Arial" w:cs="Arial"/>
          <w:color w:val="000000"/>
          <w:sz w:val="24"/>
        </w:rPr>
        <w:t xml:space="preserve">possa aprire </w:t>
      </w:r>
      <w:r w:rsidRPr="00F90FE8">
        <w:rPr>
          <w:rFonts w:ascii="Arial" w:hAnsi="Arial" w:cs="Arial"/>
          <w:color w:val="000000"/>
          <w:sz w:val="24"/>
        </w:rPr>
        <w:t>alla vera fede.</w:t>
      </w:r>
      <w:r>
        <w:rPr>
          <w:rFonts w:ascii="Arial" w:hAnsi="Arial" w:cs="Arial"/>
          <w:color w:val="000000"/>
          <w:sz w:val="24"/>
        </w:rPr>
        <w:t xml:space="preserve"> </w:t>
      </w:r>
      <w:r w:rsidRPr="00F90FE8">
        <w:rPr>
          <w:rFonts w:ascii="Arial" w:hAnsi="Arial" w:cs="Arial"/>
          <w:color w:val="000000"/>
          <w:sz w:val="24"/>
        </w:rPr>
        <w:t>Angeli e Santi di Dio, aiutateci. Che per noi nessuno mai resti confuso nella sua ricerca del vero Dio e Signore. Che nessuno per mezzo nostro viva la triste vicenda di Giuda.</w:t>
      </w:r>
      <w:r>
        <w:rPr>
          <w:rFonts w:ascii="Arial" w:hAnsi="Arial" w:cs="Arial"/>
          <w:color w:val="000000"/>
          <w:sz w:val="24"/>
        </w:rPr>
        <w:t xml:space="preserve"> </w:t>
      </w:r>
      <w:r w:rsidRPr="00EF4A4C">
        <w:rPr>
          <w:rFonts w:ascii="Arial" w:hAnsi="Arial" w:cs="Arial"/>
          <w:i/>
          <w:iCs/>
          <w:color w:val="000000"/>
          <w:sz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Pr>
          <w:rFonts w:ascii="Arial" w:hAnsi="Arial" w:cs="Arial"/>
          <w:i/>
          <w:iCs/>
          <w:color w:val="000000"/>
          <w:sz w:val="24"/>
        </w:rPr>
        <w:t>”</w:t>
      </w:r>
      <w:r w:rsidRPr="00EF4A4C">
        <w:rPr>
          <w:rFonts w:ascii="Arial" w:hAnsi="Arial" w:cs="Arial"/>
          <w:i/>
          <w:iCs/>
          <w:color w:val="000000"/>
          <w:sz w:val="24"/>
        </w:rPr>
        <w:t xml:space="preserve"> (Mt 27,3-5).</w:t>
      </w:r>
      <w:r w:rsidRPr="00F90FE8">
        <w:rPr>
          <w:rFonts w:ascii="Arial" w:hAnsi="Arial" w:cs="Arial"/>
          <w:color w:val="000000"/>
          <w:sz w:val="24"/>
        </w:rPr>
        <w:t xml:space="preserve"> </w:t>
      </w:r>
    </w:p>
    <w:p w14:paraId="1EE84A93" w14:textId="77777777" w:rsidR="00434185" w:rsidRPr="00F90FE8" w:rsidRDefault="00434185" w:rsidP="00F66510">
      <w:pPr>
        <w:widowControl w:val="0"/>
        <w:tabs>
          <w:tab w:val="left" w:pos="1418"/>
        </w:tabs>
        <w:spacing w:after="200"/>
        <w:jc w:val="both"/>
        <w:rPr>
          <w:rFonts w:ascii="Arial" w:hAnsi="Arial" w:cs="Arial"/>
          <w:color w:val="000000"/>
          <w:sz w:val="24"/>
        </w:rPr>
      </w:pPr>
      <w:r w:rsidRPr="0034218A">
        <w:rPr>
          <w:rFonts w:ascii="Arial" w:hAnsi="Arial" w:cs="Arial"/>
          <w:i/>
          <w:iCs/>
          <w:color w:val="000000"/>
          <w:sz w:val="24"/>
        </w:rPr>
        <w:t>Quinto dettaglio: Dio dice, non parla. L’uomo parla, non dice.</w:t>
      </w:r>
      <w:r>
        <w:rPr>
          <w:rFonts w:ascii="Arial" w:hAnsi="Arial" w:cs="Arial"/>
          <w:i/>
          <w:iCs/>
          <w:color w:val="000000"/>
          <w:sz w:val="24"/>
        </w:rPr>
        <w:t xml:space="preserve"> </w:t>
      </w:r>
      <w:r w:rsidRPr="00F90FE8">
        <w:rPr>
          <w:rFonts w:ascii="Arial" w:hAnsi="Arial" w:cs="Arial"/>
          <w:color w:val="000000"/>
          <w:sz w:val="24"/>
        </w:rPr>
        <w:t>Per comprende la differenza tra Dio e l’uomo, tra la parola di Dio e quella dell’uomo, leggiamo per un attimo il racconto della creazione.</w:t>
      </w:r>
      <w:r>
        <w:rPr>
          <w:rFonts w:ascii="Arial" w:hAnsi="Arial" w:cs="Arial"/>
          <w:color w:val="000000"/>
          <w:sz w:val="24"/>
        </w:rPr>
        <w:t xml:space="preserve"> </w:t>
      </w:r>
      <w:r w:rsidRPr="00F90FE8">
        <w:rPr>
          <w:rFonts w:ascii="Arial" w:hAnsi="Arial" w:cs="Arial"/>
          <w:color w:val="000000"/>
          <w:sz w:val="24"/>
        </w:rPr>
        <w:t>In questo racconto vi sono ben dieci parole di Dio. Ognun</w:t>
      </w:r>
      <w:r>
        <w:rPr>
          <w:rFonts w:ascii="Arial" w:hAnsi="Arial" w:cs="Arial"/>
          <w:color w:val="000000"/>
          <w:sz w:val="24"/>
        </w:rPr>
        <w:t>a</w:t>
      </w:r>
      <w:r w:rsidRPr="00F90FE8">
        <w:rPr>
          <w:rFonts w:ascii="Arial" w:hAnsi="Arial" w:cs="Arial"/>
          <w:color w:val="000000"/>
          <w:sz w:val="24"/>
        </w:rPr>
        <w:t xml:space="preserve"> di esse è creatrice di una realtà nuova. Con una sola parola Dio crea un mondo nuovo, aggiunge novità a novità. </w:t>
      </w:r>
      <w:r>
        <w:rPr>
          <w:rFonts w:ascii="Arial" w:hAnsi="Arial" w:cs="Arial"/>
          <w:color w:val="000000"/>
          <w:sz w:val="24"/>
        </w:rPr>
        <w:t xml:space="preserve"> </w:t>
      </w:r>
      <w:r w:rsidRPr="00EF4A4C">
        <w:rPr>
          <w:rFonts w:ascii="Arial" w:hAnsi="Arial" w:cs="Arial"/>
          <w:i/>
          <w:iCs/>
          <w:color w:val="000000"/>
          <w:sz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w:t>
      </w:r>
      <w:r w:rsidRPr="00EF4A4C">
        <w:rPr>
          <w:rFonts w:ascii="Arial" w:hAnsi="Arial" w:cs="Arial"/>
          <w:i/>
          <w:iCs/>
          <w:color w:val="000000"/>
          <w:sz w:val="24"/>
        </w:rPr>
        <w:lastRenderedPageBreak/>
        <w:t>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rFonts w:ascii="Arial" w:hAnsi="Arial" w:cs="Arial"/>
          <w:i/>
          <w:iCs/>
          <w:color w:val="000000"/>
          <w:sz w:val="24"/>
        </w:rPr>
        <w:t>”</w:t>
      </w:r>
      <w:r w:rsidRPr="00EF4A4C">
        <w:rPr>
          <w:rFonts w:ascii="Arial" w:hAnsi="Arial" w:cs="Arial"/>
          <w:i/>
          <w:iCs/>
          <w:color w:val="000000"/>
          <w:sz w:val="24"/>
        </w:rPr>
        <w:t>.</w:t>
      </w:r>
      <w:r>
        <w:rPr>
          <w:rFonts w:ascii="Arial" w:hAnsi="Arial" w:cs="Arial"/>
          <w:color w:val="000000"/>
          <w:sz w:val="24"/>
        </w:rPr>
        <w:t xml:space="preserve"> </w:t>
      </w:r>
      <w:r w:rsidRPr="00F90FE8">
        <w:rPr>
          <w:rFonts w:ascii="Arial" w:hAnsi="Arial" w:cs="Arial"/>
          <w:color w:val="000000"/>
          <w:sz w:val="24"/>
        </w:rPr>
        <w:t>Dio dice dieci parole sul nulla ed ecco</w:t>
      </w:r>
      <w:r>
        <w:rPr>
          <w:rFonts w:ascii="Arial" w:hAnsi="Arial" w:cs="Arial"/>
          <w:color w:val="000000"/>
          <w:sz w:val="24"/>
        </w:rPr>
        <w:t xml:space="preserve"> </w:t>
      </w:r>
      <w:r w:rsidRPr="00F90FE8">
        <w:rPr>
          <w:rFonts w:ascii="Arial" w:hAnsi="Arial" w:cs="Arial"/>
          <w:color w:val="000000"/>
          <w:sz w:val="24"/>
        </w:rPr>
        <w:t>la creazione. Dice dieci parola su una storia di schiavitù ed essa diviene storia di libertà. Sono le dieci piaghe d’Egitto.</w:t>
      </w:r>
      <w:r>
        <w:rPr>
          <w:rFonts w:ascii="Arial" w:hAnsi="Arial" w:cs="Arial"/>
          <w:color w:val="000000"/>
          <w:sz w:val="24"/>
        </w:rPr>
        <w:t xml:space="preserve"> </w:t>
      </w:r>
      <w:r w:rsidRPr="00F90FE8">
        <w:rPr>
          <w:rFonts w:ascii="Arial" w:hAnsi="Arial" w:cs="Arial"/>
          <w:color w:val="000000"/>
          <w:sz w:val="24"/>
        </w:rPr>
        <w:t>Cosa sono le dieci piaghe d’Egitto? Sono dieci parole dette da Dio sulla creazione per il cambiamento della storia. La storia del suo popolo è stata modificata per esse.</w:t>
      </w:r>
    </w:p>
    <w:p w14:paraId="5081A259" w14:textId="77777777" w:rsidR="00434185" w:rsidRPr="00F90FE8" w:rsidRDefault="00434185" w:rsidP="00F66510">
      <w:pPr>
        <w:widowControl w:val="0"/>
        <w:tabs>
          <w:tab w:val="left" w:pos="1418"/>
        </w:tabs>
        <w:spacing w:after="200"/>
        <w:jc w:val="both"/>
        <w:rPr>
          <w:rFonts w:ascii="Arial" w:hAnsi="Arial" w:cs="Arial"/>
          <w:color w:val="000000"/>
          <w:sz w:val="24"/>
        </w:rPr>
      </w:pPr>
      <w:r w:rsidRPr="00F90FE8">
        <w:rPr>
          <w:rFonts w:ascii="Arial" w:hAnsi="Arial" w:cs="Arial"/>
          <w:color w:val="000000"/>
          <w:sz w:val="24"/>
        </w:rPr>
        <w:t>Anche sull’uomo Dio dice dieci parole che aggiungo vita a vita, novità di vita a novità di vita. Senza questa dieci parole, non c</w:t>
      </w:r>
      <w:r>
        <w:rPr>
          <w:rFonts w:ascii="Arial" w:hAnsi="Arial" w:cs="Arial"/>
          <w:color w:val="000000"/>
          <w:sz w:val="24"/>
        </w:rPr>
        <w:t>’</w:t>
      </w:r>
      <w:r w:rsidRPr="00F90FE8">
        <w:rPr>
          <w:rFonts w:ascii="Arial" w:hAnsi="Arial" w:cs="Arial"/>
          <w:color w:val="000000"/>
          <w:sz w:val="24"/>
        </w:rPr>
        <w:t>è vita per l’uomo, ma solo morte.</w:t>
      </w:r>
      <w:r>
        <w:rPr>
          <w:rFonts w:ascii="Arial" w:hAnsi="Arial" w:cs="Arial"/>
          <w:color w:val="000000"/>
          <w:sz w:val="24"/>
        </w:rPr>
        <w:t xml:space="preserve"> </w:t>
      </w:r>
      <w:r w:rsidRPr="00EF4A4C">
        <w:rPr>
          <w:rFonts w:ascii="Arial" w:hAnsi="Arial" w:cs="Arial"/>
          <w:i/>
          <w:iCs/>
          <w:color w:val="000000"/>
          <w:sz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w:t>
      </w:r>
      <w:r w:rsidRPr="00EF4A4C">
        <w:rPr>
          <w:rFonts w:ascii="Arial" w:hAnsi="Arial" w:cs="Arial"/>
          <w:i/>
          <w:iCs/>
          <w:color w:val="000000"/>
          <w:sz w:val="24"/>
        </w:rPr>
        <w:lastRenderedPageBreak/>
        <w:t xml:space="preserve">contro il tuo prossimo. Non desidererai la casa del tuo prossimo. Non desidererai la moglie del tuo prossimo, né il suo schiavo né la sua schiava, né il suo bue né il suo asino, né alcuna cosa che appartenga al tuo prossimo» (Es 20,1-17).  </w:t>
      </w:r>
      <w:r w:rsidRPr="00F90FE8">
        <w:rPr>
          <w:rFonts w:ascii="Arial" w:hAnsi="Arial" w:cs="Arial"/>
          <w:color w:val="000000"/>
          <w:sz w:val="24"/>
        </w:rPr>
        <w:t>L’uomo può parlare, ma non può dire. Non può dire nessuna parola al nulla. Anche se parla al nulla, il nulla resterà sempre nulla.</w:t>
      </w:r>
      <w:r>
        <w:rPr>
          <w:rFonts w:ascii="Arial" w:hAnsi="Arial" w:cs="Arial"/>
          <w:color w:val="000000"/>
          <w:sz w:val="24"/>
        </w:rPr>
        <w:t xml:space="preserve"> </w:t>
      </w:r>
      <w:r w:rsidRPr="00F90FE8">
        <w:rPr>
          <w:rFonts w:ascii="Arial" w:hAnsi="Arial" w:cs="Arial"/>
          <w:color w:val="000000"/>
          <w:sz w:val="24"/>
        </w:rPr>
        <w:t>Non può dire nessuna parola alla storia. Essa rimarrà sempre storia di schiavitù, di miseria, di peccato, di morte, di annientamento, di distruzione.</w:t>
      </w:r>
      <w:r>
        <w:rPr>
          <w:rFonts w:ascii="Arial" w:hAnsi="Arial" w:cs="Arial"/>
          <w:color w:val="000000"/>
          <w:sz w:val="24"/>
        </w:rPr>
        <w:t xml:space="preserve"> </w:t>
      </w:r>
      <w:r w:rsidRPr="00F90FE8">
        <w:rPr>
          <w:rFonts w:ascii="Arial" w:hAnsi="Arial" w:cs="Arial"/>
          <w:color w:val="000000"/>
          <w:sz w:val="24"/>
        </w:rPr>
        <w:t>Non può dire nessuna parola sull’uomo. Nessun uomo potrà mai cambiare un altro uomo attraverso la sua parola. Solo la parola di Dio dice e crea.</w:t>
      </w:r>
      <w:r>
        <w:rPr>
          <w:rFonts w:ascii="Arial" w:hAnsi="Arial" w:cs="Arial"/>
          <w:color w:val="000000"/>
          <w:sz w:val="24"/>
        </w:rPr>
        <w:t xml:space="preserve"> </w:t>
      </w:r>
      <w:r w:rsidRPr="00F90FE8">
        <w:rPr>
          <w:rFonts w:ascii="Arial" w:hAnsi="Arial" w:cs="Arial"/>
          <w:color w:val="000000"/>
          <w:sz w:val="24"/>
        </w:rPr>
        <w:t>Questa parola che dice e crea è solo quella sacramentale. Essa dice e crea una realtà nuova. Anche la Parola del Vangelo crea conversione, purché detta nello Spirito Santo.</w:t>
      </w:r>
      <w:r>
        <w:rPr>
          <w:rFonts w:ascii="Arial" w:hAnsi="Arial" w:cs="Arial"/>
          <w:color w:val="000000"/>
          <w:sz w:val="24"/>
        </w:rPr>
        <w:t xml:space="preserve"> </w:t>
      </w:r>
      <w:r w:rsidRPr="00F90FE8">
        <w:rPr>
          <w:rFonts w:ascii="Arial" w:hAnsi="Arial" w:cs="Arial"/>
          <w:color w:val="000000"/>
          <w:sz w:val="24"/>
        </w:rPr>
        <w:t>Gesù aveva una parola che diceva sempre una nuova realtà. Mentre farisei, scribi, sommi sacerdoti, capi del popolo avevano una parola di vanità, stoltezza, inefficacia.</w:t>
      </w:r>
      <w:r>
        <w:rPr>
          <w:rFonts w:ascii="Arial" w:hAnsi="Arial" w:cs="Arial"/>
          <w:color w:val="000000"/>
          <w:sz w:val="24"/>
        </w:rPr>
        <w:t xml:space="preserve"> </w:t>
      </w:r>
      <w:r w:rsidRPr="00F90FE8">
        <w:rPr>
          <w:rFonts w:ascii="Arial" w:hAnsi="Arial" w:cs="Arial"/>
          <w:color w:val="000000"/>
          <w:sz w:val="24"/>
        </w:rPr>
        <w:t>Dio è e quindi dice. L’uomo non è e mai potrà dire. Se dice, parla per non dire. Mai un uomo può dire la storia. Non ha questa potenza.</w:t>
      </w:r>
      <w:r>
        <w:rPr>
          <w:rFonts w:ascii="Arial" w:hAnsi="Arial" w:cs="Arial"/>
          <w:color w:val="000000"/>
          <w:sz w:val="24"/>
        </w:rPr>
        <w:t xml:space="preserve"> </w:t>
      </w:r>
      <w:r w:rsidRPr="00F90FE8">
        <w:rPr>
          <w:rFonts w:ascii="Arial" w:hAnsi="Arial" w:cs="Arial"/>
          <w:color w:val="000000"/>
          <w:sz w:val="24"/>
        </w:rPr>
        <w:t>Mai un uomo potrà dire la vita di un altro uomo. Neanche questa potenza gli è stata data. La parola che crea, che dice, che trasforma è solo quella di Dio.</w:t>
      </w:r>
      <w:r>
        <w:rPr>
          <w:rFonts w:ascii="Arial" w:hAnsi="Arial" w:cs="Arial"/>
          <w:color w:val="000000"/>
          <w:sz w:val="24"/>
        </w:rPr>
        <w:t xml:space="preserve"> </w:t>
      </w:r>
      <w:r w:rsidRPr="00F90FE8">
        <w:rPr>
          <w:rFonts w:ascii="Arial" w:hAnsi="Arial" w:cs="Arial"/>
          <w:color w:val="000000"/>
          <w:sz w:val="24"/>
        </w:rPr>
        <w:t>Questa parola potrà essere dell’uomo? È dell’uomo, se l’uomo diviene una cosa sola con Dio, in Cristo Gesù, nella comunione dello Spirito Santo.</w:t>
      </w:r>
      <w:r>
        <w:rPr>
          <w:rFonts w:ascii="Arial" w:hAnsi="Arial" w:cs="Arial"/>
          <w:color w:val="000000"/>
          <w:sz w:val="24"/>
        </w:rPr>
        <w:t xml:space="preserve"> </w:t>
      </w:r>
      <w:r w:rsidRPr="00F90FE8">
        <w:rPr>
          <w:rFonts w:ascii="Arial" w:hAnsi="Arial" w:cs="Arial"/>
          <w:color w:val="000000"/>
          <w:sz w:val="24"/>
        </w:rPr>
        <w:t>La parola di Dio diviene parola dell’uomo attraverso una fede forte, robusta, risoluta,  vera, certa. È una fede che deve essere trasformata in preghiera.</w:t>
      </w:r>
      <w:r>
        <w:rPr>
          <w:rFonts w:ascii="Arial" w:hAnsi="Arial" w:cs="Arial"/>
          <w:color w:val="000000"/>
          <w:sz w:val="24"/>
        </w:rPr>
        <w:t xml:space="preserve"> </w:t>
      </w:r>
      <w:r w:rsidRPr="00F90FE8">
        <w:rPr>
          <w:rFonts w:ascii="Arial" w:hAnsi="Arial" w:cs="Arial"/>
          <w:color w:val="000000"/>
          <w:sz w:val="24"/>
        </w:rPr>
        <w:t>Ma anche la preghiera è vera se si è con Cristo un solo cuore e una sola anima, un solo corpo e una sola vita. La preghiera si vive sempre secondo la legge dell’alleanza.</w:t>
      </w:r>
      <w:r>
        <w:rPr>
          <w:rFonts w:ascii="Arial" w:hAnsi="Arial" w:cs="Arial"/>
          <w:color w:val="000000"/>
          <w:sz w:val="24"/>
        </w:rPr>
        <w:t xml:space="preserve"> </w:t>
      </w:r>
      <w:r w:rsidRPr="00F90FE8">
        <w:rPr>
          <w:rFonts w:ascii="Arial" w:hAnsi="Arial" w:cs="Arial"/>
          <w:color w:val="000000"/>
          <w:sz w:val="24"/>
        </w:rPr>
        <w:t>Cosa è infatti la preghiera? La preghiera deve essere il grido dell’uomo fedele che chiede al Dio fedele di essere sempre fedele con i suoi fedeli.</w:t>
      </w:r>
      <w:r>
        <w:rPr>
          <w:rFonts w:ascii="Arial" w:hAnsi="Arial" w:cs="Arial"/>
          <w:color w:val="000000"/>
          <w:sz w:val="24"/>
        </w:rPr>
        <w:t xml:space="preserve"> </w:t>
      </w:r>
      <w:r w:rsidRPr="00F90FE8">
        <w:rPr>
          <w:rFonts w:ascii="Arial" w:hAnsi="Arial" w:cs="Arial"/>
          <w:color w:val="000000"/>
          <w:sz w:val="24"/>
        </w:rPr>
        <w:t>Dio attua, realizza, compie, don</w:t>
      </w:r>
      <w:r>
        <w:rPr>
          <w:rFonts w:ascii="Arial" w:hAnsi="Arial" w:cs="Arial"/>
          <w:color w:val="000000"/>
          <w:sz w:val="24"/>
        </w:rPr>
        <w:t>a</w:t>
      </w:r>
      <w:r w:rsidRPr="00F90FE8">
        <w:rPr>
          <w:rFonts w:ascii="Arial" w:hAnsi="Arial" w:cs="Arial"/>
          <w:color w:val="000000"/>
          <w:sz w:val="24"/>
        </w:rPr>
        <w:t xml:space="preserve"> storia alla parola dell’uomo quando l’uomo attua, realizza, compie la Parola di Dio. Dio è fedele all’uomo che è fedele a Dio.</w:t>
      </w:r>
      <w:r>
        <w:rPr>
          <w:rFonts w:ascii="Arial" w:hAnsi="Arial" w:cs="Arial"/>
          <w:color w:val="000000"/>
          <w:sz w:val="24"/>
        </w:rPr>
        <w:t xml:space="preserve"> </w:t>
      </w:r>
      <w:r w:rsidRPr="00F90FE8">
        <w:rPr>
          <w:rFonts w:ascii="Arial" w:hAnsi="Arial" w:cs="Arial"/>
          <w:color w:val="000000"/>
          <w:sz w:val="24"/>
        </w:rPr>
        <w:t>Divenendo con Dio una cosa sola, nella partecipazione della divina natura, anche la Parola di Dio diviene parola dell’uomo. L’uomo è e quindi dice.</w:t>
      </w:r>
      <w:r>
        <w:rPr>
          <w:rFonts w:ascii="Arial" w:hAnsi="Arial" w:cs="Arial"/>
          <w:color w:val="000000"/>
          <w:sz w:val="24"/>
        </w:rPr>
        <w:t xml:space="preserve"> </w:t>
      </w:r>
      <w:r w:rsidRPr="00F90FE8">
        <w:rPr>
          <w:rFonts w:ascii="Arial" w:hAnsi="Arial" w:cs="Arial"/>
          <w:color w:val="000000"/>
          <w:sz w:val="24"/>
        </w:rPr>
        <w:t>Se l’uomo non è una cosa sola con Dio, in Cristo, per lo Spirito Santo, l’uomo non è e quindi non può dire. Mai dirà. La sua parola è vana, inefficace, vuota.</w:t>
      </w:r>
      <w:r>
        <w:rPr>
          <w:rFonts w:ascii="Arial" w:hAnsi="Arial" w:cs="Arial"/>
          <w:color w:val="000000"/>
          <w:sz w:val="24"/>
        </w:rPr>
        <w:t xml:space="preserve"> </w:t>
      </w:r>
      <w:r w:rsidRPr="00F90FE8">
        <w:rPr>
          <w:rFonts w:ascii="Arial" w:hAnsi="Arial" w:cs="Arial"/>
          <w:color w:val="000000"/>
          <w:sz w:val="24"/>
        </w:rPr>
        <w:t>Vergine Maria, Madre della Redenzione, Angeli, Santi, fateci una cosa sola con Dio, in Cristo, per opera dello Spirito Santo. Siamo chiamati ad essere cristiani che dicono la storia ed essa si trasforma in storia di salvezza.</w:t>
      </w:r>
      <w:r>
        <w:rPr>
          <w:rFonts w:ascii="Arial" w:hAnsi="Arial" w:cs="Arial"/>
          <w:color w:val="000000"/>
          <w:sz w:val="24"/>
        </w:rPr>
        <w:t xml:space="preserve"> </w:t>
      </w:r>
      <w:r w:rsidRPr="00F90FE8">
        <w:rPr>
          <w:rFonts w:ascii="Arial" w:hAnsi="Arial" w:cs="Arial"/>
          <w:color w:val="000000"/>
          <w:sz w:val="24"/>
        </w:rPr>
        <w:t>È questa la nostra missione: trasformare la storia in storia di salvezza. Ciò potrà avvenire se la Parola di Dio diviene parola nostra. Diviene parola nostra, parola che dice e crea, solo se siamo con Dio un cosa sola. Fuori di Dio non vi sono parole che dicono. Vi sono parole stolte ed insipienti.</w:t>
      </w:r>
    </w:p>
    <w:p w14:paraId="183E0BF9" w14:textId="77777777" w:rsidR="00434185" w:rsidRPr="00F86FE9" w:rsidRDefault="00434185" w:rsidP="00F66510">
      <w:pPr>
        <w:widowControl w:val="0"/>
        <w:tabs>
          <w:tab w:val="left" w:pos="1418"/>
        </w:tabs>
        <w:spacing w:after="200"/>
        <w:jc w:val="both"/>
        <w:rPr>
          <w:rFonts w:ascii="Arial" w:hAnsi="Arial" w:cs="Arial"/>
          <w:color w:val="000000"/>
          <w:sz w:val="24"/>
        </w:rPr>
      </w:pPr>
      <w:r w:rsidRPr="0034218A">
        <w:rPr>
          <w:rFonts w:ascii="Arial" w:hAnsi="Arial" w:cs="Arial"/>
          <w:i/>
          <w:iCs/>
          <w:color w:val="000000"/>
          <w:sz w:val="24"/>
        </w:rPr>
        <w:t>Sesto dettaglio: L’uomo invincibile con Dio, vincibile senza Dio.</w:t>
      </w:r>
      <w:r>
        <w:rPr>
          <w:rFonts w:ascii="Arial" w:hAnsi="Arial" w:cs="Arial"/>
          <w:i/>
          <w:iCs/>
          <w:color w:val="000000"/>
          <w:sz w:val="24"/>
        </w:rPr>
        <w:t xml:space="preserve"> </w:t>
      </w:r>
      <w:r w:rsidRPr="00F86FE9">
        <w:rPr>
          <w:rFonts w:ascii="Arial" w:hAnsi="Arial" w:cs="Arial"/>
          <w:color w:val="000000"/>
          <w:sz w:val="24"/>
        </w:rPr>
        <w:t>Il giusto sa che quando il Signore è con lui, nessun nemico potrà prevalere sulla sua vita. Egli verrà custodito come la pupilla degli occhi del suo Dio.</w:t>
      </w:r>
      <w:r>
        <w:rPr>
          <w:rFonts w:ascii="Arial" w:hAnsi="Arial" w:cs="Arial"/>
          <w:color w:val="000000"/>
          <w:sz w:val="24"/>
        </w:rPr>
        <w:t xml:space="preserve"> </w:t>
      </w:r>
      <w:r w:rsidRPr="00F86FE9">
        <w:rPr>
          <w:rFonts w:ascii="Arial" w:hAnsi="Arial" w:cs="Arial"/>
          <w:color w:val="000000"/>
          <w:sz w:val="24"/>
        </w:rPr>
        <w:t xml:space="preserve">Dio stesso indosserà l’armatura da guerra e scenderà in campo per la difesa dei suoi eletti. Questa verità è stupendamente annunziata dal Libro della Sapienza. </w:t>
      </w:r>
      <w:r>
        <w:rPr>
          <w:rFonts w:ascii="Arial" w:hAnsi="Arial" w:cs="Arial"/>
          <w:color w:val="000000"/>
          <w:sz w:val="24"/>
        </w:rPr>
        <w:t xml:space="preserve"> </w:t>
      </w:r>
      <w:r w:rsidRPr="00E027D6">
        <w:rPr>
          <w:rFonts w:ascii="Arial" w:hAnsi="Arial" w:cs="Arial"/>
          <w:i/>
          <w:iCs/>
          <w:color w:val="000000"/>
          <w:sz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w:t>
      </w:r>
      <w:r w:rsidRPr="00E027D6">
        <w:rPr>
          <w:rFonts w:ascii="Arial" w:hAnsi="Arial" w:cs="Arial"/>
          <w:i/>
          <w:iCs/>
          <w:color w:val="000000"/>
          <w:sz w:val="24"/>
        </w:rPr>
        <w:lastRenderedPageBreak/>
        <w:t>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Con il Nuovo Testamento è il cristiano stesso che viene invitato ad indossare l’armatura spirituale, in modo che il nemico mai abbia a prevalere su di lui.</w:t>
      </w:r>
      <w:r>
        <w:rPr>
          <w:rFonts w:ascii="Arial" w:hAnsi="Arial" w:cs="Arial"/>
          <w:color w:val="000000"/>
          <w:sz w:val="24"/>
        </w:rPr>
        <w:t xml:space="preserve"> </w:t>
      </w:r>
      <w:r w:rsidRPr="00F86FE9">
        <w:rPr>
          <w:rFonts w:ascii="Arial" w:hAnsi="Arial" w:cs="Arial"/>
          <w:color w:val="000000"/>
          <w:sz w:val="24"/>
        </w:rPr>
        <w:t>San Paolo ci rivela anche la struttura completa dell’armatura del discepolo del Signore. Essa va indossata sempre. Mai essa va dismessa, tolta.</w:t>
      </w:r>
      <w:r>
        <w:rPr>
          <w:rFonts w:ascii="Arial" w:hAnsi="Arial" w:cs="Arial"/>
          <w:color w:val="000000"/>
          <w:sz w:val="24"/>
        </w:rPr>
        <w:t xml:space="preserve"> </w:t>
      </w:r>
      <w:r w:rsidRPr="00F86FE9">
        <w:rPr>
          <w:rFonts w:ascii="Arial" w:hAnsi="Arial" w:cs="Arial"/>
          <w:color w:val="000000"/>
          <w:sz w:val="24"/>
        </w:rPr>
        <w:t xml:space="preserve">I dardi, le frecce, le lance del nemico sono sempre pronte di giorno e di notte. Un solo istante senza armatura ed è la fine. Siamo preda facile del nemico. </w:t>
      </w:r>
      <w:r w:rsidRPr="00E027D6">
        <w:rPr>
          <w:rFonts w:ascii="Arial" w:hAnsi="Arial" w:cs="Arial"/>
          <w:i/>
          <w:iCs/>
          <w:color w:val="000000"/>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Satana sa che se è con Dio</w:t>
      </w:r>
      <w:r>
        <w:rPr>
          <w:rFonts w:ascii="Arial" w:hAnsi="Arial" w:cs="Arial"/>
          <w:color w:val="000000"/>
          <w:sz w:val="24"/>
        </w:rPr>
        <w:t>,</w:t>
      </w:r>
      <w:r w:rsidRPr="00F86FE9">
        <w:rPr>
          <w:rFonts w:ascii="Arial" w:hAnsi="Arial" w:cs="Arial"/>
          <w:color w:val="000000"/>
          <w:sz w:val="24"/>
        </w:rPr>
        <w:t xml:space="preserve"> l’uomo è invincibile. Mai cadrà nella sua rete. Sempre respingerà ogni sua tentazione. Quale allora sarà la sua astuzia? Essa è duplice. </w:t>
      </w:r>
      <w:r>
        <w:rPr>
          <w:rFonts w:ascii="Arial" w:hAnsi="Arial" w:cs="Arial"/>
          <w:color w:val="000000"/>
          <w:sz w:val="24"/>
        </w:rPr>
        <w:t xml:space="preserve"> </w:t>
      </w:r>
      <w:r w:rsidRPr="00F86FE9">
        <w:rPr>
          <w:rFonts w:ascii="Arial" w:hAnsi="Arial" w:cs="Arial"/>
          <w:color w:val="000000"/>
          <w:sz w:val="24"/>
        </w:rPr>
        <w:t>La prima sua arma micidiale è quella di far credere al soldato di Cristo Gesù che la sua vita è al sicuro. Lui è forte, capace, accorto, prudente, saggio.</w:t>
      </w:r>
      <w:r>
        <w:rPr>
          <w:rFonts w:ascii="Arial" w:hAnsi="Arial" w:cs="Arial"/>
          <w:color w:val="000000"/>
          <w:sz w:val="24"/>
        </w:rPr>
        <w:t xml:space="preserve"> </w:t>
      </w:r>
      <w:r w:rsidRPr="00F86FE9">
        <w:rPr>
          <w:rFonts w:ascii="Arial" w:hAnsi="Arial" w:cs="Arial"/>
          <w:color w:val="000000"/>
          <w:sz w:val="24"/>
        </w:rPr>
        <w:t>Questa falsa sicurezza è denunciata da San Paolo nella Prima Lettera ai Corinzi. Chi cade in questa tentazione sappia che è già con i piedi nella perdizione.</w:t>
      </w:r>
      <w:r>
        <w:rPr>
          <w:rFonts w:ascii="Arial" w:hAnsi="Arial" w:cs="Arial"/>
          <w:color w:val="000000"/>
          <w:sz w:val="24"/>
        </w:rPr>
        <w:t xml:space="preserve"> </w:t>
      </w:r>
      <w:r w:rsidRPr="00E027D6">
        <w:rPr>
          <w:rFonts w:ascii="Arial" w:hAnsi="Arial" w:cs="Arial"/>
          <w:i/>
          <w:iCs/>
          <w:color w:val="000000"/>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color w:val="000000"/>
          <w:sz w:val="24"/>
        </w:rPr>
        <w:t>”</w:t>
      </w:r>
      <w:r w:rsidRPr="00E027D6">
        <w:rPr>
          <w:rFonts w:ascii="Arial" w:hAnsi="Arial" w:cs="Arial"/>
          <w:i/>
          <w:iCs/>
          <w:color w:val="000000"/>
          <w:sz w:val="24"/>
        </w:rPr>
        <w:t xml:space="preserve"> (1Cor 9,24-27).</w:t>
      </w:r>
      <w:r w:rsidRPr="00F86FE9">
        <w:rPr>
          <w:rFonts w:ascii="Arial" w:hAnsi="Arial" w:cs="Arial"/>
          <w:color w:val="000000"/>
          <w:sz w:val="24"/>
        </w:rPr>
        <w:t xml:space="preserve"> </w:t>
      </w:r>
      <w:r>
        <w:rPr>
          <w:rFonts w:ascii="Arial" w:hAnsi="Arial" w:cs="Arial"/>
          <w:color w:val="000000"/>
          <w:sz w:val="24"/>
        </w:rPr>
        <w:t xml:space="preserve"> </w:t>
      </w:r>
      <w:r w:rsidRPr="00E027D6">
        <w:rPr>
          <w:rFonts w:ascii="Arial" w:hAnsi="Arial" w:cs="Arial"/>
          <w:i/>
          <w:iCs/>
          <w:color w:val="000000"/>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w:t>
      </w:r>
      <w:r w:rsidRPr="00E027D6">
        <w:rPr>
          <w:rFonts w:ascii="Arial" w:hAnsi="Arial" w:cs="Arial"/>
          <w:i/>
          <w:iCs/>
          <w:color w:val="000000"/>
          <w:sz w:val="24"/>
        </w:rPr>
        <w:lastRenderedPageBreak/>
        <w:t>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Quando si cade in questa falsa sicurezza si è facilmente preda del male. La tentazione ci vince. Basta un niente e siamo già tra le braccia del male.</w:t>
      </w:r>
      <w:r>
        <w:rPr>
          <w:rFonts w:ascii="Arial" w:hAnsi="Arial" w:cs="Arial"/>
          <w:color w:val="000000"/>
          <w:sz w:val="24"/>
        </w:rPr>
        <w:t xml:space="preserve"> </w:t>
      </w:r>
      <w:r w:rsidRPr="00F86FE9">
        <w:rPr>
          <w:rFonts w:ascii="Arial" w:hAnsi="Arial" w:cs="Arial"/>
          <w:color w:val="000000"/>
          <w:sz w:val="24"/>
        </w:rPr>
        <w:t>Gesù, sapendo questo, invita ai suo apostoli a pregare per non cadere in tentazione. Lui stesso dona ad essi l’esempio di come si prega, sudando sangue.</w:t>
      </w:r>
      <w:r>
        <w:rPr>
          <w:rFonts w:ascii="Arial" w:hAnsi="Arial" w:cs="Arial"/>
          <w:color w:val="000000"/>
          <w:sz w:val="24"/>
        </w:rPr>
        <w:t xml:space="preserve"> </w:t>
      </w:r>
      <w:r w:rsidRPr="00E027D6">
        <w:rPr>
          <w:rFonts w:ascii="Arial" w:hAnsi="Arial" w:cs="Arial"/>
          <w:i/>
          <w:iCs/>
          <w:color w:val="000000"/>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22,31-46).</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Pietro viveva di falsa sicurezza. In un istante è crollato. Ha rinnegato il suo Signore. Ha anche spergiurato attestando di non averlo mai conosciuto.</w:t>
      </w:r>
      <w:r>
        <w:rPr>
          <w:rFonts w:ascii="Arial" w:hAnsi="Arial" w:cs="Arial"/>
          <w:color w:val="000000"/>
          <w:sz w:val="24"/>
        </w:rPr>
        <w:t xml:space="preserve"> </w:t>
      </w:r>
      <w:r w:rsidRPr="00F86FE9">
        <w:rPr>
          <w:rFonts w:ascii="Arial" w:hAnsi="Arial" w:cs="Arial"/>
          <w:color w:val="000000"/>
          <w:sz w:val="24"/>
        </w:rPr>
        <w:t>Contro questa tecnica di Satana abbiamo un solo rimedio: rivestirci di santa umiltà e pensare che lui è mille volte più astuto di noi e più sagace. Lui sa il nostro punto debole.</w:t>
      </w:r>
      <w:r>
        <w:rPr>
          <w:rFonts w:ascii="Arial" w:hAnsi="Arial" w:cs="Arial"/>
          <w:color w:val="000000"/>
          <w:sz w:val="24"/>
        </w:rPr>
        <w:t xml:space="preserve"> </w:t>
      </w:r>
      <w:r w:rsidRPr="00F86FE9">
        <w:rPr>
          <w:rFonts w:ascii="Arial" w:hAnsi="Arial" w:cs="Arial"/>
          <w:color w:val="000000"/>
          <w:sz w:val="24"/>
        </w:rPr>
        <w:t>Con l’umiltà nel cuore e la sapienza nella mente, sappiamo che mai dobbiamo posare la nostra armatura, neanche per un istante e mai dobbiamo smettere di vigilare.</w:t>
      </w:r>
      <w:r>
        <w:rPr>
          <w:rFonts w:ascii="Arial" w:hAnsi="Arial" w:cs="Arial"/>
          <w:color w:val="000000"/>
          <w:sz w:val="24"/>
        </w:rPr>
        <w:t xml:space="preserve"> </w:t>
      </w:r>
      <w:r w:rsidRPr="00F86FE9">
        <w:rPr>
          <w:rFonts w:ascii="Arial" w:hAnsi="Arial" w:cs="Arial"/>
          <w:color w:val="000000"/>
          <w:sz w:val="24"/>
        </w:rPr>
        <w:t>Come Satana non dorme, studiando come poterci vincere, così noi non dobbiamo neanche dormire, pregando e chiedendo allo Spirito Santo ogni luce e forza per vincerlo.</w:t>
      </w:r>
      <w:r>
        <w:rPr>
          <w:rFonts w:ascii="Arial" w:hAnsi="Arial" w:cs="Arial"/>
          <w:color w:val="000000"/>
          <w:sz w:val="24"/>
        </w:rPr>
        <w:t xml:space="preserve"> </w:t>
      </w:r>
      <w:r w:rsidRPr="00F86FE9">
        <w:rPr>
          <w:rFonts w:ascii="Arial" w:hAnsi="Arial" w:cs="Arial"/>
          <w:color w:val="000000"/>
          <w:sz w:val="24"/>
        </w:rPr>
        <w:t>La seconda astuzia è molto più sofisticata. Satana ci fa credere di essere stati abbandonati da Dio. Ci convince che siamo senza il Signore, che il Signore è lontano.</w:t>
      </w:r>
      <w:r>
        <w:rPr>
          <w:rFonts w:ascii="Arial" w:hAnsi="Arial" w:cs="Arial"/>
          <w:color w:val="000000"/>
          <w:sz w:val="24"/>
        </w:rPr>
        <w:t xml:space="preserve"> </w:t>
      </w:r>
      <w:r w:rsidRPr="00F86FE9">
        <w:rPr>
          <w:rFonts w:ascii="Arial" w:hAnsi="Arial" w:cs="Arial"/>
          <w:color w:val="000000"/>
          <w:sz w:val="24"/>
        </w:rPr>
        <w:t>Questa astuzia è denunciata dal profeta Malachia, e non solo da lui, quando Dio vive che i giusti avevano perso ogni fiducia nella sua azione di salvezza.</w:t>
      </w:r>
      <w:r>
        <w:rPr>
          <w:rFonts w:ascii="Arial" w:hAnsi="Arial" w:cs="Arial"/>
          <w:color w:val="000000"/>
          <w:sz w:val="24"/>
        </w:rPr>
        <w:t xml:space="preserve"> </w:t>
      </w:r>
      <w:r w:rsidRPr="00E027D6">
        <w:rPr>
          <w:rFonts w:ascii="Arial" w:hAnsi="Arial" w:cs="Arial"/>
          <w:i/>
          <w:iCs/>
          <w:color w:val="000000"/>
          <w:sz w:val="24"/>
        </w:rPr>
        <w:t xml:space="preserve">“Ecco, io manderò un mio </w:t>
      </w:r>
      <w:r w:rsidRPr="00E027D6">
        <w:rPr>
          <w:rFonts w:ascii="Arial" w:hAnsi="Arial" w:cs="Arial"/>
          <w:i/>
          <w:iCs/>
          <w:color w:val="000000"/>
          <w:sz w:val="24"/>
        </w:rPr>
        <w:lastRenderedPageBreak/>
        <w:t>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w:t>
      </w:r>
      <w:r>
        <w:rPr>
          <w:rFonts w:ascii="Arial" w:hAnsi="Arial" w:cs="Arial"/>
          <w:i/>
          <w:iCs/>
          <w:color w:val="000000"/>
          <w:sz w:val="24"/>
        </w:rPr>
        <w:t>”</w:t>
      </w:r>
      <w:r w:rsidRPr="00E027D6">
        <w:rPr>
          <w:rFonts w:ascii="Arial" w:hAnsi="Arial" w:cs="Arial"/>
          <w:i/>
          <w:iCs/>
          <w:color w:val="000000"/>
          <w:sz w:val="24"/>
        </w:rPr>
        <w:t xml:space="preserve"> (Mal 3,1-24).</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Dio non ascolta, Dio non vede, Dio non sente, Dio non si interessa, Dio è lontano, è inutile invocarlo, a che serve la preghiera e mille altre astuzie.</w:t>
      </w:r>
      <w:r>
        <w:rPr>
          <w:rFonts w:ascii="Arial" w:hAnsi="Arial" w:cs="Arial"/>
          <w:color w:val="000000"/>
          <w:sz w:val="24"/>
        </w:rPr>
        <w:t xml:space="preserve"> </w:t>
      </w:r>
      <w:r w:rsidRPr="00F86FE9">
        <w:rPr>
          <w:rFonts w:ascii="Arial" w:hAnsi="Arial" w:cs="Arial"/>
          <w:color w:val="000000"/>
          <w:sz w:val="24"/>
        </w:rPr>
        <w:t xml:space="preserve">Esse hanno un solo scopo: distaccare il giusto da Dio. Operato questa distacco, si è già preda di </w:t>
      </w:r>
      <w:r w:rsidRPr="00F86FE9">
        <w:rPr>
          <w:rFonts w:ascii="Arial" w:hAnsi="Arial" w:cs="Arial"/>
          <w:color w:val="000000"/>
          <w:sz w:val="24"/>
        </w:rPr>
        <w:lastRenderedPageBreak/>
        <w:t>Satana. Non è alcuna possibilità di salvezza. È questa parola stolta, piena di astuzia e di malignità che fa credere al giusto di essere stato abbandonato da Dio. Senza la certezza di essere con Dio, il male sempre trionfa.</w:t>
      </w:r>
      <w:r>
        <w:rPr>
          <w:rFonts w:ascii="Arial" w:hAnsi="Arial" w:cs="Arial"/>
          <w:color w:val="000000"/>
          <w:sz w:val="24"/>
        </w:rPr>
        <w:t xml:space="preserve"> </w:t>
      </w:r>
      <w:r w:rsidRPr="00F86FE9">
        <w:rPr>
          <w:rFonts w:ascii="Arial" w:hAnsi="Arial" w:cs="Arial"/>
          <w:color w:val="000000"/>
          <w:sz w:val="24"/>
        </w:rPr>
        <w:t>Un uomo è forte, invincibile, finché è nel Signore. È dal Signore. Vive nella sua parola e dimora nella fedeltà.</w:t>
      </w:r>
      <w:r>
        <w:rPr>
          <w:rFonts w:ascii="Arial" w:hAnsi="Arial" w:cs="Arial"/>
          <w:color w:val="000000"/>
          <w:sz w:val="24"/>
        </w:rPr>
        <w:t xml:space="preserve"> </w:t>
      </w:r>
      <w:r w:rsidRPr="00F86FE9">
        <w:rPr>
          <w:rFonts w:ascii="Arial" w:hAnsi="Arial" w:cs="Arial"/>
          <w:color w:val="000000"/>
          <w:sz w:val="24"/>
        </w:rPr>
        <w:t>Tolta questa fede dal cuore – e le astuzie di Satana per toglierla sono tante – il giusto è spacciato. È solo. È abbandonato a se stesso. È senza il suo unico rifugio.</w:t>
      </w:r>
      <w:r>
        <w:rPr>
          <w:rFonts w:ascii="Arial" w:hAnsi="Arial" w:cs="Arial"/>
          <w:color w:val="000000"/>
          <w:sz w:val="24"/>
        </w:rPr>
        <w:t xml:space="preserve"> </w:t>
      </w:r>
      <w:r w:rsidRPr="00F86FE9">
        <w:rPr>
          <w:rFonts w:ascii="Arial" w:hAnsi="Arial" w:cs="Arial"/>
          <w:color w:val="000000"/>
          <w:sz w:val="24"/>
        </w:rPr>
        <w:t>Separati da Dio – e lo siamo sempre quando siamo separati dal corpo di Cristo che è la Chiesa una, santa, cattolica, apostolica – il male ci uccide.</w:t>
      </w:r>
      <w:r>
        <w:rPr>
          <w:rFonts w:ascii="Arial" w:hAnsi="Arial" w:cs="Arial"/>
          <w:color w:val="000000"/>
          <w:sz w:val="24"/>
        </w:rPr>
        <w:t xml:space="preserve"> </w:t>
      </w:r>
      <w:r w:rsidRPr="00F86FE9">
        <w:rPr>
          <w:rFonts w:ascii="Arial" w:hAnsi="Arial" w:cs="Arial"/>
          <w:color w:val="000000"/>
          <w:sz w:val="24"/>
        </w:rPr>
        <w:t>Vergine Maria, Madre della Redenzione, liberaci dai molti inganni di Satana. Dacci una fede umile e forte, saggia e prudente, per non cadere in essi.</w:t>
      </w:r>
      <w:r>
        <w:rPr>
          <w:rFonts w:ascii="Arial" w:hAnsi="Arial" w:cs="Arial"/>
          <w:color w:val="000000"/>
          <w:sz w:val="24"/>
        </w:rPr>
        <w:t xml:space="preserve"> </w:t>
      </w:r>
      <w:r w:rsidRPr="00F86FE9">
        <w:rPr>
          <w:rFonts w:ascii="Arial" w:hAnsi="Arial" w:cs="Arial"/>
          <w:color w:val="000000"/>
          <w:sz w:val="24"/>
        </w:rPr>
        <w:t>Angeli e Santi, per non cadiamo nell’illusione di essere forti e non precipitiamo nell’inganno che ci suggerisce che Dio è lontano, non ascolta, non si interessa.</w:t>
      </w:r>
    </w:p>
    <w:p w14:paraId="1F5E088E" w14:textId="77777777" w:rsidR="00434185" w:rsidRPr="00F86FE9" w:rsidRDefault="00434185" w:rsidP="00F66510">
      <w:pPr>
        <w:widowControl w:val="0"/>
        <w:tabs>
          <w:tab w:val="left" w:pos="1418"/>
        </w:tabs>
        <w:spacing w:after="200"/>
        <w:jc w:val="both"/>
        <w:rPr>
          <w:rFonts w:ascii="Arial" w:hAnsi="Arial" w:cs="Arial"/>
          <w:color w:val="000000"/>
          <w:sz w:val="24"/>
        </w:rPr>
      </w:pPr>
      <w:r w:rsidRPr="0034218A">
        <w:rPr>
          <w:rFonts w:ascii="Arial" w:hAnsi="Arial" w:cs="Arial"/>
          <w:i/>
          <w:iCs/>
          <w:color w:val="000000"/>
          <w:sz w:val="24"/>
        </w:rPr>
        <w:t xml:space="preserve">Settimo dettaglio: Il dettaglio fa sì che una parola sia di Dio oppure del diavolo. </w:t>
      </w:r>
      <w:r>
        <w:rPr>
          <w:rFonts w:ascii="Arial" w:hAnsi="Arial" w:cs="Arial"/>
          <w:i/>
          <w:iCs/>
          <w:color w:val="000000"/>
          <w:sz w:val="24"/>
        </w:rPr>
        <w:t xml:space="preserve"> </w:t>
      </w:r>
      <w:r w:rsidRPr="00F86FE9">
        <w:rPr>
          <w:rFonts w:ascii="Arial" w:hAnsi="Arial" w:cs="Arial"/>
          <w:color w:val="000000"/>
          <w:sz w:val="24"/>
        </w:rPr>
        <w:t>A volte è sufficiente trascurare o trasformare un solo dettaglio per fare di una persona un oscurantista, un eretico, un nemico della verità.</w:t>
      </w:r>
      <w:r>
        <w:rPr>
          <w:rFonts w:ascii="Arial" w:hAnsi="Arial" w:cs="Arial"/>
          <w:color w:val="000000"/>
          <w:sz w:val="24"/>
        </w:rPr>
        <w:t xml:space="preserve"> </w:t>
      </w:r>
      <w:r w:rsidRPr="00F86FE9">
        <w:rPr>
          <w:rFonts w:ascii="Arial" w:hAnsi="Arial" w:cs="Arial"/>
          <w:color w:val="000000"/>
          <w:sz w:val="24"/>
        </w:rPr>
        <w:t>Per affermare una verità non necessariamente si devono oscurare le altre. La verità riceve luce dalla verità. Mentre dalla falsità è sempre uccisa.</w:t>
      </w:r>
      <w:r>
        <w:rPr>
          <w:rFonts w:ascii="Arial" w:hAnsi="Arial" w:cs="Arial"/>
          <w:color w:val="000000"/>
          <w:sz w:val="24"/>
        </w:rPr>
        <w:t xml:space="preserve"> </w:t>
      </w:r>
      <w:r w:rsidRPr="00F86FE9">
        <w:rPr>
          <w:rFonts w:ascii="Arial" w:hAnsi="Arial" w:cs="Arial"/>
          <w:color w:val="000000"/>
          <w:sz w:val="24"/>
        </w:rPr>
        <w:t>Il dettaglio è essenza del discorso.  È il dettaglio che fa la differenza tra il professore e l’allievo. Senza il dettaglio siamo tutti illuminati.</w:t>
      </w:r>
      <w:r>
        <w:rPr>
          <w:rFonts w:ascii="Arial" w:hAnsi="Arial" w:cs="Arial"/>
          <w:color w:val="000000"/>
          <w:sz w:val="24"/>
        </w:rPr>
        <w:t xml:space="preserve"> </w:t>
      </w:r>
      <w:r w:rsidRPr="00F86FE9">
        <w:rPr>
          <w:rFonts w:ascii="Arial" w:hAnsi="Arial" w:cs="Arial"/>
          <w:color w:val="000000"/>
          <w:sz w:val="24"/>
        </w:rPr>
        <w:t>Leggiamo in San Paolo due brani della Prima Lettera ai Corinzi.</w:t>
      </w:r>
      <w:r>
        <w:rPr>
          <w:rFonts w:ascii="Arial" w:hAnsi="Arial" w:cs="Arial"/>
          <w:color w:val="000000"/>
          <w:sz w:val="24"/>
        </w:rPr>
        <w:t xml:space="preserve"> </w:t>
      </w:r>
      <w:r w:rsidRPr="00E027D6">
        <w:rPr>
          <w:rFonts w:ascii="Arial" w:hAnsi="Arial" w:cs="Arial"/>
          <w:i/>
          <w:iCs/>
          <w:color w:val="000000"/>
          <w:sz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Pr>
          <w:rFonts w:ascii="Arial" w:hAnsi="Arial" w:cs="Arial"/>
          <w:i/>
          <w:iCs/>
          <w:color w:val="000000"/>
          <w:sz w:val="24"/>
        </w:rPr>
        <w:t>”</w:t>
      </w:r>
      <w:r w:rsidRPr="00E027D6">
        <w:rPr>
          <w:rFonts w:ascii="Arial" w:hAnsi="Arial" w:cs="Arial"/>
          <w:i/>
          <w:iCs/>
          <w:color w:val="000000"/>
          <w:sz w:val="24"/>
        </w:rPr>
        <w:t xml:space="preserve"> (1Cor 8,1-13).</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Forse che San Paolo in questo brano intende porre in contrapposizione conoscenza o scienza delle cose e amore. Nient’affatto.</w:t>
      </w:r>
      <w:r>
        <w:rPr>
          <w:rFonts w:ascii="Arial" w:hAnsi="Arial" w:cs="Arial"/>
          <w:color w:val="000000"/>
          <w:sz w:val="24"/>
        </w:rPr>
        <w:t xml:space="preserve"> </w:t>
      </w:r>
      <w:r w:rsidRPr="00F86FE9">
        <w:rPr>
          <w:rFonts w:ascii="Arial" w:hAnsi="Arial" w:cs="Arial"/>
          <w:color w:val="000000"/>
          <w:sz w:val="24"/>
        </w:rPr>
        <w:t>Vuole invece che ci si serva sempre della conoscenza necessaria, indispensabile al cristiano, sempre con la più alta carità.</w:t>
      </w:r>
      <w:r>
        <w:rPr>
          <w:rFonts w:ascii="Arial" w:hAnsi="Arial" w:cs="Arial"/>
          <w:color w:val="000000"/>
          <w:sz w:val="24"/>
        </w:rPr>
        <w:t xml:space="preserve"> </w:t>
      </w:r>
      <w:r w:rsidRPr="00F86FE9">
        <w:rPr>
          <w:rFonts w:ascii="Arial" w:hAnsi="Arial" w:cs="Arial"/>
          <w:color w:val="000000"/>
          <w:sz w:val="24"/>
        </w:rPr>
        <w:t>Scienza e carità non sono in contrapposizione, in opposizione, in contrasto. La carità domanda la conoscenza. La conoscenza chiede la carità.</w:t>
      </w:r>
      <w:r>
        <w:rPr>
          <w:rFonts w:ascii="Arial" w:hAnsi="Arial" w:cs="Arial"/>
          <w:color w:val="000000"/>
          <w:sz w:val="24"/>
        </w:rPr>
        <w:t xml:space="preserve"> </w:t>
      </w:r>
      <w:r w:rsidRPr="00F86FE9">
        <w:rPr>
          <w:rFonts w:ascii="Arial" w:hAnsi="Arial" w:cs="Arial"/>
          <w:color w:val="000000"/>
          <w:sz w:val="24"/>
        </w:rPr>
        <w:t xml:space="preserve">San Paolo sa molto bene, poiché guidato dallo Spirito Santo, che la scienza è un suo dono e anche la carità è un suo dono. I doni dello Spirito Santo non possono agire </w:t>
      </w:r>
      <w:r w:rsidRPr="00F86FE9">
        <w:rPr>
          <w:rFonts w:ascii="Arial" w:hAnsi="Arial" w:cs="Arial"/>
          <w:color w:val="000000"/>
          <w:sz w:val="24"/>
        </w:rPr>
        <w:lastRenderedPageBreak/>
        <w:t>separati gli uni dagli altri, ma sempre in armonia, in unità. Nell’unità degli uni con gli altri è la verità degli uni e degli altri. Nella separazione è la falsità degli uni e degli altri.</w:t>
      </w:r>
      <w:r>
        <w:rPr>
          <w:rFonts w:ascii="Arial" w:hAnsi="Arial" w:cs="Arial"/>
          <w:color w:val="000000"/>
          <w:sz w:val="24"/>
        </w:rPr>
        <w:t xml:space="preserve"> </w:t>
      </w:r>
      <w:r w:rsidRPr="00E027D6">
        <w:rPr>
          <w:rFonts w:ascii="Arial" w:hAnsi="Arial" w:cs="Arial"/>
          <w:i/>
          <w:iCs/>
          <w:color w:val="000000"/>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rFonts w:ascii="Arial" w:hAnsi="Arial" w:cs="Arial"/>
          <w:i/>
          <w:iCs/>
          <w:color w:val="000000"/>
          <w:sz w:val="24"/>
        </w:rPr>
        <w:t>”</w:t>
      </w:r>
      <w:r w:rsidRPr="00E027D6">
        <w:rPr>
          <w:rFonts w:ascii="Arial" w:hAnsi="Arial" w:cs="Arial"/>
          <w:i/>
          <w:iCs/>
          <w:color w:val="000000"/>
          <w:sz w:val="24"/>
        </w:rPr>
        <w:t xml:space="preserve"> (1Cor 13,1-13).</w:t>
      </w:r>
      <w:r w:rsidRPr="00F86FE9">
        <w:rPr>
          <w:rFonts w:ascii="Arial" w:hAnsi="Arial" w:cs="Arial"/>
          <w:color w:val="000000"/>
          <w:sz w:val="24"/>
        </w:rPr>
        <w:t xml:space="preserve"> </w:t>
      </w:r>
      <w:r>
        <w:rPr>
          <w:rFonts w:ascii="Arial" w:hAnsi="Arial" w:cs="Arial"/>
          <w:color w:val="000000"/>
          <w:sz w:val="24"/>
        </w:rPr>
        <w:t xml:space="preserve"> </w:t>
      </w:r>
      <w:r w:rsidRPr="00F86FE9">
        <w:rPr>
          <w:rFonts w:ascii="Arial" w:hAnsi="Arial" w:cs="Arial"/>
          <w:color w:val="000000"/>
          <w:sz w:val="24"/>
        </w:rPr>
        <w:t>Forse che il dono delle lingue, il dono della profezia, il dono dell’elemosina sono in contrapposizione con il dono della carità?</w:t>
      </w:r>
      <w:r>
        <w:rPr>
          <w:rFonts w:ascii="Arial" w:hAnsi="Arial" w:cs="Arial"/>
          <w:color w:val="000000"/>
          <w:sz w:val="24"/>
        </w:rPr>
        <w:t xml:space="preserve"> </w:t>
      </w:r>
      <w:r w:rsidRPr="00F86FE9">
        <w:rPr>
          <w:rFonts w:ascii="Arial" w:hAnsi="Arial" w:cs="Arial"/>
          <w:color w:val="000000"/>
          <w:sz w:val="24"/>
        </w:rPr>
        <w:t>Nient’affatto. Essi, essendo tutti doni dello Spirito Santo, vanno sempre vissuti in armonia, in unità, in perfetta sinfonia gli uni con gli altri.</w:t>
      </w:r>
      <w:r>
        <w:rPr>
          <w:rFonts w:ascii="Arial" w:hAnsi="Arial" w:cs="Arial"/>
          <w:color w:val="000000"/>
          <w:sz w:val="24"/>
        </w:rPr>
        <w:t xml:space="preserve"> </w:t>
      </w:r>
      <w:r w:rsidRPr="00F86FE9">
        <w:rPr>
          <w:rFonts w:ascii="Arial" w:hAnsi="Arial" w:cs="Arial"/>
          <w:color w:val="000000"/>
          <w:sz w:val="24"/>
        </w:rPr>
        <w:t>Adesso andiamo al motivo del perché di questa mia breve, semplice, elementare riflessione. Leggo sui Social Network:</w:t>
      </w:r>
      <w:r>
        <w:rPr>
          <w:rFonts w:ascii="Arial" w:hAnsi="Arial" w:cs="Arial"/>
          <w:color w:val="000000"/>
          <w:sz w:val="24"/>
        </w:rPr>
        <w:t xml:space="preserve"> </w:t>
      </w:r>
      <w:r w:rsidRPr="005664B5">
        <w:rPr>
          <w:rFonts w:ascii="Arial" w:hAnsi="Arial" w:cs="Arial"/>
          <w:i/>
          <w:iCs/>
          <w:color w:val="000000"/>
          <w:sz w:val="24"/>
        </w:rPr>
        <w:t>“Papa Francesco a Santa Marta: non è la laurea, ma lo Spirito a dare l’identità al cristiano”.</w:t>
      </w:r>
      <w:r>
        <w:rPr>
          <w:rFonts w:ascii="Arial" w:hAnsi="Arial" w:cs="Arial"/>
          <w:color w:val="000000"/>
          <w:sz w:val="24"/>
        </w:rPr>
        <w:t xml:space="preserve"> </w:t>
      </w:r>
      <w:r w:rsidRPr="00F86FE9">
        <w:rPr>
          <w:rFonts w:ascii="Arial" w:hAnsi="Arial" w:cs="Arial"/>
          <w:color w:val="000000"/>
          <w:sz w:val="24"/>
        </w:rPr>
        <w:t>Letta così la frase, può apparire che il Santo Padre metta in opposizione scienza, dottrina e Spirito Santo.</w:t>
      </w:r>
      <w:r>
        <w:rPr>
          <w:rFonts w:ascii="Arial" w:hAnsi="Arial" w:cs="Arial"/>
          <w:color w:val="000000"/>
          <w:sz w:val="24"/>
        </w:rPr>
        <w:t xml:space="preserve"> </w:t>
      </w:r>
      <w:r w:rsidRPr="00F86FE9">
        <w:rPr>
          <w:rFonts w:ascii="Arial" w:hAnsi="Arial" w:cs="Arial"/>
          <w:color w:val="000000"/>
          <w:sz w:val="24"/>
        </w:rPr>
        <w:t>Assunta da quanti odiano lo studio, questa frase viene all’istante posta a giustificazione dell’ignoranza, dell’incompetenza, della svogliatezza, dello scarso risultato nel superamento degli esami.</w:t>
      </w:r>
      <w:r>
        <w:rPr>
          <w:rFonts w:ascii="Arial" w:hAnsi="Arial" w:cs="Arial"/>
          <w:color w:val="000000"/>
          <w:sz w:val="24"/>
        </w:rPr>
        <w:t xml:space="preserve"> </w:t>
      </w:r>
      <w:r w:rsidRPr="00F86FE9">
        <w:rPr>
          <w:rFonts w:ascii="Arial" w:hAnsi="Arial" w:cs="Arial"/>
          <w:color w:val="000000"/>
          <w:sz w:val="24"/>
        </w:rPr>
        <w:t>Viene issata a bandiera da tutti quei sacerdoti che per negligenza, poco o niente impegno non hanno neanche cercato di presentarsi agli esami e sono ora ugualmente presbiteri.</w:t>
      </w:r>
      <w:r>
        <w:rPr>
          <w:rFonts w:ascii="Arial" w:hAnsi="Arial" w:cs="Arial"/>
          <w:color w:val="000000"/>
          <w:sz w:val="24"/>
        </w:rPr>
        <w:t xml:space="preserve"> </w:t>
      </w:r>
      <w:r w:rsidRPr="00F86FE9">
        <w:rPr>
          <w:rFonts w:ascii="Arial" w:hAnsi="Arial" w:cs="Arial"/>
          <w:color w:val="000000"/>
          <w:sz w:val="24"/>
        </w:rPr>
        <w:t>Può essere anche scelta come motivo di contestazione se qualcuno chiedesse ad un giovane di impegnarsi un po’ di più nello studio, necessario, anzi indispensabile per amare.</w:t>
      </w:r>
      <w:r>
        <w:rPr>
          <w:rFonts w:ascii="Arial" w:hAnsi="Arial" w:cs="Arial"/>
          <w:color w:val="000000"/>
          <w:sz w:val="24"/>
        </w:rPr>
        <w:t xml:space="preserve"> </w:t>
      </w:r>
      <w:r w:rsidRPr="00F86FE9">
        <w:rPr>
          <w:rFonts w:ascii="Arial" w:hAnsi="Arial" w:cs="Arial"/>
          <w:color w:val="000000"/>
          <w:sz w:val="24"/>
        </w:rPr>
        <w:t>È la scienza che dona l’identità ad un uomo. Per la scienza medica si è medici</w:t>
      </w:r>
      <w:r>
        <w:rPr>
          <w:rFonts w:ascii="Arial" w:hAnsi="Arial" w:cs="Arial"/>
          <w:color w:val="000000"/>
          <w:sz w:val="24"/>
        </w:rPr>
        <w:t xml:space="preserve">. </w:t>
      </w:r>
      <w:r w:rsidRPr="00F86FE9">
        <w:rPr>
          <w:rFonts w:ascii="Arial" w:hAnsi="Arial" w:cs="Arial"/>
          <w:color w:val="000000"/>
          <w:sz w:val="24"/>
        </w:rPr>
        <w:t>Per la scienza filosofica si è filosofi</w:t>
      </w:r>
      <w:r>
        <w:rPr>
          <w:rFonts w:ascii="Arial" w:hAnsi="Arial" w:cs="Arial"/>
          <w:color w:val="000000"/>
          <w:sz w:val="24"/>
        </w:rPr>
        <w:t>.</w:t>
      </w:r>
      <w:r w:rsidRPr="00F86FE9">
        <w:rPr>
          <w:rFonts w:ascii="Arial" w:hAnsi="Arial" w:cs="Arial"/>
          <w:color w:val="000000"/>
          <w:sz w:val="24"/>
        </w:rPr>
        <w:t xml:space="preserve"> Per la scienza dei numeri si è matematici. Per la scienza della teologia si è teologi. Lo Spirito Santo non può fare sì che un uomo senza scienza medica sia un buon medico né che un altro senza scienza teologica sia un bravo teologo.</w:t>
      </w:r>
      <w:r>
        <w:rPr>
          <w:rFonts w:ascii="Arial" w:hAnsi="Arial" w:cs="Arial"/>
          <w:color w:val="000000"/>
          <w:sz w:val="24"/>
        </w:rPr>
        <w:t xml:space="preserve"> </w:t>
      </w:r>
      <w:r w:rsidRPr="00F86FE9">
        <w:rPr>
          <w:rFonts w:ascii="Arial" w:hAnsi="Arial" w:cs="Arial"/>
          <w:color w:val="000000"/>
          <w:sz w:val="24"/>
        </w:rPr>
        <w:t>Lo Spirito Santo che dona l’attitudine per l’una o per l’altra scienza, che spinge verso la teologia o verso la medicina, se invocato perché vogliamo sviluppare in noi ciò che Lui ha già creato, è lo stesso Spirito che poi dovrà guidarci nell’esercizio della stessa scienza.</w:t>
      </w:r>
      <w:r>
        <w:rPr>
          <w:rFonts w:ascii="Arial" w:hAnsi="Arial" w:cs="Arial"/>
          <w:color w:val="000000"/>
          <w:sz w:val="24"/>
        </w:rPr>
        <w:t xml:space="preserve"> </w:t>
      </w:r>
      <w:r w:rsidRPr="00F86FE9">
        <w:rPr>
          <w:rFonts w:ascii="Arial" w:hAnsi="Arial" w:cs="Arial"/>
          <w:color w:val="000000"/>
          <w:sz w:val="24"/>
        </w:rPr>
        <w:t>Ecco allora un altro principio di unità: l’uomo e lo Spirito del Signore devono sempre camminare insieme. Ma è sempre lo Spirito che pone il seme, lo sviluppa, lo fa fruttificare.</w:t>
      </w:r>
      <w:r>
        <w:rPr>
          <w:rFonts w:ascii="Arial" w:hAnsi="Arial" w:cs="Arial"/>
          <w:color w:val="000000"/>
          <w:sz w:val="24"/>
        </w:rPr>
        <w:t xml:space="preserve"> </w:t>
      </w:r>
      <w:r w:rsidRPr="00F86FE9">
        <w:rPr>
          <w:rFonts w:ascii="Arial" w:hAnsi="Arial" w:cs="Arial"/>
          <w:color w:val="000000"/>
          <w:sz w:val="24"/>
        </w:rPr>
        <w:t>La terra è necessaria al seme. Ma chi ha creato la terra è lo stesso Signore che ha creato il seme perché fruttifichi nella terra, per il suo apporto necessario.</w:t>
      </w:r>
      <w:r>
        <w:rPr>
          <w:rFonts w:ascii="Arial" w:hAnsi="Arial" w:cs="Arial"/>
          <w:color w:val="000000"/>
          <w:sz w:val="24"/>
        </w:rPr>
        <w:t xml:space="preserve"> </w:t>
      </w:r>
      <w:r w:rsidRPr="00F86FE9">
        <w:rPr>
          <w:rFonts w:ascii="Arial" w:hAnsi="Arial" w:cs="Arial"/>
          <w:color w:val="000000"/>
          <w:sz w:val="24"/>
        </w:rPr>
        <w:t xml:space="preserve">Le cose però cambiano quando si legge il testo integrale del Santo </w:t>
      </w:r>
      <w:r w:rsidRPr="00F86FE9">
        <w:rPr>
          <w:rFonts w:ascii="Arial" w:hAnsi="Arial" w:cs="Arial"/>
          <w:color w:val="000000"/>
          <w:sz w:val="24"/>
        </w:rPr>
        <w:lastRenderedPageBreak/>
        <w:t>Padre.</w:t>
      </w:r>
      <w:r w:rsidRPr="005664B5">
        <w:rPr>
          <w:rFonts w:ascii="Arial" w:hAnsi="Arial" w:cs="Arial"/>
          <w:i/>
          <w:iCs/>
          <w:color w:val="000000"/>
          <w:sz w:val="24"/>
        </w:rPr>
        <w:t xml:space="preserve"> “Ora noi abbiamo il pensiero del Cristo e cioè lo Spirito di Cristo. Questa è l’identità cristiana. Non avere lo spirito del mondo, quel modo di pensare, quel modo di giudicare… Tu puoi avere cinque lauree in teologia, ma non avere lo Spirito di Dio! Forse tu sarai un gran teologo, ma non sei un cristiano, perché non hai lo Spirito di Dio!. Quello che dà autorità, quello che ti dà identità è lo Spirito Santo, l’unzione dello Spirito Santo”.</w:t>
      </w:r>
      <w:r>
        <w:rPr>
          <w:rFonts w:ascii="Arial" w:hAnsi="Arial" w:cs="Arial"/>
          <w:color w:val="000000"/>
          <w:sz w:val="24"/>
        </w:rPr>
        <w:t xml:space="preserve"> Ecco come lo Spirito Santo ha operato nell’Apostolo Paolo. </w:t>
      </w:r>
      <w:r w:rsidRPr="00F86FE9">
        <w:rPr>
          <w:rFonts w:ascii="Arial" w:hAnsi="Arial" w:cs="Arial"/>
          <w:color w:val="000000"/>
          <w:sz w:val="24"/>
        </w:rPr>
        <w:t xml:space="preserve">Chi è </w:t>
      </w:r>
      <w:r>
        <w:rPr>
          <w:rFonts w:ascii="Arial" w:hAnsi="Arial" w:cs="Arial"/>
          <w:color w:val="000000"/>
          <w:sz w:val="24"/>
        </w:rPr>
        <w:t xml:space="preserve">l’Apostolo </w:t>
      </w:r>
      <w:r w:rsidRPr="00F86FE9">
        <w:rPr>
          <w:rFonts w:ascii="Arial" w:hAnsi="Arial" w:cs="Arial"/>
          <w:color w:val="000000"/>
          <w:sz w:val="24"/>
        </w:rPr>
        <w:t xml:space="preserve">Paolo? È persona che aveva la </w:t>
      </w:r>
      <w:r>
        <w:rPr>
          <w:rFonts w:ascii="Arial" w:hAnsi="Arial" w:cs="Arial"/>
          <w:color w:val="000000"/>
          <w:sz w:val="24"/>
        </w:rPr>
        <w:t xml:space="preserve">conoscenza di tutta la </w:t>
      </w:r>
      <w:r w:rsidRPr="00F86FE9">
        <w:rPr>
          <w:rFonts w:ascii="Arial" w:hAnsi="Arial" w:cs="Arial"/>
          <w:color w:val="000000"/>
          <w:sz w:val="24"/>
        </w:rPr>
        <w:t>Scrittura.</w:t>
      </w:r>
      <w:r>
        <w:rPr>
          <w:rFonts w:ascii="Arial" w:hAnsi="Arial" w:cs="Arial"/>
          <w:color w:val="000000"/>
          <w:sz w:val="24"/>
        </w:rPr>
        <w:t xml:space="preserve"> </w:t>
      </w:r>
      <w:r w:rsidRPr="00F86FE9">
        <w:rPr>
          <w:rFonts w:ascii="Arial" w:hAnsi="Arial" w:cs="Arial"/>
          <w:color w:val="000000"/>
          <w:sz w:val="24"/>
        </w:rPr>
        <w:t>Lo Spirito Santo, quando ancora lui non lo conosceva, aveva infuso nel suo cuore un forte desiderio per conoscere la Scrittura Santa.</w:t>
      </w:r>
      <w:r>
        <w:rPr>
          <w:rFonts w:ascii="Arial" w:hAnsi="Arial" w:cs="Arial"/>
          <w:color w:val="000000"/>
          <w:sz w:val="24"/>
        </w:rPr>
        <w:t xml:space="preserve"> </w:t>
      </w:r>
      <w:r w:rsidRPr="00F86FE9">
        <w:rPr>
          <w:rFonts w:ascii="Arial" w:hAnsi="Arial" w:cs="Arial"/>
          <w:color w:val="000000"/>
          <w:sz w:val="24"/>
        </w:rPr>
        <w:t>Conosceva però la Lettera di essa. Gli mancava lo Spirito. Quando Lettera e Spirito si sono ricongiunti dopo la folgorazione avuta sulla via di Damasco, Paolo divenne vera voce della Scrittura.</w:t>
      </w:r>
      <w:r>
        <w:rPr>
          <w:rFonts w:ascii="Arial" w:hAnsi="Arial" w:cs="Arial"/>
          <w:color w:val="000000"/>
          <w:sz w:val="24"/>
        </w:rPr>
        <w:t xml:space="preserve"> </w:t>
      </w:r>
      <w:r w:rsidRPr="00F86FE9">
        <w:rPr>
          <w:rFonts w:ascii="Arial" w:hAnsi="Arial" w:cs="Arial"/>
          <w:color w:val="000000"/>
          <w:sz w:val="24"/>
        </w:rPr>
        <w:t>Con Lui la Scrittura inizia nuovamente a cantare, a parlare, a conquistare i cuori, a illuminare le menti. Il suo è però un canto della Scrittura nello Spirito Santo. Non vi è alcuna contraddizione tra Scrittura e Spirito Santo. Vi è invece armonia, unità, sinfonia.</w:t>
      </w:r>
      <w:r>
        <w:rPr>
          <w:rFonts w:ascii="Arial" w:hAnsi="Arial" w:cs="Arial"/>
          <w:color w:val="000000"/>
          <w:sz w:val="24"/>
        </w:rPr>
        <w:t xml:space="preserve"> </w:t>
      </w:r>
      <w:r w:rsidRPr="00F86FE9">
        <w:rPr>
          <w:rFonts w:ascii="Arial" w:hAnsi="Arial" w:cs="Arial"/>
          <w:color w:val="000000"/>
          <w:sz w:val="24"/>
        </w:rPr>
        <w:t>Il Santo Padre non è uno che propaganda l’ignavia, la negligenza, l’abolizione dei corsi di laurea o quelli istituzionali per essere dottori nella Chiesa o per essere consacrati presbiteri.</w:t>
      </w:r>
      <w:r>
        <w:rPr>
          <w:rFonts w:ascii="Arial" w:hAnsi="Arial" w:cs="Arial"/>
          <w:color w:val="000000"/>
          <w:sz w:val="24"/>
        </w:rPr>
        <w:t xml:space="preserve"> </w:t>
      </w:r>
      <w:r w:rsidRPr="00F86FE9">
        <w:rPr>
          <w:rFonts w:ascii="Arial" w:hAnsi="Arial" w:cs="Arial"/>
          <w:color w:val="000000"/>
          <w:sz w:val="24"/>
        </w:rPr>
        <w:t>Far capire agli altri che è così, è pura disonestà intellettuale. Le frasi, quando si riportano, vanno scritte sempre virgolettate e possibilmente in un contesto ampio, molto ampio in modo che nessuno cada in errore.</w:t>
      </w:r>
      <w:r>
        <w:rPr>
          <w:rFonts w:ascii="Arial" w:hAnsi="Arial" w:cs="Arial"/>
          <w:color w:val="000000"/>
          <w:sz w:val="24"/>
        </w:rPr>
        <w:t xml:space="preserve"> </w:t>
      </w:r>
      <w:r w:rsidRPr="00F86FE9">
        <w:rPr>
          <w:rFonts w:ascii="Arial" w:hAnsi="Arial" w:cs="Arial"/>
          <w:color w:val="000000"/>
          <w:sz w:val="24"/>
        </w:rPr>
        <w:t>Il Cardinale Richelieu diceva:</w:t>
      </w:r>
      <w:r w:rsidRPr="005664B5">
        <w:rPr>
          <w:rFonts w:ascii="Arial" w:hAnsi="Arial" w:cs="Arial"/>
          <w:i/>
          <w:iCs/>
          <w:color w:val="000000"/>
          <w:sz w:val="24"/>
        </w:rPr>
        <w:t xml:space="preserve"> “Datemi una frase di sette parole di un uomo, fuori contesto, e troverò tante eresie da inviarlo alla forca”.</w:t>
      </w:r>
      <w:r w:rsidRPr="00F86FE9">
        <w:rPr>
          <w:rFonts w:ascii="Arial" w:hAnsi="Arial" w:cs="Arial"/>
          <w:color w:val="000000"/>
          <w:sz w:val="24"/>
        </w:rPr>
        <w:t xml:space="preserve"> Quest’uomo aveva compreso la potenza di male che racchiude una frase fuori contesto o semplicemente alterata.</w:t>
      </w:r>
      <w:r>
        <w:rPr>
          <w:rFonts w:ascii="Arial" w:hAnsi="Arial" w:cs="Arial"/>
          <w:color w:val="000000"/>
          <w:sz w:val="24"/>
        </w:rPr>
        <w:t xml:space="preserve"> </w:t>
      </w:r>
      <w:r w:rsidRPr="00F86FE9">
        <w:rPr>
          <w:rFonts w:ascii="Arial" w:hAnsi="Arial" w:cs="Arial"/>
          <w:color w:val="000000"/>
          <w:sz w:val="24"/>
        </w:rPr>
        <w:t>Il Papa è contro le lauree? È contro la scienza? È contro la teologia? È contro lo studio? Nient’affatto. Sarebbe contro lo Spirito Santo se così fosse.</w:t>
      </w:r>
      <w:r>
        <w:rPr>
          <w:rFonts w:ascii="Arial" w:hAnsi="Arial" w:cs="Arial"/>
          <w:color w:val="000000"/>
          <w:sz w:val="24"/>
        </w:rPr>
        <w:t xml:space="preserve"> </w:t>
      </w:r>
      <w:r w:rsidRPr="00F86FE9">
        <w:rPr>
          <w:rFonts w:ascii="Arial" w:hAnsi="Arial" w:cs="Arial"/>
          <w:color w:val="000000"/>
          <w:sz w:val="24"/>
        </w:rPr>
        <w:t>Il Papa è il difensore di Cristo e dello Spirito Santo. Ora Cristo e lo Spirito non lavorano mai in separazione, in disunione, in contrasto.</w:t>
      </w:r>
      <w:r>
        <w:rPr>
          <w:rFonts w:ascii="Arial" w:hAnsi="Arial" w:cs="Arial"/>
          <w:color w:val="000000"/>
          <w:sz w:val="24"/>
        </w:rPr>
        <w:t xml:space="preserve"> </w:t>
      </w:r>
      <w:r w:rsidRPr="00F86FE9">
        <w:rPr>
          <w:rFonts w:ascii="Arial" w:hAnsi="Arial" w:cs="Arial"/>
          <w:color w:val="000000"/>
          <w:sz w:val="24"/>
        </w:rPr>
        <w:t xml:space="preserve">Padre, Figlio, Spirito Santo: una eterna e indivisibile comunione. Papa e Vescovi, Presbiteri, Diaconi: una sacramentale, ecclesiale, indivisibile comunione. </w:t>
      </w:r>
      <w:r>
        <w:rPr>
          <w:rFonts w:ascii="Arial" w:hAnsi="Arial" w:cs="Arial"/>
          <w:color w:val="000000"/>
          <w:sz w:val="24"/>
        </w:rPr>
        <w:t xml:space="preserve"> </w:t>
      </w:r>
      <w:r w:rsidRPr="00F86FE9">
        <w:rPr>
          <w:rFonts w:ascii="Arial" w:hAnsi="Arial" w:cs="Arial"/>
          <w:color w:val="000000"/>
          <w:sz w:val="24"/>
        </w:rPr>
        <w:t>Il Papa è il Pastore di Pecore ed Agnelli, ma non è il Pastore che nutre con il suo latte gli Agnelli, è invece la Pecora.</w:t>
      </w:r>
      <w:r>
        <w:rPr>
          <w:rFonts w:ascii="Arial" w:hAnsi="Arial" w:cs="Arial"/>
          <w:color w:val="000000"/>
          <w:sz w:val="24"/>
        </w:rPr>
        <w:t xml:space="preserve"> </w:t>
      </w:r>
      <w:r w:rsidRPr="00F86FE9">
        <w:rPr>
          <w:rFonts w:ascii="Arial" w:hAnsi="Arial" w:cs="Arial"/>
          <w:color w:val="000000"/>
          <w:sz w:val="24"/>
        </w:rPr>
        <w:t>Stessa verità va gridata per Vescovi, Presbiteri, Diaconi. Tra Presbiteri, Diaconi e Fedeli laici.</w:t>
      </w:r>
      <w:r>
        <w:rPr>
          <w:rFonts w:ascii="Arial" w:hAnsi="Arial" w:cs="Arial"/>
          <w:color w:val="000000"/>
          <w:sz w:val="24"/>
        </w:rPr>
        <w:t xml:space="preserve"> </w:t>
      </w:r>
      <w:r w:rsidRPr="00F86FE9">
        <w:rPr>
          <w:rFonts w:ascii="Arial" w:hAnsi="Arial" w:cs="Arial"/>
          <w:color w:val="000000"/>
          <w:sz w:val="24"/>
        </w:rPr>
        <w:t>La comunione nella Chiesa non è solo ascendente, è discendete, ascendente, orizzontale sempre. Tutti con tutti in ogni ordine e grado.</w:t>
      </w:r>
      <w:r>
        <w:rPr>
          <w:rFonts w:ascii="Arial" w:hAnsi="Arial" w:cs="Arial"/>
          <w:color w:val="000000"/>
          <w:sz w:val="24"/>
        </w:rPr>
        <w:t xml:space="preserve"> </w:t>
      </w:r>
      <w:r w:rsidRPr="00F86FE9">
        <w:rPr>
          <w:rFonts w:ascii="Arial" w:hAnsi="Arial" w:cs="Arial"/>
          <w:color w:val="000000"/>
          <w:sz w:val="24"/>
        </w:rPr>
        <w:t>Cosa allora dice il Santo Padre? Cultori della Sacra Scienza o di ogni altra scienza, sappiate che è la comunione con lo Spirito Santo, la luce che renda feconda la vostra scienza. Vivete sempre in perfetta comunione di verità e di santità con Lui.</w:t>
      </w:r>
      <w:r>
        <w:rPr>
          <w:rFonts w:ascii="Arial" w:hAnsi="Arial" w:cs="Arial"/>
          <w:color w:val="000000"/>
          <w:sz w:val="24"/>
        </w:rPr>
        <w:t xml:space="preserve"> </w:t>
      </w:r>
      <w:r w:rsidRPr="00F86FE9">
        <w:rPr>
          <w:rFonts w:ascii="Arial" w:hAnsi="Arial" w:cs="Arial"/>
          <w:color w:val="000000"/>
          <w:sz w:val="24"/>
        </w:rPr>
        <w:t>Pensare, credere, voler far dire al Santo Padre che lo Spirito Santo fecondi l’ignoranza e la faccia divenire scienza, è fuori dei canoni della verità.</w:t>
      </w:r>
      <w:r>
        <w:rPr>
          <w:rFonts w:ascii="Arial" w:hAnsi="Arial" w:cs="Arial"/>
          <w:color w:val="000000"/>
          <w:sz w:val="24"/>
        </w:rPr>
        <w:t xml:space="preserve"> </w:t>
      </w:r>
      <w:r w:rsidRPr="00F86FE9">
        <w:rPr>
          <w:rFonts w:ascii="Arial" w:hAnsi="Arial" w:cs="Arial"/>
          <w:color w:val="000000"/>
          <w:sz w:val="24"/>
        </w:rPr>
        <w:t>Che poi lo Spirito Santo possa dare ad una persona da Lui scelta ogni dono di sapienza e di intelligenza per conoscere le cose Dio e degli uomini, questo è un evento eccezionale.</w:t>
      </w:r>
      <w:r>
        <w:rPr>
          <w:rFonts w:ascii="Arial" w:hAnsi="Arial" w:cs="Arial"/>
          <w:color w:val="000000"/>
          <w:sz w:val="24"/>
        </w:rPr>
        <w:t xml:space="preserve"> </w:t>
      </w:r>
      <w:r w:rsidRPr="00F86FE9">
        <w:rPr>
          <w:rFonts w:ascii="Arial" w:hAnsi="Arial" w:cs="Arial"/>
          <w:color w:val="000000"/>
          <w:sz w:val="24"/>
        </w:rPr>
        <w:t>La via della natura è quella da Lui preferita abitualmente. Lui crea la natura, la riempie dei suoi doni, chiede all’uomo che li sviluppi e li eserciti sempre sotto la sua potente guida e ispirazione. A voi tutti che gioite per la vostra ignoranza, che vi gloriate della vostra non scienza, sappiate che il Santo Padre non vi ha per nulla giustificati.</w:t>
      </w:r>
      <w:r>
        <w:rPr>
          <w:rFonts w:ascii="Arial" w:hAnsi="Arial" w:cs="Arial"/>
          <w:color w:val="000000"/>
          <w:sz w:val="24"/>
        </w:rPr>
        <w:t xml:space="preserve"> </w:t>
      </w:r>
      <w:r w:rsidRPr="00F86FE9">
        <w:rPr>
          <w:rFonts w:ascii="Arial" w:hAnsi="Arial" w:cs="Arial"/>
          <w:color w:val="000000"/>
          <w:sz w:val="24"/>
        </w:rPr>
        <w:t>Il Dio creatore della tua mente deve essere sempre il Dio che la guida, la illumina, la rende strumento di vera salvezza dei corpi e delle anime.</w:t>
      </w:r>
      <w:r>
        <w:rPr>
          <w:rFonts w:ascii="Arial" w:hAnsi="Arial" w:cs="Arial"/>
          <w:color w:val="000000"/>
          <w:sz w:val="24"/>
        </w:rPr>
        <w:t xml:space="preserve"> </w:t>
      </w:r>
      <w:r w:rsidRPr="00F86FE9">
        <w:rPr>
          <w:rFonts w:ascii="Arial" w:hAnsi="Arial" w:cs="Arial"/>
          <w:color w:val="000000"/>
          <w:sz w:val="24"/>
        </w:rPr>
        <w:t xml:space="preserve">Senza lo Spirito che illumina la tua scienza, essa è inutile, non perché è scienza, ma perché non vivificata perennemente dallo Spirito del </w:t>
      </w:r>
      <w:r w:rsidRPr="00F86FE9">
        <w:rPr>
          <w:rFonts w:ascii="Arial" w:hAnsi="Arial" w:cs="Arial"/>
          <w:color w:val="000000"/>
          <w:sz w:val="24"/>
        </w:rPr>
        <w:lastRenderedPageBreak/>
        <w:t xml:space="preserve">Signore. </w:t>
      </w:r>
      <w:r>
        <w:rPr>
          <w:rFonts w:ascii="Arial" w:hAnsi="Arial" w:cs="Arial"/>
          <w:color w:val="000000"/>
          <w:sz w:val="24"/>
        </w:rPr>
        <w:t xml:space="preserve"> </w:t>
      </w:r>
      <w:r w:rsidRPr="00F86FE9">
        <w:rPr>
          <w:rFonts w:ascii="Arial" w:hAnsi="Arial" w:cs="Arial"/>
          <w:color w:val="000000"/>
          <w:sz w:val="24"/>
        </w:rPr>
        <w:t xml:space="preserve">Chiudo con una due frase degli Antichi profeti. </w:t>
      </w:r>
      <w:r w:rsidRPr="00BB3FEB">
        <w:rPr>
          <w:rFonts w:ascii="Arial" w:hAnsi="Arial" w:cs="Arial"/>
          <w:i/>
          <w:iCs/>
          <w:color w:val="000000"/>
          <w:sz w:val="24"/>
        </w:rPr>
        <w:t>“Per questo è in lutto il paese e chiunque vi abita langue, insieme con gli animali selvatici e con gli uccelli del cielo; persino i pesci del mare periscono.</w:t>
      </w:r>
      <w:r>
        <w:rPr>
          <w:rFonts w:ascii="Arial" w:hAnsi="Arial" w:cs="Arial"/>
          <w:i/>
          <w:iCs/>
          <w:color w:val="000000"/>
          <w:sz w:val="24"/>
        </w:rPr>
        <w:t xml:space="preserve"> </w:t>
      </w:r>
      <w:r w:rsidRPr="00BB3FEB">
        <w:rPr>
          <w:rFonts w:ascii="Arial" w:hAnsi="Arial" w:cs="Arial"/>
          <w:i/>
          <w:iCs/>
          <w:color w:val="000000"/>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r>
        <w:rPr>
          <w:rFonts w:ascii="Arial" w:hAnsi="Arial" w:cs="Arial"/>
          <w:i/>
          <w:iCs/>
          <w:color w:val="000000"/>
          <w:sz w:val="24"/>
        </w:rPr>
        <w:t>”</w:t>
      </w:r>
      <w:r w:rsidRPr="00BB3FEB">
        <w:rPr>
          <w:rFonts w:ascii="Arial" w:hAnsi="Arial" w:cs="Arial"/>
          <w:i/>
          <w:iCs/>
          <w:color w:val="000000"/>
          <w:sz w:val="24"/>
        </w:rPr>
        <w:t xml:space="preserve"> (Os 4,3-6). </w:t>
      </w:r>
      <w:r w:rsidRPr="00F86FE9">
        <w:rPr>
          <w:rFonts w:ascii="Arial" w:hAnsi="Arial" w:cs="Arial"/>
          <w:color w:val="000000"/>
          <w:sz w:val="24"/>
        </w:rPr>
        <w:t xml:space="preserve">Per la scarsa o inesistente scienza di Dio, il </w:t>
      </w:r>
      <w:r>
        <w:rPr>
          <w:rFonts w:ascii="Arial" w:hAnsi="Arial" w:cs="Arial"/>
          <w:color w:val="000000"/>
          <w:sz w:val="24"/>
        </w:rPr>
        <w:t xml:space="preserve">sacerdote </w:t>
      </w:r>
      <w:r w:rsidRPr="00F86FE9">
        <w:rPr>
          <w:rFonts w:ascii="Arial" w:hAnsi="Arial" w:cs="Arial"/>
          <w:color w:val="000000"/>
          <w:sz w:val="24"/>
        </w:rPr>
        <w:t>è dichiarato responsabile di tutti i mali sociali del suo tempo. Valeva per ieri,  vale anche per oggi. Sempre il disastro del suo popolo Dio lo ascrive ai suoi sacerdoti per mancanza di vera, perfetta predicazione della scienza sacra.</w:t>
      </w:r>
      <w:r>
        <w:rPr>
          <w:rFonts w:ascii="Arial" w:hAnsi="Arial" w:cs="Arial"/>
          <w:color w:val="000000"/>
          <w:sz w:val="24"/>
        </w:rPr>
        <w:t xml:space="preserve"> </w:t>
      </w:r>
      <w:r w:rsidRPr="00BB3FEB">
        <w:rPr>
          <w:rFonts w:ascii="Arial" w:hAnsi="Arial" w:cs="Arial"/>
          <w:i/>
          <w:iCs/>
          <w:color w:val="000000"/>
          <w:sz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color w:val="000000"/>
          <w:sz w:val="24"/>
        </w:rPr>
        <w:t>”</w:t>
      </w:r>
      <w:r w:rsidRPr="00BB3FEB">
        <w:rPr>
          <w:rFonts w:ascii="Arial" w:hAnsi="Arial" w:cs="Arial"/>
          <w:i/>
          <w:iCs/>
          <w:color w:val="000000"/>
          <w:sz w:val="24"/>
        </w:rPr>
        <w:t xml:space="preserve"> (Mal 2,6-9).</w:t>
      </w:r>
      <w:r w:rsidRPr="00F86FE9">
        <w:rPr>
          <w:rFonts w:ascii="Arial" w:hAnsi="Arial" w:cs="Arial"/>
          <w:color w:val="000000"/>
          <w:sz w:val="24"/>
        </w:rPr>
        <w:t xml:space="preserve"> Quando nella Chiesa si oscura la scienza teologica, il vero insegnamento della sacra scienza, è allora che essa diventa un ginepraio di eresie.</w:t>
      </w:r>
      <w:r>
        <w:rPr>
          <w:rFonts w:ascii="Arial" w:hAnsi="Arial" w:cs="Arial"/>
          <w:color w:val="000000"/>
          <w:sz w:val="24"/>
        </w:rPr>
        <w:t xml:space="preserve"> </w:t>
      </w:r>
      <w:r w:rsidRPr="00F86FE9">
        <w:rPr>
          <w:rFonts w:ascii="Arial" w:hAnsi="Arial" w:cs="Arial"/>
          <w:color w:val="000000"/>
          <w:sz w:val="24"/>
        </w:rPr>
        <w:t>La Vergine Maria, Madre della Redenzione, Angeli, Santi, insegnateci che nulla è più deleterio della separazione dei doni dello Spirito Santo.</w:t>
      </w:r>
      <w:r>
        <w:rPr>
          <w:rFonts w:ascii="Arial" w:hAnsi="Arial" w:cs="Arial"/>
          <w:color w:val="000000"/>
          <w:sz w:val="24"/>
        </w:rPr>
        <w:t xml:space="preserve"> </w:t>
      </w:r>
      <w:r w:rsidRPr="00F86FE9">
        <w:rPr>
          <w:rFonts w:ascii="Arial" w:hAnsi="Arial" w:cs="Arial"/>
          <w:color w:val="000000"/>
          <w:sz w:val="24"/>
        </w:rPr>
        <w:t>Tu, Madre mia, hai dato il tuo seno, la tua natura femminile allo Spirito Santo e il Verbo si è fatto carne. Mirabile unità e armonia di Dio e dell’uomo.</w:t>
      </w:r>
    </w:p>
    <w:p w14:paraId="757AF2CB" w14:textId="77777777" w:rsidR="00434185" w:rsidRDefault="00434185" w:rsidP="00F66510">
      <w:pPr>
        <w:widowControl w:val="0"/>
        <w:tabs>
          <w:tab w:val="left" w:pos="1418"/>
        </w:tabs>
        <w:spacing w:after="200"/>
        <w:jc w:val="both"/>
      </w:pPr>
    </w:p>
    <w:p w14:paraId="08C15354" w14:textId="77777777" w:rsidR="00434185" w:rsidRDefault="00434185" w:rsidP="00F66510">
      <w:pPr>
        <w:pStyle w:val="Titolo4"/>
        <w:spacing w:after="200"/>
        <w:rPr>
          <w:rFonts w:ascii="Arial" w:hAnsi="Arial" w:cs="Arial"/>
        </w:rPr>
      </w:pPr>
      <w:bookmarkStart w:id="506" w:name="_Toc145016423"/>
      <w:bookmarkStart w:id="507" w:name="_Toc145171195"/>
      <w:r>
        <w:rPr>
          <w:rFonts w:ascii="Arial" w:hAnsi="Arial" w:cs="Arial"/>
        </w:rPr>
        <w:t>Parte terza</w:t>
      </w:r>
      <w:bookmarkEnd w:id="506"/>
      <w:bookmarkEnd w:id="507"/>
    </w:p>
    <w:p w14:paraId="7BA68179" w14:textId="77777777" w:rsidR="00434185" w:rsidRPr="007F3D3B" w:rsidRDefault="00434185" w:rsidP="00F66510">
      <w:pPr>
        <w:autoSpaceDE w:val="0"/>
        <w:autoSpaceDN w:val="0"/>
        <w:adjustRightInd w:val="0"/>
        <w:spacing w:after="200"/>
        <w:jc w:val="both"/>
        <w:rPr>
          <w:rFonts w:ascii="Arial" w:hAnsi="Arial" w:cs="Arial"/>
          <w:b/>
          <w:bCs/>
          <w:sz w:val="24"/>
          <w:szCs w:val="24"/>
          <w:lang w:val="la-Latn"/>
        </w:rPr>
      </w:pPr>
      <w:r w:rsidRPr="007F3D3B">
        <w:rPr>
          <w:rFonts w:ascii="Arial" w:hAnsi="Arial" w:cs="Arial"/>
          <w:b/>
          <w:bCs/>
          <w:sz w:val="24"/>
          <w:szCs w:val="24"/>
          <w:lang w:val="la-Latn"/>
        </w:rPr>
        <w:t>Erat ibi puer hebraeus eiusdem ducis militum famulus cui narrantes somnia. Audivimus quicquid postea rei probavit eventus ego enim redditus sum officio meo et ille suspensus est in cruce</w:t>
      </w:r>
    </w:p>
    <w:p w14:paraId="3DC1F57E" w14:textId="77777777" w:rsidR="00434185" w:rsidRPr="007F3D3B" w:rsidRDefault="00434185" w:rsidP="00F66510">
      <w:pPr>
        <w:autoSpaceDE w:val="0"/>
        <w:autoSpaceDN w:val="0"/>
        <w:adjustRightInd w:val="0"/>
        <w:spacing w:after="200"/>
        <w:jc w:val="both"/>
        <w:rPr>
          <w:rFonts w:ascii="Greek" w:hAnsi="Greek" w:cs="Greek"/>
          <w:b/>
          <w:bCs/>
          <w:sz w:val="26"/>
          <w:szCs w:val="26"/>
          <w:lang w:val="la-Latn"/>
        </w:rPr>
      </w:pPr>
      <w:r w:rsidRPr="007F3D3B">
        <w:rPr>
          <w:rFonts w:ascii="Greek" w:hAnsi="Greek" w:cs="Greek"/>
          <w:b/>
          <w:bCs/>
          <w:sz w:val="26"/>
          <w:szCs w:val="26"/>
          <w:lang w:val="la-Latn"/>
        </w:rPr>
        <w:t>Ãn d ™ke‹ meq' ¹mîn nean…skoj pa‹j Ebra‹oj toà ¢rcimage…rou, kaˆ dihghs£meqa aÙtù, kaˆ sunškrinen ¹m‹n. ™gen»qh d kaqëj sunškrinen ¹m‹n, oÛtwj kaˆ sunšbh, ™mš te ¢pokatastaqÁnai ™pˆ t¾n ¢rc»n mou, ™ke‹non d kremasqÁnai.</w:t>
      </w:r>
    </w:p>
    <w:p w14:paraId="54F3CA66" w14:textId="77777777" w:rsidR="00434185" w:rsidRDefault="00434185" w:rsidP="00F66510">
      <w:pPr>
        <w:widowControl w:val="0"/>
        <w:tabs>
          <w:tab w:val="left" w:pos="1418"/>
        </w:tabs>
        <w:spacing w:after="200"/>
        <w:jc w:val="both"/>
        <w:rPr>
          <w:rFonts w:ascii="Arial" w:hAnsi="Arial" w:cs="Arial"/>
          <w:color w:val="000000"/>
          <w:sz w:val="24"/>
        </w:rPr>
      </w:pPr>
      <w:bookmarkStart w:id="508" w:name="_Hlk143237601"/>
      <w:r w:rsidRPr="00AB27A1">
        <w:rPr>
          <w:rFonts w:ascii="Arial" w:hAnsi="Arial" w:cs="Arial"/>
          <w:color w:val="000000"/>
          <w:sz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w:t>
      </w:r>
      <w:r w:rsidRPr="00AB27A1">
        <w:rPr>
          <w:rFonts w:ascii="Arial" w:hAnsi="Arial" w:cs="Arial"/>
          <w:color w:val="000000"/>
          <w:sz w:val="24"/>
        </w:rPr>
        <w:lastRenderedPageBreak/>
        <w:t xml:space="preserve">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 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 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w:t>
      </w:r>
      <w:r w:rsidRPr="00AB27A1">
        <w:rPr>
          <w:rFonts w:ascii="Arial" w:hAnsi="Arial" w:cs="Arial"/>
          <w:color w:val="000000"/>
          <w:sz w:val="24"/>
        </w:rPr>
        <w:lastRenderedPageBreak/>
        <w:t>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p>
    <w:p w14:paraId="27A88CEA" w14:textId="77777777" w:rsidR="00434185" w:rsidRPr="00AB27A1" w:rsidRDefault="00434185" w:rsidP="00F66510">
      <w:pPr>
        <w:widowControl w:val="0"/>
        <w:tabs>
          <w:tab w:val="left" w:pos="1418"/>
        </w:tabs>
        <w:spacing w:after="200"/>
        <w:jc w:val="both"/>
        <w:rPr>
          <w:rFonts w:ascii="Arial" w:hAnsi="Arial" w:cs="Arial"/>
          <w:color w:val="000000"/>
          <w:sz w:val="24"/>
        </w:rPr>
      </w:pPr>
    </w:p>
    <w:p w14:paraId="0832A907" w14:textId="77777777" w:rsidR="00434185" w:rsidRDefault="00434185" w:rsidP="00F66510">
      <w:pPr>
        <w:pStyle w:val="Titolo4"/>
        <w:spacing w:after="200"/>
        <w:rPr>
          <w:rFonts w:ascii="Arial" w:hAnsi="Arial" w:cs="Arial"/>
        </w:rPr>
      </w:pPr>
      <w:bookmarkStart w:id="509" w:name="_Toc145016424"/>
      <w:bookmarkStart w:id="510" w:name="_Toc145171196"/>
      <w:bookmarkEnd w:id="508"/>
      <w:r>
        <w:rPr>
          <w:rFonts w:ascii="Arial" w:hAnsi="Arial" w:cs="Arial"/>
        </w:rPr>
        <w:t>Verità essenziali contenute nel testo</w:t>
      </w:r>
      <w:bookmarkEnd w:id="509"/>
      <w:bookmarkEnd w:id="510"/>
    </w:p>
    <w:p w14:paraId="1A8B37FA"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Noi lo sappiamo. È il Dito di Dio che sta sempre conducendo la storia di Giuseppe perché per mezzo di essa si manifesti tutta la sua divina onnipotenza e la sua universale Signoria nei cieli e sulla terra. Sappiamo che il capo dei coppieri si è dimenticato di Giuseppe. Non ha speso nessuna parola in suo favore. Se l’avesse spesa di certo per essa non si sarebbe avverato il sogno del Signore nostro Dio. Anche la dimenticanza è opera del Dito di Dio. Giuseppe ha chiesto a lui dal suo cuore, non dal cuore di Dio. Un uomo di Dio quando chiede qualcosa la deve chiedere sempre dal cuore di Dio, mai dal suo cuore, mai dai suoi pensieri, mai dai suoi desideri. Tutta la vita di Giuseppe dovrà essere sempre dal Dito di Dio. La dimenticanza del capo dei coppieri è frutto particolare del Dito di Dio. Dio vuole rivelare qualcosa di infinitamente alto, inimmaginabile, impensabile. </w:t>
      </w:r>
    </w:p>
    <w:p w14:paraId="69EF41C4"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come nuovamente entra nella storia il Dito di Dio. Vi entra nuovamente per la via del sogno. Sogno di Giuseppe. Sogno del capo dei coppieri. Sogno del capo dei panettieri. Sogno ora del faraone: </w:t>
      </w:r>
      <w:r w:rsidRPr="00864C18">
        <w:rPr>
          <w:rFonts w:ascii="Arial" w:hAnsi="Arial" w:cs="Arial"/>
          <w:i/>
          <w:iCs/>
          <w:color w:val="000000"/>
          <w:sz w:val="24"/>
        </w:rPr>
        <w:t>“</w:t>
      </w:r>
      <w:r w:rsidRPr="00AB27A1">
        <w:rPr>
          <w:rFonts w:ascii="Arial" w:hAnsi="Arial" w:cs="Arial"/>
          <w:i/>
          <w:iCs/>
          <w:color w:val="000000"/>
          <w:sz w:val="24"/>
        </w:rPr>
        <w:t xml:space="preserve">Due anni dopo, il faraone sognò di </w:t>
      </w:r>
      <w:r w:rsidRPr="00AB27A1">
        <w:rPr>
          <w:rFonts w:ascii="Arial" w:hAnsi="Arial" w:cs="Arial"/>
          <w:i/>
          <w:iCs/>
          <w:color w:val="000000"/>
          <w:sz w:val="24"/>
        </w:rPr>
        <w:lastRenderedPageBreak/>
        <w:t>trovarsi presso il Nilo. Ed ecco, salirono dal Nilo sette vacche, belle di aspetto e grasse, e si misero a pascolare tra i giunchi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Quando il faraone fa questo sogno? Due anni dopo. Questo significa che dall’interpretazione del sogno del capo dei coppieri e del capo dei panettieri sono già trascorsi due anni. Veramente presso il Signore mille anni sono come un giorno e un giorno come mille anni. Chi vuole lavorare con il Signore sempre si deve ricordare che il suo tempo non è il tempo di Dio e il tempo di Dio non è il suo tempo. Dopo due anni il faraone vede nel segno sette vacche che salgono dal Nilo. Esse sono belle di aspetto e grasse. Queste sette vacche belle e grasse si mettono a pascolare tra i giunchi. </w:t>
      </w:r>
    </w:p>
    <w:p w14:paraId="1ABAF524"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come continua lo stesso sogno: </w:t>
      </w:r>
      <w:r w:rsidRPr="00657BA9">
        <w:rPr>
          <w:rFonts w:ascii="Arial" w:hAnsi="Arial" w:cs="Arial"/>
          <w:i/>
          <w:iCs/>
          <w:color w:val="000000"/>
          <w:sz w:val="24"/>
        </w:rPr>
        <w:t>“</w:t>
      </w:r>
      <w:r w:rsidRPr="00AB27A1">
        <w:rPr>
          <w:rFonts w:ascii="Arial" w:hAnsi="Arial" w:cs="Arial"/>
          <w:i/>
          <w:iCs/>
          <w:color w:val="000000"/>
          <w:sz w:val="24"/>
        </w:rPr>
        <w:t>Ed ecco, dopo quelle, salirono dal Nilo altre sette vacche, brutte di aspetto e magre, e si fermarono accanto alle prime vacche sulla riva del Nilo. Le vacche brutte di aspetto e magre divorarono le sette vacche belle di aspetto e grasse. E il faraone si svegliò</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Queste sette vacche brutte e magre divorano le sette vacche belle e grasse. Una immediata interpretazione secondo la lettera ci dice rimangono solo le vacche brutte e magre. Quale invece sarà la vera interpretazione secondo lo Spirito di Dio? Dopo aver fatto questo sogno il faraone si sveglia. </w:t>
      </w:r>
    </w:p>
    <w:p w14:paraId="115B2000"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Di nuovo si riaddormenta e di nuovo sogna. Ecco il nuovo sogno. Cambia solo il soggetto del sogno. Il messaggio è identico: </w:t>
      </w:r>
      <w:r w:rsidRPr="00657BA9">
        <w:rPr>
          <w:rFonts w:ascii="Arial" w:hAnsi="Arial" w:cs="Arial"/>
          <w:i/>
          <w:iCs/>
          <w:color w:val="000000"/>
          <w:sz w:val="24"/>
        </w:rPr>
        <w:t>“</w:t>
      </w:r>
      <w:r w:rsidRPr="00AB27A1">
        <w:rPr>
          <w:rFonts w:ascii="Arial" w:hAnsi="Arial" w:cs="Arial"/>
          <w:i/>
          <w:iCs/>
          <w:color w:val="000000"/>
          <w:sz w:val="24"/>
        </w:rPr>
        <w:t>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r>
        <w:rPr>
          <w:rFonts w:ascii="Arial" w:hAnsi="Arial" w:cs="Arial"/>
          <w:i/>
          <w:iCs/>
          <w:color w:val="000000"/>
          <w:sz w:val="24"/>
        </w:rPr>
        <w:t xml:space="preserve">”. </w:t>
      </w:r>
      <w:r>
        <w:rPr>
          <w:rFonts w:ascii="Arial" w:hAnsi="Arial" w:cs="Arial"/>
          <w:color w:val="000000"/>
          <w:sz w:val="24"/>
        </w:rPr>
        <w:t xml:space="preserve">Nel primo sogno le sette vacche brutte e magre divorano le sette vacche belle e grasse. Ora le sette spighe vuote e arse dal vento d’oriente divorano le sette spighe grosse e belle. Due sogni un solo messaggio, una sola verità. Come nulla rimane delle sette vacche grasse e belle così nulla rimane delle sette spighe grosse e belle. Poiché il sogno viene dal Dito di Dio, esso non lascia indifferente il faraone. Il re d’Egitto è turbato. </w:t>
      </w:r>
    </w:p>
    <w:p w14:paraId="6FE7632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È verità. I due sogni hanno veramente turbato lo spirito del faraone. Questi ha bisogno di conoscere il significato dell’uno e dell’altro sogno: </w:t>
      </w:r>
      <w:r w:rsidRPr="00657BA9">
        <w:rPr>
          <w:rFonts w:ascii="Arial" w:hAnsi="Arial" w:cs="Arial"/>
          <w:i/>
          <w:iCs/>
          <w:color w:val="000000"/>
          <w:sz w:val="24"/>
        </w:rPr>
        <w:t>“</w:t>
      </w:r>
      <w:r w:rsidRPr="00AB27A1">
        <w:rPr>
          <w:rFonts w:ascii="Arial" w:hAnsi="Arial" w:cs="Arial"/>
          <w:i/>
          <w:iCs/>
          <w:color w:val="000000"/>
          <w:sz w:val="24"/>
        </w:rPr>
        <w:t>Alla mattina il suo spirito ne era turbato, perciò convocò tutti gli indovini e tutti i saggi dell’Egitto. Il faraone raccontò loro il sogno, ma nessuno sapeva interpretarlo al faraone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Ecco ora cosa fa il Dito di Dio: nega la corretta, la vera interpretazione a tutti gli indovini e a tutti i saggi dell’Egitto. Nessuno degli interrogati ha saputo dare una interpretazione. Quando Dio si pone al timore della storia lui sa dove condurla. Non solo. Sa di chi deve servirsi per condurla secondo i pensieri del suo cuore, che sono pensieri eterni. Vedere il Dito di Dio in ogni storia è obbligo per ogni adoratori del vero Dio. Per questo si deve essere amici del Signore. È Lui che manifesta quanto sta per fare ai suoi amici:</w:t>
      </w:r>
    </w:p>
    <w:p w14:paraId="1AD305F7" w14:textId="77777777" w:rsidR="00434185"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w:t>
      </w:r>
      <w:r w:rsidRPr="004C035E">
        <w:rPr>
          <w:rFonts w:ascii="Arial" w:hAnsi="Arial" w:cs="Arial"/>
          <w:i/>
          <w:iCs/>
          <w:color w:val="000000"/>
          <w:sz w:val="24"/>
        </w:rPr>
        <w:lastRenderedPageBreak/>
        <w:t>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hAnsi="Arial" w:cs="Arial"/>
          <w:i/>
          <w:iCs/>
          <w:color w:val="000000"/>
          <w:sz w:val="24"/>
        </w:rPr>
        <w:t xml:space="preserve"> (Gen 18,16-21).</w:t>
      </w:r>
    </w:p>
    <w:p w14:paraId="2C989CE3" w14:textId="77777777" w:rsidR="00434185"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Ascoltate questa parola,</w:t>
      </w:r>
      <w:r>
        <w:rPr>
          <w:rFonts w:ascii="Arial" w:hAnsi="Arial" w:cs="Arial"/>
          <w:i/>
          <w:iCs/>
          <w:color w:val="000000"/>
          <w:sz w:val="24"/>
        </w:rPr>
        <w:t xml:space="preserve"> </w:t>
      </w:r>
      <w:r w:rsidRPr="004C035E">
        <w:rPr>
          <w:rFonts w:ascii="Arial" w:hAnsi="Arial" w:cs="Arial"/>
          <w:i/>
          <w:iCs/>
          <w:color w:val="000000"/>
          <w:sz w:val="24"/>
        </w:rPr>
        <w:t>che il Signore ha detto riguardo a voi,</w:t>
      </w:r>
      <w:r>
        <w:rPr>
          <w:rFonts w:ascii="Arial" w:hAnsi="Arial" w:cs="Arial"/>
          <w:i/>
          <w:iCs/>
          <w:color w:val="000000"/>
          <w:sz w:val="24"/>
        </w:rPr>
        <w:t xml:space="preserve"> </w:t>
      </w:r>
      <w:r w:rsidRPr="004C035E">
        <w:rPr>
          <w:rFonts w:ascii="Arial" w:hAnsi="Arial" w:cs="Arial"/>
          <w:i/>
          <w:iCs/>
          <w:color w:val="000000"/>
          <w:sz w:val="24"/>
        </w:rPr>
        <w:t>figli d’Israele,</w:t>
      </w:r>
      <w:r>
        <w:rPr>
          <w:rFonts w:ascii="Arial" w:hAnsi="Arial" w:cs="Arial"/>
          <w:i/>
          <w:iCs/>
          <w:color w:val="000000"/>
          <w:sz w:val="24"/>
        </w:rPr>
        <w:t xml:space="preserve"> </w:t>
      </w:r>
      <w:r w:rsidRPr="004C035E">
        <w:rPr>
          <w:rFonts w:ascii="Arial" w:hAnsi="Arial" w:cs="Arial"/>
          <w:i/>
          <w:iCs/>
          <w:color w:val="000000"/>
          <w:sz w:val="24"/>
        </w:rPr>
        <w:t>e riguardo a tutta la stirpe</w:t>
      </w:r>
      <w:r>
        <w:rPr>
          <w:rFonts w:ascii="Arial" w:hAnsi="Arial" w:cs="Arial"/>
          <w:i/>
          <w:iCs/>
          <w:color w:val="000000"/>
          <w:sz w:val="24"/>
        </w:rPr>
        <w:t xml:space="preserve"> </w:t>
      </w:r>
      <w:r w:rsidRPr="004C035E">
        <w:rPr>
          <w:rFonts w:ascii="Arial" w:hAnsi="Arial" w:cs="Arial"/>
          <w:i/>
          <w:iCs/>
          <w:color w:val="000000"/>
          <w:sz w:val="24"/>
        </w:rPr>
        <w:t>che ho fatto salire dall’Egitto:</w:t>
      </w:r>
      <w:r>
        <w:rPr>
          <w:rFonts w:ascii="Arial" w:hAnsi="Arial" w:cs="Arial"/>
          <w:i/>
          <w:iCs/>
          <w:color w:val="000000"/>
          <w:sz w:val="24"/>
        </w:rPr>
        <w:t xml:space="preserve"> </w:t>
      </w:r>
      <w:r w:rsidRPr="004C035E">
        <w:rPr>
          <w:rFonts w:ascii="Arial" w:hAnsi="Arial" w:cs="Arial"/>
          <w:i/>
          <w:iCs/>
          <w:color w:val="000000"/>
          <w:sz w:val="24"/>
        </w:rPr>
        <w:t>«Soltanto voi ho conosciuto</w:t>
      </w:r>
      <w:r>
        <w:rPr>
          <w:rFonts w:ascii="Arial" w:hAnsi="Arial" w:cs="Arial"/>
          <w:i/>
          <w:iCs/>
          <w:color w:val="000000"/>
          <w:sz w:val="24"/>
        </w:rPr>
        <w:t xml:space="preserve"> </w:t>
      </w:r>
      <w:r w:rsidRPr="004C035E">
        <w:rPr>
          <w:rFonts w:ascii="Arial" w:hAnsi="Arial" w:cs="Arial"/>
          <w:i/>
          <w:iCs/>
          <w:color w:val="000000"/>
          <w:sz w:val="24"/>
        </w:rPr>
        <w:t>tra tutte le stirpi della terra;</w:t>
      </w:r>
      <w:r>
        <w:rPr>
          <w:rFonts w:ascii="Arial" w:hAnsi="Arial" w:cs="Arial"/>
          <w:i/>
          <w:iCs/>
          <w:color w:val="000000"/>
          <w:sz w:val="24"/>
        </w:rPr>
        <w:t xml:space="preserve"> </w:t>
      </w:r>
      <w:r w:rsidRPr="004C035E">
        <w:rPr>
          <w:rFonts w:ascii="Arial" w:hAnsi="Arial" w:cs="Arial"/>
          <w:i/>
          <w:iCs/>
          <w:color w:val="000000"/>
          <w:sz w:val="24"/>
        </w:rPr>
        <w:t>perciò io vi farò scontare</w:t>
      </w:r>
      <w:r>
        <w:rPr>
          <w:rFonts w:ascii="Arial" w:hAnsi="Arial" w:cs="Arial"/>
          <w:i/>
          <w:iCs/>
          <w:color w:val="000000"/>
          <w:sz w:val="24"/>
        </w:rPr>
        <w:t xml:space="preserve"> </w:t>
      </w:r>
      <w:r w:rsidRPr="004C035E">
        <w:rPr>
          <w:rFonts w:ascii="Arial" w:hAnsi="Arial" w:cs="Arial"/>
          <w:i/>
          <w:iCs/>
          <w:color w:val="000000"/>
          <w:sz w:val="24"/>
        </w:rPr>
        <w:t>tutte le vostre colpe.</w:t>
      </w:r>
      <w:r>
        <w:rPr>
          <w:rFonts w:ascii="Arial" w:hAnsi="Arial" w:cs="Arial"/>
          <w:i/>
          <w:iCs/>
          <w:color w:val="000000"/>
          <w:sz w:val="24"/>
        </w:rPr>
        <w:t xml:space="preserve"> </w:t>
      </w:r>
      <w:r w:rsidRPr="004C035E">
        <w:rPr>
          <w:rFonts w:ascii="Arial" w:hAnsi="Arial" w:cs="Arial"/>
          <w:i/>
          <w:iCs/>
          <w:color w:val="000000"/>
          <w:sz w:val="24"/>
        </w:rPr>
        <w:t>Camminano forse due uomini insieme,</w:t>
      </w:r>
      <w:r>
        <w:rPr>
          <w:rFonts w:ascii="Arial" w:hAnsi="Arial" w:cs="Arial"/>
          <w:i/>
          <w:iCs/>
          <w:color w:val="000000"/>
          <w:sz w:val="24"/>
        </w:rPr>
        <w:t xml:space="preserve"> </w:t>
      </w:r>
      <w:r w:rsidRPr="004C035E">
        <w:rPr>
          <w:rFonts w:ascii="Arial" w:hAnsi="Arial" w:cs="Arial"/>
          <w:i/>
          <w:iCs/>
          <w:color w:val="000000"/>
          <w:sz w:val="24"/>
        </w:rPr>
        <w:t>senza essersi messi d’accordo?</w:t>
      </w:r>
      <w:r>
        <w:rPr>
          <w:rFonts w:ascii="Arial" w:hAnsi="Arial" w:cs="Arial"/>
          <w:i/>
          <w:iCs/>
          <w:color w:val="000000"/>
          <w:sz w:val="24"/>
        </w:rPr>
        <w:t xml:space="preserve"> </w:t>
      </w:r>
      <w:r w:rsidRPr="004C035E">
        <w:rPr>
          <w:rFonts w:ascii="Arial" w:hAnsi="Arial" w:cs="Arial"/>
          <w:i/>
          <w:iCs/>
          <w:color w:val="000000"/>
          <w:sz w:val="24"/>
        </w:rPr>
        <w:t>Ruggisce forse il leone nella foresta,</w:t>
      </w:r>
      <w:r>
        <w:rPr>
          <w:rFonts w:ascii="Arial" w:hAnsi="Arial" w:cs="Arial"/>
          <w:i/>
          <w:iCs/>
          <w:color w:val="000000"/>
          <w:sz w:val="24"/>
        </w:rPr>
        <w:t xml:space="preserve"> </w:t>
      </w:r>
      <w:r w:rsidRPr="004C035E">
        <w:rPr>
          <w:rFonts w:ascii="Arial" w:hAnsi="Arial" w:cs="Arial"/>
          <w:i/>
          <w:iCs/>
          <w:color w:val="000000"/>
          <w:sz w:val="24"/>
        </w:rPr>
        <w:t>se non ha qualche preda?</w:t>
      </w:r>
      <w:r>
        <w:rPr>
          <w:rFonts w:ascii="Arial" w:hAnsi="Arial" w:cs="Arial"/>
          <w:i/>
          <w:iCs/>
          <w:color w:val="000000"/>
          <w:sz w:val="24"/>
        </w:rPr>
        <w:t xml:space="preserve"> </w:t>
      </w:r>
      <w:r w:rsidRPr="004C035E">
        <w:rPr>
          <w:rFonts w:ascii="Arial" w:hAnsi="Arial" w:cs="Arial"/>
          <w:i/>
          <w:iCs/>
          <w:color w:val="000000"/>
          <w:sz w:val="24"/>
        </w:rPr>
        <w:t>Il leoncello manda un grido dalla sua tana,</w:t>
      </w:r>
      <w:r>
        <w:rPr>
          <w:rFonts w:ascii="Arial" w:hAnsi="Arial" w:cs="Arial"/>
          <w:i/>
          <w:iCs/>
          <w:color w:val="000000"/>
          <w:sz w:val="24"/>
        </w:rPr>
        <w:t xml:space="preserve"> </w:t>
      </w:r>
      <w:r w:rsidRPr="004C035E">
        <w:rPr>
          <w:rFonts w:ascii="Arial" w:hAnsi="Arial" w:cs="Arial"/>
          <w:i/>
          <w:iCs/>
          <w:color w:val="000000"/>
          <w:sz w:val="24"/>
        </w:rPr>
        <w:t>se non ha preso nulla?</w:t>
      </w:r>
      <w:r>
        <w:rPr>
          <w:rFonts w:ascii="Arial" w:hAnsi="Arial" w:cs="Arial"/>
          <w:i/>
          <w:iCs/>
          <w:color w:val="000000"/>
          <w:sz w:val="24"/>
        </w:rPr>
        <w:t xml:space="preserve"> </w:t>
      </w:r>
      <w:r w:rsidRPr="004C035E">
        <w:rPr>
          <w:rFonts w:ascii="Arial" w:hAnsi="Arial" w:cs="Arial"/>
          <w:i/>
          <w:iCs/>
          <w:color w:val="000000"/>
          <w:sz w:val="24"/>
        </w:rPr>
        <w:t>Si precipita forse un uccello a terra in una trappola,</w:t>
      </w:r>
      <w:r>
        <w:rPr>
          <w:rFonts w:ascii="Arial" w:hAnsi="Arial" w:cs="Arial"/>
          <w:i/>
          <w:iCs/>
          <w:color w:val="000000"/>
          <w:sz w:val="24"/>
        </w:rPr>
        <w:t xml:space="preserve"> </w:t>
      </w:r>
      <w:r w:rsidRPr="004C035E">
        <w:rPr>
          <w:rFonts w:ascii="Arial" w:hAnsi="Arial" w:cs="Arial"/>
          <w:i/>
          <w:iCs/>
          <w:color w:val="000000"/>
          <w:sz w:val="24"/>
        </w:rPr>
        <w:t>senza che vi sia un’esca?</w:t>
      </w:r>
      <w:r>
        <w:rPr>
          <w:rFonts w:ascii="Arial" w:hAnsi="Arial" w:cs="Arial"/>
          <w:i/>
          <w:iCs/>
          <w:color w:val="000000"/>
          <w:sz w:val="24"/>
        </w:rPr>
        <w:t xml:space="preserve"> </w:t>
      </w:r>
      <w:r w:rsidRPr="004C035E">
        <w:rPr>
          <w:rFonts w:ascii="Arial" w:hAnsi="Arial" w:cs="Arial"/>
          <w:i/>
          <w:iCs/>
          <w:color w:val="000000"/>
          <w:sz w:val="24"/>
        </w:rPr>
        <w:t>Scatta forse la trappola dal suolo,</w:t>
      </w:r>
      <w:r>
        <w:rPr>
          <w:rFonts w:ascii="Arial" w:hAnsi="Arial" w:cs="Arial"/>
          <w:i/>
          <w:iCs/>
          <w:color w:val="000000"/>
          <w:sz w:val="24"/>
        </w:rPr>
        <w:t xml:space="preserve"> </w:t>
      </w:r>
      <w:r w:rsidRPr="004C035E">
        <w:rPr>
          <w:rFonts w:ascii="Arial" w:hAnsi="Arial" w:cs="Arial"/>
          <w:i/>
          <w:iCs/>
          <w:color w:val="000000"/>
          <w:sz w:val="24"/>
        </w:rPr>
        <w:t>se non ha preso qualche cosa?</w:t>
      </w:r>
      <w:r>
        <w:rPr>
          <w:rFonts w:ascii="Arial" w:hAnsi="Arial" w:cs="Arial"/>
          <w:i/>
          <w:iCs/>
          <w:color w:val="000000"/>
          <w:sz w:val="24"/>
        </w:rPr>
        <w:t xml:space="preserve"> </w:t>
      </w:r>
      <w:r w:rsidRPr="004C035E">
        <w:rPr>
          <w:rFonts w:ascii="Arial" w:hAnsi="Arial" w:cs="Arial"/>
          <w:i/>
          <w:iCs/>
          <w:color w:val="000000"/>
          <w:sz w:val="24"/>
        </w:rPr>
        <w:t>Risuona forse il corno nella città,</w:t>
      </w:r>
      <w:r>
        <w:rPr>
          <w:rFonts w:ascii="Arial" w:hAnsi="Arial" w:cs="Arial"/>
          <w:i/>
          <w:iCs/>
          <w:color w:val="000000"/>
          <w:sz w:val="24"/>
        </w:rPr>
        <w:t xml:space="preserve"> </w:t>
      </w:r>
      <w:r w:rsidRPr="004C035E">
        <w:rPr>
          <w:rFonts w:ascii="Arial" w:hAnsi="Arial" w:cs="Arial"/>
          <w:i/>
          <w:iCs/>
          <w:color w:val="000000"/>
          <w:sz w:val="24"/>
        </w:rPr>
        <w:t>senza che il popolo si metta in allarme?</w:t>
      </w:r>
      <w:r>
        <w:rPr>
          <w:rFonts w:ascii="Arial" w:hAnsi="Arial" w:cs="Arial"/>
          <w:i/>
          <w:iCs/>
          <w:color w:val="000000"/>
          <w:sz w:val="24"/>
        </w:rPr>
        <w:t xml:space="preserve"> </w:t>
      </w:r>
      <w:r w:rsidRPr="004C035E">
        <w:rPr>
          <w:rFonts w:ascii="Arial" w:hAnsi="Arial" w:cs="Arial"/>
          <w:i/>
          <w:iCs/>
          <w:color w:val="000000"/>
          <w:sz w:val="24"/>
        </w:rPr>
        <w:t>Avviene forse nella città una sventura,</w:t>
      </w:r>
      <w:r>
        <w:rPr>
          <w:rFonts w:ascii="Arial" w:hAnsi="Arial" w:cs="Arial"/>
          <w:i/>
          <w:iCs/>
          <w:color w:val="000000"/>
          <w:sz w:val="24"/>
        </w:rPr>
        <w:t xml:space="preserve"> </w:t>
      </w:r>
      <w:r w:rsidRPr="004C035E">
        <w:rPr>
          <w:rFonts w:ascii="Arial" w:hAnsi="Arial" w:cs="Arial"/>
          <w:i/>
          <w:iCs/>
          <w:color w:val="000000"/>
          <w:sz w:val="24"/>
        </w:rPr>
        <w:t>che non sia causata dal Signore?</w:t>
      </w:r>
      <w:r>
        <w:rPr>
          <w:rFonts w:ascii="Arial" w:hAnsi="Arial" w:cs="Arial"/>
          <w:i/>
          <w:iCs/>
          <w:color w:val="000000"/>
          <w:sz w:val="24"/>
        </w:rPr>
        <w:t xml:space="preserve"> </w:t>
      </w:r>
      <w:r w:rsidRPr="004C035E">
        <w:rPr>
          <w:rFonts w:ascii="Arial" w:hAnsi="Arial" w:cs="Arial"/>
          <w:i/>
          <w:iCs/>
          <w:color w:val="000000"/>
          <w:sz w:val="24"/>
        </w:rPr>
        <w:t>In verità, il Signore non fa cosa alcuna</w:t>
      </w:r>
      <w:r>
        <w:rPr>
          <w:rFonts w:ascii="Arial" w:hAnsi="Arial" w:cs="Arial"/>
          <w:i/>
          <w:iCs/>
          <w:color w:val="000000"/>
          <w:sz w:val="24"/>
        </w:rPr>
        <w:t xml:space="preserve"> </w:t>
      </w:r>
      <w:r w:rsidRPr="004C035E">
        <w:rPr>
          <w:rFonts w:ascii="Arial" w:hAnsi="Arial" w:cs="Arial"/>
          <w:i/>
          <w:iCs/>
          <w:color w:val="000000"/>
          <w:sz w:val="24"/>
        </w:rPr>
        <w:t>senza aver rivelato il suo piano</w:t>
      </w:r>
      <w:r>
        <w:rPr>
          <w:rFonts w:ascii="Arial" w:hAnsi="Arial" w:cs="Arial"/>
          <w:i/>
          <w:iCs/>
          <w:color w:val="000000"/>
          <w:sz w:val="24"/>
        </w:rPr>
        <w:t xml:space="preserve"> </w:t>
      </w:r>
      <w:r w:rsidRPr="004C035E">
        <w:rPr>
          <w:rFonts w:ascii="Arial" w:hAnsi="Arial" w:cs="Arial"/>
          <w:i/>
          <w:iCs/>
          <w:color w:val="000000"/>
          <w:sz w:val="24"/>
        </w:rPr>
        <w:t>ai suoi servitori, i profeti.</w:t>
      </w:r>
      <w:r>
        <w:rPr>
          <w:rFonts w:ascii="Arial" w:hAnsi="Arial" w:cs="Arial"/>
          <w:i/>
          <w:iCs/>
          <w:color w:val="000000"/>
          <w:sz w:val="24"/>
        </w:rPr>
        <w:t xml:space="preserve"> </w:t>
      </w:r>
      <w:r w:rsidRPr="004C035E">
        <w:rPr>
          <w:rFonts w:ascii="Arial" w:hAnsi="Arial" w:cs="Arial"/>
          <w:i/>
          <w:iCs/>
          <w:color w:val="000000"/>
          <w:sz w:val="24"/>
        </w:rPr>
        <w:t>Ruggisce il leone:</w:t>
      </w:r>
      <w:r>
        <w:rPr>
          <w:rFonts w:ascii="Arial" w:hAnsi="Arial" w:cs="Arial"/>
          <w:i/>
          <w:iCs/>
          <w:color w:val="000000"/>
          <w:sz w:val="24"/>
        </w:rPr>
        <w:t xml:space="preserve"> </w:t>
      </w:r>
      <w:r w:rsidRPr="004C035E">
        <w:rPr>
          <w:rFonts w:ascii="Arial" w:hAnsi="Arial" w:cs="Arial"/>
          <w:i/>
          <w:iCs/>
          <w:color w:val="000000"/>
          <w:sz w:val="24"/>
        </w:rPr>
        <w:t>chi non tremerà?</w:t>
      </w:r>
      <w:r>
        <w:rPr>
          <w:rFonts w:ascii="Arial" w:hAnsi="Arial" w:cs="Arial"/>
          <w:i/>
          <w:iCs/>
          <w:color w:val="000000"/>
          <w:sz w:val="24"/>
        </w:rPr>
        <w:t xml:space="preserve"> </w:t>
      </w:r>
      <w:r w:rsidRPr="004C035E">
        <w:rPr>
          <w:rFonts w:ascii="Arial" w:hAnsi="Arial" w:cs="Arial"/>
          <w:i/>
          <w:iCs/>
          <w:color w:val="000000"/>
          <w:sz w:val="24"/>
        </w:rPr>
        <w:t>Il Signore Dio ha parlato:</w:t>
      </w:r>
      <w:r>
        <w:rPr>
          <w:rFonts w:ascii="Arial" w:hAnsi="Arial" w:cs="Arial"/>
          <w:i/>
          <w:iCs/>
          <w:color w:val="000000"/>
          <w:sz w:val="24"/>
        </w:rPr>
        <w:t xml:space="preserve"> </w:t>
      </w:r>
      <w:r w:rsidRPr="004C035E">
        <w:rPr>
          <w:rFonts w:ascii="Arial" w:hAnsi="Arial" w:cs="Arial"/>
          <w:i/>
          <w:iCs/>
          <w:color w:val="000000"/>
          <w:sz w:val="24"/>
        </w:rPr>
        <w:t>chi non profeterà?</w:t>
      </w:r>
      <w:r>
        <w:rPr>
          <w:rFonts w:ascii="Arial" w:hAnsi="Arial" w:cs="Arial"/>
          <w:i/>
          <w:iCs/>
          <w:color w:val="000000"/>
          <w:sz w:val="24"/>
        </w:rPr>
        <w:t xml:space="preserve"> </w:t>
      </w:r>
      <w:r w:rsidRPr="004C035E">
        <w:rPr>
          <w:rFonts w:ascii="Arial" w:hAnsi="Arial" w:cs="Arial"/>
          <w:i/>
          <w:iCs/>
          <w:color w:val="000000"/>
          <w:sz w:val="24"/>
        </w:rPr>
        <w:t>Fatelo udire nei palazzi di Asdod</w:t>
      </w:r>
      <w:r>
        <w:rPr>
          <w:rFonts w:ascii="Arial" w:hAnsi="Arial" w:cs="Arial"/>
          <w:i/>
          <w:iCs/>
          <w:color w:val="000000"/>
          <w:sz w:val="24"/>
        </w:rPr>
        <w:t xml:space="preserve"> </w:t>
      </w:r>
      <w:r w:rsidRPr="004C035E">
        <w:rPr>
          <w:rFonts w:ascii="Arial" w:hAnsi="Arial" w:cs="Arial"/>
          <w:i/>
          <w:iCs/>
          <w:color w:val="000000"/>
          <w:sz w:val="24"/>
        </w:rPr>
        <w:t>e nei palazzi della terra d’Egitto e dite:</w:t>
      </w:r>
      <w:r>
        <w:rPr>
          <w:rFonts w:ascii="Arial" w:hAnsi="Arial" w:cs="Arial"/>
          <w:i/>
          <w:iCs/>
          <w:color w:val="000000"/>
          <w:sz w:val="24"/>
        </w:rPr>
        <w:t xml:space="preserve"> </w:t>
      </w:r>
      <w:r w:rsidRPr="004C035E">
        <w:rPr>
          <w:rFonts w:ascii="Arial" w:hAnsi="Arial" w:cs="Arial"/>
          <w:i/>
          <w:iCs/>
          <w:color w:val="000000"/>
          <w:sz w:val="24"/>
        </w:rPr>
        <w:t>“Adunatevi sui monti di Samaria</w:t>
      </w:r>
      <w:r>
        <w:rPr>
          <w:rFonts w:ascii="Arial" w:hAnsi="Arial" w:cs="Arial"/>
          <w:i/>
          <w:iCs/>
          <w:color w:val="000000"/>
          <w:sz w:val="24"/>
        </w:rPr>
        <w:t xml:space="preserve"> </w:t>
      </w:r>
      <w:r w:rsidRPr="004C035E">
        <w:rPr>
          <w:rFonts w:ascii="Arial" w:hAnsi="Arial" w:cs="Arial"/>
          <w:i/>
          <w:iCs/>
          <w:color w:val="000000"/>
          <w:sz w:val="24"/>
        </w:rPr>
        <w:t>e osservate quanti disordini sono in essa</w:t>
      </w:r>
      <w:r>
        <w:rPr>
          <w:rFonts w:ascii="Arial" w:hAnsi="Arial" w:cs="Arial"/>
          <w:i/>
          <w:iCs/>
          <w:color w:val="000000"/>
          <w:sz w:val="24"/>
        </w:rPr>
        <w:t xml:space="preserve"> </w:t>
      </w:r>
      <w:r w:rsidRPr="004C035E">
        <w:rPr>
          <w:rFonts w:ascii="Arial" w:hAnsi="Arial" w:cs="Arial"/>
          <w:i/>
          <w:iCs/>
          <w:color w:val="000000"/>
          <w:sz w:val="24"/>
        </w:rPr>
        <w:t>e quali violenze sono nel suo seno”.</w:t>
      </w:r>
      <w:r>
        <w:rPr>
          <w:rFonts w:ascii="Arial" w:hAnsi="Arial" w:cs="Arial"/>
          <w:i/>
          <w:iCs/>
          <w:color w:val="000000"/>
          <w:sz w:val="24"/>
        </w:rPr>
        <w:t xml:space="preserve"> </w:t>
      </w:r>
      <w:r w:rsidRPr="004C035E">
        <w:rPr>
          <w:rFonts w:ascii="Arial" w:hAnsi="Arial" w:cs="Arial"/>
          <w:i/>
          <w:iCs/>
          <w:color w:val="000000"/>
          <w:sz w:val="24"/>
        </w:rPr>
        <w:t>Non sanno agire con rettitudine</w:t>
      </w:r>
      <w:r>
        <w:rPr>
          <w:rFonts w:ascii="Arial" w:hAnsi="Arial" w:cs="Arial"/>
          <w:i/>
          <w:iCs/>
          <w:color w:val="000000"/>
          <w:sz w:val="24"/>
        </w:rPr>
        <w:t xml:space="preserve"> </w:t>
      </w:r>
      <w:r w:rsidRPr="004C035E">
        <w:rPr>
          <w:rFonts w:ascii="Arial" w:hAnsi="Arial" w:cs="Arial"/>
          <w:i/>
          <w:iCs/>
          <w:color w:val="000000"/>
          <w:sz w:val="24"/>
        </w:rPr>
        <w:t>– oracolo del Signore –;</w:t>
      </w:r>
      <w:r>
        <w:rPr>
          <w:rFonts w:ascii="Arial" w:hAnsi="Arial" w:cs="Arial"/>
          <w:i/>
          <w:iCs/>
          <w:color w:val="000000"/>
          <w:sz w:val="24"/>
        </w:rPr>
        <w:t xml:space="preserve"> </w:t>
      </w:r>
      <w:r w:rsidRPr="004C035E">
        <w:rPr>
          <w:rFonts w:ascii="Arial" w:hAnsi="Arial" w:cs="Arial"/>
          <w:i/>
          <w:iCs/>
          <w:color w:val="000000"/>
          <w:sz w:val="24"/>
        </w:rPr>
        <w:t>violenza e rapina accumulano nei loro palazzi».</w:t>
      </w:r>
      <w:r>
        <w:rPr>
          <w:rFonts w:ascii="Arial" w:hAnsi="Arial" w:cs="Arial"/>
          <w:i/>
          <w:iCs/>
          <w:color w:val="000000"/>
          <w:sz w:val="24"/>
        </w:rPr>
        <w:t xml:space="preserve"> </w:t>
      </w:r>
      <w:r w:rsidRPr="004C035E">
        <w:rPr>
          <w:rFonts w:ascii="Arial" w:hAnsi="Arial" w:cs="Arial"/>
          <w:i/>
          <w:iCs/>
          <w:color w:val="000000"/>
          <w:sz w:val="24"/>
        </w:rPr>
        <w:t>Perciò così dice il Signore Dio:</w:t>
      </w:r>
      <w:r>
        <w:rPr>
          <w:rFonts w:ascii="Arial" w:hAnsi="Arial" w:cs="Arial"/>
          <w:i/>
          <w:iCs/>
          <w:color w:val="000000"/>
          <w:sz w:val="24"/>
        </w:rPr>
        <w:t xml:space="preserve"> </w:t>
      </w:r>
      <w:r w:rsidRPr="004C035E">
        <w:rPr>
          <w:rFonts w:ascii="Arial" w:hAnsi="Arial" w:cs="Arial"/>
          <w:i/>
          <w:iCs/>
          <w:color w:val="000000"/>
          <w:sz w:val="24"/>
        </w:rPr>
        <w:t>«Il nemico circonderà il paese,</w:t>
      </w:r>
      <w:r>
        <w:rPr>
          <w:rFonts w:ascii="Arial" w:hAnsi="Arial" w:cs="Arial"/>
          <w:i/>
          <w:iCs/>
          <w:color w:val="000000"/>
          <w:sz w:val="24"/>
        </w:rPr>
        <w:t xml:space="preserve"> </w:t>
      </w:r>
      <w:r w:rsidRPr="004C035E">
        <w:rPr>
          <w:rFonts w:ascii="Arial" w:hAnsi="Arial" w:cs="Arial"/>
          <w:i/>
          <w:iCs/>
          <w:color w:val="000000"/>
          <w:sz w:val="24"/>
        </w:rPr>
        <w:t>sarà abbattuta la tua potenza</w:t>
      </w:r>
      <w:r>
        <w:rPr>
          <w:rFonts w:ascii="Arial" w:hAnsi="Arial" w:cs="Arial"/>
          <w:i/>
          <w:iCs/>
          <w:color w:val="000000"/>
          <w:sz w:val="24"/>
        </w:rPr>
        <w:t xml:space="preserve"> </w:t>
      </w:r>
      <w:r w:rsidRPr="004C035E">
        <w:rPr>
          <w:rFonts w:ascii="Arial" w:hAnsi="Arial" w:cs="Arial"/>
          <w:i/>
          <w:iCs/>
          <w:color w:val="000000"/>
          <w:sz w:val="24"/>
        </w:rPr>
        <w:t>e i tuoi palazzi saranno saccheggiati».</w:t>
      </w:r>
      <w:r>
        <w:rPr>
          <w:rFonts w:ascii="Arial" w:hAnsi="Arial" w:cs="Arial"/>
          <w:i/>
          <w:iCs/>
          <w:color w:val="000000"/>
          <w:sz w:val="24"/>
        </w:rPr>
        <w:t xml:space="preserve"> </w:t>
      </w:r>
      <w:r w:rsidRPr="004C035E">
        <w:rPr>
          <w:rFonts w:ascii="Arial" w:hAnsi="Arial" w:cs="Arial"/>
          <w:i/>
          <w:iCs/>
          <w:color w:val="000000"/>
          <w:sz w:val="24"/>
        </w:rPr>
        <w:t>Così dice il Signore:</w:t>
      </w:r>
      <w:r>
        <w:rPr>
          <w:rFonts w:ascii="Arial" w:hAnsi="Arial" w:cs="Arial"/>
          <w:i/>
          <w:iCs/>
          <w:color w:val="000000"/>
          <w:sz w:val="24"/>
        </w:rPr>
        <w:t xml:space="preserve"> </w:t>
      </w:r>
      <w:r w:rsidRPr="004C035E">
        <w:rPr>
          <w:rFonts w:ascii="Arial" w:hAnsi="Arial" w:cs="Arial"/>
          <w:i/>
          <w:iCs/>
          <w:color w:val="000000"/>
          <w:sz w:val="24"/>
        </w:rPr>
        <w:t>«Come il pastore strappa dalla bocca del leone</w:t>
      </w:r>
      <w:r>
        <w:rPr>
          <w:rFonts w:ascii="Arial" w:hAnsi="Arial" w:cs="Arial"/>
          <w:i/>
          <w:iCs/>
          <w:color w:val="000000"/>
          <w:sz w:val="24"/>
        </w:rPr>
        <w:t xml:space="preserve"> </w:t>
      </w:r>
      <w:r w:rsidRPr="004C035E">
        <w:rPr>
          <w:rFonts w:ascii="Arial" w:hAnsi="Arial" w:cs="Arial"/>
          <w:i/>
          <w:iCs/>
          <w:color w:val="000000"/>
          <w:sz w:val="24"/>
        </w:rPr>
        <w:t>due zampe o il lobo d’un orecchio,</w:t>
      </w:r>
      <w:r>
        <w:rPr>
          <w:rFonts w:ascii="Arial" w:hAnsi="Arial" w:cs="Arial"/>
          <w:i/>
          <w:iCs/>
          <w:color w:val="000000"/>
          <w:sz w:val="24"/>
        </w:rPr>
        <w:t xml:space="preserve"> </w:t>
      </w:r>
      <w:r w:rsidRPr="004C035E">
        <w:rPr>
          <w:rFonts w:ascii="Arial" w:hAnsi="Arial" w:cs="Arial"/>
          <w:i/>
          <w:iCs/>
          <w:color w:val="000000"/>
          <w:sz w:val="24"/>
        </w:rPr>
        <w:t>così scamperanno i figli d’Israele</w:t>
      </w:r>
      <w:r>
        <w:rPr>
          <w:rFonts w:ascii="Arial" w:hAnsi="Arial" w:cs="Arial"/>
          <w:i/>
          <w:iCs/>
          <w:color w:val="000000"/>
          <w:sz w:val="24"/>
        </w:rPr>
        <w:t xml:space="preserve"> </w:t>
      </w:r>
      <w:r w:rsidRPr="004C035E">
        <w:rPr>
          <w:rFonts w:ascii="Arial" w:hAnsi="Arial" w:cs="Arial"/>
          <w:i/>
          <w:iCs/>
          <w:color w:val="000000"/>
          <w:sz w:val="24"/>
        </w:rPr>
        <w:t>che siedono a Samaria</w:t>
      </w:r>
      <w:r>
        <w:rPr>
          <w:rFonts w:ascii="Arial" w:hAnsi="Arial" w:cs="Arial"/>
          <w:i/>
          <w:iCs/>
          <w:color w:val="000000"/>
          <w:sz w:val="24"/>
        </w:rPr>
        <w:t xml:space="preserve"> </w:t>
      </w:r>
      <w:r w:rsidRPr="004C035E">
        <w:rPr>
          <w:rFonts w:ascii="Arial" w:hAnsi="Arial" w:cs="Arial"/>
          <w:i/>
          <w:iCs/>
          <w:color w:val="000000"/>
          <w:sz w:val="24"/>
        </w:rPr>
        <w:t>nell’angolo di un letto,</w:t>
      </w:r>
      <w:r>
        <w:rPr>
          <w:rFonts w:ascii="Arial" w:hAnsi="Arial" w:cs="Arial"/>
          <w:i/>
          <w:iCs/>
          <w:color w:val="000000"/>
          <w:sz w:val="24"/>
        </w:rPr>
        <w:t xml:space="preserve"> </w:t>
      </w:r>
      <w:r w:rsidRPr="004C035E">
        <w:rPr>
          <w:rFonts w:ascii="Arial" w:hAnsi="Arial" w:cs="Arial"/>
          <w:i/>
          <w:iCs/>
          <w:color w:val="000000"/>
          <w:sz w:val="24"/>
        </w:rPr>
        <w:t>sulla sponda di un divano.</w:t>
      </w:r>
      <w:r>
        <w:rPr>
          <w:rFonts w:ascii="Arial" w:hAnsi="Arial" w:cs="Arial"/>
          <w:i/>
          <w:iCs/>
          <w:color w:val="000000"/>
          <w:sz w:val="24"/>
        </w:rPr>
        <w:t xml:space="preserve"> </w:t>
      </w:r>
      <w:r w:rsidRPr="004C035E">
        <w:rPr>
          <w:rFonts w:ascii="Arial" w:hAnsi="Arial" w:cs="Arial"/>
          <w:i/>
          <w:iCs/>
          <w:color w:val="000000"/>
          <w:sz w:val="24"/>
        </w:rPr>
        <w:t>Ascoltate e attestatelo nella casa di Giacobbe,</w:t>
      </w:r>
      <w:r>
        <w:rPr>
          <w:rFonts w:ascii="Arial" w:hAnsi="Arial" w:cs="Arial"/>
          <w:i/>
          <w:iCs/>
          <w:color w:val="000000"/>
          <w:sz w:val="24"/>
        </w:rPr>
        <w:t xml:space="preserve"> </w:t>
      </w:r>
      <w:r w:rsidRPr="004C035E">
        <w:rPr>
          <w:rFonts w:ascii="Arial" w:hAnsi="Arial" w:cs="Arial"/>
          <w:i/>
          <w:iCs/>
          <w:color w:val="000000"/>
          <w:sz w:val="24"/>
        </w:rPr>
        <w:t>oracolo del Signore Dio, Dio degli eserciti:</w:t>
      </w:r>
      <w:r>
        <w:rPr>
          <w:rFonts w:ascii="Arial" w:hAnsi="Arial" w:cs="Arial"/>
          <w:i/>
          <w:iCs/>
          <w:color w:val="000000"/>
          <w:sz w:val="24"/>
        </w:rPr>
        <w:t xml:space="preserve"> </w:t>
      </w:r>
      <w:r w:rsidRPr="004C035E">
        <w:rPr>
          <w:rFonts w:ascii="Arial" w:hAnsi="Arial" w:cs="Arial"/>
          <w:i/>
          <w:iCs/>
          <w:color w:val="000000"/>
          <w:sz w:val="24"/>
        </w:rPr>
        <w:t>Quando colpirò Israele</w:t>
      </w:r>
      <w:r>
        <w:rPr>
          <w:rFonts w:ascii="Arial" w:hAnsi="Arial" w:cs="Arial"/>
          <w:i/>
          <w:iCs/>
          <w:color w:val="000000"/>
          <w:sz w:val="24"/>
        </w:rPr>
        <w:t xml:space="preserve"> </w:t>
      </w:r>
      <w:r w:rsidRPr="004C035E">
        <w:rPr>
          <w:rFonts w:ascii="Arial" w:hAnsi="Arial" w:cs="Arial"/>
          <w:i/>
          <w:iCs/>
          <w:color w:val="000000"/>
          <w:sz w:val="24"/>
        </w:rPr>
        <w:t>per i suoi misfatti,</w:t>
      </w:r>
      <w:r>
        <w:rPr>
          <w:rFonts w:ascii="Arial" w:hAnsi="Arial" w:cs="Arial"/>
          <w:i/>
          <w:iCs/>
          <w:color w:val="000000"/>
          <w:sz w:val="24"/>
        </w:rPr>
        <w:t xml:space="preserve"> </w:t>
      </w:r>
      <w:r w:rsidRPr="004C035E">
        <w:rPr>
          <w:rFonts w:ascii="Arial" w:hAnsi="Arial" w:cs="Arial"/>
          <w:i/>
          <w:iCs/>
          <w:color w:val="000000"/>
          <w:sz w:val="24"/>
        </w:rPr>
        <w:t>colpirò gli altari di Betel;</w:t>
      </w:r>
      <w:r>
        <w:rPr>
          <w:rFonts w:ascii="Arial" w:hAnsi="Arial" w:cs="Arial"/>
          <w:i/>
          <w:iCs/>
          <w:color w:val="000000"/>
          <w:sz w:val="24"/>
        </w:rPr>
        <w:t xml:space="preserve"> </w:t>
      </w:r>
      <w:r w:rsidRPr="004C035E">
        <w:rPr>
          <w:rFonts w:ascii="Arial" w:hAnsi="Arial" w:cs="Arial"/>
          <w:i/>
          <w:iCs/>
          <w:color w:val="000000"/>
          <w:sz w:val="24"/>
        </w:rPr>
        <w:t>saranno spezzati i corni dell’altare</w:t>
      </w:r>
      <w:r>
        <w:rPr>
          <w:rFonts w:ascii="Arial" w:hAnsi="Arial" w:cs="Arial"/>
          <w:i/>
          <w:iCs/>
          <w:color w:val="000000"/>
          <w:sz w:val="24"/>
        </w:rPr>
        <w:t xml:space="preserve"> </w:t>
      </w:r>
      <w:r w:rsidRPr="004C035E">
        <w:rPr>
          <w:rFonts w:ascii="Arial" w:hAnsi="Arial" w:cs="Arial"/>
          <w:i/>
          <w:iCs/>
          <w:color w:val="000000"/>
          <w:sz w:val="24"/>
        </w:rPr>
        <w:t>e cadranno a terra.</w:t>
      </w:r>
      <w:r>
        <w:rPr>
          <w:rFonts w:ascii="Arial" w:hAnsi="Arial" w:cs="Arial"/>
          <w:i/>
          <w:iCs/>
          <w:color w:val="000000"/>
          <w:sz w:val="24"/>
        </w:rPr>
        <w:t xml:space="preserve"> </w:t>
      </w:r>
      <w:r w:rsidRPr="004C035E">
        <w:rPr>
          <w:rFonts w:ascii="Arial" w:hAnsi="Arial" w:cs="Arial"/>
          <w:i/>
          <w:iCs/>
          <w:color w:val="000000"/>
          <w:sz w:val="24"/>
        </w:rPr>
        <w:t>Demolirò la casa d’inverno</w:t>
      </w:r>
      <w:r>
        <w:rPr>
          <w:rFonts w:ascii="Arial" w:hAnsi="Arial" w:cs="Arial"/>
          <w:i/>
          <w:iCs/>
          <w:color w:val="000000"/>
          <w:sz w:val="24"/>
        </w:rPr>
        <w:t xml:space="preserve"> </w:t>
      </w:r>
      <w:r w:rsidRPr="004C035E">
        <w:rPr>
          <w:rFonts w:ascii="Arial" w:hAnsi="Arial" w:cs="Arial"/>
          <w:i/>
          <w:iCs/>
          <w:color w:val="000000"/>
          <w:sz w:val="24"/>
        </w:rPr>
        <w:t>insieme con la casa d’estate,</w:t>
      </w:r>
      <w:r>
        <w:rPr>
          <w:rFonts w:ascii="Arial" w:hAnsi="Arial" w:cs="Arial"/>
          <w:i/>
          <w:iCs/>
          <w:color w:val="000000"/>
          <w:sz w:val="24"/>
        </w:rPr>
        <w:t xml:space="preserve"> </w:t>
      </w:r>
      <w:r w:rsidRPr="004C035E">
        <w:rPr>
          <w:rFonts w:ascii="Arial" w:hAnsi="Arial" w:cs="Arial"/>
          <w:i/>
          <w:iCs/>
          <w:color w:val="000000"/>
          <w:sz w:val="24"/>
        </w:rPr>
        <w:t>e andranno in rovina le case d’avorio</w:t>
      </w:r>
      <w:r>
        <w:rPr>
          <w:rFonts w:ascii="Arial" w:hAnsi="Arial" w:cs="Arial"/>
          <w:i/>
          <w:iCs/>
          <w:color w:val="000000"/>
          <w:sz w:val="24"/>
        </w:rPr>
        <w:t xml:space="preserve"> </w:t>
      </w:r>
      <w:r w:rsidRPr="004C035E">
        <w:rPr>
          <w:rFonts w:ascii="Arial" w:hAnsi="Arial" w:cs="Arial"/>
          <w:i/>
          <w:iCs/>
          <w:color w:val="000000"/>
          <w:sz w:val="24"/>
        </w:rPr>
        <w:t>e scompariranno i grandi palazzi».</w:t>
      </w:r>
      <w:r>
        <w:rPr>
          <w:rFonts w:ascii="Arial" w:hAnsi="Arial" w:cs="Arial"/>
          <w:i/>
          <w:iCs/>
          <w:color w:val="000000"/>
          <w:sz w:val="24"/>
        </w:rPr>
        <w:t xml:space="preserve"> </w:t>
      </w:r>
      <w:r w:rsidRPr="004C035E">
        <w:rPr>
          <w:rFonts w:ascii="Arial" w:hAnsi="Arial" w:cs="Arial"/>
          <w:i/>
          <w:iCs/>
          <w:color w:val="000000"/>
          <w:sz w:val="24"/>
        </w:rPr>
        <w:t>Oracolo del Signore</w:t>
      </w:r>
      <w:r>
        <w:rPr>
          <w:rFonts w:ascii="Arial" w:hAnsi="Arial" w:cs="Arial"/>
          <w:i/>
          <w:iCs/>
          <w:color w:val="000000"/>
          <w:sz w:val="24"/>
        </w:rPr>
        <w:t xml:space="preserve"> (Am 3,1-15). </w:t>
      </w:r>
    </w:p>
    <w:p w14:paraId="75C7873B" w14:textId="77777777" w:rsidR="00434185" w:rsidRPr="004C035E"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29BC950" w14:textId="77777777" w:rsidR="00434185" w:rsidRPr="004C035E"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D86C4AD" w14:textId="77777777" w:rsidR="00434185" w:rsidRPr="004C035E"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 xml:space="preserve">Questo è il mio comandamento: che vi amiate gli uni gli altri come io ho amato voi. Nessuno ha un amore più grande di questo: dare la sua vita per i propri amici. Voi siete miei amici, se fate ciò che io vi comando. Non vi chiamo più servi, perché </w:t>
      </w:r>
      <w:r w:rsidRPr="004C035E">
        <w:rPr>
          <w:rFonts w:ascii="Arial" w:hAnsi="Arial" w:cs="Arial"/>
          <w:i/>
          <w:iCs/>
          <w:color w:val="000000"/>
          <w:sz w:val="24"/>
        </w:rPr>
        <w:lastRenderedPageBreak/>
        <w:t>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633E6AF" w14:textId="77777777" w:rsidR="00434185" w:rsidRPr="004C035E" w:rsidRDefault="00434185" w:rsidP="00F66510">
      <w:pPr>
        <w:widowControl w:val="0"/>
        <w:tabs>
          <w:tab w:val="left" w:pos="1418"/>
        </w:tabs>
        <w:spacing w:after="200"/>
        <w:jc w:val="both"/>
        <w:rPr>
          <w:rFonts w:ascii="Arial" w:hAnsi="Arial" w:cs="Arial"/>
          <w:i/>
          <w:iCs/>
          <w:color w:val="000000"/>
          <w:sz w:val="24"/>
        </w:rPr>
      </w:pPr>
      <w:r w:rsidRPr="004C035E">
        <w:rPr>
          <w:rFonts w:ascii="Arial" w:hAnsi="Arial" w:cs="Arial"/>
          <w:i/>
          <w:iCs/>
          <w:color w:val="000000"/>
          <w:sz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color w:val="000000"/>
          <w:sz w:val="24"/>
        </w:rPr>
        <w:t xml:space="preserve"> </w:t>
      </w:r>
      <w:r w:rsidRPr="004C035E">
        <w:rPr>
          <w:rFonts w:ascii="Arial" w:hAnsi="Arial" w:cs="Arial"/>
          <w:i/>
          <w:iCs/>
          <w:color w:val="000000"/>
          <w:sz w:val="24"/>
        </w:rPr>
        <w:t>Quando verrà il Paràclito, che io vi manderò dal Padre, lo Spirito della verità che procede dal Padre, egli darà testimonianza di me; è anche voi date testimonianza, perché siete con me fin dal principio</w:t>
      </w:r>
      <w:r>
        <w:rPr>
          <w:rFonts w:ascii="Arial" w:hAnsi="Arial" w:cs="Arial"/>
          <w:i/>
          <w:iCs/>
          <w:color w:val="000000"/>
          <w:sz w:val="24"/>
        </w:rPr>
        <w:t xml:space="preserve"> (Gv 15,1-27).</w:t>
      </w:r>
    </w:p>
    <w:p w14:paraId="30259D25" w14:textId="77777777" w:rsidR="00434185" w:rsidRPr="00B07889"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Ora il Dito di Dio interviene presso il capo dei coppieri. Questi inizia con il ricordare le sue colpe e narra al faraone quanto gli è accaduto nella prigione: “</w:t>
      </w:r>
      <w:r w:rsidRPr="00AB27A1">
        <w:rPr>
          <w:rFonts w:ascii="Arial" w:hAnsi="Arial" w:cs="Arial"/>
          <w:i/>
          <w:iCs/>
          <w:color w:val="000000"/>
          <w:sz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w:t>
      </w:r>
      <w:r>
        <w:rPr>
          <w:rFonts w:ascii="Arial" w:hAnsi="Arial" w:cs="Arial"/>
          <w:i/>
          <w:iCs/>
          <w:color w:val="000000"/>
          <w:sz w:val="24"/>
        </w:rPr>
        <w:t xml:space="preserve">”. </w:t>
      </w:r>
      <w:r>
        <w:rPr>
          <w:rFonts w:ascii="Arial" w:hAnsi="Arial" w:cs="Arial"/>
          <w:color w:val="000000"/>
          <w:sz w:val="24"/>
        </w:rPr>
        <w:t xml:space="preserve">Il capo dei coppieri narra dettagliatamente quanto è avvenuto in prigione esponendo al faraone che sia lui e sia il capo dei panettieri hanno fatto ciascuno un sogno con un significato particolare. </w:t>
      </w:r>
    </w:p>
    <w:p w14:paraId="2E0A588D" w14:textId="3E747AF3"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cosa accade dopo aver sognato: </w:t>
      </w:r>
      <w:r w:rsidRPr="00B07889">
        <w:rPr>
          <w:rFonts w:ascii="Arial" w:hAnsi="Arial" w:cs="Arial"/>
          <w:i/>
          <w:iCs/>
          <w:color w:val="000000"/>
          <w:sz w:val="24"/>
        </w:rPr>
        <w:t>“</w:t>
      </w:r>
      <w:r w:rsidRPr="00AB27A1">
        <w:rPr>
          <w:rFonts w:ascii="Arial" w:hAnsi="Arial" w:cs="Arial"/>
          <w:i/>
          <w:iCs/>
          <w:color w:val="000000"/>
          <w:sz w:val="24"/>
        </w:rPr>
        <w:t>C’era là con noi un giovane ebreo, schiavo del capo delle guardie; noi gli raccontammo i nostri sogni ed egli ce li interpretò, dando a ciascuno l’interpretazione del suo sogno</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Ecco il ricordo che il Dito di Dio aveva stabilito che il capo dei coppieri facesse al faraone. Se si fosse ricordato prima, Giuseppe sarebbe rimasto per sempre nelle carceri. Ora invece che il Dito di Dio ha preso il governo della storia nelle sue mani, il ricordo è fatto al momento giusto. Oggi </w:t>
      </w:r>
      <w:r w:rsidR="00097BE0">
        <w:rPr>
          <w:rFonts w:ascii="Arial" w:hAnsi="Arial" w:cs="Arial"/>
          <w:color w:val="000000"/>
          <w:sz w:val="24"/>
        </w:rPr>
        <w:t>il</w:t>
      </w:r>
      <w:r>
        <w:rPr>
          <w:rFonts w:ascii="Arial" w:hAnsi="Arial" w:cs="Arial"/>
          <w:color w:val="000000"/>
          <w:sz w:val="24"/>
        </w:rPr>
        <w:t xml:space="preserve"> faraone ha bisogno di Giuseppe e oggi il capo dei coppieri si ricorda di lui. Come Dio agisce nella storia solo con la sua divina sapienza lo si può conoscere e solo lo Spirito Santo può fare pienezza di luce. Ma basta dire che Giuseppe sa interpretare i sogni perché la parola del cappo dei coppieri sia credibile? Occorre anche la testimonianza della storia.</w:t>
      </w:r>
    </w:p>
    <w:p w14:paraId="5DF3F755"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Ecco ora la testimonianza della storia: “</w:t>
      </w:r>
      <w:r w:rsidRPr="00AB27A1">
        <w:rPr>
          <w:rFonts w:ascii="Arial" w:hAnsi="Arial" w:cs="Arial"/>
          <w:i/>
          <w:iCs/>
          <w:color w:val="000000"/>
          <w:sz w:val="24"/>
        </w:rPr>
        <w:t>E come egli ci aveva interpretato, così avvenne: io fui reintegrato nella mia carica e l’altro fu impiccato»</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La storia conferma la verità dell’interpretazione. Come aveva detto Giuseppe, così accade. Va sempre ricordato: la Parola del Signore è sempre confermata dalla storia nella sua purissima verità. Ciò che essa dice si compie nei cieli e sulla terra, nel tempo </w:t>
      </w:r>
      <w:r>
        <w:rPr>
          <w:rFonts w:ascii="Arial" w:hAnsi="Arial" w:cs="Arial"/>
          <w:color w:val="000000"/>
          <w:sz w:val="24"/>
        </w:rPr>
        <w:lastRenderedPageBreak/>
        <w:t>e nell’eternità. Si compie nel paradiso e si compie nell’inferno. Sia i salvati e sia i dannati per l’eternità dovranno confessare che vera è ogni Parola di Dio. Ecco quali sono gli obblighi del cristiano nei confronti della Parola di Gesù:</w:t>
      </w:r>
    </w:p>
    <w:p w14:paraId="7364571C" w14:textId="77777777" w:rsidR="00434185" w:rsidRPr="000465B3" w:rsidRDefault="00434185" w:rsidP="00F66510">
      <w:pPr>
        <w:widowControl w:val="0"/>
        <w:tabs>
          <w:tab w:val="left" w:pos="1418"/>
        </w:tabs>
        <w:spacing w:after="200"/>
        <w:jc w:val="both"/>
        <w:rPr>
          <w:rFonts w:ascii="Arial" w:hAnsi="Arial" w:cs="Arial"/>
          <w:color w:val="000000"/>
          <w:sz w:val="24"/>
        </w:rPr>
      </w:pPr>
      <w:r w:rsidRPr="000465B3">
        <w:rPr>
          <w:rFonts w:ascii="Arial" w:hAnsi="Arial" w:cs="Arial"/>
          <w:i/>
          <w:iCs/>
          <w:color w:val="000000"/>
          <w:sz w:val="24"/>
        </w:rPr>
        <w:t xml:space="preserve">Primo obbligo: Portare il mondo nella parola di Gesù. </w:t>
      </w:r>
      <w:r w:rsidRPr="000465B3">
        <w:rPr>
          <w:rFonts w:ascii="Arial" w:hAnsi="Arial" w:cs="Arial"/>
          <w:color w:val="000000"/>
          <w:sz w:val="24"/>
        </w:rPr>
        <w:t>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r>
        <w:rPr>
          <w:rFonts w:ascii="Arial" w:hAnsi="Arial" w:cs="Arial"/>
          <w:color w:val="000000"/>
          <w:sz w:val="24"/>
        </w:rPr>
        <w:t xml:space="preserve"> </w:t>
      </w:r>
      <w:r w:rsidRPr="000465B3">
        <w:rPr>
          <w:rFonts w:ascii="Arial" w:hAnsi="Arial" w:cs="Arial"/>
          <w:color w:val="000000"/>
          <w:sz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r>
        <w:rPr>
          <w:rFonts w:ascii="Arial" w:hAnsi="Arial" w:cs="Arial"/>
          <w:color w:val="000000"/>
          <w:sz w:val="24"/>
        </w:rPr>
        <w:t xml:space="preserve"> </w:t>
      </w:r>
      <w:r w:rsidRPr="000465B3">
        <w:rPr>
          <w:rFonts w:ascii="Arial" w:hAnsi="Arial" w:cs="Arial"/>
          <w:color w:val="000000"/>
          <w:sz w:val="24"/>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w:t>
      </w:r>
      <w:r w:rsidRPr="000465B3">
        <w:rPr>
          <w:rFonts w:ascii="Arial" w:hAnsi="Arial" w:cs="Arial"/>
          <w:color w:val="000000"/>
          <w:sz w:val="24"/>
        </w:rPr>
        <w:lastRenderedPageBreak/>
        <w:t>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6B6EC834" w14:textId="77777777" w:rsidR="00434185" w:rsidRPr="000465B3" w:rsidRDefault="00434185" w:rsidP="00F66510">
      <w:pPr>
        <w:widowControl w:val="0"/>
        <w:tabs>
          <w:tab w:val="left" w:pos="1418"/>
        </w:tabs>
        <w:spacing w:after="200"/>
        <w:jc w:val="both"/>
        <w:rPr>
          <w:rFonts w:ascii="Arial" w:hAnsi="Arial" w:cs="Arial"/>
          <w:color w:val="000000"/>
          <w:sz w:val="24"/>
        </w:rPr>
      </w:pPr>
      <w:r w:rsidRPr="000465B3">
        <w:rPr>
          <w:rFonts w:ascii="Arial" w:hAnsi="Arial" w:cs="Arial"/>
          <w:i/>
          <w:iCs/>
          <w:color w:val="000000"/>
          <w:sz w:val="24"/>
        </w:rPr>
        <w:t xml:space="preserve">Secondo obbligo: portare la vita nella parola di Gesù. </w:t>
      </w:r>
      <w:r w:rsidRPr="000465B3">
        <w:rPr>
          <w:rFonts w:ascii="Arial" w:hAnsi="Arial" w:cs="Arial"/>
          <w:color w:val="000000"/>
          <w:sz w:val="24"/>
        </w:rPr>
        <w:t>Nessuno potrà portare il mondo nella Parola di Gesù se non porta la sua vita in tutta la Parola di Gesù. Da quale Parola di Gesù oggi molti cristian</w:t>
      </w:r>
      <w:r>
        <w:rPr>
          <w:rFonts w:ascii="Arial" w:hAnsi="Arial" w:cs="Arial"/>
          <w:color w:val="000000"/>
          <w:sz w:val="24"/>
        </w:rPr>
        <w:t>i</w:t>
      </w:r>
      <w:r w:rsidRPr="000465B3">
        <w:rPr>
          <w:rFonts w:ascii="Arial" w:hAnsi="Arial" w:cs="Arial"/>
          <w:color w:val="000000"/>
          <w:sz w:val="24"/>
        </w:rPr>
        <w:t xml:space="preserve">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FA2378">
        <w:rPr>
          <w:rFonts w:ascii="Arial" w:hAnsi="Arial" w:cs="Arial"/>
          <w:i/>
          <w:iCs/>
          <w:color w:val="000000"/>
          <w:sz w:val="24"/>
        </w:rPr>
        <w:t>“Io sono il Signore, tuo Dio, che ti ho fatto uscire dalla terra d’Egitto, dalla condizione servile:  Non avrai altri dèi di fronte a me” (Es 20,2-3).</w:t>
      </w:r>
      <w:r w:rsidRPr="000465B3">
        <w:rPr>
          <w:rFonts w:ascii="Arial" w:hAnsi="Arial" w:cs="Arial"/>
          <w:color w:val="000000"/>
          <w:sz w:val="24"/>
        </w:rPr>
        <w:t xml:space="preserve"> Possiamo oggi così tradurlo:</w:t>
      </w:r>
      <w:r w:rsidRPr="00FA2378">
        <w:rPr>
          <w:rFonts w:ascii="Arial" w:hAnsi="Arial" w:cs="Arial"/>
          <w:i/>
          <w:iCs/>
          <w:color w:val="000000"/>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0465B3">
        <w:rPr>
          <w:rFonts w:ascii="Arial" w:hAnsi="Arial" w:cs="Arial"/>
          <w:color w:val="000000"/>
          <w:sz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w:t>
      </w:r>
      <w:r w:rsidRPr="000465B3">
        <w:rPr>
          <w:rFonts w:ascii="Arial" w:hAnsi="Arial" w:cs="Arial"/>
          <w:color w:val="000000"/>
          <w:sz w:val="24"/>
        </w:rPr>
        <w:lastRenderedPageBreak/>
        <w:t xml:space="preserve">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w:t>
      </w:r>
      <w:r w:rsidRPr="00FA2378">
        <w:rPr>
          <w:rFonts w:ascii="Arial" w:hAnsi="Arial" w:cs="Arial"/>
          <w:i/>
          <w:iCs/>
          <w:color w:val="000000"/>
          <w:sz w:val="24"/>
        </w:rPr>
        <w:t>“libretto delle istruzioni”.</w:t>
      </w:r>
      <w:r w:rsidRPr="000465B3">
        <w:rPr>
          <w:rFonts w:ascii="Arial" w:hAnsi="Arial" w:cs="Arial"/>
          <w:color w:val="000000"/>
          <w:sz w:val="24"/>
        </w:rPr>
        <w:t xml:space="preserve"> Essa ci insegna come ognuno deve usare se stesso per realizzare se stesso ad immagine del Signore suo Dio, immagine che può essere realizzata solo per la fede in Cristo Gesù, divenendo corpo del suo corpo e vivendo in Lui, con Lui, per Lui.</w:t>
      </w:r>
      <w:r>
        <w:rPr>
          <w:rFonts w:ascii="Arial" w:hAnsi="Arial" w:cs="Arial"/>
          <w:color w:val="000000"/>
          <w:sz w:val="24"/>
        </w:rPr>
        <w:t xml:space="preserve"> </w:t>
      </w:r>
      <w:r w:rsidRPr="000465B3">
        <w:rPr>
          <w:rFonts w:ascii="Arial" w:hAnsi="Arial" w:cs="Arial"/>
          <w:color w:val="000000"/>
          <w:sz w:val="24"/>
        </w:rPr>
        <w:t>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w:t>
      </w:r>
      <w:r w:rsidRPr="00FA2378">
        <w:rPr>
          <w:rFonts w:ascii="Arial" w:hAnsi="Arial" w:cs="Arial"/>
          <w:i/>
          <w:iCs/>
          <w:color w:val="000000"/>
          <w:sz w:val="24"/>
        </w:rPr>
        <w:t xml:space="preserve"> “Non pronuncerai falsa testimonianza contro il tuo prossimo” (Es 20,16).</w:t>
      </w:r>
      <w:r w:rsidRPr="000465B3">
        <w:rPr>
          <w:rFonts w:ascii="Arial" w:hAnsi="Arial" w:cs="Arial"/>
          <w:color w:val="000000"/>
          <w:sz w:val="24"/>
        </w:rPr>
        <w:t xml:space="preserve"> Questa Ottava Parola va però così modificata:</w:t>
      </w:r>
      <w:r w:rsidRPr="00FA2378">
        <w:rPr>
          <w:rFonts w:ascii="Arial" w:hAnsi="Arial" w:cs="Arial"/>
          <w:i/>
          <w:iCs/>
          <w:color w:val="000000"/>
          <w:sz w:val="24"/>
        </w:rPr>
        <w:t xml:space="preserve"> “Non pronuncerai falsa testimonianza contro il tuo Dio”.</w:t>
      </w:r>
      <w:r w:rsidRPr="000465B3">
        <w:rPr>
          <w:rFonts w:ascii="Arial" w:hAnsi="Arial" w:cs="Arial"/>
          <w:color w:val="000000"/>
          <w:sz w:val="24"/>
        </w:rPr>
        <w:t xml:space="preserve"> Due parole, una dell’Apostolo Paolo e l’altra dell’Apostolo Giovanni, ci aiuteranno a comprendere come si può peccare contro Dio rendendo a Lui falsa testimonianza:</w:t>
      </w:r>
      <w:r w:rsidRPr="00FA2378">
        <w:rPr>
          <w:rFonts w:ascii="Arial" w:hAnsi="Arial" w:cs="Arial"/>
          <w:i/>
          <w:iCs/>
          <w:color w:val="000000"/>
          <w:sz w:val="24"/>
        </w:rPr>
        <w:t xml:space="preserve">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0465B3">
        <w:rPr>
          <w:rFonts w:ascii="Arial" w:hAnsi="Arial" w:cs="Arial"/>
          <w:color w:val="000000"/>
          <w:sz w:val="24"/>
        </w:rPr>
        <w:t xml:space="preserve">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w:t>
      </w:r>
      <w:r w:rsidRPr="000465B3">
        <w:rPr>
          <w:rFonts w:ascii="Arial" w:hAnsi="Arial" w:cs="Arial"/>
          <w:color w:val="000000"/>
          <w:sz w:val="24"/>
        </w:rPr>
        <w:lastRenderedPageBreak/>
        <w:t xml:space="preserve">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40356A0" w14:textId="77777777" w:rsidR="00434185" w:rsidRDefault="00434185" w:rsidP="00F66510">
      <w:pPr>
        <w:widowControl w:val="0"/>
        <w:tabs>
          <w:tab w:val="left" w:pos="1418"/>
        </w:tabs>
        <w:spacing w:after="200"/>
        <w:jc w:val="both"/>
        <w:rPr>
          <w:rFonts w:ascii="Arial" w:hAnsi="Arial" w:cs="Arial"/>
          <w:color w:val="000000"/>
          <w:sz w:val="24"/>
        </w:rPr>
      </w:pPr>
      <w:r w:rsidRPr="000465B3">
        <w:rPr>
          <w:rFonts w:ascii="Arial" w:hAnsi="Arial" w:cs="Arial"/>
          <w:i/>
          <w:iCs/>
          <w:color w:val="000000"/>
          <w:sz w:val="24"/>
        </w:rPr>
        <w:t xml:space="preserve">Terzo obbligo: evitare i peccati contro la parola di Gesù. </w:t>
      </w:r>
      <w:r w:rsidRPr="000465B3">
        <w:rPr>
          <w:rFonts w:ascii="Arial" w:hAnsi="Arial" w:cs="Arial"/>
          <w:color w:val="000000"/>
          <w:sz w:val="24"/>
        </w:rPr>
        <w:t xml:space="preserve">Per conoscere quali sono i peccati contro la Parola di Dio e di Cristo Gesù è sufficiente che noi ricordiamo alla nostra mente e fissiamo nel nostro cuore quando il Signore disse al suo popolo per bocca di Mosè: </w:t>
      </w:r>
      <w:r w:rsidRPr="00C8390D">
        <w:rPr>
          <w:rFonts w:ascii="Arial" w:hAnsi="Arial" w:cs="Arial"/>
          <w:i/>
          <w:iCs/>
          <w:color w:val="000000"/>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w:t>
      </w:r>
      <w:r w:rsidRPr="000465B3">
        <w:rPr>
          <w:rFonts w:ascii="Arial" w:hAnsi="Arial" w:cs="Arial"/>
          <w:color w:val="000000"/>
          <w:sz w:val="24"/>
        </w:rPr>
        <w:t>2). Anche a noi cristiani, discepoli di Gesù, dallo Spirito Santo è stato dato un uguale comando:</w:t>
      </w:r>
      <w:r w:rsidRPr="00C8390D">
        <w:rPr>
          <w:rFonts w:ascii="Arial" w:hAnsi="Arial" w:cs="Arial"/>
          <w:i/>
          <w:iCs/>
          <w:color w:val="000000"/>
          <w:sz w:val="24"/>
        </w:rPr>
        <w:t xml:space="preserve">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0465B3">
        <w:rPr>
          <w:rFonts w:ascii="Arial" w:hAnsi="Arial" w:cs="Arial"/>
          <w:color w:val="000000"/>
          <w:sz w:val="24"/>
        </w:rPr>
        <w:t xml:space="preserve"> La Parola, purissima è uscita dalla bocca di Dio e di Cristo Gesù, purissima dovrà essere annunciata, insegnata, predicata. Ad essa nulla va aggiunto e nulla tolto. </w:t>
      </w:r>
      <w:r>
        <w:rPr>
          <w:rFonts w:ascii="Arial" w:hAnsi="Arial" w:cs="Arial"/>
          <w:color w:val="000000"/>
          <w:sz w:val="24"/>
        </w:rPr>
        <w:t xml:space="preserve"> </w:t>
      </w:r>
      <w:r w:rsidRPr="000465B3">
        <w:rPr>
          <w:rFonts w:ascii="Arial" w:hAnsi="Arial" w:cs="Arial"/>
          <w:color w:val="000000"/>
          <w:sz w:val="24"/>
        </w:rPr>
        <w:t>È peccato contro la Parola del Vangelo:</w:t>
      </w:r>
      <w:r w:rsidRPr="00C8390D">
        <w:rPr>
          <w:rFonts w:ascii="Arial" w:hAnsi="Arial" w:cs="Arial"/>
          <w:i/>
          <w:iCs/>
          <w:color w:val="000000"/>
          <w:sz w:val="24"/>
        </w:rPr>
        <w:t xml:space="preserve">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0465B3">
        <w:rPr>
          <w:rFonts w:ascii="Arial" w:hAnsi="Arial" w:cs="Arial"/>
          <w:color w:val="000000"/>
          <w:sz w:val="24"/>
        </w:rPr>
        <w:t xml:space="preserve">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w:t>
      </w:r>
      <w:r>
        <w:rPr>
          <w:rFonts w:ascii="Arial" w:hAnsi="Arial" w:cs="Arial"/>
          <w:color w:val="000000"/>
          <w:sz w:val="24"/>
        </w:rPr>
        <w:t>pronunciate</w:t>
      </w:r>
      <w:r w:rsidRPr="000465B3">
        <w:rPr>
          <w:rFonts w:ascii="Arial" w:hAnsi="Arial" w:cs="Arial"/>
          <w:color w:val="000000"/>
          <w:sz w:val="24"/>
        </w:rPr>
        <w:t>,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r>
        <w:rPr>
          <w:rFonts w:ascii="Arial" w:hAnsi="Arial" w:cs="Arial"/>
          <w:color w:val="000000"/>
          <w:sz w:val="24"/>
        </w:rPr>
        <w:t xml:space="preserve"> È grande il ministero del discepolo di Gesù. Come però Giuseppe ha bisogno della storia e la storia per lui è tutta opera del Dito di Dio, così anche il discepolo di Cristo Gesù ha bisogno del Dito di Dio che dono conferma ad ogni Parola che esce dalla sua bocca. Per ogni parola da lui proferita sempre deve intervenire il Dito di Dio al fine di attestare con la storia la verità della sua Parola.</w:t>
      </w:r>
    </w:p>
    <w:p w14:paraId="5F1EE29C" w14:textId="77777777" w:rsidR="00434185" w:rsidRPr="002D3146"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 xml:space="preserve">Il faraone, avendo appurato che Giuseppe sa interpretare i sogni, subito vuole che Giuseppe sia dinanzi a lui: </w:t>
      </w:r>
      <w:r w:rsidRPr="002D3146">
        <w:rPr>
          <w:rFonts w:ascii="Arial" w:hAnsi="Arial" w:cs="Arial"/>
          <w:i/>
          <w:iCs/>
          <w:color w:val="000000"/>
          <w:sz w:val="24"/>
        </w:rPr>
        <w:t>“</w:t>
      </w:r>
      <w:r w:rsidRPr="00AB27A1">
        <w:rPr>
          <w:rFonts w:ascii="Arial" w:hAnsi="Arial" w:cs="Arial"/>
          <w:i/>
          <w:iCs/>
          <w:color w:val="000000"/>
          <w:sz w:val="24"/>
        </w:rPr>
        <w:t>Allora il faraone convocò Giuseppe. Lo fecero uscire in fretta dal sotterraneo; egli si rase, si cambiò gli abiti e si presentò al faraone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Giuseppe è fatto uscire subito dalla prigione. Si rade. Si cambia le vesti. È dinanzi al faraone. Questa è vera opera del Dito di Dio. Non è opera umana. Solo il Dito di Dio sa operare meraviglie così grandi. Lo schiavo è ora dinanzi all’uomo più potente della terra. L’uomo più potente della terra ha bisogno dell’opera della schiavo. Ecco le grandi meraviglie che il Dito di Dio sempre opera nella storia. Beato è colui che crede che nulla è impossibile al Dito di Dio!</w:t>
      </w:r>
    </w:p>
    <w:p w14:paraId="3EE85423"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Il faraone rivela a Giuseppe perché lui si trova alla sua presenza: </w:t>
      </w:r>
      <w:r w:rsidRPr="002D3146">
        <w:rPr>
          <w:rFonts w:ascii="Arial" w:hAnsi="Arial" w:cs="Arial"/>
          <w:i/>
          <w:iCs/>
          <w:color w:val="000000"/>
          <w:sz w:val="24"/>
        </w:rPr>
        <w:t>“</w:t>
      </w:r>
      <w:r w:rsidRPr="00AB27A1">
        <w:rPr>
          <w:rFonts w:ascii="Arial" w:hAnsi="Arial" w:cs="Arial"/>
          <w:i/>
          <w:iCs/>
          <w:color w:val="000000"/>
          <w:sz w:val="24"/>
        </w:rPr>
        <w:t>Il faraone disse a Giuseppe: «Ho fatto un sogno e nessuno sa interpretarlo; ora io ho sentito dire di te che ti basta ascoltare un sogno per interpretarlo subito»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È alla sua presenza perché lui ha fatto un sogno e nessuno ha saputo interpretarlo per lui. È alla sua presenza perché ha sentito che lui sa interpretare i sogni. Ha anche sentito che lui non ha bisogno di tempo per dare la vera interpretazione. Ascolta il sogno e subito dona l’interpretazione secondo verità. Non vi sono altri motivi che lo hanno mosso ha tirarlo fuori dalla prigione. </w:t>
      </w:r>
    </w:p>
    <w:p w14:paraId="71F097E8"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l’immediata risposta di Giuseppe. Subito lui sposta lo sguardo dall’immanenza alla trascendenza, dall’uomo a Dio: </w:t>
      </w:r>
      <w:r w:rsidRPr="002D3146">
        <w:rPr>
          <w:rFonts w:ascii="Arial" w:hAnsi="Arial" w:cs="Arial"/>
          <w:i/>
          <w:iCs/>
          <w:color w:val="000000"/>
          <w:sz w:val="24"/>
        </w:rPr>
        <w:t>“</w:t>
      </w:r>
      <w:r w:rsidRPr="00AB27A1">
        <w:rPr>
          <w:rFonts w:ascii="Arial" w:hAnsi="Arial" w:cs="Arial"/>
          <w:i/>
          <w:iCs/>
          <w:color w:val="000000"/>
          <w:sz w:val="24"/>
        </w:rPr>
        <w:t>Giuseppe rispose al faraone: «Non io, ma Dio darà la risposta per la salute del faraone!»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Come non è caduto nelle trappole della moglie di Potifàr perché il suo sguardo subito si è posato sulla trascendenza, sul soprannaturale, su Dio, così oggi dinanzi al faraone Giuseppe non si prende nessun merito. L’interpretazione dei sogni secondo verità è per dono dell’Onnipotente, del Signore Dio. Nulla in Giuseppe è dal suo cuore, dalla sua intelligenza, dalla sua sagacia. Tutto invece è da Dio. Se lui sa interpretare i sogni è perché il Signore Dio gli ha concesso questo dono. Dopo aver dato a Dio ciò che è di Dio e all’uomo ciò che è dall’uomo, il faraone può raccontare i suoi due sogni a Giuseppe.</w:t>
      </w:r>
    </w:p>
    <w:p w14:paraId="36008D47"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vengono narrati a Giuseppe i due sogni: </w:t>
      </w:r>
      <w:r w:rsidRPr="00E602E6">
        <w:rPr>
          <w:rFonts w:ascii="Arial" w:hAnsi="Arial" w:cs="Arial"/>
          <w:i/>
          <w:iCs/>
          <w:color w:val="000000"/>
          <w:sz w:val="24"/>
        </w:rPr>
        <w:t>“</w:t>
      </w:r>
      <w:r w:rsidRPr="00AB27A1">
        <w:rPr>
          <w:rFonts w:ascii="Arial" w:hAnsi="Arial" w:cs="Arial"/>
          <w:i/>
          <w:iCs/>
          <w:color w:val="000000"/>
          <w:sz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A quanto detto precedentemente agli indovi e ai saggi dell’Egitto, il faraone aggiunge un particolare: </w:t>
      </w:r>
      <w:r w:rsidRPr="00E602E6">
        <w:rPr>
          <w:rFonts w:ascii="Arial" w:hAnsi="Arial" w:cs="Arial"/>
          <w:i/>
          <w:iCs/>
          <w:color w:val="000000"/>
          <w:sz w:val="24"/>
        </w:rPr>
        <w:t>“Le sette vacche magre e brutte entra nel ventre delle sette vacche belle e grosse”</w:t>
      </w:r>
      <w:r>
        <w:rPr>
          <w:rFonts w:ascii="Arial" w:hAnsi="Arial" w:cs="Arial"/>
          <w:color w:val="000000"/>
          <w:sz w:val="24"/>
        </w:rPr>
        <w:t>. Pur essendo entrate nel loro ventre, il loro aspetto rimaneva sempre lo stesso: erano brutte e magre anche dopo aver divorato le sette vacche belle e grasse. È come se nulla avessero mangiato e nulla avessero divorato. Scompaiono però le sette vacche belle e grasse. Di esse nulla più esiste. Questo dice la lettera e alla lettera per ora ci si deve fermare. Lo Spirito Santo ancora non ha parlato e neanche noi parliamo.</w:t>
      </w:r>
    </w:p>
    <w:p w14:paraId="4E38A925" w14:textId="77777777" w:rsidR="00434185" w:rsidRPr="008C53D7"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Il faraone subito dopo racconta il sogno delle spighe: </w:t>
      </w:r>
      <w:r w:rsidRPr="008C53D7">
        <w:rPr>
          <w:rFonts w:ascii="Arial" w:hAnsi="Arial" w:cs="Arial"/>
          <w:i/>
          <w:iCs/>
          <w:color w:val="000000"/>
          <w:sz w:val="24"/>
        </w:rPr>
        <w:t>“</w:t>
      </w:r>
      <w:r w:rsidRPr="00AB27A1">
        <w:rPr>
          <w:rFonts w:ascii="Arial" w:hAnsi="Arial" w:cs="Arial"/>
          <w:i/>
          <w:iCs/>
          <w:color w:val="000000"/>
          <w:sz w:val="24"/>
        </w:rPr>
        <w:t xml:space="preserve">Poi vidi nel sogno spuntare da un unico stelo sette spighe, piene e belle. Ma ecco, dopo quelle, spuntavano </w:t>
      </w:r>
      <w:r w:rsidRPr="00AB27A1">
        <w:rPr>
          <w:rFonts w:ascii="Arial" w:hAnsi="Arial" w:cs="Arial"/>
          <w:i/>
          <w:iCs/>
          <w:color w:val="000000"/>
          <w:sz w:val="24"/>
        </w:rPr>
        <w:lastRenderedPageBreak/>
        <w:t>sette spighe secche, vuote e arse dal vento d’oriente. Le spighe vuote inghiottirono le sette spighe belle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A questo sogno nulla viene aggiunto. Delle spighe piene e belle nulla rimane. Esse vengono divorate. </w:t>
      </w:r>
    </w:p>
    <w:p w14:paraId="6EBDCDCD"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il faraone dice a Giuseppe che nessuno è stato capace di interpretare questi due sogni: </w:t>
      </w:r>
      <w:r w:rsidRPr="008C53D7">
        <w:rPr>
          <w:rFonts w:ascii="Arial" w:hAnsi="Arial" w:cs="Arial"/>
          <w:i/>
          <w:iCs/>
          <w:color w:val="000000"/>
          <w:sz w:val="24"/>
        </w:rPr>
        <w:t>“</w:t>
      </w:r>
      <w:r w:rsidRPr="00AB27A1">
        <w:rPr>
          <w:rFonts w:ascii="Arial" w:hAnsi="Arial" w:cs="Arial"/>
          <w:i/>
          <w:iCs/>
          <w:color w:val="000000"/>
          <w:sz w:val="24"/>
        </w:rPr>
        <w:t>Ho riferito il sogno agli indovini, ma nessuno sa darmene la spiegazione»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sidRPr="008C53D7">
        <w:rPr>
          <w:rFonts w:ascii="Arial" w:hAnsi="Arial" w:cs="Arial"/>
          <w:color w:val="000000"/>
          <w:sz w:val="24"/>
        </w:rPr>
        <w:t>Quest</w:t>
      </w:r>
      <w:r>
        <w:rPr>
          <w:rFonts w:ascii="Arial" w:hAnsi="Arial" w:cs="Arial"/>
          <w:color w:val="000000"/>
          <w:sz w:val="24"/>
        </w:rPr>
        <w:t>o particolare del racconto è essenziale per comprendere fin dove vuole giungere il Dito di Dio: a far sì che Giuseppe sia creduto e pensato come l’uomo più saggio di tutta la terra. Dove tutti gli altri hanno fallito, lui dona la vera interpretazione. Se dona la vera interpretazione è l’uomo più saggio di tutti gli indovini e di tutti di saggi dell’Egitto e di tutta la terra. Il Dito di Dio fino ad oggi ha condotto la storia perché essa giungesse a questa confessione: nessun uomo sulla terra è saggio come Giuseppe. Lui gode di una sapienza superiore.</w:t>
      </w:r>
    </w:p>
    <w:p w14:paraId="028D17C1"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l’interpretazione secondo verità dei sogni del faraone: </w:t>
      </w:r>
      <w:r w:rsidRPr="008C53D7">
        <w:rPr>
          <w:rFonts w:ascii="Arial" w:hAnsi="Arial" w:cs="Arial"/>
          <w:i/>
          <w:iCs/>
          <w:color w:val="000000"/>
          <w:sz w:val="24"/>
        </w:rPr>
        <w:t>“</w:t>
      </w:r>
      <w:r w:rsidRPr="00AB27A1">
        <w:rPr>
          <w:rFonts w:ascii="Arial" w:hAnsi="Arial" w:cs="Arial"/>
          <w:i/>
          <w:iCs/>
          <w:color w:val="000000"/>
          <w:sz w:val="24"/>
        </w:rPr>
        <w:t>Allora Giuseppe disse al faraone: «Il sogno del faraone è uno solo: Dio ha indicato al faraone quello che sta per fare. Le sette vacche belle rappresentano sette anni e le sette spighe belle rappresentano sette anni: si tratta di un unico sogno</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Il sogno è uno. Tutte e due i sogni rivelano la stessa verità. Sia le vacche belle e grasse e sia le spighe piene e belle rappresentano sette anni. </w:t>
      </w:r>
    </w:p>
    <w:p w14:paraId="79D4F857"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La stessa verità va applicata al secondo sogno: </w:t>
      </w:r>
      <w:r w:rsidRPr="008C53D7">
        <w:rPr>
          <w:rFonts w:ascii="Arial" w:hAnsi="Arial" w:cs="Arial"/>
          <w:i/>
          <w:iCs/>
          <w:color w:val="000000"/>
          <w:sz w:val="24"/>
        </w:rPr>
        <w:t>“</w:t>
      </w:r>
      <w:r w:rsidRPr="00AB27A1">
        <w:rPr>
          <w:rFonts w:ascii="Arial" w:hAnsi="Arial" w:cs="Arial"/>
          <w:i/>
          <w:iCs/>
          <w:color w:val="000000"/>
          <w:sz w:val="24"/>
        </w:rPr>
        <w:t>Le sette vacche magre e brutte, che salgono dopo quelle, rappresentano sette anni e le sette spighe vuote, arse dal vento d’oriente, rappresentano sette anni: verranno sette anni di carestia</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All’interpretazione di questo secondo sogno Giuseppe aggiunge una parola non dette riguardo al primo sogno: queste sette spighe vuote e arse dal vento di oriente sono sette anni di carestia. Prima verità: una carestia che dura sette anni non solo è molto lunga, è anche impossibile da superare. Già è difficile superare la carestia di un anno, impossibile diviene superare una carestia di sette anni.</w:t>
      </w:r>
    </w:p>
    <w:p w14:paraId="7A480868"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Giuseppe vi aggiunge una seconda verità: </w:t>
      </w:r>
      <w:r w:rsidRPr="00C6492F">
        <w:rPr>
          <w:rFonts w:ascii="Arial" w:hAnsi="Arial" w:cs="Arial"/>
          <w:i/>
          <w:iCs/>
          <w:color w:val="000000"/>
          <w:sz w:val="24"/>
        </w:rPr>
        <w:t>“</w:t>
      </w:r>
      <w:r w:rsidRPr="00AB27A1">
        <w:rPr>
          <w:rFonts w:ascii="Arial" w:hAnsi="Arial" w:cs="Arial"/>
          <w:i/>
          <w:iCs/>
          <w:color w:val="000000"/>
          <w:sz w:val="24"/>
        </w:rPr>
        <w:t>È appunto quel che ho detto al faraone: Dio ha manifestato al faraone quanto sta per fare</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La carestia non verrà fra molto tempo. Con essa Dio sta per colpire tutto l’Egitto. Il faraone ha ricevuto una grande grazia da parte del Signore. Gli ha rivelato ciò che sta per fare, così che lui possa operare per limitare i danni che essa arrecherà al suo popolo. </w:t>
      </w:r>
    </w:p>
    <w:p w14:paraId="387776CB"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Giuseppe entra nei dettagli dei sogni: </w:t>
      </w:r>
      <w:r w:rsidRPr="00C6492F">
        <w:rPr>
          <w:rFonts w:ascii="Arial" w:hAnsi="Arial" w:cs="Arial"/>
          <w:i/>
          <w:iCs/>
          <w:color w:val="000000"/>
          <w:sz w:val="24"/>
        </w:rPr>
        <w:t>“</w:t>
      </w:r>
      <w:r w:rsidRPr="00AB27A1">
        <w:rPr>
          <w:rFonts w:ascii="Arial" w:hAnsi="Arial" w:cs="Arial"/>
          <w:i/>
          <w:iCs/>
          <w:color w:val="000000"/>
          <w:sz w:val="24"/>
        </w:rPr>
        <w:t>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Non si comincerà con la carestia e poi con l’abbondanza. Si comincerà prima con l’abbondanza e poi con la carestia. Questa sarà durissima. Essa non lascerà nessuna traccia dell’abbondanza dei primi sette anni. La carestia divorerà tutta la terra. Essa colpirà la terra d’Egitto, ma non sarà solo l’Egitto a essere colpito. Sarà colpita e divorata tutta la terra. Nessun paese sarà risparmiato. Questo è il significato del sogno.</w:t>
      </w:r>
    </w:p>
    <w:p w14:paraId="5A150AB5"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un altro dettaglio che va messo in luce: </w:t>
      </w:r>
      <w:r w:rsidRPr="00687570">
        <w:rPr>
          <w:rFonts w:ascii="Arial" w:hAnsi="Arial" w:cs="Arial"/>
          <w:i/>
          <w:iCs/>
          <w:color w:val="000000"/>
          <w:sz w:val="24"/>
        </w:rPr>
        <w:t>“</w:t>
      </w:r>
      <w:r w:rsidRPr="00AB27A1">
        <w:rPr>
          <w:rFonts w:ascii="Arial" w:hAnsi="Arial" w:cs="Arial"/>
          <w:i/>
          <w:iCs/>
          <w:color w:val="000000"/>
          <w:sz w:val="24"/>
        </w:rPr>
        <w:t xml:space="preserve">Quanto al fatto che il sogno del faraone si è ripetuto due volte, significa che la cosa è decisa da Dio e che Dio si </w:t>
      </w:r>
      <w:r w:rsidRPr="00AB27A1">
        <w:rPr>
          <w:rFonts w:ascii="Arial" w:hAnsi="Arial" w:cs="Arial"/>
          <w:i/>
          <w:iCs/>
          <w:color w:val="000000"/>
          <w:sz w:val="24"/>
        </w:rPr>
        <w:lastRenderedPageBreak/>
        <w:t>affretta a eseguirla</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Abbondanza e carestia non verranno in un lontano futuro. Il fatto che il sogno si sia ripetuto due volte è segno che Dio si sta affrettando a eseguire quanto ha rivelato al faraone. Ora la vita di tutto l’Egitto e di tutta la tera è nelle mani del faraone. Questi sogni sono una grande grazia fatta dal Signore al faraone. Gli ha rivelato quanto Lui si sta accingendo a fare.</w:t>
      </w:r>
    </w:p>
    <w:p w14:paraId="7448AE1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Giuseppe non solo si ferma all’interpretazione del sogno. Dona in più al faraone dei saggi consigli perché i sette anni di abbondanza possano divorare i sette anni di carestia e non invece come è avvenuto nel segno: i setti anni di carestia che divorano i sette anni di abbondanza. Ecco il primo consiglio: </w:t>
      </w:r>
      <w:r w:rsidRPr="00687570">
        <w:rPr>
          <w:rFonts w:ascii="Arial" w:hAnsi="Arial" w:cs="Arial"/>
          <w:i/>
          <w:iCs/>
          <w:color w:val="000000"/>
          <w:sz w:val="24"/>
        </w:rPr>
        <w:t>“</w:t>
      </w:r>
      <w:r w:rsidRPr="00AB27A1">
        <w:rPr>
          <w:rFonts w:ascii="Arial" w:hAnsi="Arial" w:cs="Arial"/>
          <w:i/>
          <w:iCs/>
          <w:color w:val="000000"/>
          <w:sz w:val="24"/>
        </w:rPr>
        <w:t>Il faraone pensi a trovare un uomo intelligente e saggio e lo metta a capo della terra d’Egitto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Ecco cosa dovrà fare il faraone: Trovare un uomo intelligente e saggio da mettere a capo della terra d’Egitto. Questo capo intelligente e saggio dovrà amministrare sia i sette anni di abbondanza e sia i sette anni di carestia. </w:t>
      </w:r>
    </w:p>
    <w:p w14:paraId="234BE7F3"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il secondo consiglio: </w:t>
      </w:r>
      <w:r w:rsidRPr="00687570">
        <w:rPr>
          <w:rFonts w:ascii="Arial" w:hAnsi="Arial" w:cs="Arial"/>
          <w:i/>
          <w:iCs/>
          <w:color w:val="000000"/>
          <w:sz w:val="24"/>
        </w:rPr>
        <w:t>“</w:t>
      </w:r>
      <w:r w:rsidRPr="00AB27A1">
        <w:rPr>
          <w:rFonts w:ascii="Arial" w:hAnsi="Arial" w:cs="Arial"/>
          <w:i/>
          <w:iCs/>
          <w:color w:val="000000"/>
          <w:sz w:val="24"/>
        </w:rPr>
        <w:t>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Il faraone dovrà istituire commissari sul territorio d’Egitto. Essi dovranno raccogliere un quinto del prodotto del grano e ammassarlo sotto l’autorità del faraone. Lo ammasseranno e lo terranno in deposito nelle città. Questo lavoro va fatto per ogni anno dell’abbondanza. Così facendo, i sette anni di abbondanza potranno divorare i sette anni di carestia. </w:t>
      </w:r>
    </w:p>
    <w:p w14:paraId="320E1A4A"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cosa aggiunge ancora Giuseppe: </w:t>
      </w:r>
      <w:r w:rsidRPr="0055128E">
        <w:rPr>
          <w:rFonts w:ascii="Arial" w:hAnsi="Arial" w:cs="Arial"/>
          <w:i/>
          <w:iCs/>
          <w:color w:val="000000"/>
          <w:sz w:val="24"/>
        </w:rPr>
        <w:t>“</w:t>
      </w:r>
      <w:r w:rsidRPr="00AB27A1">
        <w:rPr>
          <w:rFonts w:ascii="Arial" w:hAnsi="Arial" w:cs="Arial"/>
          <w:i/>
          <w:iCs/>
          <w:color w:val="000000"/>
          <w:sz w:val="24"/>
        </w:rPr>
        <w:t>Questi viveri serviranno di riserva al paese per i sette anni di carestia che verranno nella terra d’Egitto; così il paese non sarà distrutto dalla carestia»</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Si dovrà agire così al fine di non distruggere il paese a causa della lunga carestia che sta per colpire tutta la terra. Agli altri popoli Dio non ha rivelato quanto Lui sta per fare. Lo ha rivelato solo al faraone. Ora la vita di tutta la terra è posta nelle mani del faraone. Ecco la sapienza di Giuseppe: non solo ha rivelato al Faraone ciò che il Signore sta per fare su tutta la terra. Gli ha anche suggerito cosa fare e come farla se si vuole attutire e quasi rendere senza alcun danno i sette anni di carestia.</w:t>
      </w:r>
    </w:p>
    <w:p w14:paraId="62134785"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ogni decisione spetta al faraone. È lui il re di tutto l’Egitto. Ecco cosa decide il faraone: </w:t>
      </w:r>
      <w:r w:rsidRPr="0055128E">
        <w:rPr>
          <w:rFonts w:ascii="Arial" w:hAnsi="Arial" w:cs="Arial"/>
          <w:i/>
          <w:iCs/>
          <w:color w:val="000000"/>
          <w:sz w:val="24"/>
        </w:rPr>
        <w:t>“</w:t>
      </w:r>
      <w:r w:rsidRPr="00AB27A1">
        <w:rPr>
          <w:rFonts w:ascii="Arial" w:hAnsi="Arial" w:cs="Arial"/>
          <w:i/>
          <w:iCs/>
          <w:color w:val="000000"/>
          <w:sz w:val="24"/>
        </w:rPr>
        <w:t xml:space="preserve">La proposta piacque al faraone e a tutti i suoi ministri. Il faraone disse ai ministri: «Potremo trovare un uomo come questo, in cui sia lo spirito di Dio?». </w:t>
      </w:r>
      <w:r>
        <w:rPr>
          <w:rFonts w:ascii="Arial" w:hAnsi="Arial" w:cs="Arial"/>
          <w:color w:val="000000"/>
          <w:sz w:val="24"/>
        </w:rPr>
        <w:t xml:space="preserve">Prima di ogni cosa si riconosce la bontà della proposta di Giuseppe non solo da parte del faraone, ma anche da parte di tutti i suoi ministri. Ecco cosa pensa il faraone: </w:t>
      </w:r>
      <w:r w:rsidRPr="00B0722E">
        <w:rPr>
          <w:rFonts w:ascii="Arial" w:hAnsi="Arial" w:cs="Arial"/>
          <w:i/>
          <w:iCs/>
          <w:color w:val="000000"/>
          <w:sz w:val="24"/>
        </w:rPr>
        <w:t>“Potremmo trovare un uomo come questo, in cui sia lo spirito di Dio?”.</w:t>
      </w:r>
      <w:r>
        <w:rPr>
          <w:rFonts w:ascii="Arial" w:hAnsi="Arial" w:cs="Arial"/>
          <w:color w:val="000000"/>
          <w:sz w:val="24"/>
        </w:rPr>
        <w:t xml:space="preserve"> Il faraone riconosce che in Giuseppe vi è lo spirito di Dio. Riconoscendo questo, lui attesta che quanto Giuseppe ha setto viene da Dio. Se Giuseppe opera con lo spirito di Dio e ogni sua parola viene da Dio, nessuno più di lui potrà realizzare questo piano di salvezza in favore di tutto l’Egitto e di tutta la terra.</w:t>
      </w:r>
    </w:p>
    <w:p w14:paraId="18ABB3D4"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il Dito di Dio muove il faraone a prendere la giusta decisione, l’unica decisione vera, perché l’unica efficace: </w:t>
      </w:r>
      <w:r w:rsidRPr="003A0FA2">
        <w:rPr>
          <w:rFonts w:ascii="Arial" w:hAnsi="Arial" w:cs="Arial"/>
          <w:i/>
          <w:iCs/>
          <w:color w:val="000000"/>
          <w:sz w:val="24"/>
        </w:rPr>
        <w:t>“</w:t>
      </w:r>
      <w:r w:rsidRPr="00AB27A1">
        <w:rPr>
          <w:rFonts w:ascii="Arial" w:hAnsi="Arial" w:cs="Arial"/>
          <w:i/>
          <w:iCs/>
          <w:color w:val="000000"/>
          <w:sz w:val="24"/>
        </w:rPr>
        <w:t xml:space="preserve">E il faraone disse a Giuseppe: «Dal momento che Dio ti ha manifestato tutto questo, non c’è nessuno intelligente e saggio come te. Tu stesso sarai il mio governatore e ai tuoi ordini si schiererà </w:t>
      </w:r>
      <w:r w:rsidRPr="00AB27A1">
        <w:rPr>
          <w:rFonts w:ascii="Arial" w:hAnsi="Arial" w:cs="Arial"/>
          <w:i/>
          <w:iCs/>
          <w:color w:val="000000"/>
          <w:sz w:val="24"/>
        </w:rPr>
        <w:lastRenderedPageBreak/>
        <w:t>tutto il mio popolo: solo per il trono io sarò più grande di te»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 Perché il faraone prende questa decisione? La prende perché nel suo regno non c’è nessuno intelligente e saggio come lui. Il Dito di Dio non aveva dato alcuna saggezza e alcuna intelligenza agli indovini e ai saggi di tutta la terra d’Egitto, perché il faraone giungesse a questa decisione. Il Dito di Dio sa come agire nella storia perché ogni sogno di Dio possa realizzarsi sia nella storia e sia nell’eternità. A colui attraverso il quale il sogno di Dio dovrà realizzarsi, è chiesto di abitare sempre nella giustizia, nella verità, nella luce, nella Parola, nella mitezza, nell’umiltà, nella pazienza. Nulla deve venire dalla sua volontà perché il sogno di Dio si realizzi. Tutto invece deve essere un frutto del Dito di Dio. Infatti Giuseppe è venduto e lui si lascia vendere. È comprato e lui si lascia comprare. È nella casa di Potifàr e lui rimane strumento nella mani del Signore. Rimane però strumento nella giustizia, nella verità, nella fede. È nelle prigioni e vi rimane con ogni pazienza, mitezza, obbedienza, docilità. Deve attendere degli anni e lui sa attendere, secondo e nel rispetto del tempo necessario al Dito di Dio. Poiché nessuno conosce quale sogno il Dito di Dio vuole realizzare per mezzo della sua persona, a tutti è chiesto di sapere attendere, attendendo però sempre nella fede, nella verità, nella Legge, nella bontà del cuore, nella misericordia, nella pazienza, nella sopportazione, nella mitezza, nella giustizia, nella docilità. Dovunque il Signore ci pone, lì ci ha posto il Dito di Dio e lì rimaniamo, lasciando al Dito di Dio che sia lui ad operare. Questa fede è necessaria oggi ad ogni discepolo di Gesù. </w:t>
      </w:r>
    </w:p>
    <w:p w14:paraId="0E1E7ED2"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Quanto il faraone dice a Giuseppe ora diviene fatto storico: “</w:t>
      </w:r>
      <w:r w:rsidRPr="00AB27A1">
        <w:rPr>
          <w:rFonts w:ascii="Arial" w:hAnsi="Arial" w:cs="Arial"/>
          <w:i/>
          <w:iCs/>
          <w:color w:val="000000"/>
          <w:sz w:val="24"/>
        </w:rPr>
        <w:t>Il faraone disse a Giuseppe: «Ecco, io ti metto a capo di tutta la terra d’Egitto»</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Giuseppe è posto a capo i tutta la terra d’Egitto. Con quale fine? Con il fine di governare sia i sette anni di abbondanza e sia i sette anni di dura e lunga carestia. Lui è posto a capo di tutto l’Egitto per salvare il popolo dalla fame. Giuseppe mai dovrà dimenticare il fine per cui è stato posto a capo. Questa verità vale anche per ogni altro uomo. Mai un papa, mai un vescovo, mai un presbitero, ma un diacono devono dimenticare il fine per cui essi sono stati posti sopra il gregge del Signore. Se essi dimenticano il fine, essi commetteranno un grave peccato di ingiustizia. Si sono servi di un posto contro le finalità del posto. Oggi succede anche che ci si serve dell’autorità che il posto conferisce per la distruzione dello stesso gregge del Signore. Quanto ieri il Signore diceva ai pastori del suo gregge, oggi dobbiamo confessare che è ben poca cosa. Oggi sono moltissimi che stanno lavorando in nome del posto che occupano per la distruzione della stessa Chiesa:</w:t>
      </w:r>
    </w:p>
    <w:p w14:paraId="42F3F79C" w14:textId="77777777" w:rsidR="00434185" w:rsidRPr="0004571A" w:rsidRDefault="00434185" w:rsidP="00F66510">
      <w:pPr>
        <w:widowControl w:val="0"/>
        <w:tabs>
          <w:tab w:val="left" w:pos="1418"/>
        </w:tabs>
        <w:spacing w:after="200"/>
        <w:jc w:val="both"/>
        <w:rPr>
          <w:rFonts w:ascii="Arial" w:hAnsi="Arial" w:cs="Arial"/>
          <w:i/>
          <w:iCs/>
          <w:color w:val="000000"/>
          <w:sz w:val="24"/>
        </w:rPr>
      </w:pPr>
      <w:r w:rsidRPr="0004571A">
        <w:rPr>
          <w:rFonts w:ascii="Arial" w:hAnsi="Arial" w:cs="Arial"/>
          <w:i/>
          <w:iCs/>
          <w:color w:val="000000"/>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w:t>
      </w:r>
      <w:r w:rsidRPr="0004571A">
        <w:rPr>
          <w:rFonts w:ascii="Arial" w:hAnsi="Arial" w:cs="Arial"/>
          <w:i/>
          <w:iCs/>
          <w:color w:val="000000"/>
          <w:sz w:val="24"/>
        </w:rPr>
        <w:lastRenderedPageBreak/>
        <w:t>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46EF3CA" w14:textId="77777777" w:rsidR="00434185" w:rsidRPr="0004571A" w:rsidRDefault="00434185" w:rsidP="00F66510">
      <w:pPr>
        <w:widowControl w:val="0"/>
        <w:tabs>
          <w:tab w:val="left" w:pos="1418"/>
        </w:tabs>
        <w:spacing w:after="200"/>
        <w:jc w:val="both"/>
        <w:rPr>
          <w:rFonts w:ascii="Arial" w:hAnsi="Arial" w:cs="Arial"/>
          <w:i/>
          <w:iCs/>
          <w:color w:val="000000"/>
          <w:sz w:val="24"/>
        </w:rPr>
      </w:pPr>
      <w:r w:rsidRPr="0004571A">
        <w:rPr>
          <w:rFonts w:ascii="Arial" w:hAnsi="Arial" w:cs="Arial"/>
          <w:i/>
          <w:iCs/>
          <w:color w:val="000000"/>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F8B573C" w14:textId="77777777" w:rsidR="00434185" w:rsidRPr="0004571A" w:rsidRDefault="00434185" w:rsidP="00F66510">
      <w:pPr>
        <w:widowControl w:val="0"/>
        <w:tabs>
          <w:tab w:val="left" w:pos="1418"/>
        </w:tabs>
        <w:spacing w:after="200"/>
        <w:jc w:val="both"/>
        <w:rPr>
          <w:rFonts w:ascii="Arial" w:hAnsi="Arial" w:cs="Arial"/>
          <w:i/>
          <w:iCs/>
          <w:color w:val="000000"/>
          <w:sz w:val="24"/>
        </w:rPr>
      </w:pPr>
      <w:r w:rsidRPr="0004571A">
        <w:rPr>
          <w:rFonts w:ascii="Arial" w:hAnsi="Arial" w:cs="Arial"/>
          <w:i/>
          <w:iCs/>
          <w:color w:val="000000"/>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F9E843F" w14:textId="77777777" w:rsidR="00434185" w:rsidRPr="0004571A" w:rsidRDefault="00434185" w:rsidP="00F66510">
      <w:pPr>
        <w:widowControl w:val="0"/>
        <w:tabs>
          <w:tab w:val="left" w:pos="1418"/>
        </w:tabs>
        <w:spacing w:after="200"/>
        <w:jc w:val="both"/>
        <w:rPr>
          <w:rFonts w:ascii="Arial" w:hAnsi="Arial" w:cs="Arial"/>
          <w:i/>
          <w:iCs/>
          <w:color w:val="000000"/>
          <w:sz w:val="24"/>
        </w:rPr>
      </w:pPr>
      <w:r w:rsidRPr="0004571A">
        <w:rPr>
          <w:rFonts w:ascii="Arial" w:hAnsi="Arial" w:cs="Arial"/>
          <w:i/>
          <w:iCs/>
          <w:color w:val="000000"/>
          <w:sz w:val="24"/>
        </w:rPr>
        <w:t>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F442A7E" w14:textId="77777777" w:rsidR="00434185" w:rsidRDefault="00434185" w:rsidP="00F66510">
      <w:pPr>
        <w:widowControl w:val="0"/>
        <w:tabs>
          <w:tab w:val="left" w:pos="1418"/>
        </w:tabs>
        <w:spacing w:after="200"/>
        <w:jc w:val="both"/>
        <w:rPr>
          <w:rFonts w:ascii="Arial" w:hAnsi="Arial" w:cs="Arial"/>
          <w:color w:val="000000"/>
          <w:sz w:val="24"/>
        </w:rPr>
      </w:pPr>
      <w:r w:rsidRPr="0004571A">
        <w:rPr>
          <w:rFonts w:ascii="Arial" w:hAnsi="Arial" w:cs="Arial"/>
          <w:i/>
          <w:iCs/>
          <w:color w:val="000000"/>
          <w:sz w:val="24"/>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rFonts w:ascii="Arial" w:hAnsi="Arial" w:cs="Arial"/>
          <w:i/>
          <w:iCs/>
          <w:color w:val="000000"/>
          <w:sz w:val="24"/>
        </w:rPr>
        <w:t xml:space="preserve"> </w:t>
      </w:r>
      <w:r w:rsidRPr="0004571A">
        <w:rPr>
          <w:rFonts w:ascii="Arial" w:hAnsi="Arial" w:cs="Arial"/>
          <w:i/>
          <w:iCs/>
          <w:color w:val="000000"/>
          <w:sz w:val="24"/>
        </w:rPr>
        <w:t>Voi, mie pecore, siete il gregge del mio pascolo e io sono il vostro Dio». Oracolo del Signore Dio</w:t>
      </w:r>
      <w:r>
        <w:rPr>
          <w:rFonts w:ascii="Arial" w:hAnsi="Arial" w:cs="Arial"/>
          <w:i/>
          <w:iCs/>
          <w:color w:val="000000"/>
          <w:sz w:val="24"/>
        </w:rPr>
        <w:t xml:space="preserve"> (Ez 34,1.31). </w:t>
      </w:r>
    </w:p>
    <w:p w14:paraId="251F1A2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lastRenderedPageBreak/>
        <w:t xml:space="preserve">Dopo il conferimento del potere dona a Giuseppe anche i segni esterni del potere ricevuto: </w:t>
      </w:r>
      <w:r w:rsidRPr="005B74BE">
        <w:rPr>
          <w:rFonts w:ascii="Arial" w:hAnsi="Arial" w:cs="Arial"/>
          <w:i/>
          <w:iCs/>
          <w:color w:val="000000"/>
          <w:sz w:val="24"/>
        </w:rPr>
        <w:t>“</w:t>
      </w:r>
      <w:r w:rsidRPr="00AB27A1">
        <w:rPr>
          <w:rFonts w:ascii="Arial" w:hAnsi="Arial" w:cs="Arial"/>
          <w:i/>
          <w:iCs/>
          <w:color w:val="000000"/>
          <w:sz w:val="24"/>
        </w:rPr>
        <w:t>Il faraone si tolse di mano l’anello e lo pose sulla mano di Giuseppe; lo rivestì di abiti di lino finissimo e gli pose al collo un monile d’oro. Lo fece salire sul suo secondo carro e davanti a lui si gridava: «Abrech». E così lo si stabilì su tutta la terra d’Egitto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Ecco i segni esterni del potere ricevuto: l’anello del faraone posto sulla mani di Giuseppe. Gli abiti di lino finissimo. Il monile d’oro appeso al collo. Il dono del suo secondo carro. Il saluto di riverenza. Abrech significa: </w:t>
      </w:r>
      <w:r w:rsidRPr="005B74BE">
        <w:rPr>
          <w:rFonts w:ascii="Arial" w:hAnsi="Arial" w:cs="Arial"/>
          <w:i/>
          <w:iCs/>
          <w:color w:val="000000"/>
          <w:sz w:val="24"/>
        </w:rPr>
        <w:t>"Attenzione!", "Il cuore a lui!" oppure "In ginocchio!"</w:t>
      </w:r>
      <w:r>
        <w:rPr>
          <w:rFonts w:ascii="Arial" w:hAnsi="Arial" w:cs="Arial"/>
          <w:i/>
          <w:iCs/>
          <w:color w:val="000000"/>
          <w:sz w:val="24"/>
        </w:rPr>
        <w:t xml:space="preserve"> (Cit.)</w:t>
      </w:r>
      <w:r w:rsidRPr="005B74BE">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La riverenza deve essere pari alla sua dignità. Lui è il secondo in tutta la terra d’Egitto.</w:t>
      </w:r>
    </w:p>
    <w:p w14:paraId="353B706F"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ancora cosa dice il faraone a Giuseppe: </w:t>
      </w:r>
      <w:r w:rsidRPr="005B74BE">
        <w:rPr>
          <w:rFonts w:ascii="Arial" w:hAnsi="Arial" w:cs="Arial"/>
          <w:i/>
          <w:iCs/>
          <w:color w:val="000000"/>
          <w:sz w:val="24"/>
        </w:rPr>
        <w:t>“</w:t>
      </w:r>
      <w:r w:rsidRPr="00AB27A1">
        <w:rPr>
          <w:rFonts w:ascii="Arial" w:hAnsi="Arial" w:cs="Arial"/>
          <w:i/>
          <w:iCs/>
          <w:color w:val="000000"/>
          <w:sz w:val="24"/>
        </w:rPr>
        <w:t>Poi il faraone disse a Giuseppe: «Io sono il faraone, ma senza il tuo permesso nessuno potrà alzare la mano o il piede in tutta la terra d’Egitto»</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 xml:space="preserve">Il faraone è sopra Giuseppe. Senza il permesso di Giuseppe però nulla si sarebbe potuto fare in tutta la terra d’Egitto. Questo significa non solo che tutti dovevano obbedire a Giuseppe, ma anche che tutti non potevano far nulla senza il permesso di Giuseppe. Tutto doveva essere sottoposto alla sua sapienza e alla sua intelligenza, dal momento che in Egitto non vi era una sapienza superiore e neanche si trovava una intelligenza superiore. Ora è giusto che su questa parola del faraone riflettiamo per un istante, riferendola però a Cristo Gesù. Ecco la domanda alla quale si deve rispondere: </w:t>
      </w:r>
    </w:p>
    <w:p w14:paraId="44552E7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Se Cristo Gesù è:</w:t>
      </w:r>
    </w:p>
    <w:p w14:paraId="12E534EC"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E2C0E75"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B339EB4"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Gesù non è paragonabile con nessuna realtà esistente. Non esiste un Angelo che possa mettersi alla pari con Lui. Gesù dell’Angelo è il Creatore e il Signore, così come è il Creatore e il Signore di ogni uomo. Lui è il solo generato Dio prima </w:t>
      </w:r>
      <w:r w:rsidRPr="00022044">
        <w:rPr>
          <w:rFonts w:ascii="Arial" w:hAnsi="Arial" w:cs="Arial"/>
          <w:i/>
          <w:iCs/>
          <w:color w:val="000000"/>
          <w:sz w:val="24"/>
        </w:rPr>
        <w:lastRenderedPageBreak/>
        <w:t>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65C5781"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F95A9EF"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BA506E5"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5066D90"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Tutto potrà domani divenire inutile all’uomo. Questo mai potrà dirsi di Cristo. Si toglie Gesù dalla vita di un uomo, se ne fa una macchina di peccato e di morte. Una macchina che sa solo distruggere la verità, spegnere la luce, oscurare la </w:t>
      </w:r>
      <w:r w:rsidRPr="00022044">
        <w:rPr>
          <w:rFonts w:ascii="Arial" w:hAnsi="Arial" w:cs="Arial"/>
          <w:i/>
          <w:iCs/>
          <w:color w:val="000000"/>
          <w:sz w:val="24"/>
        </w:rPr>
        <w:lastRenderedPageBreak/>
        <w:t>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2A5F625"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3E0B233"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E211050" w14:textId="77777777" w:rsidR="00434185" w:rsidRPr="00022044" w:rsidRDefault="00434185" w:rsidP="00F66510">
      <w:pPr>
        <w:widowControl w:val="0"/>
        <w:tabs>
          <w:tab w:val="left" w:pos="1418"/>
        </w:tabs>
        <w:spacing w:after="200"/>
        <w:jc w:val="both"/>
        <w:rPr>
          <w:rFonts w:ascii="Arial" w:hAnsi="Arial" w:cs="Arial"/>
          <w:i/>
          <w:iCs/>
          <w:color w:val="000000"/>
          <w:sz w:val="24"/>
        </w:rPr>
      </w:pPr>
      <w:r>
        <w:rPr>
          <w:rFonts w:ascii="Arial" w:hAnsi="Arial" w:cs="Arial"/>
          <w:color w:val="000000"/>
          <w:sz w:val="24"/>
        </w:rPr>
        <w:t xml:space="preserve">Se Cristo Gesù è </w:t>
      </w:r>
      <w:r w:rsidRPr="00022044">
        <w:rPr>
          <w:rFonts w:ascii="Arial" w:hAnsi="Arial" w:cs="Arial"/>
          <w:i/>
          <w:iCs/>
          <w:color w:val="000000"/>
          <w:sz w:val="24"/>
        </w:rPr>
        <w:t>il Necessario Eterno e Universale</w:t>
      </w:r>
      <w:r>
        <w:rPr>
          <w:rFonts w:ascii="Arial" w:hAnsi="Arial" w:cs="Arial"/>
          <w:i/>
          <w:iCs/>
          <w:color w:val="000000"/>
          <w:sz w:val="24"/>
        </w:rPr>
        <w:t xml:space="preserve">: </w:t>
      </w:r>
    </w:p>
    <w:p w14:paraId="557BB955"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w:t>
      </w:r>
      <w:r w:rsidRPr="00022044">
        <w:rPr>
          <w:rFonts w:ascii="Arial" w:hAnsi="Arial" w:cs="Arial"/>
          <w:i/>
          <w:iCs/>
          <w:color w:val="000000"/>
          <w:sz w:val="24"/>
        </w:rPr>
        <w:lastRenderedPageBreak/>
        <w:t>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681DDDB"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F28C438"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19FC71E3"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w:t>
      </w:r>
      <w:r w:rsidRPr="00022044">
        <w:rPr>
          <w:rFonts w:ascii="Arial" w:hAnsi="Arial" w:cs="Arial"/>
          <w:i/>
          <w:iCs/>
          <w:color w:val="000000"/>
          <w:sz w:val="24"/>
        </w:rPr>
        <w:lastRenderedPageBreak/>
        <w:t>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4A9C744"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w:t>
      </w:r>
      <w:r w:rsidRPr="00022044">
        <w:rPr>
          <w:rFonts w:ascii="Arial" w:hAnsi="Arial" w:cs="Arial"/>
          <w:i/>
          <w:iCs/>
          <w:color w:val="000000"/>
          <w:sz w:val="24"/>
        </w:rPr>
        <w:lastRenderedPageBreak/>
        <w:t xml:space="preserve">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04E3F38"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4DBEDB5"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022044">
        <w:rPr>
          <w:rFonts w:ascii="Arial" w:hAnsi="Arial" w:cs="Arial"/>
          <w:i/>
          <w:iCs/>
          <w:color w:val="000000"/>
          <w:sz w:val="24"/>
        </w:rPr>
        <w:lastRenderedPageBreak/>
        <w:t>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43B1299"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9453147"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È cosa giusta allora chiedersi: quanto noi crediamo che è necessario divenire corpo di Cristo e crescere in esso se vogliamo liberarci dall’otre della carne nella </w:t>
      </w:r>
      <w:r w:rsidRPr="00022044">
        <w:rPr>
          <w:rFonts w:ascii="Arial" w:hAnsi="Arial" w:cs="Arial"/>
          <w:i/>
          <w:iCs/>
          <w:color w:val="000000"/>
          <w:sz w:val="24"/>
        </w:rPr>
        <w:lastRenderedPageBreak/>
        <w:t xml:space="preserve">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E804563"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9F2C394" w14:textId="77777777" w:rsidR="00434185" w:rsidRPr="00022044" w:rsidRDefault="00434185" w:rsidP="00F66510">
      <w:pPr>
        <w:widowControl w:val="0"/>
        <w:tabs>
          <w:tab w:val="left" w:pos="1418"/>
        </w:tabs>
        <w:spacing w:after="200"/>
        <w:jc w:val="both"/>
        <w:rPr>
          <w:rFonts w:ascii="Arial" w:hAnsi="Arial" w:cs="Arial"/>
          <w:i/>
          <w:iCs/>
          <w:color w:val="000000"/>
          <w:sz w:val="24"/>
        </w:rPr>
      </w:pPr>
      <w:r w:rsidRPr="00022044">
        <w:rPr>
          <w:rFonts w:ascii="Arial" w:hAnsi="Arial" w:cs="Arial"/>
          <w:i/>
          <w:iCs/>
          <w:color w:val="00000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w:t>
      </w:r>
      <w:r w:rsidRPr="00022044">
        <w:rPr>
          <w:rFonts w:ascii="Arial" w:hAnsi="Arial" w:cs="Arial"/>
          <w:i/>
          <w:iCs/>
          <w:color w:val="000000"/>
          <w:sz w:val="24"/>
        </w:rPr>
        <w:lastRenderedPageBreak/>
        <w:t>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r>
        <w:rPr>
          <w:rFonts w:ascii="Arial" w:hAnsi="Arial" w:cs="Arial"/>
          <w:i/>
          <w:iCs/>
          <w:color w:val="000000"/>
          <w:sz w:val="24"/>
        </w:rPr>
        <w:t>,</w:t>
      </w:r>
      <w:r w:rsidRPr="00022044">
        <w:rPr>
          <w:rFonts w:ascii="Arial" w:hAnsi="Arial" w:cs="Arial"/>
          <w:i/>
          <w:iCs/>
          <w:color w:val="000000"/>
          <w:sz w:val="24"/>
        </w:rPr>
        <w:t xml:space="preserve"> </w:t>
      </w:r>
    </w:p>
    <w:p w14:paraId="4145CBB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possiamo noi dire che il suo Vangelo è uguale agli altri libri religiosi o che la sua persona, che è divina ed eterna, è uguale a tutti gli altri fondatori di religione? Allora perché diciamo oggi tutto un oceano sconfinato di falsità non tanto e solo su Cristo, ma su ogni altra persona che vive sulla faccia della terra? Perché inondiamo di questo oceano infinito di falsità tutti gli altri fondatori di religione conferendo loro verità e poteri che essi non hanno o attribuendo qualità che essi non possiedono? Ogni falsità che si predica di Cristo Gesù è una falsità che si predica su ogni uomo e ogni falsità che si predica su ogni uomo è una falsità che si predica su Cristo Gesù. Ecco perché dobbiamo essere veri verso Cristo Gesù per essere veri verso ogni altro uomo. Ma anche ogni falsità che noi introduciamo sul potere che è proprio di un posto che si occupa, è una falsità contro ogni uomo. Non è solo falsità contro chi il posto occupa, ma è falsità verso il mondo intero. Ogni falsità che oggi stiamo introducendo nell’uomo è falsità contro Dio. Ogni falsità contro Dio è una falsità contro l’uomo. Ogni falsità contro la Chiesa è una falsità contro l’umanità. Ma anche ogni falsità contro l’umanità è una falsità contro la stessa Chiesa. Se mettiamo in luce una sola verità, da questa sola verità dobbiamo leggere tutto il mistero di Dio e tutto il mistero dell’uomo, tutto il mistero del tempo e tutto il mistero dell’eternità. Se noi crediamo che in Adamo tutti abbiamo peccato, dobbiamo necessariamente credere che la salvezza è dolo dalla fede in Cristo Gesù. È questa fede in Cristo Gesù che oggi sta venendo meno nella Chiesa. Persa la purissima fede in Cristo, tutta l’umanità annega nel Mar Rosso della nostra falsità, menzogna, inganno. In verità oggi a causa delle nostre molteplici falsità su Cristo Gesù, che diventano falsità su ogni altro uomo, stiamo lasciando che tutta l’umanità anneghi nel Mar Rosso delle nostre menzogne. Dovremmo riflettere su queste conseguenze.</w:t>
      </w:r>
    </w:p>
    <w:p w14:paraId="2DA55292" w14:textId="77777777" w:rsidR="00434185" w:rsidRPr="00CB59F6"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il faraone dona un nome a Giuseppe: </w:t>
      </w:r>
      <w:r w:rsidRPr="00CB59F6">
        <w:rPr>
          <w:rFonts w:ascii="Arial" w:hAnsi="Arial" w:cs="Arial"/>
          <w:i/>
          <w:iCs/>
          <w:color w:val="000000"/>
          <w:sz w:val="24"/>
        </w:rPr>
        <w:t>“</w:t>
      </w:r>
      <w:r w:rsidRPr="00AB27A1">
        <w:rPr>
          <w:rFonts w:ascii="Arial" w:hAnsi="Arial" w:cs="Arial"/>
          <w:i/>
          <w:iCs/>
          <w:color w:val="000000"/>
          <w:sz w:val="24"/>
        </w:rPr>
        <w:t>E il faraone chiamò Giuseppe Safnat Panèach e gli diede in moglie Asenat, figlia di Potifera, sacerdote di Eliòpoli</w:t>
      </w:r>
      <w:r>
        <w:rPr>
          <w:rFonts w:ascii="Arial" w:hAnsi="Arial" w:cs="Arial"/>
          <w:i/>
          <w:iCs/>
          <w:color w:val="000000"/>
          <w:sz w:val="24"/>
        </w:rPr>
        <w:t>”</w:t>
      </w:r>
      <w:r w:rsidRPr="00AB27A1">
        <w:rPr>
          <w:rFonts w:ascii="Arial" w:hAnsi="Arial" w:cs="Arial"/>
          <w:i/>
          <w:iCs/>
          <w:color w:val="000000"/>
          <w:sz w:val="24"/>
        </w:rPr>
        <w:t xml:space="preserve">. </w:t>
      </w:r>
      <w:r w:rsidRPr="00CB59F6">
        <w:rPr>
          <w:rFonts w:ascii="Arial" w:hAnsi="Arial" w:cs="Arial"/>
          <w:color w:val="000000"/>
          <w:sz w:val="24"/>
        </w:rPr>
        <w:t>Safnat Panèach</w:t>
      </w:r>
      <w:r>
        <w:rPr>
          <w:rFonts w:ascii="Arial" w:hAnsi="Arial" w:cs="Arial"/>
          <w:i/>
          <w:iCs/>
          <w:color w:val="000000"/>
          <w:sz w:val="24"/>
        </w:rPr>
        <w:t xml:space="preserve">  </w:t>
      </w:r>
      <w:r w:rsidRPr="00022044">
        <w:rPr>
          <w:rFonts w:ascii="Arial" w:hAnsi="Arial" w:cs="Arial"/>
          <w:i/>
          <w:iCs/>
          <w:color w:val="000000"/>
          <w:sz w:val="24"/>
        </w:rPr>
        <w:t xml:space="preserve">può significare “Dio dice: egli è vivente”, ma sono possibili anche altre traduzioni </w:t>
      </w:r>
      <w:r>
        <w:rPr>
          <w:rFonts w:ascii="Arial" w:hAnsi="Arial" w:cs="Arial"/>
          <w:i/>
          <w:iCs/>
          <w:color w:val="000000"/>
          <w:sz w:val="24"/>
        </w:rPr>
        <w:t>(Cit</w:t>
      </w:r>
      <w:r w:rsidRPr="00022044">
        <w:rPr>
          <w:rFonts w:ascii="Arial" w:hAnsi="Arial" w:cs="Arial"/>
          <w:i/>
          <w:iCs/>
          <w:color w:val="000000"/>
          <w:sz w:val="24"/>
        </w:rPr>
        <w:t>.</w:t>
      </w:r>
      <w:r>
        <w:rPr>
          <w:rFonts w:ascii="Arial" w:hAnsi="Arial" w:cs="Arial"/>
          <w:i/>
          <w:iCs/>
          <w:color w:val="000000"/>
          <w:sz w:val="24"/>
        </w:rPr>
        <w:t>)</w:t>
      </w:r>
      <w:r w:rsidRPr="00022044">
        <w:rPr>
          <w:rFonts w:ascii="Arial" w:hAnsi="Arial" w:cs="Arial"/>
          <w:i/>
          <w:iCs/>
          <w:color w:val="000000"/>
          <w:sz w:val="24"/>
        </w:rPr>
        <w:t>.</w:t>
      </w:r>
      <w:r>
        <w:rPr>
          <w:rFonts w:ascii="Arial" w:hAnsi="Arial" w:cs="Arial"/>
          <w:i/>
          <w:iCs/>
          <w:color w:val="000000"/>
          <w:sz w:val="24"/>
        </w:rPr>
        <w:t xml:space="preserve"> Gli dona anche in moglie Asenat, figlia di Potifera, sacerdote di Eliòpoli. </w:t>
      </w:r>
      <w:r>
        <w:rPr>
          <w:rFonts w:ascii="Arial" w:hAnsi="Arial" w:cs="Arial"/>
          <w:color w:val="000000"/>
          <w:sz w:val="24"/>
        </w:rPr>
        <w:t xml:space="preserve">Ad un uomo del rango di Giuseppe spettava una moglie di grande altezza. In Egitto non vi era altezza superiore a quella dei sacerdoti. Sopra </w:t>
      </w:r>
      <w:r>
        <w:rPr>
          <w:rFonts w:ascii="Arial" w:hAnsi="Arial" w:cs="Arial"/>
          <w:color w:val="000000"/>
          <w:sz w:val="24"/>
        </w:rPr>
        <w:lastRenderedPageBreak/>
        <w:t xml:space="preserve">i sacerdoti per il governo vi era solo il faraone. </w:t>
      </w:r>
    </w:p>
    <w:p w14:paraId="3A5D8720"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il mandato ricevuto va onorato con un esercizio intelligente e saggio. Ecco come Giuseppe onora il mandato ricevuto: </w:t>
      </w:r>
      <w:r w:rsidRPr="00CB59F6">
        <w:rPr>
          <w:rFonts w:ascii="Arial" w:hAnsi="Arial" w:cs="Arial"/>
          <w:i/>
          <w:iCs/>
          <w:color w:val="000000"/>
          <w:sz w:val="24"/>
        </w:rPr>
        <w:t>“</w:t>
      </w:r>
      <w:r w:rsidRPr="00AB27A1">
        <w:rPr>
          <w:rFonts w:ascii="Arial" w:hAnsi="Arial" w:cs="Arial"/>
          <w:i/>
          <w:iCs/>
          <w:color w:val="000000"/>
          <w:sz w:val="24"/>
        </w:rPr>
        <w:t>Giuseppe partì per visitare l’Egitto. Giuseppe aveva trent’anni quando entrò al servizio del faraone, re d’Egitto. Quindi Giuseppe si allontanò dal faraone e percorse tutta la terra d’Egitto</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Viene rivelata ora l’età di Giuseppe: ha trent’anni. A trent’anni è entrato a servizio del faraone. A trent’anni inizia ad onorare il suo ministero. Egli percorre tutta la terra d’Egitto, al fine di avere una scienza e una conoscenza perfetta sia del territorio che delle persone. Non si può esercitare un ministero per sentito dire. Per l’esercizio di un ministero scienza e conoscenza devono essere perfette. Scienza e conoscenza si acquisiscono per visione, sempre però illuminata dalla sapienza e dell’intelligenza dello Spirito Santo. Senza la sapienza e l’intelligenza dello Spirito Santo la nostra è una visione da ciechi. Ci manca la visione dalla verità. La visione dalla verità deve essere sempre attuale in noi. Ecco ora tre riflessioni du questo mistero della visione dalla verità:</w:t>
      </w:r>
    </w:p>
    <w:p w14:paraId="3115B988" w14:textId="77777777" w:rsidR="00434185" w:rsidRPr="00AE183D"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i/>
          <w:iCs/>
          <w:color w:val="000000"/>
          <w:sz w:val="24"/>
        </w:rPr>
        <w:t xml:space="preserve">Vedere con gli occhi di Dio. </w:t>
      </w:r>
      <w:r>
        <w:rPr>
          <w:rFonts w:ascii="Arial" w:hAnsi="Arial" w:cs="Arial"/>
          <w:i/>
          <w:iCs/>
          <w:color w:val="000000"/>
          <w:sz w:val="24"/>
        </w:rPr>
        <w:t xml:space="preserve"> </w:t>
      </w:r>
      <w:r w:rsidRPr="00AE183D">
        <w:rPr>
          <w:rFonts w:ascii="Arial" w:hAnsi="Arial" w:cs="Arial"/>
          <w:color w:val="000000"/>
          <w:sz w:val="24"/>
        </w:rPr>
        <w:t xml:space="preserve">Leggendo il racconto evangelico delle nozze di Cana, è cosa giusta credere che il Padre dei cieli ha voluto costituire la Madre del suo Figlio Unigenito suoi occhi sulla Chiesa e sul mondo. È cosa giusta credere che lo Spirito Santo l’ha colmata di una specialissima sapienza e intelligenza, di una luce superiore ad ogni altra luce da Lui data agli uomini, per vedere all’istante, con la sola sua presenza, cosa manca sulla tavola della Chiesa e del mondo. Oltre questi occhi purissimi che vedono il presente e il futuro, il tempo e l’eternità, oltre a questa scienza superiore ad ogni altra scienza, il Padre dei cieli ha voluto darle il più alto discernimento al fine di separare persona da persona, cosa da cosa, così </w:t>
      </w:r>
      <w:r>
        <w:rPr>
          <w:rFonts w:ascii="Arial" w:hAnsi="Arial" w:cs="Arial"/>
          <w:color w:val="000000"/>
          <w:sz w:val="24"/>
        </w:rPr>
        <w:t xml:space="preserve">da </w:t>
      </w:r>
      <w:r w:rsidRPr="00AE183D">
        <w:rPr>
          <w:rFonts w:ascii="Arial" w:hAnsi="Arial" w:cs="Arial"/>
          <w:color w:val="000000"/>
          <w:sz w:val="24"/>
        </w:rPr>
        <w:t xml:space="preserve">poter scegliere la persona giusta capace di fare la cosa giusta perché venga colmato il vuoto o ciò che manca alla Chiesa e all’umanità. Nel racconto delle nozze di Cana solo lei vede che manca il vino. Vede e sa a chi rivolgersi: a Cristo Gesù. Sa anche che Cristo Gesù va aiutato e chi deve aiutarlo sono i servi. Ad essi dice di fare qualsiasi cosa Cristo Gesù avesse loro chiesto: “Qualsiasi cosa vi dica, fatela”. Visione perfetta, scienza perfetta, discernimento perfetto, scelta perfetta, richiesta perfetta. </w:t>
      </w:r>
    </w:p>
    <w:p w14:paraId="297B6741" w14:textId="77777777" w:rsidR="00434185"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color w:val="000000"/>
          <w:sz w:val="24"/>
        </w:rPr>
        <w:t xml:space="preserve">La Vergine Maria vede, discerne, chiede, sapendo sempre a chi rivolgersi. Ma questo basta perché il miracolo si compia? Perché il miracolo si compia è necessario che tutti coloro ai quali lei si è rivolta ascoltino la sua richiesta e le diano compimento. Cristo Gesù dona compimento perfetto alla richiesta della Madre. I servi donano compimento perfetto a quanto loro chiede Gesù. Il vino torna a rallegrare il cuore degli invitati. Quando la Vergine chiede e colui o coloro ai quali Ella ha chiesto, obbediscono alla sua Parola, si compiono per l’intero universo le parole del Salmo: </w:t>
      </w:r>
    </w:p>
    <w:p w14:paraId="7E350213" w14:textId="77777777" w:rsidR="00434185" w:rsidRPr="00AE183D"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i/>
          <w:iCs/>
          <w:color w:val="000000"/>
          <w:sz w:val="24"/>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w:t>
      </w:r>
      <w:r w:rsidRPr="00AE183D">
        <w:rPr>
          <w:rFonts w:ascii="Arial" w:hAnsi="Arial" w:cs="Arial"/>
          <w:i/>
          <w:iCs/>
          <w:color w:val="000000"/>
          <w:sz w:val="24"/>
        </w:rPr>
        <w:lastRenderedPageBreak/>
        <w:t xml:space="preserve">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(Sal 104,1-35). </w:t>
      </w:r>
      <w:r w:rsidRPr="00AE183D">
        <w:rPr>
          <w:rFonts w:ascii="Arial" w:hAnsi="Arial" w:cs="Arial"/>
          <w:color w:val="000000"/>
          <w:sz w:val="24"/>
        </w:rPr>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Se la Vergine Maria vede, discerne e chiede e noi non prestiamo vera, immediata, permanente obbedienza, noi rendiamo vana la sua visione e inefficace il suo intervento nella nostra storia. Ora rendere vana la sua visione e inefficace il suo intervento con la nostra disobbedienza è grave peccato agli occhi del Signore nostro Dio. Non solo. È anche condannare la Chiesa e l’umanità alla non possibilità di poter raggiungere nella storia e anche nell’eternità il loro specifico, particolare fine. Che Chiesa è quella Chiesa che lascia l’umanità povera di salvezza, grazia, redenzione, santità, verità, luce? Che umanità è quella che viene condannata ad una perenne falsità?</w:t>
      </w:r>
    </w:p>
    <w:p w14:paraId="529D8E75" w14:textId="77777777" w:rsidR="00434185" w:rsidRPr="00AE183D"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color w:val="000000"/>
          <w:sz w:val="24"/>
        </w:rPr>
        <w:t xml:space="preserve">Se la Vergine Maria ha visto che sulla tavola della Chiesa e di conseguenza anche dell’umanità oggi manca il Vangelo, perché esso è stato dimenticato dalla Chiesa e di conseguenza anche dal mondo, e chiede a qualcuno che lo ricordi, lo riporti sulla tavola della Chiesa e del mondo, a questa richiesta si deve prestare obbedienza eterna. Se alla Chiesa e al mondo servisse altro, altro la Madre celeste ci avrebbe chiesto. Mai dobbiamo dimenticare che la visione di ciò che manca è solo sua e non nostra. Noi, anche se siamo santissimi, siamo santissimi ciechi. Dobbiamo sempre chiedere alla Vergine Maria cosa manca oggi, in questo istante. Cosa manca alla Chiesa, cosa manca al mondo, ma anche cosa manca ad ogni singola persona perché possa essere ciò che lo Spirito Santo ha disposto che questa singola persona sia. Cosa manca in una comunità particolare. Noi siamo ciechi. I nostri occhi devono essere oggi e sempre quelli della Vergine </w:t>
      </w:r>
      <w:r w:rsidRPr="00AE183D">
        <w:rPr>
          <w:rFonts w:ascii="Arial" w:hAnsi="Arial" w:cs="Arial"/>
          <w:color w:val="000000"/>
          <w:sz w:val="24"/>
        </w:rPr>
        <w:lastRenderedPageBreak/>
        <w:t>Maria. Lei vede per noi. Noi operiamo per Lei. Lei vede</w:t>
      </w:r>
      <w:r>
        <w:rPr>
          <w:rFonts w:ascii="Arial" w:hAnsi="Arial" w:cs="Arial"/>
          <w:color w:val="000000"/>
          <w:sz w:val="24"/>
        </w:rPr>
        <w:t>,</w:t>
      </w:r>
      <w:r w:rsidRPr="00AE183D">
        <w:rPr>
          <w:rFonts w:ascii="Arial" w:hAnsi="Arial" w:cs="Arial"/>
          <w:color w:val="000000"/>
          <w:sz w:val="24"/>
        </w:rPr>
        <w:t xml:space="preserve"> ma non può. Noi possiamo, ma non vediamo. Lei ci dona i suoi occhi. Noi le diamo il nostro corpo, le prestiamo ogni obbedienza e il miracolo si compie. Il Vangelo torna ad allietare la Chiesa e il mondo. Chi deve chiedere alla Vergine Maria che gli riveli ciò che lei ha visto? Tutti i suoi figli. Papi, cardinali, arcivescovi, vescovi, presbiteri, diaconi, ogni cresimato e ogni battezzato, tutti dobbiamo chiedere che ci riveli cosa ha visto che manca sulla tavola della Chiesa, sulla tavola del mondo e anche sulla tavola della nostra vita e a Lei tutti dobbiamo dare la nostra obbedienza perché il vuoto venga colmato e la vita ritorni a fiorire. Se noi non chiediamo a Lei che ci riveli ciò che manca, la nostra opera è vana. Se poi Lei rivela a noi ciò che manca e noi non ascoltiamo la sua voce, la sua visione è resa vana dalla nostra disobbedienza. Alla sua visione nulla si deve aggiungere e nulla togliere. Mai. Solo Lei vede. Noi non vediamo.</w:t>
      </w:r>
    </w:p>
    <w:p w14:paraId="016F0C94" w14:textId="77777777" w:rsidR="00434185" w:rsidRPr="00AE183D"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i/>
          <w:iCs/>
          <w:color w:val="000000"/>
          <w:sz w:val="24"/>
        </w:rPr>
        <w:t xml:space="preserve">Obbedire alla visione celeste: </w:t>
      </w:r>
      <w:r w:rsidRPr="00AE183D">
        <w:rPr>
          <w:rFonts w:ascii="Arial" w:hAnsi="Arial" w:cs="Arial"/>
          <w:color w:val="000000"/>
          <w:sz w:val="24"/>
        </w:rPr>
        <w:t>Come si obbedisce alla visione celeste a noi manifestata? Alla Vergine Maria è stato manifestato il mistero che il Signore ha deciso di realizzare nel suo seno verginale. Lei ha dato la sua immediata obbedienza:</w:t>
      </w:r>
      <w:r w:rsidRPr="00B1527E">
        <w:rPr>
          <w:rFonts w:ascii="Arial" w:hAnsi="Arial" w:cs="Arial"/>
          <w:i/>
          <w:iCs/>
          <w:color w:val="000000"/>
          <w:sz w:val="24"/>
        </w:rPr>
        <w:t xml:space="preserve"> “Ecco la Serva del Signore; avvenga per me secondo la tua Parola”. </w:t>
      </w:r>
      <w:r w:rsidRPr="00AE183D">
        <w:rPr>
          <w:rFonts w:ascii="Arial" w:hAnsi="Arial" w:cs="Arial"/>
          <w:color w:val="000000"/>
          <w:sz w:val="24"/>
        </w:rPr>
        <w:t xml:space="preserve">Cristo Gesù sa cosa il Padre ha scritto per Lui sul rotolo del libro. Ecco la sua risposta: </w:t>
      </w:r>
      <w:r w:rsidRPr="00B1527E">
        <w:rPr>
          <w:rFonts w:ascii="Arial" w:hAnsi="Arial" w:cs="Arial"/>
          <w:i/>
          <w:iCs/>
          <w:color w:val="000000"/>
          <w:sz w:val="24"/>
        </w:rPr>
        <w:t>“Questo io voglio e la tua Legge è nel mio intimo”.</w:t>
      </w:r>
      <w:r w:rsidRPr="00AE183D">
        <w:rPr>
          <w:rFonts w:ascii="Arial" w:hAnsi="Arial" w:cs="Arial"/>
          <w:color w:val="000000"/>
          <w:sz w:val="24"/>
        </w:rPr>
        <w:t xml:space="preserve"> Noi conosciamo il Vangelo e tutto il Vangelo deve essere trasformato in nostra volontà. Ad ogni uomo è chiesto una obbedienza perfetta ad ogni Parola del Vangelo. Ma questo basta per essere veri discepoli di Gesù? Ancora non basta. Se questa obbedienza fa santi noi, questa obbedienza non fa santo il mondo, perché non lo converte e neanche fa santa la Chiesa perché ad essa manca la sua forza missionaria sia all’interno che all’esterno di essa. Ad ogni discepolo di Gesù mancano ancora due obbedienze essenziali: l’obbedienza a ciò che a lui manca perché la sua vita sia secondo la volontà di Dio in ordine al ministero, alla missione, al carisma, alla vocazione, ad ogni altra volontà che il Signore vuole realizzare attraverso la sua vita. Questa conoscenza va ininterrottamente chiesta al Signore. Ma c’è una terza obbedienza anch’essa indispensabile perché l’opera missionaria del cristiano nella Chiesa e nel mondo sia perfetta. L’obbedienza è nel dare a ciò che manca ad ogni singola persona e comunità, a tutta la Chiesa, al mondo. Riflettiamo su queste due ultime obbedienze: obbedienza al proprio ministero e obbedienza nella perfetta conoscenza di ciò che manca alla singola persona, o alla comunità, o alla Chiesa, o al mondo che l’inviato dello Spirito Santo deve dare.</w:t>
      </w:r>
      <w:r>
        <w:rPr>
          <w:rFonts w:ascii="Arial" w:hAnsi="Arial" w:cs="Arial"/>
          <w:color w:val="000000"/>
          <w:sz w:val="24"/>
        </w:rPr>
        <w:t xml:space="preserve"> </w:t>
      </w:r>
      <w:r w:rsidRPr="00AE183D">
        <w:rPr>
          <w:rFonts w:ascii="Arial" w:hAnsi="Arial" w:cs="Arial"/>
          <w:color w:val="000000"/>
          <w:sz w:val="24"/>
        </w:rPr>
        <w:t xml:space="preserve">Obbedienza al proprio ministero, al proprio carisma, alla propria vocazione e missione. Perché questa obbedienza sia perfetta, lo Spirito Santo sempre ci deve rivelare ciò che Lui ha fatto di noi. I suoi doni e i suoi ministeri sono vera nuova creazione nella nostra anima, nel nostro spirito, nel nostro corpo. Un esempio ci aiuterà. Noi siamo tutti simili ad un pezzo di ferro. Questa è la nostra natura. Non abbiamo alcuna forma. Questo pezzo di ferro viene preso dallo Spirito Santo, viene calato nel fuoco della verità e della carità di Cristo, in questo fuoco di verità e di carità esso si fonde. Lo Spirito Santo lo prende, se gli serve una falce, forma una falce. Se gli serve una forbice, forma una forbice. Se gli serve un’ascia, forma un’ascia. Se gli serve una zappa, forma una zappa. Se gli serve un vescovo, forma un vescovo, se gli serve un presbitero forma un presbitero, se gli serve un professore forma un professore, se gli serve un dottore </w:t>
      </w:r>
      <w:r w:rsidRPr="00AE183D">
        <w:rPr>
          <w:rFonts w:ascii="Arial" w:hAnsi="Arial" w:cs="Arial"/>
          <w:color w:val="000000"/>
          <w:sz w:val="24"/>
        </w:rPr>
        <w:lastRenderedPageBreak/>
        <w:t xml:space="preserve">forma un dottore, se gli serve un profeta forma un profeta, se gli serve una qualsiasi altra persona la forma. Cosa fa dopo averla formata per nuova creazione? La dona a Cristo, perché il corpo di Cristo possa svolgere secondo purezza di verità e di grazia la sua missione. Quanto il Signore ha fatto con Adamo, creandogli la donna, così fa lo Spirito Santo: sempre crea a Cristo ciò che gli manca, ciò che colma il suo corpo. Ecco allora cosa ognuno dovrà sempre chiedere alla Madre Dio: che gli manifesti, gli riveli, gli mostri cosa lo Spirito Santo ha fatto del suo pezzo di ferro. Questa creazione è unica ed è irripetibile. Ma anche la vita secondo la nuova creazione deve essere unica e irripetibile. È in questa obbedienza perfetta che si edifica il corpo di Cristo. Il corpo di Cristo edificato, opera incessantemente per la sua edificazione aggiungendo sempre nuovi figli a Dio per generazione e nascita dall’alto mediante l’accoglienza del Vangelo. Lo Spirito Santo può anche farci ascia o trebbia acuminata nelle sue mani, ma se noi non chiediamo alla Vergine Maria che ci riveli la perfetta visione da Lei avuta su noi stessi, la nostra volontà non è data allo Spirito Santo in pienezza di verità e di grazia, e la sua nuova creazione risulterà opera vana. Ha lavorato per noi vanamente. Ha fatto anche una grande opera, ma essa non produrrà alcun frutto perché la risposta non è perfetta come quella di Cristo e quella della Vergine Maria. Ma c’è la terza obbedienza alla quale dobbiamo prestare moltissima attenzione. Noi non siamo mandati nella Chiesa e nel mondo per dare alla Chiesa ciò che noi pensiamo sia utile o necessario sia alla Chiesa che al mondo. Noi siamo mandati per dare alla Chiesa e al mondo ciò che manca. Chi rivelerà a noi ciò che manca? Ancora una volta Lei, la Vergine Maria. Lei può rivelarcelo in modo diretto. Lei viene e ci dice: </w:t>
      </w:r>
      <w:r w:rsidRPr="009F0847">
        <w:rPr>
          <w:rFonts w:ascii="Arial" w:hAnsi="Arial" w:cs="Arial"/>
          <w:i/>
          <w:iCs/>
          <w:color w:val="000000"/>
          <w:sz w:val="24"/>
        </w:rPr>
        <w:t>“Alla Chiesa e al mondo oggi manca questa o quell’altra cosa”,</w:t>
      </w:r>
      <w:r w:rsidRPr="00AE183D">
        <w:rPr>
          <w:rFonts w:ascii="Arial" w:hAnsi="Arial" w:cs="Arial"/>
          <w:color w:val="000000"/>
          <w:sz w:val="24"/>
        </w:rPr>
        <w:t xml:space="preserve"> Ma anche perché a Lei chiediamo che sempre ci manifesti cosa manca perché noi lo diamo secondo vie e modalità che anche Lei deve manifestare al nostro cuore e alla nostra mente. Un esempio ci aiuterà. Cosa manca ad Elisabetta e al figlio che lei porta in grembo? Lo Spirito Santo. La Vergine Maria, portata dallo Spirito Santo, porta lo Spirito Santo nella casa di Elisabetta e con un solo saluto lo Spirito di cui la Vergine Maria è piena inonda il cuore di Elisabetta e colma anche il cuore del bambino che lei portava nel grembo. Cosa manca ancora ad Elisabetta? La visione perfetta della Vergine Maria e del Dio della Vergine Maria. Ecco come il Vangelo secondo Luca narra questo stupendo prodigio:</w:t>
      </w:r>
      <w:r>
        <w:rPr>
          <w:rFonts w:ascii="Arial" w:hAnsi="Arial" w:cs="Arial"/>
          <w:color w:val="000000"/>
          <w:sz w:val="24"/>
        </w:rPr>
        <w:t xml:space="preserve"> </w:t>
      </w:r>
      <w:r w:rsidRPr="00AE183D">
        <w:rPr>
          <w:rFonts w:ascii="Arial" w:hAnsi="Arial" w:cs="Arial"/>
          <w:i/>
          <w:iCs/>
          <w:color w:val="000000"/>
          <w:sz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w:t>
      </w:r>
      <w:r w:rsidRPr="00AE183D">
        <w:rPr>
          <w:rFonts w:ascii="Arial" w:hAnsi="Arial" w:cs="Arial"/>
          <w:i/>
          <w:iCs/>
          <w:color w:val="000000"/>
          <w:sz w:val="24"/>
        </w:rPr>
        <w:lastRenderedPageBreak/>
        <w:t xml:space="preserve">Israele, suo servo, ricordandosi della sua misericordia, come aveva detto ai nostri padri, per Abramo e la sua discendenza, per sempre». Maria rimase con lei circa tre mesi, poi tornò a casa sua (Lc 1,39-56). </w:t>
      </w:r>
      <w:r w:rsidRPr="00AE183D">
        <w:rPr>
          <w:rFonts w:ascii="Arial" w:hAnsi="Arial" w:cs="Arial"/>
          <w:color w:val="000000"/>
          <w:sz w:val="24"/>
        </w:rPr>
        <w:t xml:space="preserve">Il Papa ha dinanzi ai suoi occhi la Chiesa universale. Cosa manca oggi alla Chiesa? Un vescovo ha dinanzi ai suoi occhi una intera diocesi. Cosa oggi manca alla sua diocesi? Un parroco ha una intera parrocchia. Cosa manca oggi alla sua parrocchia? Un padre ha dinanzi a sé tutta la sua famiglia. Cosa oggi manca alla sua famiglia? Un ministro del Signore ha dinanzi a sé un’anima. Cosa manca a quell’anima? Ciò che manca va dato. Ciò che manca solo la Vergine Maria lo conosce e solo Lei lo può rivelare. Per questo ogni discepolo di Gesù deve prendere con sé la Vergine Maria non solo come sua vera Madre, ma anche come suoi veri occhi.  Ogni giorno deve chiedere a Lei che gli dia i suoi occhi perché lui veda ciò che oggi manca perché lo possa donare. Senza questa terza obbedienza diamo dal nostro cuore e non dal cuore del Padre nostro celeste. Se diamo dal nostro cuore, nessun salvezza mai si compirà. Lavoreremo, consumeremo le nostre forze, metteremo tutto in un sacco bucato. Si compirà per noi la profezia di Aggeo: </w:t>
      </w:r>
      <w:r w:rsidRPr="00AE183D">
        <w:rPr>
          <w:rFonts w:ascii="Arial" w:hAnsi="Arial" w:cs="Arial"/>
          <w:i/>
          <w:iCs/>
          <w:color w:val="000000"/>
          <w:sz w:val="24"/>
          <w:lang w:val="la-Latn"/>
        </w:rPr>
        <w:t>“Et nunc haec dicit Dominus exercituum: ponite corda vestra super vias vestras. Seminastis multum et intulistis parum, comedistis et non estis satiati, bibistis et non estis inebriati, operuistis vos et non estis calefacti et qui mercedes congregavit misit eas in sacculum pertusum » (Ag 1,5-6).</w:t>
      </w:r>
      <w:r w:rsidRPr="009F0847">
        <w:rPr>
          <w:rFonts w:ascii="Arial" w:hAnsi="Arial" w:cs="Arial"/>
          <w:i/>
          <w:iCs/>
          <w:color w:val="000000"/>
          <w:sz w:val="24"/>
          <w:lang w:val="la-Latn"/>
        </w:rPr>
        <w:t xml:space="preserve"> </w:t>
      </w:r>
      <w:r w:rsidRPr="00AE183D">
        <w:rPr>
          <w:rFonts w:ascii="Arial" w:hAnsi="Arial" w:cs="Arial"/>
          <w:color w:val="000000"/>
          <w:sz w:val="24"/>
        </w:rPr>
        <w:t xml:space="preserve">E stoltezza infinita consumare tutte le energie del corpo di Cristo perché si lavora senza conoscere ciò che manca oggi alla Chiesa e al mondo e non lo conosciamo perché ci siamo separati dalla nostra verità di veri discepoli di Gesù. Siamo dal Padre, per il Figlio, nello Spirito Santo. Ma siamo anche dalla Vergine Maria, dalla sua visione celeste. Eppure sarebbe sufficiente dare ad ognuno ciò che manca e si rinnoverebbero e la Chiesa e il mondo. La luce della verità e della grazia brillerebbero. </w:t>
      </w:r>
    </w:p>
    <w:p w14:paraId="1C4236BA" w14:textId="77777777" w:rsidR="00434185" w:rsidRDefault="00434185" w:rsidP="00F66510">
      <w:pPr>
        <w:widowControl w:val="0"/>
        <w:tabs>
          <w:tab w:val="left" w:pos="1418"/>
        </w:tabs>
        <w:spacing w:after="200"/>
        <w:jc w:val="both"/>
        <w:rPr>
          <w:rFonts w:ascii="Arial" w:hAnsi="Arial" w:cs="Arial"/>
          <w:color w:val="000000"/>
          <w:sz w:val="24"/>
        </w:rPr>
      </w:pPr>
      <w:r w:rsidRPr="00AE183D">
        <w:rPr>
          <w:rFonts w:ascii="Arial" w:hAnsi="Arial" w:cs="Arial"/>
          <w:i/>
          <w:iCs/>
          <w:color w:val="000000"/>
          <w:sz w:val="24"/>
        </w:rPr>
        <w:t>Con la fortezza dello Spirito Santo</w:t>
      </w:r>
      <w:r>
        <w:rPr>
          <w:rFonts w:ascii="Arial" w:hAnsi="Arial" w:cs="Arial"/>
          <w:i/>
          <w:iCs/>
          <w:color w:val="000000"/>
          <w:sz w:val="24"/>
        </w:rPr>
        <w:t xml:space="preserve">: </w:t>
      </w:r>
      <w:r w:rsidRPr="00AE183D">
        <w:rPr>
          <w:rFonts w:ascii="Arial" w:hAnsi="Arial" w:cs="Arial"/>
          <w:color w:val="000000"/>
          <w:sz w:val="24"/>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r>
        <w:rPr>
          <w:rFonts w:ascii="Arial" w:hAnsi="Arial" w:cs="Arial"/>
          <w:color w:val="000000"/>
          <w:sz w:val="24"/>
        </w:rPr>
        <w:t xml:space="preserve"> Battesimo: </w:t>
      </w:r>
      <w:r w:rsidRPr="00AE183D">
        <w:rPr>
          <w:rFonts w:ascii="Arial" w:hAnsi="Arial" w:cs="Arial"/>
          <w:color w:val="000000"/>
          <w:sz w:val="24"/>
        </w:rPr>
        <w:t xml:space="preserve">Lo Spirito Santo deve portare a perfetto compimento la nostra nuova generazione perché viviamo come </w:t>
      </w:r>
      <w:r w:rsidRPr="00AE183D">
        <w:rPr>
          <w:rFonts w:ascii="Arial" w:hAnsi="Arial" w:cs="Arial"/>
          <w:color w:val="000000"/>
          <w:sz w:val="24"/>
        </w:rPr>
        <w:lastRenderedPageBreak/>
        <w:t>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w:t>
      </w:r>
      <w:r w:rsidRPr="005551BE">
        <w:t xml:space="preserve"> </w:t>
      </w:r>
      <w:r w:rsidRPr="005551BE">
        <w:rPr>
          <w:rFonts w:ascii="Arial" w:hAnsi="Arial" w:cs="Arial"/>
          <w:color w:val="000000"/>
          <w:sz w:val="24"/>
        </w:rPr>
        <w:t xml:space="preserve">Il Presbitero del Nuovo Testamento, nella Chiesa e nel mondo, di Gesù è: cuore, coscienza, pensiero, luce e grazia, scienza e verità, parola e preghiera, visibile passione, crocifissione, risurrezione, carità pastorale, missione di salvezza e di redenzione, capo e pastore della porzione del gregge a lui affidato.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r w:rsidRPr="00AE183D">
        <w:rPr>
          <w:rFonts w:ascii="Arial" w:hAnsi="Arial" w:cs="Arial"/>
          <w:color w:val="000000"/>
          <w:sz w:val="24"/>
        </w:rPr>
        <w:t>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Due brani della Scrittura ci aiutano a comprende questa verità appena annunciata:</w:t>
      </w:r>
      <w:r>
        <w:rPr>
          <w:rFonts w:ascii="Arial" w:hAnsi="Arial" w:cs="Arial"/>
          <w:color w:val="000000"/>
          <w:sz w:val="24"/>
        </w:rPr>
        <w:t xml:space="preserve"> </w:t>
      </w:r>
      <w:r w:rsidRPr="00AE183D">
        <w:rPr>
          <w:rFonts w:ascii="Arial" w:hAnsi="Arial" w:cs="Arial"/>
          <w:i/>
          <w:iCs/>
          <w:color w:val="000000"/>
          <w:sz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Pr>
          <w:rFonts w:ascii="Arial" w:hAnsi="Arial" w:cs="Arial"/>
          <w:i/>
          <w:iCs/>
          <w:color w:val="000000"/>
          <w:sz w:val="24"/>
        </w:rPr>
        <w:t xml:space="preserve"> </w:t>
      </w:r>
      <w:r w:rsidRPr="00AE183D">
        <w:rPr>
          <w:rFonts w:ascii="Arial" w:hAnsi="Arial" w:cs="Arial"/>
          <w:i/>
          <w:iCs/>
          <w:color w:val="000000"/>
          <w:sz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w:t>
      </w:r>
      <w:r w:rsidRPr="00AE183D">
        <w:rPr>
          <w:rFonts w:ascii="Arial" w:hAnsi="Arial" w:cs="Arial"/>
          <w:i/>
          <w:iCs/>
          <w:color w:val="000000"/>
          <w:sz w:val="24"/>
        </w:rPr>
        <w:lastRenderedPageBreak/>
        <w:t>dice alle Chiese. Al vincitore darò da mangiare dall’albero della vita, che sta nel paradiso di Dio”.</w:t>
      </w:r>
      <w:r>
        <w:rPr>
          <w:rFonts w:ascii="Arial" w:hAnsi="Arial" w:cs="Arial"/>
          <w:i/>
          <w:iCs/>
          <w:color w:val="000000"/>
          <w:sz w:val="24"/>
        </w:rPr>
        <w:t xml:space="preserve"> </w:t>
      </w:r>
      <w:r w:rsidRPr="00AE183D">
        <w:rPr>
          <w:rFonts w:ascii="Arial" w:hAnsi="Arial" w:cs="Arial"/>
          <w:i/>
          <w:iCs/>
          <w:color w:val="00000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r>
        <w:rPr>
          <w:rFonts w:ascii="Arial" w:hAnsi="Arial" w:cs="Arial"/>
          <w:i/>
          <w:iCs/>
          <w:color w:val="000000"/>
          <w:sz w:val="24"/>
        </w:rPr>
        <w:t xml:space="preserve"> </w:t>
      </w:r>
      <w:r w:rsidRPr="00AE183D">
        <w:rPr>
          <w:rFonts w:ascii="Arial" w:hAnsi="Arial" w:cs="Arial"/>
          <w:i/>
          <w:iCs/>
          <w:color w:val="000000"/>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r>
        <w:rPr>
          <w:rFonts w:ascii="Arial" w:hAnsi="Arial" w:cs="Arial"/>
          <w:i/>
          <w:iCs/>
          <w:color w:val="000000"/>
          <w:sz w:val="24"/>
        </w:rPr>
        <w:t xml:space="preserve"> </w:t>
      </w:r>
      <w:r w:rsidRPr="00AE183D">
        <w:rPr>
          <w:rFonts w:ascii="Arial" w:hAnsi="Arial" w:cs="Arial"/>
          <w:i/>
          <w:iCs/>
          <w:color w:val="00000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(At 2,1-29).</w:t>
      </w:r>
      <w:r>
        <w:rPr>
          <w:rFonts w:ascii="Arial" w:hAnsi="Arial" w:cs="Arial"/>
          <w:i/>
          <w:iCs/>
          <w:color w:val="000000"/>
          <w:sz w:val="24"/>
        </w:rPr>
        <w:t xml:space="preserve"> </w:t>
      </w:r>
      <w:r w:rsidRPr="00AE183D">
        <w:rPr>
          <w:rFonts w:ascii="Arial" w:hAnsi="Arial" w:cs="Arial"/>
          <w:i/>
          <w:iCs/>
          <w:color w:val="000000"/>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w:t>
      </w:r>
      <w:r w:rsidRPr="00AE183D">
        <w:rPr>
          <w:rFonts w:ascii="Arial" w:hAnsi="Arial" w:cs="Arial"/>
          <w:i/>
          <w:iCs/>
          <w:color w:val="000000"/>
          <w:sz w:val="24"/>
        </w:rPr>
        <w:lastRenderedPageBreak/>
        <w:t>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rFonts w:ascii="Arial" w:hAnsi="Arial" w:cs="Arial"/>
          <w:i/>
          <w:iCs/>
          <w:color w:val="000000"/>
          <w:sz w:val="24"/>
        </w:rPr>
        <w:t xml:space="preserve"> </w:t>
      </w:r>
      <w:r w:rsidRPr="00AE183D">
        <w:rPr>
          <w:rFonts w:ascii="Arial" w:hAnsi="Arial" w:cs="Arial"/>
          <w:i/>
          <w:iCs/>
          <w:color w:val="000000"/>
          <w:sz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(At 3,1-22).</w:t>
      </w:r>
      <w:r>
        <w:rPr>
          <w:rFonts w:ascii="Arial" w:hAnsi="Arial" w:cs="Arial"/>
          <w:i/>
          <w:iCs/>
          <w:color w:val="000000"/>
          <w:sz w:val="24"/>
        </w:rPr>
        <w:t xml:space="preserve"> </w:t>
      </w:r>
      <w:r w:rsidRPr="00AE183D">
        <w:rPr>
          <w:rFonts w:ascii="Arial" w:hAnsi="Arial" w:cs="Arial"/>
          <w:color w:val="000000"/>
          <w:sz w:val="24"/>
        </w:rPr>
        <w:t>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w:t>
      </w:r>
      <w:r>
        <w:rPr>
          <w:rFonts w:ascii="Arial" w:hAnsi="Arial" w:cs="Arial"/>
          <w:color w:val="000000"/>
          <w:sz w:val="24"/>
        </w:rPr>
        <w:t xml:space="preserve"> </w:t>
      </w:r>
      <w:r w:rsidRPr="00AE183D">
        <w:rPr>
          <w:rFonts w:ascii="Arial" w:hAnsi="Arial" w:cs="Arial"/>
          <w:color w:val="000000"/>
          <w:sz w:val="24"/>
        </w:rPr>
        <w:t>ai pronunciamenti. Mai deve dimenticare che anche lui potrebbe avere accanto a sé non uno, ma mille Aman, figli di Amadàta, il Bugeo. La sua prudenza e saggezza dovranno essere grandi più che il cielo e la terra, anzi più che tutto l’universo. Una sola sua parola potrebbe gettare lo sconfort</w:t>
      </w:r>
      <w:r>
        <w:rPr>
          <w:rFonts w:ascii="Arial" w:hAnsi="Arial" w:cs="Arial"/>
          <w:color w:val="000000"/>
          <w:sz w:val="24"/>
        </w:rPr>
        <w:t>o</w:t>
      </w:r>
      <w:r w:rsidRPr="00AE183D">
        <w:rPr>
          <w:rFonts w:ascii="Arial" w:hAnsi="Arial" w:cs="Arial"/>
          <w:color w:val="000000"/>
          <w:sz w:val="24"/>
        </w:rPr>
        <w:t xml:space="preserve"> in molti cuori. Ma anche una sua scelta pastorale potrebbe aprire le porte al disastro. Ci aiuta la Madre di Dio a vivere di obbedienza.</w:t>
      </w:r>
    </w:p>
    <w:p w14:paraId="333A3073" w14:textId="77777777" w:rsidR="00434185" w:rsidRDefault="00434185" w:rsidP="00F66510">
      <w:pPr>
        <w:widowControl w:val="0"/>
        <w:tabs>
          <w:tab w:val="left" w:pos="1418"/>
        </w:tabs>
        <w:spacing w:after="200"/>
        <w:jc w:val="both"/>
        <w:rPr>
          <w:rFonts w:ascii="Arial" w:hAnsi="Arial" w:cs="Arial"/>
          <w:color w:val="000000"/>
          <w:sz w:val="24"/>
        </w:rPr>
      </w:pPr>
      <w:r w:rsidRPr="005551BE">
        <w:rPr>
          <w:rFonts w:ascii="Arial" w:hAnsi="Arial" w:cs="Arial"/>
          <w:i/>
          <w:iCs/>
          <w:color w:val="000000"/>
          <w:sz w:val="24"/>
        </w:rPr>
        <w:t xml:space="preserve">Spirito di Cristo Spirito degli Apostoli. </w:t>
      </w:r>
      <w:r w:rsidRPr="009B5985">
        <w:rPr>
          <w:rFonts w:ascii="Arial" w:hAnsi="Arial" w:cs="Arial"/>
          <w:color w:val="000000"/>
          <w:sz w:val="24"/>
        </w:rPr>
        <w:t xml:space="preserve">Lo Spirito Santo è il frutto sgorgato dal corpo di Cristo Gesù trafitto sulla croce. Lo Spirito di Cristo effuso dalla croce, da Cristo Risorto è dato agli Apostoli nel Cenacolo come alito di vita, grazia, verità, </w:t>
      </w:r>
      <w:r w:rsidRPr="009B5985">
        <w:rPr>
          <w:rFonts w:ascii="Arial" w:hAnsi="Arial" w:cs="Arial"/>
          <w:color w:val="000000"/>
          <w:sz w:val="24"/>
        </w:rPr>
        <w:lastRenderedPageBreak/>
        <w:t>luce, giustizia, carità. Gesù ha operato allo stesso modo che il Signore Dio ha fatto con il primo uomo al momento della sua creazione</w:t>
      </w:r>
      <w:r>
        <w:rPr>
          <w:rFonts w:ascii="Arial" w:hAnsi="Arial" w:cs="Arial"/>
          <w:color w:val="000000"/>
          <w:sz w:val="24"/>
        </w:rPr>
        <w:t xml:space="preserve">: </w:t>
      </w:r>
      <w:r w:rsidRPr="005551BE">
        <w:rPr>
          <w:rFonts w:ascii="Arial" w:hAnsi="Arial" w:cs="Arial"/>
          <w:i/>
          <w:iCs/>
          <w:color w:val="000000"/>
          <w:sz w:val="24"/>
        </w:rPr>
        <w:t>“Allora il Signore Dio plasmò l’uomo con polvere del suolo e soffiò nelle sue narici un alito di vita e l’uomo divenne un essere vivente”</w:t>
      </w:r>
      <w:r w:rsidRPr="009B5985">
        <w:rPr>
          <w:rFonts w:ascii="Arial" w:hAnsi="Arial" w:cs="Arial"/>
          <w:color w:val="000000"/>
          <w:sz w:val="24"/>
        </w:rPr>
        <w:t xml:space="preserve"> (Gen 2,7). Gesù è risorto. Gli Apostoli sono chiusi nel Cenacolo per paura dei Giudei. Il Cenacolo è più che il Giardino dell’Eden. Ecco come si sono svolti gli eventi narrati dal Vangelo secondo Giovanni:</w:t>
      </w:r>
      <w:r w:rsidRPr="005551BE">
        <w:rPr>
          <w:rFonts w:ascii="Arial" w:hAnsi="Arial" w:cs="Arial"/>
          <w:i/>
          <w:iCs/>
          <w:color w:val="000000"/>
          <w:sz w:val="24"/>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Ora segue la missione e il dono dello Spirito Santo: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9B5985">
        <w:rPr>
          <w:rFonts w:ascii="Arial" w:hAnsi="Arial" w:cs="Arial"/>
          <w:color w:val="000000"/>
          <w:sz w:val="24"/>
        </w:rPr>
        <w:t xml:space="preserve"> Da questo istante fino al giorno della Parusia sono gli Apostoli che dovranno effondere nel mondo lo Spirito Santo.</w:t>
      </w:r>
      <w:r>
        <w:rPr>
          <w:rFonts w:ascii="Arial" w:hAnsi="Arial" w:cs="Arial"/>
          <w:color w:val="000000"/>
          <w:sz w:val="24"/>
        </w:rPr>
        <w:t xml:space="preserve"> </w:t>
      </w:r>
      <w:r w:rsidRPr="009B5985">
        <w:rPr>
          <w:rFonts w:ascii="Arial" w:hAnsi="Arial" w:cs="Arial"/>
          <w:color w:val="000000"/>
          <w:sz w:val="24"/>
        </w:rPr>
        <w:t>Le vie sono due, quella della conversione e l’altra della conformazione a Cristo nei sacramenti della salvezza. Se manca lo Spirito della conversione quello della conformazione a Cristo crea ciò che il sacramento significa, ma i frutti saranno veramente pochi.</w:t>
      </w:r>
      <w:r>
        <w:rPr>
          <w:rFonts w:ascii="Arial" w:hAnsi="Arial" w:cs="Arial"/>
          <w:color w:val="000000"/>
          <w:sz w:val="24"/>
        </w:rPr>
        <w:t xml:space="preserve"> </w:t>
      </w:r>
      <w:r w:rsidRPr="009B5985">
        <w:rPr>
          <w:rFonts w:ascii="Arial" w:hAnsi="Arial" w:cs="Arial"/>
          <w:color w:val="000000"/>
          <w:sz w:val="24"/>
        </w:rPr>
        <w:t>Alcune verità vanno specificate e poste bene in luce: Lo Spirito della conversione va effuso con il dono della Parola. La Parola che si annuncia dovrà essere sempre piena di Spirito Santo. La Parola è piena di Spirito Santo se il cuore è pieno di Spirito Santo. Verità eterna.</w:t>
      </w:r>
      <w:r>
        <w:rPr>
          <w:rFonts w:ascii="Arial" w:hAnsi="Arial" w:cs="Arial"/>
          <w:color w:val="000000"/>
          <w:sz w:val="24"/>
        </w:rPr>
        <w:t xml:space="preserve"> </w:t>
      </w:r>
      <w:r w:rsidRPr="009B5985">
        <w:rPr>
          <w:rFonts w:ascii="Arial" w:hAnsi="Arial" w:cs="Arial"/>
          <w:color w:val="000000"/>
          <w:sz w:val="24"/>
        </w:rPr>
        <w:t>Poiché ogni membro del corpo di Cristo è chiamato a dare la Parola della salvezza, della conversione, della vita, ogni membro del corpo di Cristo deve essere pieno di Spirito Santo, se vuole dare la Parola della conversione a Cristo Gesù e al suo Vangelo di vita eterna.</w:t>
      </w:r>
      <w:r>
        <w:rPr>
          <w:rFonts w:ascii="Arial" w:hAnsi="Arial" w:cs="Arial"/>
          <w:color w:val="000000"/>
          <w:sz w:val="24"/>
        </w:rPr>
        <w:t xml:space="preserve"> </w:t>
      </w:r>
      <w:r w:rsidRPr="009B5985">
        <w:rPr>
          <w:rFonts w:ascii="Arial" w:hAnsi="Arial" w:cs="Arial"/>
          <w:color w:val="000000"/>
          <w:sz w:val="24"/>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w:t>
      </w:r>
      <w:r>
        <w:rPr>
          <w:rFonts w:ascii="Arial" w:hAnsi="Arial" w:cs="Arial"/>
          <w:color w:val="000000"/>
          <w:sz w:val="24"/>
        </w:rPr>
        <w:t xml:space="preserve"> </w:t>
      </w:r>
      <w:r w:rsidRPr="009B5985">
        <w:rPr>
          <w:rFonts w:ascii="Arial" w:hAnsi="Arial" w:cs="Arial"/>
          <w:color w:val="000000"/>
          <w:sz w:val="24"/>
        </w:rPr>
        <w:t xml:space="preserve">Significa questo quella frase che spesso si ode: </w:t>
      </w:r>
      <w:r w:rsidRPr="005551BE">
        <w:rPr>
          <w:rFonts w:ascii="Arial" w:hAnsi="Arial" w:cs="Arial"/>
          <w:i/>
          <w:iCs/>
          <w:color w:val="000000"/>
          <w:sz w:val="24"/>
        </w:rPr>
        <w:t>“Riempire la casa del Padre”.</w:t>
      </w:r>
      <w:r w:rsidRPr="009B5985">
        <w:rPr>
          <w:rFonts w:ascii="Arial" w:hAnsi="Arial" w:cs="Arial"/>
          <w:color w:val="000000"/>
          <w:sz w:val="24"/>
        </w:rPr>
        <w:t xml:space="preserve"> Si riempie la casa del Padre attraverso il dono della Parola colma di Spirito Santo e il convincimento sempre nello Spirito Santo che la conversione va completata con la nuova generazione.</w:t>
      </w:r>
      <w:r>
        <w:rPr>
          <w:rFonts w:ascii="Arial" w:hAnsi="Arial" w:cs="Arial"/>
          <w:color w:val="000000"/>
          <w:sz w:val="24"/>
        </w:rPr>
        <w:t xml:space="preserve"> </w:t>
      </w:r>
      <w:r w:rsidRPr="009B5985">
        <w:rPr>
          <w:rFonts w:ascii="Arial" w:hAnsi="Arial" w:cs="Arial"/>
          <w:color w:val="000000"/>
          <w:sz w:val="24"/>
        </w:rPr>
        <w:t>Pensare ad un apostolato dei fedeli laici senza i Pastori della Chiesa è stoltezza teologica, cristologica, ecclesiologica, pneumatologica, soteriologica. Senza la conduzione di ogni uomo ai Pastori della Chiesa non c’è alcuna vera santificazione e nessun completo ammaestramento.</w:t>
      </w:r>
      <w:r>
        <w:rPr>
          <w:rFonts w:ascii="Arial" w:hAnsi="Arial" w:cs="Arial"/>
          <w:color w:val="000000"/>
          <w:sz w:val="24"/>
        </w:rPr>
        <w:t xml:space="preserve"> </w:t>
      </w:r>
      <w:r w:rsidRPr="009B5985">
        <w:rPr>
          <w:rFonts w:ascii="Arial" w:hAnsi="Arial" w:cs="Arial"/>
          <w:color w:val="000000"/>
          <w:sz w:val="24"/>
        </w:rPr>
        <w:t>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r>
        <w:rPr>
          <w:rFonts w:ascii="Arial" w:hAnsi="Arial" w:cs="Arial"/>
          <w:color w:val="000000"/>
          <w:sz w:val="24"/>
        </w:rPr>
        <w:t xml:space="preserve"> </w:t>
      </w:r>
      <w:r w:rsidRPr="009B5985">
        <w:rPr>
          <w:rFonts w:ascii="Arial" w:hAnsi="Arial" w:cs="Arial"/>
          <w:color w:val="000000"/>
          <w:sz w:val="24"/>
        </w:rPr>
        <w:t>Può anche accadere che lo Spirito Santo o Cristo Signore o la Madre celeste o anche qualche Angelo e Santo, possa direttamente convertire una persona e anche darle una missione particolare. Se è missione ecclesiale, legata al Vangelo, il confronto con i Pastori è necessario.</w:t>
      </w:r>
      <w:r>
        <w:rPr>
          <w:rFonts w:ascii="Arial" w:hAnsi="Arial" w:cs="Arial"/>
          <w:color w:val="000000"/>
          <w:sz w:val="24"/>
        </w:rPr>
        <w:t xml:space="preserve"> </w:t>
      </w:r>
      <w:r w:rsidRPr="009B5985">
        <w:rPr>
          <w:rFonts w:ascii="Arial" w:hAnsi="Arial" w:cs="Arial"/>
          <w:color w:val="000000"/>
          <w:sz w:val="24"/>
        </w:rPr>
        <w:t>Se il mandato non è strettamente legato alla missione di salvezza della Chiesa, allora è cosa giusta e doverosa il confronto con il Padre Spirituale. Il discernimento nella Chiesa e la Parola di sigillo sulla verità e conformità al Vangelo spetta al Ministro della Parola.</w:t>
      </w:r>
      <w:r>
        <w:rPr>
          <w:rFonts w:ascii="Arial" w:hAnsi="Arial" w:cs="Arial"/>
          <w:color w:val="000000"/>
          <w:sz w:val="24"/>
        </w:rPr>
        <w:t xml:space="preserve"> </w:t>
      </w:r>
      <w:r w:rsidRPr="009B5985">
        <w:rPr>
          <w:rFonts w:ascii="Arial" w:hAnsi="Arial" w:cs="Arial"/>
          <w:color w:val="000000"/>
          <w:sz w:val="24"/>
        </w:rPr>
        <w:t xml:space="preserve">Per ogni rivelazione privata, sempre il confronto con i Pastori è necessario. Sono i Pastori che devono dare il sigillo  che la verità ricevuta è in tutto conforme al Vangelo di </w:t>
      </w:r>
      <w:r w:rsidRPr="009B5985">
        <w:rPr>
          <w:rFonts w:ascii="Arial" w:hAnsi="Arial" w:cs="Arial"/>
          <w:color w:val="000000"/>
          <w:sz w:val="24"/>
        </w:rPr>
        <w:lastRenderedPageBreak/>
        <w:t>Gesù Signore secondo la verità e la fede della Chiesa una, santa, cattolica, apostolica.</w:t>
      </w:r>
      <w:r>
        <w:rPr>
          <w:rFonts w:ascii="Arial" w:hAnsi="Arial" w:cs="Arial"/>
          <w:color w:val="000000"/>
          <w:sz w:val="24"/>
        </w:rPr>
        <w:t xml:space="preserve"> </w:t>
      </w:r>
      <w:r w:rsidRPr="009B5985">
        <w:rPr>
          <w:rFonts w:ascii="Arial" w:hAnsi="Arial" w:cs="Arial"/>
          <w:color w:val="000000"/>
          <w:sz w:val="24"/>
        </w:rPr>
        <w:t>Oggi c’è una modalità di pensare e di agire che contraddice la rivelazione. Molti dicono di essere possessori dello Spirito Santo ma senza aver ricevuto alcun sigillo da parte dei Pastori della Chiesa. Per i carismi particolari il sigillo può essere dato solo dal Vescovo.</w:t>
      </w:r>
      <w:r>
        <w:rPr>
          <w:rFonts w:ascii="Arial" w:hAnsi="Arial" w:cs="Arial"/>
          <w:color w:val="000000"/>
          <w:sz w:val="24"/>
        </w:rPr>
        <w:t xml:space="preserve"> </w:t>
      </w:r>
      <w:r w:rsidRPr="009B5985">
        <w:rPr>
          <w:rFonts w:ascii="Arial" w:hAnsi="Arial" w:cs="Arial"/>
          <w:color w:val="000000"/>
          <w:sz w:val="24"/>
        </w:rPr>
        <w:t>Se il Vescovo nega esplicitamente il suo sigillo, nessuno può svolgere nella Chiesa una missione di salvezza e redenzione che coinvolga altre persone. Tutti i carismi e in modo speciale quelli straordinari sono dati per il bene di tutta la Chiesa. Il sigillo è più che necessario.</w:t>
      </w:r>
      <w:r>
        <w:rPr>
          <w:rFonts w:ascii="Arial" w:hAnsi="Arial" w:cs="Arial"/>
          <w:color w:val="000000"/>
          <w:sz w:val="24"/>
        </w:rPr>
        <w:t xml:space="preserve"> </w:t>
      </w:r>
      <w:r w:rsidRPr="009B5985">
        <w:rPr>
          <w:rFonts w:ascii="Arial" w:hAnsi="Arial" w:cs="Arial"/>
          <w:color w:val="000000"/>
          <w:sz w:val="24"/>
        </w:rPr>
        <w:t>Il corpo di Cristo Gesù è ben compaginato e connesso. Lo Spirito Santo si è sottoposto al sigillo dei Pastori della Chiesa. Se il Pastore della Chiesa viene e traccia la via da seguire per il più grande bene della Chiesa, l’ascolto del Pastore è ascolto dello Spirito Santo. Nessuno potrà dire:</w:t>
      </w:r>
      <w:r w:rsidRPr="0079277C">
        <w:rPr>
          <w:rFonts w:ascii="Arial" w:hAnsi="Arial" w:cs="Arial"/>
          <w:i/>
          <w:iCs/>
          <w:color w:val="000000"/>
          <w:sz w:val="24"/>
        </w:rPr>
        <w:t xml:space="preserve"> “Io ascolto lo Spirito”.</w:t>
      </w:r>
      <w:r w:rsidRPr="009B5985">
        <w:rPr>
          <w:rFonts w:ascii="Arial" w:hAnsi="Arial" w:cs="Arial"/>
          <w:color w:val="000000"/>
          <w:sz w:val="24"/>
        </w:rPr>
        <w:t xml:space="preserve"> Si ascolta lo Spirito se si ascolta il Pastore della Chiesa. Non si ascolta il Pastore della Chiesa neanche lo Spirito Santo viene ascoltato. L’obbedienza al Pastore della Chiesa attesta che si è nello Spirito Santo. È la via santa.</w:t>
      </w:r>
      <w:r>
        <w:rPr>
          <w:rFonts w:ascii="Arial" w:hAnsi="Arial" w:cs="Arial"/>
          <w:color w:val="000000"/>
          <w:sz w:val="24"/>
        </w:rPr>
        <w:t xml:space="preserve"> </w:t>
      </w:r>
      <w:r w:rsidRPr="009B5985">
        <w:rPr>
          <w:rFonts w:ascii="Arial" w:hAnsi="Arial" w:cs="Arial"/>
          <w:color w:val="000000"/>
          <w:sz w:val="24"/>
        </w:rPr>
        <w:t>Ma ogni carisma, sia ordinario che straordinario o particolare, deve essere portato nel Vangelo sempre. Il Discorso della Montagna è il so</w:t>
      </w:r>
      <w:r>
        <w:rPr>
          <w:rFonts w:ascii="Arial" w:hAnsi="Arial" w:cs="Arial"/>
          <w:color w:val="000000"/>
          <w:sz w:val="24"/>
        </w:rPr>
        <w:t>lo</w:t>
      </w:r>
      <w:r w:rsidRPr="009B5985">
        <w:rPr>
          <w:rFonts w:ascii="Arial" w:hAnsi="Arial" w:cs="Arial"/>
          <w:color w:val="000000"/>
          <w:sz w:val="24"/>
        </w:rPr>
        <w:t xml:space="preserve"> campo nel quale crescono e fruttificano tutti i carismi dello Spirito Santo.  Fuori di questo campo non opera lo Spirito Santo.</w:t>
      </w:r>
      <w:r>
        <w:rPr>
          <w:rFonts w:ascii="Arial" w:hAnsi="Arial" w:cs="Arial"/>
          <w:color w:val="000000"/>
          <w:sz w:val="24"/>
        </w:rPr>
        <w:t xml:space="preserve"> </w:t>
      </w:r>
      <w:r w:rsidRPr="009B5985">
        <w:rPr>
          <w:rFonts w:ascii="Arial" w:hAnsi="Arial" w:cs="Arial"/>
          <w:color w:val="000000"/>
          <w:sz w:val="24"/>
        </w:rPr>
        <w:t>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w:t>
      </w:r>
      <w:r>
        <w:rPr>
          <w:rFonts w:ascii="Arial" w:hAnsi="Arial" w:cs="Arial"/>
          <w:color w:val="000000"/>
          <w:sz w:val="24"/>
        </w:rPr>
        <w:t xml:space="preserve"> </w:t>
      </w:r>
      <w:r w:rsidRPr="009B5985">
        <w:rPr>
          <w:rFonts w:ascii="Arial" w:hAnsi="Arial" w:cs="Arial"/>
          <w:color w:val="000000"/>
          <w:sz w:val="24"/>
        </w:rPr>
        <w:t>Lo Spirito di Cristo, che è Spirito dei Pastori, che è Spirito della Chiesa, che è Spirito di ogni singolo fedele, fruttifica  solo se piantato nella Parola e nella grazia di Cristo Gesù, se coltivato con le sante virtù, se alimentato da una obbedienza senza riserve.</w:t>
      </w:r>
      <w:r>
        <w:rPr>
          <w:rFonts w:ascii="Arial" w:hAnsi="Arial" w:cs="Arial"/>
          <w:color w:val="000000"/>
          <w:sz w:val="24"/>
        </w:rPr>
        <w:t xml:space="preserve"> </w:t>
      </w:r>
      <w:r w:rsidRPr="009B5985">
        <w:rPr>
          <w:rFonts w:ascii="Arial" w:hAnsi="Arial" w:cs="Arial"/>
          <w:color w:val="000000"/>
          <w:sz w:val="24"/>
        </w:rPr>
        <w:t>Finché il Pastore non sarà convinto, si rimane nell’obbedienza. Sempre l’obbedienza al pastore è obbedienza a Cristo Signore. Se è obbedienza a Cristo Signore, è anche obbedienza allo Spirito Santo. Quando si obbedisce al Pastore della Chiesa non si sbaglia mai.</w:t>
      </w:r>
      <w:r>
        <w:rPr>
          <w:rFonts w:ascii="Arial" w:hAnsi="Arial" w:cs="Arial"/>
          <w:color w:val="000000"/>
          <w:sz w:val="24"/>
        </w:rPr>
        <w:t xml:space="preserve"> </w:t>
      </w:r>
      <w:r w:rsidRPr="009B5985">
        <w:rPr>
          <w:rFonts w:ascii="Arial" w:hAnsi="Arial" w:cs="Arial"/>
          <w:color w:val="000000"/>
          <w:sz w:val="24"/>
        </w:rPr>
        <w:t>Mai potrà esistere lo Spirito del singolo che sia contro i Pastori della Chiesa. Se è contro i Pastori della Chiesa è contro la Chiesa. Se è contro la Chiesa è contro Cristo Signore e il suo mistero di salvezza e di redenzione. Lo Spirito Santo crea la Chiesa, non la distrugge.</w:t>
      </w:r>
      <w:r>
        <w:rPr>
          <w:rFonts w:ascii="Arial" w:hAnsi="Arial" w:cs="Arial"/>
          <w:color w:val="000000"/>
          <w:sz w:val="24"/>
        </w:rPr>
        <w:t xml:space="preserve"> </w:t>
      </w:r>
      <w:r w:rsidRPr="009B5985">
        <w:rPr>
          <w:rFonts w:ascii="Arial" w:hAnsi="Arial" w:cs="Arial"/>
          <w:color w:val="000000"/>
          <w:sz w:val="24"/>
        </w:rPr>
        <w:t>Lo Spirito Santo è lo Spirito della comunione, non della disgregazione, della separazione, della divisione. È lo Spirito della santità, della luce, della verità, della giustizia. Lo Spirito Santo non è lo Spirito della ribellione, della menzogna, superbia, falsità, insulto.</w:t>
      </w:r>
      <w:r>
        <w:rPr>
          <w:rFonts w:ascii="Arial" w:hAnsi="Arial" w:cs="Arial"/>
          <w:color w:val="000000"/>
          <w:sz w:val="24"/>
        </w:rPr>
        <w:t xml:space="preserve"> </w:t>
      </w:r>
      <w:r w:rsidRPr="009B5985">
        <w:rPr>
          <w:rFonts w:ascii="Arial" w:hAnsi="Arial" w:cs="Arial"/>
          <w:color w:val="000000"/>
          <w:sz w:val="24"/>
        </w:rPr>
        <w:t>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w:t>
      </w:r>
      <w:r>
        <w:rPr>
          <w:rFonts w:ascii="Arial" w:hAnsi="Arial" w:cs="Arial"/>
          <w:color w:val="000000"/>
          <w:sz w:val="24"/>
        </w:rPr>
        <w:t>u</w:t>
      </w:r>
      <w:r w:rsidRPr="009B5985">
        <w:rPr>
          <w:rFonts w:ascii="Arial" w:hAnsi="Arial" w:cs="Arial"/>
          <w:color w:val="000000"/>
          <w:sz w:val="24"/>
        </w:rPr>
        <w:t>ova si diffonde in altri cuori. Lo Spirito Santo mai potrà abitare nel cuore dove regna il peccato.</w:t>
      </w:r>
      <w:r>
        <w:rPr>
          <w:rFonts w:ascii="Arial" w:hAnsi="Arial" w:cs="Arial"/>
          <w:color w:val="000000"/>
          <w:sz w:val="24"/>
        </w:rPr>
        <w:t xml:space="preserve"> </w:t>
      </w:r>
      <w:r w:rsidRPr="009B5985">
        <w:rPr>
          <w:rFonts w:ascii="Arial" w:hAnsi="Arial" w:cs="Arial"/>
          <w:color w:val="000000"/>
          <w:sz w:val="24"/>
        </w:rPr>
        <w:t>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r>
        <w:rPr>
          <w:rFonts w:ascii="Arial" w:hAnsi="Arial" w:cs="Arial"/>
          <w:color w:val="000000"/>
          <w:sz w:val="24"/>
        </w:rPr>
        <w:t xml:space="preserve"> </w:t>
      </w:r>
      <w:r w:rsidRPr="009B5985">
        <w:rPr>
          <w:rFonts w:ascii="Arial" w:hAnsi="Arial" w:cs="Arial"/>
          <w:color w:val="000000"/>
          <w:sz w:val="24"/>
        </w:rPr>
        <w:t xml:space="preserve">Lo Spirito Santo non è il nostro cuore, il nostro pensiero, la nostra idea, la nostra volontà, i nostri desideri, le nostre immaginazioni, le nostre fantasie o progettualità. Dove c’è obbedienza lì è lo </w:t>
      </w:r>
      <w:r w:rsidRPr="009B5985">
        <w:rPr>
          <w:rFonts w:ascii="Arial" w:hAnsi="Arial" w:cs="Arial"/>
          <w:color w:val="000000"/>
          <w:sz w:val="24"/>
        </w:rPr>
        <w:lastRenderedPageBreak/>
        <w:t>Spirito. Dove non c’è obbedienza lì mai potrà esserci lo Spirito del Signore.</w:t>
      </w:r>
      <w:r>
        <w:rPr>
          <w:rFonts w:ascii="Arial" w:hAnsi="Arial" w:cs="Arial"/>
          <w:color w:val="000000"/>
          <w:sz w:val="24"/>
        </w:rPr>
        <w:t xml:space="preserve"> </w:t>
      </w:r>
      <w:r w:rsidRPr="009B5985">
        <w:rPr>
          <w:rFonts w:ascii="Arial" w:hAnsi="Arial" w:cs="Arial"/>
          <w:color w:val="000000"/>
          <w:sz w:val="24"/>
        </w:rPr>
        <w:t xml:space="preserve">Ecco allora che risuona imperiosa la voce di Cristo </w:t>
      </w:r>
      <w:r>
        <w:rPr>
          <w:rFonts w:ascii="Arial" w:hAnsi="Arial" w:cs="Arial"/>
          <w:color w:val="000000"/>
          <w:sz w:val="24"/>
        </w:rPr>
        <w:t>Gesù:</w:t>
      </w:r>
      <w:r w:rsidRPr="009B5985">
        <w:rPr>
          <w:rFonts w:ascii="Arial" w:hAnsi="Arial" w:cs="Arial"/>
          <w:color w:val="000000"/>
          <w:sz w:val="24"/>
        </w:rPr>
        <w:t xml:space="preserve"> </w:t>
      </w:r>
      <w:r w:rsidRPr="0079277C">
        <w:rPr>
          <w:rFonts w:ascii="Arial" w:hAnsi="Arial" w:cs="Arial"/>
          <w:i/>
          <w:iCs/>
          <w:color w:val="000000"/>
          <w:sz w:val="24"/>
        </w:rPr>
        <w:t>“Imparate da me che sono mite e umile di cuore e troverete ristoro per le vostre anime”.</w:t>
      </w:r>
      <w:r w:rsidRPr="009B5985">
        <w:rPr>
          <w:rFonts w:ascii="Arial" w:hAnsi="Arial" w:cs="Arial"/>
          <w:color w:val="000000"/>
          <w:sz w:val="24"/>
        </w:rPr>
        <w:t xml:space="preserve"> Con l’umiltà ci si pone in obbedienza. Con la mitezza si vive anche la persecuzione come vera via per la salvezza del mondo.</w:t>
      </w:r>
      <w:r>
        <w:rPr>
          <w:rFonts w:ascii="Arial" w:hAnsi="Arial" w:cs="Arial"/>
          <w:color w:val="000000"/>
          <w:sz w:val="24"/>
        </w:rPr>
        <w:t xml:space="preserve"> </w:t>
      </w:r>
      <w:r w:rsidRPr="009B5985">
        <w:rPr>
          <w:rFonts w:ascii="Arial" w:hAnsi="Arial" w:cs="Arial"/>
          <w:color w:val="000000"/>
          <w:sz w:val="24"/>
        </w:rPr>
        <w:t>In questo campo la verità teologica è complessa e delicata. Una parola in più o una parola in meno ci fa immediatamente precipitare nel campo dell’eresia, dello scisma dalla verità. Anziché lavorare per l’edificazione della Chies si opera per la sua distruzione.</w:t>
      </w:r>
      <w:r>
        <w:rPr>
          <w:rFonts w:ascii="Arial" w:hAnsi="Arial" w:cs="Arial"/>
          <w:color w:val="000000"/>
          <w:sz w:val="24"/>
        </w:rPr>
        <w:t xml:space="preserve"> </w:t>
      </w:r>
      <w:r w:rsidRPr="009B5985">
        <w:rPr>
          <w:rFonts w:ascii="Arial" w:hAnsi="Arial" w:cs="Arial"/>
          <w:color w:val="000000"/>
          <w:sz w:val="24"/>
        </w:rPr>
        <w:t>San Paolo, persona piena di Spirito Santo, dona a noi un regola pratica per sapere se siamo nello Spirito Santo o agiamo dal nostro peccato e dalla nostra umanità prima di Cristo, della sua grazia, verità, Vangelo, luce, santità. Basta osservare i frutti da noi prodotti.</w:t>
      </w:r>
      <w:r>
        <w:rPr>
          <w:rFonts w:ascii="Arial" w:hAnsi="Arial" w:cs="Arial"/>
          <w:color w:val="000000"/>
          <w:sz w:val="24"/>
        </w:rPr>
        <w:t xml:space="preserve"> </w:t>
      </w:r>
      <w:r w:rsidRPr="009B5985">
        <w:rPr>
          <w:rFonts w:ascii="Arial" w:hAnsi="Arial" w:cs="Arial"/>
          <w:color w:val="000000"/>
          <w:sz w:val="24"/>
        </w:rPr>
        <w:t>Siamo dal peccato se produciamo fornicazione, impurità, dissolutezza, idolatria, stregonerie, inimicizie, discordia, gelosia, dissensi, divisioni, fazioni, invidie, ubriachezze, orge e cose del genere.  Nessuno che compie queste opere potrà dirsi dallo Spirito Santo.</w:t>
      </w:r>
      <w:r>
        <w:rPr>
          <w:rFonts w:ascii="Arial" w:hAnsi="Arial" w:cs="Arial"/>
          <w:color w:val="000000"/>
          <w:sz w:val="24"/>
        </w:rPr>
        <w:t xml:space="preserve"> </w:t>
      </w:r>
      <w:r w:rsidRPr="009B5985">
        <w:rPr>
          <w:rFonts w:ascii="Arial" w:hAnsi="Arial" w:cs="Arial"/>
          <w:color w:val="000000"/>
          <w:sz w:val="24"/>
        </w:rPr>
        <w:t>Siamo dallo Spirito del Signore se invece i nostri frutti sono: amore, gioia, pace, magnanimità, benevolenza, bontà, fedeltà, mitezza, dominio di sé.  Produciamo questi frutti se perennemente ci poniamo in ascolto dei Pastori e ci nutriamo di grazia e verità.</w:t>
      </w:r>
    </w:p>
    <w:p w14:paraId="5A617791" w14:textId="77777777" w:rsidR="00434185" w:rsidRDefault="00434185" w:rsidP="00F66510">
      <w:pPr>
        <w:widowControl w:val="0"/>
        <w:tabs>
          <w:tab w:val="left" w:pos="1418"/>
        </w:tabs>
        <w:spacing w:after="200"/>
        <w:jc w:val="both"/>
        <w:rPr>
          <w:rFonts w:ascii="Arial" w:hAnsi="Arial" w:cs="Arial"/>
          <w:color w:val="000000"/>
          <w:sz w:val="24"/>
        </w:rPr>
      </w:pPr>
      <w:r w:rsidRPr="0079277C">
        <w:rPr>
          <w:rFonts w:ascii="Arial" w:hAnsi="Arial" w:cs="Arial"/>
          <w:i/>
          <w:iCs/>
          <w:color w:val="000000"/>
          <w:sz w:val="24"/>
        </w:rPr>
        <w:t xml:space="preserve">Vangelo e Chiesa. </w:t>
      </w:r>
      <w:r w:rsidRPr="009B5AA9">
        <w:rPr>
          <w:rFonts w:ascii="Arial" w:hAnsi="Arial" w:cs="Arial"/>
          <w:color w:val="000000"/>
          <w:sz w:val="24"/>
        </w:rPr>
        <w:t xml:space="preserve">La Parola di Dio ha la sua origine nel cuore del Padre. Nell’Antico Testamento essa veniva fatta conoscere agli uomini – tranne che nella Genesi, tempo in cui era il Signore a </w:t>
      </w:r>
      <w:r>
        <w:rPr>
          <w:rFonts w:ascii="Arial" w:hAnsi="Arial" w:cs="Arial"/>
          <w:color w:val="000000"/>
          <w:sz w:val="24"/>
        </w:rPr>
        <w:t xml:space="preserve">parlare </w:t>
      </w:r>
      <w:r w:rsidRPr="009B5AA9">
        <w:rPr>
          <w:rFonts w:ascii="Arial" w:hAnsi="Arial" w:cs="Arial"/>
          <w:color w:val="000000"/>
          <w:sz w:val="24"/>
        </w:rPr>
        <w:t xml:space="preserve">direttamente Ad Adamo,  a Caino, </w:t>
      </w:r>
      <w:r>
        <w:rPr>
          <w:rFonts w:ascii="Arial" w:hAnsi="Arial" w:cs="Arial"/>
          <w:color w:val="000000"/>
          <w:sz w:val="24"/>
        </w:rPr>
        <w:t>a</w:t>
      </w:r>
      <w:r w:rsidRPr="009B5AA9">
        <w:rPr>
          <w:rFonts w:ascii="Arial" w:hAnsi="Arial" w:cs="Arial"/>
          <w:color w:val="000000"/>
          <w:sz w:val="24"/>
        </w:rPr>
        <w:t xml:space="preserve"> Noè, ad Abramo, a Isacco, a Giacobbe, a Giuseppe – per mezzo di quanti Lui sceglieva e costituiva Mediatori tra Lui e il suo popolo. Il prim</w:t>
      </w:r>
      <w:r>
        <w:rPr>
          <w:rFonts w:ascii="Arial" w:hAnsi="Arial" w:cs="Arial"/>
          <w:color w:val="000000"/>
          <w:sz w:val="24"/>
        </w:rPr>
        <w:t>o</w:t>
      </w:r>
      <w:r w:rsidRPr="009B5AA9">
        <w:rPr>
          <w:rFonts w:ascii="Arial" w:hAnsi="Arial" w:cs="Arial"/>
          <w:color w:val="000000"/>
          <w:sz w:val="24"/>
        </w:rPr>
        <w:t xml:space="preserve"> grande Mediatore è stato Mosè. Poi lungo il corso della storia Mediatori della sua Parola sono stati i profeti. Con il Nuovo Testamento Mediatore Unico tra Dio, il Signore, e l’intera umanità, è Cristo Gesù.  Questa verità è così annunciata nel Vangelo secondo Matteo: In quel tempo Gesù disse:  </w:t>
      </w:r>
      <w:r w:rsidRPr="00D14C7E">
        <w:rPr>
          <w:rFonts w:ascii="Arial" w:hAnsi="Arial" w:cs="Arial"/>
          <w:i/>
          <w:iCs/>
          <w:color w:val="000000"/>
          <w:sz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9B5AA9">
        <w:rPr>
          <w:rFonts w:ascii="Arial" w:hAnsi="Arial" w:cs="Arial"/>
          <w:color w:val="000000"/>
          <w:sz w:val="24"/>
        </w:rPr>
        <w:t xml:space="preserve">Così la Lettera agli Ebrei: </w:t>
      </w:r>
      <w:r w:rsidRPr="00D14C7E">
        <w:rPr>
          <w:rFonts w:ascii="Arial" w:hAnsi="Arial" w:cs="Arial"/>
          <w:i/>
          <w:iCs/>
          <w:color w:val="000000"/>
          <w:sz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Pr>
          <w:rFonts w:ascii="Arial" w:hAnsi="Arial" w:cs="Arial"/>
          <w:i/>
          <w:iCs/>
          <w:color w:val="000000"/>
          <w:sz w:val="24"/>
        </w:rPr>
        <w:t xml:space="preserve"> </w:t>
      </w:r>
      <w:r w:rsidRPr="009B5AA9">
        <w:rPr>
          <w:rFonts w:ascii="Arial" w:hAnsi="Arial" w:cs="Arial"/>
          <w:color w:val="000000"/>
          <w:sz w:val="24"/>
        </w:rPr>
        <w:t xml:space="preserve">Cristo ha consegnato la sua Parola ai suoi Apostoli e allo Spirito, né agli Apostoli senza lo Spirito Santo, né allo Spirito Santo senza gli Apostoli. Lo Spirito Santo e gli Apostoli fino alla consumazione della storia svolgeranno la missione del dono della Parola in piena comunione. Lo Spirito Santo può agire sempre direttamente ispirando i cuori e muovendoli verso Cristo. Ma verso quale Cristo lo Spirito Santo spinge?  Verso il Cristo degli </w:t>
      </w:r>
      <w:r w:rsidRPr="009B5AA9">
        <w:rPr>
          <w:rFonts w:ascii="Arial" w:hAnsi="Arial" w:cs="Arial"/>
          <w:color w:val="000000"/>
          <w:sz w:val="24"/>
        </w:rPr>
        <w:lastRenderedPageBreak/>
        <w:t>Apostoli. Non è il vero Cristo ogni Cristo che non viene riconosciuto come vero Cristo dagli Apostoli. Non è vero Vangelo, vera Parola di Dio, quella Parola di Dio, quel Vangelo che dagli Apostoli non viene riconosciuto come vera Parola di Dio, vero Vangelo.</w:t>
      </w:r>
      <w:r>
        <w:rPr>
          <w:rFonts w:ascii="Arial" w:hAnsi="Arial" w:cs="Arial"/>
          <w:color w:val="000000"/>
          <w:sz w:val="24"/>
        </w:rPr>
        <w:t xml:space="preserve"> </w:t>
      </w:r>
      <w:r w:rsidRPr="009B5AA9">
        <w:rPr>
          <w:rFonts w:ascii="Arial" w:hAnsi="Arial" w:cs="Arial"/>
          <w:color w:val="000000"/>
          <w:sz w:val="24"/>
        </w:rPr>
        <w:t>Questo principio di comunione si applica ad ogni ispirazione e rivelazione privata. Quando questa ispirazione e rivelazione sono vera ispirazione e vera rivelazione? Esse sono vere quando gli Apostoli le riconoscono conformi alla Parola e al Vangelo che da Gesù è stato consegnato loro. Anche una piccolissima difformità dal loro Vangelo e dalla loro Parola attesta che queste rivelazioni e ispirazioni non vengono dallo Spirito del Signore.  Manca la piena conformità alla Parola, al Vangelo degli Apostoli. Gli Apostoli sono i garanti di ogni mozione e ispirazione dello Spirito Santo. Nessuna rivelazione e nessuna ispirazione potrà mai dirsi ecclesiale se manca ad essa la conferma degli Apostoli di Gesù.</w:t>
      </w:r>
      <w:r>
        <w:rPr>
          <w:rFonts w:ascii="Arial" w:hAnsi="Arial" w:cs="Arial"/>
          <w:color w:val="000000"/>
          <w:sz w:val="24"/>
        </w:rPr>
        <w:t xml:space="preserve"> </w:t>
      </w:r>
      <w:r w:rsidRPr="009B5AA9">
        <w:rPr>
          <w:rFonts w:ascii="Arial" w:hAnsi="Arial" w:cs="Arial"/>
          <w:color w:val="000000"/>
          <w:sz w:val="24"/>
        </w:rPr>
        <w:t>La dichiarazione di conformità non va data dagli Apostoli solo agli inizi. Va data lungo tutto il cammino della vita della mozione e dell’ispirazione riconosciute come provenienti dallo Spirito Santo. La verità del Padre e del Figlio e dello Spirito Santo, la verità del Vangelo e della Rivelazione, la verità della Chiesa e della sua missione, la verità della morale, ogni altra verità che discende da Dio lungo il suo cammino viene aggredita da infinite tentazioni. Satana ne inventa sempre una nuova al fine di ridurre a menzogna, a falsità, a diceria, ad immaginazione, a fantasia le verità che discendono da Dio così da poter mettere nei cuori la sua falsità, le sue menzogne, i suoi pensieri. Fa questo per trascinare ogni uomo nelle sue tenebre, nei suoi inganni, nella sua schiavitù, nella sua morte. Quando lui vede che sulla terra vi è una fonte, una sorgente di vera salvezza, lui è sempre lì ad inquinarla con ogni veleno di falsità.</w:t>
      </w:r>
      <w:r>
        <w:rPr>
          <w:rFonts w:ascii="Arial" w:hAnsi="Arial" w:cs="Arial"/>
          <w:color w:val="000000"/>
          <w:sz w:val="24"/>
        </w:rPr>
        <w:t xml:space="preserve"> </w:t>
      </w:r>
      <w:r w:rsidRPr="009B5AA9">
        <w:rPr>
          <w:rFonts w:ascii="Arial" w:hAnsi="Arial" w:cs="Arial"/>
          <w:color w:val="000000"/>
          <w:sz w:val="24"/>
        </w:rPr>
        <w:t>Per questo è necessario che sempre gli Apostoli verifichino il nostro cammino. È sufficiente che essi chiudano per un solo giorno gli occhi e la zizzania subito viene seminata nel campo del Signore che è la sua Chiesa.  Gli Apostoli hanno però sempre bisogno di essere in comunione con lo Spirito Santo, perché sarà questa comunione che farà sì che essi tengano sempre gli occhi aperti perché mai la falsità si introduca nelle verità della salvezza.  Per questo il corpo di Cristo deve sempre pregare per coloro che sono posti a sorvegliare sulla verità rivelata. Per essi sempre si deve chiedere ogni potenza di grazia, luce, fermezza, fortezza dello Spirito Santo, perché vivano con fermezza di dottrina  e chiarezza di luce il ministero della verifica di ogni nostro cammino. Un corpo di Cristo che non prega senza alcuna interruzione per i suoi Pastori, anzi li contrasta, li rinnega, li insulta, li insudicia, li calunnia, li disprezza, li deride, rifiuta ogni loro discernimento di verità e di luce, attesta di aver smarrito il cammino della salvezza, della redenzione, della vita eterna. La bontà di un cammino di salvezza, di redenzione, di vita eterna, appare con ogni evidenza dalla relazione con i Pastori. Dove non c’è devota, filiale, ossequiosa obbedienza al loro Ministero, è segno che non siamo sulla via della verità e della luce. Urge che ci si converta e la prima conversione è alla Chiesa e ai suoi Pastori. Senza Pastori mai potrà esistere il gregge. Ecco cosa insegna la Lettera a</w:t>
      </w:r>
      <w:r>
        <w:rPr>
          <w:rFonts w:ascii="Arial" w:hAnsi="Arial" w:cs="Arial"/>
          <w:color w:val="000000"/>
          <w:sz w:val="24"/>
        </w:rPr>
        <w:t>gl</w:t>
      </w:r>
      <w:r w:rsidRPr="009B5AA9">
        <w:rPr>
          <w:rFonts w:ascii="Arial" w:hAnsi="Arial" w:cs="Arial"/>
          <w:color w:val="000000"/>
          <w:sz w:val="24"/>
        </w:rPr>
        <w:t>i Ebrei:</w:t>
      </w:r>
      <w:r w:rsidRPr="00D14C7E">
        <w:rPr>
          <w:rFonts w:ascii="Arial" w:hAnsi="Arial" w:cs="Arial"/>
          <w:i/>
          <w:iCs/>
          <w:color w:val="000000"/>
          <w:sz w:val="24"/>
        </w:rPr>
        <w:t xml:space="preserv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w:t>
      </w:r>
      <w:r w:rsidRPr="00D14C7E">
        <w:rPr>
          <w:rFonts w:ascii="Arial" w:hAnsi="Arial" w:cs="Arial"/>
          <w:i/>
          <w:iCs/>
          <w:color w:val="000000"/>
          <w:sz w:val="24"/>
        </w:rPr>
        <w:lastRenderedPageBreak/>
        <w:t>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13,17-21).</w:t>
      </w:r>
      <w:r w:rsidRPr="009B5AA9">
        <w:rPr>
          <w:rFonts w:ascii="Arial" w:hAnsi="Arial" w:cs="Arial"/>
          <w:color w:val="000000"/>
          <w:sz w:val="24"/>
        </w:rPr>
        <w:t xml:space="preserve">  Madre del Bel Pastore, Angeli, Santi, fate che il gregge sempre chieda con preghiera incessante ogni luce, fortezza, verità, santità per i suoi pastori.</w:t>
      </w:r>
    </w:p>
    <w:p w14:paraId="6834D851" w14:textId="77777777" w:rsidR="00434185" w:rsidRPr="009B5AA9" w:rsidRDefault="00434185" w:rsidP="00F66510">
      <w:pPr>
        <w:widowControl w:val="0"/>
        <w:tabs>
          <w:tab w:val="left" w:pos="1418"/>
        </w:tabs>
        <w:spacing w:after="200"/>
        <w:jc w:val="both"/>
        <w:rPr>
          <w:rFonts w:ascii="Arial" w:hAnsi="Arial" w:cs="Arial"/>
          <w:color w:val="000000"/>
          <w:sz w:val="24"/>
        </w:rPr>
      </w:pPr>
      <w:r w:rsidRPr="00D14C7E">
        <w:rPr>
          <w:rFonts w:ascii="Arial" w:hAnsi="Arial" w:cs="Arial"/>
          <w:i/>
          <w:iCs/>
          <w:color w:val="000000"/>
          <w:sz w:val="24"/>
        </w:rPr>
        <w:t xml:space="preserve">Il tradimento dello Spirito della rivelazione. </w:t>
      </w:r>
      <w:r w:rsidRPr="009B5AA9">
        <w:rPr>
          <w:rFonts w:ascii="Arial" w:hAnsi="Arial" w:cs="Arial"/>
          <w:color w:val="000000"/>
          <w:sz w:val="24"/>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w:t>
      </w:r>
      <w:r>
        <w:rPr>
          <w:rFonts w:ascii="Arial" w:hAnsi="Arial" w:cs="Arial"/>
          <w:color w:val="000000"/>
          <w:sz w:val="24"/>
        </w:rPr>
        <w:t xml:space="preserve">è </w:t>
      </w:r>
      <w:r w:rsidRPr="009B5AA9">
        <w:rPr>
          <w:rFonts w:ascii="Arial" w:hAnsi="Arial" w:cs="Arial"/>
          <w:color w:val="000000"/>
          <w:sz w:val="24"/>
        </w:rPr>
        <w:t>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e di grazia, di giustizia e di obbedienza scompariranno.  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w:t>
      </w:r>
      <w:r>
        <w:rPr>
          <w:rFonts w:ascii="Arial" w:hAnsi="Arial" w:cs="Arial"/>
          <w:color w:val="000000"/>
          <w:sz w:val="24"/>
        </w:rPr>
        <w:t xml:space="preserve"> </w:t>
      </w:r>
      <w:r w:rsidRPr="009B5AA9">
        <w:rPr>
          <w:rFonts w:ascii="Arial" w:hAnsi="Arial" w:cs="Arial"/>
          <w:color w:val="000000"/>
          <w:sz w:val="24"/>
        </w:rPr>
        <w:t xml:space="preserve">Quando il popolo di Dio cade nell’idolatria e nell’immoralità, la responsabilità ricade sul sacerdote. Una sola sua parola sarebbe stata sufficiente, ma non è stata detta. Quando un grande foresta lussureggiante del Signore viene incendiata sempre vi sono sacerdoti responsabili di questo incendio. Non c’è futuro di speranza per coloro che rinnegano la Rivelazione pubblica. Sempre rinnegheranno ogni altra Parola del Signore. Ma questo è grande crimine contro il popolo di Dio. </w:t>
      </w:r>
    </w:p>
    <w:p w14:paraId="4E5B8D77" w14:textId="77777777" w:rsidR="00434185" w:rsidRDefault="00434185" w:rsidP="00F66510">
      <w:pPr>
        <w:widowControl w:val="0"/>
        <w:tabs>
          <w:tab w:val="left" w:pos="1418"/>
        </w:tabs>
        <w:spacing w:after="200"/>
        <w:jc w:val="both"/>
        <w:rPr>
          <w:rFonts w:ascii="Arial" w:hAnsi="Arial" w:cs="Arial"/>
          <w:color w:val="000000"/>
          <w:sz w:val="24"/>
        </w:rPr>
      </w:pPr>
      <w:r w:rsidRPr="00D14C7E">
        <w:rPr>
          <w:rFonts w:ascii="Arial" w:hAnsi="Arial" w:cs="Arial"/>
          <w:i/>
          <w:iCs/>
          <w:color w:val="000000"/>
          <w:sz w:val="24"/>
        </w:rPr>
        <w:t xml:space="preserve">Il carisma più oltraggiato. </w:t>
      </w:r>
      <w:r w:rsidRPr="009B5AA9">
        <w:rPr>
          <w:rFonts w:ascii="Arial" w:hAnsi="Arial" w:cs="Arial"/>
          <w:color w:val="000000"/>
          <w:sz w:val="24"/>
        </w:rPr>
        <w:t xml:space="preserve">Obbedire secondo verità e giustizia è vera grazia dello Spirito Santo, vero suo dono, vero suo carisma. Se oggi esiste un carisma oltraggiato è proprio il carisma dell’obbedienza. </w:t>
      </w:r>
      <w:r>
        <w:rPr>
          <w:rFonts w:ascii="Arial" w:hAnsi="Arial" w:cs="Arial"/>
          <w:color w:val="000000"/>
          <w:sz w:val="24"/>
        </w:rPr>
        <w:t xml:space="preserve">Ecco una verità già scritta sul carisma dell’obbedienza: </w:t>
      </w:r>
      <w:r w:rsidRPr="00D97DE5">
        <w:rPr>
          <w:rFonts w:ascii="Arial" w:hAnsi="Arial" w:cs="Arial"/>
          <w:i/>
          <w:iCs/>
          <w:color w:val="000000"/>
          <w:sz w:val="24"/>
        </w:rPr>
        <w:t>“Per ben riflettere e meditare sullo Spirito di obbedienza, iniziamo con il parafrasare quanto l’Apostolo Paolo rivela sulla carità: “Se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w:t>
      </w:r>
      <w:r>
        <w:rPr>
          <w:rFonts w:ascii="Arial" w:hAnsi="Arial" w:cs="Arial"/>
          <w:i/>
          <w:iCs/>
          <w:color w:val="000000"/>
          <w:sz w:val="24"/>
        </w:rPr>
        <w:t xml:space="preserve">Cfr. </w:t>
      </w:r>
      <w:r w:rsidRPr="00D97DE5">
        <w:rPr>
          <w:rFonts w:ascii="Arial" w:hAnsi="Arial" w:cs="Arial"/>
          <w:i/>
          <w:iCs/>
          <w:color w:val="000000"/>
          <w:sz w:val="24"/>
        </w:rPr>
        <w:t>1Cor 13,1-7).</w:t>
      </w:r>
      <w:r w:rsidRPr="009B5AA9">
        <w:rPr>
          <w:rFonts w:ascii="Arial" w:hAnsi="Arial" w:cs="Arial"/>
          <w:color w:val="000000"/>
          <w:sz w:val="24"/>
        </w:rPr>
        <w:t xml:space="preserve"> Per l’obbedienza il Signore salva il mondo. La benedizione, la salvezza, la redenzione </w:t>
      </w:r>
      <w:r w:rsidRPr="009B5AA9">
        <w:rPr>
          <w:rFonts w:ascii="Arial" w:hAnsi="Arial" w:cs="Arial"/>
          <w:color w:val="000000"/>
          <w:sz w:val="24"/>
        </w:rPr>
        <w:lastRenderedPageBreak/>
        <w:t>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w:t>
      </w:r>
      <w:r w:rsidRPr="00D97DE5">
        <w:rPr>
          <w:rFonts w:ascii="Arial" w:hAnsi="Arial" w:cs="Arial"/>
          <w:i/>
          <w:iCs/>
          <w:color w:val="000000"/>
          <w:sz w:val="24"/>
        </w:rPr>
        <w:t xml:space="preserve"> “Qual è il fine della missione evangelizzatrice?”.</w:t>
      </w:r>
      <w:r w:rsidRPr="009B5AA9">
        <w:rPr>
          <w:rFonts w:ascii="Arial" w:hAnsi="Arial" w:cs="Arial"/>
          <w:color w:val="000000"/>
          <w:sz w:val="24"/>
        </w:rPr>
        <w:t xml:space="preserve"> Alla domanda vi è una sola risposta: </w:t>
      </w:r>
      <w:r w:rsidRPr="00D97DE5">
        <w:rPr>
          <w:rFonts w:ascii="Arial" w:hAnsi="Arial" w:cs="Arial"/>
          <w:i/>
          <w:iCs/>
          <w:color w:val="000000"/>
          <w:sz w:val="24"/>
        </w:rPr>
        <w:t>“Edificare il tempio di Dio in mezzo agli uomini”.</w:t>
      </w:r>
      <w:r w:rsidRPr="009B5AA9">
        <w:rPr>
          <w:rFonts w:ascii="Arial" w:hAnsi="Arial" w:cs="Arial"/>
          <w:color w:val="000000"/>
          <w:sz w:val="24"/>
        </w:rPr>
        <w:t xml:space="preserve"> Ecco una seconda domanda: </w:t>
      </w:r>
      <w:r w:rsidRPr="00D97DE5">
        <w:rPr>
          <w:rFonts w:ascii="Arial" w:hAnsi="Arial" w:cs="Arial"/>
          <w:i/>
          <w:iCs/>
          <w:color w:val="000000"/>
          <w:sz w:val="24"/>
        </w:rPr>
        <w:t>“Gesù può edificare il vero tempio del Padre suo sulla nostra terra?”.</w:t>
      </w:r>
      <w:r w:rsidRPr="009B5AA9">
        <w:rPr>
          <w:rFonts w:ascii="Arial" w:hAnsi="Arial" w:cs="Arial"/>
          <w:color w:val="000000"/>
          <w:sz w:val="24"/>
        </w:rPr>
        <w:t xml:space="preserve"> La risposta è: </w:t>
      </w:r>
      <w:r w:rsidRPr="00D97DE5">
        <w:rPr>
          <w:rFonts w:ascii="Arial" w:hAnsi="Arial" w:cs="Arial"/>
          <w:i/>
          <w:iCs/>
          <w:color w:val="000000"/>
          <w:sz w:val="24"/>
        </w:rPr>
        <w:t>“Sì”.</w:t>
      </w:r>
      <w:r w:rsidRPr="009B5AA9">
        <w:rPr>
          <w:rFonts w:ascii="Arial" w:hAnsi="Arial" w:cs="Arial"/>
          <w:color w:val="000000"/>
          <w:sz w:val="24"/>
        </w:rPr>
        <w:t xml:space="preserve"> Lui lo può edificare perché Lui è tempio perfettissimo del Padre.  </w:t>
      </w:r>
      <w:r w:rsidRPr="00D97DE5">
        <w:rPr>
          <w:rFonts w:ascii="Arial" w:hAnsi="Arial" w:cs="Arial"/>
          <w:i/>
          <w:iCs/>
          <w:color w:val="000000"/>
          <w:sz w:val="24"/>
        </w:rPr>
        <w:t>Come ogni giorno Gesù edifica se stesso come vero tempio del Padre suo?</w:t>
      </w:r>
      <w:r w:rsidRPr="009B5AA9">
        <w:rPr>
          <w:rFonts w:ascii="Arial" w:hAnsi="Arial" w:cs="Arial"/>
          <w:color w:val="000000"/>
          <w:sz w:val="24"/>
        </w:rPr>
        <w:t xml:space="preserve">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D97DE5">
        <w:rPr>
          <w:rFonts w:ascii="Arial" w:hAnsi="Arial" w:cs="Arial"/>
          <w:i/>
          <w:iCs/>
          <w:color w:val="000000"/>
          <w:sz w:val="24"/>
        </w:rPr>
        <w:t>“Quali ragioni umane vi sono per dire che Gesù non avrebbe dovuto obbedire a Caifa, al Sinedrio, a Pilato, ai Soldati, a quanti lo hanno arrestato e a tutti coloro che sono entrati in qualche modo nella sua passione e morte?”.</w:t>
      </w:r>
      <w:r w:rsidRPr="009B5AA9">
        <w:rPr>
          <w:rFonts w:ascii="Arial" w:hAnsi="Arial" w:cs="Arial"/>
          <w:color w:val="000000"/>
          <w:sz w:val="24"/>
        </w:rPr>
        <w:t xml:space="preserve"> Gesù era colmo dello Spirito di obbedienza e da questo Spirito fu reso come pecora muta dinanzi ai suoi tosatori. Ogni altra cosa la lasciamo al mondo e alla carne che guida il mondo e lo conduce. Ma dalla carne mai verrà la salvezza e mai la redenzione.</w:t>
      </w:r>
      <w:r>
        <w:rPr>
          <w:rFonts w:ascii="Arial" w:hAnsi="Arial" w:cs="Arial"/>
          <w:color w:val="000000"/>
          <w:sz w:val="24"/>
        </w:rPr>
        <w:t xml:space="preserve"> </w:t>
      </w:r>
      <w:r w:rsidRPr="009B5AA9">
        <w:rPr>
          <w:rFonts w:ascii="Arial" w:hAnsi="Arial" w:cs="Arial"/>
          <w:color w:val="000000"/>
          <w:sz w:val="24"/>
        </w:rPr>
        <w:t>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w:t>
      </w:r>
      <w:r w:rsidRPr="00D97DE5">
        <w:rPr>
          <w:rFonts w:ascii="Arial" w:hAnsi="Arial" w:cs="Arial"/>
          <w:i/>
          <w:iCs/>
          <w:color w:val="000000"/>
          <w:sz w:val="24"/>
        </w:rPr>
        <w:t xml:space="preserve"> “Quanto forte è in me lo Spirito di obbedienza? Chiedo ogni giorno al Padre che lo renda sempre più forte? So che se sono privo dello Spirito di obbedienza, ogni altro Spirito che possiedo non potrà giovarmi a nulla?”.</w:t>
      </w:r>
      <w:r w:rsidRPr="009B5AA9">
        <w:rPr>
          <w:rFonts w:ascii="Arial" w:hAnsi="Arial" w:cs="Arial"/>
          <w:color w:val="000000"/>
          <w:sz w:val="24"/>
        </w:rPr>
        <w:t xml:space="preserve"> Salomone aveva lo Spirito della sapienza, non coltivò lo Spirito di obbedienza e divenne un idolatra. Qual è il frutto che la disobbedienza di Salomone produce nella storia? Il suo regno che era splendido si divise in due. </w:t>
      </w:r>
      <w:r>
        <w:rPr>
          <w:rFonts w:ascii="Arial" w:hAnsi="Arial" w:cs="Arial"/>
          <w:color w:val="000000"/>
          <w:sz w:val="24"/>
        </w:rPr>
        <w:t xml:space="preserve">Undici </w:t>
      </w:r>
      <w:r w:rsidRPr="009B5AA9">
        <w:rPr>
          <w:rFonts w:ascii="Arial" w:hAnsi="Arial" w:cs="Arial"/>
          <w:color w:val="000000"/>
          <w:sz w:val="24"/>
        </w:rPr>
        <w:t xml:space="preserve">formarono il regno del Nord con Capitale Samaria. Alla discendenza di Salomone rimase solo la Tribù di Giuda. Rimase ai discendenti di Davide per amore di Davide e non certo di Salomone che aveva rinnegato il Signore divenendo idolatra. </w:t>
      </w:r>
      <w:r>
        <w:rPr>
          <w:rFonts w:ascii="Arial" w:hAnsi="Arial" w:cs="Arial"/>
          <w:color w:val="000000"/>
          <w:sz w:val="24"/>
        </w:rPr>
        <w:t xml:space="preserve"> </w:t>
      </w:r>
      <w:r w:rsidRPr="009B5AA9">
        <w:rPr>
          <w:rFonts w:ascii="Arial" w:hAnsi="Arial" w:cs="Arial"/>
          <w:color w:val="000000"/>
          <w:sz w:val="24"/>
        </w:rPr>
        <w:t xml:space="preserve">In Gesù lo Spirito di obbedienza è fortissimo, supera anche lo Spirito delle guarigioni e dei miracoli, lo Spirito della compassione e della pietà verso malati o verso quanti sono affetti da qualsiasi altra infermità. </w:t>
      </w:r>
      <w:r w:rsidRPr="009B5AA9">
        <w:rPr>
          <w:rFonts w:ascii="Arial" w:hAnsi="Arial" w:cs="Arial"/>
          <w:color w:val="000000"/>
          <w:sz w:val="24"/>
        </w:rPr>
        <w:lastRenderedPageBreak/>
        <w:t>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r>
        <w:rPr>
          <w:rFonts w:ascii="Arial" w:hAnsi="Arial" w:cs="Arial"/>
          <w:color w:val="000000"/>
          <w:sz w:val="24"/>
        </w:rPr>
        <w:t xml:space="preserve"> </w:t>
      </w:r>
      <w:r w:rsidRPr="009B5AA9">
        <w:rPr>
          <w:rFonts w:ascii="Arial" w:hAnsi="Arial" w:cs="Arial"/>
          <w:color w:val="000000"/>
          <w:sz w:val="24"/>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r>
        <w:rPr>
          <w:rFonts w:ascii="Arial" w:hAnsi="Arial" w:cs="Arial"/>
          <w:color w:val="000000"/>
          <w:sz w:val="24"/>
        </w:rPr>
        <w:t xml:space="preserve"> </w:t>
      </w:r>
      <w:r w:rsidRPr="009B5AA9">
        <w:rPr>
          <w:rFonts w:ascii="Arial" w:hAnsi="Arial" w:cs="Arial"/>
          <w:color w:val="000000"/>
          <w:sz w:val="24"/>
        </w:rPr>
        <w:t>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w:t>
      </w:r>
      <w:r w:rsidRPr="00D97DE5">
        <w:rPr>
          <w:rFonts w:ascii="Arial" w:hAnsi="Arial" w:cs="Arial"/>
          <w:i/>
          <w:iCs/>
          <w:color w:val="000000"/>
          <w:sz w:val="24"/>
        </w:rPr>
        <w:t xml:space="preserve"> “Il peccatore è peccatore per sempre, la luce è luce per sempre, la verità è verità per sempre, le tenebre sono tenebre per sempre”.</w:t>
      </w:r>
      <w:r w:rsidRPr="009B5AA9">
        <w:rPr>
          <w:rFonts w:ascii="Arial" w:hAnsi="Arial" w:cs="Arial"/>
          <w:color w:val="000000"/>
          <w:sz w:val="24"/>
        </w:rPr>
        <w:t xml:space="preserve">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w:t>
      </w:r>
      <w:r w:rsidRPr="009B5AA9">
        <w:rPr>
          <w:rFonts w:ascii="Arial" w:hAnsi="Arial" w:cs="Arial"/>
          <w:color w:val="000000"/>
          <w:sz w:val="24"/>
        </w:rPr>
        <w:lastRenderedPageBreak/>
        <w:t>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r>
        <w:rPr>
          <w:rFonts w:ascii="Arial" w:hAnsi="Arial" w:cs="Arial"/>
          <w:color w:val="000000"/>
          <w:sz w:val="24"/>
        </w:rPr>
        <w:t xml:space="preserve"> </w:t>
      </w:r>
      <w:r w:rsidRPr="009B5AA9">
        <w:rPr>
          <w:rFonts w:ascii="Arial" w:hAnsi="Arial" w:cs="Arial"/>
          <w:color w:val="000000"/>
          <w:sz w:val="24"/>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nella grazia di Gesù, nell’amore di Dio Padre.</w:t>
      </w:r>
    </w:p>
    <w:p w14:paraId="294EF99B" w14:textId="77777777" w:rsidR="00434185" w:rsidRDefault="00434185" w:rsidP="00F66510">
      <w:pPr>
        <w:widowControl w:val="0"/>
        <w:tabs>
          <w:tab w:val="left" w:pos="1418"/>
        </w:tabs>
        <w:spacing w:after="200"/>
        <w:jc w:val="both"/>
        <w:rPr>
          <w:rFonts w:ascii="Arial" w:hAnsi="Arial" w:cs="Arial"/>
          <w:color w:val="000000"/>
          <w:sz w:val="24"/>
        </w:rPr>
      </w:pPr>
      <w:r w:rsidRPr="00D0246B">
        <w:rPr>
          <w:rFonts w:ascii="Arial" w:hAnsi="Arial" w:cs="Arial"/>
          <w:i/>
          <w:iCs/>
          <w:color w:val="000000"/>
          <w:sz w:val="24"/>
        </w:rPr>
        <w:t xml:space="preserve">Profezia e Chiesa: </w:t>
      </w:r>
      <w:r w:rsidRPr="00B1527E">
        <w:rPr>
          <w:rFonts w:ascii="Arial" w:hAnsi="Arial" w:cs="Arial"/>
          <w:color w:val="000000"/>
          <w:sz w:val="24"/>
        </w:rPr>
        <w:t xml:space="preserve">Leggiamo nell’Antico Testamento: </w:t>
      </w:r>
      <w:r w:rsidRPr="00D0246B">
        <w:rPr>
          <w:rFonts w:ascii="Arial" w:hAnsi="Arial" w:cs="Arial"/>
          <w:color w:val="000000"/>
          <w:sz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B1527E">
        <w:rPr>
          <w:rFonts w:ascii="Arial" w:hAnsi="Arial" w:cs="Arial"/>
          <w:color w:val="000000"/>
          <w:sz w:val="24"/>
        </w:rPr>
        <w:t xml:space="preserve"> Mosè è la Profezia. Il Sacerdote è l’insegnamento, l’ammaestramento.</w:t>
      </w:r>
      <w:r>
        <w:rPr>
          <w:rFonts w:ascii="Arial" w:hAnsi="Arial" w:cs="Arial"/>
          <w:color w:val="000000"/>
          <w:sz w:val="24"/>
        </w:rPr>
        <w:t xml:space="preserve"> </w:t>
      </w:r>
      <w:r w:rsidRPr="00B1527E">
        <w:rPr>
          <w:rFonts w:ascii="Arial" w:hAnsi="Arial" w:cs="Arial"/>
          <w:color w:val="000000"/>
          <w:sz w:val="24"/>
        </w:rPr>
        <w:t>Il Sacerdote è chiamato a spiegare la Parola di Mosè, la Parola della Profezia, discernendo per il popolo la verità dalla falsità, ciò che è morale da ciò che è immorale, ciò che appartiene a Dio e ciò che invece viene da Satana. Senza il suo insegnamento, ognuno interpreta come vuole.</w:t>
      </w:r>
      <w:r>
        <w:rPr>
          <w:rFonts w:ascii="Arial" w:hAnsi="Arial" w:cs="Arial"/>
          <w:color w:val="000000"/>
          <w:sz w:val="24"/>
        </w:rPr>
        <w:t xml:space="preserve"> </w:t>
      </w:r>
      <w:r w:rsidRPr="00B1527E">
        <w:rPr>
          <w:rFonts w:ascii="Arial" w:hAnsi="Arial" w:cs="Arial"/>
          <w:color w:val="000000"/>
          <w:sz w:val="24"/>
        </w:rPr>
        <w:t>San Pietro così ammaestra i discepoli di Gesù:</w:t>
      </w:r>
      <w:r w:rsidRPr="00D0246B">
        <w:rPr>
          <w:rFonts w:ascii="Arial" w:hAnsi="Arial" w:cs="Arial"/>
          <w:i/>
          <w:iCs/>
          <w:color w:val="000000"/>
          <w:sz w:val="24"/>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B1527E">
        <w:rPr>
          <w:rFonts w:ascii="Arial" w:hAnsi="Arial" w:cs="Arial"/>
          <w:color w:val="000000"/>
          <w:sz w:val="24"/>
        </w:rPr>
        <w:t>Ogni profezia va consegnata alla Chiesa.</w:t>
      </w:r>
      <w:r>
        <w:rPr>
          <w:rFonts w:ascii="Arial" w:hAnsi="Arial" w:cs="Arial"/>
          <w:color w:val="000000"/>
          <w:sz w:val="24"/>
        </w:rPr>
        <w:t xml:space="preserve"> </w:t>
      </w:r>
      <w:r w:rsidRPr="00B1527E">
        <w:rPr>
          <w:rFonts w:ascii="Arial" w:hAnsi="Arial" w:cs="Arial"/>
          <w:color w:val="000000"/>
          <w:sz w:val="24"/>
        </w:rPr>
        <w:t xml:space="preserve">Anche San Paolo consegna la sua profezia alla Chiesa: </w:t>
      </w:r>
      <w:r w:rsidRPr="00D0246B">
        <w:rPr>
          <w:rFonts w:ascii="Arial" w:hAnsi="Arial" w:cs="Arial"/>
          <w:i/>
          <w:iCs/>
          <w:color w:val="000000"/>
          <w:sz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w:t>
      </w:r>
      <w:r w:rsidRPr="00D0246B">
        <w:rPr>
          <w:rFonts w:ascii="Arial" w:hAnsi="Arial" w:cs="Arial"/>
          <w:i/>
          <w:iCs/>
          <w:color w:val="000000"/>
          <w:sz w:val="24"/>
        </w:rPr>
        <w:lastRenderedPageBreak/>
        <w:t>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r w:rsidRPr="00B1527E">
        <w:rPr>
          <w:rFonts w:ascii="Arial" w:hAnsi="Arial" w:cs="Arial"/>
          <w:color w:val="000000"/>
          <w:sz w:val="24"/>
        </w:rPr>
        <w:t>.</w:t>
      </w:r>
      <w:r>
        <w:rPr>
          <w:rFonts w:ascii="Arial" w:hAnsi="Arial" w:cs="Arial"/>
          <w:color w:val="000000"/>
          <w:sz w:val="24"/>
        </w:rPr>
        <w:t xml:space="preserve"> </w:t>
      </w:r>
      <w:r w:rsidRPr="00D0246B">
        <w:rPr>
          <w:rFonts w:ascii="Arial" w:hAnsi="Arial" w:cs="Arial"/>
          <w:i/>
          <w:iCs/>
          <w:color w:val="000000"/>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w:t>
      </w:r>
      <w:r>
        <w:rPr>
          <w:rFonts w:ascii="Arial" w:hAnsi="Arial" w:cs="Arial"/>
          <w:i/>
          <w:iCs/>
          <w:color w:val="000000"/>
          <w:sz w:val="24"/>
        </w:rPr>
        <w:t xml:space="preserve"> </w:t>
      </w:r>
      <w:r w:rsidRPr="00D0246B">
        <w:rPr>
          <w:rFonts w:ascii="Arial" w:hAnsi="Arial" w:cs="Arial"/>
          <w:i/>
          <w:iCs/>
          <w:color w:val="000000"/>
          <w:sz w:val="24"/>
        </w:rPr>
        <w:t xml:space="preserve">2,1-10). </w:t>
      </w:r>
      <w:r>
        <w:rPr>
          <w:rFonts w:ascii="Arial" w:hAnsi="Arial" w:cs="Arial"/>
          <w:i/>
          <w:iCs/>
          <w:color w:val="000000"/>
          <w:sz w:val="24"/>
        </w:rPr>
        <w:t xml:space="preserve"> </w:t>
      </w:r>
      <w:r w:rsidRPr="00B1527E">
        <w:rPr>
          <w:rFonts w:ascii="Arial" w:hAnsi="Arial" w:cs="Arial"/>
          <w:color w:val="000000"/>
          <w:sz w:val="24"/>
        </w:rPr>
        <w:t>Anche Sant’Agostino fa la sua professione di fede nella Chiesa:</w:t>
      </w:r>
      <w:r w:rsidRPr="00D0246B">
        <w:rPr>
          <w:rFonts w:ascii="Arial" w:hAnsi="Arial" w:cs="Arial"/>
          <w:i/>
          <w:iCs/>
          <w:color w:val="000000"/>
          <w:sz w:val="24"/>
          <w:lang w:val="la-Latn"/>
        </w:rPr>
        <w:t xml:space="preserve"> ʺEgo vero Evangelio non crederem, nisi me catholicae Ecclesiae commoveret auctoritasʺ</w:t>
      </w:r>
      <w:r w:rsidRPr="00D0246B">
        <w:rPr>
          <w:rFonts w:ascii="Arial" w:hAnsi="Arial" w:cs="Arial"/>
          <w:color w:val="000000"/>
          <w:sz w:val="24"/>
          <w:lang w:val="la-Latn"/>
        </w:rPr>
        <w:t xml:space="preserve"> –</w:t>
      </w:r>
      <w:r w:rsidRPr="00B1527E">
        <w:rPr>
          <w:rFonts w:ascii="Arial" w:hAnsi="Arial" w:cs="Arial"/>
          <w:color w:val="000000"/>
          <w:sz w:val="24"/>
        </w:rPr>
        <w:t xml:space="preserve"> Non crederei al Vangelo se non mi ci inducesse l'autorità della Chiesa cattolica. Il Vangelo è vera scrittura profetica.</w:t>
      </w:r>
      <w:r>
        <w:rPr>
          <w:rFonts w:ascii="Arial" w:hAnsi="Arial" w:cs="Arial"/>
          <w:color w:val="000000"/>
          <w:sz w:val="24"/>
        </w:rPr>
        <w:t xml:space="preserve"> </w:t>
      </w:r>
      <w:r w:rsidRPr="00B1527E">
        <w:rPr>
          <w:rFonts w:ascii="Arial" w:hAnsi="Arial" w:cs="Arial"/>
          <w:color w:val="000000"/>
          <w:sz w:val="24"/>
        </w:rPr>
        <w:t xml:space="preserve">La Chiesa esercita il ministero di sigillare la conformità di una parola profetica particolare nella Chiesa, attraverso il Vescovo. Il Vescovo può avvalersi della collaborazione dei teologi. </w:t>
      </w:r>
      <w:r>
        <w:rPr>
          <w:rFonts w:ascii="Arial" w:hAnsi="Arial" w:cs="Arial"/>
          <w:color w:val="000000"/>
          <w:sz w:val="24"/>
        </w:rPr>
        <w:t xml:space="preserve">Attenzione però. Su questo argomento è richiesta la più grande chiarezza. Eco quanto abbiamo scritto: </w:t>
      </w:r>
      <w:r w:rsidRPr="00755733">
        <w:rPr>
          <w:rFonts w:ascii="Arial" w:hAnsi="Arial" w:cs="Arial"/>
          <w:i/>
          <w:iCs/>
          <w:color w:val="000000"/>
          <w:sz w:val="24"/>
        </w:rPr>
        <w:t xml:space="preserve">Nota esplicativa di </w:t>
      </w:r>
      <w:r w:rsidRPr="00755733">
        <w:rPr>
          <w:rFonts w:ascii="Arial" w:hAnsi="Arial" w:cs="Arial"/>
          <w:color w:val="000000"/>
          <w:sz w:val="24"/>
        </w:rPr>
        <w:t xml:space="preserve">ecclesiologia. </w:t>
      </w:r>
      <w:r w:rsidRPr="00755733">
        <w:rPr>
          <w:rFonts w:ascii="Arial" w:hAnsi="Arial" w:cs="Arial"/>
          <w:i/>
          <w:iCs/>
          <w:color w:val="000000"/>
          <w:sz w:val="24"/>
        </w:rPr>
        <w:t>Un aiuto per comprendere bene e per agire secondo verità dinanzi a certi processi della storia.</w:t>
      </w:r>
      <w:r>
        <w:rPr>
          <w:rFonts w:ascii="Arial" w:hAnsi="Arial" w:cs="Arial"/>
          <w:color w:val="000000"/>
          <w:sz w:val="24"/>
        </w:rPr>
        <w:t xml:space="preserve"> </w:t>
      </w:r>
      <w:r w:rsidRPr="00755733">
        <w:rPr>
          <w:rFonts w:ascii="Arial" w:hAnsi="Arial" w:cs="Arial"/>
          <w:color w:val="000000"/>
          <w:sz w:val="24"/>
        </w:rPr>
        <w:t xml:space="preserve">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w:t>
      </w:r>
      <w:r w:rsidRPr="00D32CBB">
        <w:rPr>
          <w:rFonts w:ascii="Arial" w:hAnsi="Arial" w:cs="Arial"/>
          <w:i/>
          <w:iCs/>
          <w:color w:val="000000"/>
          <w:sz w:val="24"/>
        </w:rPr>
        <w:t>“mondani”</w:t>
      </w:r>
      <w:r w:rsidRPr="00755733">
        <w:rPr>
          <w:rFonts w:ascii="Arial" w:hAnsi="Arial" w:cs="Arial"/>
          <w:color w:val="000000"/>
          <w:sz w:val="24"/>
        </w:rPr>
        <w:t xml:space="preserve"> e non più </w:t>
      </w:r>
      <w:r w:rsidRPr="00D32CBB">
        <w:rPr>
          <w:rFonts w:ascii="Arial" w:hAnsi="Arial" w:cs="Arial"/>
          <w:i/>
          <w:iCs/>
          <w:color w:val="000000"/>
          <w:sz w:val="24"/>
        </w:rPr>
        <w:t>“cristiani”.</w:t>
      </w:r>
      <w:r>
        <w:rPr>
          <w:rFonts w:ascii="Arial" w:hAnsi="Arial" w:cs="Arial"/>
          <w:color w:val="000000"/>
          <w:sz w:val="24"/>
        </w:rPr>
        <w:t xml:space="preserve"> </w:t>
      </w:r>
      <w:r w:rsidRPr="00755733">
        <w:rPr>
          <w:rFonts w:ascii="Arial" w:hAnsi="Arial" w:cs="Arial"/>
          <w:color w:val="000000"/>
          <w:sz w:val="24"/>
        </w:rPr>
        <w:t>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r>
        <w:rPr>
          <w:rFonts w:ascii="Arial" w:hAnsi="Arial" w:cs="Arial"/>
          <w:color w:val="000000"/>
          <w:sz w:val="24"/>
        </w:rPr>
        <w:t xml:space="preserve"> </w:t>
      </w:r>
      <w:r w:rsidRPr="00755733">
        <w:rPr>
          <w:rFonts w:ascii="Arial" w:hAnsi="Arial" w:cs="Arial"/>
          <w:color w:val="000000"/>
          <w:sz w:val="24"/>
        </w:rPr>
        <w:t xml:space="preserve">Il Vescovo, </w:t>
      </w:r>
      <w:r w:rsidRPr="00755733">
        <w:rPr>
          <w:rFonts w:ascii="Arial" w:hAnsi="Arial" w:cs="Arial"/>
          <w:color w:val="000000"/>
          <w:sz w:val="24"/>
        </w:rPr>
        <w:lastRenderedPageBreak/>
        <w:t>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w:t>
      </w:r>
      <w:r>
        <w:rPr>
          <w:rFonts w:ascii="Arial" w:hAnsi="Arial" w:cs="Arial"/>
          <w:color w:val="000000"/>
          <w:sz w:val="24"/>
        </w:rPr>
        <w:t xml:space="preserve"> </w:t>
      </w:r>
      <w:r w:rsidRPr="00755733">
        <w:rPr>
          <w:rFonts w:ascii="Arial" w:hAnsi="Arial" w:cs="Arial"/>
          <w:color w:val="000000"/>
          <w:sz w:val="24"/>
        </w:rPr>
        <w:t>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r>
        <w:rPr>
          <w:rFonts w:ascii="Arial" w:hAnsi="Arial" w:cs="Arial"/>
          <w:color w:val="000000"/>
          <w:sz w:val="24"/>
        </w:rPr>
        <w:t xml:space="preserve"> </w:t>
      </w:r>
      <w:r w:rsidRPr="00755733">
        <w:rPr>
          <w:rFonts w:ascii="Arial" w:hAnsi="Arial" w:cs="Arial"/>
          <w:color w:val="000000"/>
          <w:sz w:val="24"/>
        </w:rPr>
        <w:t>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w:t>
      </w:r>
      <w:r>
        <w:rPr>
          <w:rFonts w:ascii="Arial" w:hAnsi="Arial" w:cs="Arial"/>
          <w:color w:val="000000"/>
          <w:sz w:val="24"/>
        </w:rPr>
        <w:t xml:space="preserve"> </w:t>
      </w:r>
      <w:r w:rsidRPr="00755733">
        <w:rPr>
          <w:rFonts w:ascii="Arial" w:hAnsi="Arial" w:cs="Arial"/>
          <w:color w:val="000000"/>
          <w:sz w:val="24"/>
        </w:rPr>
        <w:t xml:space="preserve">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Se io </w:t>
      </w:r>
      <w:r w:rsidRPr="00755733">
        <w:rPr>
          <w:rFonts w:ascii="Arial" w:hAnsi="Arial" w:cs="Arial"/>
          <w:color w:val="000000"/>
          <w:sz w:val="24"/>
        </w:rPr>
        <w:lastRenderedPageBreak/>
        <w:t xml:space="preserve">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r>
        <w:rPr>
          <w:rFonts w:ascii="Arial" w:hAnsi="Arial" w:cs="Arial"/>
          <w:color w:val="000000"/>
          <w:sz w:val="24"/>
        </w:rPr>
        <w:t xml:space="preserve"> </w:t>
      </w:r>
      <w:r w:rsidRPr="00755733">
        <w:rPr>
          <w:rFonts w:ascii="Arial" w:hAnsi="Arial" w:cs="Arial"/>
          <w:color w:val="000000"/>
          <w:sz w:val="24"/>
        </w:rPr>
        <w:t>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r>
        <w:rPr>
          <w:rFonts w:ascii="Arial" w:hAnsi="Arial" w:cs="Arial"/>
          <w:color w:val="000000"/>
          <w:sz w:val="24"/>
        </w:rPr>
        <w:t xml:space="preserve"> </w:t>
      </w:r>
      <w:r w:rsidRPr="00755733">
        <w:rPr>
          <w:rFonts w:ascii="Arial" w:hAnsi="Arial" w:cs="Arial"/>
          <w:color w:val="000000"/>
          <w:sz w:val="24"/>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w:t>
      </w:r>
      <w:r>
        <w:rPr>
          <w:rFonts w:ascii="Arial" w:hAnsi="Arial" w:cs="Arial"/>
          <w:color w:val="000000"/>
          <w:sz w:val="24"/>
        </w:rPr>
        <w:t xml:space="preserve"> </w:t>
      </w:r>
      <w:r w:rsidRPr="00755733">
        <w:rPr>
          <w:rFonts w:ascii="Arial" w:hAnsi="Arial" w:cs="Arial"/>
          <w:color w:val="000000"/>
          <w:sz w:val="24"/>
        </w:rPr>
        <w:t>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w:t>
      </w:r>
      <w:r>
        <w:rPr>
          <w:rFonts w:ascii="Arial" w:hAnsi="Arial" w:cs="Arial"/>
          <w:color w:val="000000"/>
          <w:sz w:val="24"/>
        </w:rPr>
        <w:t xml:space="preserve"> </w:t>
      </w:r>
      <w:r w:rsidRPr="00755733">
        <w:rPr>
          <w:rFonts w:ascii="Arial" w:hAnsi="Arial" w:cs="Arial"/>
          <w:color w:val="000000"/>
          <w:sz w:val="24"/>
        </w:rPr>
        <w:t>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r>
        <w:rPr>
          <w:rFonts w:ascii="Arial" w:hAnsi="Arial" w:cs="Arial"/>
          <w:color w:val="000000"/>
          <w:sz w:val="24"/>
        </w:rPr>
        <w:t xml:space="preserve"> </w:t>
      </w:r>
      <w:r w:rsidRPr="00755733">
        <w:rPr>
          <w:rFonts w:ascii="Arial" w:hAnsi="Arial" w:cs="Arial"/>
          <w:color w:val="000000"/>
          <w:sz w:val="24"/>
        </w:rPr>
        <w:t>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w:t>
      </w:r>
      <w:r>
        <w:rPr>
          <w:rFonts w:ascii="Arial" w:hAnsi="Arial" w:cs="Arial"/>
          <w:color w:val="000000"/>
          <w:sz w:val="24"/>
        </w:rPr>
        <w:t xml:space="preserve"> </w:t>
      </w:r>
      <w:r w:rsidRPr="00755733">
        <w:rPr>
          <w:rFonts w:ascii="Arial" w:hAnsi="Arial" w:cs="Arial"/>
          <w:color w:val="000000"/>
          <w:sz w:val="24"/>
        </w:rPr>
        <w:t>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w:t>
      </w:r>
      <w:r>
        <w:rPr>
          <w:rFonts w:ascii="Arial" w:hAnsi="Arial" w:cs="Arial"/>
          <w:color w:val="000000"/>
          <w:sz w:val="24"/>
        </w:rPr>
        <w:t xml:space="preserve"> </w:t>
      </w:r>
      <w:r w:rsidRPr="00755733">
        <w:rPr>
          <w:rFonts w:ascii="Arial" w:hAnsi="Arial" w:cs="Arial"/>
          <w:color w:val="000000"/>
          <w:sz w:val="24"/>
        </w:rPr>
        <w:t>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w:t>
      </w:r>
      <w:r>
        <w:rPr>
          <w:rFonts w:ascii="Arial" w:hAnsi="Arial" w:cs="Arial"/>
          <w:color w:val="000000"/>
          <w:sz w:val="24"/>
        </w:rPr>
        <w:t xml:space="preserve"> </w:t>
      </w:r>
      <w:r w:rsidRPr="00755733">
        <w:rPr>
          <w:rFonts w:ascii="Arial" w:hAnsi="Arial" w:cs="Arial"/>
          <w:color w:val="000000"/>
          <w:sz w:val="24"/>
        </w:rPr>
        <w:t>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w:t>
      </w:r>
      <w:r>
        <w:rPr>
          <w:rFonts w:ascii="Arial" w:hAnsi="Arial" w:cs="Arial"/>
          <w:color w:val="000000"/>
          <w:sz w:val="24"/>
        </w:rPr>
        <w:t xml:space="preserve"> </w:t>
      </w:r>
      <w:r w:rsidRPr="00755733">
        <w:rPr>
          <w:rFonts w:ascii="Arial" w:hAnsi="Arial" w:cs="Arial"/>
          <w:color w:val="000000"/>
          <w:sz w:val="24"/>
        </w:rPr>
        <w:t xml:space="preserve">E lo Spirito Santo si è manifestato. Ci ha parlato. Ci ha ricordato a noi che eravamo massa informe e caotica quella Parola di salvezza </w:t>
      </w:r>
      <w:r w:rsidRPr="00755733">
        <w:rPr>
          <w:rFonts w:ascii="Arial" w:hAnsi="Arial" w:cs="Arial"/>
          <w:color w:val="000000"/>
          <w:sz w:val="24"/>
        </w:rPr>
        <w:lastRenderedPageBreak/>
        <w:t>che è il Cristo Gesù.</w:t>
      </w:r>
      <w:r>
        <w:rPr>
          <w:rFonts w:ascii="Arial" w:hAnsi="Arial" w:cs="Arial"/>
          <w:color w:val="000000"/>
          <w:sz w:val="24"/>
        </w:rPr>
        <w:t xml:space="preserve"> </w:t>
      </w:r>
      <w:r w:rsidRPr="00755733">
        <w:rPr>
          <w:rFonts w:ascii="Arial" w:hAnsi="Arial" w:cs="Arial"/>
          <w:color w:val="000000"/>
          <w:sz w:val="24"/>
        </w:rPr>
        <w:t>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r>
        <w:rPr>
          <w:rFonts w:ascii="Arial" w:hAnsi="Arial" w:cs="Arial"/>
          <w:color w:val="000000"/>
          <w:sz w:val="24"/>
        </w:rPr>
        <w:t xml:space="preserve"> </w:t>
      </w:r>
      <w:r w:rsidRPr="00755733">
        <w:rPr>
          <w:rFonts w:ascii="Arial" w:hAnsi="Arial" w:cs="Arial"/>
          <w:color w:val="000000"/>
          <w:sz w:val="24"/>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w:t>
      </w:r>
      <w:r>
        <w:rPr>
          <w:rFonts w:ascii="Arial" w:hAnsi="Arial" w:cs="Arial"/>
          <w:color w:val="000000"/>
          <w:sz w:val="24"/>
        </w:rPr>
        <w:t xml:space="preserve"> </w:t>
      </w:r>
      <w:r w:rsidRPr="00755733">
        <w:rPr>
          <w:rFonts w:ascii="Arial" w:hAnsi="Arial" w:cs="Arial"/>
          <w:color w:val="000000"/>
          <w:sz w:val="24"/>
        </w:rPr>
        <w:t>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w:t>
      </w:r>
      <w:r>
        <w:rPr>
          <w:rFonts w:ascii="Arial" w:hAnsi="Arial" w:cs="Arial"/>
          <w:color w:val="000000"/>
          <w:sz w:val="24"/>
        </w:rPr>
        <w:t xml:space="preserve"> </w:t>
      </w:r>
      <w:r w:rsidRPr="00755733">
        <w:rPr>
          <w:rFonts w:ascii="Arial" w:hAnsi="Arial" w:cs="Arial"/>
          <w:color w:val="000000"/>
          <w:sz w:val="24"/>
        </w:rPr>
        <w:t>Lo Spirito del Signore, lo Spirito che rende vivo il Vangelo dentro di me e che vuole renderlo vivo dentro di te è lo Spirito di ricordo e di guida, ricorda quello che il Cristo ha fatto ed insegnato, guida verso la verità tutta intera.</w:t>
      </w:r>
      <w:r>
        <w:rPr>
          <w:rFonts w:ascii="Arial" w:hAnsi="Arial" w:cs="Arial"/>
          <w:color w:val="000000"/>
          <w:sz w:val="24"/>
        </w:rPr>
        <w:t xml:space="preserve"> </w:t>
      </w:r>
      <w:r w:rsidRPr="00755733">
        <w:rPr>
          <w:rFonts w:ascii="Arial" w:hAnsi="Arial" w:cs="Arial"/>
          <w:color w:val="000000"/>
          <w:sz w:val="24"/>
        </w:rPr>
        <w:t>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w:t>
      </w:r>
      <w:r>
        <w:rPr>
          <w:rFonts w:ascii="Arial" w:hAnsi="Arial" w:cs="Arial"/>
          <w:color w:val="000000"/>
          <w:sz w:val="24"/>
        </w:rPr>
        <w:t xml:space="preserve"> </w:t>
      </w:r>
      <w:r w:rsidRPr="00755733">
        <w:rPr>
          <w:rFonts w:ascii="Arial" w:hAnsi="Arial" w:cs="Arial"/>
          <w:color w:val="000000"/>
          <w:sz w:val="24"/>
        </w:rPr>
        <w:t>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w:t>
      </w:r>
      <w:r>
        <w:rPr>
          <w:rFonts w:ascii="Arial" w:hAnsi="Arial" w:cs="Arial"/>
          <w:color w:val="000000"/>
          <w:sz w:val="24"/>
        </w:rPr>
        <w:t xml:space="preserve"> </w:t>
      </w:r>
      <w:r w:rsidRPr="00755733">
        <w:rPr>
          <w:rFonts w:ascii="Arial" w:hAnsi="Arial" w:cs="Arial"/>
          <w:color w:val="000000"/>
          <w:sz w:val="24"/>
        </w:rPr>
        <w:t>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w:t>
      </w:r>
      <w:r>
        <w:rPr>
          <w:rFonts w:ascii="Arial" w:hAnsi="Arial" w:cs="Arial"/>
          <w:color w:val="000000"/>
          <w:sz w:val="24"/>
        </w:rPr>
        <w:t xml:space="preserve"> </w:t>
      </w:r>
      <w:r w:rsidRPr="00755733">
        <w:rPr>
          <w:rFonts w:ascii="Arial" w:hAnsi="Arial" w:cs="Arial"/>
          <w:color w:val="000000"/>
          <w:sz w:val="24"/>
        </w:rPr>
        <w:t>Essi non sanno che con la morte del Cristo tutto è iniziato. Essi ignorano che per lo Spirito del Signore la fine per l'uomo è il suo principio. Non finisce tutto. E' proprio allora che tutto inizia.</w:t>
      </w:r>
      <w:r>
        <w:rPr>
          <w:rFonts w:ascii="Arial" w:hAnsi="Arial" w:cs="Arial"/>
          <w:color w:val="000000"/>
          <w:sz w:val="24"/>
        </w:rPr>
        <w:t xml:space="preserve"> </w:t>
      </w:r>
      <w:r w:rsidRPr="00755733">
        <w:rPr>
          <w:rFonts w:ascii="Arial" w:hAnsi="Arial" w:cs="Arial"/>
          <w:color w:val="000000"/>
          <w:sz w:val="24"/>
        </w:rPr>
        <w:t>Lo Spirito del Signore vuole che a prezzo della vita diffondiamo la Parola di salvezza a quanti non la conoscono e non la vivono.</w:t>
      </w:r>
      <w:r>
        <w:rPr>
          <w:rFonts w:ascii="Arial" w:hAnsi="Arial" w:cs="Arial"/>
          <w:color w:val="000000"/>
          <w:sz w:val="24"/>
        </w:rPr>
        <w:t xml:space="preserve"> È questa la missione: </w:t>
      </w:r>
      <w:r w:rsidRPr="00755733">
        <w:rPr>
          <w:rFonts w:ascii="Arial" w:hAnsi="Arial" w:cs="Arial"/>
          <w:color w:val="000000"/>
          <w:sz w:val="24"/>
        </w:rPr>
        <w:t>Portare il vangelo, il lieto annunzio a quanti non vivono di Parola, perché non la conoscono, o perché gli è stata presentata male e quindi non autentica e genuina Parola del Signore.</w:t>
      </w:r>
      <w:r>
        <w:rPr>
          <w:rFonts w:ascii="Arial" w:hAnsi="Arial" w:cs="Arial"/>
          <w:color w:val="000000"/>
          <w:sz w:val="24"/>
        </w:rPr>
        <w:t xml:space="preserve"> </w:t>
      </w:r>
      <w:r w:rsidRPr="00755733">
        <w:rPr>
          <w:rFonts w:ascii="Arial" w:hAnsi="Arial" w:cs="Arial"/>
          <w:color w:val="000000"/>
          <w:sz w:val="24"/>
        </w:rPr>
        <w:t>E poiché la nostra azione è tutta centrata sulla Parola del Signore, è sulla Parola del Signore che deve avvenire ogni confronto tra noi e gli altri, tra quelli che non la vivono affinché inizino a viverla. Dove questo confronto con la Parola manca, temo che non sia lo Spirito del Signore a guidare il nostro cammino, ma lo spirito dell'uomo ed in questo caso lo Spirito di Dio interviene e confonde ogni pensiero umano.</w:t>
      </w:r>
      <w:r>
        <w:rPr>
          <w:rFonts w:ascii="Arial" w:hAnsi="Arial" w:cs="Arial"/>
          <w:color w:val="000000"/>
          <w:sz w:val="24"/>
        </w:rPr>
        <w:t xml:space="preserve"> È </w:t>
      </w:r>
      <w:r w:rsidRPr="00755733">
        <w:rPr>
          <w:rFonts w:ascii="Arial" w:hAnsi="Arial" w:cs="Arial"/>
          <w:color w:val="000000"/>
          <w:sz w:val="24"/>
        </w:rPr>
        <w:t>il vangelo, è la Parola del Signore, è il Cristo Gesù presentatoci dallo Spirito di ricordo e di guida al centro dei nostri pensieri e delle nostre preoccupazioni. E' del Cristo della Parola e  del Cristo nella Parola che noi vogliamo vivere.</w:t>
      </w:r>
      <w:r>
        <w:rPr>
          <w:rFonts w:ascii="Arial" w:hAnsi="Arial" w:cs="Arial"/>
          <w:color w:val="000000"/>
          <w:sz w:val="24"/>
        </w:rPr>
        <w:t xml:space="preserve"> </w:t>
      </w:r>
      <w:r w:rsidRPr="00755733">
        <w:rPr>
          <w:rFonts w:ascii="Arial" w:hAnsi="Arial" w:cs="Arial"/>
          <w:color w:val="000000"/>
          <w:sz w:val="24"/>
        </w:rPr>
        <w:t xml:space="preserve">E' di lui e di lui solo che noi vogliamo interessarci. Ed il Cristo della Parola dice che lo Spirito spira dove vuole e quando vuole. Il Cristo </w:t>
      </w:r>
      <w:r w:rsidRPr="00755733">
        <w:rPr>
          <w:rFonts w:ascii="Arial" w:hAnsi="Arial" w:cs="Arial"/>
          <w:color w:val="000000"/>
          <w:sz w:val="24"/>
        </w:rPr>
        <w:lastRenderedPageBreak/>
        <w:t>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r>
        <w:rPr>
          <w:rFonts w:ascii="Arial" w:hAnsi="Arial" w:cs="Arial"/>
          <w:color w:val="000000"/>
          <w:sz w:val="24"/>
        </w:rPr>
        <w:t xml:space="preserve"> </w:t>
      </w:r>
      <w:r w:rsidRPr="00755733">
        <w:rPr>
          <w:rFonts w:ascii="Arial" w:hAnsi="Arial" w:cs="Arial"/>
          <w:color w:val="000000"/>
          <w:sz w:val="24"/>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w:t>
      </w:r>
      <w:r>
        <w:rPr>
          <w:rFonts w:ascii="Arial" w:hAnsi="Arial" w:cs="Arial"/>
          <w:color w:val="000000"/>
          <w:sz w:val="24"/>
        </w:rPr>
        <w:t xml:space="preserve"> </w:t>
      </w:r>
      <w:r w:rsidRPr="00755733">
        <w:rPr>
          <w:rFonts w:ascii="Arial" w:hAnsi="Arial" w:cs="Arial"/>
          <w:color w:val="000000"/>
          <w:sz w:val="24"/>
        </w:rPr>
        <w:t>Senza la Parola, tutto può essere capito ed interpretato a nostro uso e consumo. Con la Parola no! Essa è sempre creatrice. Essa penetra il midollo delle nostre ossa. Essa è più penetrante e più tagliente di una spada a doppio taglio.</w:t>
      </w:r>
      <w:r>
        <w:rPr>
          <w:rFonts w:ascii="Arial" w:hAnsi="Arial" w:cs="Arial"/>
          <w:color w:val="000000"/>
          <w:sz w:val="24"/>
        </w:rPr>
        <w:t xml:space="preserve"> </w:t>
      </w:r>
      <w:r w:rsidRPr="00755733">
        <w:rPr>
          <w:rFonts w:ascii="Arial" w:hAnsi="Arial" w:cs="Arial"/>
          <w:color w:val="000000"/>
          <w:sz w:val="24"/>
        </w:rPr>
        <w:t>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r>
        <w:rPr>
          <w:rFonts w:ascii="Arial" w:hAnsi="Arial" w:cs="Arial"/>
          <w:color w:val="000000"/>
          <w:sz w:val="24"/>
        </w:rPr>
        <w:t xml:space="preserve"> Noi siamo stati </w:t>
      </w:r>
      <w:r w:rsidRPr="00755733">
        <w:rPr>
          <w:rFonts w:ascii="Arial" w:hAnsi="Arial" w:cs="Arial"/>
          <w:color w:val="000000"/>
          <w:sz w:val="24"/>
        </w:rPr>
        <w:t>chiamat</w:t>
      </w:r>
      <w:r>
        <w:rPr>
          <w:rFonts w:ascii="Arial" w:hAnsi="Arial" w:cs="Arial"/>
          <w:color w:val="000000"/>
          <w:sz w:val="24"/>
        </w:rPr>
        <w:t>i</w:t>
      </w:r>
      <w:r w:rsidRPr="00755733">
        <w:rPr>
          <w:rFonts w:ascii="Arial" w:hAnsi="Arial" w:cs="Arial"/>
          <w:color w:val="000000"/>
          <w:sz w:val="24"/>
        </w:rPr>
        <w:t xml:space="preserve"> dallo Spirito Santo a proclamare questa Parola che molti di noi avevamo dimenticato nella sua pienezza di vita per l'uomo.</w:t>
      </w:r>
      <w:r>
        <w:rPr>
          <w:rFonts w:ascii="Arial" w:hAnsi="Arial" w:cs="Arial"/>
          <w:color w:val="000000"/>
          <w:sz w:val="24"/>
        </w:rPr>
        <w:t xml:space="preserve"> </w:t>
      </w:r>
      <w:r w:rsidRPr="00755733">
        <w:rPr>
          <w:rFonts w:ascii="Arial" w:hAnsi="Arial" w:cs="Arial"/>
          <w:color w:val="000000"/>
          <w:sz w:val="24"/>
        </w:rPr>
        <w:t>Quando l'uomo si incontra con la Parola del Cristo ricordata nella sua potenza creatrice e salvatrice dallo Spirito che dà la vita, l'uomo è chiamato a morire per rinascere a novità di vita. La vita costa sempre una morte. E la morte fa sempre paura all'uomo.</w:t>
      </w:r>
      <w:r>
        <w:rPr>
          <w:rFonts w:ascii="Arial" w:hAnsi="Arial" w:cs="Arial"/>
          <w:color w:val="000000"/>
          <w:sz w:val="24"/>
        </w:rPr>
        <w:t xml:space="preserve"> </w:t>
      </w:r>
      <w:r w:rsidRPr="00755733">
        <w:rPr>
          <w:rFonts w:ascii="Arial" w:hAnsi="Arial" w:cs="Arial"/>
          <w:color w:val="000000"/>
          <w:sz w:val="24"/>
        </w:rPr>
        <w:t>Per non morire l'uomo vorrebbe uccidere la vita. Ma la vita non muore. Perché la vita è Dio, è presso Dio, è da Dio.</w:t>
      </w:r>
      <w:r>
        <w:rPr>
          <w:rFonts w:ascii="Arial" w:hAnsi="Arial" w:cs="Arial"/>
          <w:color w:val="000000"/>
          <w:sz w:val="24"/>
        </w:rPr>
        <w:t xml:space="preserve"> </w:t>
      </w:r>
      <w:r w:rsidRPr="00755733">
        <w:rPr>
          <w:rFonts w:ascii="Arial" w:hAnsi="Arial" w:cs="Arial"/>
          <w:color w:val="000000"/>
          <w:sz w:val="24"/>
        </w:rPr>
        <w:t xml:space="preserve">Se la Parola è Dio, se la Parola è ricordata dallo Spirito di Dio, se sei nato alla vita che è da Dio e che è Dio, nessuno potrà mai uccidere il Signore della Vita. Egli è il risorto. Ecco perché molti hanno capito poco </w:t>
      </w:r>
      <w:r>
        <w:rPr>
          <w:rFonts w:ascii="Arial" w:hAnsi="Arial" w:cs="Arial"/>
          <w:color w:val="000000"/>
          <w:sz w:val="24"/>
        </w:rPr>
        <w:t xml:space="preserve">della nostra missione evangelizzatrice </w:t>
      </w:r>
      <w:r w:rsidRPr="00755733">
        <w:rPr>
          <w:rFonts w:ascii="Arial" w:hAnsi="Arial" w:cs="Arial"/>
          <w:color w:val="000000"/>
          <w:sz w:val="24"/>
        </w:rPr>
        <w:t>e temono il confronto con la Parola del Signore.</w:t>
      </w:r>
      <w:r>
        <w:rPr>
          <w:rFonts w:ascii="Arial" w:hAnsi="Arial" w:cs="Arial"/>
          <w:color w:val="000000"/>
          <w:sz w:val="24"/>
        </w:rPr>
        <w:t xml:space="preserve"> </w:t>
      </w:r>
      <w:r w:rsidRPr="00755733">
        <w:rPr>
          <w:rFonts w:ascii="Arial" w:hAnsi="Arial" w:cs="Arial"/>
          <w:color w:val="000000"/>
          <w:sz w:val="24"/>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r>
        <w:rPr>
          <w:rFonts w:ascii="Arial" w:hAnsi="Arial" w:cs="Arial"/>
          <w:color w:val="000000"/>
          <w:sz w:val="24"/>
        </w:rPr>
        <w:t xml:space="preserve"> </w:t>
      </w:r>
      <w:r w:rsidRPr="00755733">
        <w:rPr>
          <w:rFonts w:ascii="Arial" w:hAnsi="Arial" w:cs="Arial"/>
          <w:color w:val="000000"/>
          <w:sz w:val="24"/>
        </w:rPr>
        <w:t>Chiedo alla Vergine Maria, Madre della Redenzione, che questa piccola nota esplicativa possa portare pace nei cuori e ricondurre tutti nell’alveo della vera ecclesiologia, sulla quale vi è molta confusione e infiniti errori.</w:t>
      </w:r>
      <w:r>
        <w:rPr>
          <w:rFonts w:ascii="Arial" w:hAnsi="Arial" w:cs="Arial"/>
          <w:color w:val="000000"/>
          <w:sz w:val="24"/>
        </w:rPr>
        <w:t xml:space="preserve"> </w:t>
      </w:r>
      <w:r w:rsidRPr="00755733">
        <w:rPr>
          <w:rFonts w:ascii="Arial" w:hAnsi="Arial" w:cs="Arial"/>
          <w:color w:val="000000"/>
          <w:sz w:val="24"/>
        </w:rPr>
        <w:t xml:space="preserve">Angeli e Santi, portino luce nei cuori e tanta pace. Dialogare dalla falsità è da stolti.  Si dialoga sempre dalla più pura verità storica e divina. </w:t>
      </w:r>
      <w:r>
        <w:rPr>
          <w:rFonts w:ascii="Arial" w:hAnsi="Arial" w:cs="Arial"/>
          <w:color w:val="000000"/>
          <w:sz w:val="24"/>
        </w:rPr>
        <w:t xml:space="preserve"> </w:t>
      </w:r>
      <w:r w:rsidRPr="00755733">
        <w:rPr>
          <w:rFonts w:ascii="Arial" w:hAnsi="Arial" w:cs="Arial"/>
          <w:color w:val="000000"/>
          <w:sz w:val="24"/>
        </w:rPr>
        <w:t>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w:t>
      </w:r>
      <w:r>
        <w:rPr>
          <w:rFonts w:ascii="Arial" w:hAnsi="Arial" w:cs="Arial"/>
          <w:color w:val="000000"/>
          <w:sz w:val="24"/>
        </w:rPr>
        <w:t xml:space="preserve"> </w:t>
      </w:r>
      <w:r w:rsidRPr="00B1527E">
        <w:rPr>
          <w:rFonts w:ascii="Arial" w:hAnsi="Arial" w:cs="Arial"/>
          <w:color w:val="000000"/>
          <w:sz w:val="24"/>
        </w:rPr>
        <w:t>Per la Chiesa universale è il Papa, il quale si avvale delle Congregazioni per la dottrina della fede.</w:t>
      </w:r>
      <w:r>
        <w:rPr>
          <w:rFonts w:ascii="Arial" w:hAnsi="Arial" w:cs="Arial"/>
          <w:color w:val="000000"/>
          <w:sz w:val="24"/>
        </w:rPr>
        <w:t xml:space="preserve"> </w:t>
      </w:r>
      <w:r w:rsidRPr="00B1527E">
        <w:rPr>
          <w:rFonts w:ascii="Arial" w:hAnsi="Arial" w:cs="Arial"/>
          <w:color w:val="000000"/>
          <w:sz w:val="24"/>
        </w:rPr>
        <w:t>Chi riceve una parola profetica da parte del Signore o della Vergine Maria, sempre deve avere la dichiarazione di conformità con la verità insegnata della Chiesa. In caso di difformità, si deve dichiarare la sua non appartenenza alla dottrina e alla verità insegnate dalla Chiesa.</w:t>
      </w:r>
      <w:r>
        <w:rPr>
          <w:rFonts w:ascii="Arial" w:hAnsi="Arial" w:cs="Arial"/>
          <w:color w:val="000000"/>
          <w:sz w:val="24"/>
        </w:rPr>
        <w:t xml:space="preserve"> </w:t>
      </w:r>
      <w:r w:rsidRPr="00B1527E">
        <w:rPr>
          <w:rFonts w:ascii="Arial" w:hAnsi="Arial" w:cs="Arial"/>
          <w:color w:val="000000"/>
          <w:sz w:val="24"/>
        </w:rPr>
        <w:t>Così il Catechismo della Chiesa Cattolica:</w:t>
      </w:r>
      <w:r>
        <w:rPr>
          <w:rFonts w:ascii="Arial" w:hAnsi="Arial" w:cs="Arial"/>
          <w:color w:val="000000"/>
          <w:sz w:val="24"/>
        </w:rPr>
        <w:t xml:space="preserve"> </w:t>
      </w:r>
      <w:r w:rsidRPr="00546EA8">
        <w:rPr>
          <w:rFonts w:ascii="Arial" w:hAnsi="Arial" w:cs="Arial"/>
          <w:i/>
          <w:iCs/>
          <w:color w:val="000000"/>
          <w:sz w:val="24"/>
        </w:rPr>
        <w:t xml:space="preserve">“Lungo i secoli ci sono state delle rivelazioni chiamate “private”, alcune delle quali sono state riconosciute dall'autorità della Chiesa. Esse non appartengono tuttavia al deposito della fede. Il loro ruolo non è quello di </w:t>
      </w:r>
      <w:r w:rsidRPr="00546EA8">
        <w:rPr>
          <w:rFonts w:ascii="Arial" w:hAnsi="Arial" w:cs="Arial"/>
          <w:i/>
          <w:iCs/>
          <w:color w:val="000000"/>
          <w:sz w:val="24"/>
        </w:rPr>
        <w:lastRenderedPageBreak/>
        <w:t xml:space="preserve">“migliorare”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È il caso di alcune Religioni non cristiane ed anche di alcune recenti sette che si fondano su tali “rivelazioni” (CCC 67). </w:t>
      </w:r>
      <w:r w:rsidRPr="00B1527E">
        <w:rPr>
          <w:rFonts w:ascii="Arial" w:hAnsi="Arial" w:cs="Arial"/>
          <w:color w:val="000000"/>
          <w:sz w:val="24"/>
        </w:rPr>
        <w:t xml:space="preserve">L’Apostolo Giovanni dona anche lui una regola: </w:t>
      </w:r>
      <w:r w:rsidRPr="00546EA8">
        <w:rPr>
          <w:rFonts w:ascii="Arial" w:hAnsi="Arial" w:cs="Arial"/>
          <w:i/>
          <w:iCs/>
          <w:color w:val="000000"/>
          <w:sz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B1527E">
        <w:rPr>
          <w:rFonts w:ascii="Arial" w:hAnsi="Arial" w:cs="Arial"/>
          <w:color w:val="000000"/>
          <w:sz w:val="24"/>
        </w:rPr>
        <w:t>Una verità che mai va dimenticata chiede che ci si sottoponga alla Chiesa con grande umiltà. L’obbedienza alla Chiesa è il segno che si è da Dio. Poiché è l’unico Spirito che muove il cuore di chi riceve la rivelazione e il cuore di chi la deve discernere, Lui saprà come farsi conoscere.</w:t>
      </w:r>
      <w:r>
        <w:rPr>
          <w:rFonts w:ascii="Arial" w:hAnsi="Arial" w:cs="Arial"/>
          <w:color w:val="000000"/>
          <w:sz w:val="24"/>
        </w:rPr>
        <w:t xml:space="preserve"> </w:t>
      </w:r>
      <w:r w:rsidRPr="00B1527E">
        <w:rPr>
          <w:rFonts w:ascii="Arial" w:hAnsi="Arial" w:cs="Arial"/>
          <w:color w:val="000000"/>
          <w:sz w:val="24"/>
        </w:rPr>
        <w:t>Tutto ciò che avviene nella Chiesa a beneficio della Chiesa, per la salvezza delle anime e la loro redenzione, deve essere sempre sigillato dalla Chiesa. Il primo sigillo deve essere operato dal Padre spirituale. Senza questo sigillo il rischio di correre invano è reale e altissimo.</w:t>
      </w:r>
      <w:r>
        <w:rPr>
          <w:rFonts w:ascii="Arial" w:hAnsi="Arial" w:cs="Arial"/>
          <w:color w:val="000000"/>
          <w:sz w:val="24"/>
        </w:rPr>
        <w:t xml:space="preserve"> </w:t>
      </w:r>
      <w:r w:rsidRPr="00B1527E">
        <w:rPr>
          <w:rFonts w:ascii="Arial" w:hAnsi="Arial" w:cs="Arial"/>
          <w:color w:val="000000"/>
          <w:sz w:val="24"/>
        </w:rPr>
        <w:t>Ma oggi sono molti coloro che si ergono a profeti e molti che camminano senza alcuna relazione con la Chiesa. Il loro cammino è vano. La storia lo rivela e lo testimonia. Non solo non si produce salvezza, si allontana dalla Chiesa quei pochi che ancora credono nella sua verità e grazia.</w:t>
      </w:r>
      <w:r>
        <w:rPr>
          <w:rFonts w:ascii="Arial" w:hAnsi="Arial" w:cs="Arial"/>
          <w:color w:val="000000"/>
          <w:sz w:val="24"/>
        </w:rPr>
        <w:t xml:space="preserve"> </w:t>
      </w:r>
      <w:r w:rsidRPr="00B1527E">
        <w:rPr>
          <w:rFonts w:ascii="Arial" w:hAnsi="Arial" w:cs="Arial"/>
          <w:color w:val="000000"/>
          <w:sz w:val="24"/>
        </w:rPr>
        <w:t>Nel mistero della salvezza e della redenzione delle anime, ogni legge va osservata con coscienza retta e con il timore del Signore nel cuore. Il discernimento sacerdotale o apostolico è sommamente necessario. Senza il discernimento, si consumano invano le nostre energie. Manca la Chiesa.</w:t>
      </w:r>
    </w:p>
    <w:p w14:paraId="55CA6DF3" w14:textId="77777777" w:rsidR="00434185" w:rsidRDefault="00434185" w:rsidP="00F66510">
      <w:pPr>
        <w:widowControl w:val="0"/>
        <w:tabs>
          <w:tab w:val="left" w:pos="1418"/>
        </w:tabs>
        <w:spacing w:after="200"/>
        <w:jc w:val="both"/>
        <w:rPr>
          <w:rFonts w:ascii="Arial" w:hAnsi="Arial" w:cs="Arial"/>
          <w:color w:val="000000"/>
          <w:sz w:val="24"/>
        </w:rPr>
      </w:pPr>
      <w:r w:rsidRPr="00546EA8">
        <w:rPr>
          <w:rFonts w:ascii="Arial" w:hAnsi="Arial" w:cs="Arial"/>
          <w:i/>
          <w:iCs/>
          <w:color w:val="000000"/>
          <w:sz w:val="24"/>
        </w:rPr>
        <w:t xml:space="preserve">A servizio della volontà di Dio. </w:t>
      </w:r>
      <w:r w:rsidRPr="00B1527E">
        <w:rPr>
          <w:rFonts w:ascii="Arial" w:hAnsi="Arial" w:cs="Arial"/>
          <w:color w:val="000000"/>
          <w:sz w:val="24"/>
        </w:rPr>
        <w:t>Quando si pone la nostra vita a servizio della volontà di Dio, allora il Signore diviene il nostro scudo, la nostra roccia di difesa, il nostro aiuto potente. Lui ci avvolge con la sua luce. Mette attorno a noi un muro di fuoco, perché nessuno possa distruggere la missione di salvezza.</w:t>
      </w:r>
      <w:r>
        <w:rPr>
          <w:rFonts w:ascii="Arial" w:hAnsi="Arial" w:cs="Arial"/>
          <w:color w:val="000000"/>
          <w:sz w:val="24"/>
        </w:rPr>
        <w:t xml:space="preserve"> </w:t>
      </w:r>
      <w:r w:rsidRPr="00B1527E">
        <w:rPr>
          <w:rFonts w:ascii="Arial" w:hAnsi="Arial" w:cs="Arial"/>
          <w:color w:val="000000"/>
          <w:sz w:val="24"/>
        </w:rPr>
        <w:t>Qual è la volontà di Dio? Quella da Lui rivelata e contenuta nelle Scritture profetiche. Quella rivelata e insegnata dalla Chiesa nella sua Tradizione e nel suo Magistero. Ogni altra via di profezia particolare o “privata” serve per dare vera vita, verità più “splendente” alla Verità di Cristo Gesù.</w:t>
      </w:r>
      <w:r>
        <w:rPr>
          <w:rFonts w:ascii="Arial" w:hAnsi="Arial" w:cs="Arial"/>
          <w:color w:val="000000"/>
          <w:sz w:val="24"/>
        </w:rPr>
        <w:t xml:space="preserve"> </w:t>
      </w:r>
      <w:r w:rsidRPr="00B1527E">
        <w:rPr>
          <w:rFonts w:ascii="Arial" w:hAnsi="Arial" w:cs="Arial"/>
          <w:color w:val="000000"/>
          <w:sz w:val="24"/>
        </w:rPr>
        <w:t>A volte lungo la storia la Verità di Cristo viene assalita da patine di ruggine, o si incrosta su di essa molta polvere o anche del fango. La rivelazione privata è una vera passata di “agente pulitore” che deve dare ad essa il suo splendore iniziale, anzi darle più grande lucentezza.</w:t>
      </w:r>
      <w:r>
        <w:rPr>
          <w:rFonts w:ascii="Arial" w:hAnsi="Arial" w:cs="Arial"/>
          <w:color w:val="000000"/>
          <w:sz w:val="24"/>
        </w:rPr>
        <w:t xml:space="preserve"> </w:t>
      </w:r>
      <w:r w:rsidRPr="00B1527E">
        <w:rPr>
          <w:rFonts w:ascii="Arial" w:hAnsi="Arial" w:cs="Arial"/>
          <w:color w:val="000000"/>
          <w:sz w:val="24"/>
        </w:rPr>
        <w:t>Oggi siamo nella grande era della falsa profezia. Tutto essa sta distruggendo: il mistero della Beata Trinità, il mistero dell’Incarnazione, il mistero della Redenzione, il mistero della Chiesa, il mistero della grazia, il mistero della santificazione, il mistero della stessa natura umana.</w:t>
      </w:r>
      <w:r>
        <w:rPr>
          <w:rFonts w:ascii="Arial" w:hAnsi="Arial" w:cs="Arial"/>
          <w:color w:val="000000"/>
          <w:sz w:val="24"/>
        </w:rPr>
        <w:t xml:space="preserve"> </w:t>
      </w:r>
      <w:r w:rsidRPr="00B1527E">
        <w:rPr>
          <w:rFonts w:ascii="Arial" w:hAnsi="Arial" w:cs="Arial"/>
          <w:color w:val="000000"/>
          <w:sz w:val="24"/>
        </w:rPr>
        <w:t xml:space="preserve">Prima la falsa profezia prendeva una verità e </w:t>
      </w:r>
      <w:r w:rsidRPr="00B1527E">
        <w:rPr>
          <w:rFonts w:ascii="Arial" w:hAnsi="Arial" w:cs="Arial"/>
          <w:color w:val="000000"/>
          <w:sz w:val="24"/>
        </w:rPr>
        <w:lastRenderedPageBreak/>
        <w:t>ne escludeva molte altre. Oggi essa nega tutta la verità del Vangelo e al suo posto intronizza la falsità, la menzogna, l’inganno. Vale per noi il rimprovero che il profeta, in nome di Dio, rivolgeva al suo popolo. Ascoltiamo:</w:t>
      </w:r>
      <w:r>
        <w:rPr>
          <w:rFonts w:ascii="Arial" w:hAnsi="Arial" w:cs="Arial"/>
          <w:color w:val="000000"/>
          <w:sz w:val="24"/>
        </w:rPr>
        <w:t xml:space="preserve"> </w:t>
      </w:r>
      <w:r w:rsidRPr="00546EA8">
        <w:rPr>
          <w:rFonts w:ascii="Arial" w:hAnsi="Arial" w:cs="Arial"/>
          <w:i/>
          <w:iCs/>
          <w:color w:val="000000"/>
          <w:sz w:val="24"/>
        </w:rPr>
        <w:t>“Stolto è il mio popolo: non mi conosce, sono figli insipienti, senza intelligenza; sono esperti nel fare il male, ma non sanno compiere il bene (Ger 4,22). Chiamalo Non-popolo-mio, perché voi non siete popolo mio e io per voi non sono (Os 1,9).</w:t>
      </w:r>
      <w:r w:rsidRPr="00B1527E">
        <w:rPr>
          <w:rFonts w:ascii="Arial" w:hAnsi="Arial" w:cs="Arial"/>
          <w:color w:val="000000"/>
          <w:sz w:val="24"/>
        </w:rPr>
        <w:t xml:space="preserve"> Cristo è Cristo. Cristo non è per il cristiano.</w:t>
      </w:r>
      <w:r>
        <w:rPr>
          <w:rFonts w:ascii="Arial" w:hAnsi="Arial" w:cs="Arial"/>
          <w:color w:val="000000"/>
          <w:sz w:val="24"/>
        </w:rPr>
        <w:t xml:space="preserve"> </w:t>
      </w:r>
      <w:r w:rsidRPr="00546EA8">
        <w:rPr>
          <w:rFonts w:ascii="Arial" w:hAnsi="Arial" w:cs="Arial"/>
          <w:i/>
          <w:iCs/>
          <w:color w:val="000000"/>
          <w:sz w:val="24"/>
        </w:rPr>
        <w:t>Ascolta, popolo stolto e privo di senno, che ha occhi ma non vede, ha orecchi ma non ode. Questo popolo ha un cuore indocile e ribelle; si voltano indietro e se ne vanno, e non dicono in cuor loro: «Temiamo il Signore, nostro Dio». (Ger 5,20-27).</w:t>
      </w:r>
      <w:r w:rsidRPr="00B1527E">
        <w:rPr>
          <w:rFonts w:ascii="Arial" w:hAnsi="Arial" w:cs="Arial"/>
          <w:color w:val="000000"/>
          <w:sz w:val="24"/>
        </w:rPr>
        <w:t xml:space="preserve"> La separazione dal Vangelo è evidente.</w:t>
      </w:r>
      <w:r>
        <w:rPr>
          <w:rFonts w:ascii="Arial" w:hAnsi="Arial" w:cs="Arial"/>
          <w:color w:val="000000"/>
          <w:sz w:val="24"/>
        </w:rPr>
        <w:t xml:space="preserve"> </w:t>
      </w:r>
      <w:r w:rsidRPr="00B1527E">
        <w:rPr>
          <w:rFonts w:ascii="Arial" w:hAnsi="Arial" w:cs="Arial"/>
          <w:color w:val="000000"/>
          <w:sz w:val="24"/>
        </w:rPr>
        <w:t xml:space="preserve">Avendo operato questa separazione non si è più a servizio della volontà di Dio. Ognuno pensa il bene e lo realizza secondo suoi criteri. Possiamo così parafrasare una verità del Libro dei Giudici: </w:t>
      </w:r>
      <w:r w:rsidRPr="00546EA8">
        <w:rPr>
          <w:rFonts w:ascii="Arial" w:hAnsi="Arial" w:cs="Arial"/>
          <w:i/>
          <w:iCs/>
          <w:color w:val="000000"/>
          <w:sz w:val="24"/>
        </w:rPr>
        <w:t>“A quel tempo non c’era il Vangelo nella Chiesa e ognuno faceva ciò che gli pareva meglio”.</w:t>
      </w:r>
      <w:r>
        <w:rPr>
          <w:rFonts w:ascii="Arial" w:hAnsi="Arial" w:cs="Arial"/>
          <w:i/>
          <w:iCs/>
          <w:color w:val="000000"/>
          <w:sz w:val="24"/>
        </w:rPr>
        <w:t xml:space="preserve"> </w:t>
      </w:r>
      <w:r w:rsidRPr="00B1527E">
        <w:rPr>
          <w:rFonts w:ascii="Arial" w:hAnsi="Arial" w:cs="Arial"/>
          <w:color w:val="000000"/>
          <w:sz w:val="24"/>
        </w:rPr>
        <w:t>Perché non c’era il Vangelo? Non c’era il Vangelo perché non si obbediva ai Comandamenti del Vangelo. Il Vangelo non esiste per essere solamente letto. Esiste perché ad esso venga data ogni obbedienza anche nelle più piccole disposizioni, norme, precetti. Tutto del Vangelo va osservato.</w:t>
      </w:r>
    </w:p>
    <w:p w14:paraId="51E8D76C" w14:textId="77777777" w:rsidR="00434185" w:rsidRDefault="00434185" w:rsidP="00F66510">
      <w:pPr>
        <w:widowControl w:val="0"/>
        <w:tabs>
          <w:tab w:val="left" w:pos="1418"/>
        </w:tabs>
        <w:spacing w:after="200"/>
        <w:jc w:val="both"/>
        <w:rPr>
          <w:rFonts w:ascii="Arial" w:hAnsi="Arial" w:cs="Arial"/>
          <w:color w:val="000000"/>
          <w:sz w:val="24"/>
        </w:rPr>
      </w:pPr>
      <w:r w:rsidRPr="00546EA8">
        <w:rPr>
          <w:rFonts w:ascii="Arial" w:hAnsi="Arial" w:cs="Arial"/>
          <w:i/>
          <w:iCs/>
          <w:color w:val="000000"/>
          <w:sz w:val="24"/>
        </w:rPr>
        <w:t xml:space="preserve">Fede e storia. </w:t>
      </w:r>
      <w:r w:rsidRPr="00B1527E">
        <w:rPr>
          <w:rFonts w:ascii="Arial" w:hAnsi="Arial" w:cs="Arial"/>
          <w:color w:val="000000"/>
          <w:sz w:val="24"/>
        </w:rPr>
        <w:t>La fede del cristiano si fonda su una storia, fatta di parole e di eventi. Per ogni parola che cambia, necessariamente deve cambiare anche la fede. Per ogni evento che accade, anche la fede deve cambiare.</w:t>
      </w:r>
      <w:r>
        <w:rPr>
          <w:rFonts w:ascii="Arial" w:hAnsi="Arial" w:cs="Arial"/>
          <w:color w:val="000000"/>
          <w:sz w:val="24"/>
        </w:rPr>
        <w:t xml:space="preserve"> </w:t>
      </w:r>
      <w:r w:rsidRPr="00B1527E">
        <w:rPr>
          <w:rFonts w:ascii="Arial" w:hAnsi="Arial" w:cs="Arial"/>
          <w:color w:val="000000"/>
          <w:sz w:val="24"/>
        </w:rPr>
        <w:t>L’inizio della storia è quello essenziale, fondamentale. Su di esso il Signore aggiunge eventi e parole e la nostra fede cresce. Ai fatti e alle parole universali, sempre il Signore aggiunge fatti e parole per il singolo.</w:t>
      </w:r>
      <w:r>
        <w:rPr>
          <w:rFonts w:ascii="Arial" w:hAnsi="Arial" w:cs="Arial"/>
          <w:color w:val="000000"/>
          <w:sz w:val="24"/>
        </w:rPr>
        <w:t xml:space="preserve"> </w:t>
      </w:r>
      <w:r w:rsidRPr="00B1527E">
        <w:rPr>
          <w:rFonts w:ascii="Arial" w:hAnsi="Arial" w:cs="Arial"/>
          <w:color w:val="000000"/>
          <w:sz w:val="24"/>
        </w:rPr>
        <w:t>Dio aggiunge fatti e parole personali perché diventino fin da subito fatti e parole universali. Evento e parola di Dio, anche voluto da Dio per una persona particolare, sempre sono dati perché diventino universali.</w:t>
      </w:r>
      <w:r>
        <w:rPr>
          <w:rFonts w:ascii="Arial" w:hAnsi="Arial" w:cs="Arial"/>
          <w:color w:val="000000"/>
          <w:sz w:val="24"/>
        </w:rPr>
        <w:t xml:space="preserve"> </w:t>
      </w:r>
      <w:r w:rsidRPr="00B1527E">
        <w:rPr>
          <w:rFonts w:ascii="Arial" w:hAnsi="Arial" w:cs="Arial"/>
          <w:color w:val="000000"/>
          <w:sz w:val="24"/>
        </w:rPr>
        <w:t>Noi distinguiamo rivelazione pubblica e rivelazione privata. Dovrebbe invece potersi dire: rivelazione vera e rivelazione falsa, profezia vera e profezia falsa, manifestazione vera e manifestazione falsa.</w:t>
      </w:r>
      <w:r>
        <w:rPr>
          <w:rFonts w:ascii="Arial" w:hAnsi="Arial" w:cs="Arial"/>
          <w:color w:val="000000"/>
          <w:sz w:val="24"/>
        </w:rPr>
        <w:t xml:space="preserve"> </w:t>
      </w:r>
      <w:r w:rsidRPr="00B1527E">
        <w:rPr>
          <w:rFonts w:ascii="Arial" w:hAnsi="Arial" w:cs="Arial"/>
          <w:color w:val="000000"/>
          <w:sz w:val="24"/>
        </w:rPr>
        <w:t>Teofania vera e teofania falsa, visione vera e visione falsa. La rivelazione non è vera perché è pubblica. È vera perché la Chiesa, nei suoi Apostoli, ai quali è stato dato il potere del discernimento, l’ha separata dalla falsa.</w:t>
      </w:r>
      <w:r>
        <w:rPr>
          <w:rFonts w:ascii="Arial" w:hAnsi="Arial" w:cs="Arial"/>
          <w:color w:val="000000"/>
          <w:sz w:val="24"/>
        </w:rPr>
        <w:t xml:space="preserve"> </w:t>
      </w:r>
      <w:r w:rsidRPr="00B1527E">
        <w:rPr>
          <w:rFonts w:ascii="Arial" w:hAnsi="Arial" w:cs="Arial"/>
          <w:color w:val="000000"/>
          <w:sz w:val="24"/>
        </w:rPr>
        <w:t>Una rivelazione privata, se riconosciuta vera dalla Chiesa, è rivelazione fatta al corpo di Cristo per la vita del corpo di Cristo. Se è per la vita del corpo di Cristo, essa deve interessare tutto il corpo.</w:t>
      </w:r>
      <w:r>
        <w:rPr>
          <w:rFonts w:ascii="Arial" w:hAnsi="Arial" w:cs="Arial"/>
          <w:color w:val="000000"/>
          <w:sz w:val="24"/>
        </w:rPr>
        <w:t xml:space="preserve"> </w:t>
      </w:r>
      <w:r w:rsidRPr="00B1527E">
        <w:rPr>
          <w:rFonts w:ascii="Arial" w:hAnsi="Arial" w:cs="Arial"/>
          <w:color w:val="000000"/>
          <w:sz w:val="24"/>
        </w:rPr>
        <w:t>D’altronde come potrebbe interessare solo la singola persona, se la singola persona dona una nuova vitalità a tutto il corpo di Cristo? Se la rivelazione viene da Cristo, essa viene per il corpo di Cristo.</w:t>
      </w:r>
      <w:r>
        <w:rPr>
          <w:rFonts w:ascii="Arial" w:hAnsi="Arial" w:cs="Arial"/>
          <w:color w:val="000000"/>
          <w:sz w:val="24"/>
        </w:rPr>
        <w:t xml:space="preserve"> </w:t>
      </w:r>
      <w:r w:rsidRPr="00B1527E">
        <w:rPr>
          <w:rFonts w:ascii="Arial" w:hAnsi="Arial" w:cs="Arial"/>
          <w:color w:val="000000"/>
          <w:sz w:val="24"/>
        </w:rPr>
        <w:t>Se la Vergine Maria dice che il mondo ha dimenticato la Parola di suo Figlio Gesù e che chiede che venga ricordata, questa “rivelazione” è fatta alla singola persona, ma deve interessare tutto il corpo di Cristo.</w:t>
      </w:r>
      <w:r>
        <w:rPr>
          <w:rFonts w:ascii="Arial" w:hAnsi="Arial" w:cs="Arial"/>
          <w:color w:val="000000"/>
          <w:sz w:val="24"/>
        </w:rPr>
        <w:t xml:space="preserve"> </w:t>
      </w:r>
      <w:r w:rsidRPr="00B1527E">
        <w:rPr>
          <w:rFonts w:ascii="Arial" w:hAnsi="Arial" w:cs="Arial"/>
          <w:color w:val="000000"/>
          <w:sz w:val="24"/>
        </w:rPr>
        <w:t>O il corpo di Cristo riprende a ricordare la Parola o per esso non ci sarà più vita. La vita non è per la persona che deve ricordare la Parola, ma è per tutto il corpo. Interessando il corpo di Cristo, interessa il mondo. È tutto il corpo di Cristo che non dona più la Parola ed è per questo che il mondo l’ha dimenticata. La Vergine Maria chiede al corpo di Cristo, attraverso uno dei suoi membri, che inizi il ricordo secondo verità.</w:t>
      </w:r>
      <w:r>
        <w:rPr>
          <w:rFonts w:ascii="Arial" w:hAnsi="Arial" w:cs="Arial"/>
          <w:color w:val="000000"/>
          <w:sz w:val="24"/>
        </w:rPr>
        <w:t xml:space="preserve"> </w:t>
      </w:r>
      <w:r w:rsidRPr="00B1527E">
        <w:rPr>
          <w:rFonts w:ascii="Arial" w:hAnsi="Arial" w:cs="Arial"/>
          <w:color w:val="000000"/>
          <w:sz w:val="24"/>
        </w:rPr>
        <w:t xml:space="preserve">Nuovo intervento del Signore nella storia, nuovo corso per essa. Attuale volontà di Dio per noi, vita di risurrezione per il corpo di Cristo Gesù. Ma ogni nuova vita per il corpo di Gesù e anche nuova </w:t>
      </w:r>
      <w:r w:rsidRPr="00B1527E">
        <w:rPr>
          <w:rFonts w:ascii="Arial" w:hAnsi="Arial" w:cs="Arial"/>
          <w:color w:val="000000"/>
          <w:sz w:val="24"/>
        </w:rPr>
        <w:lastRenderedPageBreak/>
        <w:t>vita per il mondo.</w:t>
      </w:r>
      <w:r>
        <w:rPr>
          <w:rFonts w:ascii="Arial" w:hAnsi="Arial" w:cs="Arial"/>
          <w:color w:val="000000"/>
          <w:sz w:val="24"/>
        </w:rPr>
        <w:t xml:space="preserve"> </w:t>
      </w:r>
      <w:r w:rsidRPr="00B1527E">
        <w:rPr>
          <w:rFonts w:ascii="Arial" w:hAnsi="Arial" w:cs="Arial"/>
          <w:color w:val="000000"/>
          <w:sz w:val="24"/>
        </w:rPr>
        <w:t>Ognuno è obbligato a chiedersi: su quale intervento personale di Dio, fatto di evento e di parole, sto costruendo la mia fede? Se non vi è intervento del Signore, diretto o indiretto, la fede è abitudine senza vita.</w:t>
      </w:r>
    </w:p>
    <w:p w14:paraId="6C9D2366"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Ritorniamo ora al testo della Genesi: Si compie l’interpretazione del sogno data da Giuseppe al faraone: “</w:t>
      </w:r>
      <w:r w:rsidRPr="00AB27A1">
        <w:rPr>
          <w:rFonts w:ascii="Arial" w:hAnsi="Arial" w:cs="Arial"/>
          <w:i/>
          <w:iCs/>
          <w:color w:val="000000"/>
          <w:sz w:val="24"/>
        </w:rPr>
        <w:t>Durante i sette anni di abbondanza la terra produsse a profusione. Egli raccolse tutti i viveri dei sette anni di abbondanza che vennero nella terra d’Egitto, e ripose i viveri nelle città: in ogni città i viveri della campagna circostante</w:t>
      </w:r>
      <w:r>
        <w:rPr>
          <w:rFonts w:ascii="Arial" w:hAnsi="Arial" w:cs="Arial"/>
          <w:i/>
          <w:iCs/>
          <w:color w:val="000000"/>
          <w:sz w:val="24"/>
        </w:rPr>
        <w:t>”</w:t>
      </w:r>
      <w:r w:rsidRPr="00AB27A1">
        <w:rPr>
          <w:rFonts w:ascii="Arial" w:hAnsi="Arial" w:cs="Arial"/>
          <w:i/>
          <w:iCs/>
          <w:color w:val="000000"/>
          <w:sz w:val="24"/>
        </w:rPr>
        <w:t xml:space="preserve">. </w:t>
      </w:r>
      <w:r w:rsidRPr="000F0462">
        <w:rPr>
          <w:rFonts w:ascii="Arial" w:hAnsi="Arial" w:cs="Arial"/>
          <w:color w:val="000000"/>
          <w:sz w:val="24"/>
        </w:rPr>
        <w:t>Le sette vacche</w:t>
      </w:r>
      <w:r>
        <w:rPr>
          <w:rFonts w:ascii="Arial" w:hAnsi="Arial" w:cs="Arial"/>
          <w:i/>
          <w:iCs/>
          <w:color w:val="000000"/>
          <w:sz w:val="24"/>
        </w:rPr>
        <w:t xml:space="preserve"> </w:t>
      </w:r>
      <w:r>
        <w:rPr>
          <w:rFonts w:ascii="Arial" w:hAnsi="Arial" w:cs="Arial"/>
          <w:color w:val="000000"/>
          <w:sz w:val="24"/>
        </w:rPr>
        <w:t xml:space="preserve">grasse e belle sono veramente grasse e belle e così le sette spighe piene e belle sono veramente piene e belle. La terra produce a profusione. Ecco qual è l’intelligenza e la sapienza di Giuseppe: ammassare il grano in ogni città dell’Egitto. Non spostava il grano da un territorio ad un altro. In ogni città del territorio ammassava il grano. Così poi era più facile distribuirlo nel tempo della lunga carestia. La saggezza non solo serve per vedere il presente, essa serve anche per vedere il futuro. Se la sapienza non ci aiuta a vedere il futuro di ogni nostra azione, essa non è sapienza che viene dallo Spirito santo. La vera sapienza vede il passato, vede il presente, vede il futuro. </w:t>
      </w:r>
    </w:p>
    <w:p w14:paraId="6363DFB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ora il frutto dell’opera sapiente e intelligenza di Giuseppe: </w:t>
      </w:r>
      <w:r w:rsidRPr="006923DB">
        <w:rPr>
          <w:rFonts w:ascii="Arial" w:hAnsi="Arial" w:cs="Arial"/>
          <w:i/>
          <w:iCs/>
          <w:color w:val="000000"/>
          <w:sz w:val="24"/>
        </w:rPr>
        <w:t>“</w:t>
      </w:r>
      <w:r w:rsidRPr="00AB27A1">
        <w:rPr>
          <w:rFonts w:ascii="Arial" w:hAnsi="Arial" w:cs="Arial"/>
          <w:i/>
          <w:iCs/>
          <w:color w:val="000000"/>
          <w:sz w:val="24"/>
        </w:rPr>
        <w:t>Giuseppe ammassò il grano come la sabbia del mare, in grandissima quantità, così che non se ne fece più il computo, perché era incalcolabile</w:t>
      </w:r>
      <w:r>
        <w:rPr>
          <w:rFonts w:ascii="Arial" w:hAnsi="Arial" w:cs="Arial"/>
          <w:i/>
          <w:iCs/>
          <w:color w:val="000000"/>
          <w:sz w:val="24"/>
        </w:rPr>
        <w:t>”</w:t>
      </w:r>
      <w:r w:rsidRPr="00AB27A1">
        <w:rPr>
          <w:rFonts w:ascii="Arial" w:hAnsi="Arial" w:cs="Arial"/>
          <w:i/>
          <w:iCs/>
          <w:color w:val="000000"/>
          <w:sz w:val="24"/>
        </w:rPr>
        <w:t>.</w:t>
      </w:r>
      <w:r>
        <w:rPr>
          <w:rFonts w:ascii="Arial" w:hAnsi="Arial" w:cs="Arial"/>
          <w:color w:val="000000"/>
          <w:sz w:val="24"/>
        </w:rPr>
        <w:t xml:space="preserve"> La benedizione del Signore portata da Giuseppe su tutta la terra d’Egitto si manifesta nella non possibilità di poter fare il computo del grano ammassato. Lo ripetiamo: tutto è frutto della benedizione del Signore che si riversa per mezzo di Giuseppe su ogni opera da lui intrapresa. Come nella casa di Potifàr, come nelle prigioni, così accadere ora su tutta la terra d’Egitto. Il Signore benedice l’opera di Giuseppe e tutta la terra d’Egitto produce in un anno tanto grano quanto prima ne produceva in moltissimi anni. Tanto grande è la benedizione del Signore su Giuseppe.</w:t>
      </w:r>
    </w:p>
    <w:p w14:paraId="098B2DDB"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Negli anni dell’abbondanza anche nella casa di Giuseppe si riversò la benedizione del Signore. A lui nacquero due figli: </w:t>
      </w:r>
      <w:r w:rsidRPr="006923DB">
        <w:rPr>
          <w:rFonts w:ascii="Arial" w:hAnsi="Arial" w:cs="Arial"/>
          <w:i/>
          <w:iCs/>
          <w:color w:val="000000"/>
          <w:sz w:val="24"/>
        </w:rPr>
        <w:t>“</w:t>
      </w:r>
      <w:r w:rsidRPr="00AB27A1">
        <w:rPr>
          <w:rFonts w:ascii="Arial" w:hAnsi="Arial" w:cs="Arial"/>
          <w:i/>
          <w:iCs/>
          <w:color w:val="000000"/>
          <w:sz w:val="24"/>
        </w:rPr>
        <w:t>Intanto, prima che venisse l’anno della carestia, nacquero a Giuseppe due figli, partoriti a lui da Asenat, figlia di Potifera, sacerdote di Eliòpoli</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I due figli sono partoriti da Asenat, figlia di Potifera, sacerdote di Eliòpoli. Anche i figli sono per benedizione del Signore.</w:t>
      </w:r>
    </w:p>
    <w:p w14:paraId="3B6AD605"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Il primo figlio è chiamato Manasse: </w:t>
      </w:r>
      <w:r w:rsidRPr="00A412D6">
        <w:rPr>
          <w:rFonts w:ascii="Arial" w:hAnsi="Arial" w:cs="Arial"/>
          <w:i/>
          <w:iCs/>
          <w:color w:val="000000"/>
          <w:sz w:val="24"/>
        </w:rPr>
        <w:t>“</w:t>
      </w:r>
      <w:r w:rsidRPr="00AB27A1">
        <w:rPr>
          <w:rFonts w:ascii="Arial" w:hAnsi="Arial" w:cs="Arial"/>
          <w:i/>
          <w:iCs/>
          <w:color w:val="000000"/>
          <w:sz w:val="24"/>
        </w:rPr>
        <w:t xml:space="preserve">Giuseppe chiamò il primogenito Manasse, «perché – disse – Dio mi ha fatto dimenticare ogni affanno e tutta la casa di mio padre». </w:t>
      </w:r>
      <w:r>
        <w:rPr>
          <w:rFonts w:ascii="Arial" w:hAnsi="Arial" w:cs="Arial"/>
          <w:color w:val="000000"/>
          <w:sz w:val="24"/>
        </w:rPr>
        <w:t>Manasse: d</w:t>
      </w:r>
      <w:r w:rsidRPr="00A412D6">
        <w:rPr>
          <w:rFonts w:ascii="Arial" w:hAnsi="Arial" w:cs="Arial"/>
          <w:color w:val="000000"/>
          <w:sz w:val="24"/>
        </w:rPr>
        <w:t>eriva dall'ebraico</w:t>
      </w:r>
      <w:r>
        <w:rPr>
          <w:rFonts w:ascii="Arial" w:hAnsi="Arial" w:cs="Arial"/>
          <w:color w:val="000000"/>
          <w:sz w:val="24"/>
        </w:rPr>
        <w:t xml:space="preserve"> </w:t>
      </w:r>
      <w:r w:rsidRPr="00A412D6">
        <w:rPr>
          <w:rFonts w:ascii="Arial" w:hAnsi="Arial" w:cs="Arial"/>
          <w:i/>
          <w:iCs/>
          <w:color w:val="000000"/>
          <w:sz w:val="24"/>
        </w:rPr>
        <w:t>Menashesheh</w:t>
      </w:r>
      <w:r w:rsidRPr="00A412D6">
        <w:rPr>
          <w:rFonts w:ascii="Arial" w:hAnsi="Arial" w:cs="Arial"/>
          <w:color w:val="000000"/>
          <w:sz w:val="24"/>
        </w:rPr>
        <w:t xml:space="preserve"> che significa </w:t>
      </w:r>
      <w:r w:rsidRPr="00A412D6">
        <w:rPr>
          <w:rFonts w:ascii="Arial" w:hAnsi="Arial" w:cs="Arial"/>
          <w:i/>
          <w:iCs/>
          <w:color w:val="000000"/>
          <w:sz w:val="24"/>
        </w:rPr>
        <w:t>"che fa scordare"</w:t>
      </w:r>
      <w:r>
        <w:rPr>
          <w:rFonts w:ascii="Arial" w:hAnsi="Arial" w:cs="Arial"/>
          <w:i/>
          <w:iCs/>
          <w:color w:val="000000"/>
          <w:sz w:val="24"/>
        </w:rPr>
        <w:t xml:space="preserve">. </w:t>
      </w:r>
      <w:r>
        <w:rPr>
          <w:rFonts w:ascii="Arial" w:hAnsi="Arial" w:cs="Arial"/>
          <w:color w:val="000000"/>
          <w:sz w:val="24"/>
        </w:rPr>
        <w:t>Con questo figlio il Signore gli ha fatto dimenticare ogni affanno e tutta la casa di suo padre. Di certo à una dimenticanza del dolore e delle sofferenze. Non è dimenticanza del padre Giacobbe che tanto lo ha amato e lo ama.</w:t>
      </w:r>
    </w:p>
    <w:p w14:paraId="0CA13EC8" w14:textId="77777777" w:rsidR="00434185" w:rsidRDefault="00434185" w:rsidP="00F66510">
      <w:pPr>
        <w:widowControl w:val="0"/>
        <w:tabs>
          <w:tab w:val="left" w:pos="1418"/>
        </w:tabs>
        <w:spacing w:after="200"/>
        <w:jc w:val="both"/>
        <w:rPr>
          <w:rFonts w:ascii="Arial" w:hAnsi="Arial" w:cs="Arial"/>
          <w:color w:val="000000"/>
          <w:sz w:val="24"/>
        </w:rPr>
      </w:pPr>
      <w:r w:rsidRPr="000B3BC5">
        <w:rPr>
          <w:rFonts w:ascii="Arial" w:hAnsi="Arial" w:cs="Arial"/>
          <w:color w:val="000000"/>
          <w:sz w:val="24"/>
        </w:rPr>
        <w:t>L’altro figlio viene chiamato Èfraim</w:t>
      </w:r>
      <w:r>
        <w:rPr>
          <w:rFonts w:ascii="Arial" w:hAnsi="Arial" w:cs="Arial"/>
          <w:i/>
          <w:iCs/>
          <w:color w:val="000000"/>
          <w:sz w:val="24"/>
        </w:rPr>
        <w:t>: “</w:t>
      </w:r>
      <w:r w:rsidRPr="00AB27A1">
        <w:rPr>
          <w:rFonts w:ascii="Arial" w:hAnsi="Arial" w:cs="Arial"/>
          <w:i/>
          <w:iCs/>
          <w:color w:val="000000"/>
          <w:sz w:val="24"/>
        </w:rPr>
        <w:t>E il secondo lo chiamò Èfraim, «perché – disse – Dio mi ha reso fecondo nella terra della mia afflizione»</w:t>
      </w:r>
      <w:r>
        <w:rPr>
          <w:rFonts w:ascii="Arial" w:hAnsi="Arial" w:cs="Arial"/>
          <w:i/>
          <w:iCs/>
          <w:color w:val="000000"/>
          <w:sz w:val="24"/>
        </w:rPr>
        <w:t>”</w:t>
      </w:r>
      <w:r w:rsidRPr="00AB27A1">
        <w:rPr>
          <w:rFonts w:ascii="Arial" w:hAnsi="Arial" w:cs="Arial"/>
          <w:i/>
          <w:iCs/>
          <w:color w:val="000000"/>
          <w:sz w:val="24"/>
        </w:rPr>
        <w:t>.</w:t>
      </w:r>
      <w:r w:rsidRPr="00A412D6">
        <w:rPr>
          <w:rFonts w:ascii="Arial" w:hAnsi="Arial" w:cs="Arial"/>
          <w:color w:val="000000"/>
          <w:sz w:val="24"/>
        </w:rPr>
        <w:t xml:space="preserve"> Èfraim significa doppiamente fecondo</w:t>
      </w:r>
      <w:r>
        <w:rPr>
          <w:rFonts w:ascii="Arial" w:hAnsi="Arial" w:cs="Arial"/>
          <w:color w:val="000000"/>
          <w:sz w:val="24"/>
        </w:rPr>
        <w:t>.</w:t>
      </w:r>
      <w:r>
        <w:rPr>
          <w:rFonts w:ascii="Arial" w:hAnsi="Arial" w:cs="Arial"/>
          <w:i/>
          <w:iCs/>
          <w:color w:val="000000"/>
          <w:sz w:val="24"/>
        </w:rPr>
        <w:t xml:space="preserve"> </w:t>
      </w:r>
      <w:r w:rsidRPr="00A412D6">
        <w:rPr>
          <w:rFonts w:ascii="Arial" w:hAnsi="Arial" w:cs="Arial"/>
          <w:color w:val="000000"/>
          <w:sz w:val="24"/>
        </w:rPr>
        <w:t>Infatti</w:t>
      </w:r>
      <w:r>
        <w:rPr>
          <w:rFonts w:ascii="Arial" w:hAnsi="Arial" w:cs="Arial"/>
          <w:color w:val="000000"/>
          <w:sz w:val="24"/>
        </w:rPr>
        <w:t xml:space="preserve"> questo è il secondo figlio. Giuseppe è doppiamente fecondo nella terra della sua afflizione. L’Egitto per lui è la terra dell’afflizione perché è strato divelto dalla sua terra e venduto come schiavo a degli Ismaeliti. </w:t>
      </w:r>
    </w:p>
    <w:p w14:paraId="20F244A4" w14:textId="77777777" w:rsidR="00434185" w:rsidRDefault="00434185" w:rsidP="00F66510">
      <w:pPr>
        <w:widowControl w:val="0"/>
        <w:tabs>
          <w:tab w:val="left" w:pos="1418"/>
        </w:tabs>
        <w:spacing w:after="200"/>
        <w:jc w:val="both"/>
        <w:rPr>
          <w:rFonts w:ascii="Arial" w:hAnsi="Arial" w:cs="Arial"/>
          <w:color w:val="000000"/>
          <w:sz w:val="24"/>
        </w:rPr>
      </w:pPr>
      <w:r w:rsidRPr="00A412D6">
        <w:rPr>
          <w:rFonts w:ascii="Arial" w:hAnsi="Arial" w:cs="Arial"/>
          <w:color w:val="000000"/>
          <w:sz w:val="24"/>
        </w:rPr>
        <w:t xml:space="preserve">Dopo </w:t>
      </w:r>
      <w:r>
        <w:rPr>
          <w:rFonts w:ascii="Arial" w:hAnsi="Arial" w:cs="Arial"/>
          <w:color w:val="000000"/>
          <w:sz w:val="24"/>
        </w:rPr>
        <w:t xml:space="preserve">i sette anni di abbondanza si compie la profezia dei sette anni di carestia: </w:t>
      </w:r>
      <w:r w:rsidRPr="00A412D6">
        <w:rPr>
          <w:rFonts w:ascii="Arial" w:hAnsi="Arial" w:cs="Arial"/>
          <w:i/>
          <w:iCs/>
          <w:color w:val="000000"/>
          <w:sz w:val="24"/>
        </w:rPr>
        <w:t>“</w:t>
      </w:r>
      <w:r w:rsidRPr="00AB27A1">
        <w:rPr>
          <w:rFonts w:ascii="Arial" w:hAnsi="Arial" w:cs="Arial"/>
          <w:i/>
          <w:iCs/>
          <w:color w:val="000000"/>
          <w:sz w:val="24"/>
        </w:rPr>
        <w:t xml:space="preserve">Finirono i sette anni di abbondanza nella terra d’Egitto e cominciarono i sette </w:t>
      </w:r>
      <w:r w:rsidRPr="00AB27A1">
        <w:rPr>
          <w:rFonts w:ascii="Arial" w:hAnsi="Arial" w:cs="Arial"/>
          <w:i/>
          <w:iCs/>
          <w:color w:val="000000"/>
          <w:sz w:val="24"/>
        </w:rPr>
        <w:lastRenderedPageBreak/>
        <w:t>anni di carestia, come aveva detto Giuseppe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Ogni sogno del faraone si compie secondo la saggia e sapiente interpretazione di Giuseppe. La storia attesta che ogni Parola sulla bocca di Giuseppe è verità. Oggi questo la storia non lo può più attestare e confermare della parola che esce dalla bocca di moltissimi discepoli di Gesù. Ecco attesta e conferma che la loro parola è falsità, menzogna, inganno.</w:t>
      </w:r>
    </w:p>
    <w:p w14:paraId="09401415"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Ecco il primo frutto dell’opera sapiente e intelligente di Giuseppe: </w:t>
      </w:r>
      <w:r w:rsidRPr="00E10F97">
        <w:rPr>
          <w:rFonts w:ascii="Arial" w:hAnsi="Arial" w:cs="Arial"/>
          <w:i/>
          <w:iCs/>
          <w:color w:val="000000"/>
          <w:sz w:val="24"/>
        </w:rPr>
        <w:t>“</w:t>
      </w:r>
      <w:r w:rsidRPr="00AB27A1">
        <w:rPr>
          <w:rFonts w:ascii="Arial" w:hAnsi="Arial" w:cs="Arial"/>
          <w:i/>
          <w:iCs/>
          <w:color w:val="000000"/>
          <w:sz w:val="24"/>
        </w:rPr>
        <w:t>Ci fu carestia in ogni paese, ma in tutta la terra d’Egitto c’era il pane</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In ogni altro paese ci fu carestia. Nella terra d’Egitto c’era il pane. Il pane c’era a causa della grandissima quantità di grano ammassato. Quantità incalcolabile raccolta da Giuseppe.</w:t>
      </w:r>
    </w:p>
    <w:p w14:paraId="7A4F2E8F"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Ora però anche in Egitto comincia a farsi sentire la fame e il popolo grida al faraone. Ecco la risposta del re d’Egitto: </w:t>
      </w:r>
      <w:r w:rsidRPr="00E10F97">
        <w:rPr>
          <w:rFonts w:ascii="Arial" w:hAnsi="Arial" w:cs="Arial"/>
          <w:i/>
          <w:iCs/>
          <w:color w:val="000000"/>
          <w:sz w:val="24"/>
        </w:rPr>
        <w:t>“</w:t>
      </w:r>
      <w:r w:rsidRPr="00AB27A1">
        <w:rPr>
          <w:rFonts w:ascii="Arial" w:hAnsi="Arial" w:cs="Arial"/>
          <w:i/>
          <w:iCs/>
          <w:color w:val="000000"/>
          <w:sz w:val="24"/>
        </w:rPr>
        <w:t>Poi anche tutta la terra d’Egitto cominciò a sentire la fame e il popolo gridò al faraone per avere il pane. Il faraone disse a tutti gli Egiziani: «Andate da Giuseppe; fate quello che vi dirà»</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 xml:space="preserve">Il faraone aveva posto l’Egitto sotto il governo di Giuseppe. Ora è Giuseppe che deve provvedere loro il pane. Essi si devono recare da Giuseppe e fare quello che Giuseppe dirà loro. L’obbedienza a Giuseppe è necessaria perché si possa avere il pane. Noi che siamo discepoli di Gesù, dobbiamo ricordarci che la frase detta dal faraone agli Egiziani e la stessa frase detta dalla Vergine Maria ai servi durante il banchetto di nozze in Cana di Galilea. </w:t>
      </w:r>
      <w:r w:rsidRPr="00E10F97">
        <w:rPr>
          <w:rFonts w:ascii="Arial" w:hAnsi="Arial" w:cs="Arial"/>
          <w:i/>
          <w:iCs/>
          <w:color w:val="000000"/>
          <w:sz w:val="24"/>
        </w:rPr>
        <w:t>“Tutto quello che vi dirà, fatelo”.</w:t>
      </w:r>
      <w:r>
        <w:rPr>
          <w:rFonts w:ascii="Arial" w:hAnsi="Arial" w:cs="Arial"/>
          <w:color w:val="000000"/>
          <w:sz w:val="24"/>
        </w:rPr>
        <w:t xml:space="preserve"> Il miracolo sarà fatto, ma esso richiede l’obbedienza dei servi. Il pane sarà dato a tutto l’Egitto, ma per averlo è necessaria l’obbedienza di tutto l’Egitto a Giuseppe.</w:t>
      </w:r>
    </w:p>
    <w:p w14:paraId="4ABA2859"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 xml:space="preserve">Breve Riflessione: </w:t>
      </w:r>
      <w:r w:rsidRPr="00B41601">
        <w:rPr>
          <w:rFonts w:ascii="Arial" w:hAnsi="Arial" w:cs="Arial"/>
          <w:color w:val="000000"/>
          <w:sz w:val="24"/>
        </w:rPr>
        <w:t>cuore di Maria e cuore di Cristo un solo cuore</w:t>
      </w:r>
      <w:r>
        <w:rPr>
          <w:rFonts w:ascii="Arial" w:hAnsi="Arial" w:cs="Arial"/>
          <w:color w:val="000000"/>
          <w:sz w:val="24"/>
        </w:rPr>
        <w:t xml:space="preserve">: </w:t>
      </w:r>
      <w:r w:rsidRPr="00B41601">
        <w:rPr>
          <w:rFonts w:ascii="Arial" w:hAnsi="Arial" w:cs="Arial"/>
          <w:color w:val="000000"/>
          <w:sz w:val="24"/>
        </w:rPr>
        <w:t xml:space="preserve">Perché il cuore di Cristo Gesù e il cuore della Vergine Maria devono essere per il cristiano un solo cuore? Perché il Padre nostro celeste nel suo decreto eterno ha stabilito che per il cuore del Figlio nello Spirito Santo si raggiunga il suo cuore e si abiti in esso. Ha stabilito altresì che per il cuore della Vergine Maria, Madre di Cristo Gesù e Madre nostra, si raggiunga il cuore di Cristo e si dimori in esso per l’eternità. Se noi non entriamo nel cuore della Vergine Maria o usciamo dal suo cuore, mai potremo raggiungere il cuore di Cristo e mai il cuore del Padre. Vivremo di una vuota e miserevole religiosità. Come sappiamo che noi siamo nel cuore della Vergine Maria? Lo sappiamo se facciamo tutto quello che Gesù ci dirà. Lei una cosa sola sempre chiede ai suoi figli: “Che obbediamo al Figlio suo con obbedienza pronta, immediata. Non domani, ma oggi. Non oggi ma subito, non appena ascoltiamo la sua voce”. Oggi si celebra la festa di nozze in Cana di Galilea. Oggi è venuto a mancare il vino. Oggi la Vergine Maria chiede al Figlio di intervenire e sapendo che il Figlio ha bisogno di essere aiutato, chiede ai servi si aiutare il Figlio suo. Non lo devono aiutare oggi, ma in questo istante, altrimenti i commensali potrebbero accorgersi che il vino è venuto meno e potrebbe dire parole vane contro gli sposi e contro gli organizzatori del banchetto. Ecco come noi sappiamo che siamo nel cuore della Vergine Maria. Lo sappiamo se la nostra risposta al Figlio suo è immediata, così come immediata è stata la sua risposta all’Angelo che attendeva il suo sì prima di salire in cielo e portare la lieta notizia a tutto il Paradiso e anche come à stata pronta la sua obbedienza allo Spirito Santo che le chiedeva di recarsi dalla cugina Elisabetta, portando Lei, vera immagine della Chiesa, Lui, lo Spirito Santo, che avrebbe dovuto santificare il Bambino secondo la Parola che l’Angelo aveva detto a Zaccaria. Se i servi non </w:t>
      </w:r>
      <w:r w:rsidRPr="00B41601">
        <w:rPr>
          <w:rFonts w:ascii="Arial" w:hAnsi="Arial" w:cs="Arial"/>
          <w:color w:val="000000"/>
          <w:sz w:val="24"/>
        </w:rPr>
        <w:lastRenderedPageBreak/>
        <w:t>avessero ascoltato, il miracolo del vino mai sarebbe avvenuto. In questo istante il miracolo è necessario e in questo istante esso va fatto. Se la Vergine Maria non avesse detto il suo sì all’istante né il Verbo si sarebbe potuto incarnare e neanche lo Spirito Santo avrebbe potuto colmare di Lui Giovanni il Battista nel grembo della Madre. L’immediatezza dell’obbedienza non è lasciata alla nostra sapienza e intelligenza. Obbedire oggi o obbedire domani non è la stessa cosa. Oggi Gesù passa in Gerico e oggi dice a Zaccheo di scendere dall’albero. Se Zaccheo non fosse sceso all’istante, mai la salvezza sarebbe entrata nella sua casa. Oggi, se ascoltate la voce del Signore, non indurite il vostro cuore. Il tempo di Dio è l’oggi, anzi questo istante. Per sapere se siamo o non siamo nel cuore della Vergine Maria è sufficiente che ci osserviamo sull’immediatezza della nostra obbedienza. È nel cuore della Madre di Dio chi la imita con pronta e istantanea obbedienza. Costui abita nel cuore di Cristo, abita nel cuore del Padre, sempre per opera dello Spirito Santo. Chi abita nel cuore di Maria sempre collabora con Gesù.</w:t>
      </w:r>
    </w:p>
    <w:p w14:paraId="62AAB6AC"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Si è già detto che la carestia sarebbe durata ben sette lunghi anni. Ora sta alla sapienza di Giuseppe amministrare con somma intelligenza questi sette lunghissimi anni: “</w:t>
      </w:r>
      <w:r w:rsidRPr="00AB27A1">
        <w:rPr>
          <w:rFonts w:ascii="Arial" w:hAnsi="Arial" w:cs="Arial"/>
          <w:i/>
          <w:iCs/>
          <w:color w:val="000000"/>
          <w:sz w:val="24"/>
        </w:rPr>
        <w:t>La carestia imperversava su tutta la terra. Allora Giuseppe aprì tutti i depositi in cui vi era grano e lo vendette agli Egiziani</w:t>
      </w:r>
      <w:r>
        <w:rPr>
          <w:rFonts w:ascii="Arial" w:hAnsi="Arial" w:cs="Arial"/>
          <w:i/>
          <w:iCs/>
          <w:color w:val="000000"/>
          <w:sz w:val="24"/>
        </w:rPr>
        <w:t>”</w:t>
      </w:r>
      <w:r w:rsidRPr="00AB27A1">
        <w:rPr>
          <w:rFonts w:ascii="Arial" w:hAnsi="Arial" w:cs="Arial"/>
          <w:i/>
          <w:iCs/>
          <w:color w:val="000000"/>
          <w:sz w:val="24"/>
        </w:rPr>
        <w:t xml:space="preserve">. </w:t>
      </w:r>
      <w:r>
        <w:rPr>
          <w:rFonts w:ascii="Arial" w:hAnsi="Arial" w:cs="Arial"/>
          <w:color w:val="000000"/>
          <w:sz w:val="24"/>
        </w:rPr>
        <w:t>Il grano non viene regalato, bensì venduto. Giuseppe inizia a vendere il grano agli Egiziani. Con l’acquisto del grano, ognuno poteva saziarsi, poteva sfamarsi.</w:t>
      </w:r>
    </w:p>
    <w:p w14:paraId="4A2EC43E" w14:textId="77777777" w:rsidR="00434185" w:rsidRDefault="00434185" w:rsidP="00F66510">
      <w:pPr>
        <w:widowControl w:val="0"/>
        <w:tabs>
          <w:tab w:val="left" w:pos="1418"/>
        </w:tabs>
        <w:spacing w:after="200"/>
        <w:jc w:val="both"/>
        <w:rPr>
          <w:rFonts w:ascii="Arial" w:hAnsi="Arial" w:cs="Arial"/>
          <w:color w:val="000000"/>
          <w:sz w:val="24"/>
        </w:rPr>
      </w:pPr>
      <w:r>
        <w:rPr>
          <w:rFonts w:ascii="Arial" w:hAnsi="Arial" w:cs="Arial"/>
          <w:color w:val="000000"/>
          <w:sz w:val="24"/>
        </w:rPr>
        <w:t>La carestia, si è detto, non solo ha colpito la terra d’Egitto, ma ogni altro paese è stato colpito. Ma solo in Egitto vi era il grano. Vi era grano perché il Signore aveva benedetto l’Egitto a causa di Giuseppe e perché Giuseppe aveva saputo amministrare con somma intelligenza i sette anni di abbondanza: “</w:t>
      </w:r>
      <w:r w:rsidRPr="00AB27A1">
        <w:rPr>
          <w:rFonts w:ascii="Arial" w:hAnsi="Arial" w:cs="Arial"/>
          <w:i/>
          <w:iCs/>
          <w:color w:val="000000"/>
          <w:sz w:val="24"/>
        </w:rPr>
        <w:t>La carestia si aggravava in Egitto, ma da ogni paese venivano in Egitto per acquistare grano da Giuseppe, perché la carestia infieriva su tutta la terra</w:t>
      </w:r>
      <w:r>
        <w:rPr>
          <w:rFonts w:ascii="Arial" w:hAnsi="Arial" w:cs="Arial"/>
          <w:i/>
          <w:iCs/>
          <w:color w:val="000000"/>
          <w:sz w:val="24"/>
        </w:rPr>
        <w:t>”</w:t>
      </w:r>
      <w:r w:rsidRPr="00AB27A1">
        <w:rPr>
          <w:rFonts w:ascii="Arial" w:hAnsi="Arial" w:cs="Arial"/>
          <w:i/>
          <w:iCs/>
          <w:color w:val="000000"/>
          <w:sz w:val="24"/>
        </w:rPr>
        <w:t>.</w:t>
      </w:r>
      <w:r>
        <w:rPr>
          <w:rFonts w:ascii="Arial" w:hAnsi="Arial" w:cs="Arial"/>
          <w:i/>
          <w:iCs/>
          <w:color w:val="000000"/>
          <w:sz w:val="24"/>
        </w:rPr>
        <w:t xml:space="preserve"> </w:t>
      </w:r>
      <w:r>
        <w:rPr>
          <w:rFonts w:ascii="Arial" w:hAnsi="Arial" w:cs="Arial"/>
          <w:color w:val="000000"/>
          <w:sz w:val="24"/>
        </w:rPr>
        <w:t>Poiché da tutta la terra vengono in Egitto per acquistare grano, è richiesta a Giuseppe una sapienza e una intelligenza veramente altissima, divina. Lui dovrà in questi sette lunghi anni sfamare tutta la terra. Per questo non può permettersi errori nell’amministrazione di tutto il grano che è in Egitto. Ma anche per questo oggi occorre a Giuseppe una benedizione infinitamente più potente di tutte le benedizioni ricevute fino al presente. Tutto è stato finora frutto della benedizione e tutto dovrà essere per il futuro frutto della benedizione, frutto di una benedizione ancora più grande.</w:t>
      </w:r>
    </w:p>
    <w:p w14:paraId="7F2B5D9B" w14:textId="77777777" w:rsidR="00434185" w:rsidRDefault="00434185">
      <w:pPr>
        <w:rPr>
          <w:rFonts w:ascii="Arial" w:hAnsi="Arial" w:cs="Arial"/>
          <w:color w:val="000000"/>
          <w:sz w:val="24"/>
        </w:rPr>
      </w:pPr>
      <w:r>
        <w:rPr>
          <w:rFonts w:ascii="Arial" w:hAnsi="Arial" w:cs="Arial"/>
          <w:color w:val="000000"/>
          <w:sz w:val="24"/>
        </w:rPr>
        <w:br w:type="page"/>
      </w:r>
    </w:p>
    <w:p w14:paraId="3DB2F068" w14:textId="77777777" w:rsidR="00434185" w:rsidRDefault="00434185" w:rsidP="00190FE6">
      <w:pPr>
        <w:pStyle w:val="Corpotesto"/>
        <w:jc w:val="right"/>
        <w:sectPr w:rsidR="00434185" w:rsidSect="00190FE6">
          <w:headerReference w:type="default" r:id="rId41"/>
          <w:type w:val="oddPage"/>
          <w:pgSz w:w="11906" w:h="16838"/>
          <w:pgMar w:top="1701" w:right="1701" w:bottom="1701" w:left="1701" w:header="567" w:footer="567" w:gutter="0"/>
          <w:cols w:space="708"/>
          <w:titlePg/>
          <w:docGrid w:linePitch="360"/>
        </w:sectPr>
      </w:pPr>
    </w:p>
    <w:p w14:paraId="14BD8B3E"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1" w:name="_Toc145016425"/>
      <w:bookmarkStart w:id="512" w:name="_Toc145171197"/>
      <w:r>
        <w:rPr>
          <w:rFonts w:ascii="Arial" w:hAnsi="Arial" w:cs="Arial"/>
          <w:color w:val="000000"/>
          <w:sz w:val="40"/>
          <w:szCs w:val="40"/>
        </w:rPr>
        <w:lastRenderedPageBreak/>
        <w:t>DICIANNOVESIMO RITRATTO</w:t>
      </w:r>
      <w:bookmarkEnd w:id="511"/>
      <w:bookmarkEnd w:id="512"/>
      <w:r>
        <w:rPr>
          <w:rFonts w:ascii="Arial" w:hAnsi="Arial" w:cs="Arial"/>
          <w:color w:val="000000"/>
          <w:sz w:val="40"/>
          <w:szCs w:val="40"/>
        </w:rPr>
        <w:t xml:space="preserve"> </w:t>
      </w:r>
    </w:p>
    <w:p w14:paraId="46938B9C" w14:textId="77777777" w:rsidR="00434185" w:rsidRDefault="00434185" w:rsidP="00190FE6"/>
    <w:p w14:paraId="255FC175" w14:textId="77777777" w:rsidR="00434185" w:rsidRDefault="00434185" w:rsidP="00190FE6"/>
    <w:p w14:paraId="658D5A8D" w14:textId="77777777" w:rsidR="00434185" w:rsidRDefault="00434185" w:rsidP="00190FE6"/>
    <w:p w14:paraId="7AD7C423" w14:textId="77777777" w:rsidR="00434185" w:rsidRDefault="00434185" w:rsidP="00190FE6"/>
    <w:p w14:paraId="428C68A7" w14:textId="77777777" w:rsidR="00434185" w:rsidRPr="00551DBA" w:rsidRDefault="00434185" w:rsidP="00551DBA">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Cs w:val="36"/>
        </w:rPr>
      </w:pPr>
      <w:bookmarkStart w:id="513" w:name="_Toc145016426"/>
      <w:bookmarkStart w:id="514" w:name="_Toc145171198"/>
      <w:r w:rsidRPr="00551DBA">
        <w:rPr>
          <w:rFonts w:ascii="Arial" w:hAnsi="Arial" w:cs="Arial"/>
          <w:color w:val="000000"/>
          <w:szCs w:val="36"/>
        </w:rPr>
        <w:t>GIUSEPPE E I FRATELLI VENUTI IN EGITTO A COMPRARE GRANO (Gen 42. 43. 44. 45)</w:t>
      </w:r>
      <w:bookmarkEnd w:id="513"/>
      <w:bookmarkEnd w:id="514"/>
    </w:p>
    <w:p w14:paraId="1F97A4EA" w14:textId="77777777" w:rsidR="00434185" w:rsidRDefault="00434185" w:rsidP="00551DBA">
      <w:pPr>
        <w:autoSpaceDE w:val="0"/>
        <w:autoSpaceDN w:val="0"/>
        <w:adjustRightInd w:val="0"/>
        <w:jc w:val="center"/>
        <w:rPr>
          <w:rFonts w:ascii="Arial" w:hAnsi="Arial" w:cs="Arial"/>
          <w:b/>
          <w:bCs/>
          <w:sz w:val="28"/>
          <w:szCs w:val="28"/>
          <w:lang w:val="la-Latn"/>
        </w:rPr>
      </w:pPr>
    </w:p>
    <w:p w14:paraId="179E5B1C" w14:textId="77777777" w:rsidR="00434185" w:rsidRDefault="00434185" w:rsidP="00551DBA">
      <w:pPr>
        <w:autoSpaceDE w:val="0"/>
        <w:autoSpaceDN w:val="0"/>
        <w:adjustRightInd w:val="0"/>
        <w:spacing w:after="200"/>
        <w:jc w:val="center"/>
        <w:rPr>
          <w:rFonts w:ascii="Arial" w:hAnsi="Arial" w:cs="Arial"/>
          <w:b/>
          <w:bCs/>
          <w:sz w:val="28"/>
          <w:szCs w:val="28"/>
          <w:lang w:val="la-Latn"/>
        </w:rPr>
      </w:pPr>
    </w:p>
    <w:p w14:paraId="3119FA32" w14:textId="77777777" w:rsidR="00434185" w:rsidRPr="003B0304" w:rsidRDefault="00434185" w:rsidP="00551DBA">
      <w:pPr>
        <w:autoSpaceDE w:val="0"/>
        <w:autoSpaceDN w:val="0"/>
        <w:adjustRightInd w:val="0"/>
        <w:spacing w:after="200"/>
        <w:jc w:val="center"/>
        <w:rPr>
          <w:rFonts w:ascii="Arial" w:hAnsi="Arial" w:cs="Arial"/>
          <w:b/>
          <w:bCs/>
          <w:sz w:val="28"/>
          <w:szCs w:val="28"/>
          <w:lang w:val="la-Latn"/>
        </w:rPr>
      </w:pPr>
      <w:r w:rsidRPr="003B0304">
        <w:rPr>
          <w:rFonts w:ascii="Arial" w:hAnsi="Arial" w:cs="Arial"/>
          <w:b/>
          <w:bCs/>
          <w:sz w:val="28"/>
          <w:szCs w:val="28"/>
          <w:lang w:val="la-Latn"/>
        </w:rPr>
        <w:t>Et Ioseph princeps Aegypti atque ad illius nutum frumenta populis vendebantur cumque adorassent eum fratres sui</w:t>
      </w:r>
    </w:p>
    <w:p w14:paraId="4CA00C68" w14:textId="77777777" w:rsidR="00434185" w:rsidRPr="00FD2D46" w:rsidRDefault="00434185" w:rsidP="00551DBA">
      <w:pPr>
        <w:spacing w:after="200"/>
        <w:rPr>
          <w:rFonts w:ascii="Arial" w:hAnsi="Arial" w:cs="Arial"/>
          <w:lang w:val="la-Latn"/>
        </w:rPr>
      </w:pPr>
    </w:p>
    <w:p w14:paraId="3308CD1F" w14:textId="77777777" w:rsidR="00434185" w:rsidRPr="003537F3" w:rsidRDefault="00434185" w:rsidP="00551DBA">
      <w:pPr>
        <w:pStyle w:val="Titolo4"/>
        <w:spacing w:after="200"/>
        <w:rPr>
          <w:rFonts w:ascii="Arial" w:hAnsi="Arial" w:cs="Arial"/>
          <w:lang w:val="la-Latn"/>
        </w:rPr>
      </w:pPr>
      <w:bookmarkStart w:id="515" w:name="_Toc145016427"/>
      <w:bookmarkStart w:id="516" w:name="_Hlk139984682"/>
      <w:bookmarkStart w:id="517" w:name="_Toc145171199"/>
      <w:r w:rsidRPr="003537F3">
        <w:rPr>
          <w:rFonts w:ascii="Arial" w:hAnsi="Arial" w:cs="Arial"/>
          <w:lang w:val="la-Latn"/>
        </w:rPr>
        <w:t>Parte prima</w:t>
      </w:r>
      <w:bookmarkEnd w:id="515"/>
      <w:bookmarkEnd w:id="517"/>
    </w:p>
    <w:bookmarkEnd w:id="516"/>
    <w:p w14:paraId="73B1E1D8" w14:textId="77777777" w:rsidR="00434185" w:rsidRPr="00FD2D46" w:rsidRDefault="00434185" w:rsidP="00551DBA">
      <w:pPr>
        <w:autoSpaceDE w:val="0"/>
        <w:autoSpaceDN w:val="0"/>
        <w:adjustRightInd w:val="0"/>
        <w:spacing w:after="200"/>
        <w:rPr>
          <w:rFonts w:ascii="Arial" w:hAnsi="Arial" w:cs="Arial"/>
          <w:b/>
          <w:bCs/>
          <w:sz w:val="24"/>
          <w:szCs w:val="24"/>
          <w:lang w:val="la-Latn"/>
        </w:rPr>
      </w:pPr>
      <w:r w:rsidRPr="00FD2D46">
        <w:rPr>
          <w:rFonts w:ascii="Arial" w:hAnsi="Arial" w:cs="Arial"/>
          <w:b/>
          <w:bCs/>
          <w:sz w:val="24"/>
          <w:szCs w:val="24"/>
          <w:lang w:val="la-Latn"/>
        </w:rPr>
        <w:t>At ille non descendet inquit filius meus vobiscum frater eius mortuus est ipse solus remansit si quid ei adversi acciderit in terra ad quam pergitis deducetis canos meos cum dolore ad inferos</w:t>
      </w:r>
    </w:p>
    <w:p w14:paraId="0A321588" w14:textId="77777777" w:rsidR="00434185" w:rsidRPr="00FD2D46" w:rsidRDefault="00434185" w:rsidP="00551DBA">
      <w:pPr>
        <w:autoSpaceDE w:val="0"/>
        <w:autoSpaceDN w:val="0"/>
        <w:adjustRightInd w:val="0"/>
        <w:spacing w:after="200"/>
        <w:jc w:val="both"/>
        <w:rPr>
          <w:rFonts w:ascii="Greek" w:hAnsi="Greek" w:cs="Greek"/>
          <w:b/>
          <w:bCs/>
          <w:sz w:val="26"/>
          <w:szCs w:val="26"/>
          <w:lang w:val="la-Latn"/>
        </w:rPr>
      </w:pPr>
      <w:r w:rsidRPr="00FD2D46">
        <w:rPr>
          <w:rFonts w:ascii="Greek" w:hAnsi="Greek" w:cs="Greek"/>
          <w:b/>
          <w:bCs/>
          <w:sz w:val="26"/>
          <w:szCs w:val="26"/>
          <w:lang w:val="la-Latn"/>
        </w:rPr>
        <w:t>Ð d epen OÙ katab»setai Ð uƒÒj mou meq' Ømîn, Óti Ð ¢delfÕj aÙtoà ¢pšqanen kaˆ aÙtÕj mÒnoj katalšleiptai: kaˆ sumb»setai aÙtÕn malakisqÁnai ™n tÍ Ðdù, Î ¨n poreÚhsqe, kaˆ kat£xetš mou tÕ gÁraj met¦ lÚphj e„j ¯dou.</w:t>
      </w:r>
    </w:p>
    <w:p w14:paraId="3E70B1D6" w14:textId="77777777" w:rsidR="00434185" w:rsidRDefault="00434185" w:rsidP="00551DBA">
      <w:pPr>
        <w:spacing w:after="200"/>
        <w:jc w:val="both"/>
        <w:rPr>
          <w:rFonts w:ascii="Arial" w:hAnsi="Arial" w:cs="Arial"/>
          <w:sz w:val="24"/>
          <w:szCs w:val="24"/>
        </w:rPr>
      </w:pPr>
      <w:bookmarkStart w:id="518" w:name="_Hlk143238723"/>
      <w:r w:rsidRPr="003B0304">
        <w:rPr>
          <w:rFonts w:ascii="Arial" w:hAnsi="Arial" w:cs="Arial"/>
          <w:sz w:val="24"/>
          <w:szCs w:val="24"/>
        </w:rPr>
        <w:t xml:space="preserve">Giacobbe venne a sapere che in Egitto c’era grano; perciò disse ai figli: «Perché state a guardarvi l’un l’altro?». E continuò: «Ecco, ho sentito dire che vi è grano in Egitto. Andate laggiù a comprarne per noi, perché viviamo e non moriamo». Allora i dieci fratelli di Giuseppe scesero per acquistare il frumento dall’Egitto. Quanto a Beniamino, fratello di Giuseppe, Giacobbe non lo lasciò partire con i fratelli, perché diceva: «Che non gli debba succedere qualche disgrazia!». Arrivarono dunque i figli d’Israele per acquistare il grano, in mezzo ad altri che pure erano venuti, perché nella terra di Canaan c’era la carestia. Giuseppe aveva autorità su quella terra e vendeva il grano a tutta la sua popolazione. Perciò i fratelli di Giuseppe vennero da lui e gli si prostrarono davanti con la faccia a terra. Giuseppe vide i suoi fratelli e li riconobbe, ma fece l’estraneo verso di loro, parlò duramente e disse: «Da dove venite?». Risposero: «Dalla terra di Canaan, per comprare viveri». Giuseppe riconobbe dunque i fratelli, mentre essi non lo riconobbero. Allora Giuseppe si ricordò dei sogni che aveva avuto a loro riguardo e disse loro: «Voi siete spie! Voi siete venuti per vedere i punti indifesi del territorio!». Gli risposero: «No, mio signore; i tuoi servi sono venuti per acquistare viveri. Noi siamo tutti figli di un solo uomo. Noi siamo sinceri. I tuoi servi non sono spie!». Ma egli insistette: «No, voi siete venuti per vedere i punti indifesi del territorio!». Allora essi dissero: «Dodici sono i tuoi servi; siamo fratelli, figli di un solo uomo, che abita nella terra di Canaan; ora il più giovane è presso nostro padre e uno non c’è più». Giuseppe disse loro: «Le cose stanno come vi ho detto: voi siete spie! In questo modo sarete messi alla prova: per la vita del faraone, voi </w:t>
      </w:r>
      <w:r w:rsidRPr="003B0304">
        <w:rPr>
          <w:rFonts w:ascii="Arial" w:hAnsi="Arial" w:cs="Arial"/>
          <w:sz w:val="24"/>
          <w:szCs w:val="24"/>
        </w:rPr>
        <w:lastRenderedPageBreak/>
        <w:t>non uscirete di qui se non quando vi avrà raggiunto il vostro fratello più giovane. Mandate uno di voi a prendere il vostro fratello; voi rimarrete prigionieri. Saranno così messe alla prova le vostre parole, per sapere se la verità è dalla vostra parte. Se no, per la vita del faraone, voi siete spie!». E li tenne in carcere per tre giorni. Il terzo giorno Giuseppe disse loro: «Fate questo e avrete salva la vita; io temo Dio! Se voi siete sinceri, uno di voi fratelli resti prigioniero nel vostro carcere e voi andate a portare il grano per la fame delle vostre case. Poi mi condurrete qui il vostro fratello più giovane. Così le vostre parole si dimostreranno vere e non morirete». Essi annuirono. Si dissero allora l’un l’altro: «Certo su di noi grava la colpa nei riguardi di nostro fratello, perché abbiamo visto con quale angoscia ci supplicava e non lo abbiamo ascoltato. Per questo ci ha colpiti quest’angoscia». Ruben prese a dir loro: «Non vi avevo detto io: “Non peccate contro il ragazzo”? Ma non mi avete dato ascolto. Ecco, ora ci viene domandato conto del suo sangue». Non si accorgevano che Giuseppe li capiva, dato che tra lui e loro vi era l’interprete. Allora egli andò in disparte e pianse. Poi tornò e parlò con loro. Scelse tra loro Simeone e lo fece incatenare sotto i loro occhi. Quindi Giuseppe diede ordine di riempire di frumento i loro sacchi e di rimettere il denaro di ciascuno nel suo sacco e di dare loro provviste per il viaggio. E così venne loro fatto. Essi caricarono il grano sugli asini e partirono di là. Ora, in un luogo dove passavano la notte, uno di loro aprì il sacco per dare il foraggio all’asino e vide il proprio denaro alla bocca del sacco. Disse ai fratelli: «Mi è stato restituito il denaro: eccolo qui nel mio sacco!». Allora si sentirono mancare il cuore e, tremanti, si dissero l’un l’altro: «Che è mai questo che Dio ci ha fatto?». Arrivati da Giacobbe loro padre, nella terra di Canaan, gli riferirono tutte le cose che erano loro capitate: «Quell’uomo, che è il signore di quella terra, ci ha parlato duramente e ci ha trattato come spie del territorio. Gli abbiamo detto: “Noi siamo sinceri; non siamo spie! Noi siamo dodici fratelli, figli dello stesso padre: uno non c’è più e il più giovane è ora presso nostro padre nella terra di Canaan”. Ma l’uomo, signore di quella terra, ci ha risposto: “Mi accerterò se voi siete sinceri in questo modo: lasciate qui con me uno dei vostri fratelli, prendete il grano necessario alle vostre case e andate. Poi conducetemi il vostro fratello più giovane; così mi renderò conto che non siete spie, ma che siete sinceri; io vi renderò vostro fratello e voi potrete circolare nel territorio”». Mentre svuotavano i sacchi, ciascuno si accorse di avere la sua borsa di denaro nel proprio sacco. Quando essi e il loro padre videro le borse di denaro, furono presi da timore. E il loro padre Giacobbe disse: «Voi mi avete privato dei figli! Giuseppe non c’è più, Simeone non c’è più e Beniamino me lo volete prendere. Tutto ricade su di me!». Allora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w:t>
      </w:r>
    </w:p>
    <w:p w14:paraId="046337C3" w14:textId="77777777" w:rsidR="00434185" w:rsidRPr="003B0304" w:rsidRDefault="00434185" w:rsidP="00551DBA">
      <w:pPr>
        <w:spacing w:after="200"/>
        <w:jc w:val="both"/>
        <w:rPr>
          <w:rFonts w:ascii="Arial" w:hAnsi="Arial" w:cs="Arial"/>
          <w:sz w:val="24"/>
          <w:szCs w:val="24"/>
        </w:rPr>
      </w:pPr>
    </w:p>
    <w:p w14:paraId="6D5EDF39" w14:textId="77777777" w:rsidR="00434185" w:rsidRDefault="00434185" w:rsidP="00551DBA">
      <w:pPr>
        <w:pStyle w:val="Titolo4"/>
        <w:spacing w:after="200"/>
        <w:rPr>
          <w:rFonts w:ascii="Arial" w:hAnsi="Arial" w:cs="Arial"/>
        </w:rPr>
      </w:pPr>
      <w:bookmarkStart w:id="519" w:name="_Toc145016428"/>
      <w:bookmarkStart w:id="520" w:name="_Hlk139984729"/>
      <w:bookmarkStart w:id="521" w:name="_Toc145171200"/>
      <w:bookmarkEnd w:id="518"/>
      <w:r>
        <w:rPr>
          <w:rFonts w:ascii="Arial" w:hAnsi="Arial" w:cs="Arial"/>
        </w:rPr>
        <w:t>Verità essenziali contenute nel testo</w:t>
      </w:r>
      <w:bookmarkEnd w:id="519"/>
      <w:bookmarkEnd w:id="521"/>
    </w:p>
    <w:p w14:paraId="6BA66E1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carestia comincia a fare sentire i suoi effetti anche nella terra di Canaan. Ora è Giacobbe che prende l’iniziativa: </w:t>
      </w:r>
      <w:r w:rsidRPr="003537F3">
        <w:rPr>
          <w:rFonts w:ascii="Arial" w:hAnsi="Arial" w:cs="Arial"/>
          <w:i/>
          <w:iCs/>
          <w:sz w:val="24"/>
          <w:szCs w:val="24"/>
        </w:rPr>
        <w:t>“</w:t>
      </w:r>
      <w:r w:rsidRPr="003B0304">
        <w:rPr>
          <w:rFonts w:ascii="Arial" w:hAnsi="Arial" w:cs="Arial"/>
          <w:i/>
          <w:iCs/>
          <w:sz w:val="24"/>
          <w:szCs w:val="24"/>
        </w:rPr>
        <w:t xml:space="preserve">Giacobbe venne a sapere che in Egitto c’era </w:t>
      </w:r>
      <w:r w:rsidRPr="003B0304">
        <w:rPr>
          <w:rFonts w:ascii="Arial" w:hAnsi="Arial" w:cs="Arial"/>
          <w:i/>
          <w:iCs/>
          <w:sz w:val="24"/>
          <w:szCs w:val="24"/>
        </w:rPr>
        <w:lastRenderedPageBreak/>
        <w:t xml:space="preserve">grano; perciò disse ai figli: «Perché state a guardarvi l’un l’altro?». E continuò: «Ecco, ho sentito dire che vi è grano in Egitto. Andate laggiù a comprarne per noi, perché viviamo e non moriamo». </w:t>
      </w:r>
      <w:r>
        <w:rPr>
          <w:rFonts w:ascii="Arial" w:hAnsi="Arial" w:cs="Arial"/>
          <w:sz w:val="24"/>
          <w:szCs w:val="24"/>
        </w:rPr>
        <w:t>Le notizie corrono veloci. In Egitto si vende grano. Giacobbe chiede ai suoi figli che subito si mettano in cammino, si rechino in Egitto, comprano grano, così loro potranno vivere e non morire. Dinanzi a certi eventi della storia, sempre occorre qualcuno che prenda l’iniziativa. Avrebbero dovuto prendere l’iniziativa i figli di Giacobbe. Invece essi stanno a guardarsi l’un l’altro. È come se fossero senza la mente per pensare la via migliore di tutte per vivere e per non morire. Invece rimangono insensibili. Il padre li sveglia da questo torpore di insensibilità e li manda in Egitto. Diciamo subito che ogni decisione che si prende può essere sia secondo giustizia ma anche secondo ingiustizia. Chi vuole prendere decisioni secondo giustizia, come Dio sempre decide secondo somma giustizia, sempre deve abitare nella Parola del Signore. Chi esce dalla Parola del Signore ha già deciso di passare dalla giustizia nell’ingiustizia e di conseguenza anche le altre decisioni saranno dall’ingiustizia. Anche se questa riflessione è stata offerta in questi ritratti sul Libro della Genesi, in questo ritratto essa merita di essere riproposta, perché è cosa buona sapere se Giuseppe si comporterà sempre secondo la più grande giustizia, oppure anche lui si lascerà conquistare il cuore dall’ingiustizia per prendere decisioni non dalla giustizia, ma dall’ingiustizia. Va detto subito che non c’è la benedizione del Signore per chi prende decisioni dall’ingiustizia. La benedizione del Signore è per i giusti e finora Giuseppe non ha preso neanche una sola decisione dall’ingiustizia.</w:t>
      </w:r>
    </w:p>
    <w:p w14:paraId="6AD94C6D" w14:textId="77777777" w:rsidR="00434185" w:rsidRDefault="00434185" w:rsidP="00551DBA">
      <w:pPr>
        <w:spacing w:after="200"/>
        <w:jc w:val="both"/>
        <w:rPr>
          <w:rFonts w:ascii="Arial" w:hAnsi="Arial" w:cs="Arial"/>
          <w:sz w:val="24"/>
          <w:szCs w:val="24"/>
        </w:rPr>
      </w:pPr>
      <w:r w:rsidRPr="00450667">
        <w:rPr>
          <w:rFonts w:ascii="Arial" w:hAnsi="Arial" w:cs="Arial"/>
          <w:i/>
          <w:iCs/>
          <w:sz w:val="24"/>
          <w:szCs w:val="24"/>
        </w:rPr>
        <w:t>Sempre e tutto dalla giustizia</w:t>
      </w:r>
      <w:r>
        <w:rPr>
          <w:rFonts w:ascii="Arial" w:hAnsi="Arial" w:cs="Arial"/>
          <w:i/>
          <w:iCs/>
          <w:sz w:val="24"/>
          <w:szCs w:val="24"/>
        </w:rPr>
        <w:t xml:space="preserve"> di Dio. </w:t>
      </w:r>
      <w:r w:rsidRPr="00261803">
        <w:rPr>
          <w:rFonts w:ascii="Arial" w:hAnsi="Arial" w:cs="Arial"/>
          <w:sz w:val="24"/>
          <w:szCs w:val="24"/>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w:t>
      </w:r>
      <w:r>
        <w:rPr>
          <w:rFonts w:ascii="Arial" w:hAnsi="Arial" w:cs="Arial"/>
          <w:sz w:val="24"/>
          <w:szCs w:val="24"/>
        </w:rPr>
        <w:t xml:space="preserve">vivere </w:t>
      </w:r>
      <w:r w:rsidRPr="00261803">
        <w:rPr>
          <w:rFonts w:ascii="Arial" w:hAnsi="Arial" w:cs="Arial"/>
          <w:sz w:val="24"/>
          <w:szCs w:val="24"/>
        </w:rPr>
        <w:t>la prima verità del suo essere. Qual è questa prima verità del suo essere? L’uomo è da Dio e per Lui. È da Dio e</w:t>
      </w:r>
      <w:r>
        <w:rPr>
          <w:rFonts w:ascii="Arial" w:hAnsi="Arial" w:cs="Arial"/>
          <w:sz w:val="24"/>
          <w:szCs w:val="24"/>
        </w:rPr>
        <w:t xml:space="preserve"> sarà </w:t>
      </w:r>
      <w:r w:rsidRPr="00261803">
        <w:rPr>
          <w:rFonts w:ascii="Arial" w:hAnsi="Arial" w:cs="Arial"/>
          <w:sz w:val="24"/>
          <w:szCs w:val="24"/>
        </w:rPr>
        <w:t xml:space="preserve">per l’uomo, se </w:t>
      </w:r>
      <w:r>
        <w:rPr>
          <w:rFonts w:ascii="Arial" w:hAnsi="Arial" w:cs="Arial"/>
          <w:sz w:val="24"/>
          <w:szCs w:val="24"/>
        </w:rPr>
        <w:t xml:space="preserve">sarà </w:t>
      </w:r>
      <w:r w:rsidRPr="00261803">
        <w:rPr>
          <w:rFonts w:ascii="Arial" w:hAnsi="Arial" w:cs="Arial"/>
          <w:sz w:val="24"/>
          <w:szCs w:val="24"/>
        </w:rPr>
        <w:t>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 della sua vita, deve essere dalla volontà del Suo Signore e Dio. Nulla deve essere dalla volontà dell’uomo. Se obbedisce, cammina nella sua verità e progredisce in essa. Se disobbedisce, entra in un cammino di falsità e di morte.</w:t>
      </w:r>
      <w:r>
        <w:rPr>
          <w:rFonts w:ascii="Arial" w:hAnsi="Arial" w:cs="Arial"/>
          <w:sz w:val="24"/>
          <w:szCs w:val="24"/>
        </w:rPr>
        <w:t xml:space="preserve"> </w:t>
      </w:r>
    </w:p>
    <w:p w14:paraId="2D55F21A"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Ecco allora cosa è la Giustizia di Dio. Quanto il Signore dice all’uomo, si compie. Vive se obbedisce. Muore se disobbedisce. Cammina nella sua verità</w:t>
      </w:r>
      <w:r>
        <w:rPr>
          <w:rFonts w:ascii="Arial" w:hAnsi="Arial" w:cs="Arial"/>
          <w:sz w:val="24"/>
          <w:szCs w:val="24"/>
        </w:rPr>
        <w:t>,</w:t>
      </w:r>
      <w:r w:rsidRPr="00261803">
        <w:rPr>
          <w:rFonts w:ascii="Arial" w:hAnsi="Arial" w:cs="Arial"/>
          <w:sz w:val="24"/>
          <w:szCs w:val="24"/>
        </w:rPr>
        <w:t xml:space="preserve"> se ascolta. Muore alla sua verità</w:t>
      </w:r>
      <w:r>
        <w:rPr>
          <w:rFonts w:ascii="Arial" w:hAnsi="Arial" w:cs="Arial"/>
          <w:sz w:val="24"/>
          <w:szCs w:val="24"/>
        </w:rPr>
        <w:t>,</w:t>
      </w:r>
      <w:r w:rsidRPr="00261803">
        <w:rPr>
          <w:rFonts w:ascii="Arial" w:hAnsi="Arial" w:cs="Arial"/>
          <w:sz w:val="24"/>
          <w:szCs w:val="24"/>
        </w:rPr>
        <w:t xml:space="preserve">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w:t>
      </w:r>
      <w:r w:rsidRPr="00261803">
        <w:rPr>
          <w:rFonts w:ascii="Arial" w:hAnsi="Arial" w:cs="Arial"/>
          <w:sz w:val="24"/>
          <w:szCs w:val="24"/>
        </w:rPr>
        <w:lastRenderedPageBreak/>
        <w:t xml:space="preserve">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553596B3"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Ecco gli errori di una misericordia separata dalla fedeltà e dalla giustizia di Dio: l’uomo, in questa misericordia, può commettere ogni iniquità, misfatto, nefandezza, crimine, domani nell’eternità avrà la beatitudine eterna. Oggi si vuole un Dio non Dio, non Signore. Oggi si dice che la Parola non è più </w:t>
      </w:r>
      <w:r>
        <w:rPr>
          <w:rFonts w:ascii="Arial" w:hAnsi="Arial" w:cs="Arial"/>
          <w:sz w:val="24"/>
          <w:szCs w:val="24"/>
        </w:rPr>
        <w:t xml:space="preserve">la </w:t>
      </w:r>
      <w:r w:rsidRPr="00261803">
        <w:rPr>
          <w:rFonts w:ascii="Arial" w:hAnsi="Arial" w:cs="Arial"/>
          <w:sz w:val="24"/>
          <w:szCs w:val="24"/>
        </w:rPr>
        <w:t>Parola</w:t>
      </w:r>
      <w:r>
        <w:rPr>
          <w:rFonts w:ascii="Arial" w:hAnsi="Arial" w:cs="Arial"/>
          <w:sz w:val="24"/>
          <w:szCs w:val="24"/>
        </w:rPr>
        <w:t xml:space="preserve"> eterna e immodificabile</w:t>
      </w:r>
      <w:r w:rsidRPr="00261803">
        <w:rPr>
          <w:rFonts w:ascii="Arial" w:hAnsi="Arial" w:cs="Arial"/>
          <w:sz w:val="24"/>
          <w:szCs w:val="24"/>
        </w:rPr>
        <w:t xml:space="preserve">,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w:t>
      </w:r>
      <w:r>
        <w:rPr>
          <w:rFonts w:ascii="Arial" w:hAnsi="Arial" w:cs="Arial"/>
          <w:sz w:val="24"/>
          <w:szCs w:val="24"/>
        </w:rPr>
        <w:t xml:space="preserve">e </w:t>
      </w:r>
      <w:r w:rsidRPr="00261803">
        <w:rPr>
          <w:rFonts w:ascii="Arial" w:hAnsi="Arial" w:cs="Arial"/>
          <w:sz w:val="24"/>
          <w:szCs w:val="24"/>
        </w:rPr>
        <w:t xml:space="preserve">non di vita. Una storia di odio </w:t>
      </w:r>
      <w:r>
        <w:rPr>
          <w:rFonts w:ascii="Arial" w:hAnsi="Arial" w:cs="Arial"/>
          <w:sz w:val="24"/>
          <w:szCs w:val="24"/>
        </w:rPr>
        <w:t xml:space="preserve">e </w:t>
      </w:r>
      <w:r w:rsidRPr="00261803">
        <w:rPr>
          <w:rFonts w:ascii="Arial" w:hAnsi="Arial" w:cs="Arial"/>
          <w:sz w:val="24"/>
          <w:szCs w:val="24"/>
        </w:rPr>
        <w:t xml:space="preserve">non di amore. Una storia di tenebre </w:t>
      </w:r>
      <w:r>
        <w:rPr>
          <w:rFonts w:ascii="Arial" w:hAnsi="Arial" w:cs="Arial"/>
          <w:sz w:val="24"/>
          <w:szCs w:val="24"/>
        </w:rPr>
        <w:t xml:space="preserve">e </w:t>
      </w:r>
      <w:r w:rsidRPr="00261803">
        <w:rPr>
          <w:rFonts w:ascii="Arial" w:hAnsi="Arial" w:cs="Arial"/>
          <w:sz w:val="24"/>
          <w:szCs w:val="24"/>
        </w:rPr>
        <w:t xml:space="preserve">non di luce, di falsità </w:t>
      </w:r>
      <w:r>
        <w:rPr>
          <w:rFonts w:ascii="Arial" w:hAnsi="Arial" w:cs="Arial"/>
          <w:sz w:val="24"/>
          <w:szCs w:val="24"/>
        </w:rPr>
        <w:t xml:space="preserve">e </w:t>
      </w:r>
      <w:r w:rsidRPr="00261803">
        <w:rPr>
          <w:rFonts w:ascii="Arial" w:hAnsi="Arial" w:cs="Arial"/>
          <w:sz w:val="24"/>
          <w:szCs w:val="24"/>
        </w:rPr>
        <w:t xml:space="preserve">non di verità. Se si nega la fedeltà di Dio, la giustizia di Dio, la Parola di Dio, neanche c’è più misericordia di Dio. Oggi Dio non è più il Signore dell’uomo. Oggi </w:t>
      </w:r>
      <w:r>
        <w:rPr>
          <w:rFonts w:ascii="Arial" w:hAnsi="Arial" w:cs="Arial"/>
          <w:sz w:val="24"/>
          <w:szCs w:val="24"/>
        </w:rPr>
        <w:t xml:space="preserve">non si crede più </w:t>
      </w:r>
      <w:r w:rsidRPr="00261803">
        <w:rPr>
          <w:rFonts w:ascii="Arial" w:hAnsi="Arial" w:cs="Arial"/>
          <w:sz w:val="24"/>
          <w:szCs w:val="24"/>
        </w:rPr>
        <w:t>l’uomo è stato creato per Cristo in vista di Cristo</w:t>
      </w:r>
      <w:r>
        <w:rPr>
          <w:rFonts w:ascii="Arial" w:hAnsi="Arial" w:cs="Arial"/>
          <w:sz w:val="24"/>
          <w:szCs w:val="24"/>
        </w:rPr>
        <w:t xml:space="preserve"> e neanche che </w:t>
      </w:r>
      <w:r w:rsidRPr="00261803">
        <w:rPr>
          <w:rFonts w:ascii="Arial" w:hAnsi="Arial" w:cs="Arial"/>
          <w:sz w:val="24"/>
          <w:szCs w:val="24"/>
        </w:rPr>
        <w:t xml:space="preserve">è stato redento da Cristo in vista di Cristo per essere sua vita. </w:t>
      </w:r>
    </w:p>
    <w:p w14:paraId="03E34745"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Il Dio nel quale crediamo è un idolo. Una invenzione della nostra mente. L’uomo è da se stesso per se stess</w:t>
      </w:r>
      <w:r>
        <w:rPr>
          <w:rFonts w:ascii="Arial" w:hAnsi="Arial" w:cs="Arial"/>
          <w:sz w:val="24"/>
          <w:szCs w:val="24"/>
        </w:rPr>
        <w:t>o: q</w:t>
      </w:r>
      <w:r w:rsidRPr="00261803">
        <w:rPr>
          <w:rFonts w:ascii="Arial" w:hAnsi="Arial" w:cs="Arial"/>
          <w:sz w:val="24"/>
          <w:szCs w:val="24"/>
        </w:rPr>
        <w:t xml:space="preserve">uesto ormai </w:t>
      </w:r>
      <w:r>
        <w:rPr>
          <w:rFonts w:ascii="Arial" w:hAnsi="Arial" w:cs="Arial"/>
          <w:sz w:val="24"/>
          <w:szCs w:val="24"/>
        </w:rPr>
        <w:t xml:space="preserve">è </w:t>
      </w:r>
      <w:r w:rsidRPr="00261803">
        <w:rPr>
          <w:rFonts w:ascii="Arial" w:hAnsi="Arial" w:cs="Arial"/>
          <w:sz w:val="24"/>
          <w:szCs w:val="24"/>
        </w:rPr>
        <w:t xml:space="preserve">il </w:t>
      </w:r>
      <w:r w:rsidRPr="00B97015">
        <w:rPr>
          <w:rFonts w:ascii="Arial" w:hAnsi="Arial" w:cs="Arial"/>
          <w:i/>
          <w:iCs/>
          <w:sz w:val="24"/>
          <w:szCs w:val="24"/>
        </w:rPr>
        <w:t>“credo”</w:t>
      </w:r>
      <w:r w:rsidRPr="00261803">
        <w:rPr>
          <w:rFonts w:ascii="Arial" w:hAnsi="Arial" w:cs="Arial"/>
          <w:sz w:val="24"/>
          <w:szCs w:val="24"/>
        </w:rPr>
        <w:t xml:space="preserve"> anche del cristiano.</w:t>
      </w:r>
      <w:r>
        <w:rPr>
          <w:rFonts w:ascii="Arial" w:hAnsi="Arial" w:cs="Arial"/>
          <w:sz w:val="24"/>
          <w:szCs w:val="24"/>
        </w:rPr>
        <w:t xml:space="preserve"> </w:t>
      </w:r>
      <w:r w:rsidRPr="00261803">
        <w:rPr>
          <w:rFonts w:ascii="Arial" w:hAnsi="Arial" w:cs="Arial"/>
          <w:sz w:val="24"/>
          <w:szCs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w:t>
      </w:r>
      <w:r>
        <w:rPr>
          <w:rFonts w:ascii="Arial" w:hAnsi="Arial" w:cs="Arial"/>
          <w:sz w:val="24"/>
          <w:szCs w:val="24"/>
        </w:rPr>
        <w:t>i</w:t>
      </w:r>
      <w:r w:rsidRPr="00261803">
        <w:rPr>
          <w:rFonts w:ascii="Arial" w:hAnsi="Arial" w:cs="Arial"/>
          <w:sz w:val="24"/>
          <w:szCs w:val="24"/>
        </w:rPr>
        <w:t xml:space="preserve"> anziché riparare allargano sempre più la voragine e sempre nuova acqua di falsità allaga cuori e menti dei discepoli di Gesù. La diga ogni giorno perde pezzi di muro. Ogni singolo discepolo di Gesù </w:t>
      </w:r>
      <w:r>
        <w:rPr>
          <w:rFonts w:ascii="Arial" w:hAnsi="Arial" w:cs="Arial"/>
          <w:sz w:val="24"/>
          <w:szCs w:val="24"/>
        </w:rPr>
        <w:t xml:space="preserve">oggi </w:t>
      </w:r>
      <w:r w:rsidRPr="00261803">
        <w:rPr>
          <w:rFonts w:ascii="Arial" w:hAnsi="Arial" w:cs="Arial"/>
          <w:sz w:val="24"/>
          <w:szCs w:val="24"/>
        </w:rPr>
        <w:t xml:space="preserve">può salvare solo se stesso, mostrando però ad ogni altro discepolo come ci si salva. </w:t>
      </w:r>
    </w:p>
    <w:p w14:paraId="4131C74E"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Neanche più si può annunciare la verità di Cristo. Si viene accusati di essere persone fuori dalla storia e fuori dal mondo</w:t>
      </w:r>
      <w:r>
        <w:rPr>
          <w:rFonts w:ascii="Arial" w:hAnsi="Arial" w:cs="Arial"/>
          <w:sz w:val="24"/>
          <w:szCs w:val="24"/>
        </w:rPr>
        <w:t>,</w:t>
      </w:r>
      <w:r w:rsidRPr="00261803">
        <w:rPr>
          <w:rFonts w:ascii="Arial" w:hAnsi="Arial" w:cs="Arial"/>
          <w:sz w:val="24"/>
          <w:szCs w:val="24"/>
        </w:rPr>
        <w:t xml:space="preserve"> giustificatore </w:t>
      </w:r>
      <w:r>
        <w:rPr>
          <w:rFonts w:ascii="Arial" w:hAnsi="Arial" w:cs="Arial"/>
          <w:sz w:val="24"/>
          <w:szCs w:val="24"/>
        </w:rPr>
        <w:t xml:space="preserve">oggi </w:t>
      </w:r>
      <w:r w:rsidRPr="00261803">
        <w:rPr>
          <w:rFonts w:ascii="Arial" w:hAnsi="Arial" w:cs="Arial"/>
          <w:sz w:val="24"/>
          <w:szCs w:val="24"/>
        </w:rPr>
        <w:t>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r>
        <w:rPr>
          <w:rFonts w:ascii="Arial" w:hAnsi="Arial" w:cs="Arial"/>
          <w:sz w:val="24"/>
          <w:szCs w:val="24"/>
        </w:rPr>
        <w:t xml:space="preserve"> </w:t>
      </w:r>
      <w:r w:rsidRPr="00261803">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w:t>
      </w:r>
      <w:r>
        <w:rPr>
          <w:rFonts w:ascii="Arial" w:hAnsi="Arial" w:cs="Arial"/>
          <w:sz w:val="24"/>
          <w:szCs w:val="24"/>
        </w:rPr>
        <w:t>s</w:t>
      </w:r>
      <w:r w:rsidRPr="00261803">
        <w:rPr>
          <w:rFonts w:ascii="Arial" w:hAnsi="Arial" w:cs="Arial"/>
          <w:sz w:val="24"/>
          <w:szCs w:val="24"/>
        </w:rPr>
        <w:t>i è  distruttor</w:t>
      </w:r>
      <w:r>
        <w:rPr>
          <w:rFonts w:ascii="Arial" w:hAnsi="Arial" w:cs="Arial"/>
          <w:sz w:val="24"/>
          <w:szCs w:val="24"/>
        </w:rPr>
        <w:t>i</w:t>
      </w:r>
      <w:r w:rsidRPr="00261803">
        <w:rPr>
          <w:rFonts w:ascii="Arial" w:hAnsi="Arial" w:cs="Arial"/>
          <w:sz w:val="24"/>
          <w:szCs w:val="24"/>
        </w:rPr>
        <w:t xml:space="preserve"> di essa. Pensarsi </w:t>
      </w:r>
      <w:r>
        <w:rPr>
          <w:rFonts w:ascii="Arial" w:hAnsi="Arial" w:cs="Arial"/>
          <w:sz w:val="24"/>
          <w:szCs w:val="24"/>
        </w:rPr>
        <w:t xml:space="preserve">tutti </w:t>
      </w:r>
      <w:r w:rsidRPr="00261803">
        <w:rPr>
          <w:rFonts w:ascii="Arial" w:hAnsi="Arial" w:cs="Arial"/>
          <w:sz w:val="24"/>
          <w:szCs w:val="24"/>
        </w:rPr>
        <w:lastRenderedPageBreak/>
        <w:t>cristian</w:t>
      </w:r>
      <w:r>
        <w:rPr>
          <w:rFonts w:ascii="Arial" w:hAnsi="Arial" w:cs="Arial"/>
          <w:sz w:val="24"/>
          <w:szCs w:val="24"/>
        </w:rPr>
        <w:t>i</w:t>
      </w:r>
      <w:r w:rsidRPr="00261803">
        <w:rPr>
          <w:rFonts w:ascii="Arial" w:hAnsi="Arial" w:cs="Arial"/>
          <w:sz w:val="24"/>
          <w:szCs w:val="24"/>
        </w:rPr>
        <w:t xml:space="preserve"> dalla vera fede, vera speranza, vera carità, vera giustizia, vera umiltà, vera sapienza, mentre di queste divine realtà nulla si vive. Non c’è danno più grande per la nostra anima e il nostro spirito dell’inganno che ognuno reca a se stesso con il proprio pensiero. </w:t>
      </w:r>
    </w:p>
    <w:p w14:paraId="2DB7DFBE"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w:t>
      </w:r>
      <w:r>
        <w:rPr>
          <w:rFonts w:ascii="Arial" w:hAnsi="Arial" w:cs="Arial"/>
          <w:sz w:val="24"/>
          <w:szCs w:val="24"/>
        </w:rPr>
        <w:t>Gesù,</w:t>
      </w:r>
      <w:r w:rsidRPr="00261803">
        <w:rPr>
          <w:rFonts w:ascii="Arial" w:hAnsi="Arial" w:cs="Arial"/>
          <w:sz w:val="24"/>
          <w:szCs w:val="24"/>
        </w:rPr>
        <w:t xml:space="preserve">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w:t>
      </w:r>
    </w:p>
    <w:p w14:paraId="020F3ECA"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 xml:space="preserve">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w:t>
      </w:r>
      <w:r>
        <w:rPr>
          <w:rFonts w:ascii="Arial" w:hAnsi="Arial" w:cs="Arial"/>
          <w:sz w:val="24"/>
          <w:szCs w:val="24"/>
        </w:rPr>
        <w:t xml:space="preserve">indipendenti </w:t>
      </w:r>
      <w:r w:rsidRPr="00261803">
        <w:rPr>
          <w:rFonts w:ascii="Arial" w:hAnsi="Arial" w:cs="Arial"/>
          <w:sz w:val="24"/>
          <w:szCs w:val="24"/>
        </w:rPr>
        <w:t xml:space="preserve">con tre nature separate e </w:t>
      </w:r>
      <w:r>
        <w:rPr>
          <w:rFonts w:ascii="Arial" w:hAnsi="Arial" w:cs="Arial"/>
          <w:sz w:val="24"/>
          <w:szCs w:val="24"/>
        </w:rPr>
        <w:t>indipendenti</w:t>
      </w:r>
      <w:r w:rsidRPr="00261803">
        <w:rPr>
          <w:rFonts w:ascii="Arial" w:hAnsi="Arial" w:cs="Arial"/>
          <w:sz w:val="24"/>
          <w:szCs w:val="24"/>
        </w:rPr>
        <w:t xml:space="preserv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DE878CB"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Se si priva </w:t>
      </w:r>
      <w:r>
        <w:rPr>
          <w:rFonts w:ascii="Arial" w:hAnsi="Arial" w:cs="Arial"/>
          <w:sz w:val="24"/>
          <w:szCs w:val="24"/>
        </w:rPr>
        <w:t xml:space="preserve">il nostro Dio </w:t>
      </w:r>
      <w:r w:rsidRPr="00261803">
        <w:rPr>
          <w:rFonts w:ascii="Arial" w:hAnsi="Arial" w:cs="Arial"/>
          <w:sz w:val="24"/>
          <w:szCs w:val="24"/>
        </w:rPr>
        <w:t xml:space="preserve">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w:t>
      </w:r>
      <w:r w:rsidRPr="00261803">
        <w:rPr>
          <w:rFonts w:ascii="Arial" w:hAnsi="Arial" w:cs="Arial"/>
          <w:sz w:val="24"/>
          <w:szCs w:val="24"/>
        </w:rPr>
        <w:lastRenderedPageBreak/>
        <w:t xml:space="preserve">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w:t>
      </w:r>
      <w:r>
        <w:rPr>
          <w:rFonts w:ascii="Arial" w:hAnsi="Arial" w:cs="Arial"/>
          <w:sz w:val="24"/>
          <w:szCs w:val="24"/>
        </w:rPr>
        <w:t xml:space="preserve">perché </w:t>
      </w:r>
      <w:r w:rsidRPr="00261803">
        <w:rPr>
          <w:rFonts w:ascii="Arial" w:hAnsi="Arial" w:cs="Arial"/>
          <w:sz w:val="24"/>
          <w:szCs w:val="24"/>
        </w:rPr>
        <w:t>accolga il Vangelo della vita</w:t>
      </w:r>
      <w:r>
        <w:rPr>
          <w:rFonts w:ascii="Arial" w:hAnsi="Arial" w:cs="Arial"/>
          <w:sz w:val="24"/>
          <w:szCs w:val="24"/>
        </w:rPr>
        <w:t xml:space="preserve"> e diventi lui stesso vita di Vangelo sulla terra. </w:t>
      </w:r>
    </w:p>
    <w:p w14:paraId="7A6EBA11"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w:t>
      </w:r>
      <w:r>
        <w:rPr>
          <w:rFonts w:ascii="Arial" w:hAnsi="Arial" w:cs="Arial"/>
          <w:sz w:val="24"/>
          <w:szCs w:val="24"/>
        </w:rPr>
        <w:t>Gesù,</w:t>
      </w:r>
      <w:r w:rsidRPr="00261803">
        <w:rPr>
          <w:rFonts w:ascii="Arial" w:hAnsi="Arial" w:cs="Arial"/>
          <w:sz w:val="24"/>
          <w:szCs w:val="24"/>
        </w:rPr>
        <w:t xml:space="preserve">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4E52979"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w:t>
      </w:r>
      <w:r w:rsidRPr="008C0E03">
        <w:rPr>
          <w:rFonts w:ascii="Arial" w:hAnsi="Arial" w:cs="Arial"/>
          <w:i/>
          <w:iCs/>
          <w:sz w:val="24"/>
          <w:szCs w:val="24"/>
        </w:rPr>
        <w:t xml:space="preserve"> “Siamo tutti uguali nel corpo di Cristo”,</w:t>
      </w:r>
      <w:r w:rsidRPr="00261803">
        <w:rPr>
          <w:rFonts w:ascii="Arial" w:hAnsi="Arial" w:cs="Arial"/>
          <w:sz w:val="24"/>
          <w:szCs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6674ADD8"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Secondo caso: Se io invece dovessi affermare:</w:t>
      </w:r>
      <w:r w:rsidRPr="008C0E03">
        <w:rPr>
          <w:rFonts w:ascii="Arial" w:hAnsi="Arial" w:cs="Arial"/>
          <w:i/>
          <w:iCs/>
          <w:sz w:val="24"/>
          <w:szCs w:val="24"/>
        </w:rPr>
        <w:t xml:space="preserve"> “I laici hanno la loro autonomia. Essa va rispettata”.</w:t>
      </w:r>
      <w:r w:rsidRPr="00261803">
        <w:rPr>
          <w:rFonts w:ascii="Arial" w:hAnsi="Arial" w:cs="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w:t>
      </w:r>
    </w:p>
    <w:p w14:paraId="253E1BBA"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lastRenderedPageBreak/>
        <w:t xml:space="preserve">Terzo caso: Se io dovessi affermare. </w:t>
      </w:r>
      <w:r w:rsidRPr="008C0E03">
        <w:rPr>
          <w:rFonts w:ascii="Arial" w:hAnsi="Arial" w:cs="Arial"/>
          <w:i/>
          <w:iCs/>
          <w:sz w:val="24"/>
          <w:szCs w:val="24"/>
        </w:rPr>
        <w:t>“I fedeli laici sono persone. Hanno i loro diritti”.</w:t>
      </w:r>
      <w:r w:rsidRPr="00261803">
        <w:rPr>
          <w:rFonts w:ascii="Arial" w:hAnsi="Arial" w:cs="Arial"/>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5ABA6365"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Quarto caso: </w:t>
      </w:r>
      <w:r w:rsidRPr="008C0E03">
        <w:rPr>
          <w:rFonts w:ascii="Arial" w:hAnsi="Arial" w:cs="Arial"/>
          <w:i/>
          <w:iCs/>
          <w:sz w:val="24"/>
          <w:szCs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Pr>
          <w:rFonts w:ascii="Arial" w:hAnsi="Arial" w:cs="Arial"/>
          <w:i/>
          <w:iCs/>
          <w:sz w:val="24"/>
          <w:szCs w:val="24"/>
        </w:rPr>
        <w:t>”</w:t>
      </w:r>
      <w:r w:rsidRPr="00261803">
        <w:rPr>
          <w:rFonts w:ascii="Arial" w:hAnsi="Arial" w:cs="Arial"/>
          <w:sz w:val="24"/>
          <w:szCs w:val="24"/>
        </w:rPr>
        <w:t>, prima di tutto mi dovrei ricordare che il sacerdozio ordinato e i suoi ministeri non sono di istituzione umana, ma divina. In più, mai dovrei dimenticare che Cristo Gesù ha affidato loro il mandato di pascere il suo gregge al fine di condurlo nel regno eterno.  Se poi</w:t>
      </w:r>
      <w:r>
        <w:rPr>
          <w:rFonts w:ascii="Arial" w:hAnsi="Arial" w:cs="Arial"/>
          <w:sz w:val="24"/>
          <w:szCs w:val="24"/>
        </w:rPr>
        <w:t>,</w:t>
      </w:r>
      <w:r w:rsidRPr="00261803">
        <w:rPr>
          <w:rFonts w:ascii="Arial" w:hAnsi="Arial" w:cs="Arial"/>
          <w:sz w:val="24"/>
          <w:szCs w:val="24"/>
        </w:rPr>
        <w:t xml:space="preserve"> per avvalorare il mio pensiero, </w:t>
      </w:r>
      <w:r>
        <w:rPr>
          <w:rFonts w:ascii="Arial" w:hAnsi="Arial" w:cs="Arial"/>
          <w:sz w:val="24"/>
          <w:szCs w:val="24"/>
        </w:rPr>
        <w:t xml:space="preserve">imbrattassi </w:t>
      </w:r>
      <w:r w:rsidRPr="00261803">
        <w:rPr>
          <w:rFonts w:ascii="Arial" w:hAnsi="Arial" w:cs="Arial"/>
          <w:sz w:val="24"/>
          <w:szCs w:val="24"/>
        </w:rPr>
        <w:t xml:space="preserve">di calunnie e di menzogne il corpo sacerdotale, </w:t>
      </w:r>
      <w:r>
        <w:rPr>
          <w:rFonts w:ascii="Arial" w:hAnsi="Arial" w:cs="Arial"/>
          <w:sz w:val="24"/>
          <w:szCs w:val="24"/>
        </w:rPr>
        <w:t xml:space="preserve">allora non peccherei </w:t>
      </w:r>
      <w:r w:rsidRPr="00261803">
        <w:rPr>
          <w:rFonts w:ascii="Arial" w:hAnsi="Arial" w:cs="Arial"/>
          <w:sz w:val="24"/>
          <w:szCs w:val="24"/>
        </w:rPr>
        <w:t xml:space="preserve">solo contro il corpo presbiterale, </w:t>
      </w:r>
      <w:r>
        <w:rPr>
          <w:rFonts w:ascii="Arial" w:hAnsi="Arial" w:cs="Arial"/>
          <w:sz w:val="24"/>
          <w:szCs w:val="24"/>
        </w:rPr>
        <w:t xml:space="preserve">peccherei </w:t>
      </w:r>
      <w:r w:rsidRPr="00261803">
        <w:rPr>
          <w:rFonts w:ascii="Arial" w:hAnsi="Arial" w:cs="Arial"/>
          <w:sz w:val="24"/>
          <w:szCs w:val="24"/>
        </w:rPr>
        <w:t>contro tutto il corpo di Cristo. Lo priverei di un elemento essenziale dal quale la grazia e la verità di Cristo Gesù scaturisc</w:t>
      </w:r>
      <w:r>
        <w:rPr>
          <w:rFonts w:ascii="Arial" w:hAnsi="Arial" w:cs="Arial"/>
          <w:sz w:val="24"/>
          <w:szCs w:val="24"/>
        </w:rPr>
        <w:t xml:space="preserve">ono </w:t>
      </w:r>
      <w:r w:rsidRPr="00261803">
        <w:rPr>
          <w:rFonts w:ascii="Arial" w:hAnsi="Arial" w:cs="Arial"/>
          <w:sz w:val="24"/>
          <w:szCs w:val="24"/>
        </w:rPr>
        <w:t>e raggiung</w:t>
      </w:r>
      <w:r>
        <w:rPr>
          <w:rFonts w:ascii="Arial" w:hAnsi="Arial" w:cs="Arial"/>
          <w:sz w:val="24"/>
          <w:szCs w:val="24"/>
        </w:rPr>
        <w:t>ono</w:t>
      </w:r>
      <w:r w:rsidRPr="00261803">
        <w:rPr>
          <w:rFonts w:ascii="Arial" w:hAnsi="Arial" w:cs="Arial"/>
          <w:sz w:val="24"/>
          <w:szCs w:val="24"/>
        </w:rPr>
        <w:t xml:space="preserv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w:t>
      </w:r>
    </w:p>
    <w:p w14:paraId="3B83F5B4"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Ogni verità negata al corpo di Cristo Gesù è una ferita che gli viene </w:t>
      </w:r>
      <w:r>
        <w:rPr>
          <w:rFonts w:ascii="Arial" w:hAnsi="Arial" w:cs="Arial"/>
          <w:sz w:val="24"/>
          <w:szCs w:val="24"/>
        </w:rPr>
        <w:t>inferta</w:t>
      </w:r>
      <w:r w:rsidRPr="00261803">
        <w:rPr>
          <w:rFonts w:ascii="Arial" w:hAnsi="Arial" w:cs="Arial"/>
          <w:sz w:val="24"/>
          <w:szCs w:val="24"/>
        </w:rPr>
        <w:t xml:space="preserve">. La ferita rimane con il coltello nella carne e non guarisce finché il coltello non sia stato estratto. Oggi sono molti i coltelli </w:t>
      </w:r>
      <w:r>
        <w:rPr>
          <w:rFonts w:ascii="Arial" w:hAnsi="Arial" w:cs="Arial"/>
          <w:sz w:val="24"/>
          <w:szCs w:val="24"/>
        </w:rPr>
        <w:t xml:space="preserve">inferti </w:t>
      </w:r>
      <w:r w:rsidRPr="00261803">
        <w:rPr>
          <w:rFonts w:ascii="Arial" w:hAnsi="Arial" w:cs="Arial"/>
          <w:sz w:val="24"/>
          <w:szCs w:val="24"/>
        </w:rPr>
        <w:t xml:space="preserve">nel corpo di Cristo non solo per ignoranza, non solo per stoltezza o per insipienza, ma anche con cattiveria, per superbia, invidia, odio. Il Corpo di Cristo sempre ripete il suo grido: </w:t>
      </w:r>
      <w:r w:rsidRPr="001637E4">
        <w:rPr>
          <w:rFonts w:ascii="Arial" w:hAnsi="Arial" w:cs="Arial"/>
          <w:i/>
          <w:iCs/>
          <w:sz w:val="24"/>
          <w:szCs w:val="24"/>
        </w:rPr>
        <w:t xml:space="preserve">“Mi hanno odiato, mi odiano senza ragione”. </w:t>
      </w:r>
      <w:r w:rsidRPr="00261803">
        <w:rPr>
          <w:rFonts w:ascii="Arial" w:hAnsi="Arial" w:cs="Arial"/>
          <w:sz w:val="24"/>
          <w:szCs w:val="24"/>
        </w:rPr>
        <w:t>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w:t>
      </w:r>
      <w:r>
        <w:rPr>
          <w:rFonts w:ascii="Arial" w:hAnsi="Arial" w:cs="Arial"/>
          <w:sz w:val="24"/>
          <w:szCs w:val="24"/>
        </w:rPr>
        <w:t>i</w:t>
      </w:r>
      <w:r w:rsidRPr="00261803">
        <w:rPr>
          <w:rFonts w:ascii="Arial" w:hAnsi="Arial" w:cs="Arial"/>
          <w:sz w:val="24"/>
          <w:szCs w:val="24"/>
        </w:rPr>
        <w:t xml:space="preserve"> di giustizia nell’obbedienza. </w:t>
      </w:r>
    </w:p>
    <w:p w14:paraId="5075D654"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lastRenderedPageBreak/>
        <w:t>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w:t>
      </w:r>
      <w:r>
        <w:rPr>
          <w:rFonts w:ascii="Arial" w:hAnsi="Arial" w:cs="Arial"/>
          <w:sz w:val="24"/>
          <w:szCs w:val="24"/>
        </w:rPr>
        <w:t>,</w:t>
      </w:r>
      <w:r w:rsidRPr="00261803">
        <w:rPr>
          <w:rFonts w:ascii="Arial" w:hAnsi="Arial" w:cs="Arial"/>
          <w:sz w:val="24"/>
          <w:szCs w:val="24"/>
        </w:rPr>
        <w:t xml:space="preserve">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53AC297C"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Ecco un altro misfatto che commettiamo</w:t>
      </w:r>
      <w:r w:rsidRPr="001637E4">
        <w:rPr>
          <w:rFonts w:ascii="Arial" w:hAnsi="Arial" w:cs="Arial"/>
          <w:i/>
          <w:iCs/>
          <w:sz w:val="24"/>
          <w:szCs w:val="24"/>
        </w:rPr>
        <w:t>: “ognuno denuncia le ingiustizie che l’altro fa. Pone però ogni attenzione a nascondere le proprie”.</w:t>
      </w:r>
      <w:r w:rsidRPr="00261803">
        <w:rPr>
          <w:rFonts w:ascii="Arial" w:hAnsi="Arial" w:cs="Arial"/>
          <w:sz w:val="24"/>
          <w:szCs w:val="24"/>
        </w:rPr>
        <w:t xml:space="preserve"> </w:t>
      </w:r>
      <w:r>
        <w:rPr>
          <w:rFonts w:ascii="Arial" w:hAnsi="Arial" w:cs="Arial"/>
          <w:sz w:val="24"/>
          <w:szCs w:val="24"/>
        </w:rPr>
        <w:t xml:space="preserve">È così anche </w:t>
      </w:r>
      <w:r w:rsidRPr="00261803">
        <w:rPr>
          <w:rFonts w:ascii="Arial" w:hAnsi="Arial" w:cs="Arial"/>
          <w:sz w:val="24"/>
          <w:szCs w:val="24"/>
        </w:rPr>
        <w:t>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r>
        <w:rPr>
          <w:rFonts w:ascii="Arial" w:hAnsi="Arial" w:cs="Arial"/>
          <w:sz w:val="24"/>
          <w:szCs w:val="24"/>
        </w:rPr>
        <w:t xml:space="preserve"> </w:t>
      </w:r>
    </w:p>
    <w:p w14:paraId="0EC05324"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03423E6F"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w:t>
      </w:r>
      <w:r w:rsidRPr="00261803">
        <w:rPr>
          <w:rFonts w:ascii="Arial" w:hAnsi="Arial" w:cs="Arial"/>
          <w:sz w:val="24"/>
          <w:szCs w:val="24"/>
        </w:rPr>
        <w:lastRenderedPageBreak/>
        <w:t xml:space="preserve">carne, mai secondo lo Spirito. 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w:t>
      </w:r>
    </w:p>
    <w:p w14:paraId="1F61DE33"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 xml:space="preserve">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08961503"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La giustizia vuole che le si renda un servizio totale, di tutto l'uomo per tutta la vita</w:t>
      </w:r>
      <w:r>
        <w:rPr>
          <w:rFonts w:ascii="Arial" w:hAnsi="Arial" w:cs="Arial"/>
          <w:sz w:val="24"/>
          <w:szCs w:val="24"/>
        </w:rPr>
        <w:t xml:space="preserve">. </w:t>
      </w:r>
      <w:r w:rsidRPr="00261803">
        <w:rPr>
          <w:rFonts w:ascii="Arial" w:hAnsi="Arial" w:cs="Arial"/>
          <w:sz w:val="24"/>
          <w:szCs w:val="24"/>
        </w:rPr>
        <w:t xml:space="preserve">Anche il peccato è un padrone esigente. </w:t>
      </w:r>
      <w:r>
        <w:rPr>
          <w:rFonts w:ascii="Arial" w:hAnsi="Arial" w:cs="Arial"/>
          <w:sz w:val="24"/>
          <w:szCs w:val="24"/>
        </w:rPr>
        <w:t>E</w:t>
      </w:r>
      <w:r w:rsidRPr="00261803">
        <w:rPr>
          <w:rFonts w:ascii="Arial" w:hAnsi="Arial" w:cs="Arial"/>
          <w:sz w:val="24"/>
          <w:szCs w:val="24"/>
        </w:rPr>
        <w:t>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Pr>
          <w:rFonts w:ascii="Arial" w:hAnsi="Arial" w:cs="Arial"/>
          <w:sz w:val="24"/>
          <w:szCs w:val="24"/>
        </w:rPr>
        <w:t xml:space="preserve"> </w:t>
      </w:r>
    </w:p>
    <w:p w14:paraId="00B0CD57"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lastRenderedPageBreak/>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w:t>
      </w:r>
      <w:r>
        <w:rPr>
          <w:rFonts w:ascii="Arial" w:hAnsi="Arial" w:cs="Arial"/>
          <w:sz w:val="24"/>
          <w:szCs w:val="24"/>
        </w:rPr>
        <w:t xml:space="preserve"> Lui è </w:t>
      </w:r>
      <w:r w:rsidRPr="00261803">
        <w:rPr>
          <w:rFonts w:ascii="Arial" w:hAnsi="Arial" w:cs="Arial"/>
          <w:sz w:val="24"/>
          <w:szCs w:val="24"/>
        </w:rPr>
        <w:t xml:space="preserve">la nostra vita e la nostra risurrezione gloriosa. Egli fu veramente il servo della giustizia nell'obbedienza. </w:t>
      </w:r>
    </w:p>
    <w:p w14:paraId="19C22D64"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w:t>
      </w:r>
    </w:p>
    <w:p w14:paraId="4954244E"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C01948C"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Ciascuno di noi è tentato per un servizio senza obbedienza, per compiere un servizio non alla giustizia, ma al peccato. Cristo non commise mai peccato. Mai </w:t>
      </w:r>
      <w:r w:rsidRPr="00261803">
        <w:rPr>
          <w:rFonts w:ascii="Arial" w:hAnsi="Arial" w:cs="Arial"/>
          <w:sz w:val="24"/>
          <w:szCs w:val="24"/>
        </w:rPr>
        <w:lastRenderedPageBreak/>
        <w:t xml:space="preserve">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w:t>
      </w:r>
      <w:r>
        <w:rPr>
          <w:rFonts w:ascii="Arial" w:hAnsi="Arial" w:cs="Arial"/>
          <w:sz w:val="24"/>
          <w:szCs w:val="24"/>
        </w:rPr>
        <w:t xml:space="preserve">uno </w:t>
      </w:r>
      <w:r w:rsidRPr="00261803">
        <w:rPr>
          <w:rFonts w:ascii="Arial" w:hAnsi="Arial" w:cs="Arial"/>
          <w:sz w:val="24"/>
          <w:szCs w:val="24"/>
        </w:rPr>
        <w:t xml:space="preserve">stato </w:t>
      </w:r>
      <w:r>
        <w:rPr>
          <w:rFonts w:ascii="Arial" w:hAnsi="Arial" w:cs="Arial"/>
          <w:sz w:val="24"/>
          <w:szCs w:val="24"/>
        </w:rPr>
        <w:t xml:space="preserve">di esistenza soprannaturale ininterrotta </w:t>
      </w:r>
      <w:r w:rsidRPr="00261803">
        <w:rPr>
          <w:rFonts w:ascii="Arial" w:hAnsi="Arial" w:cs="Arial"/>
          <w:sz w:val="24"/>
          <w:szCs w:val="24"/>
        </w:rPr>
        <w:t>di servizio per la giustizia. È questa la vocazione del cristiano.</w:t>
      </w:r>
      <w:r>
        <w:rPr>
          <w:rFonts w:ascii="Arial" w:hAnsi="Arial" w:cs="Arial"/>
          <w:sz w:val="24"/>
          <w:szCs w:val="24"/>
        </w:rPr>
        <w:t xml:space="preserve"> </w:t>
      </w:r>
      <w:r w:rsidRPr="00261803">
        <w:rPr>
          <w:rFonts w:ascii="Arial" w:hAnsi="Arial" w:cs="Arial"/>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w:t>
      </w:r>
    </w:p>
    <w:p w14:paraId="23AC96AD"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L’obbedienza va al di là della singola opera per divenire stato permanente </w:t>
      </w:r>
      <w:r>
        <w:rPr>
          <w:rFonts w:ascii="Arial" w:hAnsi="Arial" w:cs="Arial"/>
          <w:sz w:val="24"/>
          <w:szCs w:val="24"/>
        </w:rPr>
        <w:t xml:space="preserve">del nostro </w:t>
      </w:r>
      <w:r w:rsidRPr="00261803">
        <w:rPr>
          <w:rFonts w:ascii="Arial" w:hAnsi="Arial" w:cs="Arial"/>
          <w:sz w:val="24"/>
          <w:szCs w:val="24"/>
        </w:rPr>
        <w:t>essere con Dio. Servi dell'indifferenza è essere servi del peccato. Non fare il bene, non servire la giustizia</w:t>
      </w:r>
      <w:r>
        <w:rPr>
          <w:rFonts w:ascii="Arial" w:hAnsi="Arial" w:cs="Arial"/>
          <w:sz w:val="24"/>
          <w:szCs w:val="24"/>
        </w:rPr>
        <w:t>,</w:t>
      </w:r>
      <w:r w:rsidRPr="00261803">
        <w:rPr>
          <w:rFonts w:ascii="Arial" w:hAnsi="Arial" w:cs="Arial"/>
          <w:sz w:val="24"/>
          <w:szCs w:val="24"/>
        </w:rPr>
        <w:t xml:space="preserve">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w:t>
      </w:r>
      <w:r>
        <w:rPr>
          <w:rFonts w:ascii="Arial" w:hAnsi="Arial" w:cs="Arial"/>
          <w:sz w:val="24"/>
          <w:szCs w:val="24"/>
        </w:rPr>
        <w:t xml:space="preserve">per conoscere se si è da Dio e </w:t>
      </w:r>
      <w:r w:rsidRPr="00261803">
        <w:rPr>
          <w:rFonts w:ascii="Arial" w:hAnsi="Arial" w:cs="Arial"/>
          <w:sz w:val="24"/>
          <w:szCs w:val="24"/>
        </w:rPr>
        <w:t xml:space="preserve">con Dio o </w:t>
      </w:r>
      <w:r>
        <w:rPr>
          <w:rFonts w:ascii="Arial" w:hAnsi="Arial" w:cs="Arial"/>
          <w:sz w:val="24"/>
          <w:szCs w:val="24"/>
        </w:rPr>
        <w:t xml:space="preserve">senza di Lui e </w:t>
      </w:r>
      <w:r w:rsidRPr="00261803">
        <w:rPr>
          <w:rFonts w:ascii="Arial" w:hAnsi="Arial" w:cs="Arial"/>
          <w:sz w:val="24"/>
          <w:szCs w:val="24"/>
        </w:rPr>
        <w:t xml:space="preserve">contro di Lui. </w:t>
      </w:r>
    </w:p>
    <w:p w14:paraId="2F1D4031"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Serv</w:t>
      </w:r>
      <w:r>
        <w:rPr>
          <w:rFonts w:ascii="Arial" w:hAnsi="Arial" w:cs="Arial"/>
          <w:sz w:val="24"/>
          <w:szCs w:val="24"/>
        </w:rPr>
        <w:t>i</w:t>
      </w:r>
      <w:r w:rsidRPr="00261803">
        <w:rPr>
          <w:rFonts w:ascii="Arial" w:hAnsi="Arial" w:cs="Arial"/>
          <w:sz w:val="24"/>
          <w:szCs w:val="24"/>
        </w:rPr>
        <w:t xml:space="preserve"> della giustizia è la definizione de</w:t>
      </w:r>
      <w:r>
        <w:rPr>
          <w:rFonts w:ascii="Arial" w:hAnsi="Arial" w:cs="Arial"/>
          <w:sz w:val="24"/>
          <w:szCs w:val="24"/>
        </w:rPr>
        <w:t>i</w:t>
      </w:r>
      <w:r w:rsidRPr="00261803">
        <w:rPr>
          <w:rFonts w:ascii="Arial" w:hAnsi="Arial" w:cs="Arial"/>
          <w:sz w:val="24"/>
          <w:szCs w:val="24"/>
        </w:rPr>
        <w:t xml:space="preserve"> cristiani</w:t>
      </w:r>
      <w:r>
        <w:rPr>
          <w:rFonts w:ascii="Arial" w:hAnsi="Arial" w:cs="Arial"/>
          <w:sz w:val="24"/>
          <w:szCs w:val="24"/>
        </w:rPr>
        <w:t xml:space="preserve"> ed è la loro essenza soprannaturale</w:t>
      </w:r>
      <w:r w:rsidRPr="00261803">
        <w:rPr>
          <w:rFonts w:ascii="Arial" w:hAnsi="Arial" w:cs="Arial"/>
          <w:sz w:val="24"/>
          <w:szCs w:val="24"/>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w:t>
      </w:r>
      <w:r>
        <w:rPr>
          <w:rFonts w:ascii="Arial" w:hAnsi="Arial" w:cs="Arial"/>
          <w:sz w:val="24"/>
          <w:szCs w:val="24"/>
        </w:rPr>
        <w:t xml:space="preserve">che ci chiede di purificarci </w:t>
      </w:r>
      <w:r w:rsidRPr="00261803">
        <w:rPr>
          <w:rFonts w:ascii="Arial" w:hAnsi="Arial" w:cs="Arial"/>
          <w:sz w:val="24"/>
          <w:szCs w:val="24"/>
        </w:rPr>
        <w:t xml:space="preserve">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53039B">
        <w:rPr>
          <w:rFonts w:ascii="Arial" w:hAnsi="Arial" w:cs="Arial"/>
          <w:i/>
          <w:iCs/>
          <w:sz w:val="24"/>
          <w:szCs w:val="24"/>
        </w:rPr>
        <w:t xml:space="preserve">"Il Regno di Dio è vicino. Convertitevi e credete al Vangelo". </w:t>
      </w:r>
      <w:r w:rsidRPr="00261803">
        <w:rPr>
          <w:rFonts w:ascii="Arial" w:hAnsi="Arial" w:cs="Arial"/>
          <w:sz w:val="24"/>
          <w:szCs w:val="24"/>
        </w:rPr>
        <w:t>L'annunzio del Vangelo è invito al servizio di Dio nell'obbedienza secondo la carità e nell'amore per fare di ogni uomo un servo del Signore risorto.</w:t>
      </w:r>
    </w:p>
    <w:p w14:paraId="10346D5F"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w:t>
      </w:r>
      <w:r w:rsidRPr="00261803">
        <w:rPr>
          <w:rFonts w:ascii="Arial" w:hAnsi="Arial" w:cs="Arial"/>
          <w:sz w:val="24"/>
          <w:szCs w:val="24"/>
        </w:rPr>
        <w:lastRenderedPageBreak/>
        <w:t xml:space="preserve">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Il Vangelo </w:t>
      </w:r>
      <w:r>
        <w:rPr>
          <w:rFonts w:ascii="Arial" w:hAnsi="Arial" w:cs="Arial"/>
          <w:sz w:val="24"/>
          <w:szCs w:val="24"/>
        </w:rPr>
        <w:t xml:space="preserve">vissuto e annunciato è </w:t>
      </w:r>
      <w:r w:rsidRPr="00261803">
        <w:rPr>
          <w:rFonts w:ascii="Arial" w:hAnsi="Arial" w:cs="Arial"/>
          <w:sz w:val="24"/>
          <w:szCs w:val="24"/>
        </w:rPr>
        <w:t xml:space="preserve">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4654999F"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369646DF"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w:t>
      </w:r>
      <w:r>
        <w:rPr>
          <w:rFonts w:ascii="Arial" w:hAnsi="Arial" w:cs="Arial"/>
          <w:sz w:val="24"/>
          <w:szCs w:val="24"/>
        </w:rPr>
        <w:t xml:space="preserve">la via </w:t>
      </w:r>
      <w:r w:rsidRPr="00261803">
        <w:rPr>
          <w:rFonts w:ascii="Arial" w:hAnsi="Arial" w:cs="Arial"/>
          <w:sz w:val="24"/>
          <w:szCs w:val="24"/>
        </w:rPr>
        <w:t xml:space="preserve">degli altri se non entriamo con perfezione e santità </w:t>
      </w:r>
      <w:r>
        <w:rPr>
          <w:rFonts w:ascii="Arial" w:hAnsi="Arial" w:cs="Arial"/>
          <w:sz w:val="24"/>
          <w:szCs w:val="24"/>
        </w:rPr>
        <w:t xml:space="preserve">nella via </w:t>
      </w:r>
      <w:r w:rsidRPr="00261803">
        <w:rPr>
          <w:rFonts w:ascii="Arial" w:hAnsi="Arial" w:cs="Arial"/>
          <w:sz w:val="24"/>
          <w:szCs w:val="24"/>
        </w:rPr>
        <w:t xml:space="preserve">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w:t>
      </w:r>
    </w:p>
    <w:p w14:paraId="3E29B83F"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Lo Spirito Santo è la ragione ultima, il principio soprannaturale che costituisce Gesù capace di conoscere la volontà attuale di Dio sulla sua persona, di </w:t>
      </w:r>
      <w:r w:rsidRPr="00261803">
        <w:rPr>
          <w:rFonts w:ascii="Arial" w:hAnsi="Arial" w:cs="Arial"/>
          <w:sz w:val="24"/>
          <w:szCs w:val="24"/>
        </w:rPr>
        <w:lastRenderedPageBreak/>
        <w:t xml:space="preserve">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w:t>
      </w:r>
      <w:r>
        <w:rPr>
          <w:rFonts w:ascii="Arial" w:hAnsi="Arial" w:cs="Arial"/>
          <w:sz w:val="24"/>
          <w:szCs w:val="24"/>
        </w:rPr>
        <w:t xml:space="preserve">che è </w:t>
      </w:r>
      <w:r w:rsidRPr="00261803">
        <w:rPr>
          <w:rFonts w:ascii="Arial" w:hAnsi="Arial" w:cs="Arial"/>
          <w:sz w:val="24"/>
          <w:szCs w:val="24"/>
        </w:rPr>
        <w:t xml:space="preserve">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18E1D8E" w14:textId="77777777" w:rsidR="00434185" w:rsidRPr="00261803" w:rsidRDefault="00434185" w:rsidP="00551DBA">
      <w:pPr>
        <w:spacing w:after="200"/>
        <w:jc w:val="both"/>
        <w:rPr>
          <w:rFonts w:ascii="Arial" w:hAnsi="Arial" w:cs="Arial"/>
          <w:sz w:val="24"/>
          <w:szCs w:val="24"/>
        </w:rPr>
      </w:pPr>
      <w:r w:rsidRPr="00261803">
        <w:rPr>
          <w:rFonts w:ascii="Arial" w:hAnsi="Arial" w:cs="Arial"/>
          <w:sz w:val="24"/>
          <w:szCs w:val="24"/>
        </w:rPr>
        <w:t>La Chiesa, ed ogni uomo che vive in essa, ha la grave responsabilità di separare sempre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410B42B"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w:t>
      </w:r>
      <w:r>
        <w:rPr>
          <w:rFonts w:ascii="Arial" w:hAnsi="Arial" w:cs="Arial"/>
          <w:sz w:val="24"/>
          <w:szCs w:val="24"/>
        </w:rPr>
        <w:t xml:space="preserve">non </w:t>
      </w:r>
      <w:r w:rsidRPr="00261803">
        <w:rPr>
          <w:rFonts w:ascii="Arial" w:hAnsi="Arial" w:cs="Arial"/>
          <w:sz w:val="24"/>
          <w:szCs w:val="24"/>
        </w:rPr>
        <w:t xml:space="preserve">si insegna </w:t>
      </w:r>
      <w:r>
        <w:rPr>
          <w:rFonts w:ascii="Arial" w:hAnsi="Arial" w:cs="Arial"/>
          <w:sz w:val="24"/>
          <w:szCs w:val="24"/>
        </w:rPr>
        <w:t xml:space="preserve">forse </w:t>
      </w:r>
      <w:r w:rsidRPr="00261803">
        <w:rPr>
          <w:rFonts w:ascii="Arial" w:hAnsi="Arial" w:cs="Arial"/>
          <w:sz w:val="24"/>
          <w:szCs w:val="24"/>
        </w:rPr>
        <w:t xml:space="preserve">che gli impulsi non </w:t>
      </w:r>
      <w:r>
        <w:rPr>
          <w:rFonts w:ascii="Arial" w:hAnsi="Arial" w:cs="Arial"/>
          <w:sz w:val="24"/>
          <w:szCs w:val="24"/>
        </w:rPr>
        <w:t>v</w:t>
      </w:r>
      <w:r w:rsidRPr="00261803">
        <w:rPr>
          <w:rFonts w:ascii="Arial" w:hAnsi="Arial" w:cs="Arial"/>
          <w:sz w:val="24"/>
          <w:szCs w:val="24"/>
        </w:rPr>
        <w:t xml:space="preserve">anno </w:t>
      </w:r>
      <w:r>
        <w:rPr>
          <w:rFonts w:ascii="Arial" w:hAnsi="Arial" w:cs="Arial"/>
          <w:sz w:val="24"/>
          <w:szCs w:val="24"/>
        </w:rPr>
        <w:t xml:space="preserve">governati e dominati? </w:t>
      </w:r>
      <w:r w:rsidRPr="00261803">
        <w:rPr>
          <w:rFonts w:ascii="Arial" w:hAnsi="Arial" w:cs="Arial"/>
          <w:sz w:val="24"/>
          <w:szCs w:val="24"/>
        </w:rPr>
        <w:t xml:space="preserve"> </w:t>
      </w:r>
      <w:r>
        <w:rPr>
          <w:rFonts w:ascii="Arial" w:hAnsi="Arial" w:cs="Arial"/>
          <w:sz w:val="24"/>
          <w:szCs w:val="24"/>
        </w:rPr>
        <w:t xml:space="preserve">Ieri lo si insegnava, Oggi non lo si insegna più. </w:t>
      </w:r>
      <w:r w:rsidRPr="00261803">
        <w:rPr>
          <w:rFonts w:ascii="Arial" w:hAnsi="Arial" w:cs="Arial"/>
          <w:sz w:val="24"/>
          <w:szCs w:val="24"/>
        </w:rPr>
        <w:t xml:space="preserve">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w:t>
      </w:r>
    </w:p>
    <w:p w14:paraId="2FDC9875"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w:t>
      </w:r>
      <w:r>
        <w:rPr>
          <w:rFonts w:ascii="Arial" w:hAnsi="Arial" w:cs="Arial"/>
          <w:sz w:val="24"/>
          <w:szCs w:val="24"/>
        </w:rPr>
        <w:t xml:space="preserve">Lui </w:t>
      </w:r>
      <w:r w:rsidRPr="00261803">
        <w:rPr>
          <w:rFonts w:ascii="Arial" w:hAnsi="Arial" w:cs="Arial"/>
          <w:sz w:val="24"/>
          <w:szCs w:val="24"/>
        </w:rPr>
        <w:t xml:space="preserve">versa il sangue del Figlio suo su quel patto. Veramente, realmente, </w:t>
      </w:r>
      <w:r w:rsidRPr="00261803">
        <w:rPr>
          <w:rFonts w:ascii="Arial" w:hAnsi="Arial" w:cs="Arial"/>
          <w:sz w:val="24"/>
          <w:szCs w:val="24"/>
        </w:rPr>
        <w:lastRenderedPageBreak/>
        <w:t>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w:t>
      </w:r>
      <w:r>
        <w:rPr>
          <w:rFonts w:ascii="Arial" w:hAnsi="Arial" w:cs="Arial"/>
          <w:sz w:val="24"/>
          <w:szCs w:val="24"/>
        </w:rPr>
        <w:t>e</w:t>
      </w:r>
      <w:r w:rsidRPr="00261803">
        <w:rPr>
          <w:rFonts w:ascii="Arial" w:hAnsi="Arial" w:cs="Arial"/>
          <w:sz w:val="24"/>
          <w:szCs w:val="24"/>
        </w:rPr>
        <w:t xml:space="preserve"> oggi vogliono negare la valenza eterna di ogni atto dell’uomo. </w:t>
      </w:r>
    </w:p>
    <w:p w14:paraId="3CD19B3E"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503D7217"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w:t>
      </w:r>
    </w:p>
    <w:p w14:paraId="604EAAA7" w14:textId="77777777" w:rsidR="00434185" w:rsidRPr="00C21EC1" w:rsidRDefault="00434185" w:rsidP="00551DBA">
      <w:pPr>
        <w:spacing w:after="200"/>
        <w:jc w:val="both"/>
        <w:rPr>
          <w:rFonts w:ascii="Arial" w:hAnsi="Arial" w:cs="Arial"/>
          <w:color w:val="FF0000"/>
          <w:sz w:val="24"/>
          <w:szCs w:val="24"/>
        </w:rPr>
      </w:pPr>
      <w:r w:rsidRPr="00261803">
        <w:rPr>
          <w:rFonts w:ascii="Arial" w:hAnsi="Arial" w:cs="Arial"/>
          <w:sz w:val="24"/>
          <w:szCs w:val="24"/>
        </w:rPr>
        <w:t xml:space="preserve">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w:t>
      </w:r>
      <w:r w:rsidRPr="00261803">
        <w:rPr>
          <w:rFonts w:ascii="Arial" w:hAnsi="Arial" w:cs="Arial"/>
          <w:sz w:val="24"/>
          <w:szCs w:val="24"/>
        </w:rPr>
        <w:lastRenderedPageBreak/>
        <w:t xml:space="preserve">creato l’uomo e il Dio </w:t>
      </w:r>
      <w:r>
        <w:rPr>
          <w:rFonts w:ascii="Arial" w:hAnsi="Arial" w:cs="Arial"/>
          <w:sz w:val="24"/>
          <w:szCs w:val="24"/>
        </w:rPr>
        <w:t xml:space="preserve">creato </w:t>
      </w:r>
      <w:r w:rsidRPr="00261803">
        <w:rPr>
          <w:rFonts w:ascii="Arial" w:hAnsi="Arial" w:cs="Arial"/>
          <w:sz w:val="24"/>
          <w:szCs w:val="24"/>
        </w:rPr>
        <w:t xml:space="preserve">dall’uomo, </w:t>
      </w:r>
      <w:r>
        <w:rPr>
          <w:rFonts w:ascii="Arial" w:hAnsi="Arial" w:cs="Arial"/>
          <w:sz w:val="24"/>
          <w:szCs w:val="24"/>
        </w:rPr>
        <w:t xml:space="preserve">creatore </w:t>
      </w:r>
      <w:r w:rsidRPr="00261803">
        <w:rPr>
          <w:rFonts w:ascii="Arial" w:hAnsi="Arial" w:cs="Arial"/>
          <w:sz w:val="24"/>
          <w:szCs w:val="24"/>
        </w:rPr>
        <w:t xml:space="preserve">di se stesso. È questa la rapina perpetrata ai danni del Vecchio Dio ed è l’ingiustizia madre di ogni ingiustizia. </w:t>
      </w:r>
      <w:r>
        <w:rPr>
          <w:rFonts w:ascii="Arial" w:hAnsi="Arial" w:cs="Arial"/>
          <w:sz w:val="24"/>
          <w:szCs w:val="24"/>
        </w:rPr>
        <w:t xml:space="preserve">Ecco l’opera dei devastatori: essi stanno creando un uomo artificiale e a questo uomo artificiale gli stanno creando anche un Dio artificiale. È un Dio artificiale perché è un Dio inventato, pensato, creato dall’uomo. A questo Dio artificiale, a questo uomo artificiale, serve una chiesa anch’essa artificiale, con ministri artificiali, con celebrazioni artificiali, con riti artificiali, con sacramenti artificiali. Serve anche una rivelazione artificiale e un vangelo artificiale. Ecco la Chiesa creata dall’uomo: con un papa artificiale, con vescovi artificiali, con presbiteri artificiali, con diaconi artificiali, con cresimati artificiali, con battezzati artificiali. In questa Chiesa anche il peccato è artificiale così come la virtù è artificiale. Se tutto è artificiale allora nessuna distinzione dovrà più esistere. Tutti possono essere chiesa perché anche il cristo che dimora in essa è cristo artificiale. Se l’uomo è artificiale, se Dio è artificiale, se la natura è artificiale, nulla più deve essere dichiarato contro natura. Ci si può sposare tra maschi e maschi e tra femmine e femmine. Se tutto è artificiale ci si può sposare anche con un cane o una cagna e anche con un mucca, un cavallo, un asino, un coccodrillo o un elevante. Poiché tutto è artificiale anche la vita può finire o può essere dichiarata finita quando essa non funziona più. Essendo anche la morale artificiale, ogni discussione su di essa è artificiale. Questo è il mondo che l’uomo sta creando. È il grande disastro teologico, cristologico, pneumatologico, ecclesiologico, antropologico. Peccato che i creatori di questo mondo artificiale e di questa chiesa artificiale siano proprio coloro che si professano discepoli di Cristo Gesù. Sono, sì, discepoli di Cristo Gesù, ma del Cristo Gesù artificiale da essi costruito. Ma anche loro sono cristiani artificiali perché creati da se stessi e non dallo Spirito Santo. </w:t>
      </w:r>
    </w:p>
    <w:p w14:paraId="44F5C1C1"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w:t>
      </w:r>
      <w:r>
        <w:rPr>
          <w:rFonts w:ascii="Arial" w:hAnsi="Arial" w:cs="Arial"/>
          <w:sz w:val="24"/>
          <w:szCs w:val="24"/>
        </w:rPr>
        <w:t>i</w:t>
      </w:r>
      <w:r w:rsidRPr="00261803">
        <w:rPr>
          <w:rFonts w:ascii="Arial" w:hAnsi="Arial" w:cs="Arial"/>
          <w:sz w:val="24"/>
          <w:szCs w:val="24"/>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2316D0F9"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w:t>
      </w:r>
      <w:r w:rsidRPr="00261803">
        <w:rPr>
          <w:rFonts w:ascii="Arial" w:hAnsi="Arial" w:cs="Arial"/>
          <w:sz w:val="24"/>
          <w:szCs w:val="24"/>
        </w:rPr>
        <w:lastRenderedPageBreak/>
        <w:t>Rivelazione, nella Tradizione della Chiesa, nei Documenti del Magistero, nella sana teologia dei Padr</w:t>
      </w:r>
      <w:r>
        <w:rPr>
          <w:rFonts w:ascii="Arial" w:hAnsi="Arial" w:cs="Arial"/>
          <w:sz w:val="24"/>
          <w:szCs w:val="24"/>
        </w:rPr>
        <w:t>i</w:t>
      </w:r>
      <w:r w:rsidRPr="00261803">
        <w:rPr>
          <w:rFonts w:ascii="Arial" w:hAnsi="Arial" w:cs="Arial"/>
          <w:sz w:val="24"/>
          <w:szCs w:val="24"/>
        </w:rPr>
        <w:t xml:space="preserv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w:t>
      </w:r>
      <w:r>
        <w:rPr>
          <w:rFonts w:ascii="Arial" w:hAnsi="Arial" w:cs="Arial"/>
          <w:sz w:val="24"/>
          <w:szCs w:val="24"/>
        </w:rPr>
        <w:t xml:space="preserve">Lo si è già detto: l’uomo artificiale ha bisogno di verità artificiali, verità pensate, volute, formulate, create e scritte da lui. </w:t>
      </w:r>
    </w:p>
    <w:p w14:paraId="3D5B9B5A" w14:textId="77777777" w:rsidR="00434185" w:rsidRDefault="00434185" w:rsidP="00551DBA">
      <w:pPr>
        <w:spacing w:after="200"/>
        <w:jc w:val="both"/>
        <w:rPr>
          <w:rFonts w:ascii="Arial" w:hAnsi="Arial" w:cs="Arial"/>
          <w:sz w:val="24"/>
          <w:szCs w:val="24"/>
        </w:rPr>
      </w:pPr>
      <w:r w:rsidRPr="00261803">
        <w:rPr>
          <w:rFonts w:ascii="Arial" w:hAnsi="Arial" w:cs="Arial"/>
          <w:sz w:val="24"/>
          <w:szCs w:val="24"/>
        </w:rPr>
        <w:t xml:space="preserve">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w:t>
      </w:r>
      <w:r>
        <w:rPr>
          <w:rFonts w:ascii="Arial" w:hAnsi="Arial" w:cs="Arial"/>
          <w:sz w:val="24"/>
          <w:szCs w:val="24"/>
        </w:rPr>
        <w:t xml:space="preserve">va </w:t>
      </w:r>
      <w:r w:rsidRPr="00261803">
        <w:rPr>
          <w:rFonts w:ascii="Arial" w:hAnsi="Arial" w:cs="Arial"/>
          <w:sz w:val="24"/>
          <w:szCs w:val="24"/>
        </w:rPr>
        <w:t>eliminato e al suo posto innalzato lo spirito dell’uomo. La Madre di Dio va dichiarata donna uguale a tutte le altre donne. Molte altre sono le nuove “Verità” che oggi stanno già mettendo radici nella Chiesa di Cristo Gesù.</w:t>
      </w:r>
      <w:r>
        <w:rPr>
          <w:rFonts w:ascii="Arial" w:hAnsi="Arial" w:cs="Arial"/>
          <w:sz w:val="24"/>
          <w:szCs w:val="24"/>
        </w:rPr>
        <w:t xml:space="preserve"> </w:t>
      </w:r>
      <w:r w:rsidRPr="00261803">
        <w:rPr>
          <w:rFonts w:ascii="Arial" w:hAnsi="Arial" w:cs="Arial"/>
          <w:sz w:val="24"/>
          <w:szCs w:val="24"/>
        </w:rPr>
        <w:t>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w:t>
      </w:r>
      <w:r>
        <w:rPr>
          <w:rFonts w:ascii="Arial" w:hAnsi="Arial" w:cs="Arial"/>
          <w:sz w:val="24"/>
          <w:szCs w:val="24"/>
        </w:rPr>
        <w:t>i</w:t>
      </w:r>
      <w:r w:rsidRPr="00261803">
        <w:rPr>
          <w:rFonts w:ascii="Arial" w:hAnsi="Arial" w:cs="Arial"/>
          <w:sz w:val="24"/>
          <w:szCs w:val="24"/>
        </w:rPr>
        <w:t xml:space="preserve"> di Gesù si sveglieranno da questo sonno e torpore di falsità e di menzogna, sarà per loro troppo tardi. Le mura della Chiesa saranno crollate e anche per essi verrà applicata la legge dello sterminio. </w:t>
      </w:r>
    </w:p>
    <w:p w14:paraId="7E639CB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Dall’alto della sua carica – è questo il fine per cui abbiamo riportato questa lunga riflessione sulla giustizia secondo Dio – Giuseppe saprà rimanere nella giustizia più vera o più santa, oppure si lascerà tentare e prenderà decisioni che non onorano né il suo Dio e neanche il ministero cui è stato chiamato ad esercitare in favore e per il bene di tutta la terra? A questa domanda sarà lo stesso Giuseppe a rispondere con ogni decisione che lui prendere nei confronti dei suoi fratelli. Seguiamo la storia e mettiamo in luce ogni sua più piccola decisione, anche la decisione di porre questa o quell’altra domanda. Già una sola domanda rivela il cuore. Una sola risposta apre sul mondo intero. </w:t>
      </w:r>
    </w:p>
    <w:p w14:paraId="4E7F19B4"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Stimolati dal padre, ci si mette in cammino. Ecco chi si mette in cammino: “</w:t>
      </w:r>
      <w:r w:rsidRPr="003B0304">
        <w:rPr>
          <w:rFonts w:ascii="Arial" w:hAnsi="Arial" w:cs="Arial"/>
          <w:i/>
          <w:iCs/>
          <w:sz w:val="24"/>
          <w:szCs w:val="24"/>
        </w:rPr>
        <w:t>Allora i dieci fratelli di Giuseppe scesero per acquistare il frumento dall’Egitto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I fratelli di Giuseppe sono undici. Ne manca uno. Perché l’undicesimo manca? </w:t>
      </w:r>
    </w:p>
    <w:p w14:paraId="7D09DB5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L’undicesimo che manca è Beniamino. Manca per volontà del padre: </w:t>
      </w:r>
      <w:r w:rsidRPr="00063BC8">
        <w:rPr>
          <w:rFonts w:ascii="Arial" w:hAnsi="Arial" w:cs="Arial"/>
          <w:i/>
          <w:iCs/>
          <w:sz w:val="24"/>
          <w:szCs w:val="24"/>
        </w:rPr>
        <w:t>“</w:t>
      </w:r>
      <w:r w:rsidRPr="003B0304">
        <w:rPr>
          <w:rFonts w:ascii="Arial" w:hAnsi="Arial" w:cs="Arial"/>
          <w:i/>
          <w:iCs/>
          <w:sz w:val="24"/>
          <w:szCs w:val="24"/>
        </w:rPr>
        <w:t>Quanto a Beniamino, fratello di Giuseppe, Giacobbe non lo lasciò partire con i fratelli, perché diceva: «Che non gli debba succedere qualche disgrazia!»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 Giacobbe ha paura che gli possa succedere qualcosa di male. Noi sappiamo che Giuseppe e Beniamino sono figli di Rachele. Rachele è morta. Giuseppe è da lui creduto morto. Non gli rimane che Beniamino. Se Beniamino dovesse subire qualche disgrazia, per Giacobbe il dolore sarebbe oltremodo grande. Vedendo Beniamino lui vede Rachele e vede Giuseppe. Trova in questa visione una qualche consolazione. Ora Beniamino è colui che illumina la vita di Giacobbe.</w:t>
      </w:r>
    </w:p>
    <w:p w14:paraId="7E308759" w14:textId="77777777" w:rsidR="00434185" w:rsidRDefault="00434185" w:rsidP="00551DBA">
      <w:pPr>
        <w:spacing w:after="200"/>
        <w:jc w:val="both"/>
        <w:rPr>
          <w:rFonts w:ascii="Arial" w:hAnsi="Arial" w:cs="Arial"/>
          <w:sz w:val="24"/>
          <w:szCs w:val="24"/>
        </w:rPr>
      </w:pPr>
      <w:r>
        <w:rPr>
          <w:rFonts w:ascii="Arial" w:hAnsi="Arial" w:cs="Arial"/>
          <w:sz w:val="24"/>
          <w:szCs w:val="24"/>
        </w:rPr>
        <w:t>I figli di Giacobbe non solo i soli che sono scesi in Egitto per comprare grano: “</w:t>
      </w:r>
      <w:r w:rsidRPr="003B0304">
        <w:rPr>
          <w:rFonts w:ascii="Arial" w:hAnsi="Arial" w:cs="Arial"/>
          <w:i/>
          <w:iCs/>
          <w:sz w:val="24"/>
          <w:szCs w:val="24"/>
        </w:rPr>
        <w:t>Arrivarono dunque i figli d’Israele per acquistare il grano, in mezzo ad altri che pure erano venuti, perché nella terra di Canaan c’era la carestia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Lo sappiamo bene. La carestia non riguarda solo l’Egitto e la terra di Canaan, ma tutta la terra è flagellata da essa. Da tutta la terra vengono in Egitto per comprare grano.</w:t>
      </w:r>
    </w:p>
    <w:p w14:paraId="26C54D28"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Oggi si compie il sogno fatto da Giuseppe: </w:t>
      </w:r>
      <w:r w:rsidRPr="00063BC8">
        <w:rPr>
          <w:rFonts w:ascii="Arial" w:hAnsi="Arial" w:cs="Arial"/>
          <w:i/>
          <w:iCs/>
          <w:sz w:val="24"/>
          <w:szCs w:val="24"/>
        </w:rPr>
        <w:t>“</w:t>
      </w:r>
      <w:r w:rsidRPr="003B0304">
        <w:rPr>
          <w:rFonts w:ascii="Arial" w:hAnsi="Arial" w:cs="Arial"/>
          <w:i/>
          <w:iCs/>
          <w:sz w:val="24"/>
          <w:szCs w:val="24"/>
        </w:rPr>
        <w:t>Giuseppe aveva autorità su quella terra e vendeva il grano a tutta la sua popolazione. Perciò i fratelli di Giuseppe vennero da lui e gli si prostrarono davanti con la faccia a terra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La prostrazione è attestazione che si riconosce che l’altro occupa un posto di prestigio, riveste una carica alta. Quella di Giuseppe era altissima. Lui veniva in tutta la terra d’Egitto al secondo posto dopo il faraone. I dieci fratelli riconoscono la grande autorità di Giuseppe e si prostrano davanti a lui con la faccia a terra, in segno di rispetto e di grande venerazione. È come se fosse un Dio per essi.</w:t>
      </w:r>
    </w:p>
    <w:p w14:paraId="7A2DB9B1" w14:textId="77777777" w:rsidR="00434185" w:rsidRDefault="00434185" w:rsidP="00551DBA">
      <w:pPr>
        <w:spacing w:after="200"/>
        <w:jc w:val="both"/>
        <w:rPr>
          <w:rFonts w:ascii="Arial" w:hAnsi="Arial" w:cs="Arial"/>
          <w:sz w:val="24"/>
          <w:szCs w:val="24"/>
        </w:rPr>
      </w:pPr>
      <w:r>
        <w:rPr>
          <w:rFonts w:ascii="Arial" w:hAnsi="Arial" w:cs="Arial"/>
          <w:sz w:val="24"/>
          <w:szCs w:val="24"/>
        </w:rPr>
        <w:t>Ora inizia un dialogo interessante tra Giuseppe e i suoi fratelli. Diciamo subito però che Giuseppe ha riconosciuto i suoi fratelli. I suoi fratelli non hanno riconosciuto Giuseppe: “</w:t>
      </w:r>
      <w:r w:rsidRPr="003B0304">
        <w:rPr>
          <w:rFonts w:ascii="Arial" w:hAnsi="Arial" w:cs="Arial"/>
          <w:i/>
          <w:iCs/>
          <w:sz w:val="24"/>
          <w:szCs w:val="24"/>
        </w:rPr>
        <w:t>Giuseppe vide i suoi fratelli e li riconobbe, ma fece l’estraneo verso di loro, parlò duramente e disse: «Da dove venite?»</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Giuseppe parla loro duramente perché vuole attestare la sua potente, anzi onnipotente autorità di cui gode nel paese d’Egitto. Nulla avviene senza il suo volere. I dieci fratelli devono capire che essi non stanno dinanzi ad una persona di umile condizione o dinanzi ad un funzionario del faraone. Loro deve sapere che si trovano dinanzi all’uomo più potente e più alto in tutta la terra d’Egitto. Essi devono provare timore davanti alla sua presenza. Ecco la prima domanda: </w:t>
      </w:r>
      <w:r w:rsidRPr="00222099">
        <w:rPr>
          <w:rFonts w:ascii="Arial" w:hAnsi="Arial" w:cs="Arial"/>
          <w:i/>
          <w:iCs/>
          <w:sz w:val="24"/>
          <w:szCs w:val="24"/>
        </w:rPr>
        <w:t>“Da dove venite?”</w:t>
      </w:r>
      <w:r>
        <w:rPr>
          <w:rFonts w:ascii="Arial" w:hAnsi="Arial" w:cs="Arial"/>
          <w:sz w:val="24"/>
          <w:szCs w:val="24"/>
        </w:rPr>
        <w:t xml:space="preserve">. Questa prima domanda serve a conoscere se essi dicono la verità oppure parlano dalla falsità del loro cuore. È una domanda semplice che può svelare un mondo. Da una domanda così semplice si può già conoscere il pensiero di un uomo. Basta ascoltare con attenzione la risposta. </w:t>
      </w:r>
    </w:p>
    <w:p w14:paraId="4739A40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domanda è semplice e anche la risposta è semplice: </w:t>
      </w:r>
      <w:r w:rsidRPr="0006001B">
        <w:rPr>
          <w:rFonts w:ascii="Arial" w:hAnsi="Arial" w:cs="Arial"/>
          <w:i/>
          <w:iCs/>
          <w:sz w:val="24"/>
          <w:szCs w:val="24"/>
        </w:rPr>
        <w:t>“</w:t>
      </w:r>
      <w:r w:rsidRPr="003B0304">
        <w:rPr>
          <w:rFonts w:ascii="Arial" w:hAnsi="Arial" w:cs="Arial"/>
          <w:i/>
          <w:iCs/>
          <w:sz w:val="24"/>
          <w:szCs w:val="24"/>
        </w:rPr>
        <w:t xml:space="preserve">Risposero: «Dalla terra di Canaan, per comprare viveri». </w:t>
      </w:r>
      <w:r>
        <w:rPr>
          <w:rFonts w:ascii="Arial" w:hAnsi="Arial" w:cs="Arial"/>
          <w:sz w:val="24"/>
          <w:szCs w:val="24"/>
        </w:rPr>
        <w:t xml:space="preserve"> Essi vengono dalla terra di Canaan. È verità. Sono venuti per comprare viveri. Anche questa è verità. Finora la verità è sulla loro bocca. Giuseppe ora dalla risposta che essi hanno detto il vero.</w:t>
      </w:r>
    </w:p>
    <w:p w14:paraId="09575E2B" w14:textId="77777777" w:rsidR="00434185" w:rsidRPr="004A3452" w:rsidRDefault="00434185" w:rsidP="00551DBA">
      <w:pPr>
        <w:spacing w:after="200"/>
        <w:jc w:val="both"/>
        <w:rPr>
          <w:rFonts w:ascii="Arial" w:hAnsi="Arial" w:cs="Arial"/>
          <w:sz w:val="24"/>
          <w:szCs w:val="24"/>
        </w:rPr>
      </w:pPr>
      <w:r>
        <w:rPr>
          <w:rFonts w:ascii="Arial" w:hAnsi="Arial" w:cs="Arial"/>
          <w:sz w:val="24"/>
          <w:szCs w:val="24"/>
        </w:rPr>
        <w:lastRenderedPageBreak/>
        <w:t>Viene ancora ribadito che Giuseppe sa chi sono coloro che stanno alla sua presenza: “</w:t>
      </w:r>
      <w:r w:rsidRPr="003B0304">
        <w:rPr>
          <w:rFonts w:ascii="Arial" w:hAnsi="Arial" w:cs="Arial"/>
          <w:i/>
          <w:iCs/>
          <w:sz w:val="24"/>
          <w:szCs w:val="24"/>
        </w:rPr>
        <w:t>Giuseppe riconobbe dunque i fratelli, mentre essi non lo riconobbero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Tutto il dialogo che seguirà è fondato dalla scienza o conoscenza che ha Giuseppe e sulla non scienza o non conoscenza che hanno i suoi fratelli. </w:t>
      </w:r>
    </w:p>
    <w:p w14:paraId="77C44A1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vuole conoscere quanto i fratelli sono capaci di rivelare sulla loro vita. Essi non lo hanno venduto agli Ismaeliti? Diranno questa verità a Giuseppe o la nasconderanno? Ecco la successiva parola che esce dalla bocca di Giuseppe: </w:t>
      </w:r>
      <w:r w:rsidRPr="004A3452">
        <w:rPr>
          <w:rFonts w:ascii="Arial" w:hAnsi="Arial" w:cs="Arial"/>
          <w:i/>
          <w:iCs/>
          <w:sz w:val="24"/>
          <w:szCs w:val="24"/>
        </w:rPr>
        <w:t>“</w:t>
      </w:r>
      <w:r w:rsidRPr="003B0304">
        <w:rPr>
          <w:rFonts w:ascii="Arial" w:hAnsi="Arial" w:cs="Arial"/>
          <w:i/>
          <w:iCs/>
          <w:sz w:val="24"/>
          <w:szCs w:val="24"/>
        </w:rPr>
        <w:t>Allora Giuseppe si ricordò dei sogni che aveva avuto a loro riguardo e disse loro: «Voi siete spie! Voi siete venuti per vedere i punti indifesi del territorio!»</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Questa domanda è lecita per un uomo che deve vigilare su tutto l’Egitto. Chi è chiamato a vigilare, deve indagare, deve interrogare, deve mettere in dubbio ogni parola che ascolta. La verità da lui dovrà essere appurata con indagine rigorosa. L’accusa di Giuseppe è gravissima. Da lui sono dette spie. Non solo. Dice loro che sono venuti a vedere i punti indifesi del territorio. </w:t>
      </w:r>
    </w:p>
    <w:p w14:paraId="405C716F" w14:textId="77777777" w:rsidR="00434185" w:rsidRDefault="00434185" w:rsidP="00551DBA">
      <w:pPr>
        <w:spacing w:after="200"/>
        <w:jc w:val="both"/>
        <w:rPr>
          <w:rFonts w:ascii="Arial" w:hAnsi="Arial" w:cs="Arial"/>
          <w:sz w:val="24"/>
          <w:szCs w:val="24"/>
        </w:rPr>
      </w:pPr>
      <w:r>
        <w:rPr>
          <w:rFonts w:ascii="Arial" w:hAnsi="Arial" w:cs="Arial"/>
          <w:sz w:val="24"/>
          <w:szCs w:val="24"/>
        </w:rPr>
        <w:t>La metodologia di Giuseppe produce un primo frutto. Viene fuori una essenziale, fondamentale, primaria verità. È una verità che apre a molte altre verità: “</w:t>
      </w:r>
      <w:r w:rsidRPr="003B0304">
        <w:rPr>
          <w:rFonts w:ascii="Arial" w:hAnsi="Arial" w:cs="Arial"/>
          <w:i/>
          <w:iCs/>
          <w:sz w:val="24"/>
          <w:szCs w:val="24"/>
        </w:rPr>
        <w:t>Gli risposero: «No, mio signore; i tuoi servi sono venuti per acquistare viveri. Noi siamo tutti figli di un solo uomo. Noi siamo sinceri. I tuoi servi non sono spie!»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Ecco la verità che Giuseppe vuole sentire: loro sono figli di un unico padre. Loro sono tutti fratelli e sono venuti per comprare grano. Spiare non è il loro mestiere e neanche la loro missione. Loro vogliono solo comprare del grano. Nient’altro.</w:t>
      </w:r>
    </w:p>
    <w:p w14:paraId="35789800" w14:textId="77777777" w:rsidR="00434185" w:rsidRDefault="00434185" w:rsidP="00551DBA">
      <w:pPr>
        <w:spacing w:after="200"/>
        <w:jc w:val="both"/>
        <w:rPr>
          <w:rFonts w:ascii="Arial" w:hAnsi="Arial" w:cs="Arial"/>
          <w:sz w:val="24"/>
          <w:szCs w:val="24"/>
        </w:rPr>
      </w:pPr>
      <w:r>
        <w:rPr>
          <w:rFonts w:ascii="Arial" w:hAnsi="Arial" w:cs="Arial"/>
          <w:sz w:val="24"/>
          <w:szCs w:val="24"/>
        </w:rPr>
        <w:t>Per comprendere tutto quanto viene detto e operato fino al momento della manifestazione o rivelazione ai fratelli della sua verità, dobbiamo pensare Giuseppe come vero responsabile del bene di tutto il paese. Dobbiamo vederlo come ministro del faraone, non però un ministro di rango inferiore, ma come il ministro di tutti i ministri del faraone, nelle cui mani sono state poste la vita e la morte di ogni suddito del re d’Egitto. Dinanzi a Giuseppe non ci sono fratelli. Ci sono delle persone che possono anche fingere, persone con intenzioni di male verso il paese da lui governato. Così agendo, Giuseppe è di grande insegnamento anche per tutti noi discepoli di Gesù. Gesù sempre agisce da Gesù. Agisce da Gesù dinanzi a Maria e Giuseppe, dinanzi ai suoi apostoli, dinanzi ad ogni persona che viene alla sua presenza, dinanzi ai capi dei sacerdoti, agli anziani del popolo, ai farisei, agli scribi, ai sadducei, agli erodiani, agli zeloti. L’Apostolo Paolo dinanzi ad ogni persona, sempre, anche dinanzi a Pietro, vive da ministro di Cristo e amministratori dei suoi misteri, vive come mandato da Dio ad annunciare il Vangelo a tutte le genti. Lui è sempre ministro e amministratore. Dinanzi a lui c’è il Signore e il mandato a lui affidato.</w:t>
      </w:r>
    </w:p>
    <w:p w14:paraId="6E6C0852"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 Questo significa che un papa deve sempre parlare e agire da papa e così un vescovo, un presbitero, un diacono, un cresimato, un battezzato. Questo deve significare che dinanzi ad un presbitero non ci sono né amici e né nemici, né uomini e né donne, né piccoli e né grandi, né antipatie e né simpatie. Ci sono solo persone alle quali deve amministrare i misteri di Dio come vero ministro di Cristo Gesù. Come Giuseppe. Il presbitero non deve conoscere nessuno, anche se conosce tutti. La scienza che lui possiede e ogni conoscenza deve porla da parte. Lui deve avere sempre Cristo dinanzi agli occhi e il ministero che gli è stato </w:t>
      </w:r>
      <w:r>
        <w:rPr>
          <w:rFonts w:ascii="Arial" w:hAnsi="Arial" w:cs="Arial"/>
          <w:sz w:val="24"/>
          <w:szCs w:val="24"/>
        </w:rPr>
        <w:lastRenderedPageBreak/>
        <w:t xml:space="preserve">affidato da esercitare o da vivere verso ogni uomo. Dinanzi al presbitero deve esserci solo l’uomo e la volontà di Cristo Gesù verso la persona che gli sta dinanzi. I sentimenti umani li deve lasciare da parte. Lui deve avere solo i sentimenti che sono in Cristo Gesù. La stessa cosa vale per il papa, per il vescovo, per il diacono, per il cresimato, per il battezzato, per il dottore, il professore, il profeta. Purtroppo, oggi tutti i mali che stanno devastando la Chiesa del Dio vivente sono il frutto della dimenticanza o dell’ignoranza o della non scienza sulla verità che è soprannaturalmente connaturale con ogni ministero ricevuto. Avendo ogni ministero come fonte il cuore dello Spirito Santo, sempre dallo Spirito Santo esso va esercitato e vissuto. </w:t>
      </w:r>
    </w:p>
    <w:p w14:paraId="4188273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Oggi invece i ministeri li si vuole vivere ed esercitare dal cuore di satana, dal cuore del mondo, dal cuore della persona che ci sta dinanzi, dal nostro cuore. È il disastro teologico, cristologico, soteriologico, pneumatologico, ecclesiologico, missionologico, antropologico. Un ministero esercitato dal proprio cuore può mandare in rovina tutto il corpo di Cristo Gesù, che è la sua chiesa una, santa, cattolica, apostolica. Ecco perché oggi Giuseppe si innalza come nostro vero Maestro: Lui prima che essere fratello dei figli di Giacobbe, è il grande ministro del faraone, è il ministro dei ministri del faraone e come sua prima responsabilità è la sicurezza del paese che è stato posto sotto la sua amministrazione. Lui oggi è ministro anche nei confronti dei suoi fratelli. Anche questi deve trattare come sudditi. Essi sono in Egitto. Lui dovrà essere certo che costoro non sono spie e che sono venuti solo per comprare del grano per potersi sfamare. </w:t>
      </w:r>
    </w:p>
    <w:p w14:paraId="1F54C1A5" w14:textId="77777777" w:rsidR="00434185" w:rsidRDefault="00434185" w:rsidP="00551DBA">
      <w:pPr>
        <w:spacing w:after="200"/>
        <w:jc w:val="both"/>
        <w:rPr>
          <w:rFonts w:ascii="Arial" w:hAnsi="Arial" w:cs="Arial"/>
          <w:sz w:val="24"/>
          <w:szCs w:val="24"/>
        </w:rPr>
      </w:pPr>
      <w:r>
        <w:rPr>
          <w:rFonts w:ascii="Arial" w:hAnsi="Arial" w:cs="Arial"/>
          <w:sz w:val="24"/>
          <w:szCs w:val="24"/>
        </w:rPr>
        <w:t>Questo per noi significa che quando assumiamo un ministero, la nostra vita deve essere consacrata al ministero. Per questo un presbitero non ha né padre e né madre, non ha fratelli e non ha sorelle, non ha amici e non ha nemici, non ha gente simpatica e neanche gente antipatica, ha solo persone che il Signore gli manda per amministrare loro la grazia e la verità, il Vangelo e la luce, la vita eterna e ogni altro dono celeste che sono in Cristo Gesù. Anche il perdono lui deve amministrare secondo le regole del perdono. Ora che sappiamo che a Giuseppe deve interessare solo il più grande bene di tutto l’Egitto, possiamo continuare la lettura del Testo Sacro e mettere in luce le verità in esso contenute:</w:t>
      </w:r>
    </w:p>
    <w:p w14:paraId="1195A2EC" w14:textId="77777777" w:rsidR="00434185" w:rsidRDefault="00434185" w:rsidP="00551DBA">
      <w:pPr>
        <w:spacing w:after="200"/>
        <w:jc w:val="both"/>
        <w:rPr>
          <w:rFonts w:ascii="Arial" w:hAnsi="Arial" w:cs="Arial"/>
          <w:sz w:val="24"/>
          <w:szCs w:val="24"/>
        </w:rPr>
      </w:pPr>
      <w:r>
        <w:rPr>
          <w:rFonts w:ascii="Arial" w:hAnsi="Arial" w:cs="Arial"/>
          <w:sz w:val="24"/>
          <w:szCs w:val="24"/>
        </w:rPr>
        <w:t>Alla risposta dei fratelli, Giuseppe nuovamente incalza: “</w:t>
      </w:r>
      <w:r w:rsidRPr="003B0304">
        <w:rPr>
          <w:rFonts w:ascii="Arial" w:hAnsi="Arial" w:cs="Arial"/>
          <w:i/>
          <w:iCs/>
          <w:sz w:val="24"/>
          <w:szCs w:val="24"/>
        </w:rPr>
        <w:t>Ma egli insistette: «No, voi siete venuti per vedere i punti indifesi del territorio!»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Essi ora sanno che per Giuseppe sono solo spie, venuti per vedere i punti indifesi del paese. Da questa accasa ora essi sono obbligati a difendersi. Come si difenderanno?</w:t>
      </w:r>
    </w:p>
    <w:p w14:paraId="3497F241" w14:textId="77777777" w:rsidR="00434185" w:rsidRDefault="00434185" w:rsidP="00551DBA">
      <w:pPr>
        <w:spacing w:after="200"/>
        <w:jc w:val="both"/>
        <w:rPr>
          <w:rFonts w:ascii="Arial" w:hAnsi="Arial" w:cs="Arial"/>
          <w:sz w:val="24"/>
          <w:szCs w:val="24"/>
        </w:rPr>
      </w:pPr>
      <w:r>
        <w:rPr>
          <w:rFonts w:ascii="Arial" w:hAnsi="Arial" w:cs="Arial"/>
          <w:sz w:val="24"/>
          <w:szCs w:val="24"/>
        </w:rPr>
        <w:t>La loro difesa è il racconto della loro storia. Questa storia essi hanno vissuto e stanno vivendo e questa storia raccontano: “</w:t>
      </w:r>
      <w:r w:rsidRPr="003B0304">
        <w:rPr>
          <w:rFonts w:ascii="Arial" w:hAnsi="Arial" w:cs="Arial"/>
          <w:i/>
          <w:iCs/>
          <w:sz w:val="24"/>
          <w:szCs w:val="24"/>
        </w:rPr>
        <w:t>Allora essi dissero: «Dodici sono i tuoi servi; siamo fratelli, figli di un solo uomo, che abita nella terra di Canaan; ora il più giovane è presso nostro padre e uno non c’è più»</w:t>
      </w:r>
      <w:r>
        <w:rPr>
          <w:rFonts w:ascii="Arial" w:hAnsi="Arial" w:cs="Arial"/>
          <w:i/>
          <w:iCs/>
          <w:sz w:val="24"/>
          <w:szCs w:val="24"/>
        </w:rPr>
        <w:t>”</w:t>
      </w:r>
      <w:r w:rsidRPr="003B0304">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Alla prima rivelazione ora se ne aggiunge una nuova: </w:t>
      </w:r>
      <w:r w:rsidRPr="00F05A69">
        <w:rPr>
          <w:rFonts w:ascii="Arial" w:hAnsi="Arial" w:cs="Arial"/>
          <w:i/>
          <w:iCs/>
          <w:sz w:val="24"/>
          <w:szCs w:val="24"/>
        </w:rPr>
        <w:t>“Ora il più giovane è presso nostro padre e uno non c’è più”</w:t>
      </w:r>
      <w:r>
        <w:rPr>
          <w:rFonts w:ascii="Arial" w:hAnsi="Arial" w:cs="Arial"/>
          <w:sz w:val="24"/>
          <w:szCs w:val="24"/>
        </w:rPr>
        <w:t xml:space="preserve">. Un solo padre. Dodici figli. Un figlio non c’è più. Un figlio, il più giovane, è rimasto presso il loro padre. È stato sufficiente insistere che essi fossero delle spie, e Giuseppe ora conosce dalla loro bocca tutta la composizione della loro famiglia, che è anche la sua. Un particolare va messo in piena luce: </w:t>
      </w:r>
      <w:r w:rsidRPr="00F05A69">
        <w:rPr>
          <w:rFonts w:ascii="Arial" w:hAnsi="Arial" w:cs="Arial"/>
          <w:i/>
          <w:iCs/>
          <w:sz w:val="24"/>
          <w:szCs w:val="24"/>
        </w:rPr>
        <w:t xml:space="preserve">“Essi si guardano bene dal dire che Giuseppe da loro era stato venduto. Si </w:t>
      </w:r>
      <w:r w:rsidRPr="00F05A69">
        <w:rPr>
          <w:rFonts w:ascii="Arial" w:hAnsi="Arial" w:cs="Arial"/>
          <w:i/>
          <w:iCs/>
          <w:sz w:val="24"/>
          <w:szCs w:val="24"/>
        </w:rPr>
        <w:lastRenderedPageBreak/>
        <w:t>limitano a dire che uno non c’è più”</w:t>
      </w:r>
      <w:r>
        <w:rPr>
          <w:rFonts w:ascii="Arial" w:hAnsi="Arial" w:cs="Arial"/>
          <w:sz w:val="24"/>
          <w:szCs w:val="24"/>
        </w:rPr>
        <w:t xml:space="preserve">. Questo particolare non è necessario che Giuseppe lo conosca ed essi non lo dicono. A Giuseppe ora interessa sapere perché sono dinanzi a lui in dieci e non in dodici. </w:t>
      </w:r>
    </w:p>
    <w:p w14:paraId="44357C22" w14:textId="77777777" w:rsidR="00434185" w:rsidRDefault="00434185" w:rsidP="00551DBA">
      <w:pPr>
        <w:spacing w:after="200"/>
        <w:jc w:val="both"/>
        <w:rPr>
          <w:rFonts w:ascii="Arial" w:hAnsi="Arial" w:cs="Arial"/>
          <w:sz w:val="24"/>
          <w:szCs w:val="24"/>
        </w:rPr>
      </w:pPr>
      <w:r>
        <w:rPr>
          <w:rFonts w:ascii="Arial" w:hAnsi="Arial" w:cs="Arial"/>
          <w:sz w:val="24"/>
          <w:szCs w:val="24"/>
        </w:rPr>
        <w:t>Giuseppe ora chiede la prova di ogni loro parola. Essi hanno detto che il fratello più giovane è rimasto presso il padre: “</w:t>
      </w:r>
      <w:r w:rsidRPr="003B0304">
        <w:rPr>
          <w:rFonts w:ascii="Arial" w:hAnsi="Arial" w:cs="Arial"/>
          <w:i/>
          <w:iCs/>
          <w:sz w:val="24"/>
          <w:szCs w:val="24"/>
        </w:rPr>
        <w:t>Giuseppe disse loro: «Le cose stanno come vi ho detto: voi siete spie! In questo modo sarete messi alla prova: per la vita del faraone, voi non uscirete di qui se non quando vi avrà raggiunto il vostro fratello più giovane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Lui, Giuseppe, saprà che essi non sono spie solo quando il loro fratello più piccolo sarà alla sua presenza. Finché questa prova non sarà data. essi per lui sono spie e come spie vanno trattati. Mai dobbiamo dimenticare che Giuseppe si sta relazionando con essi non come fratello, ma come il responsabile di tutta la sicurezza dell’Egitto. Ecco perché lui vuole la prova che non sono spie e la prova è far venire in Egitto il fratello più piccolo.</w:t>
      </w:r>
    </w:p>
    <w:p w14:paraId="52E7F9FE" w14:textId="77777777" w:rsidR="00434185" w:rsidRDefault="00434185" w:rsidP="00551DBA">
      <w:pPr>
        <w:spacing w:after="200"/>
        <w:jc w:val="both"/>
        <w:rPr>
          <w:rFonts w:ascii="Arial" w:hAnsi="Arial" w:cs="Arial"/>
          <w:sz w:val="24"/>
          <w:szCs w:val="24"/>
        </w:rPr>
      </w:pPr>
      <w:r>
        <w:rPr>
          <w:rFonts w:ascii="Arial" w:hAnsi="Arial" w:cs="Arial"/>
          <w:sz w:val="24"/>
          <w:szCs w:val="24"/>
        </w:rPr>
        <w:t>Ecco ora il suggerimento che dona loro: “</w:t>
      </w:r>
      <w:r w:rsidRPr="003B0304">
        <w:rPr>
          <w:rFonts w:ascii="Arial" w:hAnsi="Arial" w:cs="Arial"/>
          <w:i/>
          <w:iCs/>
          <w:sz w:val="24"/>
          <w:szCs w:val="24"/>
        </w:rPr>
        <w:t>Mandate uno di voi a prendere il vostro fratello; voi rimarrete prigionieri. Saranno così messe alla prova le vostre parole, per sapere se la verità è dalla vostra parte. Se no, per la vita del faraone, voi siete spie!»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Poiché Giuseppe vede loro come spie, come spie li dovrà trattare. Dona però loro una possibilità perché possano scagionarsi da questa accusa: </w:t>
      </w:r>
      <w:r w:rsidRPr="00F602D8">
        <w:rPr>
          <w:rFonts w:ascii="Arial" w:hAnsi="Arial" w:cs="Arial"/>
          <w:i/>
          <w:iCs/>
          <w:sz w:val="24"/>
          <w:szCs w:val="24"/>
        </w:rPr>
        <w:t>“Uno di loro può andare nella terra di Canaan e portare con sé il fratello minore”.</w:t>
      </w:r>
      <w:r>
        <w:rPr>
          <w:rFonts w:ascii="Arial" w:hAnsi="Arial" w:cs="Arial"/>
          <w:sz w:val="24"/>
          <w:szCs w:val="24"/>
        </w:rPr>
        <w:t xml:space="preserve">  Così facendo, le loro parole si riveleranno essere purissima verità ed essi saranno scagionati da questa accusa e potranno ritornare nel loro paese. </w:t>
      </w:r>
    </w:p>
    <w:p w14:paraId="286E76B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una seconda verità da mettere in luce, anzi da mettere in grandissima luce: Poiché il papa, il vescovo, il presbitero, il diacono, il cresimato, il battezzato, il profeta, il dottore, il professore sono ministeri e servi di Cristo Gesù, ognuno con un suo particolare ministero o servizio, ogni parola che esce dalla loro bocca, poiché necessariamente dovrà essere parola di Dio, essa dovrà essere purissima verità,  dovrà essere verità invisibile e verità visibile, verità per oggi e verità per domani, verità che si compie nel tempo e verità che si compie nell’eternità. Non può un servo e un ministro di Cristo avere una parola che non sia Parola di Cristo Gesù e neanche può prendere una solo decisione che non sia decisione dello Spirito Santo, secondo l’eterna e divina volontà del Padre. </w:t>
      </w:r>
    </w:p>
    <w:p w14:paraId="30CD2478" w14:textId="77777777" w:rsidR="00434185" w:rsidRDefault="00434185" w:rsidP="00551DBA">
      <w:pPr>
        <w:spacing w:after="200"/>
        <w:jc w:val="both"/>
        <w:rPr>
          <w:rFonts w:ascii="Arial" w:hAnsi="Arial" w:cs="Arial"/>
          <w:i/>
          <w:iCs/>
          <w:sz w:val="24"/>
          <w:szCs w:val="24"/>
        </w:rPr>
      </w:pPr>
      <w:r>
        <w:rPr>
          <w:rFonts w:ascii="Arial" w:hAnsi="Arial" w:cs="Arial"/>
          <w:sz w:val="24"/>
          <w:szCs w:val="24"/>
        </w:rPr>
        <w:t xml:space="preserve">Oggi il grande male che affligge la Chiesa una, santa, cattolica, apostolica è proprio questo: si parla dal proprio cuore e si fa credere che si parla dal cuore di Cristo. Si decide dal proprio cuore e si fa credere che si decide dal cuore dello Spirito Santo. È questa falsa testimonianza, ai danni di Cristo Gesù e dello Spirito Santo, che sta conducendo la Chiesa ad un disastro così grande mai conosciuto prima, neanche nei giorni più bui della sua storia, neanche nei secoli più scuri si è giunti a tanto. Sulla bocca di ogni ministro e servo di Gesù la sua parola deve essere verità, solo verità: verità del Padre, verità di Cristo Gesù, verità dello Spirito Santo. Questa deve essere la confessione di ogni uomo dinanzi al cristiano: </w:t>
      </w:r>
      <w:r w:rsidRPr="00E67416">
        <w:rPr>
          <w:rFonts w:ascii="Arial" w:hAnsi="Arial" w:cs="Arial"/>
          <w:i/>
          <w:iCs/>
          <w:sz w:val="24"/>
          <w:szCs w:val="24"/>
        </w:rPr>
        <w:t>“La tua parola è verità”</w:t>
      </w:r>
      <w:r>
        <w:rPr>
          <w:rFonts w:ascii="Arial" w:hAnsi="Arial" w:cs="Arial"/>
          <w:sz w:val="24"/>
          <w:szCs w:val="24"/>
        </w:rPr>
        <w:t xml:space="preserve">. Oppure: </w:t>
      </w:r>
      <w:r w:rsidRPr="00E67416">
        <w:rPr>
          <w:rFonts w:ascii="Arial" w:hAnsi="Arial" w:cs="Arial"/>
          <w:i/>
          <w:iCs/>
          <w:sz w:val="24"/>
          <w:szCs w:val="24"/>
        </w:rPr>
        <w:t>“Sulla tua bocca la Parola di Dio è verità. Lo conferma la storia”.</w:t>
      </w:r>
    </w:p>
    <w:p w14:paraId="48FCEF3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dona ai fratelli la possibilità di attestare che la loro parole è vera. Come? Andando uno di loro a prendere il loro fratello minore. Ora è Beniamino </w:t>
      </w:r>
      <w:r>
        <w:rPr>
          <w:rFonts w:ascii="Arial" w:hAnsi="Arial" w:cs="Arial"/>
          <w:sz w:val="24"/>
          <w:szCs w:val="24"/>
        </w:rPr>
        <w:lastRenderedPageBreak/>
        <w:t>la prova che la verità è sulla loro bocca. Ma Beniamino è assente. Non è prova. Sarà prova quando starà alla presenza di Giuseppe.</w:t>
      </w:r>
    </w:p>
    <w:p w14:paraId="2A716F0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Finché la prova non sarà alla sua presenza, essi sono spie. Poiché spie, li mette in carcere. Dopo tre giorni Giuseppe dona loro una seconda soluzione: </w:t>
      </w:r>
      <w:r w:rsidRPr="00E67416">
        <w:rPr>
          <w:rFonts w:ascii="Arial" w:hAnsi="Arial" w:cs="Arial"/>
          <w:i/>
          <w:iCs/>
          <w:sz w:val="24"/>
          <w:szCs w:val="24"/>
        </w:rPr>
        <w:t>“</w:t>
      </w:r>
      <w:r w:rsidRPr="003B0304">
        <w:rPr>
          <w:rFonts w:ascii="Arial" w:hAnsi="Arial" w:cs="Arial"/>
          <w:i/>
          <w:iCs/>
          <w:sz w:val="24"/>
          <w:szCs w:val="24"/>
        </w:rPr>
        <w:t>E li tenne in carcere per tre giorni. Il terzo giorno Giuseppe disse loro: «Fate questo e avrete salva la vita; io temo Dio! Se voi siete sinceri, uno di voi fratelli resti prigioniero nel vostro carcere e voi andate a portare il grano per la fame delle vostre case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Giuseppe dice ai suoi fratelli che lui teme Dio. Poiché teme Dio deve fare ciò che è giusto. Timore di Dio e vivere di giustizia, anzi di somma giustizia devono essere nell’uomo una cosa sola. Più cresce in un uomo il timore del Signore e più crescerà la sua giustizia. Meno crescerà il timore del Signore e meno crescerà la sua giustizia. Se si perde il timore del Signore, anche la giustizia si perde. Cosa è in verità il timore del Signore? È vivere ogni parola e ogni azione della nostra vita, anche la parola più semplice e anche l’azione quotidiana più semplice, sapendo che per tutto quello che diciamo e facciamo, siamo chiamati in giudizio dal nostro Dio e a Lui dovremo domani e anche oggi rispondere e rendere conto. Chi teme il Signore dice e fa ogni cosa secondo la sua volontà. Ecco come il Libro del Siracide parla del Timore del Signore:</w:t>
      </w:r>
    </w:p>
    <w:p w14:paraId="5CBDA19B"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Ogni sapienza viene dal Signore</w:t>
      </w:r>
      <w:r>
        <w:rPr>
          <w:rFonts w:ascii="Arial" w:hAnsi="Arial" w:cs="Arial"/>
          <w:i/>
          <w:iCs/>
          <w:sz w:val="24"/>
          <w:szCs w:val="24"/>
        </w:rPr>
        <w:t xml:space="preserve"> </w:t>
      </w:r>
      <w:r w:rsidRPr="00182313">
        <w:rPr>
          <w:rFonts w:ascii="Arial" w:hAnsi="Arial" w:cs="Arial"/>
          <w:i/>
          <w:iCs/>
          <w:sz w:val="24"/>
          <w:szCs w:val="24"/>
        </w:rPr>
        <w:t>e con lui rimane per sempre.</w:t>
      </w:r>
      <w:r>
        <w:rPr>
          <w:rFonts w:ascii="Arial" w:hAnsi="Arial" w:cs="Arial"/>
          <w:i/>
          <w:iCs/>
          <w:sz w:val="24"/>
          <w:szCs w:val="24"/>
        </w:rPr>
        <w:t xml:space="preserve"> </w:t>
      </w:r>
      <w:r w:rsidRPr="00182313">
        <w:rPr>
          <w:rFonts w:ascii="Arial" w:hAnsi="Arial" w:cs="Arial"/>
          <w:i/>
          <w:iCs/>
          <w:sz w:val="24"/>
          <w:szCs w:val="24"/>
        </w:rPr>
        <w:t>La sabbia del mare, le gocce della pioggia</w:t>
      </w:r>
      <w:r>
        <w:rPr>
          <w:rFonts w:ascii="Arial" w:hAnsi="Arial" w:cs="Arial"/>
          <w:i/>
          <w:iCs/>
          <w:sz w:val="24"/>
          <w:szCs w:val="24"/>
        </w:rPr>
        <w:t xml:space="preserve"> </w:t>
      </w:r>
      <w:r w:rsidRPr="00182313">
        <w:rPr>
          <w:rFonts w:ascii="Arial" w:hAnsi="Arial" w:cs="Arial"/>
          <w:i/>
          <w:iCs/>
          <w:sz w:val="24"/>
          <w:szCs w:val="24"/>
        </w:rPr>
        <w:t>e i giorni dei secoli chi li potrà contare?</w:t>
      </w:r>
      <w:r>
        <w:rPr>
          <w:rFonts w:ascii="Arial" w:hAnsi="Arial" w:cs="Arial"/>
          <w:i/>
          <w:iCs/>
          <w:sz w:val="24"/>
          <w:szCs w:val="24"/>
        </w:rPr>
        <w:t xml:space="preserve"> </w:t>
      </w:r>
      <w:r w:rsidRPr="00182313">
        <w:rPr>
          <w:rFonts w:ascii="Arial" w:hAnsi="Arial" w:cs="Arial"/>
          <w:i/>
          <w:iCs/>
          <w:sz w:val="24"/>
          <w:szCs w:val="24"/>
        </w:rPr>
        <w:t>L’altezza del cielo, la distesa della terra</w:t>
      </w:r>
      <w:r>
        <w:rPr>
          <w:rFonts w:ascii="Arial" w:hAnsi="Arial" w:cs="Arial"/>
          <w:i/>
          <w:iCs/>
          <w:sz w:val="24"/>
          <w:szCs w:val="24"/>
        </w:rPr>
        <w:t xml:space="preserve"> </w:t>
      </w:r>
      <w:r w:rsidRPr="00182313">
        <w:rPr>
          <w:rFonts w:ascii="Arial" w:hAnsi="Arial" w:cs="Arial"/>
          <w:i/>
          <w:iCs/>
          <w:sz w:val="24"/>
          <w:szCs w:val="24"/>
        </w:rPr>
        <w:t>e le profondità dell’abisso chi le potrà esplorare?</w:t>
      </w:r>
      <w:r>
        <w:rPr>
          <w:rFonts w:ascii="Arial" w:hAnsi="Arial" w:cs="Arial"/>
          <w:i/>
          <w:iCs/>
          <w:sz w:val="24"/>
          <w:szCs w:val="24"/>
        </w:rPr>
        <w:t xml:space="preserve"> </w:t>
      </w:r>
      <w:r w:rsidRPr="00182313">
        <w:rPr>
          <w:rFonts w:ascii="Arial" w:hAnsi="Arial" w:cs="Arial"/>
          <w:i/>
          <w:iCs/>
          <w:sz w:val="24"/>
          <w:szCs w:val="24"/>
        </w:rPr>
        <w:t>Prima d’ogni cosa fu creata la sapienza</w:t>
      </w:r>
      <w:r>
        <w:rPr>
          <w:rFonts w:ascii="Arial" w:hAnsi="Arial" w:cs="Arial"/>
          <w:i/>
          <w:iCs/>
          <w:sz w:val="24"/>
          <w:szCs w:val="24"/>
        </w:rPr>
        <w:t xml:space="preserve"> </w:t>
      </w:r>
      <w:r w:rsidRPr="00182313">
        <w:rPr>
          <w:rFonts w:ascii="Arial" w:hAnsi="Arial" w:cs="Arial"/>
          <w:i/>
          <w:iCs/>
          <w:sz w:val="24"/>
          <w:szCs w:val="24"/>
        </w:rPr>
        <w:t>e l’intelligenza prudente è da sempre.</w:t>
      </w:r>
      <w:r>
        <w:rPr>
          <w:rFonts w:ascii="Arial" w:hAnsi="Arial" w:cs="Arial"/>
          <w:i/>
          <w:iCs/>
          <w:sz w:val="24"/>
          <w:szCs w:val="24"/>
        </w:rPr>
        <w:t xml:space="preserve"> </w:t>
      </w:r>
      <w:r w:rsidRPr="00182313">
        <w:rPr>
          <w:rFonts w:ascii="Arial" w:hAnsi="Arial" w:cs="Arial"/>
          <w:i/>
          <w:iCs/>
          <w:sz w:val="24"/>
          <w:szCs w:val="24"/>
        </w:rPr>
        <w:t>Fonte della sapienza è la parola di Dio nei cieli,</w:t>
      </w:r>
      <w:r>
        <w:rPr>
          <w:rFonts w:ascii="Arial" w:hAnsi="Arial" w:cs="Arial"/>
          <w:i/>
          <w:iCs/>
          <w:sz w:val="24"/>
          <w:szCs w:val="24"/>
        </w:rPr>
        <w:t xml:space="preserve"> </w:t>
      </w:r>
      <w:r w:rsidRPr="00182313">
        <w:rPr>
          <w:rFonts w:ascii="Arial" w:hAnsi="Arial" w:cs="Arial"/>
          <w:i/>
          <w:iCs/>
          <w:sz w:val="24"/>
          <w:szCs w:val="24"/>
        </w:rPr>
        <w:t>le sue vie sono i comandamenti eterni.</w:t>
      </w:r>
      <w:r>
        <w:rPr>
          <w:rFonts w:ascii="Arial" w:hAnsi="Arial" w:cs="Arial"/>
          <w:i/>
          <w:iCs/>
          <w:sz w:val="24"/>
          <w:szCs w:val="24"/>
        </w:rPr>
        <w:t xml:space="preserve"> </w:t>
      </w:r>
      <w:r w:rsidRPr="00182313">
        <w:rPr>
          <w:rFonts w:ascii="Arial" w:hAnsi="Arial" w:cs="Arial"/>
          <w:i/>
          <w:iCs/>
          <w:sz w:val="24"/>
          <w:szCs w:val="24"/>
        </w:rPr>
        <w:t>La radice della sapienza a chi fu rivelata?</w:t>
      </w:r>
      <w:r>
        <w:rPr>
          <w:rFonts w:ascii="Arial" w:hAnsi="Arial" w:cs="Arial"/>
          <w:i/>
          <w:iCs/>
          <w:sz w:val="24"/>
          <w:szCs w:val="24"/>
        </w:rPr>
        <w:t xml:space="preserve"> </w:t>
      </w:r>
      <w:r w:rsidRPr="00182313">
        <w:rPr>
          <w:rFonts w:ascii="Arial" w:hAnsi="Arial" w:cs="Arial"/>
          <w:i/>
          <w:iCs/>
          <w:sz w:val="24"/>
          <w:szCs w:val="24"/>
        </w:rPr>
        <w:t>E le sue sottigliezze chi le conosce?</w:t>
      </w:r>
      <w:r>
        <w:rPr>
          <w:rFonts w:ascii="Arial" w:hAnsi="Arial" w:cs="Arial"/>
          <w:i/>
          <w:iCs/>
          <w:sz w:val="24"/>
          <w:szCs w:val="24"/>
        </w:rPr>
        <w:t xml:space="preserve"> </w:t>
      </w:r>
      <w:r w:rsidRPr="00182313">
        <w:rPr>
          <w:rFonts w:ascii="Arial" w:hAnsi="Arial" w:cs="Arial"/>
          <w:i/>
          <w:iCs/>
          <w:sz w:val="24"/>
          <w:szCs w:val="24"/>
        </w:rPr>
        <w:t>Ciò che insegna la sapienza a chi fu manifestato?</w:t>
      </w:r>
      <w:r>
        <w:rPr>
          <w:rFonts w:ascii="Arial" w:hAnsi="Arial" w:cs="Arial"/>
          <w:i/>
          <w:iCs/>
          <w:sz w:val="24"/>
          <w:szCs w:val="24"/>
        </w:rPr>
        <w:t xml:space="preserve"> </w:t>
      </w:r>
      <w:r w:rsidRPr="00182313">
        <w:rPr>
          <w:rFonts w:ascii="Arial" w:hAnsi="Arial" w:cs="Arial"/>
          <w:i/>
          <w:iCs/>
          <w:sz w:val="24"/>
          <w:szCs w:val="24"/>
        </w:rPr>
        <w:t>La sua grande esperienza chi la comprende?</w:t>
      </w:r>
      <w:r>
        <w:rPr>
          <w:rFonts w:ascii="Arial" w:hAnsi="Arial" w:cs="Arial"/>
          <w:i/>
          <w:iCs/>
          <w:sz w:val="24"/>
          <w:szCs w:val="24"/>
        </w:rPr>
        <w:t xml:space="preserve"> </w:t>
      </w:r>
      <w:r w:rsidRPr="00182313">
        <w:rPr>
          <w:rFonts w:ascii="Arial" w:hAnsi="Arial" w:cs="Arial"/>
          <w:i/>
          <w:iCs/>
          <w:sz w:val="24"/>
          <w:szCs w:val="24"/>
        </w:rPr>
        <w:t>Uno solo è il sapiente e incute timore,</w:t>
      </w:r>
      <w:r>
        <w:rPr>
          <w:rFonts w:ascii="Arial" w:hAnsi="Arial" w:cs="Arial"/>
          <w:i/>
          <w:iCs/>
          <w:sz w:val="24"/>
          <w:szCs w:val="24"/>
        </w:rPr>
        <w:t xml:space="preserve"> </w:t>
      </w:r>
      <w:r w:rsidRPr="00182313">
        <w:rPr>
          <w:rFonts w:ascii="Arial" w:hAnsi="Arial" w:cs="Arial"/>
          <w:i/>
          <w:iCs/>
          <w:sz w:val="24"/>
          <w:szCs w:val="24"/>
        </w:rPr>
        <w:t>seduto sopra il suo trono.</w:t>
      </w:r>
      <w:r>
        <w:rPr>
          <w:rFonts w:ascii="Arial" w:hAnsi="Arial" w:cs="Arial"/>
          <w:i/>
          <w:iCs/>
          <w:sz w:val="24"/>
          <w:szCs w:val="24"/>
        </w:rPr>
        <w:t xml:space="preserve"> </w:t>
      </w:r>
      <w:r w:rsidRPr="00182313">
        <w:rPr>
          <w:rFonts w:ascii="Arial" w:hAnsi="Arial" w:cs="Arial"/>
          <w:i/>
          <w:iCs/>
          <w:sz w:val="24"/>
          <w:szCs w:val="24"/>
        </w:rPr>
        <w:t>Il Signore stesso ha creato la sapienza,</w:t>
      </w:r>
      <w:r>
        <w:rPr>
          <w:rFonts w:ascii="Arial" w:hAnsi="Arial" w:cs="Arial"/>
          <w:i/>
          <w:iCs/>
          <w:sz w:val="24"/>
          <w:szCs w:val="24"/>
        </w:rPr>
        <w:t xml:space="preserve"> </w:t>
      </w:r>
      <w:r w:rsidRPr="00182313">
        <w:rPr>
          <w:rFonts w:ascii="Arial" w:hAnsi="Arial" w:cs="Arial"/>
          <w:i/>
          <w:iCs/>
          <w:sz w:val="24"/>
          <w:szCs w:val="24"/>
        </w:rPr>
        <w:t>l’ha vista e l’ha misurata,</w:t>
      </w:r>
      <w:r>
        <w:rPr>
          <w:rFonts w:ascii="Arial" w:hAnsi="Arial" w:cs="Arial"/>
          <w:i/>
          <w:iCs/>
          <w:sz w:val="24"/>
          <w:szCs w:val="24"/>
        </w:rPr>
        <w:t xml:space="preserve"> </w:t>
      </w:r>
      <w:r w:rsidRPr="00182313">
        <w:rPr>
          <w:rFonts w:ascii="Arial" w:hAnsi="Arial" w:cs="Arial"/>
          <w:i/>
          <w:iCs/>
          <w:sz w:val="24"/>
          <w:szCs w:val="24"/>
        </w:rPr>
        <w:t>l’ha effusa su tutte le sue opere,</w:t>
      </w:r>
      <w:r>
        <w:rPr>
          <w:rFonts w:ascii="Arial" w:hAnsi="Arial" w:cs="Arial"/>
          <w:i/>
          <w:iCs/>
          <w:sz w:val="24"/>
          <w:szCs w:val="24"/>
        </w:rPr>
        <w:t xml:space="preserve"> </w:t>
      </w:r>
      <w:r w:rsidRPr="00182313">
        <w:rPr>
          <w:rFonts w:ascii="Arial" w:hAnsi="Arial" w:cs="Arial"/>
          <w:i/>
          <w:iCs/>
          <w:sz w:val="24"/>
          <w:szCs w:val="24"/>
        </w:rPr>
        <w:t>a ogni mortale l’ha donata con generosità,</w:t>
      </w:r>
      <w:r>
        <w:rPr>
          <w:rFonts w:ascii="Arial" w:hAnsi="Arial" w:cs="Arial"/>
          <w:i/>
          <w:iCs/>
          <w:sz w:val="24"/>
          <w:szCs w:val="24"/>
        </w:rPr>
        <w:t xml:space="preserve"> </w:t>
      </w:r>
      <w:r w:rsidRPr="00182313">
        <w:rPr>
          <w:rFonts w:ascii="Arial" w:hAnsi="Arial" w:cs="Arial"/>
          <w:i/>
          <w:iCs/>
          <w:sz w:val="24"/>
          <w:szCs w:val="24"/>
        </w:rPr>
        <w:t>l’ha elargita a quelli che lo amano.</w:t>
      </w:r>
      <w:r>
        <w:rPr>
          <w:rFonts w:ascii="Arial" w:hAnsi="Arial" w:cs="Arial"/>
          <w:i/>
          <w:iCs/>
          <w:sz w:val="24"/>
          <w:szCs w:val="24"/>
        </w:rPr>
        <w:t xml:space="preserve"> </w:t>
      </w:r>
      <w:r w:rsidRPr="00182313">
        <w:rPr>
          <w:rFonts w:ascii="Arial" w:hAnsi="Arial" w:cs="Arial"/>
          <w:i/>
          <w:iCs/>
          <w:sz w:val="24"/>
          <w:szCs w:val="24"/>
        </w:rPr>
        <w:t>L’amore del Signore è sapienza che dà gloria,</w:t>
      </w:r>
      <w:r>
        <w:rPr>
          <w:rFonts w:ascii="Arial" w:hAnsi="Arial" w:cs="Arial"/>
          <w:i/>
          <w:iCs/>
          <w:sz w:val="24"/>
          <w:szCs w:val="24"/>
        </w:rPr>
        <w:t xml:space="preserve"> </w:t>
      </w:r>
      <w:r w:rsidRPr="00182313">
        <w:rPr>
          <w:rFonts w:ascii="Arial" w:hAnsi="Arial" w:cs="Arial"/>
          <w:i/>
          <w:iCs/>
          <w:sz w:val="24"/>
          <w:szCs w:val="24"/>
        </w:rPr>
        <w:t>a quanti egli appare, la dona perché lo contemplino.</w:t>
      </w:r>
    </w:p>
    <w:p w14:paraId="71EDA261"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Il timore del Signore è gloria e vanto,</w:t>
      </w:r>
      <w:r>
        <w:rPr>
          <w:rFonts w:ascii="Arial" w:hAnsi="Arial" w:cs="Arial"/>
          <w:i/>
          <w:iCs/>
          <w:sz w:val="24"/>
          <w:szCs w:val="24"/>
        </w:rPr>
        <w:t xml:space="preserve"> </w:t>
      </w:r>
      <w:r w:rsidRPr="00182313">
        <w:rPr>
          <w:rFonts w:ascii="Arial" w:hAnsi="Arial" w:cs="Arial"/>
          <w:i/>
          <w:iCs/>
          <w:sz w:val="24"/>
          <w:szCs w:val="24"/>
        </w:rPr>
        <w:t>gioia e corona d’esultanza.</w:t>
      </w:r>
      <w:r>
        <w:rPr>
          <w:rFonts w:ascii="Arial" w:hAnsi="Arial" w:cs="Arial"/>
          <w:i/>
          <w:iCs/>
          <w:sz w:val="24"/>
          <w:szCs w:val="24"/>
        </w:rPr>
        <w:t xml:space="preserve"> </w:t>
      </w:r>
      <w:r w:rsidRPr="00182313">
        <w:rPr>
          <w:rFonts w:ascii="Arial" w:hAnsi="Arial" w:cs="Arial"/>
          <w:i/>
          <w:iCs/>
          <w:sz w:val="24"/>
          <w:szCs w:val="24"/>
        </w:rPr>
        <w:t>Il timore del Signore allieta il cuore,</w:t>
      </w:r>
      <w:r>
        <w:rPr>
          <w:rFonts w:ascii="Arial" w:hAnsi="Arial" w:cs="Arial"/>
          <w:i/>
          <w:iCs/>
          <w:sz w:val="24"/>
          <w:szCs w:val="24"/>
        </w:rPr>
        <w:t xml:space="preserve"> </w:t>
      </w:r>
      <w:r w:rsidRPr="00182313">
        <w:rPr>
          <w:rFonts w:ascii="Arial" w:hAnsi="Arial" w:cs="Arial"/>
          <w:i/>
          <w:iCs/>
          <w:sz w:val="24"/>
          <w:szCs w:val="24"/>
        </w:rPr>
        <w:t>dà gioia, diletto e lunga vita.</w:t>
      </w:r>
      <w:r>
        <w:rPr>
          <w:rFonts w:ascii="Arial" w:hAnsi="Arial" w:cs="Arial"/>
          <w:i/>
          <w:iCs/>
          <w:sz w:val="24"/>
          <w:szCs w:val="24"/>
        </w:rPr>
        <w:t xml:space="preserve"> </w:t>
      </w:r>
      <w:r w:rsidRPr="00182313">
        <w:rPr>
          <w:rFonts w:ascii="Arial" w:hAnsi="Arial" w:cs="Arial"/>
          <w:i/>
          <w:iCs/>
          <w:sz w:val="24"/>
          <w:szCs w:val="24"/>
        </w:rPr>
        <w:t>Il timore del Signore è dono del Signore,</w:t>
      </w:r>
      <w:r>
        <w:rPr>
          <w:rFonts w:ascii="Arial" w:hAnsi="Arial" w:cs="Arial"/>
          <w:i/>
          <w:iCs/>
          <w:sz w:val="24"/>
          <w:szCs w:val="24"/>
        </w:rPr>
        <w:t xml:space="preserve"> </w:t>
      </w:r>
      <w:r w:rsidRPr="00182313">
        <w:rPr>
          <w:rFonts w:ascii="Arial" w:hAnsi="Arial" w:cs="Arial"/>
          <w:i/>
          <w:iCs/>
          <w:sz w:val="24"/>
          <w:szCs w:val="24"/>
        </w:rPr>
        <w:t>esso conduce sui sentieri dell’amore.</w:t>
      </w:r>
      <w:r>
        <w:rPr>
          <w:rFonts w:ascii="Arial" w:hAnsi="Arial" w:cs="Arial"/>
          <w:i/>
          <w:iCs/>
          <w:sz w:val="24"/>
          <w:szCs w:val="24"/>
        </w:rPr>
        <w:t xml:space="preserve"> </w:t>
      </w:r>
      <w:r w:rsidRPr="00182313">
        <w:rPr>
          <w:rFonts w:ascii="Arial" w:hAnsi="Arial" w:cs="Arial"/>
          <w:i/>
          <w:iCs/>
          <w:sz w:val="24"/>
          <w:szCs w:val="24"/>
        </w:rPr>
        <w:t>Chi teme il Signore avrà un esito felice,</w:t>
      </w:r>
      <w:r>
        <w:rPr>
          <w:rFonts w:ascii="Arial" w:hAnsi="Arial" w:cs="Arial"/>
          <w:i/>
          <w:iCs/>
          <w:sz w:val="24"/>
          <w:szCs w:val="24"/>
        </w:rPr>
        <w:t xml:space="preserve"> </w:t>
      </w:r>
      <w:r w:rsidRPr="00182313">
        <w:rPr>
          <w:rFonts w:ascii="Arial" w:hAnsi="Arial" w:cs="Arial"/>
          <w:i/>
          <w:iCs/>
          <w:sz w:val="24"/>
          <w:szCs w:val="24"/>
        </w:rPr>
        <w:t>nel giorno della sua morte sarà benedetto.</w:t>
      </w:r>
    </w:p>
    <w:p w14:paraId="447B52BB"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Principio di sapienza è temere il Signore;</w:t>
      </w:r>
      <w:r>
        <w:rPr>
          <w:rFonts w:ascii="Arial" w:hAnsi="Arial" w:cs="Arial"/>
          <w:i/>
          <w:iCs/>
          <w:sz w:val="24"/>
          <w:szCs w:val="24"/>
        </w:rPr>
        <w:t xml:space="preserve"> </w:t>
      </w:r>
      <w:r w:rsidRPr="00182313">
        <w:rPr>
          <w:rFonts w:ascii="Arial" w:hAnsi="Arial" w:cs="Arial"/>
          <w:i/>
          <w:iCs/>
          <w:sz w:val="24"/>
          <w:szCs w:val="24"/>
        </w:rPr>
        <w:t>essa fu creata con i fedeli nel seno materno.</w:t>
      </w:r>
      <w:r>
        <w:rPr>
          <w:rFonts w:ascii="Arial" w:hAnsi="Arial" w:cs="Arial"/>
          <w:i/>
          <w:iCs/>
          <w:sz w:val="24"/>
          <w:szCs w:val="24"/>
        </w:rPr>
        <w:t xml:space="preserve"> </w:t>
      </w:r>
      <w:r w:rsidRPr="00182313">
        <w:rPr>
          <w:rFonts w:ascii="Arial" w:hAnsi="Arial" w:cs="Arial"/>
          <w:i/>
          <w:iCs/>
          <w:sz w:val="24"/>
          <w:szCs w:val="24"/>
        </w:rPr>
        <w:t>Ha posto il suo nido tra gli uomini con fondamenta eterne,</w:t>
      </w:r>
      <w:r>
        <w:rPr>
          <w:rFonts w:ascii="Arial" w:hAnsi="Arial" w:cs="Arial"/>
          <w:i/>
          <w:iCs/>
          <w:sz w:val="24"/>
          <w:szCs w:val="24"/>
        </w:rPr>
        <w:t xml:space="preserve"> </w:t>
      </w:r>
      <w:r w:rsidRPr="00182313">
        <w:rPr>
          <w:rFonts w:ascii="Arial" w:hAnsi="Arial" w:cs="Arial"/>
          <w:i/>
          <w:iCs/>
          <w:sz w:val="24"/>
          <w:szCs w:val="24"/>
        </w:rPr>
        <w:t>abiterà fedelmente con i loro discendenti.</w:t>
      </w:r>
      <w:r>
        <w:rPr>
          <w:rFonts w:ascii="Arial" w:hAnsi="Arial" w:cs="Arial"/>
          <w:i/>
          <w:iCs/>
          <w:sz w:val="24"/>
          <w:szCs w:val="24"/>
        </w:rPr>
        <w:t xml:space="preserve"> </w:t>
      </w:r>
      <w:r w:rsidRPr="00182313">
        <w:rPr>
          <w:rFonts w:ascii="Arial" w:hAnsi="Arial" w:cs="Arial"/>
          <w:i/>
          <w:iCs/>
          <w:sz w:val="24"/>
          <w:szCs w:val="24"/>
        </w:rPr>
        <w:t>Pienezza di sapienza è temere il Signore;</w:t>
      </w:r>
      <w:r>
        <w:rPr>
          <w:rFonts w:ascii="Arial" w:hAnsi="Arial" w:cs="Arial"/>
          <w:i/>
          <w:iCs/>
          <w:sz w:val="24"/>
          <w:szCs w:val="24"/>
        </w:rPr>
        <w:t xml:space="preserve"> </w:t>
      </w:r>
      <w:r w:rsidRPr="00182313">
        <w:rPr>
          <w:rFonts w:ascii="Arial" w:hAnsi="Arial" w:cs="Arial"/>
          <w:i/>
          <w:iCs/>
          <w:sz w:val="24"/>
          <w:szCs w:val="24"/>
        </w:rPr>
        <w:t>essa inebria di frutti i propri fedeli.</w:t>
      </w:r>
      <w:r>
        <w:rPr>
          <w:rFonts w:ascii="Arial" w:hAnsi="Arial" w:cs="Arial"/>
          <w:i/>
          <w:iCs/>
          <w:sz w:val="24"/>
          <w:szCs w:val="24"/>
        </w:rPr>
        <w:t xml:space="preserve"> </w:t>
      </w:r>
      <w:r w:rsidRPr="00182313">
        <w:rPr>
          <w:rFonts w:ascii="Arial" w:hAnsi="Arial" w:cs="Arial"/>
          <w:i/>
          <w:iCs/>
          <w:sz w:val="24"/>
          <w:szCs w:val="24"/>
        </w:rPr>
        <w:t>Riempirà loro la casa di beni desiderabili</w:t>
      </w:r>
      <w:r>
        <w:rPr>
          <w:rFonts w:ascii="Arial" w:hAnsi="Arial" w:cs="Arial"/>
          <w:i/>
          <w:iCs/>
          <w:sz w:val="24"/>
          <w:szCs w:val="24"/>
        </w:rPr>
        <w:t xml:space="preserve"> </w:t>
      </w:r>
      <w:r w:rsidRPr="00182313">
        <w:rPr>
          <w:rFonts w:ascii="Arial" w:hAnsi="Arial" w:cs="Arial"/>
          <w:i/>
          <w:iCs/>
          <w:sz w:val="24"/>
          <w:szCs w:val="24"/>
        </w:rPr>
        <w:t>e le dispense dei suoi prodotti.</w:t>
      </w:r>
      <w:r>
        <w:rPr>
          <w:rFonts w:ascii="Arial" w:hAnsi="Arial" w:cs="Arial"/>
          <w:i/>
          <w:iCs/>
          <w:sz w:val="24"/>
          <w:szCs w:val="24"/>
        </w:rPr>
        <w:t xml:space="preserve"> </w:t>
      </w:r>
      <w:r w:rsidRPr="00182313">
        <w:rPr>
          <w:rFonts w:ascii="Arial" w:hAnsi="Arial" w:cs="Arial"/>
          <w:i/>
          <w:iCs/>
          <w:sz w:val="24"/>
          <w:szCs w:val="24"/>
        </w:rPr>
        <w:t>Corona di sapienza è il timore del Signore;</w:t>
      </w:r>
      <w:r>
        <w:rPr>
          <w:rFonts w:ascii="Arial" w:hAnsi="Arial" w:cs="Arial"/>
          <w:i/>
          <w:iCs/>
          <w:sz w:val="24"/>
          <w:szCs w:val="24"/>
        </w:rPr>
        <w:t xml:space="preserve"> </w:t>
      </w:r>
      <w:r w:rsidRPr="00182313">
        <w:rPr>
          <w:rFonts w:ascii="Arial" w:hAnsi="Arial" w:cs="Arial"/>
          <w:i/>
          <w:iCs/>
          <w:sz w:val="24"/>
          <w:szCs w:val="24"/>
        </w:rPr>
        <w:t>essa fa fiorire pace e buona salute.</w:t>
      </w:r>
      <w:r>
        <w:rPr>
          <w:rFonts w:ascii="Arial" w:hAnsi="Arial" w:cs="Arial"/>
          <w:i/>
          <w:iCs/>
          <w:sz w:val="24"/>
          <w:szCs w:val="24"/>
        </w:rPr>
        <w:t xml:space="preserve"> </w:t>
      </w:r>
      <w:r w:rsidRPr="00182313">
        <w:rPr>
          <w:rFonts w:ascii="Arial" w:hAnsi="Arial" w:cs="Arial"/>
          <w:i/>
          <w:iCs/>
          <w:sz w:val="24"/>
          <w:szCs w:val="24"/>
        </w:rPr>
        <w:t>L’una e l’altra sono doni di Dio per la pace</w:t>
      </w:r>
      <w:r>
        <w:rPr>
          <w:rFonts w:ascii="Arial" w:hAnsi="Arial" w:cs="Arial"/>
          <w:i/>
          <w:iCs/>
          <w:sz w:val="24"/>
          <w:szCs w:val="24"/>
        </w:rPr>
        <w:t xml:space="preserve"> </w:t>
      </w:r>
      <w:r w:rsidRPr="00182313">
        <w:rPr>
          <w:rFonts w:ascii="Arial" w:hAnsi="Arial" w:cs="Arial"/>
          <w:i/>
          <w:iCs/>
          <w:sz w:val="24"/>
          <w:szCs w:val="24"/>
        </w:rPr>
        <w:t>e si estende il vanto per coloro che lo amano.</w:t>
      </w:r>
      <w:r>
        <w:rPr>
          <w:rFonts w:ascii="Arial" w:hAnsi="Arial" w:cs="Arial"/>
          <w:i/>
          <w:iCs/>
          <w:sz w:val="24"/>
          <w:szCs w:val="24"/>
        </w:rPr>
        <w:t xml:space="preserve"> </w:t>
      </w:r>
      <w:r w:rsidRPr="00182313">
        <w:rPr>
          <w:rFonts w:ascii="Arial" w:hAnsi="Arial" w:cs="Arial"/>
          <w:i/>
          <w:iCs/>
          <w:sz w:val="24"/>
          <w:szCs w:val="24"/>
        </w:rPr>
        <w:t>Egli ha visto e misurato la sapienza,</w:t>
      </w:r>
      <w:r>
        <w:rPr>
          <w:rFonts w:ascii="Arial" w:hAnsi="Arial" w:cs="Arial"/>
          <w:i/>
          <w:iCs/>
          <w:sz w:val="24"/>
          <w:szCs w:val="24"/>
        </w:rPr>
        <w:t xml:space="preserve"> </w:t>
      </w:r>
      <w:r w:rsidRPr="00182313">
        <w:rPr>
          <w:rFonts w:ascii="Arial" w:hAnsi="Arial" w:cs="Arial"/>
          <w:i/>
          <w:iCs/>
          <w:sz w:val="24"/>
          <w:szCs w:val="24"/>
        </w:rPr>
        <w:t>ha fatto piovere scienza e conoscenza intelligente,</w:t>
      </w:r>
      <w:r>
        <w:rPr>
          <w:rFonts w:ascii="Arial" w:hAnsi="Arial" w:cs="Arial"/>
          <w:i/>
          <w:iCs/>
          <w:sz w:val="24"/>
          <w:szCs w:val="24"/>
        </w:rPr>
        <w:t xml:space="preserve"> </w:t>
      </w:r>
      <w:r w:rsidRPr="00182313">
        <w:rPr>
          <w:rFonts w:ascii="Arial" w:hAnsi="Arial" w:cs="Arial"/>
          <w:i/>
          <w:iCs/>
          <w:sz w:val="24"/>
          <w:szCs w:val="24"/>
        </w:rPr>
        <w:t>ha esaltato la gloria di quanti la possiedono.</w:t>
      </w:r>
      <w:r>
        <w:rPr>
          <w:rFonts w:ascii="Arial" w:hAnsi="Arial" w:cs="Arial"/>
          <w:i/>
          <w:iCs/>
          <w:sz w:val="24"/>
          <w:szCs w:val="24"/>
        </w:rPr>
        <w:t xml:space="preserve"> </w:t>
      </w:r>
      <w:r w:rsidRPr="00182313">
        <w:rPr>
          <w:rFonts w:ascii="Arial" w:hAnsi="Arial" w:cs="Arial"/>
          <w:i/>
          <w:iCs/>
          <w:sz w:val="24"/>
          <w:szCs w:val="24"/>
        </w:rPr>
        <w:t>Radice di sapienza è temere il Signore,</w:t>
      </w:r>
      <w:r>
        <w:rPr>
          <w:rFonts w:ascii="Arial" w:hAnsi="Arial" w:cs="Arial"/>
          <w:i/>
          <w:iCs/>
          <w:sz w:val="24"/>
          <w:szCs w:val="24"/>
        </w:rPr>
        <w:t xml:space="preserve"> </w:t>
      </w:r>
      <w:r w:rsidRPr="00182313">
        <w:rPr>
          <w:rFonts w:ascii="Arial" w:hAnsi="Arial" w:cs="Arial"/>
          <w:i/>
          <w:iCs/>
          <w:sz w:val="24"/>
          <w:szCs w:val="24"/>
        </w:rPr>
        <w:t>i suoi rami sono abbondanza di giorni.</w:t>
      </w:r>
      <w:r>
        <w:rPr>
          <w:rFonts w:ascii="Arial" w:hAnsi="Arial" w:cs="Arial"/>
          <w:i/>
          <w:iCs/>
          <w:sz w:val="24"/>
          <w:szCs w:val="24"/>
        </w:rPr>
        <w:t xml:space="preserve"> </w:t>
      </w:r>
      <w:r w:rsidRPr="00182313">
        <w:rPr>
          <w:rFonts w:ascii="Arial" w:hAnsi="Arial" w:cs="Arial"/>
          <w:i/>
          <w:iCs/>
          <w:sz w:val="24"/>
          <w:szCs w:val="24"/>
        </w:rPr>
        <w:t>Il timore del Signore tiene lontani i peccati,</w:t>
      </w:r>
      <w:r>
        <w:rPr>
          <w:rFonts w:ascii="Arial" w:hAnsi="Arial" w:cs="Arial"/>
          <w:i/>
          <w:iCs/>
          <w:sz w:val="24"/>
          <w:szCs w:val="24"/>
        </w:rPr>
        <w:t xml:space="preserve"> </w:t>
      </w:r>
      <w:r w:rsidRPr="00182313">
        <w:rPr>
          <w:rFonts w:ascii="Arial" w:hAnsi="Arial" w:cs="Arial"/>
          <w:i/>
          <w:iCs/>
          <w:sz w:val="24"/>
          <w:szCs w:val="24"/>
        </w:rPr>
        <w:t>chi vi persevera respinge ogni moto di collera.</w:t>
      </w:r>
    </w:p>
    <w:p w14:paraId="4A21B490"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lastRenderedPageBreak/>
        <w:t>La collera ingiusta non si potrà scusare,</w:t>
      </w:r>
      <w:r>
        <w:rPr>
          <w:rFonts w:ascii="Arial" w:hAnsi="Arial" w:cs="Arial"/>
          <w:i/>
          <w:iCs/>
          <w:sz w:val="24"/>
          <w:szCs w:val="24"/>
        </w:rPr>
        <w:t xml:space="preserve"> </w:t>
      </w:r>
      <w:r w:rsidRPr="00182313">
        <w:rPr>
          <w:rFonts w:ascii="Arial" w:hAnsi="Arial" w:cs="Arial"/>
          <w:i/>
          <w:iCs/>
          <w:sz w:val="24"/>
          <w:szCs w:val="24"/>
        </w:rPr>
        <w:t>il traboccare della sua passione sarà causa di rovina.</w:t>
      </w:r>
      <w:r>
        <w:rPr>
          <w:rFonts w:ascii="Arial" w:hAnsi="Arial" w:cs="Arial"/>
          <w:i/>
          <w:iCs/>
          <w:sz w:val="24"/>
          <w:szCs w:val="24"/>
        </w:rPr>
        <w:t xml:space="preserve"> </w:t>
      </w:r>
      <w:r w:rsidRPr="00182313">
        <w:rPr>
          <w:rFonts w:ascii="Arial" w:hAnsi="Arial" w:cs="Arial"/>
          <w:i/>
          <w:iCs/>
          <w:sz w:val="24"/>
          <w:szCs w:val="24"/>
        </w:rPr>
        <w:t>Il paziente sopporta fino al momento giusto,</w:t>
      </w:r>
      <w:r>
        <w:rPr>
          <w:rFonts w:ascii="Arial" w:hAnsi="Arial" w:cs="Arial"/>
          <w:i/>
          <w:iCs/>
          <w:sz w:val="24"/>
          <w:szCs w:val="24"/>
        </w:rPr>
        <w:t xml:space="preserve"> </w:t>
      </w:r>
      <w:r w:rsidRPr="00182313">
        <w:rPr>
          <w:rFonts w:ascii="Arial" w:hAnsi="Arial" w:cs="Arial"/>
          <w:i/>
          <w:iCs/>
          <w:sz w:val="24"/>
          <w:szCs w:val="24"/>
        </w:rPr>
        <w:t>ma alla fine sgorgherà la sua gioia.</w:t>
      </w:r>
      <w:r>
        <w:rPr>
          <w:rFonts w:ascii="Arial" w:hAnsi="Arial" w:cs="Arial"/>
          <w:i/>
          <w:iCs/>
          <w:sz w:val="24"/>
          <w:szCs w:val="24"/>
        </w:rPr>
        <w:t xml:space="preserve"> </w:t>
      </w:r>
      <w:r w:rsidRPr="00182313">
        <w:rPr>
          <w:rFonts w:ascii="Arial" w:hAnsi="Arial" w:cs="Arial"/>
          <w:i/>
          <w:iCs/>
          <w:sz w:val="24"/>
          <w:szCs w:val="24"/>
        </w:rPr>
        <w:t>Fino al momento opportuno terrà nascoste le sue parole</w:t>
      </w:r>
      <w:r>
        <w:rPr>
          <w:rFonts w:ascii="Arial" w:hAnsi="Arial" w:cs="Arial"/>
          <w:i/>
          <w:iCs/>
          <w:sz w:val="24"/>
          <w:szCs w:val="24"/>
        </w:rPr>
        <w:t xml:space="preserve"> </w:t>
      </w:r>
      <w:r w:rsidRPr="00182313">
        <w:rPr>
          <w:rFonts w:ascii="Arial" w:hAnsi="Arial" w:cs="Arial"/>
          <w:i/>
          <w:iCs/>
          <w:sz w:val="24"/>
          <w:szCs w:val="24"/>
        </w:rPr>
        <w:t>e le labbra di molti celebreranno la sua saggezza.</w:t>
      </w:r>
    </w:p>
    <w:p w14:paraId="0A18CFFB"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Fra i tesori della sapienza ci sono massime sapienti,</w:t>
      </w:r>
      <w:r>
        <w:rPr>
          <w:rFonts w:ascii="Arial" w:hAnsi="Arial" w:cs="Arial"/>
          <w:i/>
          <w:iCs/>
          <w:sz w:val="24"/>
          <w:szCs w:val="24"/>
        </w:rPr>
        <w:t xml:space="preserve"> </w:t>
      </w:r>
      <w:r w:rsidRPr="00182313">
        <w:rPr>
          <w:rFonts w:ascii="Arial" w:hAnsi="Arial" w:cs="Arial"/>
          <w:i/>
          <w:iCs/>
          <w:sz w:val="24"/>
          <w:szCs w:val="24"/>
        </w:rPr>
        <w:t>ma per il peccatore è obbrobrio la pietà verso Dio.</w:t>
      </w:r>
      <w:r>
        <w:rPr>
          <w:rFonts w:ascii="Arial" w:hAnsi="Arial" w:cs="Arial"/>
          <w:i/>
          <w:iCs/>
          <w:sz w:val="24"/>
          <w:szCs w:val="24"/>
        </w:rPr>
        <w:t xml:space="preserve"> </w:t>
      </w:r>
      <w:r w:rsidRPr="00182313">
        <w:rPr>
          <w:rFonts w:ascii="Arial" w:hAnsi="Arial" w:cs="Arial"/>
          <w:i/>
          <w:iCs/>
          <w:sz w:val="24"/>
          <w:szCs w:val="24"/>
        </w:rPr>
        <w:t>Se desideri la sapienza, osserva i comandamenti</w:t>
      </w:r>
      <w:r>
        <w:rPr>
          <w:rFonts w:ascii="Arial" w:hAnsi="Arial" w:cs="Arial"/>
          <w:i/>
          <w:iCs/>
          <w:sz w:val="24"/>
          <w:szCs w:val="24"/>
        </w:rPr>
        <w:t xml:space="preserve"> </w:t>
      </w:r>
      <w:r w:rsidRPr="00182313">
        <w:rPr>
          <w:rFonts w:ascii="Arial" w:hAnsi="Arial" w:cs="Arial"/>
          <w:i/>
          <w:iCs/>
          <w:sz w:val="24"/>
          <w:szCs w:val="24"/>
        </w:rPr>
        <w:t>e il Signore te la concederà.</w:t>
      </w:r>
      <w:r>
        <w:rPr>
          <w:rFonts w:ascii="Arial" w:hAnsi="Arial" w:cs="Arial"/>
          <w:i/>
          <w:iCs/>
          <w:sz w:val="24"/>
          <w:szCs w:val="24"/>
        </w:rPr>
        <w:t xml:space="preserve"> </w:t>
      </w:r>
      <w:r w:rsidRPr="00182313">
        <w:rPr>
          <w:rFonts w:ascii="Arial" w:hAnsi="Arial" w:cs="Arial"/>
          <w:i/>
          <w:iCs/>
          <w:sz w:val="24"/>
          <w:szCs w:val="24"/>
        </w:rPr>
        <w:t>Il timore del Signore è sapienza e istruzione,</w:t>
      </w:r>
      <w:r>
        <w:rPr>
          <w:rFonts w:ascii="Arial" w:hAnsi="Arial" w:cs="Arial"/>
          <w:i/>
          <w:iCs/>
          <w:sz w:val="24"/>
          <w:szCs w:val="24"/>
        </w:rPr>
        <w:t xml:space="preserve"> </w:t>
      </w:r>
      <w:r w:rsidRPr="00182313">
        <w:rPr>
          <w:rFonts w:ascii="Arial" w:hAnsi="Arial" w:cs="Arial"/>
          <w:i/>
          <w:iCs/>
          <w:sz w:val="24"/>
          <w:szCs w:val="24"/>
        </w:rPr>
        <w:t>egli si compiace della fedeltà e della mansuetudine.</w:t>
      </w:r>
      <w:r>
        <w:rPr>
          <w:rFonts w:ascii="Arial" w:hAnsi="Arial" w:cs="Arial"/>
          <w:i/>
          <w:iCs/>
          <w:sz w:val="24"/>
          <w:szCs w:val="24"/>
        </w:rPr>
        <w:t xml:space="preserve"> </w:t>
      </w:r>
      <w:r w:rsidRPr="00182313">
        <w:rPr>
          <w:rFonts w:ascii="Arial" w:hAnsi="Arial" w:cs="Arial"/>
          <w:i/>
          <w:iCs/>
          <w:sz w:val="24"/>
          <w:szCs w:val="24"/>
        </w:rPr>
        <w:t>Non essere disobbediente al timore del Signore</w:t>
      </w:r>
      <w:r>
        <w:rPr>
          <w:rFonts w:ascii="Arial" w:hAnsi="Arial" w:cs="Arial"/>
          <w:i/>
          <w:iCs/>
          <w:sz w:val="24"/>
          <w:szCs w:val="24"/>
        </w:rPr>
        <w:t xml:space="preserve"> </w:t>
      </w:r>
      <w:r w:rsidRPr="00182313">
        <w:rPr>
          <w:rFonts w:ascii="Arial" w:hAnsi="Arial" w:cs="Arial"/>
          <w:i/>
          <w:iCs/>
          <w:sz w:val="24"/>
          <w:szCs w:val="24"/>
        </w:rPr>
        <w:t>e non avvicinarti ad esso con cuore falso.</w:t>
      </w:r>
      <w:r>
        <w:rPr>
          <w:rFonts w:ascii="Arial" w:hAnsi="Arial" w:cs="Arial"/>
          <w:i/>
          <w:iCs/>
          <w:sz w:val="24"/>
          <w:szCs w:val="24"/>
        </w:rPr>
        <w:t xml:space="preserve"> </w:t>
      </w:r>
      <w:r w:rsidRPr="00182313">
        <w:rPr>
          <w:rFonts w:ascii="Arial" w:hAnsi="Arial" w:cs="Arial"/>
          <w:i/>
          <w:iCs/>
          <w:sz w:val="24"/>
          <w:szCs w:val="24"/>
        </w:rPr>
        <w:t>Non essere ipocrita davanti agli uomini</w:t>
      </w:r>
      <w:r>
        <w:rPr>
          <w:rFonts w:ascii="Arial" w:hAnsi="Arial" w:cs="Arial"/>
          <w:i/>
          <w:iCs/>
          <w:sz w:val="24"/>
          <w:szCs w:val="24"/>
        </w:rPr>
        <w:t xml:space="preserve"> </w:t>
      </w:r>
      <w:r w:rsidRPr="00182313">
        <w:rPr>
          <w:rFonts w:ascii="Arial" w:hAnsi="Arial" w:cs="Arial"/>
          <w:i/>
          <w:iCs/>
          <w:sz w:val="24"/>
          <w:szCs w:val="24"/>
        </w:rPr>
        <w:t>e fa’ attenzione alle parole che dici.</w:t>
      </w:r>
      <w:r>
        <w:rPr>
          <w:rFonts w:ascii="Arial" w:hAnsi="Arial" w:cs="Arial"/>
          <w:i/>
          <w:iCs/>
          <w:sz w:val="24"/>
          <w:szCs w:val="24"/>
        </w:rPr>
        <w:t xml:space="preserve"> </w:t>
      </w:r>
      <w:r w:rsidRPr="00182313">
        <w:rPr>
          <w:rFonts w:ascii="Arial" w:hAnsi="Arial" w:cs="Arial"/>
          <w:i/>
          <w:iCs/>
          <w:sz w:val="24"/>
          <w:szCs w:val="24"/>
        </w:rPr>
        <w:t>Non esaltarti, se non vuoi cadere</w:t>
      </w:r>
      <w:r>
        <w:rPr>
          <w:rFonts w:ascii="Arial" w:hAnsi="Arial" w:cs="Arial"/>
          <w:i/>
          <w:iCs/>
          <w:sz w:val="24"/>
          <w:szCs w:val="24"/>
        </w:rPr>
        <w:t xml:space="preserve"> </w:t>
      </w:r>
      <w:r w:rsidRPr="00182313">
        <w:rPr>
          <w:rFonts w:ascii="Arial" w:hAnsi="Arial" w:cs="Arial"/>
          <w:i/>
          <w:iCs/>
          <w:sz w:val="24"/>
          <w:szCs w:val="24"/>
        </w:rPr>
        <w:t>e attirare su di te il disonore;</w:t>
      </w:r>
      <w:r>
        <w:rPr>
          <w:rFonts w:ascii="Arial" w:hAnsi="Arial" w:cs="Arial"/>
          <w:i/>
          <w:iCs/>
          <w:sz w:val="24"/>
          <w:szCs w:val="24"/>
        </w:rPr>
        <w:t xml:space="preserve"> </w:t>
      </w:r>
      <w:r w:rsidRPr="00182313">
        <w:rPr>
          <w:rFonts w:ascii="Arial" w:hAnsi="Arial" w:cs="Arial"/>
          <w:i/>
          <w:iCs/>
          <w:sz w:val="24"/>
          <w:szCs w:val="24"/>
        </w:rPr>
        <w:t>il Signore svelerà i tuoi segreti</w:t>
      </w:r>
      <w:r>
        <w:rPr>
          <w:rFonts w:ascii="Arial" w:hAnsi="Arial" w:cs="Arial"/>
          <w:i/>
          <w:iCs/>
          <w:sz w:val="24"/>
          <w:szCs w:val="24"/>
        </w:rPr>
        <w:t xml:space="preserve"> </w:t>
      </w:r>
      <w:r w:rsidRPr="00182313">
        <w:rPr>
          <w:rFonts w:ascii="Arial" w:hAnsi="Arial" w:cs="Arial"/>
          <w:i/>
          <w:iCs/>
          <w:sz w:val="24"/>
          <w:szCs w:val="24"/>
        </w:rPr>
        <w:t>e ti umilierà davanti all’assemblea,</w:t>
      </w:r>
      <w:r>
        <w:rPr>
          <w:rFonts w:ascii="Arial" w:hAnsi="Arial" w:cs="Arial"/>
          <w:i/>
          <w:iCs/>
          <w:sz w:val="24"/>
          <w:szCs w:val="24"/>
        </w:rPr>
        <w:t xml:space="preserve"> </w:t>
      </w:r>
      <w:r w:rsidRPr="00182313">
        <w:rPr>
          <w:rFonts w:ascii="Arial" w:hAnsi="Arial" w:cs="Arial"/>
          <w:i/>
          <w:iCs/>
          <w:sz w:val="24"/>
          <w:szCs w:val="24"/>
        </w:rPr>
        <w:t>perché non ti sei avvicinato al timore del Signore</w:t>
      </w:r>
      <w:r>
        <w:rPr>
          <w:rFonts w:ascii="Arial" w:hAnsi="Arial" w:cs="Arial"/>
          <w:i/>
          <w:iCs/>
          <w:sz w:val="24"/>
          <w:szCs w:val="24"/>
        </w:rPr>
        <w:t xml:space="preserve"> </w:t>
      </w:r>
      <w:r w:rsidRPr="00182313">
        <w:rPr>
          <w:rFonts w:ascii="Arial" w:hAnsi="Arial" w:cs="Arial"/>
          <w:i/>
          <w:iCs/>
          <w:sz w:val="24"/>
          <w:szCs w:val="24"/>
        </w:rPr>
        <w:t>e il tuo cuore è pieno d’inganno</w:t>
      </w:r>
      <w:r>
        <w:rPr>
          <w:rFonts w:ascii="Arial" w:hAnsi="Arial" w:cs="Arial"/>
          <w:i/>
          <w:iCs/>
          <w:sz w:val="24"/>
          <w:szCs w:val="24"/>
        </w:rPr>
        <w:t xml:space="preserve"> (Sir 1,1-30). </w:t>
      </w:r>
    </w:p>
    <w:p w14:paraId="74EF9796"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Figlio, se ti presenti per servire il Signore,</w:t>
      </w:r>
      <w:r>
        <w:rPr>
          <w:rFonts w:ascii="Arial" w:hAnsi="Arial" w:cs="Arial"/>
          <w:i/>
          <w:iCs/>
          <w:sz w:val="24"/>
          <w:szCs w:val="24"/>
        </w:rPr>
        <w:t xml:space="preserve"> </w:t>
      </w:r>
      <w:r w:rsidRPr="00182313">
        <w:rPr>
          <w:rFonts w:ascii="Arial" w:hAnsi="Arial" w:cs="Arial"/>
          <w:i/>
          <w:iCs/>
          <w:sz w:val="24"/>
          <w:szCs w:val="24"/>
        </w:rPr>
        <w:t>prepàrati alla tentazione.</w:t>
      </w:r>
      <w:r>
        <w:rPr>
          <w:rFonts w:ascii="Arial" w:hAnsi="Arial" w:cs="Arial"/>
          <w:i/>
          <w:iCs/>
          <w:sz w:val="24"/>
          <w:szCs w:val="24"/>
        </w:rPr>
        <w:t xml:space="preserve"> </w:t>
      </w:r>
      <w:r w:rsidRPr="00182313">
        <w:rPr>
          <w:rFonts w:ascii="Arial" w:hAnsi="Arial" w:cs="Arial"/>
          <w:i/>
          <w:iCs/>
          <w:sz w:val="24"/>
          <w:szCs w:val="24"/>
        </w:rPr>
        <w:t>Abbi un cuore retto e sii costante,</w:t>
      </w:r>
      <w:r>
        <w:rPr>
          <w:rFonts w:ascii="Arial" w:hAnsi="Arial" w:cs="Arial"/>
          <w:i/>
          <w:iCs/>
          <w:sz w:val="24"/>
          <w:szCs w:val="24"/>
        </w:rPr>
        <w:t xml:space="preserve"> </w:t>
      </w:r>
      <w:r w:rsidRPr="00182313">
        <w:rPr>
          <w:rFonts w:ascii="Arial" w:hAnsi="Arial" w:cs="Arial"/>
          <w:i/>
          <w:iCs/>
          <w:sz w:val="24"/>
          <w:szCs w:val="24"/>
        </w:rPr>
        <w:t>non ti smarrire nel tempo della prova.</w:t>
      </w:r>
      <w:r>
        <w:rPr>
          <w:rFonts w:ascii="Arial" w:hAnsi="Arial" w:cs="Arial"/>
          <w:i/>
          <w:iCs/>
          <w:sz w:val="24"/>
          <w:szCs w:val="24"/>
        </w:rPr>
        <w:t xml:space="preserve"> </w:t>
      </w:r>
      <w:r w:rsidRPr="00182313">
        <w:rPr>
          <w:rFonts w:ascii="Arial" w:hAnsi="Arial" w:cs="Arial"/>
          <w:i/>
          <w:iCs/>
          <w:sz w:val="24"/>
          <w:szCs w:val="24"/>
        </w:rPr>
        <w:t>Stai unito a lui senza separartene,</w:t>
      </w:r>
      <w:r>
        <w:rPr>
          <w:rFonts w:ascii="Arial" w:hAnsi="Arial" w:cs="Arial"/>
          <w:i/>
          <w:iCs/>
          <w:sz w:val="24"/>
          <w:szCs w:val="24"/>
        </w:rPr>
        <w:t xml:space="preserve"> </w:t>
      </w:r>
      <w:r w:rsidRPr="00182313">
        <w:rPr>
          <w:rFonts w:ascii="Arial" w:hAnsi="Arial" w:cs="Arial"/>
          <w:i/>
          <w:iCs/>
          <w:sz w:val="24"/>
          <w:szCs w:val="24"/>
        </w:rPr>
        <w:t>perché tu sia esaltato nei tuoi ultimi giorni.</w:t>
      </w:r>
      <w:r>
        <w:rPr>
          <w:rFonts w:ascii="Arial" w:hAnsi="Arial" w:cs="Arial"/>
          <w:i/>
          <w:iCs/>
          <w:sz w:val="24"/>
          <w:szCs w:val="24"/>
        </w:rPr>
        <w:t xml:space="preserve"> </w:t>
      </w:r>
      <w:r w:rsidRPr="00182313">
        <w:rPr>
          <w:rFonts w:ascii="Arial" w:hAnsi="Arial" w:cs="Arial"/>
          <w:i/>
          <w:iCs/>
          <w:sz w:val="24"/>
          <w:szCs w:val="24"/>
        </w:rPr>
        <w:t>Accetta quanto ti capita</w:t>
      </w:r>
      <w:r>
        <w:rPr>
          <w:rFonts w:ascii="Arial" w:hAnsi="Arial" w:cs="Arial"/>
          <w:i/>
          <w:iCs/>
          <w:sz w:val="24"/>
          <w:szCs w:val="24"/>
        </w:rPr>
        <w:t xml:space="preserve"> </w:t>
      </w:r>
      <w:r w:rsidRPr="00182313">
        <w:rPr>
          <w:rFonts w:ascii="Arial" w:hAnsi="Arial" w:cs="Arial"/>
          <w:i/>
          <w:iCs/>
          <w:sz w:val="24"/>
          <w:szCs w:val="24"/>
        </w:rPr>
        <w:t>e sii paziente nelle vicende dolorose,</w:t>
      </w:r>
      <w:r>
        <w:rPr>
          <w:rFonts w:ascii="Arial" w:hAnsi="Arial" w:cs="Arial"/>
          <w:i/>
          <w:iCs/>
          <w:sz w:val="24"/>
          <w:szCs w:val="24"/>
        </w:rPr>
        <w:t xml:space="preserve"> </w:t>
      </w:r>
      <w:r w:rsidRPr="00182313">
        <w:rPr>
          <w:rFonts w:ascii="Arial" w:hAnsi="Arial" w:cs="Arial"/>
          <w:i/>
          <w:iCs/>
          <w:sz w:val="24"/>
          <w:szCs w:val="24"/>
        </w:rPr>
        <w:t>perché l’oro si prova con il fuoco</w:t>
      </w:r>
      <w:r>
        <w:rPr>
          <w:rFonts w:ascii="Arial" w:hAnsi="Arial" w:cs="Arial"/>
          <w:i/>
          <w:iCs/>
          <w:sz w:val="24"/>
          <w:szCs w:val="24"/>
        </w:rPr>
        <w:t xml:space="preserve"> </w:t>
      </w:r>
      <w:r w:rsidRPr="00182313">
        <w:rPr>
          <w:rFonts w:ascii="Arial" w:hAnsi="Arial" w:cs="Arial"/>
          <w:i/>
          <w:iCs/>
          <w:sz w:val="24"/>
          <w:szCs w:val="24"/>
        </w:rPr>
        <w:t>e gli uomini ben accetti nel crogiuolo del dolore.</w:t>
      </w:r>
      <w:r>
        <w:rPr>
          <w:rFonts w:ascii="Arial" w:hAnsi="Arial" w:cs="Arial"/>
          <w:i/>
          <w:iCs/>
          <w:sz w:val="24"/>
          <w:szCs w:val="24"/>
        </w:rPr>
        <w:t xml:space="preserve"> </w:t>
      </w:r>
      <w:r w:rsidRPr="00182313">
        <w:rPr>
          <w:rFonts w:ascii="Arial" w:hAnsi="Arial" w:cs="Arial"/>
          <w:i/>
          <w:iCs/>
          <w:sz w:val="24"/>
          <w:szCs w:val="24"/>
        </w:rPr>
        <w:t>Nelle malattie e nella povertà confida in lui.</w:t>
      </w:r>
      <w:r>
        <w:rPr>
          <w:rFonts w:ascii="Arial" w:hAnsi="Arial" w:cs="Arial"/>
          <w:i/>
          <w:iCs/>
          <w:sz w:val="24"/>
          <w:szCs w:val="24"/>
        </w:rPr>
        <w:t xml:space="preserve"> </w:t>
      </w:r>
      <w:r w:rsidRPr="00182313">
        <w:rPr>
          <w:rFonts w:ascii="Arial" w:hAnsi="Arial" w:cs="Arial"/>
          <w:i/>
          <w:iCs/>
          <w:sz w:val="24"/>
          <w:szCs w:val="24"/>
        </w:rPr>
        <w:t>Affìdati a lui ed egli ti aiuterà,</w:t>
      </w:r>
      <w:r>
        <w:rPr>
          <w:rFonts w:ascii="Arial" w:hAnsi="Arial" w:cs="Arial"/>
          <w:i/>
          <w:iCs/>
          <w:sz w:val="24"/>
          <w:szCs w:val="24"/>
        </w:rPr>
        <w:t xml:space="preserve"> </w:t>
      </w:r>
      <w:r w:rsidRPr="00182313">
        <w:rPr>
          <w:rFonts w:ascii="Arial" w:hAnsi="Arial" w:cs="Arial"/>
          <w:i/>
          <w:iCs/>
          <w:sz w:val="24"/>
          <w:szCs w:val="24"/>
        </w:rPr>
        <w:t>raddrizza le tue vie e spera in lui.</w:t>
      </w:r>
    </w:p>
    <w:p w14:paraId="269759AB" w14:textId="77777777" w:rsidR="00434185" w:rsidRPr="00182313" w:rsidRDefault="00434185" w:rsidP="00551DBA">
      <w:pPr>
        <w:spacing w:after="200"/>
        <w:jc w:val="both"/>
        <w:rPr>
          <w:rFonts w:ascii="Arial" w:hAnsi="Arial" w:cs="Arial"/>
          <w:i/>
          <w:iCs/>
          <w:sz w:val="24"/>
          <w:szCs w:val="24"/>
        </w:rPr>
      </w:pPr>
      <w:r w:rsidRPr="00182313">
        <w:rPr>
          <w:rFonts w:ascii="Arial" w:hAnsi="Arial" w:cs="Arial"/>
          <w:i/>
          <w:iCs/>
          <w:sz w:val="24"/>
          <w:szCs w:val="24"/>
        </w:rPr>
        <w:t>Voi che temete il Signore, aspettate la sua misericordia</w:t>
      </w:r>
      <w:r>
        <w:rPr>
          <w:rFonts w:ascii="Arial" w:hAnsi="Arial" w:cs="Arial"/>
          <w:i/>
          <w:iCs/>
          <w:sz w:val="24"/>
          <w:szCs w:val="24"/>
        </w:rPr>
        <w:t xml:space="preserve"> </w:t>
      </w:r>
      <w:r w:rsidRPr="00182313">
        <w:rPr>
          <w:rFonts w:ascii="Arial" w:hAnsi="Arial" w:cs="Arial"/>
          <w:i/>
          <w:iCs/>
          <w:sz w:val="24"/>
          <w:szCs w:val="24"/>
        </w:rPr>
        <w:t>e non deviate, per non cadere.</w:t>
      </w:r>
      <w:r>
        <w:rPr>
          <w:rFonts w:ascii="Arial" w:hAnsi="Arial" w:cs="Arial"/>
          <w:i/>
          <w:iCs/>
          <w:sz w:val="24"/>
          <w:szCs w:val="24"/>
        </w:rPr>
        <w:t xml:space="preserve"> </w:t>
      </w:r>
      <w:r w:rsidRPr="00182313">
        <w:rPr>
          <w:rFonts w:ascii="Arial" w:hAnsi="Arial" w:cs="Arial"/>
          <w:i/>
          <w:iCs/>
          <w:sz w:val="24"/>
          <w:szCs w:val="24"/>
        </w:rPr>
        <w:t>Voi che temete il Signore, confidate in lui,</w:t>
      </w:r>
      <w:r>
        <w:rPr>
          <w:rFonts w:ascii="Arial" w:hAnsi="Arial" w:cs="Arial"/>
          <w:i/>
          <w:iCs/>
          <w:sz w:val="24"/>
          <w:szCs w:val="24"/>
        </w:rPr>
        <w:t xml:space="preserve"> </w:t>
      </w:r>
      <w:r w:rsidRPr="00182313">
        <w:rPr>
          <w:rFonts w:ascii="Arial" w:hAnsi="Arial" w:cs="Arial"/>
          <w:i/>
          <w:iCs/>
          <w:sz w:val="24"/>
          <w:szCs w:val="24"/>
        </w:rPr>
        <w:t>e la vostra ricompensa non verrà meno.</w:t>
      </w:r>
      <w:r>
        <w:rPr>
          <w:rFonts w:ascii="Arial" w:hAnsi="Arial" w:cs="Arial"/>
          <w:i/>
          <w:iCs/>
          <w:sz w:val="24"/>
          <w:szCs w:val="24"/>
        </w:rPr>
        <w:t xml:space="preserve"> </w:t>
      </w:r>
      <w:r w:rsidRPr="00182313">
        <w:rPr>
          <w:rFonts w:ascii="Arial" w:hAnsi="Arial" w:cs="Arial"/>
          <w:i/>
          <w:iCs/>
          <w:sz w:val="24"/>
          <w:szCs w:val="24"/>
        </w:rPr>
        <w:t>Voi che temete il Signore, sperate nei suoi benefici,</w:t>
      </w:r>
      <w:r>
        <w:rPr>
          <w:rFonts w:ascii="Arial" w:hAnsi="Arial" w:cs="Arial"/>
          <w:i/>
          <w:iCs/>
          <w:sz w:val="24"/>
          <w:szCs w:val="24"/>
        </w:rPr>
        <w:t xml:space="preserve"> </w:t>
      </w:r>
      <w:r w:rsidRPr="00182313">
        <w:rPr>
          <w:rFonts w:ascii="Arial" w:hAnsi="Arial" w:cs="Arial"/>
          <w:i/>
          <w:iCs/>
          <w:sz w:val="24"/>
          <w:szCs w:val="24"/>
        </w:rPr>
        <w:t>nella felicità eterna e nella misericordia,</w:t>
      </w:r>
      <w:r>
        <w:rPr>
          <w:rFonts w:ascii="Arial" w:hAnsi="Arial" w:cs="Arial"/>
          <w:i/>
          <w:iCs/>
          <w:sz w:val="24"/>
          <w:szCs w:val="24"/>
        </w:rPr>
        <w:t xml:space="preserve"> </w:t>
      </w:r>
      <w:r w:rsidRPr="00182313">
        <w:rPr>
          <w:rFonts w:ascii="Arial" w:hAnsi="Arial" w:cs="Arial"/>
          <w:i/>
          <w:iCs/>
          <w:sz w:val="24"/>
          <w:szCs w:val="24"/>
        </w:rPr>
        <w:t>poiché la sua ricompensa è un dono eterno e gioioso.</w:t>
      </w:r>
      <w:r>
        <w:rPr>
          <w:rFonts w:ascii="Arial" w:hAnsi="Arial" w:cs="Arial"/>
          <w:i/>
          <w:iCs/>
          <w:sz w:val="24"/>
          <w:szCs w:val="24"/>
        </w:rPr>
        <w:t xml:space="preserve"> </w:t>
      </w:r>
      <w:r w:rsidRPr="00182313">
        <w:rPr>
          <w:rFonts w:ascii="Arial" w:hAnsi="Arial" w:cs="Arial"/>
          <w:i/>
          <w:iCs/>
          <w:sz w:val="24"/>
          <w:szCs w:val="24"/>
        </w:rPr>
        <w:t>Considerate le generazioni passate e riflettete:</w:t>
      </w:r>
      <w:r>
        <w:rPr>
          <w:rFonts w:ascii="Arial" w:hAnsi="Arial" w:cs="Arial"/>
          <w:i/>
          <w:iCs/>
          <w:sz w:val="24"/>
          <w:szCs w:val="24"/>
        </w:rPr>
        <w:t xml:space="preserve"> </w:t>
      </w:r>
      <w:r w:rsidRPr="00182313">
        <w:rPr>
          <w:rFonts w:ascii="Arial" w:hAnsi="Arial" w:cs="Arial"/>
          <w:i/>
          <w:iCs/>
          <w:sz w:val="24"/>
          <w:szCs w:val="24"/>
        </w:rPr>
        <w:t>chi ha confidato nel Signore ed è rimasto deluso?</w:t>
      </w:r>
      <w:r>
        <w:rPr>
          <w:rFonts w:ascii="Arial" w:hAnsi="Arial" w:cs="Arial"/>
          <w:i/>
          <w:iCs/>
          <w:sz w:val="24"/>
          <w:szCs w:val="24"/>
        </w:rPr>
        <w:t xml:space="preserve"> </w:t>
      </w:r>
      <w:r w:rsidRPr="00182313">
        <w:rPr>
          <w:rFonts w:ascii="Arial" w:hAnsi="Arial" w:cs="Arial"/>
          <w:i/>
          <w:iCs/>
          <w:sz w:val="24"/>
          <w:szCs w:val="24"/>
        </w:rPr>
        <w:t>O chi ha perseverato nel suo timore e fu abbandonato?</w:t>
      </w:r>
      <w:r>
        <w:rPr>
          <w:rFonts w:ascii="Arial" w:hAnsi="Arial" w:cs="Arial"/>
          <w:i/>
          <w:iCs/>
          <w:sz w:val="24"/>
          <w:szCs w:val="24"/>
        </w:rPr>
        <w:t xml:space="preserve"> </w:t>
      </w:r>
      <w:r w:rsidRPr="00182313">
        <w:rPr>
          <w:rFonts w:ascii="Arial" w:hAnsi="Arial" w:cs="Arial"/>
          <w:i/>
          <w:iCs/>
          <w:sz w:val="24"/>
          <w:szCs w:val="24"/>
        </w:rPr>
        <w:t>O chi lo ha invocato e da lui è stato trascurato?</w:t>
      </w:r>
      <w:r>
        <w:rPr>
          <w:rFonts w:ascii="Arial" w:hAnsi="Arial" w:cs="Arial"/>
          <w:i/>
          <w:iCs/>
          <w:sz w:val="24"/>
          <w:szCs w:val="24"/>
        </w:rPr>
        <w:t xml:space="preserve"> </w:t>
      </w:r>
      <w:r w:rsidRPr="00182313">
        <w:rPr>
          <w:rFonts w:ascii="Arial" w:hAnsi="Arial" w:cs="Arial"/>
          <w:i/>
          <w:iCs/>
          <w:sz w:val="24"/>
          <w:szCs w:val="24"/>
        </w:rPr>
        <w:t>Perché il Signore è clemente e misericordioso,</w:t>
      </w:r>
      <w:r>
        <w:rPr>
          <w:rFonts w:ascii="Arial" w:hAnsi="Arial" w:cs="Arial"/>
          <w:i/>
          <w:iCs/>
          <w:sz w:val="24"/>
          <w:szCs w:val="24"/>
        </w:rPr>
        <w:t xml:space="preserve"> </w:t>
      </w:r>
      <w:r w:rsidRPr="00182313">
        <w:rPr>
          <w:rFonts w:ascii="Arial" w:hAnsi="Arial" w:cs="Arial"/>
          <w:i/>
          <w:iCs/>
          <w:sz w:val="24"/>
          <w:szCs w:val="24"/>
        </w:rPr>
        <w:t xml:space="preserve">perdona i peccati e salva al momento della tribolazione. </w:t>
      </w:r>
    </w:p>
    <w:p w14:paraId="1757B87C" w14:textId="77777777" w:rsidR="00434185" w:rsidRPr="00182313" w:rsidRDefault="00434185" w:rsidP="00551DBA">
      <w:pPr>
        <w:spacing w:after="200"/>
        <w:jc w:val="both"/>
        <w:rPr>
          <w:rFonts w:ascii="Arial" w:hAnsi="Arial" w:cs="Arial"/>
          <w:i/>
          <w:iCs/>
          <w:sz w:val="24"/>
          <w:szCs w:val="24"/>
        </w:rPr>
      </w:pPr>
      <w:r>
        <w:rPr>
          <w:rFonts w:ascii="Arial" w:hAnsi="Arial" w:cs="Arial"/>
          <w:i/>
          <w:iCs/>
          <w:sz w:val="24"/>
          <w:szCs w:val="24"/>
        </w:rPr>
        <w:t xml:space="preserve"> </w:t>
      </w:r>
      <w:r w:rsidRPr="00182313">
        <w:rPr>
          <w:rFonts w:ascii="Arial" w:hAnsi="Arial" w:cs="Arial"/>
          <w:i/>
          <w:iCs/>
          <w:sz w:val="24"/>
          <w:szCs w:val="24"/>
        </w:rPr>
        <w:t>Guai ai cuori pavidi e alle mani indolenti</w:t>
      </w:r>
      <w:r>
        <w:rPr>
          <w:rFonts w:ascii="Arial" w:hAnsi="Arial" w:cs="Arial"/>
          <w:i/>
          <w:iCs/>
          <w:sz w:val="24"/>
          <w:szCs w:val="24"/>
        </w:rPr>
        <w:t xml:space="preserve"> </w:t>
      </w:r>
      <w:r w:rsidRPr="00182313">
        <w:rPr>
          <w:rFonts w:ascii="Arial" w:hAnsi="Arial" w:cs="Arial"/>
          <w:i/>
          <w:iCs/>
          <w:sz w:val="24"/>
          <w:szCs w:val="24"/>
        </w:rPr>
        <w:t>e al peccatore che cammina su due strade!</w:t>
      </w:r>
      <w:r>
        <w:rPr>
          <w:rFonts w:ascii="Arial" w:hAnsi="Arial" w:cs="Arial"/>
          <w:i/>
          <w:iCs/>
          <w:sz w:val="24"/>
          <w:szCs w:val="24"/>
        </w:rPr>
        <w:t xml:space="preserve"> </w:t>
      </w:r>
      <w:r w:rsidRPr="00182313">
        <w:rPr>
          <w:rFonts w:ascii="Arial" w:hAnsi="Arial" w:cs="Arial"/>
          <w:i/>
          <w:iCs/>
          <w:sz w:val="24"/>
          <w:szCs w:val="24"/>
        </w:rPr>
        <w:t>Guai al cuore indolente che non ha fede,</w:t>
      </w:r>
      <w:r>
        <w:rPr>
          <w:rFonts w:ascii="Arial" w:hAnsi="Arial" w:cs="Arial"/>
          <w:i/>
          <w:iCs/>
          <w:sz w:val="24"/>
          <w:szCs w:val="24"/>
        </w:rPr>
        <w:t xml:space="preserve"> </w:t>
      </w:r>
      <w:r w:rsidRPr="00182313">
        <w:rPr>
          <w:rFonts w:ascii="Arial" w:hAnsi="Arial" w:cs="Arial"/>
          <w:i/>
          <w:iCs/>
          <w:sz w:val="24"/>
          <w:szCs w:val="24"/>
        </w:rPr>
        <w:t>perché non avrà protezione.</w:t>
      </w:r>
      <w:r>
        <w:rPr>
          <w:rFonts w:ascii="Arial" w:hAnsi="Arial" w:cs="Arial"/>
          <w:i/>
          <w:iCs/>
          <w:sz w:val="24"/>
          <w:szCs w:val="24"/>
        </w:rPr>
        <w:t xml:space="preserve"> </w:t>
      </w:r>
      <w:r w:rsidRPr="00182313">
        <w:rPr>
          <w:rFonts w:ascii="Arial" w:hAnsi="Arial" w:cs="Arial"/>
          <w:i/>
          <w:iCs/>
          <w:sz w:val="24"/>
          <w:szCs w:val="24"/>
        </w:rPr>
        <w:t>Guai a voi che avete perduto la perseveranza:</w:t>
      </w:r>
      <w:r>
        <w:rPr>
          <w:rFonts w:ascii="Arial" w:hAnsi="Arial" w:cs="Arial"/>
          <w:i/>
          <w:iCs/>
          <w:sz w:val="24"/>
          <w:szCs w:val="24"/>
        </w:rPr>
        <w:t xml:space="preserve"> </w:t>
      </w:r>
      <w:r w:rsidRPr="00182313">
        <w:rPr>
          <w:rFonts w:ascii="Arial" w:hAnsi="Arial" w:cs="Arial"/>
          <w:i/>
          <w:iCs/>
          <w:sz w:val="24"/>
          <w:szCs w:val="24"/>
        </w:rPr>
        <w:t>che cosa farete quando il Signore verrà a visitarvi?</w:t>
      </w:r>
    </w:p>
    <w:p w14:paraId="1B4D2BD7" w14:textId="77777777" w:rsidR="00434185" w:rsidRPr="00182313" w:rsidRDefault="00434185" w:rsidP="00551DBA">
      <w:pPr>
        <w:spacing w:after="200"/>
        <w:jc w:val="both"/>
        <w:rPr>
          <w:rFonts w:ascii="Arial" w:hAnsi="Arial" w:cs="Arial"/>
          <w:i/>
          <w:iCs/>
          <w:sz w:val="24"/>
          <w:szCs w:val="24"/>
        </w:rPr>
      </w:pPr>
      <w:r>
        <w:rPr>
          <w:rFonts w:ascii="Arial" w:hAnsi="Arial" w:cs="Arial"/>
          <w:i/>
          <w:iCs/>
          <w:sz w:val="24"/>
          <w:szCs w:val="24"/>
        </w:rPr>
        <w:t xml:space="preserve"> </w:t>
      </w:r>
      <w:r w:rsidRPr="00182313">
        <w:rPr>
          <w:rFonts w:ascii="Arial" w:hAnsi="Arial" w:cs="Arial"/>
          <w:i/>
          <w:iCs/>
          <w:sz w:val="24"/>
          <w:szCs w:val="24"/>
        </w:rPr>
        <w:t>Quelli che temono il Signore non disobbediscono alle sue parole,</w:t>
      </w:r>
      <w:r>
        <w:rPr>
          <w:rFonts w:ascii="Arial" w:hAnsi="Arial" w:cs="Arial"/>
          <w:i/>
          <w:iCs/>
          <w:sz w:val="24"/>
          <w:szCs w:val="24"/>
        </w:rPr>
        <w:t xml:space="preserve"> </w:t>
      </w:r>
      <w:r w:rsidRPr="00182313">
        <w:rPr>
          <w:rFonts w:ascii="Arial" w:hAnsi="Arial" w:cs="Arial"/>
          <w:i/>
          <w:iCs/>
          <w:sz w:val="24"/>
          <w:szCs w:val="24"/>
        </w:rPr>
        <w:t>quelli che lo amano seguono le sue vie.</w:t>
      </w:r>
      <w:r>
        <w:rPr>
          <w:rFonts w:ascii="Arial" w:hAnsi="Arial" w:cs="Arial"/>
          <w:i/>
          <w:iCs/>
          <w:sz w:val="24"/>
          <w:szCs w:val="24"/>
        </w:rPr>
        <w:t xml:space="preserve"> </w:t>
      </w:r>
      <w:r w:rsidRPr="00182313">
        <w:rPr>
          <w:rFonts w:ascii="Arial" w:hAnsi="Arial" w:cs="Arial"/>
          <w:i/>
          <w:iCs/>
          <w:sz w:val="24"/>
          <w:szCs w:val="24"/>
        </w:rPr>
        <w:t>Quelli che temono il Signore cercano di piacergli,</w:t>
      </w:r>
      <w:r>
        <w:rPr>
          <w:rFonts w:ascii="Arial" w:hAnsi="Arial" w:cs="Arial"/>
          <w:i/>
          <w:iCs/>
          <w:sz w:val="24"/>
          <w:szCs w:val="24"/>
        </w:rPr>
        <w:t xml:space="preserve"> </w:t>
      </w:r>
      <w:r w:rsidRPr="00182313">
        <w:rPr>
          <w:rFonts w:ascii="Arial" w:hAnsi="Arial" w:cs="Arial"/>
          <w:i/>
          <w:iCs/>
          <w:sz w:val="24"/>
          <w:szCs w:val="24"/>
        </w:rPr>
        <w:t>quelli che lo amano si saziano della legge.</w:t>
      </w:r>
      <w:r>
        <w:rPr>
          <w:rFonts w:ascii="Arial" w:hAnsi="Arial" w:cs="Arial"/>
          <w:i/>
          <w:iCs/>
          <w:sz w:val="24"/>
          <w:szCs w:val="24"/>
        </w:rPr>
        <w:t xml:space="preserve"> </w:t>
      </w:r>
      <w:r w:rsidRPr="00182313">
        <w:rPr>
          <w:rFonts w:ascii="Arial" w:hAnsi="Arial" w:cs="Arial"/>
          <w:i/>
          <w:iCs/>
          <w:sz w:val="24"/>
          <w:szCs w:val="24"/>
        </w:rPr>
        <w:t>Quelli che temono il Signore tengono pronti i loro cuori</w:t>
      </w:r>
      <w:r>
        <w:rPr>
          <w:rFonts w:ascii="Arial" w:hAnsi="Arial" w:cs="Arial"/>
          <w:i/>
          <w:iCs/>
          <w:sz w:val="24"/>
          <w:szCs w:val="24"/>
        </w:rPr>
        <w:t xml:space="preserve"> </w:t>
      </w:r>
      <w:r w:rsidRPr="00182313">
        <w:rPr>
          <w:rFonts w:ascii="Arial" w:hAnsi="Arial" w:cs="Arial"/>
          <w:i/>
          <w:iCs/>
          <w:sz w:val="24"/>
          <w:szCs w:val="24"/>
        </w:rPr>
        <w:t>e si umiliano al suo cospetto.</w:t>
      </w:r>
      <w:r>
        <w:rPr>
          <w:rFonts w:ascii="Arial" w:hAnsi="Arial" w:cs="Arial"/>
          <w:i/>
          <w:iCs/>
          <w:sz w:val="24"/>
          <w:szCs w:val="24"/>
        </w:rPr>
        <w:t xml:space="preserve"> </w:t>
      </w:r>
      <w:r w:rsidRPr="00182313">
        <w:rPr>
          <w:rFonts w:ascii="Arial" w:hAnsi="Arial" w:cs="Arial"/>
          <w:i/>
          <w:iCs/>
          <w:sz w:val="24"/>
          <w:szCs w:val="24"/>
        </w:rPr>
        <w:t>«Gettiamoci nelle mani del Signore</w:t>
      </w:r>
      <w:r>
        <w:rPr>
          <w:rFonts w:ascii="Arial" w:hAnsi="Arial" w:cs="Arial"/>
          <w:i/>
          <w:iCs/>
          <w:sz w:val="24"/>
          <w:szCs w:val="24"/>
        </w:rPr>
        <w:t xml:space="preserve"> </w:t>
      </w:r>
      <w:r w:rsidRPr="00182313">
        <w:rPr>
          <w:rFonts w:ascii="Arial" w:hAnsi="Arial" w:cs="Arial"/>
          <w:i/>
          <w:iCs/>
          <w:sz w:val="24"/>
          <w:szCs w:val="24"/>
        </w:rPr>
        <w:t>e non in quelle degli uomini;</w:t>
      </w:r>
      <w:r>
        <w:rPr>
          <w:rFonts w:ascii="Arial" w:hAnsi="Arial" w:cs="Arial"/>
          <w:i/>
          <w:iCs/>
          <w:sz w:val="24"/>
          <w:szCs w:val="24"/>
        </w:rPr>
        <w:t xml:space="preserve"> </w:t>
      </w:r>
      <w:r w:rsidRPr="00182313">
        <w:rPr>
          <w:rFonts w:ascii="Arial" w:hAnsi="Arial" w:cs="Arial"/>
          <w:i/>
          <w:iCs/>
          <w:sz w:val="24"/>
          <w:szCs w:val="24"/>
        </w:rPr>
        <w:t>poiché come è la sua grandezza,</w:t>
      </w:r>
      <w:r>
        <w:rPr>
          <w:rFonts w:ascii="Arial" w:hAnsi="Arial" w:cs="Arial"/>
          <w:i/>
          <w:iCs/>
          <w:sz w:val="24"/>
          <w:szCs w:val="24"/>
        </w:rPr>
        <w:t xml:space="preserve"> </w:t>
      </w:r>
      <w:r w:rsidRPr="00182313">
        <w:rPr>
          <w:rFonts w:ascii="Arial" w:hAnsi="Arial" w:cs="Arial"/>
          <w:i/>
          <w:iCs/>
          <w:sz w:val="24"/>
          <w:szCs w:val="24"/>
        </w:rPr>
        <w:t>così è anche la sua misericordia»</w:t>
      </w:r>
      <w:r>
        <w:rPr>
          <w:rFonts w:ascii="Arial" w:hAnsi="Arial" w:cs="Arial"/>
          <w:i/>
          <w:iCs/>
          <w:sz w:val="24"/>
          <w:szCs w:val="24"/>
        </w:rPr>
        <w:t xml:space="preserve"> (Sor 2,1-18). </w:t>
      </w:r>
    </w:p>
    <w:p w14:paraId="7A9792D2" w14:textId="77777777" w:rsidR="00434185" w:rsidRPr="00F418C3" w:rsidRDefault="00434185" w:rsidP="00551DBA">
      <w:pPr>
        <w:spacing w:after="200"/>
        <w:jc w:val="both"/>
        <w:rPr>
          <w:rFonts w:ascii="Arial" w:hAnsi="Arial" w:cs="Arial"/>
          <w:sz w:val="24"/>
          <w:szCs w:val="24"/>
        </w:rPr>
      </w:pPr>
      <w:r>
        <w:rPr>
          <w:rFonts w:ascii="Arial" w:hAnsi="Arial" w:cs="Arial"/>
          <w:sz w:val="24"/>
          <w:szCs w:val="24"/>
        </w:rPr>
        <w:t xml:space="preserve">Poiché Giuseppe teme il Signore, offre loro una soluzione secondo giustizia: uno dei fratelli, a loro scelta, resti nel carcere nel quale ora si trovano, e gli altri andranno a potare il grano per togliere la fame dalle loro case. La giustizia trova ora due soluzioni di verità: essi potranno provare di non essere spie; essi potranno potare il grano alle loro famiglie perché non muoiano di fame. Se fossero rimasti in carcere, mai avrebbero potuto provare la loro innocenza e nel frattempo le loro famiglia sarebbero morte per fame. Il timore del Signore è </w:t>
      </w:r>
      <w:r>
        <w:rPr>
          <w:rFonts w:ascii="Arial" w:hAnsi="Arial" w:cs="Arial"/>
          <w:sz w:val="24"/>
          <w:szCs w:val="24"/>
        </w:rPr>
        <w:lastRenderedPageBreak/>
        <w:t xml:space="preserve">sapienza. Il timore del Signore trova sempre soluzioni secondo giustizia. Ogni soluzione non secondo perfetta giustizia attesta che il timore del Signore non è in noi. Il timore del Signore è frutto dello Spirito Santo che vive in noi. </w:t>
      </w:r>
    </w:p>
    <w:p w14:paraId="23E87994" w14:textId="77777777" w:rsidR="00434185" w:rsidRDefault="00434185" w:rsidP="00551DBA">
      <w:pPr>
        <w:spacing w:after="200"/>
        <w:jc w:val="both"/>
        <w:rPr>
          <w:rFonts w:ascii="Arial" w:hAnsi="Arial" w:cs="Arial"/>
          <w:sz w:val="24"/>
          <w:szCs w:val="24"/>
        </w:rPr>
      </w:pPr>
      <w:r>
        <w:rPr>
          <w:rFonts w:ascii="Arial" w:hAnsi="Arial" w:cs="Arial"/>
          <w:sz w:val="24"/>
          <w:szCs w:val="24"/>
        </w:rPr>
        <w:t>Giuseppe ribadisce ancora una volta che la prova della loro innocenza è il loro fratello più piccol. Essi lo condurranno alla sua presenza. Solo allora le loro parole per lui saranno verità: “</w:t>
      </w:r>
      <w:r w:rsidRPr="003B0304">
        <w:rPr>
          <w:rFonts w:ascii="Arial" w:hAnsi="Arial" w:cs="Arial"/>
          <w:i/>
          <w:iCs/>
          <w:sz w:val="24"/>
          <w:szCs w:val="24"/>
        </w:rPr>
        <w:t>Poi mi condurrete qui il vostro fratello più giovane. Così le vostre parole si dimostreranno vere e non morirete». Essi annuirono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Essi accolgono questa soluzione indicata da Giuseppe. Uno di loro deve rimanere nel carcere e gli altri vanno a potare il grano alle loro famiglie.</w:t>
      </w:r>
    </w:p>
    <w:p w14:paraId="288CDCD6"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 fratelli di Giuseppe iniziano a sentire il peso della loro colpa. Vedono questa durezza di Giuseppe come frutto del loro peccato: </w:t>
      </w:r>
      <w:r w:rsidRPr="00A5422C">
        <w:rPr>
          <w:rFonts w:ascii="Arial" w:hAnsi="Arial" w:cs="Arial"/>
          <w:i/>
          <w:iCs/>
          <w:sz w:val="24"/>
          <w:szCs w:val="24"/>
        </w:rPr>
        <w:t>“</w:t>
      </w:r>
      <w:r w:rsidRPr="003B0304">
        <w:rPr>
          <w:rFonts w:ascii="Arial" w:hAnsi="Arial" w:cs="Arial"/>
          <w:i/>
          <w:iCs/>
          <w:sz w:val="24"/>
          <w:szCs w:val="24"/>
        </w:rPr>
        <w:t>Si dissero allora l’un l’altro: «Certo su di noi grava la colpa nei riguardi di nostro fratello, perché abbiamo visto con quale angoscia ci supplicava e non lo abbiamo ascoltato. Per questo ci ha colpiti quest’angoscia»</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Quanto Giuseppe sta facendo, essi lo vedono come una giusta punizione per il loro peccato. Essi hanno visto l’angoscia di Giuseppe quando lo hanno prima spogliato e gettato nella cisterna senz’acqua e poi quando lo hanno venduto agli Ismaeliti e sono rimasti insensibili. Il loro odio li aveva accecati. Ora sono loro nell’angoscia. Questa angoscia da esse è vista come frutto del loro misfatto. </w:t>
      </w:r>
    </w:p>
    <w:p w14:paraId="3F00CED1"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 fratelli di Giuseppe, dopo questa confessione, possono iniziare un vero cammino di purificazione del loro cuore e della loro coscienza. Per questo però è necessario confessare dinanzi a Dio il loro peccato e chiedere il perdono. Poiché ogni peccato contro l’uomo è sempre un peccato contro Dio, è a Dio che si deve chiedere perdono. Poi si dovrà chiedere perdono anche agli uomini. Ma è Dio il primo offeso, perché ogni uomo è di Dio. Ogni uomo va rispettato perché creatura di Dio e Dio è il solo suo Signore. </w:t>
      </w:r>
    </w:p>
    <w:p w14:paraId="1D0AEFE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Questa verità oggi è assai lontana dal nostro cuore, dalla nostra mente, dalla nostra coscienza. Noi viviamo in una società atea, miscredente, senza Dio e di conseguenza senza verità, senza coscienza, senza possibilità alcuna di redenzione e di salvezza. Oggi con la legge del politicamente corretto, si è obbligati a espropriarci della mente, del cuore, della coscienza, dell’anima, dello spirito, della stessa nostra natura. Noi lo abbiamo già scritto: </w:t>
      </w:r>
      <w:r w:rsidRPr="00C90E32">
        <w:rPr>
          <w:rFonts w:ascii="Arial" w:hAnsi="Arial" w:cs="Arial"/>
          <w:sz w:val="24"/>
          <w:szCs w:val="24"/>
        </w:rPr>
        <w:t>Sempre un uomo di Dio deve pensare da uomo di Dio. Un uomo di fede sempre deve pensare da uomo di fede. Un uomo giusto deve sempre pensare da uomo giusto. Ch</w:t>
      </w:r>
      <w:r>
        <w:rPr>
          <w:rFonts w:ascii="Arial" w:hAnsi="Arial" w:cs="Arial"/>
          <w:sz w:val="24"/>
          <w:szCs w:val="24"/>
        </w:rPr>
        <w:t>i</w:t>
      </w:r>
      <w:r w:rsidRPr="00C90E32">
        <w:rPr>
          <w:rFonts w:ascii="Arial" w:hAnsi="Arial" w:cs="Arial"/>
          <w:sz w:val="24"/>
          <w:szCs w:val="24"/>
        </w:rPr>
        <w:t xml:space="preserve"> crede in Gesù deve sempre pensare da uomo credente in Gesù. Un uomo che ha ricevuto da Dio una sua particolare rivelazione sempre deve pensare da uomo che ha ricevuto la particolare rivelazione da parte del suo Dio. </w:t>
      </w:r>
    </w:p>
    <w:p w14:paraId="47A36CA8" w14:textId="77777777" w:rsidR="00434185" w:rsidRDefault="00434185" w:rsidP="00551DBA">
      <w:pPr>
        <w:spacing w:after="200"/>
        <w:jc w:val="both"/>
        <w:rPr>
          <w:rFonts w:ascii="Arial" w:hAnsi="Arial" w:cs="Arial"/>
          <w:sz w:val="24"/>
          <w:szCs w:val="24"/>
        </w:rPr>
      </w:pPr>
      <w:r w:rsidRPr="00C90E32">
        <w:rPr>
          <w:rFonts w:ascii="Arial" w:hAnsi="Arial" w:cs="Arial"/>
          <w:sz w:val="24"/>
          <w:szCs w:val="24"/>
        </w:rPr>
        <w:t xml:space="preserve">Diciamo questo perché un uomo di Dio mai si deve lasciare prendere dai pensieri della carne. Lui deve pensare sempre dai pensieri dello Spirito Santo. In lui </w:t>
      </w:r>
      <w:r>
        <w:rPr>
          <w:rFonts w:ascii="Arial" w:hAnsi="Arial" w:cs="Arial"/>
          <w:sz w:val="24"/>
          <w:szCs w:val="24"/>
        </w:rPr>
        <w:t xml:space="preserve">con lui e per lui </w:t>
      </w:r>
      <w:r w:rsidRPr="00C90E32">
        <w:rPr>
          <w:rFonts w:ascii="Arial" w:hAnsi="Arial" w:cs="Arial"/>
          <w:sz w:val="24"/>
          <w:szCs w:val="24"/>
        </w:rPr>
        <w:t xml:space="preserve">il Signore Dio ha un sogno da realizzare e questo sogno lo realizzerà con il suo Dito. Oggi si nega questa verità dicendo che si deve pensare e parlare secondo le regole del politicamente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w:t>
      </w:r>
      <w:r w:rsidRPr="00C90E32">
        <w:rPr>
          <w:rFonts w:ascii="Arial" w:hAnsi="Arial" w:cs="Arial"/>
          <w:sz w:val="24"/>
          <w:szCs w:val="24"/>
        </w:rPr>
        <w:lastRenderedPageBreak/>
        <w:t xml:space="preserve">corretto. L’ermeneuta secondo le regole dell’ermeneuticamente corretto. L’esegeta secondo le regole dell’esegeticamente corretto. Lo storico secondo le regole dello storicamente corretto. </w:t>
      </w:r>
    </w:p>
    <w:p w14:paraId="638C31C9" w14:textId="77777777" w:rsidR="00434185" w:rsidRDefault="00434185" w:rsidP="00551DBA">
      <w:pPr>
        <w:spacing w:after="200"/>
        <w:jc w:val="both"/>
        <w:rPr>
          <w:rFonts w:ascii="Arial" w:hAnsi="Arial" w:cs="Arial"/>
          <w:sz w:val="24"/>
          <w:szCs w:val="24"/>
        </w:rPr>
      </w:pPr>
      <w:r w:rsidRPr="00C90E32">
        <w:rPr>
          <w:rFonts w:ascii="Arial" w:hAnsi="Arial" w:cs="Arial"/>
          <w:sz w:val="24"/>
          <w:szCs w:val="24"/>
        </w:rPr>
        <w:t xml:space="preserve">Cosa è il politicamente corretto? È condannare il cristiano, il teologo, il filosofo, lo scienziato, l’ermeneuta, l’esegeta, lo storico, ad essere servi e schiavi del pensiero unico, anzi dell’unico pensiero che oggi deve governare l’umanità. Qual è oggi questo unico pensiero del quale tutti dobbiamo essere schiavi? Questo unico pensiero è il non pensiero. Uno dei potenti di questo mondo dice che gli asini volano e tutti dobbiamo dire che gli asini volano. Questo è il solo ed unico pensiero che si può possedere. Uno dei potentati di questo mondo dice che l’uomo si deve fare da se stesso e tutti dobbiamo ripetere questa sua parola. Uno dei potenti di questo mondo dice che la morale non esiste e tutti dobbiamo ripetere che la morale non esiste. Uno dei potenti di questo mondo dice che l’aborto è un diritto della donna e tutti dobbiamo ripetere che l’aborto è  un diritto della donna. Domani uno dei potenti di questo mondo dirà che il cane è il padrone dell’uomo e tutti siamo obbligati a ripetere che il cane è il padrone dell’uomo. È questo il politicamente corretto: la dichiarazione di morte dell’uomo secondo la verità della sua natura. </w:t>
      </w:r>
      <w:r>
        <w:rPr>
          <w:rFonts w:ascii="Arial" w:hAnsi="Arial" w:cs="Arial"/>
          <w:sz w:val="24"/>
          <w:szCs w:val="24"/>
        </w:rPr>
        <w:t>Il politicamente corretto è la morte di ogni verità.</w:t>
      </w:r>
    </w:p>
    <w:p w14:paraId="145ED42C" w14:textId="77777777" w:rsidR="00434185" w:rsidRDefault="00434185" w:rsidP="00551DBA">
      <w:pPr>
        <w:spacing w:after="200"/>
        <w:jc w:val="both"/>
        <w:rPr>
          <w:rFonts w:ascii="Arial" w:hAnsi="Arial" w:cs="Arial"/>
          <w:sz w:val="24"/>
          <w:szCs w:val="24"/>
        </w:rPr>
      </w:pPr>
      <w:r>
        <w:rPr>
          <w:rFonts w:ascii="Arial" w:hAnsi="Arial" w:cs="Arial"/>
          <w:sz w:val="24"/>
          <w:szCs w:val="24"/>
        </w:rPr>
        <w:t>Quanto sta avvenendo è vero frutto del Dito di Dio. Il Signore vuole che i fratelli di Giuseppe prendano coscienza del loro peccato e iniziano un vero cammino di conversione: “</w:t>
      </w:r>
      <w:r w:rsidRPr="003B0304">
        <w:rPr>
          <w:rFonts w:ascii="Arial" w:hAnsi="Arial" w:cs="Arial"/>
          <w:i/>
          <w:iCs/>
          <w:sz w:val="24"/>
          <w:szCs w:val="24"/>
        </w:rPr>
        <w:t>Ruben prese a dir loro: «Non vi avevo detto io: “Non peccate contro il ragazzo”? Ma non mi avete dato ascolto. Ecco, ora ci viene domandato conto del suo sangue»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Ecco le parole che Ruben aveva loro detto quando ha sentito gli altra fratelli che avevano deciso di uccidere Giuseppe:</w:t>
      </w:r>
    </w:p>
    <w:p w14:paraId="14FE61E5" w14:textId="77777777" w:rsidR="00434185" w:rsidRDefault="00434185" w:rsidP="00551DBA">
      <w:pPr>
        <w:spacing w:after="200"/>
        <w:jc w:val="both"/>
        <w:rPr>
          <w:rFonts w:ascii="Arial" w:hAnsi="Arial" w:cs="Arial"/>
          <w:i/>
          <w:iCs/>
          <w:sz w:val="24"/>
          <w:szCs w:val="24"/>
        </w:rPr>
      </w:pPr>
      <w:r w:rsidRPr="004E2F66">
        <w:rPr>
          <w:rFonts w:ascii="Arial" w:hAnsi="Arial" w:cs="Arial"/>
          <w:i/>
          <w:iCs/>
          <w:sz w:val="24"/>
          <w:szCs w:val="24"/>
        </w:rPr>
        <w:t>“Essi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(Gen 37,18-24).</w:t>
      </w:r>
    </w:p>
    <w:p w14:paraId="7DFE53B9" w14:textId="77777777" w:rsidR="00434185" w:rsidRDefault="00434185" w:rsidP="00551DBA">
      <w:pPr>
        <w:spacing w:after="200"/>
        <w:jc w:val="both"/>
        <w:rPr>
          <w:rFonts w:ascii="Arial" w:hAnsi="Arial" w:cs="Arial"/>
          <w:sz w:val="24"/>
          <w:szCs w:val="24"/>
        </w:rPr>
      </w:pPr>
      <w:r>
        <w:rPr>
          <w:rFonts w:ascii="Arial" w:hAnsi="Arial" w:cs="Arial"/>
          <w:sz w:val="24"/>
          <w:szCs w:val="24"/>
        </w:rPr>
        <w:t>Le parole di Ruben erano state da loro disattese. Ora del sangue di Giuseppe il Signore sta chiedendo loro conto. Essi vedono questa loro angoscia e questa loro sofferenza come pena dovuta al loro peccato. Ancora però siamo nell’immanenza e non nella trascendenza. Si è nella trascendenza quando si comincia a chiedere perdono e ad accogliere la pena come vero atto di espiazione. Davide si macchia di due orrendi peccati: del peccato di adulterio e del peccato di omicidio. Quando inizia il cammino della purificazione e della vera conversione? Quando Natan gli rivela la sua grande colpa e le dolorosissime pene con le quali lui dovrà espiare il suo peccato. Quando lui innalza al Signore la richiesta di perdono:</w:t>
      </w:r>
    </w:p>
    <w:p w14:paraId="20DECFA1"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ED00ADD"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E3D7CAE"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7E4E220"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2C3A0F7"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lastRenderedPageBreak/>
        <w:t>Poi Davide consolò Betsabea sua moglie, andando da lei e giacendo con lei: così partorì un figlio, che egli chiamò Salomone. Il Signore lo amò e mandò il profeta Natan perché lo chiamasse Iedidià per ordine del Signore.</w:t>
      </w:r>
    </w:p>
    <w:p w14:paraId="56031E89" w14:textId="77777777" w:rsidR="00434185" w:rsidRDefault="00434185" w:rsidP="00551DBA">
      <w:pPr>
        <w:spacing w:after="200"/>
        <w:jc w:val="both"/>
        <w:rPr>
          <w:rFonts w:ascii="Arial" w:hAnsi="Arial" w:cs="Arial"/>
          <w:i/>
          <w:iCs/>
          <w:sz w:val="24"/>
          <w:szCs w:val="24"/>
        </w:rPr>
      </w:pPr>
      <w:r w:rsidRPr="003A516A">
        <w:rPr>
          <w:rFonts w:ascii="Arial" w:hAnsi="Arial" w:cs="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sz w:val="24"/>
          <w:szCs w:val="24"/>
        </w:rPr>
        <w:t xml:space="preserve"> (2Sam 12,1-31) </w:t>
      </w:r>
    </w:p>
    <w:p w14:paraId="50B762E2" w14:textId="77777777" w:rsidR="00434185" w:rsidRPr="003A516A" w:rsidRDefault="00434185" w:rsidP="00551DBA">
      <w:pPr>
        <w:spacing w:after="200"/>
        <w:jc w:val="both"/>
        <w:rPr>
          <w:rFonts w:ascii="Arial" w:hAnsi="Arial" w:cs="Arial"/>
          <w:i/>
          <w:iCs/>
          <w:sz w:val="24"/>
          <w:szCs w:val="24"/>
        </w:rPr>
      </w:pPr>
      <w:r w:rsidRPr="003A516A">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3A516A">
        <w:rPr>
          <w:rFonts w:ascii="Arial" w:hAnsi="Arial" w:cs="Arial"/>
          <w:i/>
          <w:iCs/>
          <w:sz w:val="24"/>
          <w:szCs w:val="24"/>
        </w:rPr>
        <w:t>Pietà di me, o Dio, nel tuo amore;</w:t>
      </w:r>
      <w:r>
        <w:rPr>
          <w:rFonts w:ascii="Arial" w:hAnsi="Arial" w:cs="Arial"/>
          <w:i/>
          <w:iCs/>
          <w:sz w:val="24"/>
          <w:szCs w:val="24"/>
        </w:rPr>
        <w:t xml:space="preserve"> </w:t>
      </w:r>
      <w:r w:rsidRPr="003A516A">
        <w:rPr>
          <w:rFonts w:ascii="Arial" w:hAnsi="Arial" w:cs="Arial"/>
          <w:i/>
          <w:iCs/>
          <w:sz w:val="24"/>
          <w:szCs w:val="24"/>
        </w:rPr>
        <w:t>nella tua grande misericordia</w:t>
      </w:r>
      <w:r>
        <w:rPr>
          <w:rFonts w:ascii="Arial" w:hAnsi="Arial" w:cs="Arial"/>
          <w:i/>
          <w:iCs/>
          <w:sz w:val="24"/>
          <w:szCs w:val="24"/>
        </w:rPr>
        <w:t xml:space="preserve"> </w:t>
      </w:r>
      <w:r w:rsidRPr="003A516A">
        <w:rPr>
          <w:rFonts w:ascii="Arial" w:hAnsi="Arial" w:cs="Arial"/>
          <w:i/>
          <w:iCs/>
          <w:sz w:val="24"/>
          <w:szCs w:val="24"/>
        </w:rPr>
        <w:t>cancella la mia iniquità.</w:t>
      </w:r>
      <w:r>
        <w:rPr>
          <w:rFonts w:ascii="Arial" w:hAnsi="Arial" w:cs="Arial"/>
          <w:i/>
          <w:iCs/>
          <w:sz w:val="24"/>
          <w:szCs w:val="24"/>
        </w:rPr>
        <w:t xml:space="preserve"> </w:t>
      </w:r>
      <w:r w:rsidRPr="003A516A">
        <w:rPr>
          <w:rFonts w:ascii="Arial" w:hAnsi="Arial" w:cs="Arial"/>
          <w:i/>
          <w:iCs/>
          <w:sz w:val="24"/>
          <w:szCs w:val="24"/>
        </w:rPr>
        <w:t>Lavami tutto dalla mia colpa,</w:t>
      </w:r>
      <w:r>
        <w:rPr>
          <w:rFonts w:ascii="Arial" w:hAnsi="Arial" w:cs="Arial"/>
          <w:i/>
          <w:iCs/>
          <w:sz w:val="24"/>
          <w:szCs w:val="24"/>
        </w:rPr>
        <w:t xml:space="preserve"> </w:t>
      </w:r>
      <w:r w:rsidRPr="003A516A">
        <w:rPr>
          <w:rFonts w:ascii="Arial" w:hAnsi="Arial" w:cs="Arial"/>
          <w:i/>
          <w:iCs/>
          <w:sz w:val="24"/>
          <w:szCs w:val="24"/>
        </w:rPr>
        <w:t>dal mio peccato rendimi puro.</w:t>
      </w:r>
      <w:r>
        <w:rPr>
          <w:rFonts w:ascii="Arial" w:hAnsi="Arial" w:cs="Arial"/>
          <w:i/>
          <w:iCs/>
          <w:sz w:val="24"/>
          <w:szCs w:val="24"/>
        </w:rPr>
        <w:t xml:space="preserve"> </w:t>
      </w:r>
      <w:r w:rsidRPr="003A516A">
        <w:rPr>
          <w:rFonts w:ascii="Arial" w:hAnsi="Arial" w:cs="Arial"/>
          <w:i/>
          <w:iCs/>
          <w:sz w:val="24"/>
          <w:szCs w:val="24"/>
        </w:rPr>
        <w:t>Sì, le mie iniquità io le riconosco,</w:t>
      </w:r>
      <w:r>
        <w:rPr>
          <w:rFonts w:ascii="Arial" w:hAnsi="Arial" w:cs="Arial"/>
          <w:i/>
          <w:iCs/>
          <w:sz w:val="24"/>
          <w:szCs w:val="24"/>
        </w:rPr>
        <w:t xml:space="preserve"> </w:t>
      </w:r>
      <w:r w:rsidRPr="003A516A">
        <w:rPr>
          <w:rFonts w:ascii="Arial" w:hAnsi="Arial" w:cs="Arial"/>
          <w:i/>
          <w:iCs/>
          <w:sz w:val="24"/>
          <w:szCs w:val="24"/>
        </w:rPr>
        <w:t>il mio peccato mi sta sempre dinanzi.</w:t>
      </w:r>
      <w:r>
        <w:rPr>
          <w:rFonts w:ascii="Arial" w:hAnsi="Arial" w:cs="Arial"/>
          <w:i/>
          <w:iCs/>
          <w:sz w:val="24"/>
          <w:szCs w:val="24"/>
        </w:rPr>
        <w:t xml:space="preserve"> </w:t>
      </w:r>
      <w:r w:rsidRPr="003A516A">
        <w:rPr>
          <w:rFonts w:ascii="Arial" w:hAnsi="Arial" w:cs="Arial"/>
          <w:i/>
          <w:iCs/>
          <w:sz w:val="24"/>
          <w:szCs w:val="24"/>
        </w:rPr>
        <w:t>Contro di te, contro te solo ho peccato,</w:t>
      </w:r>
      <w:r>
        <w:rPr>
          <w:rFonts w:ascii="Arial" w:hAnsi="Arial" w:cs="Arial"/>
          <w:i/>
          <w:iCs/>
          <w:sz w:val="24"/>
          <w:szCs w:val="24"/>
        </w:rPr>
        <w:t xml:space="preserve"> </w:t>
      </w:r>
      <w:r w:rsidRPr="003A516A">
        <w:rPr>
          <w:rFonts w:ascii="Arial" w:hAnsi="Arial" w:cs="Arial"/>
          <w:i/>
          <w:iCs/>
          <w:sz w:val="24"/>
          <w:szCs w:val="24"/>
        </w:rPr>
        <w:t>quello che è male ai tuoi occhi, io l’ho fatto:</w:t>
      </w:r>
      <w:r>
        <w:rPr>
          <w:rFonts w:ascii="Arial" w:hAnsi="Arial" w:cs="Arial"/>
          <w:i/>
          <w:iCs/>
          <w:sz w:val="24"/>
          <w:szCs w:val="24"/>
        </w:rPr>
        <w:t xml:space="preserve"> </w:t>
      </w:r>
      <w:r w:rsidRPr="003A516A">
        <w:rPr>
          <w:rFonts w:ascii="Arial" w:hAnsi="Arial" w:cs="Arial"/>
          <w:i/>
          <w:iCs/>
          <w:sz w:val="24"/>
          <w:szCs w:val="24"/>
        </w:rPr>
        <w:t>così sei giusto nella tua sentenza,</w:t>
      </w:r>
      <w:r>
        <w:rPr>
          <w:rFonts w:ascii="Arial" w:hAnsi="Arial" w:cs="Arial"/>
          <w:i/>
          <w:iCs/>
          <w:sz w:val="24"/>
          <w:szCs w:val="24"/>
        </w:rPr>
        <w:t xml:space="preserve"> </w:t>
      </w:r>
      <w:r w:rsidRPr="003A516A">
        <w:rPr>
          <w:rFonts w:ascii="Arial" w:hAnsi="Arial" w:cs="Arial"/>
          <w:i/>
          <w:iCs/>
          <w:sz w:val="24"/>
          <w:szCs w:val="24"/>
        </w:rPr>
        <w:t>sei retto nel tuo giudizio.</w:t>
      </w:r>
      <w:r>
        <w:rPr>
          <w:rFonts w:ascii="Arial" w:hAnsi="Arial" w:cs="Arial"/>
          <w:i/>
          <w:iCs/>
          <w:sz w:val="24"/>
          <w:szCs w:val="24"/>
        </w:rPr>
        <w:t xml:space="preserve"> </w:t>
      </w:r>
      <w:r w:rsidRPr="003A516A">
        <w:rPr>
          <w:rFonts w:ascii="Arial" w:hAnsi="Arial" w:cs="Arial"/>
          <w:i/>
          <w:iCs/>
          <w:sz w:val="24"/>
          <w:szCs w:val="24"/>
        </w:rPr>
        <w:t>Ecco, nella colpa io sono nato,</w:t>
      </w:r>
      <w:r>
        <w:rPr>
          <w:rFonts w:ascii="Arial" w:hAnsi="Arial" w:cs="Arial"/>
          <w:i/>
          <w:iCs/>
          <w:sz w:val="24"/>
          <w:szCs w:val="24"/>
        </w:rPr>
        <w:t xml:space="preserve"> </w:t>
      </w:r>
      <w:r w:rsidRPr="003A516A">
        <w:rPr>
          <w:rFonts w:ascii="Arial" w:hAnsi="Arial" w:cs="Arial"/>
          <w:i/>
          <w:iCs/>
          <w:sz w:val="24"/>
          <w:szCs w:val="24"/>
        </w:rPr>
        <w:t>nel peccato mi ha concepito mia madre.</w:t>
      </w:r>
      <w:r>
        <w:rPr>
          <w:rFonts w:ascii="Arial" w:hAnsi="Arial" w:cs="Arial"/>
          <w:i/>
          <w:iCs/>
          <w:sz w:val="24"/>
          <w:szCs w:val="24"/>
        </w:rPr>
        <w:t xml:space="preserve"> </w:t>
      </w:r>
      <w:r w:rsidRPr="003A516A">
        <w:rPr>
          <w:rFonts w:ascii="Arial" w:hAnsi="Arial" w:cs="Arial"/>
          <w:i/>
          <w:iCs/>
          <w:sz w:val="24"/>
          <w:szCs w:val="24"/>
        </w:rPr>
        <w:t>Ma tu gradisci la sincerità nel mio intimo,</w:t>
      </w:r>
      <w:r>
        <w:rPr>
          <w:rFonts w:ascii="Arial" w:hAnsi="Arial" w:cs="Arial"/>
          <w:i/>
          <w:iCs/>
          <w:sz w:val="24"/>
          <w:szCs w:val="24"/>
        </w:rPr>
        <w:t xml:space="preserve"> </w:t>
      </w:r>
      <w:r w:rsidRPr="003A516A">
        <w:rPr>
          <w:rFonts w:ascii="Arial" w:hAnsi="Arial" w:cs="Arial"/>
          <w:i/>
          <w:iCs/>
          <w:sz w:val="24"/>
          <w:szCs w:val="24"/>
        </w:rPr>
        <w:t>nel segreto del cuore mi insegni la sapienza.</w:t>
      </w:r>
      <w:r>
        <w:rPr>
          <w:rFonts w:ascii="Arial" w:hAnsi="Arial" w:cs="Arial"/>
          <w:i/>
          <w:iCs/>
          <w:sz w:val="24"/>
          <w:szCs w:val="24"/>
        </w:rPr>
        <w:t xml:space="preserve"> </w:t>
      </w:r>
      <w:r w:rsidRPr="003A516A">
        <w:rPr>
          <w:rFonts w:ascii="Arial" w:hAnsi="Arial" w:cs="Arial"/>
          <w:i/>
          <w:iCs/>
          <w:sz w:val="24"/>
          <w:szCs w:val="24"/>
        </w:rPr>
        <w:t>Aspergimi con rami d’issòpo e sarò puro;</w:t>
      </w:r>
      <w:r>
        <w:rPr>
          <w:rFonts w:ascii="Arial" w:hAnsi="Arial" w:cs="Arial"/>
          <w:i/>
          <w:iCs/>
          <w:sz w:val="24"/>
          <w:szCs w:val="24"/>
        </w:rPr>
        <w:t xml:space="preserve"> </w:t>
      </w:r>
      <w:r w:rsidRPr="003A516A">
        <w:rPr>
          <w:rFonts w:ascii="Arial" w:hAnsi="Arial" w:cs="Arial"/>
          <w:i/>
          <w:iCs/>
          <w:sz w:val="24"/>
          <w:szCs w:val="24"/>
        </w:rPr>
        <w:t>lavami e sarò più bianco della neve.</w:t>
      </w:r>
      <w:r>
        <w:rPr>
          <w:rFonts w:ascii="Arial" w:hAnsi="Arial" w:cs="Arial"/>
          <w:i/>
          <w:iCs/>
          <w:sz w:val="24"/>
          <w:szCs w:val="24"/>
        </w:rPr>
        <w:t xml:space="preserve"> </w:t>
      </w:r>
      <w:r w:rsidRPr="003A516A">
        <w:rPr>
          <w:rFonts w:ascii="Arial" w:hAnsi="Arial" w:cs="Arial"/>
          <w:i/>
          <w:iCs/>
          <w:sz w:val="24"/>
          <w:szCs w:val="24"/>
        </w:rPr>
        <w:t>Fammi sentire gioia e letizia:</w:t>
      </w:r>
      <w:r>
        <w:rPr>
          <w:rFonts w:ascii="Arial" w:hAnsi="Arial" w:cs="Arial"/>
          <w:i/>
          <w:iCs/>
          <w:sz w:val="24"/>
          <w:szCs w:val="24"/>
        </w:rPr>
        <w:t xml:space="preserve"> </w:t>
      </w:r>
      <w:r w:rsidRPr="003A516A">
        <w:rPr>
          <w:rFonts w:ascii="Arial" w:hAnsi="Arial" w:cs="Arial"/>
          <w:i/>
          <w:iCs/>
          <w:sz w:val="24"/>
          <w:szCs w:val="24"/>
        </w:rPr>
        <w:t>esulteranno le ossa che hai spezzato.</w:t>
      </w:r>
      <w:r>
        <w:rPr>
          <w:rFonts w:ascii="Arial" w:hAnsi="Arial" w:cs="Arial"/>
          <w:i/>
          <w:iCs/>
          <w:sz w:val="24"/>
          <w:szCs w:val="24"/>
        </w:rPr>
        <w:t xml:space="preserve"> </w:t>
      </w:r>
      <w:r w:rsidRPr="003A516A">
        <w:rPr>
          <w:rFonts w:ascii="Arial" w:hAnsi="Arial" w:cs="Arial"/>
          <w:i/>
          <w:iCs/>
          <w:sz w:val="24"/>
          <w:szCs w:val="24"/>
        </w:rPr>
        <w:t>Distogli lo sguardo dai miei peccati,</w:t>
      </w:r>
      <w:r>
        <w:rPr>
          <w:rFonts w:ascii="Arial" w:hAnsi="Arial" w:cs="Arial"/>
          <w:i/>
          <w:iCs/>
          <w:sz w:val="24"/>
          <w:szCs w:val="24"/>
        </w:rPr>
        <w:t xml:space="preserve"> </w:t>
      </w:r>
      <w:r w:rsidRPr="003A516A">
        <w:rPr>
          <w:rFonts w:ascii="Arial" w:hAnsi="Arial" w:cs="Arial"/>
          <w:i/>
          <w:iCs/>
          <w:sz w:val="24"/>
          <w:szCs w:val="24"/>
        </w:rPr>
        <w:t>cancella tutte le mie colpe.</w:t>
      </w:r>
      <w:r>
        <w:rPr>
          <w:rFonts w:ascii="Arial" w:hAnsi="Arial" w:cs="Arial"/>
          <w:i/>
          <w:iCs/>
          <w:sz w:val="24"/>
          <w:szCs w:val="24"/>
        </w:rPr>
        <w:t xml:space="preserve"> </w:t>
      </w:r>
      <w:r w:rsidRPr="003A516A">
        <w:rPr>
          <w:rFonts w:ascii="Arial" w:hAnsi="Arial" w:cs="Arial"/>
          <w:i/>
          <w:iCs/>
          <w:sz w:val="24"/>
          <w:szCs w:val="24"/>
        </w:rPr>
        <w:t>Crea in me, o Dio, un cuore puro,</w:t>
      </w:r>
      <w:r>
        <w:rPr>
          <w:rFonts w:ascii="Arial" w:hAnsi="Arial" w:cs="Arial"/>
          <w:i/>
          <w:iCs/>
          <w:sz w:val="24"/>
          <w:szCs w:val="24"/>
        </w:rPr>
        <w:t xml:space="preserve"> </w:t>
      </w:r>
      <w:r w:rsidRPr="003A516A">
        <w:rPr>
          <w:rFonts w:ascii="Arial" w:hAnsi="Arial" w:cs="Arial"/>
          <w:i/>
          <w:iCs/>
          <w:sz w:val="24"/>
          <w:szCs w:val="24"/>
        </w:rPr>
        <w:t>rinnova in me uno spirito saldo.</w:t>
      </w:r>
      <w:r>
        <w:rPr>
          <w:rFonts w:ascii="Arial" w:hAnsi="Arial" w:cs="Arial"/>
          <w:i/>
          <w:iCs/>
          <w:sz w:val="24"/>
          <w:szCs w:val="24"/>
        </w:rPr>
        <w:t xml:space="preserve"> </w:t>
      </w:r>
      <w:r w:rsidRPr="003A516A">
        <w:rPr>
          <w:rFonts w:ascii="Arial" w:hAnsi="Arial" w:cs="Arial"/>
          <w:i/>
          <w:iCs/>
          <w:sz w:val="24"/>
          <w:szCs w:val="24"/>
        </w:rPr>
        <w:t>Non scacciarmi dalla tua presenza</w:t>
      </w:r>
      <w:r>
        <w:rPr>
          <w:rFonts w:ascii="Arial" w:hAnsi="Arial" w:cs="Arial"/>
          <w:i/>
          <w:iCs/>
          <w:sz w:val="24"/>
          <w:szCs w:val="24"/>
        </w:rPr>
        <w:t xml:space="preserve"> </w:t>
      </w:r>
      <w:r w:rsidRPr="003A516A">
        <w:rPr>
          <w:rFonts w:ascii="Arial" w:hAnsi="Arial" w:cs="Arial"/>
          <w:i/>
          <w:iCs/>
          <w:sz w:val="24"/>
          <w:szCs w:val="24"/>
        </w:rPr>
        <w:t>e non privarmi del tuo santo spirito.</w:t>
      </w:r>
      <w:r>
        <w:rPr>
          <w:rFonts w:ascii="Arial" w:hAnsi="Arial" w:cs="Arial"/>
          <w:i/>
          <w:iCs/>
          <w:sz w:val="24"/>
          <w:szCs w:val="24"/>
        </w:rPr>
        <w:t xml:space="preserve"> </w:t>
      </w:r>
      <w:r w:rsidRPr="003A516A">
        <w:rPr>
          <w:rFonts w:ascii="Arial" w:hAnsi="Arial" w:cs="Arial"/>
          <w:i/>
          <w:iCs/>
          <w:sz w:val="24"/>
          <w:szCs w:val="24"/>
        </w:rPr>
        <w:t>Rendimi la gioia della tua salvezza,</w:t>
      </w:r>
      <w:r>
        <w:rPr>
          <w:rFonts w:ascii="Arial" w:hAnsi="Arial" w:cs="Arial"/>
          <w:i/>
          <w:iCs/>
          <w:sz w:val="24"/>
          <w:szCs w:val="24"/>
        </w:rPr>
        <w:t xml:space="preserve"> </w:t>
      </w:r>
      <w:r w:rsidRPr="003A516A">
        <w:rPr>
          <w:rFonts w:ascii="Arial" w:hAnsi="Arial" w:cs="Arial"/>
          <w:i/>
          <w:iCs/>
          <w:sz w:val="24"/>
          <w:szCs w:val="24"/>
        </w:rPr>
        <w:t>sostienimi con uno spirito generoso.</w:t>
      </w:r>
      <w:r>
        <w:rPr>
          <w:rFonts w:ascii="Arial" w:hAnsi="Arial" w:cs="Arial"/>
          <w:i/>
          <w:iCs/>
          <w:sz w:val="24"/>
          <w:szCs w:val="24"/>
        </w:rPr>
        <w:t xml:space="preserve"> </w:t>
      </w:r>
      <w:r w:rsidRPr="003A516A">
        <w:rPr>
          <w:rFonts w:ascii="Arial" w:hAnsi="Arial" w:cs="Arial"/>
          <w:i/>
          <w:iCs/>
          <w:sz w:val="24"/>
          <w:szCs w:val="24"/>
        </w:rPr>
        <w:t>Insegnerò ai ribelli le tue vie</w:t>
      </w:r>
      <w:r>
        <w:rPr>
          <w:rFonts w:ascii="Arial" w:hAnsi="Arial" w:cs="Arial"/>
          <w:i/>
          <w:iCs/>
          <w:sz w:val="24"/>
          <w:szCs w:val="24"/>
        </w:rPr>
        <w:t xml:space="preserve"> </w:t>
      </w:r>
      <w:r w:rsidRPr="003A516A">
        <w:rPr>
          <w:rFonts w:ascii="Arial" w:hAnsi="Arial" w:cs="Arial"/>
          <w:i/>
          <w:iCs/>
          <w:sz w:val="24"/>
          <w:szCs w:val="24"/>
        </w:rPr>
        <w:t>e i peccatori a te ritorneranno.</w:t>
      </w:r>
      <w:r>
        <w:rPr>
          <w:rFonts w:ascii="Arial" w:hAnsi="Arial" w:cs="Arial"/>
          <w:i/>
          <w:iCs/>
          <w:sz w:val="24"/>
          <w:szCs w:val="24"/>
        </w:rPr>
        <w:t xml:space="preserve"> </w:t>
      </w:r>
      <w:r w:rsidRPr="003A516A">
        <w:rPr>
          <w:rFonts w:ascii="Arial" w:hAnsi="Arial" w:cs="Arial"/>
          <w:i/>
          <w:iCs/>
          <w:sz w:val="24"/>
          <w:szCs w:val="24"/>
        </w:rPr>
        <w:t>Liberami dal sangue, o Dio, Dio mia salvezza:</w:t>
      </w:r>
      <w:r>
        <w:rPr>
          <w:rFonts w:ascii="Arial" w:hAnsi="Arial" w:cs="Arial"/>
          <w:i/>
          <w:iCs/>
          <w:sz w:val="24"/>
          <w:szCs w:val="24"/>
        </w:rPr>
        <w:t xml:space="preserve"> </w:t>
      </w:r>
      <w:r w:rsidRPr="003A516A">
        <w:rPr>
          <w:rFonts w:ascii="Arial" w:hAnsi="Arial" w:cs="Arial"/>
          <w:i/>
          <w:iCs/>
          <w:sz w:val="24"/>
          <w:szCs w:val="24"/>
        </w:rPr>
        <w:t>la mia lingua esalterà la tua giustizia.</w:t>
      </w:r>
      <w:r>
        <w:rPr>
          <w:rFonts w:ascii="Arial" w:hAnsi="Arial" w:cs="Arial"/>
          <w:i/>
          <w:iCs/>
          <w:sz w:val="24"/>
          <w:szCs w:val="24"/>
        </w:rPr>
        <w:t xml:space="preserve"> </w:t>
      </w:r>
      <w:r w:rsidRPr="003A516A">
        <w:rPr>
          <w:rFonts w:ascii="Arial" w:hAnsi="Arial" w:cs="Arial"/>
          <w:i/>
          <w:iCs/>
          <w:sz w:val="24"/>
          <w:szCs w:val="24"/>
        </w:rPr>
        <w:t>Signore, apri le mie labbra</w:t>
      </w:r>
      <w:r>
        <w:rPr>
          <w:rFonts w:ascii="Arial" w:hAnsi="Arial" w:cs="Arial"/>
          <w:i/>
          <w:iCs/>
          <w:sz w:val="24"/>
          <w:szCs w:val="24"/>
        </w:rPr>
        <w:t xml:space="preserve"> </w:t>
      </w:r>
      <w:r w:rsidRPr="003A516A">
        <w:rPr>
          <w:rFonts w:ascii="Arial" w:hAnsi="Arial" w:cs="Arial"/>
          <w:i/>
          <w:iCs/>
          <w:sz w:val="24"/>
          <w:szCs w:val="24"/>
        </w:rPr>
        <w:t>e la mia bocca proclami la tua lode.</w:t>
      </w:r>
      <w:r>
        <w:rPr>
          <w:rFonts w:ascii="Arial" w:hAnsi="Arial" w:cs="Arial"/>
          <w:i/>
          <w:iCs/>
          <w:sz w:val="24"/>
          <w:szCs w:val="24"/>
        </w:rPr>
        <w:t xml:space="preserve"> </w:t>
      </w:r>
      <w:r w:rsidRPr="003A516A">
        <w:rPr>
          <w:rFonts w:ascii="Arial" w:hAnsi="Arial" w:cs="Arial"/>
          <w:i/>
          <w:iCs/>
          <w:sz w:val="24"/>
          <w:szCs w:val="24"/>
        </w:rPr>
        <w:t>Tu non gradisci il sacrificio;</w:t>
      </w:r>
      <w:r>
        <w:rPr>
          <w:rFonts w:ascii="Arial" w:hAnsi="Arial" w:cs="Arial"/>
          <w:i/>
          <w:iCs/>
          <w:sz w:val="24"/>
          <w:szCs w:val="24"/>
        </w:rPr>
        <w:t xml:space="preserve"> </w:t>
      </w:r>
      <w:r w:rsidRPr="003A516A">
        <w:rPr>
          <w:rFonts w:ascii="Arial" w:hAnsi="Arial" w:cs="Arial"/>
          <w:i/>
          <w:iCs/>
          <w:sz w:val="24"/>
          <w:szCs w:val="24"/>
        </w:rPr>
        <w:t>se offro olocausti, tu non li accetti.</w:t>
      </w:r>
      <w:r>
        <w:rPr>
          <w:rFonts w:ascii="Arial" w:hAnsi="Arial" w:cs="Arial"/>
          <w:i/>
          <w:iCs/>
          <w:sz w:val="24"/>
          <w:szCs w:val="24"/>
        </w:rPr>
        <w:t xml:space="preserve"> </w:t>
      </w:r>
      <w:r w:rsidRPr="003A516A">
        <w:rPr>
          <w:rFonts w:ascii="Arial" w:hAnsi="Arial" w:cs="Arial"/>
          <w:i/>
          <w:iCs/>
          <w:sz w:val="24"/>
          <w:szCs w:val="24"/>
        </w:rPr>
        <w:t>Uno spirito contrito è sacrificio a Dio;</w:t>
      </w:r>
      <w:r>
        <w:rPr>
          <w:rFonts w:ascii="Arial" w:hAnsi="Arial" w:cs="Arial"/>
          <w:i/>
          <w:iCs/>
          <w:sz w:val="24"/>
          <w:szCs w:val="24"/>
        </w:rPr>
        <w:t xml:space="preserve"> </w:t>
      </w:r>
      <w:r w:rsidRPr="003A516A">
        <w:rPr>
          <w:rFonts w:ascii="Arial" w:hAnsi="Arial" w:cs="Arial"/>
          <w:i/>
          <w:iCs/>
          <w:sz w:val="24"/>
          <w:szCs w:val="24"/>
        </w:rPr>
        <w:t>un cuore contrito e affranto tu, o Dio, non disprezzi.</w:t>
      </w:r>
      <w:r>
        <w:rPr>
          <w:rFonts w:ascii="Arial" w:hAnsi="Arial" w:cs="Arial"/>
          <w:i/>
          <w:iCs/>
          <w:sz w:val="24"/>
          <w:szCs w:val="24"/>
        </w:rPr>
        <w:t xml:space="preserve"> </w:t>
      </w:r>
      <w:r w:rsidRPr="003A516A">
        <w:rPr>
          <w:rFonts w:ascii="Arial" w:hAnsi="Arial" w:cs="Arial"/>
          <w:i/>
          <w:iCs/>
          <w:sz w:val="24"/>
          <w:szCs w:val="24"/>
        </w:rPr>
        <w:t>Nella tua bontà fa’ grazia a Sion,</w:t>
      </w:r>
      <w:r>
        <w:rPr>
          <w:rFonts w:ascii="Arial" w:hAnsi="Arial" w:cs="Arial"/>
          <w:i/>
          <w:iCs/>
          <w:sz w:val="24"/>
          <w:szCs w:val="24"/>
        </w:rPr>
        <w:t xml:space="preserve"> </w:t>
      </w:r>
      <w:r w:rsidRPr="003A516A">
        <w:rPr>
          <w:rFonts w:ascii="Arial" w:hAnsi="Arial" w:cs="Arial"/>
          <w:i/>
          <w:iCs/>
          <w:sz w:val="24"/>
          <w:szCs w:val="24"/>
        </w:rPr>
        <w:t>ricostruisci le mura di Gerusalemme.</w:t>
      </w:r>
      <w:r>
        <w:rPr>
          <w:rFonts w:ascii="Arial" w:hAnsi="Arial" w:cs="Arial"/>
          <w:i/>
          <w:iCs/>
          <w:sz w:val="24"/>
          <w:szCs w:val="24"/>
        </w:rPr>
        <w:t xml:space="preserve"> </w:t>
      </w:r>
      <w:r w:rsidRPr="003A516A">
        <w:rPr>
          <w:rFonts w:ascii="Arial" w:hAnsi="Arial" w:cs="Arial"/>
          <w:i/>
          <w:iCs/>
          <w:sz w:val="24"/>
          <w:szCs w:val="24"/>
        </w:rPr>
        <w:t>Allora gradirai i sacrifici legittimi,</w:t>
      </w:r>
      <w:r>
        <w:rPr>
          <w:rFonts w:ascii="Arial" w:hAnsi="Arial" w:cs="Arial"/>
          <w:i/>
          <w:iCs/>
          <w:sz w:val="24"/>
          <w:szCs w:val="24"/>
        </w:rPr>
        <w:t xml:space="preserve"> </w:t>
      </w:r>
      <w:r w:rsidRPr="003A516A">
        <w:rPr>
          <w:rFonts w:ascii="Arial" w:hAnsi="Arial" w:cs="Arial"/>
          <w:i/>
          <w:iCs/>
          <w:sz w:val="24"/>
          <w:szCs w:val="24"/>
        </w:rPr>
        <w:t>l’olocausto e l’intera oblazione;</w:t>
      </w:r>
      <w:r>
        <w:rPr>
          <w:rFonts w:ascii="Arial" w:hAnsi="Arial" w:cs="Arial"/>
          <w:i/>
          <w:iCs/>
          <w:sz w:val="24"/>
          <w:szCs w:val="24"/>
        </w:rPr>
        <w:t xml:space="preserve"> </w:t>
      </w:r>
      <w:r w:rsidRPr="003A516A">
        <w:rPr>
          <w:rFonts w:ascii="Arial" w:hAnsi="Arial" w:cs="Arial"/>
          <w:i/>
          <w:iCs/>
          <w:sz w:val="24"/>
          <w:szCs w:val="24"/>
        </w:rPr>
        <w:t>allora immoleranno vittime sopra il tuo altare</w:t>
      </w:r>
      <w:r>
        <w:rPr>
          <w:rFonts w:ascii="Arial" w:hAnsi="Arial" w:cs="Arial"/>
          <w:i/>
          <w:iCs/>
          <w:sz w:val="24"/>
          <w:szCs w:val="24"/>
        </w:rPr>
        <w:t xml:space="preserve"> (Sal 51,1-21). </w:t>
      </w:r>
    </w:p>
    <w:p w14:paraId="26594E45" w14:textId="77777777" w:rsidR="00434185" w:rsidRDefault="00434185" w:rsidP="00551DBA">
      <w:pPr>
        <w:spacing w:after="200"/>
        <w:jc w:val="both"/>
        <w:rPr>
          <w:rFonts w:ascii="Arial" w:hAnsi="Arial" w:cs="Arial"/>
          <w:sz w:val="24"/>
          <w:szCs w:val="24"/>
        </w:rPr>
      </w:pPr>
      <w:r>
        <w:rPr>
          <w:rFonts w:ascii="Arial" w:hAnsi="Arial" w:cs="Arial"/>
          <w:sz w:val="24"/>
          <w:szCs w:val="24"/>
        </w:rPr>
        <w:t>Con i fratelli di Giuseppe Dio non manda il profeta Natan, sta loro parlando attraverso questa storia di sofferenza e di angoscia che essi stanno vivendo ad opera di Giuseppe. Lo ripeto: ancora siamo solo agli inizi del cammino di redenzione. Riconoscono che essi hanno peccato. Ancora però non confessano a Dio la loro colpa e ancora non hanno chiesto perdono. Qualcosa però inizia a spuntare nella loro coscienza: essa ora sa che sono stati operatori di un grande male. Non solo. Sanno che stanno soffrendo per il loro grande peccato.</w:t>
      </w:r>
    </w:p>
    <w:p w14:paraId="4B1C828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 dieci fratelli parlano liberamente su quanto hanno fatto a Giuseppe, ignari però che lui capiva ogni cosa: </w:t>
      </w:r>
      <w:r w:rsidRPr="003A516A">
        <w:rPr>
          <w:rFonts w:ascii="Arial" w:hAnsi="Arial" w:cs="Arial"/>
          <w:i/>
          <w:iCs/>
          <w:sz w:val="24"/>
          <w:szCs w:val="24"/>
        </w:rPr>
        <w:t>“</w:t>
      </w:r>
      <w:r w:rsidRPr="003B0304">
        <w:rPr>
          <w:rFonts w:ascii="Arial" w:hAnsi="Arial" w:cs="Arial"/>
          <w:i/>
          <w:iCs/>
          <w:sz w:val="24"/>
          <w:szCs w:val="24"/>
        </w:rPr>
        <w:t>Non si accorgevano che Giuseppe li capiva, dato che tra lui e loro vi era l’interprete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Ora Giuseppe conosce anche il cuore dei loro </w:t>
      </w:r>
      <w:r>
        <w:rPr>
          <w:rFonts w:ascii="Arial" w:hAnsi="Arial" w:cs="Arial"/>
          <w:sz w:val="24"/>
          <w:szCs w:val="24"/>
        </w:rPr>
        <w:lastRenderedPageBreak/>
        <w:t xml:space="preserve">fratelli. Questo cuore ha preso coscienza del loro peccato. Questa presa di coscienza è necessaria, perché tutto ciò che avviene nella storia di un uomo, avviene per la sua conversione prima e poi per la sua più grande santificazione. Dove non c’è bisogno di conversione, c’è sempre bisogno di più grande santificazione. Questa è la volontà di Dio: che ogni uomo faccia tutto dalla sua divina volontà, secondo la sua divina volontà. Anche tutte le ingiustizie, sempre devono essere accolte e vissute per la nostra più grande santificazione. Sappiamo che Giobbe viene provato per attestare e dimostrare la sua grande giustizia. Da lui ogni prova è superata. Ha bisogno però del potente aiuto di Dio per superare la sua verità sulla giustizia ed aprirsi al grande mistero della sofferenza, via del Signore per elevare l’uomo nella più alta perfezione. </w:t>
      </w:r>
    </w:p>
    <w:p w14:paraId="1FC98B75"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1F7C360"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90EF25E"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D74FEB3"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C5C1137"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430D2BF2"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6B5BA8E5"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lastRenderedPageBreak/>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66B4C0F" w14:textId="77777777" w:rsidR="00434185" w:rsidRPr="00A3409A" w:rsidRDefault="00434185" w:rsidP="00551DBA">
      <w:pPr>
        <w:spacing w:after="200"/>
        <w:jc w:val="both"/>
        <w:rPr>
          <w:rFonts w:ascii="Arial" w:hAnsi="Arial" w:cs="Arial"/>
          <w:i/>
          <w:iCs/>
          <w:sz w:val="24"/>
          <w:szCs w:val="24"/>
        </w:rPr>
      </w:pPr>
      <w:r w:rsidRPr="00A3409A">
        <w:rPr>
          <w:rFonts w:ascii="Arial" w:hAnsi="Arial" w:cs="Arial"/>
          <w:i/>
          <w:iCs/>
          <w:sz w:val="24"/>
          <w:szCs w:val="24"/>
        </w:rPr>
        <w:t>Allora Giobbe si alzò e si stracciò il mantello; si rase il capo, cadde a terra, si prostrò e disse:</w:t>
      </w:r>
      <w:r>
        <w:rPr>
          <w:rFonts w:ascii="Arial" w:hAnsi="Arial" w:cs="Arial"/>
          <w:i/>
          <w:iCs/>
          <w:sz w:val="24"/>
          <w:szCs w:val="24"/>
        </w:rPr>
        <w:t xml:space="preserve"> </w:t>
      </w:r>
      <w:r w:rsidRPr="00A3409A">
        <w:rPr>
          <w:rFonts w:ascii="Arial" w:hAnsi="Arial" w:cs="Arial"/>
          <w:i/>
          <w:iCs/>
          <w:sz w:val="24"/>
          <w:szCs w:val="24"/>
        </w:rPr>
        <w:t>«Nudo uscii dal grembo di mia madre,</w:t>
      </w:r>
      <w:r>
        <w:rPr>
          <w:rFonts w:ascii="Arial" w:hAnsi="Arial" w:cs="Arial"/>
          <w:i/>
          <w:iCs/>
          <w:sz w:val="24"/>
          <w:szCs w:val="24"/>
        </w:rPr>
        <w:t xml:space="preserve"> </w:t>
      </w:r>
      <w:r w:rsidRPr="00A3409A">
        <w:rPr>
          <w:rFonts w:ascii="Arial" w:hAnsi="Arial" w:cs="Arial"/>
          <w:i/>
          <w:iCs/>
          <w:sz w:val="24"/>
          <w:szCs w:val="24"/>
        </w:rPr>
        <w:t>e nudo vi ritornerò.</w:t>
      </w:r>
      <w:r>
        <w:rPr>
          <w:rFonts w:ascii="Arial" w:hAnsi="Arial" w:cs="Arial"/>
          <w:i/>
          <w:iCs/>
          <w:sz w:val="24"/>
          <w:szCs w:val="24"/>
        </w:rPr>
        <w:t xml:space="preserve"> </w:t>
      </w:r>
      <w:r w:rsidRPr="00A3409A">
        <w:rPr>
          <w:rFonts w:ascii="Arial" w:hAnsi="Arial" w:cs="Arial"/>
          <w:i/>
          <w:iCs/>
          <w:sz w:val="24"/>
          <w:szCs w:val="24"/>
        </w:rPr>
        <w:t>Il Signore ha dato, il Signore ha tolto,</w:t>
      </w:r>
      <w:r>
        <w:rPr>
          <w:rFonts w:ascii="Arial" w:hAnsi="Arial" w:cs="Arial"/>
          <w:i/>
          <w:iCs/>
          <w:sz w:val="24"/>
          <w:szCs w:val="24"/>
        </w:rPr>
        <w:t xml:space="preserve"> </w:t>
      </w:r>
      <w:r w:rsidRPr="00A3409A">
        <w:rPr>
          <w:rFonts w:ascii="Arial" w:hAnsi="Arial" w:cs="Arial"/>
          <w:i/>
          <w:iCs/>
          <w:sz w:val="24"/>
          <w:szCs w:val="24"/>
        </w:rPr>
        <w:t>sia benedetto il nome del Signore!».</w:t>
      </w:r>
      <w:r>
        <w:rPr>
          <w:rFonts w:ascii="Arial" w:hAnsi="Arial" w:cs="Arial"/>
          <w:i/>
          <w:iCs/>
          <w:sz w:val="24"/>
          <w:szCs w:val="24"/>
        </w:rPr>
        <w:t xml:space="preserve"> </w:t>
      </w:r>
      <w:r w:rsidRPr="00A3409A">
        <w:rPr>
          <w:rFonts w:ascii="Arial" w:hAnsi="Arial" w:cs="Arial"/>
          <w:i/>
          <w:iCs/>
          <w:sz w:val="24"/>
          <w:szCs w:val="24"/>
        </w:rPr>
        <w:t>In tutto questo Giobbe non peccò e non attribuì a Dio nulla di ingiusto.</w:t>
      </w:r>
    </w:p>
    <w:p w14:paraId="4D51A075" w14:textId="77777777" w:rsidR="00434185" w:rsidRDefault="00434185" w:rsidP="00551DBA">
      <w:pPr>
        <w:spacing w:after="200"/>
        <w:jc w:val="both"/>
        <w:rPr>
          <w:rFonts w:ascii="Arial" w:hAnsi="Arial" w:cs="Arial"/>
          <w:sz w:val="24"/>
          <w:szCs w:val="24"/>
        </w:rPr>
      </w:pPr>
      <w:r w:rsidRPr="00A3409A">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z w:val="24"/>
          <w:szCs w:val="24"/>
        </w:rPr>
        <w:t xml:space="preserve"> </w:t>
      </w:r>
      <w:r w:rsidRPr="00A3409A">
        <w:rPr>
          <w:rFonts w:ascii="Arial" w:hAnsi="Arial" w:cs="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i/>
          <w:iCs/>
          <w:sz w:val="24"/>
          <w:szCs w:val="24"/>
        </w:rPr>
        <w:t xml:space="preserve"> </w:t>
      </w:r>
      <w:r w:rsidRPr="00A3409A">
        <w:rPr>
          <w:rFonts w:ascii="Arial" w:hAnsi="Arial" w:cs="Arial"/>
          <w:i/>
          <w:iCs/>
          <w:sz w:val="24"/>
          <w:szCs w:val="24"/>
        </w:rPr>
        <w:t>In tutto questo Giobbe non peccò con le sue labbra</w:t>
      </w:r>
      <w:r>
        <w:rPr>
          <w:rFonts w:ascii="Arial" w:hAnsi="Arial" w:cs="Arial"/>
          <w:i/>
          <w:iCs/>
          <w:sz w:val="24"/>
          <w:szCs w:val="24"/>
        </w:rPr>
        <w:t xml:space="preserve"> (Gb 2,1-10). </w:t>
      </w:r>
    </w:p>
    <w:p w14:paraId="4F858D82" w14:textId="77777777" w:rsidR="00434185" w:rsidRDefault="00434185" w:rsidP="00551DBA">
      <w:pPr>
        <w:spacing w:after="200"/>
        <w:jc w:val="both"/>
        <w:rPr>
          <w:rFonts w:ascii="Arial" w:hAnsi="Arial" w:cs="Arial"/>
          <w:sz w:val="24"/>
          <w:szCs w:val="24"/>
        </w:rPr>
      </w:pPr>
      <w:r>
        <w:rPr>
          <w:rFonts w:ascii="Arial" w:hAnsi="Arial" w:cs="Arial"/>
          <w:sz w:val="24"/>
          <w:szCs w:val="24"/>
        </w:rPr>
        <w:t>Per ogni prova della vita, sempre ognuno si dovrà chiedere: dove mi vuole condurre il Dito di Dio attraverso questo momento particolare della mia esistenza? Se non partiamo a questa domanda rischiamo, come Giobbe, di rimanere incollati nella nostra giustizia, ma di non fare nessun passo in avanti nella crescita in santità e nella perfezione voluta e chiesta dal Signore.</w:t>
      </w:r>
    </w:p>
    <w:p w14:paraId="5192885F" w14:textId="77777777" w:rsidR="00434185" w:rsidRDefault="00434185" w:rsidP="00551DBA">
      <w:pPr>
        <w:spacing w:after="200"/>
        <w:jc w:val="both"/>
        <w:rPr>
          <w:rFonts w:ascii="Arial" w:hAnsi="Arial" w:cs="Arial"/>
          <w:sz w:val="24"/>
          <w:szCs w:val="24"/>
        </w:rPr>
      </w:pPr>
      <w:r>
        <w:rPr>
          <w:rFonts w:ascii="Arial" w:hAnsi="Arial" w:cs="Arial"/>
          <w:sz w:val="24"/>
          <w:szCs w:val="24"/>
        </w:rPr>
        <w:t>Giuseppe non può trattenersi dal pianto. Poiché i suoi fratelli avevano accolto favorevolmente la sua proposta, ora spetta a lui attuarla:</w:t>
      </w:r>
    </w:p>
    <w:p w14:paraId="7D867DAC" w14:textId="77777777" w:rsidR="00434185" w:rsidRDefault="00434185" w:rsidP="00551DBA">
      <w:pPr>
        <w:spacing w:after="200"/>
        <w:jc w:val="both"/>
        <w:rPr>
          <w:rFonts w:ascii="Arial" w:hAnsi="Arial" w:cs="Arial"/>
          <w:sz w:val="24"/>
          <w:szCs w:val="24"/>
        </w:rPr>
      </w:pPr>
      <w:r>
        <w:rPr>
          <w:rFonts w:ascii="Arial" w:hAnsi="Arial" w:cs="Arial"/>
          <w:sz w:val="24"/>
          <w:szCs w:val="24"/>
        </w:rPr>
        <w:t>“</w:t>
      </w:r>
      <w:r w:rsidRPr="003B0304">
        <w:rPr>
          <w:rFonts w:ascii="Arial" w:hAnsi="Arial" w:cs="Arial"/>
          <w:i/>
          <w:iCs/>
          <w:sz w:val="24"/>
          <w:szCs w:val="24"/>
        </w:rPr>
        <w:t>Allora egli andò in disparte e pianse. Poi tornò e parlò con loro. Scelse tra loro Simeone e lo fece incatenare sotto i loro occhi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Perché resti in carcere viene scelto Simeone, il secondo genito di Lia: </w:t>
      </w:r>
      <w:r w:rsidRPr="00EE0B71">
        <w:rPr>
          <w:rFonts w:ascii="Arial" w:hAnsi="Arial" w:cs="Arial"/>
          <w:i/>
          <w:iCs/>
          <w:sz w:val="24"/>
          <w:szCs w:val="24"/>
        </w:rPr>
        <w:t>“Ora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29,31</w:t>
      </w:r>
      <w:r>
        <w:rPr>
          <w:rFonts w:ascii="Arial" w:hAnsi="Arial" w:cs="Arial"/>
          <w:i/>
          <w:iCs/>
          <w:sz w:val="24"/>
          <w:szCs w:val="24"/>
        </w:rPr>
        <w:t>-</w:t>
      </w:r>
      <w:r w:rsidRPr="00EE0B71">
        <w:rPr>
          <w:rFonts w:ascii="Arial" w:hAnsi="Arial" w:cs="Arial"/>
          <w:i/>
          <w:iCs/>
          <w:sz w:val="24"/>
          <w:szCs w:val="24"/>
        </w:rPr>
        <w:t>35)</w:t>
      </w:r>
      <w:r w:rsidRPr="00EE0B71">
        <w:rPr>
          <w:rFonts w:ascii="Arial" w:hAnsi="Arial" w:cs="Arial"/>
          <w:sz w:val="24"/>
          <w:szCs w:val="24"/>
        </w:rPr>
        <w:t>.</w:t>
      </w:r>
      <w:r>
        <w:rPr>
          <w:rFonts w:ascii="Arial" w:hAnsi="Arial" w:cs="Arial"/>
          <w:sz w:val="24"/>
          <w:szCs w:val="24"/>
        </w:rPr>
        <w:t xml:space="preserve"> </w:t>
      </w:r>
    </w:p>
    <w:p w14:paraId="2B903588"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Ignoriamo perché Giuseppe abbia scelto Simeone. Nel Libro della Genesi non troviamo ragioni particolari che motivano questa scelta. Sappiamo però della sua crudeltà nel trucidare tutti i maschi che dimoravano in Sichem, atto criminale esagerato oltre ogni limite per vendicare Dina.  Ecco cosa viene riferito di lui:</w:t>
      </w:r>
    </w:p>
    <w:p w14:paraId="56627A99" w14:textId="77777777" w:rsidR="00434185" w:rsidRPr="00251F79" w:rsidRDefault="00434185" w:rsidP="00551DBA">
      <w:pPr>
        <w:spacing w:after="200"/>
        <w:jc w:val="both"/>
        <w:rPr>
          <w:rFonts w:ascii="Arial" w:hAnsi="Arial" w:cs="Arial"/>
          <w:i/>
          <w:iCs/>
          <w:sz w:val="24"/>
          <w:szCs w:val="24"/>
        </w:rPr>
      </w:pPr>
      <w:r w:rsidRPr="00251F79">
        <w:rPr>
          <w:rFonts w:ascii="Arial" w:hAnsi="Arial" w:cs="Arial"/>
          <w:i/>
          <w:iCs/>
          <w:sz w:val="24"/>
          <w:szCs w:val="24"/>
        </w:rPr>
        <w:t xml:space="preserve">Concepì ancora un figlio e disse: "Il Signore ha udito che io ero trascurata e mi ha dato anche questo". E lo chiamò Simeone (Gen 29, 33). Ma il terzo giorno, quand'essi erano sofferenti, i due figli di Giacobbe, Simeone e Levi, i fratelli di Dina, presero ciascuno una spada, entrarono nella città con sicurezza e uccisero tutti i maschi (Gen 34, 25). Allora Giacobbe disse a Simeone e a Levi: "Voi mi avete messo in difficoltà, rendendomi odioso agli abitanti del paese, ai Cananei e ai Perizziti, mentre io ho pochi uomini; essi si raduneranno contro di me, mi vinceranno e io sarò annientato con la mia casa" (Gen 34, 30). I figli di Lia: il primogenito di Giacobbe, Ruben, poi Simeone, Levi, Giuda, Ìssacar e Zàbulon (Gen 35, 23).  Allora egli si allontanò da loro e pianse. Poi tornò e parlò con essi. Scelse tra di loro Simeone e lo fece incatenare sotto i loro occhi (Gen 42, 24). E il padre loro Giacobbe disse: "Voi mi avete privato dei figli! Giuseppe non c'è più, Simeone non c'è più e Beniamino me lo volete prendere. Su di me tutto questo ricade!" (Gen 42, 36). Ma quegli disse: "State in pace, non temete! Il vostro Dio e il Dio dei padri vostri vi ha messo un tesoro nei sacchi; il vostro denaro è pervenuto a me". E portò loro Simeone (Gen 43, 23). I figli di Simeone: Iemuel, Iamin, Oad, Iachin, Socar e Saul, figlio della Cananea (Gen 46, 10). Ora i due figli che ti sono nati nel paese d'Egitto prima del mio arrivo presso di te in Egitto, sono miei: Efraim e Manasse saranno miei come Ruben e Simeone (Gen 48, 5). Simeone e Levi sono fratelli, strumenti di violenza sono i loro coltelli (Gen 49, 5)- </w:t>
      </w:r>
    </w:p>
    <w:p w14:paraId="1B061168" w14:textId="77777777" w:rsidR="00434185" w:rsidRDefault="00434185" w:rsidP="00551DBA">
      <w:pPr>
        <w:spacing w:after="200"/>
        <w:jc w:val="both"/>
        <w:rPr>
          <w:rFonts w:ascii="Arial" w:hAnsi="Arial" w:cs="Arial"/>
          <w:sz w:val="24"/>
          <w:szCs w:val="24"/>
        </w:rPr>
      </w:pPr>
      <w:r>
        <w:rPr>
          <w:rFonts w:ascii="Arial" w:hAnsi="Arial" w:cs="Arial"/>
          <w:sz w:val="24"/>
          <w:szCs w:val="24"/>
        </w:rPr>
        <w:t>Noi lo abbiamo già detto diverse volte: spesso la Scrittura dice un evento, ma senza rivelare le ragioni di quell’evento e spesso neanche dice la verità nascosta nell’evento. Ciò che la Scrittura non dice neanche noi lo possiamo dire. Simeone rimane in carcere come pegno. I fratelli avranno Simeone quanto il loro fratello più piccolo sarà alla presenza di Giuseppe. Allora lui saprà che le loro parole erano verità. Essi non sono spie e potranno godere di ogni libertà.</w:t>
      </w:r>
    </w:p>
    <w:p w14:paraId="52D683B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dona ordine perché sia dato loro il grano. Non solo. Dona anche l’ordine che sulla bocca del sacco di ciascuno fosse messo il suo denaro: </w:t>
      </w:r>
      <w:r w:rsidRPr="00A02241">
        <w:rPr>
          <w:rFonts w:ascii="Arial" w:hAnsi="Arial" w:cs="Arial"/>
          <w:i/>
          <w:iCs/>
          <w:sz w:val="24"/>
          <w:szCs w:val="24"/>
        </w:rPr>
        <w:t>“</w:t>
      </w:r>
      <w:r w:rsidRPr="003B0304">
        <w:rPr>
          <w:rFonts w:ascii="Arial" w:hAnsi="Arial" w:cs="Arial"/>
          <w:i/>
          <w:iCs/>
          <w:sz w:val="24"/>
          <w:szCs w:val="24"/>
        </w:rPr>
        <w:t>Quindi Giuseppe diede ordine di riempire di frumento i loro sacchi e di rimettere il denaro di ciascuno nel suo sacco e di dare loro provviste per il viaggio. E così venne loro fatto</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Non solo Giuseppe dona il grano e fa mettere il denaro sulla bocca del sacco di ciascun fratello. Dona loro provviste anche per il viaggio. Giuseppe dona ai suoi fratelli il grano in modalità gratuita. Il pane è per i suoi fratelli, per suo padre, per la famiglia di ogni fratello. Mette il denaro sulla bocca del sacco di ciascun fratello, perché ancora non è venuto il momento per farsi riconoscere. Ancora i fratelli non hanno compiuto il loro percorso di conversione e di purificazione. Ma anche per Giacobbe il Signore sta preparando una via di più grande santificazione. Il Dito di Dio  vuole creare qualcosa di divinamente grande. Vuole creare di questa gente il germe da quale nascerà il suo popolo. </w:t>
      </w:r>
    </w:p>
    <w:p w14:paraId="0A88FC6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Un popolo nel quale non regna Dio su di esso, il solo vero Dio, il solo vero suo Creatore, mai potrà essere un solo popolo. Il solo popolo è vera creazione </w:t>
      </w:r>
      <w:r>
        <w:rPr>
          <w:rFonts w:ascii="Arial" w:hAnsi="Arial" w:cs="Arial"/>
          <w:sz w:val="24"/>
          <w:szCs w:val="24"/>
        </w:rPr>
        <w:lastRenderedPageBreak/>
        <w:t xml:space="preserve">quotidiana del vero Dio. La sola famiglia umana è solo quotidiana creazione del vero Dio. La sola fratellanza degli uomini è solo quotidiana creazione del vero Dio. Oggi il solo popolo, la sola nazione, la sola famiglia umana, la sola fratellanza degli uomini la crea l Padre del Signor nostro Gesù Cristo, in Cristo, per Cristo, con Cristo, per l’azione misteriosa del suo Santo Spirito nei Sacramenti della Chiesa, una, santa, cattolica, apostolica. Se questa creazione è opera del Padre, nel Figlio, per virtù dello Spirito Santo, per la via sacramentale della Chiesa, pensare che le nostre parole o i nostri desideri o i nostri inviti possano creare la nuova umanità o la fratellanza universale, è pensiero vano, è decisione vana, è lavoro vano. Sempre un uomo di Dio deve sapere ciò che è del Padre, cioè che è del Figlio, ciò che è dello Spirito Santo e ciò che è sua particolare opera nel suo essere ministro di Cristo e amministratore dei misteri di Dio. Se un uomo di Dio non sa queste cose, non è vero uomo di Dio. È di Dio solo nelle sue vesti. È uomo del mondo nel suo cuore, nella sua mente, nella sua anima, nel suo spirito. </w:t>
      </w:r>
    </w:p>
    <w:p w14:paraId="44469503"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Tutto viene fatto secondo gli ordini ricevuti. Si parte. Si giunge in un luogo dove passare la notte. Ecco cosa accade: </w:t>
      </w:r>
      <w:r w:rsidRPr="00520D81">
        <w:rPr>
          <w:rFonts w:ascii="Arial" w:hAnsi="Arial" w:cs="Arial"/>
          <w:i/>
          <w:iCs/>
          <w:sz w:val="24"/>
          <w:szCs w:val="24"/>
        </w:rPr>
        <w:t>“</w:t>
      </w:r>
      <w:r w:rsidRPr="003B0304">
        <w:rPr>
          <w:rFonts w:ascii="Arial" w:hAnsi="Arial" w:cs="Arial"/>
          <w:i/>
          <w:iCs/>
          <w:sz w:val="24"/>
          <w:szCs w:val="24"/>
        </w:rPr>
        <w:t>Essi caricarono il grano sugli asini e partirono di là. Ora, in un luogo dove passavano la notte, uno di loro aprì il sacco per dare il foraggio all’asino e vide il proprio denaro alla bocca del sacco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Uno di loro apre il sacco e vede il proprio denaro sulla bocca del sacco. Per lui è qualcosa di umanamente non spiegabile. Non comprende perché il denaro gli è stato restituito. Si certo non si tratta di un errore. È cosa voluta.</w:t>
      </w:r>
    </w:p>
    <w:p w14:paraId="62CF7F63" w14:textId="77777777" w:rsidR="00434185" w:rsidRDefault="00434185" w:rsidP="00551DBA">
      <w:pPr>
        <w:spacing w:after="200"/>
        <w:jc w:val="both"/>
        <w:rPr>
          <w:rFonts w:ascii="Arial" w:hAnsi="Arial" w:cs="Arial"/>
          <w:i/>
          <w:iCs/>
          <w:sz w:val="24"/>
          <w:szCs w:val="24"/>
        </w:rPr>
      </w:pPr>
      <w:r>
        <w:rPr>
          <w:rFonts w:ascii="Arial" w:hAnsi="Arial" w:cs="Arial"/>
          <w:sz w:val="24"/>
          <w:szCs w:val="24"/>
        </w:rPr>
        <w:t xml:space="preserve">Subito manifesta quanto gli è accaduto a quanti sono con lui: </w:t>
      </w:r>
      <w:r w:rsidRPr="00DB7773">
        <w:rPr>
          <w:rFonts w:ascii="Arial" w:hAnsi="Arial" w:cs="Arial"/>
          <w:i/>
          <w:iCs/>
          <w:sz w:val="24"/>
          <w:szCs w:val="24"/>
        </w:rPr>
        <w:t>“</w:t>
      </w:r>
      <w:r w:rsidRPr="003B0304">
        <w:rPr>
          <w:rFonts w:ascii="Arial" w:hAnsi="Arial" w:cs="Arial"/>
          <w:i/>
          <w:iCs/>
          <w:sz w:val="24"/>
          <w:szCs w:val="24"/>
        </w:rPr>
        <w:t>Disse ai fratelli: «Mi è stato restituito il denaro: eccolo qui nel mio sacco!». Allora si sentirono mancare il cuore e, tremanti, si dissero l’un l’altro: «Che è mai questo che Dio ci ha fatto?»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Il Testo Sacro non rivela se anche gli altri abbiano aperto il sacco. Da quanto essi dicono, c’è da supporre che ognuno abbia aperto il suo sacco e abbia trovato il suo denaro sulla bocca del suo sacco. Subito leggono questo evento in chiave soprannaturale: </w:t>
      </w:r>
      <w:r w:rsidRPr="00DB7773">
        <w:rPr>
          <w:rFonts w:ascii="Arial" w:hAnsi="Arial" w:cs="Arial"/>
          <w:i/>
          <w:iCs/>
          <w:sz w:val="24"/>
          <w:szCs w:val="24"/>
        </w:rPr>
        <w:t>“</w:t>
      </w:r>
      <w:r>
        <w:rPr>
          <w:rFonts w:ascii="Arial" w:hAnsi="Arial" w:cs="Arial"/>
          <w:i/>
          <w:iCs/>
          <w:sz w:val="24"/>
          <w:szCs w:val="24"/>
        </w:rPr>
        <w:t xml:space="preserve">Che è mai questo che Dio ci ha fatto?”. </w:t>
      </w:r>
      <w:r w:rsidRPr="00DB7773">
        <w:rPr>
          <w:rFonts w:ascii="Arial" w:hAnsi="Arial" w:cs="Arial"/>
          <w:sz w:val="24"/>
          <w:szCs w:val="24"/>
        </w:rPr>
        <w:t>T</w:t>
      </w:r>
      <w:r>
        <w:rPr>
          <w:rFonts w:ascii="Arial" w:hAnsi="Arial" w:cs="Arial"/>
          <w:sz w:val="24"/>
          <w:szCs w:val="24"/>
        </w:rPr>
        <w:t xml:space="preserve">raduciamo: </w:t>
      </w:r>
      <w:r w:rsidRPr="00DB7773">
        <w:rPr>
          <w:rFonts w:ascii="Arial" w:hAnsi="Arial" w:cs="Arial"/>
          <w:i/>
          <w:iCs/>
          <w:sz w:val="24"/>
          <w:szCs w:val="24"/>
        </w:rPr>
        <w:t>“Cosa vuole manifestarci Dio attraverso quanto è accaduto?”.</w:t>
      </w:r>
      <w:r>
        <w:rPr>
          <w:rFonts w:ascii="Arial" w:hAnsi="Arial" w:cs="Arial"/>
          <w:i/>
          <w:iCs/>
          <w:sz w:val="24"/>
          <w:szCs w:val="24"/>
        </w:rPr>
        <w:t xml:space="preserve"> </w:t>
      </w:r>
    </w:p>
    <w:p w14:paraId="4D56D70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Tutta la loro vicenda finora è umanamente non spiegabile. Ora diviene ancora più non spiegabile con il fatto del denaro. Il pensiero va subito a Dio. Di sicuro il Signore vorrà dirci qualcosa. Ma cosa vorrà dirci? Potranno solo comprendere con il tempo. Portiamo questo evento su un piano ancora più alto. La Vergine Maria sente i pastori narrare la visione avuta da loro durante la notte. Lei si chiede: Cosa vorrà fare il Signore di questo Bambino? Attualmente non comprende. Medita per comprendere. Conserva tutto nel cuore. La Vergine Maria sente Gesù che le dice: </w:t>
      </w:r>
      <w:r w:rsidRPr="00DB7773">
        <w:rPr>
          <w:rFonts w:ascii="Arial" w:hAnsi="Arial" w:cs="Arial"/>
          <w:i/>
          <w:iCs/>
          <w:sz w:val="24"/>
          <w:szCs w:val="24"/>
        </w:rPr>
        <w:t>“Non sapevate che devo occuparmi delle cose del Padre mio?”</w:t>
      </w:r>
      <w:r>
        <w:rPr>
          <w:rFonts w:ascii="Arial" w:hAnsi="Arial" w:cs="Arial"/>
          <w:sz w:val="24"/>
          <w:szCs w:val="24"/>
        </w:rPr>
        <w:t>. Ella non comprende. Medita e custodisce nel cuore per comprendere. Si custodisce, si medita, a suo tempo si comprende.</w:t>
      </w:r>
    </w:p>
    <w:p w14:paraId="1782F345" w14:textId="77777777" w:rsidR="00434185" w:rsidRDefault="00434185" w:rsidP="00551DBA">
      <w:pPr>
        <w:spacing w:after="200"/>
        <w:jc w:val="both"/>
        <w:rPr>
          <w:rFonts w:ascii="Arial" w:hAnsi="Arial" w:cs="Arial"/>
          <w:i/>
          <w:iCs/>
          <w:sz w:val="24"/>
          <w:szCs w:val="24"/>
        </w:rPr>
      </w:pPr>
      <w:r w:rsidRPr="008F72F8">
        <w:rPr>
          <w:rFonts w:ascii="Arial" w:hAnsi="Arial" w:cs="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w:t>
      </w:r>
      <w:r w:rsidRPr="008F72F8">
        <w:rPr>
          <w:rFonts w:ascii="Arial" w:hAnsi="Arial" w:cs="Arial"/>
          <w:i/>
          <w:iCs/>
          <w:sz w:val="24"/>
          <w:szCs w:val="24"/>
        </w:rPr>
        <w:lastRenderedPageBreak/>
        <w:t>meditandole nel suo cuore. I pastori se ne tornarono, glorificando e lodando Dio per tutto quello che avevano udito e visto, com’era stato detto loro</w:t>
      </w:r>
      <w:r>
        <w:rPr>
          <w:rFonts w:ascii="Arial" w:hAnsi="Arial" w:cs="Arial"/>
          <w:i/>
          <w:iCs/>
          <w:sz w:val="24"/>
          <w:szCs w:val="24"/>
        </w:rPr>
        <w:t xml:space="preserve"> (Lc 2,15-20). </w:t>
      </w:r>
    </w:p>
    <w:p w14:paraId="15BB507F" w14:textId="77777777" w:rsidR="00434185" w:rsidRDefault="00434185" w:rsidP="00551DBA">
      <w:pPr>
        <w:spacing w:after="200"/>
        <w:jc w:val="both"/>
        <w:rPr>
          <w:rFonts w:ascii="Arial" w:hAnsi="Arial" w:cs="Arial"/>
          <w:i/>
          <w:iCs/>
          <w:sz w:val="24"/>
          <w:szCs w:val="24"/>
        </w:rPr>
      </w:pPr>
      <w:r w:rsidRPr="008F72F8">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rFonts w:ascii="Arial" w:hAnsi="Arial" w:cs="Arial"/>
          <w:i/>
          <w:iCs/>
          <w:sz w:val="24"/>
          <w:szCs w:val="24"/>
        </w:rPr>
        <w:t xml:space="preserve"> </w:t>
      </w:r>
      <w:r w:rsidRPr="008F72F8">
        <w:rPr>
          <w:rFonts w:ascii="Arial" w:hAnsi="Arial" w:cs="Arial"/>
          <w:i/>
          <w:iCs/>
          <w:sz w:val="24"/>
          <w:szCs w:val="24"/>
        </w:rPr>
        <w:t>Scese dunque con loro e venne a Nàzaret e stava loro sottomesso. Sua madre custodiva tutte queste cose nel suo cuore. E Gesù cresceva in sapienza, età e grazia davanti a Dio e agli uomini</w:t>
      </w:r>
      <w:r>
        <w:rPr>
          <w:rFonts w:ascii="Arial" w:hAnsi="Arial" w:cs="Arial"/>
          <w:i/>
          <w:iCs/>
          <w:sz w:val="24"/>
          <w:szCs w:val="24"/>
        </w:rPr>
        <w:t xml:space="preserve"> (Lc 2,41-52). </w:t>
      </w:r>
    </w:p>
    <w:p w14:paraId="4E0BD4F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 fratelli di Giuseppe ora non comprendono. Essi però sanno che è opera di Dio quanto visto sia in questa notte che in questi giorni. Ora anche loro dovranno tutto custodire nel cuore, tutto meditare e un giorno comprenderanno. Cosa devono custodire nel cuore? Tutto: carestia, discesa in Egitto, incontro con il Ministro dei ministri del re d’Egitto,  l’accusa di essere spie, Simeone trattenuto nel carcere, il denaro trovato sulla bocca del sacco. Tutto è tutto. Ogni uomo dovrebbe custodire ogni evento della sua vita, meditarlo, comprenderlo con l’aiuto dello Spirito Santo. Oggi è questo il grande male del cristiano e di ogni uomo: Non legge la storia della sua vita, non legge la storia dell’umanità. Non leggendo, cammina per vie di stoltezza, di insipienza, di falsità, di menzogna, di inganno. Non leggendo, sta percorrendo sentieri assai tortuosi. </w:t>
      </w:r>
    </w:p>
    <w:p w14:paraId="36F6678B"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Finalmente si è nuovamente nella terra di Canaan, nel luogo dove il padre aveva piantato la sua tenda: </w:t>
      </w:r>
      <w:r w:rsidRPr="00994481">
        <w:rPr>
          <w:rFonts w:ascii="Arial" w:hAnsi="Arial" w:cs="Arial"/>
          <w:i/>
          <w:iCs/>
          <w:sz w:val="24"/>
          <w:szCs w:val="24"/>
        </w:rPr>
        <w:t>“</w:t>
      </w:r>
      <w:r w:rsidRPr="003B0304">
        <w:rPr>
          <w:rFonts w:ascii="Arial" w:hAnsi="Arial" w:cs="Arial"/>
          <w:i/>
          <w:iCs/>
          <w:sz w:val="24"/>
          <w:szCs w:val="24"/>
        </w:rPr>
        <w:t>Arrivati da Giacobbe loro padre, nella terra di Canaan, gli riferirono tutte le cose che erano loro capitate: «Quell’uomo, che è il signore di quella terra, ci ha parlato duramente e ci ha trattato come spie del territorio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Ecco cosa ricordano del viaggio: </w:t>
      </w:r>
      <w:r w:rsidRPr="00994481">
        <w:rPr>
          <w:rFonts w:ascii="Arial" w:hAnsi="Arial" w:cs="Arial"/>
          <w:i/>
          <w:iCs/>
          <w:sz w:val="24"/>
          <w:szCs w:val="24"/>
        </w:rPr>
        <w:t>“Il signore di tutto l’Egitto ha parlato loro duramente e li ha tratto come spie”.</w:t>
      </w:r>
      <w:r>
        <w:rPr>
          <w:rFonts w:ascii="Arial" w:hAnsi="Arial" w:cs="Arial"/>
          <w:i/>
          <w:iCs/>
          <w:sz w:val="24"/>
          <w:szCs w:val="24"/>
        </w:rPr>
        <w:t xml:space="preserve"> </w:t>
      </w:r>
      <w:r>
        <w:rPr>
          <w:rFonts w:ascii="Arial" w:hAnsi="Arial" w:cs="Arial"/>
          <w:sz w:val="24"/>
          <w:szCs w:val="24"/>
        </w:rPr>
        <w:t>Verità da ricordare: Giuseppe è il Signore di tutto l’Egitto. Questa verità va ricordata in ragione dei sogni che Giuseppe aveva raccontato. Loro dinanzi a Giuseppe si sono prostrati con la faccia fino a terra. I loro covoni si inchinano dinanzi al covone di Giuseppe. Di questo particolare nulla dicono.</w:t>
      </w:r>
    </w:p>
    <w:p w14:paraId="25EF087A" w14:textId="77777777" w:rsidR="00434185" w:rsidRDefault="00434185" w:rsidP="00551DBA">
      <w:pPr>
        <w:spacing w:after="200"/>
        <w:jc w:val="both"/>
        <w:rPr>
          <w:rFonts w:ascii="Arial" w:hAnsi="Arial" w:cs="Arial"/>
          <w:sz w:val="24"/>
          <w:szCs w:val="24"/>
        </w:rPr>
      </w:pPr>
      <w:r>
        <w:rPr>
          <w:rFonts w:ascii="Arial" w:hAnsi="Arial" w:cs="Arial"/>
          <w:sz w:val="24"/>
          <w:szCs w:val="24"/>
        </w:rPr>
        <w:t>Ecco cosa dicono ancora: “</w:t>
      </w:r>
      <w:r w:rsidRPr="003B0304">
        <w:rPr>
          <w:rFonts w:ascii="Arial" w:hAnsi="Arial" w:cs="Arial"/>
          <w:i/>
          <w:iCs/>
          <w:sz w:val="24"/>
          <w:szCs w:val="24"/>
        </w:rPr>
        <w:t xml:space="preserve">Gli abbiamo detto: “Noi siamo sinceri; non siamo spie! Noi siamo dodici fratelli, figli dello stesso padre: uno non c’è più e il più giovane è ora presso nostro padre nella terra di Canaan”. </w:t>
      </w:r>
      <w:r>
        <w:rPr>
          <w:rFonts w:ascii="Arial" w:hAnsi="Arial" w:cs="Arial"/>
          <w:sz w:val="24"/>
          <w:szCs w:val="24"/>
        </w:rPr>
        <w:t>Gli hanno rivelato, per attestare la loro innocenza che essi sono figli di un unico padre. Essi sono dodici fratelli. Uno non c’è più. Il fratello che non c’è più è dinanzi ai loro occhi, ma essi non lo hanno riconosciuto. L’altro fratello è rimasto a casa presso il padre nella terra di Canaan. Di quanto è accaduto non stanno tralasciando alcuna cosa.</w:t>
      </w:r>
    </w:p>
    <w:p w14:paraId="5E250703" w14:textId="77777777" w:rsidR="00434185" w:rsidRPr="00994481" w:rsidRDefault="00434185" w:rsidP="00551DBA">
      <w:pPr>
        <w:spacing w:after="200"/>
        <w:jc w:val="both"/>
        <w:rPr>
          <w:rFonts w:ascii="Arial" w:hAnsi="Arial" w:cs="Arial"/>
          <w:sz w:val="24"/>
          <w:szCs w:val="24"/>
        </w:rPr>
      </w:pPr>
      <w:r>
        <w:rPr>
          <w:rFonts w:ascii="Arial" w:hAnsi="Arial" w:cs="Arial"/>
          <w:sz w:val="24"/>
          <w:szCs w:val="24"/>
        </w:rPr>
        <w:lastRenderedPageBreak/>
        <w:t xml:space="preserve">Ora viene la parte più dolorosa del racconto. Simeone è stato fatto prigioniero, ma come pegno: </w:t>
      </w:r>
      <w:r w:rsidRPr="00994481">
        <w:rPr>
          <w:rFonts w:ascii="Arial" w:hAnsi="Arial" w:cs="Arial"/>
          <w:i/>
          <w:iCs/>
          <w:sz w:val="24"/>
          <w:szCs w:val="24"/>
        </w:rPr>
        <w:t>“</w:t>
      </w:r>
      <w:r w:rsidRPr="003B0304">
        <w:rPr>
          <w:rFonts w:ascii="Arial" w:hAnsi="Arial" w:cs="Arial"/>
          <w:i/>
          <w:iCs/>
          <w:sz w:val="24"/>
          <w:szCs w:val="24"/>
        </w:rPr>
        <w:t>Ma l’uomo, signore di quella terra, ci ha risposto: “Mi accerterò se voi siete sinceri in questo modo: lasciate qui con me uno dei vostri fratelli, prendete il grano necessario alle vostre case e andate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Essi stanno dicendo a Giacobbe che possono ritornare in Egitto solo portando con loro Beniamino. Se vanno senza portare Beniamino, tutti loro saranno considerati come spie e faranno la sorte di Simeone. Senza Beniamino li attende la prigione. </w:t>
      </w:r>
    </w:p>
    <w:p w14:paraId="4D8ADDF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Beniamino dovrà necessariamente partire con loro. Beniamino è la loro salvezza e la salvezza di Simeone: </w:t>
      </w:r>
      <w:r w:rsidRPr="00FE73E3">
        <w:rPr>
          <w:rFonts w:ascii="Arial" w:hAnsi="Arial" w:cs="Arial"/>
          <w:i/>
          <w:iCs/>
          <w:sz w:val="24"/>
          <w:szCs w:val="24"/>
        </w:rPr>
        <w:t>“</w:t>
      </w:r>
      <w:r w:rsidRPr="003B0304">
        <w:rPr>
          <w:rFonts w:ascii="Arial" w:hAnsi="Arial" w:cs="Arial"/>
          <w:i/>
          <w:iCs/>
          <w:sz w:val="24"/>
          <w:szCs w:val="24"/>
        </w:rPr>
        <w:t>Poi conducetemi il vostro fratello più giovane; così mi renderò conto che non siete spie, ma che siete sinceri; io vi renderò vostro fratello e voi potrete circolare nel territorio”»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Non solo Beniamino è la salvezza di tutti loro. È la salvezza del padre ed è la salvezza di ogni loro famiglia. È la salvezza perché il grano finirà e poi di nuovo ci si dovrà recare in Egitto per comprarne.</w:t>
      </w:r>
    </w:p>
    <w:p w14:paraId="63736CA8"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Un solo uomo è costituito salvezza di tutti gli altri. La vita di tutti gli altri dipende da quest’uomo. Grande è stata la sapienza di Giuseppe. Lui sa che vedrà suo fratello. Lo vedrà perché suo fratello è la vita di tutta la sua casa. Noi tutti dobbiamo avere un grande convincimento: il Dito di Dio sa come condurre la storia per il trionfo della verità divina, soprannaturale, celeste, storica. Osserviamo bene: Giuseppe sta lavorando solo con la verità storica. Attraverso la verità storica si giungerà alla verità soprannaturale, divina, celeste. Per lavorare con la verità storica per giungere alla verità divina, soprannaturale, trascendente, celeste, si ha bisogno di tutta la sapienza dello Spirito Santo. Quando si nega la verità storica si attesta che si è privi di ogni sapienza di Spirito Santo. Si è ciechi e miopi. Si è insipienti e stolti. Si è dal cuore di pietra e dall’anima di ferro. La verità storica è essenza della nostra fede. </w:t>
      </w:r>
    </w:p>
    <w:p w14:paraId="5E1C4DE2" w14:textId="77777777" w:rsidR="00434185" w:rsidRDefault="00434185" w:rsidP="00551DBA">
      <w:pPr>
        <w:spacing w:after="200"/>
        <w:jc w:val="both"/>
        <w:rPr>
          <w:rFonts w:ascii="Arial" w:hAnsi="Arial" w:cs="Arial"/>
          <w:sz w:val="24"/>
          <w:szCs w:val="24"/>
        </w:rPr>
      </w:pPr>
      <w:r>
        <w:rPr>
          <w:rFonts w:ascii="Arial" w:hAnsi="Arial" w:cs="Arial"/>
          <w:sz w:val="24"/>
          <w:szCs w:val="24"/>
        </w:rPr>
        <w:t>Ecco cosa noi abbiamo già denunciato sul disprezzo della verità storica in ordine alla formulazione di giudizi che non riguardano solo una persona, ma l’intera umanità. Riguardano il presente e anche il futuro, il tempo e l’eternità, sia l’eternità di gaudio eterno e sia l’eternità di infamia per sempre.</w:t>
      </w:r>
    </w:p>
    <w:p w14:paraId="7EE4C3AB"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 xml:space="preserve">Giudicate con giusto giudizio. </w:t>
      </w:r>
      <w:r w:rsidRPr="008C11E7">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29337EE5" w14:textId="77777777" w:rsidR="00434185" w:rsidRPr="008C11E7" w:rsidRDefault="00434185" w:rsidP="00551DBA">
      <w:pPr>
        <w:spacing w:after="200"/>
        <w:jc w:val="both"/>
        <w:rPr>
          <w:rFonts w:ascii="Arial" w:hAnsi="Arial" w:cs="Arial"/>
          <w:sz w:val="24"/>
          <w:szCs w:val="24"/>
        </w:rPr>
      </w:pPr>
      <w:r w:rsidRPr="008C11E7">
        <w:rPr>
          <w:rFonts w:ascii="Arial" w:hAnsi="Arial" w:cs="Arial"/>
          <w:sz w:val="24"/>
          <w:szCs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w:t>
      </w:r>
      <w:r w:rsidRPr="008C11E7">
        <w:rPr>
          <w:rFonts w:ascii="Arial" w:hAnsi="Arial" w:cs="Arial"/>
          <w:sz w:val="24"/>
          <w:szCs w:val="24"/>
        </w:rPr>
        <w:lastRenderedPageBreak/>
        <w:t xml:space="preserve">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3797CFC3"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Primo principio</w:t>
      </w:r>
      <w:r w:rsidRPr="008C11E7">
        <w:rPr>
          <w:rFonts w:ascii="Arial" w:hAnsi="Arial" w:cs="Arial"/>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60A4AFF"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Secondo principio</w:t>
      </w:r>
      <w:r w:rsidRPr="008C11E7">
        <w:rPr>
          <w:rFonts w:ascii="Arial" w:hAnsi="Arial" w:cs="Arial"/>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3EC0CB3"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Terzo principio</w:t>
      </w:r>
      <w:r w:rsidRPr="008C11E7">
        <w:rPr>
          <w:rFonts w:ascii="Arial" w:hAnsi="Arial" w:cs="Arial"/>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1B016BA"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lastRenderedPageBreak/>
        <w:t>Quarto principio</w:t>
      </w:r>
      <w:r w:rsidRPr="008C11E7">
        <w:rPr>
          <w:rFonts w:ascii="Arial" w:hAnsi="Arial" w:cs="Arial"/>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B64C666"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Primo precipizio</w:t>
      </w:r>
      <w:r w:rsidRPr="008C11E7">
        <w:rPr>
          <w:rFonts w:ascii="Arial" w:hAnsi="Arial" w:cs="Arial"/>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41BEF07"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Secondo precipizio</w:t>
      </w:r>
      <w:r w:rsidRPr="008C11E7">
        <w:rPr>
          <w:rFonts w:ascii="Arial" w:hAnsi="Arial" w:cs="Arial"/>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EADAD52"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Terzo precipizio</w:t>
      </w:r>
      <w:r w:rsidRPr="008C11E7">
        <w:rPr>
          <w:rFonts w:ascii="Arial" w:hAnsi="Arial" w:cs="Arial"/>
          <w:sz w:val="24"/>
          <w:szCs w:val="24"/>
        </w:rPr>
        <w:t xml:space="preserve">: Il giudizio va sempre fatto secondo la Legge del Signore. Al giudice è chiesto di giudicare secondo giustizia, sempre cioè secondo la Legge del Signore. Per questo lui dovrà essere libero da ogni legame familiare, sociale, </w:t>
      </w:r>
      <w:r w:rsidRPr="008C11E7">
        <w:rPr>
          <w:rFonts w:ascii="Arial" w:hAnsi="Arial" w:cs="Arial"/>
          <w:sz w:val="24"/>
          <w:szCs w:val="24"/>
        </w:rPr>
        <w:lastRenderedPageBreak/>
        <w:t>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7DEEB18"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Quarto precipizio</w:t>
      </w:r>
      <w:r w:rsidRPr="008C11E7">
        <w:rPr>
          <w:rFonts w:ascii="Arial" w:hAnsi="Arial" w:cs="Arial"/>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DEDDC6D"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Quinto precipizio</w:t>
      </w:r>
      <w:r w:rsidRPr="008C11E7">
        <w:rPr>
          <w:rFonts w:ascii="Arial" w:hAnsi="Arial" w:cs="Arial"/>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92DF9DE"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lastRenderedPageBreak/>
        <w:t>Sesto precipizio</w:t>
      </w:r>
      <w:r w:rsidRPr="008C11E7">
        <w:rPr>
          <w:rFonts w:ascii="Arial" w:hAnsi="Arial" w:cs="Arial"/>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3D7A34D"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Settimo precipizio</w:t>
      </w:r>
      <w:r w:rsidRPr="008C11E7">
        <w:rPr>
          <w:rFonts w:ascii="Arial" w:hAnsi="Arial" w:cs="Arial"/>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2A078CC"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Ottavo precipizio</w:t>
      </w:r>
      <w:r w:rsidRPr="008C11E7">
        <w:rPr>
          <w:rFonts w:ascii="Arial" w:hAnsi="Arial" w:cs="Arial"/>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w:t>
      </w:r>
      <w:r w:rsidRPr="008C11E7">
        <w:rPr>
          <w:rFonts w:ascii="Arial" w:hAnsi="Arial" w:cs="Arial"/>
          <w:sz w:val="24"/>
          <w:szCs w:val="24"/>
        </w:rPr>
        <w:lastRenderedPageBreak/>
        <w:t xml:space="preserve">magna! Di tutto questo sempre e in eterno si è responsabili dinanzi a Dio, al mondo, alla Chiesa, agli Angeli e ai demòni. </w:t>
      </w:r>
    </w:p>
    <w:p w14:paraId="6146E9F2"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Nono precipizio</w:t>
      </w:r>
      <w:r w:rsidRPr="008C11E7">
        <w:rPr>
          <w:rFonts w:ascii="Arial" w:hAnsi="Arial" w:cs="Arial"/>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889DFD3"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Decimo precipizio</w:t>
      </w:r>
      <w:r w:rsidRPr="008C11E7">
        <w:rPr>
          <w:rFonts w:ascii="Arial" w:hAnsi="Arial" w:cs="Arial"/>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C5C9C9C"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Undicesimo precipizio</w:t>
      </w:r>
      <w:r w:rsidRPr="008C11E7">
        <w:rPr>
          <w:rFonts w:ascii="Arial" w:hAnsi="Arial" w:cs="Arial"/>
          <w:sz w:val="24"/>
          <w:szCs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w:t>
      </w:r>
      <w:r w:rsidRPr="008C11E7">
        <w:rPr>
          <w:rFonts w:ascii="Arial" w:hAnsi="Arial" w:cs="Arial"/>
          <w:sz w:val="24"/>
          <w:szCs w:val="24"/>
        </w:rPr>
        <w:lastRenderedPageBreak/>
        <w:t>dovrà mostrare misericordia perché anche lui domani avrà bisogno di misericordia da parte del suo Signore.</w:t>
      </w:r>
    </w:p>
    <w:p w14:paraId="67F0E95B"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Dodicesimo precipizio</w:t>
      </w:r>
      <w:r w:rsidRPr="008C11E7">
        <w:rPr>
          <w:rFonts w:ascii="Arial" w:hAnsi="Arial" w:cs="Arial"/>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20353C59"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Quinto principio</w:t>
      </w:r>
      <w:r w:rsidRPr="008C11E7">
        <w:rPr>
          <w:rFonts w:ascii="Arial" w:hAnsi="Arial" w:cs="Arial"/>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558F893" w14:textId="77777777" w:rsidR="00434185" w:rsidRPr="008C11E7" w:rsidRDefault="00434185" w:rsidP="00551DBA">
      <w:pPr>
        <w:spacing w:after="200"/>
        <w:jc w:val="both"/>
        <w:rPr>
          <w:rFonts w:ascii="Arial" w:hAnsi="Arial" w:cs="Arial"/>
          <w:sz w:val="24"/>
          <w:szCs w:val="24"/>
        </w:rPr>
      </w:pPr>
      <w:r w:rsidRPr="008C11E7">
        <w:rPr>
          <w:rFonts w:ascii="Arial" w:hAnsi="Arial" w:cs="Arial"/>
          <w:i/>
          <w:iCs/>
          <w:sz w:val="24"/>
          <w:szCs w:val="24"/>
        </w:rPr>
        <w:t>Sesto Principio</w:t>
      </w:r>
      <w:r w:rsidRPr="008C11E7">
        <w:rPr>
          <w:rFonts w:ascii="Arial" w:hAnsi="Arial" w:cs="Arial"/>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w:t>
      </w:r>
      <w:r w:rsidRPr="008C11E7">
        <w:rPr>
          <w:rFonts w:ascii="Arial" w:hAnsi="Arial" w:cs="Arial"/>
          <w:sz w:val="24"/>
          <w:szCs w:val="24"/>
        </w:rPr>
        <w:lastRenderedPageBreak/>
        <w:t xml:space="preserve">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144FBDD" w14:textId="77777777" w:rsidR="00434185" w:rsidRPr="008C11E7" w:rsidRDefault="00434185" w:rsidP="00551DBA">
      <w:pPr>
        <w:spacing w:after="200"/>
        <w:jc w:val="both"/>
        <w:rPr>
          <w:rFonts w:ascii="Arial" w:hAnsi="Arial" w:cs="Arial"/>
          <w:sz w:val="24"/>
          <w:szCs w:val="24"/>
        </w:rPr>
      </w:pPr>
      <w:r w:rsidRPr="008C11E7">
        <w:rPr>
          <w:rFonts w:ascii="Arial" w:hAnsi="Arial" w:cs="Arial"/>
          <w:sz w:val="24"/>
          <w:szCs w:val="24"/>
        </w:rPr>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3E7F2CAB" w14:textId="77777777" w:rsidR="00434185" w:rsidRPr="00FE73E3" w:rsidRDefault="00434185" w:rsidP="00551DBA">
      <w:pPr>
        <w:spacing w:after="200"/>
        <w:jc w:val="both"/>
        <w:rPr>
          <w:rFonts w:ascii="Arial" w:hAnsi="Arial" w:cs="Arial"/>
          <w:sz w:val="24"/>
          <w:szCs w:val="24"/>
        </w:rPr>
      </w:pPr>
      <w:r w:rsidRPr="008C11E7">
        <w:rPr>
          <w:rFonts w:ascii="Arial" w:hAnsi="Arial" w:cs="Arial"/>
          <w:sz w:val="24"/>
          <w:szCs w:val="24"/>
        </w:rPr>
        <w:t>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“Ricorda dunque da dove sei caduto, convèrtiti e compi le opere di prima. Se invece non ti convertirai, verrò da te e toglierò il tuo candelabro dal suo posto”.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w:t>
      </w:r>
      <w:r w:rsidRPr="008C11E7">
        <w:rPr>
          <w:rFonts w:ascii="Arial" w:hAnsi="Arial" w:cs="Arial"/>
          <w:sz w:val="24"/>
          <w:szCs w:val="24"/>
        </w:rPr>
        <w:lastRenderedPageBreak/>
        <w:t>5). Grande è oggi la nostra caduta dall’amore e dalla fede e di conseguenza innumerevoli sono le nostre sentenze di peccato e i nostri oracoli falsi.</w:t>
      </w:r>
    </w:p>
    <w:p w14:paraId="2FE17EB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Ritorniamo ora al racconto dei figli di Giacobbe. Siamo al momento della scoperta del denaro sulla bocca del proprio sacco: </w:t>
      </w:r>
      <w:r w:rsidRPr="00167DF6">
        <w:rPr>
          <w:rFonts w:ascii="Arial" w:hAnsi="Arial" w:cs="Arial"/>
          <w:i/>
          <w:iCs/>
          <w:sz w:val="24"/>
          <w:szCs w:val="24"/>
        </w:rPr>
        <w:t>“</w:t>
      </w:r>
      <w:r w:rsidRPr="003B0304">
        <w:rPr>
          <w:rFonts w:ascii="Arial" w:hAnsi="Arial" w:cs="Arial"/>
          <w:i/>
          <w:iCs/>
          <w:sz w:val="24"/>
          <w:szCs w:val="24"/>
        </w:rPr>
        <w:t>Mentre svuotavano i sacchi, ciascuno si accorse di avere la sua borsa di denaro nel proprio sacco. Quando essi e il loro padre videro le borse di denaro, furono presi da timore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Sia il padre che i figli vengono presi da timore, perché essi sanno che c’è qualcosa che di sicuro viene da Dio. Quanto  loro successo dalla partenza fino al ritorno, attesta qualcosa che umanamente parlando non è possibile che si sia verificata. Sono state sufficienti due domande apparentemente innocue e una accusa di essere spie, e Giuseppe è venuto a conoscenza di tutto ciò che gli serviva perché lui potesse governare la storia futura. Sono state sufficienti due decisioni da lui prese – la prigione per Simeone come pegno e la richiesta di portare il figlio più piccolo alla sua presenza – e tutta la storia ora è sotto il suo governo. Non vi è saggezza più grande. Se a questo si aggiunge il denaro fatto mettere sulla bocca del sacco di ognuno di loro, il quadro è completo. Sia Giacobbe che i suoi figli devono attestare che in questa loro storia vi è qualcosa che va oltre l’umano. </w:t>
      </w:r>
    </w:p>
    <w:p w14:paraId="78C780E8"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ora l’amara conclusione del padre alla notizia che Beniamino dovrà recarsi in Egitto: </w:t>
      </w:r>
      <w:r w:rsidRPr="00167DF6">
        <w:rPr>
          <w:rFonts w:ascii="Arial" w:hAnsi="Arial" w:cs="Arial"/>
          <w:i/>
          <w:iCs/>
          <w:sz w:val="24"/>
          <w:szCs w:val="24"/>
        </w:rPr>
        <w:t>“</w:t>
      </w:r>
      <w:r w:rsidRPr="003B0304">
        <w:rPr>
          <w:rFonts w:ascii="Arial" w:hAnsi="Arial" w:cs="Arial"/>
          <w:i/>
          <w:iCs/>
          <w:sz w:val="24"/>
          <w:szCs w:val="24"/>
        </w:rPr>
        <w:t>E il loro padre Giacobbe disse: «Voi mi avete privato dei figli! Giuseppe non c’è più, Simeone non c’è più e Beniamino me lo volete prendere. Tutto ricade su di me!»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Giacobbe pensa che sia lui la vittima. Giuseppe non c’è più. Simeone non c’è più. Beniamino gli dovrà essere strappato via. Cosa gli rimane? Solo gli occhi per piangere. Uno dopo l’altro sta perdendo i suoi figli. </w:t>
      </w:r>
    </w:p>
    <w:p w14:paraId="18A92E3C"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Giacobbe non sta pensando secondo Dio. Non sta pensando al bene di tutta la sua numerosa famiglia, la cui vita dipende da Beniamino. Si sta chiudendo nel suo dolore. Sta pensando solo a se stesso. Solo per grazia del suo Signore e Dio potrà smettere di pensare a se stesso e iniziare al più grande bene di ogni altro suo figlio e figlio dei suoi figli. Anche il suo cuore ha bisogno di tanto tempo per aprirsi al bene universale, sacrificando il bene particolare. Sempre dinanzi ad un bene universale ogni bene particolare va sacrificato. Gesù dinanzi al bene universale della salvezza di ogni uomo ha sacrificato il suo corpo sulla croce. Secondo l’esempio che ci ha lasciato Cristo Gesù noi tutti dobbiamo vivere. </w:t>
      </w:r>
    </w:p>
    <w:p w14:paraId="2D5F6148"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Poiché la carestia è lunga e si dovrà tornare in Egitto, Ruben si pone come garante: </w:t>
      </w:r>
      <w:r w:rsidRPr="00C639F1">
        <w:rPr>
          <w:rFonts w:ascii="Arial" w:hAnsi="Arial" w:cs="Arial"/>
          <w:i/>
          <w:iCs/>
          <w:sz w:val="24"/>
          <w:szCs w:val="24"/>
        </w:rPr>
        <w:t>“</w:t>
      </w:r>
      <w:r w:rsidRPr="003B0304">
        <w:rPr>
          <w:rFonts w:ascii="Arial" w:hAnsi="Arial" w:cs="Arial"/>
          <w:i/>
          <w:iCs/>
          <w:sz w:val="24"/>
          <w:szCs w:val="24"/>
        </w:rPr>
        <w:t>Allora Ruben disse al padre: «Farai morire i miei due figli, se non te lo ricondurrò. Affidalo alle mie mani e io te lo restituirò»</w:t>
      </w:r>
      <w:r>
        <w:rPr>
          <w:rFonts w:ascii="Arial" w:hAnsi="Arial" w:cs="Arial"/>
          <w:i/>
          <w:iCs/>
          <w:sz w:val="24"/>
          <w:szCs w:val="24"/>
        </w:rPr>
        <w:t>”</w:t>
      </w:r>
      <w:r w:rsidRPr="003B0304">
        <w:rPr>
          <w:rFonts w:ascii="Arial" w:hAnsi="Arial" w:cs="Arial"/>
          <w:i/>
          <w:iCs/>
          <w:sz w:val="24"/>
          <w:szCs w:val="24"/>
        </w:rPr>
        <w:t>.</w:t>
      </w:r>
      <w:r>
        <w:rPr>
          <w:rFonts w:ascii="Arial" w:hAnsi="Arial" w:cs="Arial"/>
          <w:sz w:val="24"/>
          <w:szCs w:val="24"/>
        </w:rPr>
        <w:t xml:space="preserve"> Anche se la proposta di Ruben è stolta ed insipiente perché nessuno ha potere sulla vita degli altri e neanche sulla propria vita, ogni vita è di Dio e sempre va vissuta dalla sua divina volontà e mai dalla nostra, le sue parole servono per convincere il padre che lui il figlio lo riavrà. Qual è quel padre che sacrifica due figli senza impegnare tutte le sue energie per mantenere fede alla parola data? Ruben dona la sua parola al padre. Tuo figlio ritornerà, dovessi morire io al suo posto. Dovessero morire i due miei figli. Questa parola dovrebbe essere rassicurante per Giacobbe. </w:t>
      </w:r>
    </w:p>
    <w:p w14:paraId="3F23C473"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Invece attualmente non produce alcun effetto. Giacobbe parla alla presenza del grano che è nei loro sacchi. Parlerà allo stesso modo quando il grano sarà finito? Le necessità sempre fanno cambiare pensieri agli uomini. Sempre però dovranno </w:t>
      </w:r>
      <w:r>
        <w:rPr>
          <w:rFonts w:ascii="Arial" w:hAnsi="Arial" w:cs="Arial"/>
          <w:sz w:val="24"/>
          <w:szCs w:val="24"/>
        </w:rPr>
        <w:lastRenderedPageBreak/>
        <w:t>rimanere pensieri per il più grande bene e mai pensieri per il male. Se si cambia il pensiero e lo si rivolge al male, allora è la nostra vera umanità che viene sacrificata alle necessità. Mentre ogni necessità va sacrificata alla nostra vera umanità. È questo il martirio cristiano. Si sacrifica il corpo per la salvezza dell’anima. Mai si deve sacrificare la salvezza eterna dell’anima per salvare il corpo. Per rimanere nel bene sempre, occorre che si viva nel timore del Signore.</w:t>
      </w:r>
    </w:p>
    <w:p w14:paraId="5A343995"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Alla garanzia di Ruben la risposta di Giacobbe è immediata: </w:t>
      </w:r>
      <w:r w:rsidRPr="00AF5AED">
        <w:rPr>
          <w:rFonts w:ascii="Arial" w:hAnsi="Arial" w:cs="Arial"/>
          <w:i/>
          <w:iCs/>
          <w:sz w:val="24"/>
          <w:szCs w:val="24"/>
        </w:rPr>
        <w:t>“</w:t>
      </w:r>
      <w:r w:rsidRPr="003B0304">
        <w:rPr>
          <w:rFonts w:ascii="Arial" w:hAnsi="Arial" w:cs="Arial"/>
          <w:i/>
          <w:iCs/>
          <w:sz w:val="24"/>
          <w:szCs w:val="24"/>
        </w:rPr>
        <w:t>Ma egli rispose: «Il mio figlio non andrà laggiù con voi, perché suo fratello è morto ed egli è rimasto solo. Se gli capitasse una disgrazia durante il viaggio che voi volete fare, fareste scendere con dolore la mia canizie negli inferi»</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Attualmente Giacobbe pensa al suo bene particolare. Il suo cuore è chiuso al bene universale. Questo significa che attualmente lui è disposto a sacrificare se stesso, tutta la sua discendenza, lo stesso Beniamino, pur di non separarsi dal figlio più piccolo. </w:t>
      </w:r>
    </w:p>
    <w:p w14:paraId="2091DFC0" w14:textId="77777777" w:rsidR="00434185" w:rsidRDefault="00434185" w:rsidP="00551DBA">
      <w:pPr>
        <w:spacing w:after="200"/>
        <w:jc w:val="both"/>
        <w:rPr>
          <w:rFonts w:ascii="Arial" w:hAnsi="Arial" w:cs="Arial"/>
          <w:sz w:val="24"/>
          <w:szCs w:val="24"/>
        </w:rPr>
      </w:pPr>
      <w:r>
        <w:rPr>
          <w:rFonts w:ascii="Arial" w:hAnsi="Arial" w:cs="Arial"/>
          <w:sz w:val="24"/>
          <w:szCs w:val="24"/>
        </w:rPr>
        <w:t>Questa di Giacobbe sarà sempre la reazione della carne di ogni uomo. Però alla reazione secondo la carne, sempre deve seguire la reazione secondo lo Spirito. Quando si reagisce secondo la carne, anche se per pochi istanti, attestiamo che ancora lo Spirito non ha il pieno governo di noi stessi. Attestiamo che la nostra crescita nello Spirito non è ancora perfetta. Quando la nostra crescita nello Spirito è perfetta? Quando dinanzi ad ogni evento e ad ogni storia la nostra reazione è secondo lo Spirito. Questa verità è così rivelata dall’Apostolo Paolo:</w:t>
      </w:r>
    </w:p>
    <w:p w14:paraId="17417B54" w14:textId="77777777" w:rsidR="00434185" w:rsidRPr="00806213" w:rsidRDefault="00434185" w:rsidP="00551DBA">
      <w:pPr>
        <w:spacing w:after="200"/>
        <w:jc w:val="both"/>
        <w:rPr>
          <w:rFonts w:ascii="Arial" w:hAnsi="Arial" w:cs="Arial"/>
          <w:i/>
          <w:iCs/>
          <w:sz w:val="24"/>
          <w:szCs w:val="24"/>
        </w:rPr>
      </w:pPr>
      <w:r w:rsidRPr="00806213">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625104B" w14:textId="77777777" w:rsidR="00434185" w:rsidRPr="00806213" w:rsidRDefault="00434185" w:rsidP="00551DBA">
      <w:pPr>
        <w:spacing w:after="200"/>
        <w:jc w:val="both"/>
        <w:rPr>
          <w:rFonts w:ascii="Arial" w:hAnsi="Arial" w:cs="Arial"/>
          <w:i/>
          <w:iCs/>
          <w:sz w:val="24"/>
          <w:szCs w:val="24"/>
        </w:rPr>
      </w:pPr>
      <w:r w:rsidRPr="00806213">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6EEF1BA" w14:textId="77777777" w:rsidR="00434185" w:rsidRPr="00806213" w:rsidRDefault="00434185" w:rsidP="00551DBA">
      <w:pPr>
        <w:spacing w:after="200"/>
        <w:jc w:val="both"/>
        <w:rPr>
          <w:rFonts w:ascii="Arial" w:hAnsi="Arial" w:cs="Arial"/>
          <w:i/>
          <w:iCs/>
          <w:sz w:val="24"/>
          <w:szCs w:val="24"/>
        </w:rPr>
      </w:pPr>
      <w:r w:rsidRPr="00806213">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BC364C" w14:textId="77777777" w:rsidR="00434185" w:rsidRPr="00806213" w:rsidRDefault="00434185" w:rsidP="00551DBA">
      <w:pPr>
        <w:spacing w:after="200"/>
        <w:jc w:val="both"/>
        <w:rPr>
          <w:rFonts w:ascii="Arial" w:hAnsi="Arial" w:cs="Arial"/>
          <w:i/>
          <w:iCs/>
          <w:sz w:val="24"/>
          <w:szCs w:val="24"/>
        </w:rPr>
      </w:pPr>
      <w:r w:rsidRPr="00806213">
        <w:rPr>
          <w:rFonts w:ascii="Arial" w:hAnsi="Arial" w:cs="Arial"/>
          <w:i/>
          <w:iCs/>
          <w:sz w:val="24"/>
          <w:szCs w:val="24"/>
        </w:rPr>
        <w:t xml:space="preserve">Vi dico dunque: camminate secondo lo Spirito e non sarete portati a soddisfare il desiderio della carne. La carne infatti ha desideri contrari allo Spirito e lo Spirito </w:t>
      </w:r>
      <w:r w:rsidRPr="00806213">
        <w:rPr>
          <w:rFonts w:ascii="Arial" w:hAnsi="Arial" w:cs="Arial"/>
          <w:i/>
          <w:iCs/>
          <w:sz w:val="24"/>
          <w:szCs w:val="24"/>
        </w:rPr>
        <w:lastRenderedPageBreak/>
        <w:t>ha desideri contrari alla carne; queste cose si oppongono a vicenda, sicché voi non fate quello che vorreste.</w:t>
      </w:r>
    </w:p>
    <w:p w14:paraId="3A7BF79F" w14:textId="77777777" w:rsidR="00434185" w:rsidRDefault="00434185" w:rsidP="00551DBA">
      <w:pPr>
        <w:spacing w:after="200"/>
        <w:jc w:val="both"/>
        <w:rPr>
          <w:rFonts w:ascii="Arial" w:hAnsi="Arial" w:cs="Arial"/>
          <w:i/>
          <w:iCs/>
          <w:sz w:val="24"/>
          <w:szCs w:val="24"/>
        </w:rPr>
      </w:pPr>
      <w:r w:rsidRPr="00806213">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rFonts w:ascii="Arial" w:hAnsi="Arial" w:cs="Arial"/>
          <w:i/>
          <w:iCs/>
          <w:sz w:val="24"/>
          <w:szCs w:val="24"/>
        </w:rPr>
        <w:t xml:space="preserve"> </w:t>
      </w:r>
      <w:r w:rsidRPr="00806213">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5,1-26). </w:t>
      </w:r>
    </w:p>
    <w:p w14:paraId="40D76BD3"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Chiudiamo questa prima parte del ritratto chiedendo a ciascuno che si interroghi: </w:t>
      </w:r>
      <w:r w:rsidRPr="00F14C47">
        <w:rPr>
          <w:rFonts w:ascii="Arial" w:hAnsi="Arial" w:cs="Arial"/>
          <w:i/>
          <w:iCs/>
          <w:sz w:val="24"/>
          <w:szCs w:val="24"/>
        </w:rPr>
        <w:t xml:space="preserve">“Le mie reazioni sono secondo la carne o secondo lo Spirito. Se sono all’istante reazioni secondo la carne, si trasformano </w:t>
      </w:r>
      <w:r>
        <w:rPr>
          <w:rFonts w:ascii="Arial" w:hAnsi="Arial" w:cs="Arial"/>
          <w:i/>
          <w:iCs/>
          <w:sz w:val="24"/>
          <w:szCs w:val="24"/>
        </w:rPr>
        <w:t>p</w:t>
      </w:r>
      <w:r w:rsidRPr="00F14C47">
        <w:rPr>
          <w:rFonts w:ascii="Arial" w:hAnsi="Arial" w:cs="Arial"/>
          <w:i/>
          <w:iCs/>
          <w:sz w:val="24"/>
          <w:szCs w:val="24"/>
        </w:rPr>
        <w:t>oi in reazioni secondo lo Spirito? Noto dei progressi nelle mie reazioni? Se non c’è progresso nelle mi</w:t>
      </w:r>
      <w:r>
        <w:rPr>
          <w:rFonts w:ascii="Arial" w:hAnsi="Arial" w:cs="Arial"/>
          <w:i/>
          <w:iCs/>
          <w:sz w:val="24"/>
          <w:szCs w:val="24"/>
        </w:rPr>
        <w:t>e</w:t>
      </w:r>
      <w:r w:rsidRPr="00F14C47">
        <w:rPr>
          <w:rFonts w:ascii="Arial" w:hAnsi="Arial" w:cs="Arial"/>
          <w:i/>
          <w:iCs/>
          <w:sz w:val="24"/>
          <w:szCs w:val="24"/>
        </w:rPr>
        <w:t xml:space="preserve"> reazioni, so che sono in uno stato di insensibilità spirituale?”</w:t>
      </w:r>
      <w:r>
        <w:rPr>
          <w:rFonts w:ascii="Arial" w:hAnsi="Arial" w:cs="Arial"/>
          <w:sz w:val="24"/>
          <w:szCs w:val="24"/>
        </w:rPr>
        <w:t>. Dalla vera risposta ognuno potrà conoscere qual è attualmente il suo stato spirituale. Una reazione secondo la carne che rimane reazione secondo la carne potrebbe arrecare danni irreparabili all’intera umanità. Ecco perché dobbiamo sempre passare dalla reazione secondo la carne alla reazione secondo lo Spirito. È quanto insegna l’Apostolo Paolo nella Lettera agli Efesini a tutti i discepoli di Gesù e anche ad ogni uomo:</w:t>
      </w:r>
    </w:p>
    <w:p w14:paraId="2350480F" w14:textId="77777777" w:rsidR="00434185" w:rsidRDefault="00434185" w:rsidP="00551DBA">
      <w:pPr>
        <w:spacing w:after="200"/>
        <w:jc w:val="both"/>
        <w:rPr>
          <w:rFonts w:ascii="Arial" w:hAnsi="Arial" w:cs="Arial"/>
          <w:i/>
          <w:iCs/>
          <w:sz w:val="24"/>
          <w:szCs w:val="24"/>
        </w:rPr>
      </w:pPr>
      <w:r w:rsidRPr="00F14C47">
        <w:rPr>
          <w:rFonts w:ascii="Arial" w:hAnsi="Arial" w:cs="Arial"/>
          <w:i/>
          <w:iCs/>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rFonts w:ascii="Arial" w:hAnsi="Arial" w:cs="Arial"/>
          <w:i/>
          <w:iCs/>
          <w:sz w:val="24"/>
          <w:szCs w:val="24"/>
        </w:rPr>
        <w:t xml:space="preserve"> (Ef 4,20-32). </w:t>
      </w:r>
    </w:p>
    <w:p w14:paraId="59E92916"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L’insegnamento dell’Apostolo Paolo può essere così tradotto: </w:t>
      </w:r>
      <w:r w:rsidRPr="00B46D82">
        <w:rPr>
          <w:rFonts w:ascii="Arial" w:hAnsi="Arial" w:cs="Arial"/>
          <w:i/>
          <w:iCs/>
          <w:sz w:val="24"/>
          <w:szCs w:val="24"/>
        </w:rPr>
        <w:t>“Ti sei adirato? Hai avuto una reazione secondo la carne? Fa’ sì che tu non rimanga in questa reazione secondo a carne. Il sole non tramonti su di essa. Prima che tramonti il solo prendi una reazione secondo lo Spirito Santo”</w:t>
      </w:r>
      <w:r>
        <w:rPr>
          <w:rFonts w:ascii="Arial" w:hAnsi="Arial" w:cs="Arial"/>
          <w:sz w:val="24"/>
          <w:szCs w:val="24"/>
        </w:rPr>
        <w:t xml:space="preserve">. È legge di pace per noi e per gli altri. Sempre dobbiamo passare dalla decisione secondo la carne alla decisione secondo lo Spirito santo. La stoltezza e l’insipienza mai devono prendere stabile dimora nel nostro cuore. Alla sera il cuore dovrà essere libero, </w:t>
      </w:r>
      <w:r>
        <w:rPr>
          <w:rFonts w:ascii="Arial" w:hAnsi="Arial" w:cs="Arial"/>
          <w:sz w:val="24"/>
          <w:szCs w:val="24"/>
        </w:rPr>
        <w:lastRenderedPageBreak/>
        <w:t>santo, perfetto. Questo mai potrà avvenire se non siamo sotto il governo dello Spirito Santo. L’uomo che si abbandonato a se stesso è capace di reazioni di odio infinito contro i suoi fratelli. Lo Spirito Santo per l’uomo è tutto.</w:t>
      </w:r>
    </w:p>
    <w:p w14:paraId="60DA0F53" w14:textId="77777777" w:rsidR="00434185" w:rsidRDefault="00434185" w:rsidP="00551DBA">
      <w:pPr>
        <w:spacing w:after="200"/>
        <w:jc w:val="both"/>
        <w:rPr>
          <w:rFonts w:ascii="Arial" w:hAnsi="Arial" w:cs="Arial"/>
          <w:sz w:val="24"/>
          <w:szCs w:val="24"/>
        </w:rPr>
      </w:pPr>
    </w:p>
    <w:p w14:paraId="288AD74B" w14:textId="77777777" w:rsidR="00434185" w:rsidRPr="000E1C53" w:rsidRDefault="00434185" w:rsidP="00551DBA">
      <w:pPr>
        <w:pStyle w:val="Titolo4"/>
        <w:spacing w:after="200"/>
        <w:jc w:val="both"/>
        <w:rPr>
          <w:rFonts w:ascii="Arial" w:hAnsi="Arial" w:cs="Arial"/>
        </w:rPr>
      </w:pPr>
      <w:bookmarkStart w:id="522" w:name="_Toc145016429"/>
      <w:bookmarkStart w:id="523" w:name="_Toc145171201"/>
      <w:r>
        <w:rPr>
          <w:rFonts w:ascii="Arial" w:hAnsi="Arial" w:cs="Arial"/>
        </w:rPr>
        <w:t>Parte seconda</w:t>
      </w:r>
      <w:bookmarkEnd w:id="522"/>
      <w:bookmarkEnd w:id="523"/>
    </w:p>
    <w:bookmarkEnd w:id="520"/>
    <w:p w14:paraId="7172208D" w14:textId="77777777" w:rsidR="00434185" w:rsidRPr="003B0304" w:rsidRDefault="00434185" w:rsidP="00551DBA">
      <w:pPr>
        <w:autoSpaceDE w:val="0"/>
        <w:autoSpaceDN w:val="0"/>
        <w:adjustRightInd w:val="0"/>
        <w:spacing w:after="200"/>
        <w:jc w:val="both"/>
        <w:rPr>
          <w:rFonts w:ascii="Arial" w:hAnsi="Arial" w:cs="Arial"/>
          <w:b/>
          <w:bCs/>
          <w:sz w:val="24"/>
          <w:szCs w:val="24"/>
          <w:lang w:val="la-Latn"/>
        </w:rPr>
      </w:pPr>
      <w:r w:rsidRPr="003B0304">
        <w:rPr>
          <w:rFonts w:ascii="Arial" w:hAnsi="Arial" w:cs="Arial"/>
          <w:b/>
          <w:bCs/>
          <w:sz w:val="24"/>
          <w:szCs w:val="24"/>
          <w:lang w:val="la-Latn"/>
        </w:rPr>
        <w:t>Sed et fratrem vestrum tollite et ite ad virum. Deus autem meus omnipotens faciat vobis eum placabilem et remittat vobiscum fratrem vestrum quem tenet et hunc Beniamin ego autem quasi orbatus absque liberis ero</w:t>
      </w:r>
    </w:p>
    <w:p w14:paraId="4257A5ED" w14:textId="77777777" w:rsidR="00434185" w:rsidRPr="003537F3" w:rsidRDefault="00434185" w:rsidP="00551DBA">
      <w:pPr>
        <w:autoSpaceDE w:val="0"/>
        <w:autoSpaceDN w:val="0"/>
        <w:adjustRightInd w:val="0"/>
        <w:spacing w:after="200"/>
        <w:jc w:val="both"/>
        <w:rPr>
          <w:rFonts w:ascii="Greek" w:hAnsi="Greek" w:cs="Greek"/>
          <w:b/>
          <w:bCs/>
          <w:sz w:val="26"/>
          <w:szCs w:val="26"/>
          <w:lang w:val="la-Latn"/>
        </w:rPr>
      </w:pPr>
      <w:r w:rsidRPr="003B0304">
        <w:rPr>
          <w:rFonts w:ascii="Greek" w:hAnsi="Greek" w:cs="Greek"/>
          <w:b/>
          <w:bCs/>
          <w:sz w:val="26"/>
          <w:szCs w:val="26"/>
          <w:lang w:val="la-Latn"/>
        </w:rPr>
        <w:t xml:space="preserve">kaˆ tÕn ¢delfÕn Ømîn l£bete kaˆ ¢nast£ntej kat£bhte prÕj tÕn ¥nqrwpon. </w:t>
      </w:r>
      <w:r w:rsidRPr="003537F3">
        <w:rPr>
          <w:rFonts w:ascii="Greek" w:hAnsi="Greek" w:cs="Greek"/>
          <w:b/>
          <w:bCs/>
          <w:sz w:val="26"/>
          <w:szCs w:val="26"/>
          <w:lang w:val="la-Latn"/>
        </w:rPr>
        <w:t xml:space="preserve">Ð d qeÒj mou dóh Øm‹n c£rin ™nant…on toà ¢nqrèpou, kaˆ ¢poste…lai tÕn ¢delfÕn Ømîn tÕn ›na kaˆ tÕn Beniamin: ™gë mn g£r, kaq¦ ºtšknwmai, ºtšknwmai. </w:t>
      </w:r>
    </w:p>
    <w:p w14:paraId="378553BC" w14:textId="77777777" w:rsidR="00434185" w:rsidRPr="003B0304" w:rsidRDefault="00434185" w:rsidP="00551DBA">
      <w:pPr>
        <w:spacing w:after="200"/>
        <w:jc w:val="both"/>
        <w:rPr>
          <w:rFonts w:ascii="Arial" w:hAnsi="Arial" w:cs="Arial"/>
          <w:sz w:val="24"/>
          <w:szCs w:val="24"/>
        </w:rPr>
      </w:pPr>
      <w:bookmarkStart w:id="524" w:name="_Hlk143238806"/>
      <w:r w:rsidRPr="003B0304">
        <w:rPr>
          <w:rFonts w:ascii="Arial" w:hAnsi="Arial" w:cs="Arial"/>
          <w:sz w:val="24"/>
          <w:szCs w:val="24"/>
        </w:rPr>
        <w:t xml:space="preserve">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 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làudano,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 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w:t>
      </w:r>
      <w:r w:rsidRPr="003B0304">
        <w:rPr>
          <w:rFonts w:ascii="Arial" w:hAnsi="Arial" w:cs="Arial"/>
          <w:sz w:val="24"/>
          <w:szCs w:val="24"/>
        </w:rPr>
        <w:lastRenderedPageBreak/>
        <w:t>prenderci come schiavi con i nostri asini». 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 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w:t>
      </w:r>
    </w:p>
    <w:p w14:paraId="10EA1696" w14:textId="77777777" w:rsidR="00434185" w:rsidRPr="00574F91" w:rsidRDefault="00434185" w:rsidP="00551DBA">
      <w:pPr>
        <w:spacing w:after="200"/>
        <w:jc w:val="both"/>
        <w:rPr>
          <w:rFonts w:ascii="Arial" w:hAnsi="Arial" w:cs="Arial"/>
          <w:sz w:val="24"/>
          <w:szCs w:val="24"/>
        </w:rPr>
      </w:pPr>
    </w:p>
    <w:p w14:paraId="7F71304F" w14:textId="77777777" w:rsidR="00434185" w:rsidRDefault="00434185" w:rsidP="00551DBA">
      <w:pPr>
        <w:pStyle w:val="Titolo4"/>
        <w:spacing w:after="200"/>
        <w:rPr>
          <w:rFonts w:ascii="Arial" w:hAnsi="Arial" w:cs="Arial"/>
        </w:rPr>
      </w:pPr>
      <w:bookmarkStart w:id="525" w:name="_Toc145016430"/>
      <w:bookmarkStart w:id="526" w:name="_Toc145171202"/>
      <w:bookmarkEnd w:id="524"/>
      <w:r>
        <w:rPr>
          <w:rFonts w:ascii="Arial" w:hAnsi="Arial" w:cs="Arial"/>
        </w:rPr>
        <w:t>Verità essenziali contenute nel testo</w:t>
      </w:r>
      <w:bookmarkEnd w:id="525"/>
      <w:bookmarkEnd w:id="526"/>
    </w:p>
    <w:p w14:paraId="34575344" w14:textId="77777777" w:rsidR="00434185" w:rsidRDefault="00434185" w:rsidP="00551DBA">
      <w:pPr>
        <w:spacing w:after="200"/>
        <w:jc w:val="both"/>
        <w:rPr>
          <w:rFonts w:ascii="Arial" w:hAnsi="Arial" w:cs="Arial"/>
          <w:sz w:val="24"/>
          <w:szCs w:val="24"/>
        </w:rPr>
      </w:pPr>
      <w:r>
        <w:rPr>
          <w:rFonts w:ascii="Arial" w:hAnsi="Arial" w:cs="Arial"/>
          <w:sz w:val="24"/>
          <w:szCs w:val="24"/>
        </w:rPr>
        <w:t>La carestia non dura un giorno e neanche un anno. Essa è lunga. Durerà ben sette anni. Per sette lunghi anni il cielo sarà una lastra di rame e la terra una lastra di ferro. Il grano si finisce. Si deve tornare in Egitto. Non si può tornare senza portare Beniamino alla presenza del signore di tutto l’Egitto. Prende nuovamente l’iniziativa Giacobbe: “</w:t>
      </w:r>
      <w:r w:rsidRPr="003B0304">
        <w:rPr>
          <w:rFonts w:ascii="Arial" w:hAnsi="Arial" w:cs="Arial"/>
          <w:i/>
          <w:iCs/>
          <w:sz w:val="24"/>
          <w:szCs w:val="24"/>
        </w:rPr>
        <w:t>La carestia continuava a gravare sulla terra. Quand’ebbero finito di consumare il grano che avevano portato dall’Egitto, il padre disse loro: «Tornate là e acquistate per noi un po’ di viveri»</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Giacobbe manda i suoi figli in Egitto a comprare il grano, ma dimentica proprio questo dettaglio: i suoi figli non possono presentarsi alla presenza del signore di tutto l’Egitto senza Beniamino. Se si presentano senza Beniamino saranno considerati delle spie e messi in carcere assieme a Simeone. Se invece porteranno il figlio più piccolo, Simeone sarà Simeone e loro posso acquistare il grano e tutti insieme ritornare sani e salvi nella terra di Canaan. Mai dobbiamo dimenticarci che sono i dettagli che fanno la storia. Sono anche i dettagli che fanno la verità. Oggi moltissimi discepoli di Gesù stanno dimenticando un dettaglio essenziale </w:t>
      </w:r>
      <w:r>
        <w:rPr>
          <w:rFonts w:ascii="Arial" w:hAnsi="Arial" w:cs="Arial"/>
          <w:sz w:val="24"/>
          <w:szCs w:val="24"/>
        </w:rPr>
        <w:lastRenderedPageBreak/>
        <w:t>riguardo al loro insegnamento. Non sono le loro parole che salvano il mondo. Salva il mondo la fede nella Parola di Gesù. Alla Parola di Gesù – ed è questo il secondo dettaglio che manca – non si aggiunge e non si toglie. La Parola va fatta risuonar pura come pura è uscita della bocca di Dio e di Cristo Gesù.</w:t>
      </w:r>
    </w:p>
    <w:p w14:paraId="15222841"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Giacobbe dimentica il dettaglio. Giuda glielo ricorda: </w:t>
      </w:r>
      <w:r w:rsidRPr="009A3039">
        <w:rPr>
          <w:rFonts w:ascii="Arial" w:hAnsi="Arial" w:cs="Arial"/>
          <w:i/>
          <w:iCs/>
          <w:sz w:val="24"/>
          <w:szCs w:val="24"/>
        </w:rPr>
        <w:t>“</w:t>
      </w:r>
      <w:r w:rsidRPr="003B0304">
        <w:rPr>
          <w:rFonts w:ascii="Arial" w:hAnsi="Arial" w:cs="Arial"/>
          <w:i/>
          <w:iCs/>
          <w:sz w:val="24"/>
          <w:szCs w:val="24"/>
        </w:rPr>
        <w:t>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w:t>
      </w:r>
      <w:r>
        <w:rPr>
          <w:rFonts w:ascii="Arial" w:hAnsi="Arial" w:cs="Arial"/>
          <w:i/>
          <w:iCs/>
          <w:sz w:val="24"/>
          <w:szCs w:val="24"/>
        </w:rPr>
        <w:t xml:space="preserve"> </w:t>
      </w:r>
      <w:r>
        <w:rPr>
          <w:rFonts w:ascii="Arial" w:hAnsi="Arial" w:cs="Arial"/>
          <w:sz w:val="24"/>
          <w:szCs w:val="24"/>
        </w:rPr>
        <w:t xml:space="preserve">Giuda ricorda al Padre le parole del Signore di tutta la terra d’Egitto. Essi non si devono presentare alla sua presenza senza il fratello più piccolo. Ora spetta a Giacobbe prendere la sua decisione. Lui dovrà scegliere se prendere la decisione secondo la carne o invece se prenderla secondo lo Spirito. Nessuno potrà decidere per lui. Sempre la storia ci pone dinanzi a delle decisioni che possiamo prendere solo noi e nessun altro. E le possiamo prendere o secondo la carne o secondo lo Spirito. Se le prendiamo secondo lo Spirito, sono portatrici di vita. Se invece le prendiamo secondo la carne sono portatrici di morte. Costantemente ogni persona si trova dinanzi a questa grande responsabilità. Dalla sua decisione la vita, ma anche la morte. Non solo per chi la decisione prende, ma per il mondo intero. </w:t>
      </w:r>
    </w:p>
    <w:p w14:paraId="5A6F033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Giacobbe accusa i suoi figli di avergli fatto un grand male rivelando al signore di tutta la terra d’Egitto che avevano un fratello più piccolo: </w:t>
      </w:r>
      <w:r w:rsidRPr="00AD2AD5">
        <w:rPr>
          <w:rFonts w:ascii="Arial" w:hAnsi="Arial" w:cs="Arial"/>
          <w:i/>
          <w:iCs/>
          <w:sz w:val="24"/>
          <w:szCs w:val="24"/>
        </w:rPr>
        <w:t>“</w:t>
      </w:r>
      <w:r w:rsidRPr="003B0304">
        <w:rPr>
          <w:rFonts w:ascii="Arial" w:hAnsi="Arial" w:cs="Arial"/>
          <w:i/>
          <w:iCs/>
          <w:sz w:val="24"/>
          <w:szCs w:val="24"/>
        </w:rPr>
        <w:t>Israele disse: «Perché mi avete fatto questo male: far sapere a quell’uomo che avevate ancora un fratello?»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Si è già detto che è sufficiente una sola domanda e chi chiede, dalla risposta, può conoscere tutto un mondo. Per rispondere secondo somma prudenza e somma saggezza si devono avere gli occhi dello Spirito Santo e vedere il cuore e le intenzioni di chi chiede. Senza gli occhi dello Spirito Santo, nulla conosciamo dell’altro e ignoriamo l’uso che egli farà di una nostra parola. </w:t>
      </w:r>
    </w:p>
    <w:p w14:paraId="6FDAC791" w14:textId="77777777" w:rsidR="00434185" w:rsidRDefault="00434185" w:rsidP="00551DBA">
      <w:pPr>
        <w:spacing w:after="200"/>
        <w:jc w:val="both"/>
        <w:rPr>
          <w:rFonts w:ascii="Arial" w:hAnsi="Arial" w:cs="Arial"/>
          <w:sz w:val="24"/>
          <w:szCs w:val="24"/>
        </w:rPr>
      </w:pPr>
      <w:r>
        <w:rPr>
          <w:rFonts w:ascii="Arial" w:hAnsi="Arial" w:cs="Arial"/>
          <w:sz w:val="24"/>
          <w:szCs w:val="24"/>
        </w:rPr>
        <w:t>Noi sappiamo che Gesù aveva gli occhi dello Spirito Santo e con questi occhi sempre vedeva il cuore e sempre sapeva come rispondere. Gesù conosce l’uso che si sarebbe fatto di ogni sua Parola ancor prima di proferire la Parola. Ecco cosa narra il Vangelo circa le sue risposte. Diamo solo alcuni esempi:</w:t>
      </w:r>
    </w:p>
    <w:p w14:paraId="3726F22C" w14:textId="77777777" w:rsidR="00434185" w:rsidRPr="006E159C" w:rsidRDefault="00434185" w:rsidP="00551DBA">
      <w:pPr>
        <w:spacing w:after="200"/>
        <w:jc w:val="both"/>
        <w:rPr>
          <w:rFonts w:ascii="Arial" w:hAnsi="Arial" w:cs="Arial"/>
          <w:i/>
          <w:iCs/>
          <w:sz w:val="24"/>
          <w:szCs w:val="24"/>
        </w:rPr>
      </w:pPr>
      <w:r w:rsidRPr="006E159C">
        <w:rPr>
          <w:rFonts w:ascii="Arial" w:hAnsi="Arial" w:cs="Arial"/>
          <w:i/>
          <w:iCs/>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6C255C6C" w14:textId="77777777" w:rsidR="00434185" w:rsidRPr="006E159C" w:rsidRDefault="00434185" w:rsidP="00551DBA">
      <w:pPr>
        <w:spacing w:after="200"/>
        <w:jc w:val="both"/>
        <w:rPr>
          <w:rFonts w:ascii="Arial" w:hAnsi="Arial" w:cs="Arial"/>
          <w:i/>
          <w:iCs/>
          <w:sz w:val="24"/>
          <w:szCs w:val="24"/>
        </w:rPr>
      </w:pPr>
      <w:r w:rsidRPr="006E159C">
        <w:rPr>
          <w:rFonts w:ascii="Arial" w:hAnsi="Arial" w:cs="Arial"/>
          <w:i/>
          <w:iCs/>
          <w:sz w:val="24"/>
          <w:szCs w:val="24"/>
        </w:rPr>
        <w:t xml:space="preserve">In quello stesso giorno vennero da lui alcuni sadducei – i quali dicono che non c’è risurrezione – e lo interrogarono: «Maestro, Mosè disse: Se uno muore senza </w:t>
      </w:r>
      <w:r w:rsidRPr="006E159C">
        <w:rPr>
          <w:rFonts w:ascii="Arial" w:hAnsi="Arial" w:cs="Arial"/>
          <w:i/>
          <w:iCs/>
          <w:sz w:val="24"/>
          <w:szCs w:val="24"/>
        </w:rPr>
        <w:lastRenderedPageBreak/>
        <w:t>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70577E49" w14:textId="77777777" w:rsidR="00434185" w:rsidRPr="006E159C" w:rsidRDefault="00434185" w:rsidP="00551DBA">
      <w:pPr>
        <w:spacing w:after="200"/>
        <w:jc w:val="both"/>
        <w:rPr>
          <w:rFonts w:ascii="Arial" w:hAnsi="Arial" w:cs="Arial"/>
          <w:i/>
          <w:iCs/>
          <w:sz w:val="24"/>
          <w:szCs w:val="24"/>
        </w:rPr>
      </w:pPr>
      <w:r w:rsidRPr="006E159C">
        <w:rPr>
          <w:rFonts w:ascii="Arial" w:hAnsi="Arial" w:cs="Arial"/>
          <w:i/>
          <w:iCs/>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r>
        <w:rPr>
          <w:rFonts w:ascii="Arial" w:hAnsi="Arial" w:cs="Arial"/>
          <w:i/>
          <w:iCs/>
          <w:sz w:val="24"/>
          <w:szCs w:val="24"/>
        </w:rPr>
        <w:t xml:space="preserve"> </w:t>
      </w:r>
      <w:r w:rsidRPr="006E159C">
        <w:rPr>
          <w:rFonts w:ascii="Arial" w:hAnsi="Arial" w:cs="Arial"/>
          <w:i/>
          <w:iCs/>
          <w:sz w:val="24"/>
          <w:szCs w:val="24"/>
        </w:rPr>
        <w:t>Mentre i farisei erano riuniti insieme, Gesù chiese loro: «Che cosa pensate del Cristo? Di chi è figlio?». Gli risposero: «Di Davide». Disse loro: «Come mai allora Davide, mosso dallo Spirito, lo chiama Signore, dicendo:</w:t>
      </w:r>
      <w:r>
        <w:rPr>
          <w:rFonts w:ascii="Arial" w:hAnsi="Arial" w:cs="Arial"/>
          <w:i/>
          <w:iCs/>
          <w:sz w:val="24"/>
          <w:szCs w:val="24"/>
        </w:rPr>
        <w:t xml:space="preserve"> </w:t>
      </w:r>
      <w:r w:rsidRPr="006E159C">
        <w:rPr>
          <w:rFonts w:ascii="Arial" w:hAnsi="Arial" w:cs="Arial"/>
          <w:i/>
          <w:iCs/>
          <w:sz w:val="24"/>
          <w:szCs w:val="24"/>
        </w:rPr>
        <w:t>Disse il Signore al mio Signore:</w:t>
      </w:r>
      <w:r>
        <w:rPr>
          <w:rFonts w:ascii="Arial" w:hAnsi="Arial" w:cs="Arial"/>
          <w:i/>
          <w:iCs/>
          <w:sz w:val="24"/>
          <w:szCs w:val="24"/>
        </w:rPr>
        <w:t xml:space="preserve"> </w:t>
      </w:r>
      <w:r w:rsidRPr="006E159C">
        <w:rPr>
          <w:rFonts w:ascii="Arial" w:hAnsi="Arial" w:cs="Arial"/>
          <w:i/>
          <w:iCs/>
          <w:sz w:val="24"/>
          <w:szCs w:val="24"/>
        </w:rPr>
        <w:t>Siedi alla mia destra</w:t>
      </w:r>
      <w:r>
        <w:rPr>
          <w:rFonts w:ascii="Arial" w:hAnsi="Arial" w:cs="Arial"/>
          <w:i/>
          <w:iCs/>
          <w:sz w:val="24"/>
          <w:szCs w:val="24"/>
        </w:rPr>
        <w:t xml:space="preserve"> </w:t>
      </w:r>
      <w:r w:rsidRPr="006E159C">
        <w:rPr>
          <w:rFonts w:ascii="Arial" w:hAnsi="Arial" w:cs="Arial"/>
          <w:i/>
          <w:iCs/>
          <w:sz w:val="24"/>
          <w:szCs w:val="24"/>
        </w:rPr>
        <w:t>finché io ponga i tuoi nemici</w:t>
      </w:r>
      <w:r>
        <w:rPr>
          <w:rFonts w:ascii="Arial" w:hAnsi="Arial" w:cs="Arial"/>
          <w:i/>
          <w:iCs/>
          <w:sz w:val="24"/>
          <w:szCs w:val="24"/>
        </w:rPr>
        <w:t xml:space="preserve"> </w:t>
      </w:r>
      <w:r w:rsidRPr="006E159C">
        <w:rPr>
          <w:rFonts w:ascii="Arial" w:hAnsi="Arial" w:cs="Arial"/>
          <w:i/>
          <w:iCs/>
          <w:sz w:val="24"/>
          <w:szCs w:val="24"/>
        </w:rPr>
        <w:t>sotto i tuoi piedi?</w:t>
      </w:r>
      <w:r>
        <w:rPr>
          <w:rFonts w:ascii="Arial" w:hAnsi="Arial" w:cs="Arial"/>
          <w:i/>
          <w:iCs/>
          <w:sz w:val="24"/>
          <w:szCs w:val="24"/>
        </w:rPr>
        <w:t xml:space="preserve"> </w:t>
      </w:r>
      <w:r w:rsidRPr="006E159C">
        <w:rPr>
          <w:rFonts w:ascii="Arial" w:hAnsi="Arial" w:cs="Arial"/>
          <w:i/>
          <w:iCs/>
          <w:sz w:val="24"/>
          <w:szCs w:val="24"/>
        </w:rPr>
        <w:t>Se dunque Davide lo chiama Signore, come può essere suo figlio?». Nessuno era in grado di rispondergli e, da quel giorno, nessuno osò più interrogarlo</w:t>
      </w:r>
      <w:r>
        <w:rPr>
          <w:rFonts w:ascii="Arial" w:hAnsi="Arial" w:cs="Arial"/>
          <w:i/>
          <w:iCs/>
          <w:sz w:val="24"/>
          <w:szCs w:val="24"/>
        </w:rPr>
        <w:t xml:space="preserve"> (Mt 22,15-4). </w:t>
      </w:r>
    </w:p>
    <w:p w14:paraId="6794BBD1" w14:textId="77777777" w:rsidR="00434185" w:rsidRDefault="00434185" w:rsidP="00551DBA">
      <w:pPr>
        <w:spacing w:after="200"/>
        <w:jc w:val="both"/>
        <w:rPr>
          <w:rFonts w:ascii="Arial" w:hAnsi="Arial" w:cs="Arial"/>
          <w:sz w:val="24"/>
          <w:szCs w:val="24"/>
        </w:rPr>
      </w:pPr>
      <w:r>
        <w:rPr>
          <w:rFonts w:ascii="Arial" w:hAnsi="Arial" w:cs="Arial"/>
          <w:sz w:val="24"/>
          <w:szCs w:val="24"/>
        </w:rPr>
        <w:t>I figli di Giacobbe mai avrebbero potuto solamente immaginare che da una loro risposta così semplice, sarebbe nata tutta la loro storia futura.</w:t>
      </w:r>
    </w:p>
    <w:p w14:paraId="4FF62029"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Giacobbe ha messo sotto accusa tutti i suoi figli e tutti i suoi figli gli rispondono mettendo in luce una verità che va ben custodita nel cuore. Da una domanda semplice e da una risposta semplice, nessuno – a meno che non abbia gli occhi dello Spirito Santo, gli occhi di Dio e la scienza divina – può sapere l’uso che l’altro farà della parola la più semplice che esce dalla nostra bocca: </w:t>
      </w:r>
      <w:r w:rsidRPr="006E159C">
        <w:rPr>
          <w:rFonts w:ascii="Arial" w:hAnsi="Arial" w:cs="Arial"/>
          <w:i/>
          <w:iCs/>
          <w:sz w:val="24"/>
          <w:szCs w:val="24"/>
        </w:rPr>
        <w:t>“</w:t>
      </w:r>
      <w:r w:rsidRPr="003B0304">
        <w:rPr>
          <w:rFonts w:ascii="Arial" w:hAnsi="Arial" w:cs="Arial"/>
          <w:i/>
          <w:iCs/>
          <w:sz w:val="24"/>
          <w:szCs w:val="24"/>
        </w:rPr>
        <w:t>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Essi altro non hanno fatto se non rispondere a delle domande semplici, in verità assai semplici, domande che in apparenza sembrano essere solo curiosità di quell’uomo a conoscere la composizione della loro famiglia. Essi mai avrebbero potuto neanche immaginare che il signore di tutto l’Egitto avrebbe chiesto loro di portare alla sua presenza il fratello più piccolo. Una semplice notizia si è trasformata in un’arma potentissima. Quest’arma è tanto potente da mettere in crisi la vita di Giacobbe. Se si voleva turbare Giacobbe non c’è era arma più efficace e potente di questa.</w:t>
      </w:r>
    </w:p>
    <w:p w14:paraId="303C9991"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interviene Giuda e si rende garante della vita di Beniamino: </w:t>
      </w:r>
      <w:r w:rsidRPr="00A50164">
        <w:rPr>
          <w:rFonts w:ascii="Arial" w:hAnsi="Arial" w:cs="Arial"/>
          <w:i/>
          <w:iCs/>
          <w:sz w:val="24"/>
          <w:szCs w:val="24"/>
        </w:rPr>
        <w:t>“</w:t>
      </w:r>
      <w:r w:rsidRPr="003B0304">
        <w:rPr>
          <w:rFonts w:ascii="Arial" w:hAnsi="Arial" w:cs="Arial"/>
          <w:i/>
          <w:iCs/>
          <w:sz w:val="24"/>
          <w:szCs w:val="24"/>
        </w:rPr>
        <w:t xml:space="preserve">Giuda disse a Israele suo padre: «Lascia venire il giovane con me; prepariamoci a partire per sopravvivere e non morire, noi, tu e i nostri bambini. Io mi rendo garante di lui: </w:t>
      </w:r>
      <w:r w:rsidRPr="003B0304">
        <w:rPr>
          <w:rFonts w:ascii="Arial" w:hAnsi="Arial" w:cs="Arial"/>
          <w:i/>
          <w:iCs/>
          <w:sz w:val="24"/>
          <w:szCs w:val="24"/>
        </w:rPr>
        <w:lastRenderedPageBreak/>
        <w:t>dalle mie mani lo reclamerai. Se non te lo ricondurrò, se non te lo riporterò, io sarò colpevole contro di te per tutta la vita. Se non avessimo indugiato, ora saremmo già di ritorno per la seconda volta»</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Giuda è colui che al fine di evitare la morte ormai certa di Giuseppe, propose ai fratelli di venderlo agli Ismaeliti. Tra la morte e la schiavitù lui ha scelto la schiavitù. Se Giuseppe oggi è vivo, è per suo merito. È lui che lo ha salvato dall’odio fratricida. Ora la stessa scelta pone a Giacobbe. Tu devi scegliere tra la morte di noi tutti oppure un qualche danno che potrebbe venire a Beniamino. Io garantisco per lui. Te lo riporterò sano e salvo. Se succederà qualcosa a lui sarò io colpevole dinanzi ai tuoi occhi. </w:t>
      </w:r>
    </w:p>
    <w:p w14:paraId="1FDC0CE5"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morte di tutti o un qualche pericolo per Beniamino, non reale, ma solamente immaginato da Giacobbe? Dinanzi alla morte di tutti, Giacobbe non ha scelta. Qui neanche si tratta della scelta del male minore, perché nessun male è stato minacciato contro il figlio più piccolo. Anzi il figlio più piccolo serve perché si operi un grande bene: si liberi Simeone dalla prigione, si possa acquistare il grano, si ritorni in terra di Canaan sani e salvi, si possa ritornare in Egitto ogni volta che è necessario comprare il grano, in questi sette lunghi anni di carestia. </w:t>
      </w:r>
    </w:p>
    <w:p w14:paraId="57E7700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Non c’è scelta del male minore, quando si sceglie di compiere un male che non esiste per evitare un male che esiste. Il male minore deve esistere già assieme al male maggiore. Devono essere uno stesso male. Nello stesso male, si sceglie il male minore. Nella stessa azione, non in due azioni differenti. </w:t>
      </w:r>
    </w:p>
    <w:p w14:paraId="64C1974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Dopo le parole di Giuda, ecco la decisione: </w:t>
      </w:r>
      <w:r w:rsidRPr="004057FB">
        <w:rPr>
          <w:rFonts w:ascii="Arial" w:hAnsi="Arial" w:cs="Arial"/>
          <w:i/>
          <w:iCs/>
          <w:sz w:val="24"/>
          <w:szCs w:val="24"/>
        </w:rPr>
        <w:t>“</w:t>
      </w:r>
      <w:r w:rsidRPr="003B0304">
        <w:rPr>
          <w:rFonts w:ascii="Arial" w:hAnsi="Arial" w:cs="Arial"/>
          <w:i/>
          <w:iCs/>
          <w:sz w:val="24"/>
          <w:szCs w:val="24"/>
        </w:rPr>
        <w:t>Israele, loro padre, rispose: «Se è così, fate pure: mettete nei vostri bagagli i prodotti più scelti della terra e portateli in dono a quell’uomo: un po’ di balsamo, un po’ di miele, resina e làudano, pistacchi e mandorle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Se le cose stanno così, partite pure. Non andate però a mani vuote. Portate con voi i prodotti della terra e fatene un dono a quell’uomo. Giacobbe vuole che i suoi figli trovino grazia dinanzi al signore che governa tutto l’Egitto. I doni servono per intenerire il suo cuore qualora ce ne fosse di bisogno. La stessa cosa lui ha fatto con suo fratello Esaù dopo essere tornato da Paddan Aram nella terra di Canaan:</w:t>
      </w:r>
    </w:p>
    <w:p w14:paraId="71D57DB8" w14:textId="77777777" w:rsidR="00434185" w:rsidRDefault="00434185" w:rsidP="00551DBA">
      <w:pPr>
        <w:spacing w:after="200"/>
        <w:jc w:val="both"/>
        <w:rPr>
          <w:rFonts w:ascii="Arial" w:hAnsi="Arial" w:cs="Arial"/>
          <w:i/>
          <w:iCs/>
          <w:sz w:val="24"/>
          <w:szCs w:val="24"/>
        </w:rPr>
      </w:pPr>
      <w:r w:rsidRPr="00B24239">
        <w:rPr>
          <w:rFonts w:ascii="Arial" w:hAnsi="Arial" w:cs="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w:t>
      </w:r>
      <w:r w:rsidRPr="00B24239">
        <w:rPr>
          <w:rFonts w:ascii="Arial" w:hAnsi="Arial" w:cs="Arial"/>
          <w:i/>
          <w:iCs/>
          <w:sz w:val="24"/>
          <w:szCs w:val="24"/>
        </w:rPr>
        <w:lastRenderedPageBreak/>
        <w:t>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r>
        <w:rPr>
          <w:rFonts w:ascii="Arial" w:hAnsi="Arial" w:cs="Arial"/>
          <w:i/>
          <w:iCs/>
          <w:sz w:val="24"/>
          <w:szCs w:val="24"/>
        </w:rPr>
        <w:t xml:space="preserve"> (Gen 32,4-22). </w:t>
      </w:r>
    </w:p>
    <w:p w14:paraId="2644F082" w14:textId="77777777" w:rsidR="00434185" w:rsidRPr="00B24239" w:rsidRDefault="00434185" w:rsidP="00551DBA">
      <w:pPr>
        <w:spacing w:after="200"/>
        <w:jc w:val="both"/>
        <w:rPr>
          <w:rFonts w:ascii="Arial" w:hAnsi="Arial" w:cs="Arial"/>
          <w:i/>
          <w:iCs/>
          <w:sz w:val="24"/>
          <w:szCs w:val="24"/>
        </w:rPr>
      </w:pPr>
      <w:r w:rsidRPr="00B24239">
        <w:rPr>
          <w:rFonts w:ascii="Arial" w:hAnsi="Arial" w:cs="Arial"/>
          <w:i/>
          <w:iCs/>
          <w:sz w:val="24"/>
          <w:szCs w:val="24"/>
        </w:rPr>
        <w:t xml:space="preserve">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 (Gen 33,1-11). </w:t>
      </w:r>
    </w:p>
    <w:p w14:paraId="3DCB7E06" w14:textId="77777777" w:rsidR="00434185" w:rsidRDefault="00434185" w:rsidP="00551DBA">
      <w:pPr>
        <w:spacing w:after="200"/>
        <w:jc w:val="both"/>
        <w:rPr>
          <w:rFonts w:ascii="Arial" w:hAnsi="Arial" w:cs="Arial"/>
          <w:sz w:val="24"/>
          <w:szCs w:val="24"/>
        </w:rPr>
      </w:pPr>
      <w:r>
        <w:rPr>
          <w:rFonts w:ascii="Arial" w:hAnsi="Arial" w:cs="Arial"/>
          <w:sz w:val="24"/>
          <w:szCs w:val="24"/>
        </w:rPr>
        <w:t>Giacobbe sa che è il Signore che volge un cuore a benevolenza verso un altro cuore. Tuttavia lui pensa che dei doni possano aiutare perché l’opera di Dio si compia. Prima però del dono viene la preghiera, la richiesta al Signore. Mai dobbiamo pensare che un dono possa sostituire l’opera del Signore.</w:t>
      </w:r>
    </w:p>
    <w:p w14:paraId="42AE7B01" w14:textId="77777777" w:rsidR="00434185" w:rsidRDefault="00434185" w:rsidP="00551DBA">
      <w:pPr>
        <w:spacing w:after="200"/>
        <w:jc w:val="both"/>
        <w:rPr>
          <w:rFonts w:ascii="Arial" w:hAnsi="Arial" w:cs="Arial"/>
          <w:sz w:val="24"/>
          <w:szCs w:val="24"/>
        </w:rPr>
      </w:pPr>
      <w:r>
        <w:rPr>
          <w:rFonts w:ascii="Arial" w:hAnsi="Arial" w:cs="Arial"/>
          <w:sz w:val="24"/>
          <w:szCs w:val="24"/>
        </w:rPr>
        <w:t>Ecco altri consigli che Giacobbe dona ai soi figli prima che si mettano in viaggio: “</w:t>
      </w:r>
      <w:r w:rsidRPr="003B0304">
        <w:rPr>
          <w:rFonts w:ascii="Arial" w:hAnsi="Arial" w:cs="Arial"/>
          <w:i/>
          <w:iCs/>
          <w:sz w:val="24"/>
          <w:szCs w:val="24"/>
        </w:rPr>
        <w:t>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lastRenderedPageBreak/>
        <w:t>Giacobbe è retto nella coscienza. Pensa che il denaro che i suoi figli hanno trovato ciascuno sulla bocca del suo sacco sia stato posto lì per errore. Se è un errore il denaro va restituito.</w:t>
      </w:r>
    </w:p>
    <w:p w14:paraId="3AB1B28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Giacobbe è uomo di fede. Lui è stato sempre accompagnato dal suo Dio e Signore. Ora lui prega il Signore perché sia lui a far trovare ai suoi figli misericordia verso quell’uomo. Quell’uomo è il ministro più potente di tutti i ministri del faraone. Anche Beniamino devono portare con loro. Lui ormai il suo sacrificio al Signore lo ha fatto. Se per la vita dei suoi figli deve sacrificare Beniamino, che Beniamino sia sacrificato. </w:t>
      </w:r>
    </w:p>
    <w:p w14:paraId="4E19A9DF" w14:textId="77777777" w:rsidR="00434185" w:rsidRDefault="00434185" w:rsidP="00551DBA">
      <w:pPr>
        <w:spacing w:after="200"/>
        <w:jc w:val="both"/>
        <w:rPr>
          <w:rFonts w:ascii="Arial" w:hAnsi="Arial" w:cs="Arial"/>
          <w:sz w:val="24"/>
          <w:szCs w:val="24"/>
        </w:rPr>
      </w:pPr>
      <w:r>
        <w:rPr>
          <w:rFonts w:ascii="Arial" w:hAnsi="Arial" w:cs="Arial"/>
          <w:sz w:val="24"/>
          <w:szCs w:val="24"/>
        </w:rPr>
        <w:t>Ogni vita comporta sempre dei grandi sacrifici. Questi sacrifici vanno vissuto con coscienza colma di vera fede. Il Padre nostro celeste non ha sacrificato il suo Figlio Unigenito per la vita dell’intera umanità? A questi sacrifici oggi tutti ci dobbiamo educare. La vita nasce dal sacrificio. Il sacrificio genera ogni vita. Dove non c’è sacrificio non c’è vita. Chi vuole portare vita sulla terra deve volere vivere ogni sacrificio. Oggi Giacobbe è vero modello per noi. È divenuto però modello grazie alle parole di Giuda.  Anche questo dobbiamo imparare: una nostra parola proferita con saggezza può portare luce in ogni cuore. Un cuore pieno di luce può sempre trasformare una decisione secondo la carne in una decisione secondo lo Spirito. Oggi Giacobbe per le parole di Giuda prende una decisione secondo lo Spirito. È giusto ora che ognuno si chieda: credo che per le mie parole governate dalla più grande saggezza un cuore possa passare da una decisione secondo la carne ad una decisione secondo lo Spirito? Se manchiamo di questa fede, per noi mai si potranno prendere decisioni secondo lo Spirito.</w:t>
      </w:r>
    </w:p>
    <w:p w14:paraId="4996B3E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Dopo la decisione, si parte verso l’Egitto, seguendo i consigli di Giacobbe: </w:t>
      </w:r>
      <w:r w:rsidRPr="003D74E7">
        <w:rPr>
          <w:rFonts w:ascii="Arial" w:hAnsi="Arial" w:cs="Arial"/>
          <w:i/>
          <w:iCs/>
          <w:sz w:val="24"/>
          <w:szCs w:val="24"/>
        </w:rPr>
        <w:t>“</w:t>
      </w:r>
      <w:r w:rsidRPr="003B0304">
        <w:rPr>
          <w:rFonts w:ascii="Arial" w:hAnsi="Arial" w:cs="Arial"/>
          <w:i/>
          <w:iCs/>
          <w:sz w:val="24"/>
          <w:szCs w:val="24"/>
        </w:rPr>
        <w:t>Gli uomini presero dunque questo dono e il doppio del denaro e anche Beniamino, si avviarono, scesero in Egitto e si presentarono a Giuseppe</w:t>
      </w:r>
      <w:r>
        <w:rPr>
          <w:rFonts w:ascii="Arial" w:hAnsi="Arial" w:cs="Arial"/>
          <w:i/>
          <w:iCs/>
          <w:sz w:val="24"/>
          <w:szCs w:val="24"/>
        </w:rPr>
        <w:t>”</w:t>
      </w:r>
      <w:r w:rsidRPr="003B0304">
        <w:rPr>
          <w:rFonts w:ascii="Arial" w:hAnsi="Arial" w:cs="Arial"/>
          <w:i/>
          <w:iCs/>
          <w:sz w:val="24"/>
          <w:szCs w:val="24"/>
        </w:rPr>
        <w:t>.</w:t>
      </w:r>
      <w:r>
        <w:rPr>
          <w:rFonts w:ascii="Arial" w:hAnsi="Arial" w:cs="Arial"/>
          <w:sz w:val="24"/>
          <w:szCs w:val="24"/>
        </w:rPr>
        <w:t xml:space="preserve"> Ora sono alla presenza di Giuseppe e Beniamino è con loro.</w:t>
      </w:r>
    </w:p>
    <w:p w14:paraId="3580108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Alla vista di Beniamino ecco la prima decisione di Giuseppe: </w:t>
      </w:r>
      <w:r w:rsidRPr="003D74E7">
        <w:rPr>
          <w:rFonts w:ascii="Arial" w:hAnsi="Arial" w:cs="Arial"/>
          <w:i/>
          <w:iCs/>
          <w:sz w:val="24"/>
          <w:szCs w:val="24"/>
        </w:rPr>
        <w:t>“</w:t>
      </w:r>
      <w:r w:rsidRPr="003B0304">
        <w:rPr>
          <w:rFonts w:ascii="Arial" w:hAnsi="Arial" w:cs="Arial"/>
          <w:i/>
          <w:iCs/>
          <w:sz w:val="24"/>
          <w:szCs w:val="24"/>
        </w:rPr>
        <w:t>Quando Giuseppe vide Beniamino con loro, disse al suo maggiordomo: «Conduci questi uomini in casa, macella quello che occorre e apparecchia, perché questi uomini mangeranno con me a mezzogiorno»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È questa una decisione che mai i figli di Giacobbe avrebbero potuto immaginare: essere invitati a casa dell’uomo più potente di tutto l’Egitto per sedersi con lui a tavola a mezzogiorno.</w:t>
      </w:r>
    </w:p>
    <w:p w14:paraId="0D07486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Ad ogni parola di Giuseppe veniva data immediata obbedienza: </w:t>
      </w:r>
      <w:r w:rsidRPr="003D74E7">
        <w:rPr>
          <w:rFonts w:ascii="Arial" w:hAnsi="Arial" w:cs="Arial"/>
          <w:i/>
          <w:iCs/>
          <w:sz w:val="24"/>
          <w:szCs w:val="24"/>
        </w:rPr>
        <w:t>“</w:t>
      </w:r>
      <w:r w:rsidRPr="003B0304">
        <w:rPr>
          <w:rFonts w:ascii="Arial" w:hAnsi="Arial" w:cs="Arial"/>
          <w:i/>
          <w:iCs/>
          <w:sz w:val="24"/>
          <w:szCs w:val="24"/>
        </w:rPr>
        <w:t>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I figli di Giacobbe non pensano che Giuseppe voglia fare loro del bene, pensano invece che lui voglia fare loro del male, un grande male e questo a causa del denaro che essi hanno trovato sulla bocca ciascuno del loro sacco. È veramente strano il pensiero dell’uomo: esso è come se fosse incapace di pensare il bene. Qualsiasi cosa accada, esso è quasi sempre rivolto ad immaginare chissà quale male si stia per abbattersi su di lui. Questo accade sempre quando la coscienza non è pura dinanzi al Signore e quando anche essa </w:t>
      </w:r>
      <w:r>
        <w:rPr>
          <w:rFonts w:ascii="Arial" w:hAnsi="Arial" w:cs="Arial"/>
          <w:sz w:val="24"/>
          <w:szCs w:val="24"/>
        </w:rPr>
        <w:lastRenderedPageBreak/>
        <w:t xml:space="preserve">è macchiata da qualche grave peccato. Questo invece non avviene se la coscienza è pura e il cuore è mondo dal peccato. </w:t>
      </w:r>
    </w:p>
    <w:p w14:paraId="6B70D80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 figli di Giacobbe dicono al maggiordomo che essi il denaro non lo hanno rubato. Esso è stato trovato sulla bocca del sacco di ciascuno di loro: </w:t>
      </w:r>
      <w:r w:rsidRPr="003A0AEE">
        <w:rPr>
          <w:rFonts w:ascii="Arial" w:hAnsi="Arial" w:cs="Arial"/>
          <w:i/>
          <w:iCs/>
          <w:sz w:val="24"/>
          <w:szCs w:val="24"/>
        </w:rPr>
        <w:t>“</w:t>
      </w:r>
      <w:r w:rsidRPr="003B0304">
        <w:rPr>
          <w:rFonts w:ascii="Arial" w:hAnsi="Arial" w:cs="Arial"/>
          <w:i/>
          <w:iCs/>
          <w:sz w:val="24"/>
          <w:szCs w:val="24"/>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w:t>
      </w:r>
      <w:r>
        <w:rPr>
          <w:rFonts w:ascii="Arial" w:hAnsi="Arial" w:cs="Arial"/>
          <w:i/>
          <w:iCs/>
          <w:sz w:val="24"/>
          <w:szCs w:val="24"/>
        </w:rPr>
        <w:t>”</w:t>
      </w:r>
      <w:r w:rsidRPr="003B0304">
        <w:rPr>
          <w:rFonts w:ascii="Arial" w:hAnsi="Arial" w:cs="Arial"/>
          <w:i/>
          <w:iCs/>
          <w:sz w:val="24"/>
          <w:szCs w:val="24"/>
        </w:rPr>
        <w:t>.</w:t>
      </w:r>
      <w:r>
        <w:rPr>
          <w:rFonts w:ascii="Arial" w:hAnsi="Arial" w:cs="Arial"/>
          <w:sz w:val="24"/>
          <w:szCs w:val="24"/>
        </w:rPr>
        <w:t xml:space="preserve"> Non solo lo hanno trovato. Lo hanno anche portato per restituirlo. Dicono questo al maggiordomo per provare la loro innocenza. Se loro sono stati condotti in casa di quell’uomo a causa del denaro, questa colpa non esiste. Possono anche essere rilasciati.</w:t>
      </w:r>
    </w:p>
    <w:p w14:paraId="631C6B1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Ma il maggiordomo così risponde: </w:t>
      </w:r>
      <w:r w:rsidRPr="009D7916">
        <w:rPr>
          <w:rFonts w:ascii="Arial" w:hAnsi="Arial" w:cs="Arial"/>
          <w:i/>
          <w:iCs/>
          <w:sz w:val="24"/>
          <w:szCs w:val="24"/>
        </w:rPr>
        <w:t>“</w:t>
      </w:r>
      <w:r w:rsidRPr="003B0304">
        <w:rPr>
          <w:rFonts w:ascii="Arial" w:hAnsi="Arial" w:cs="Arial"/>
          <w:i/>
          <w:iCs/>
          <w:sz w:val="24"/>
          <w:szCs w:val="24"/>
        </w:rPr>
        <w:t>Ma quegli disse: «State in pace, non temete! Il vostro Dio e il Dio dei vostri padri vi ha messo un tesoro nei sacchi; il vostro denaro lo avevo ricevuto io». E condusse loro Simeone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 Subito il maggiordomo eleva lo sguardo al soprannaturale, al trascendente, al loro Dio, al Dio dei loro padre. È il vostro Dio che ha ispirato quell’uomo nella decisione di porre il denaro sulla bocca dei vostri sacchi. Il loro denaro era passato per le mani dello stesso maggiordomo. Essi non devono temere. Il denaro non c’entra in questa faccenda. Essi non sono nella casa dell’uomo più potente di tutta la terra per questioni di denaro. Per questo essi devono stare in pace e senza alcun timore che sarà fatto loro del male. Ora il maggiordomo conduce loro Simeone. I figli di Giacobbe, se vogliono, possono porre pace nei loro cuori. Non solo lì per ricevere del male. Per quale ragione o motivo sono allora in quella casa?</w:t>
      </w:r>
    </w:p>
    <w:p w14:paraId="5446515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 figli di Giacobbe sono trattati con ogni rispetto. Persino i loro asini sono trattati con ogni rispetto: </w:t>
      </w:r>
      <w:r w:rsidRPr="009D7916">
        <w:rPr>
          <w:rFonts w:ascii="Arial" w:hAnsi="Arial" w:cs="Arial"/>
          <w:i/>
          <w:iCs/>
          <w:sz w:val="24"/>
          <w:szCs w:val="24"/>
        </w:rPr>
        <w:t>“</w:t>
      </w:r>
      <w:r w:rsidRPr="003B0304">
        <w:rPr>
          <w:rFonts w:ascii="Arial" w:hAnsi="Arial" w:cs="Arial"/>
          <w:i/>
          <w:iCs/>
          <w:sz w:val="24"/>
          <w:szCs w:val="24"/>
        </w:rPr>
        <w:t>Quell’uomo fece entrare gli uomini nella casa di Giuseppe, diede loro dell’acqua, perché si lavassero i piedi e diede il foraggio ai loro asini. Essi prepararono il dono nell’attesa che Giuseppe arrivasse a mezzogiorno, perché avevano saputo che avrebbero preso cibo in quel luogo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 I figli di Giacobbe non sanno che già essi avevano trovato grazia agli occhi di quell’uomo.  Essi preparano il dono portato dalla terra di Canaan perché così il cuore di quell’uomo si fosse rivolto verso di essi con grande benevolenza.</w:t>
      </w:r>
    </w:p>
    <w:p w14:paraId="28AC331B"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Il Testo Sacro in ogni evento che narra, sempre mette a nudo il cuore di ogni uomo. Non c’è cuore che non venga svelato in ogni suo atomo. Dinanzi al Signore nulla rimane nascosto. Questo accade anche dinanzi alla storia, che è sempre sotto il governo del Signore. Anche dinanzi alla storia ogni cuore viene messo in luce. Gesù lo dice: </w:t>
      </w:r>
      <w:r w:rsidRPr="00B01449">
        <w:rPr>
          <w:rFonts w:ascii="Arial" w:hAnsi="Arial" w:cs="Arial"/>
          <w:i/>
          <w:iCs/>
          <w:sz w:val="24"/>
          <w:szCs w:val="24"/>
        </w:rPr>
        <w:t xml:space="preserve">“Non c’è nulla di nascosto che non debba essere svelato”. </w:t>
      </w:r>
      <w:r>
        <w:rPr>
          <w:rFonts w:ascii="Arial" w:hAnsi="Arial" w:cs="Arial"/>
          <w:sz w:val="24"/>
          <w:szCs w:val="24"/>
        </w:rPr>
        <w:t>Ogni parola dell’uomo apre la porta perché venga fuori tutto il suo cuore. Il cuore dei figli di Giacobbe è gravato dalla colpa da essi commessa contro Giuseppe. Questa colpa li accompagnerà per tutta la loro vita, nonostante le rassicurazione di Giuseppe, anche lui con gli occhi rivolti sempre verso Dio. Ecco cosa dirà loro dopo la morte di Giacobbe, loro padre:</w:t>
      </w:r>
    </w:p>
    <w:p w14:paraId="71314FDF" w14:textId="77777777" w:rsidR="00434185" w:rsidRDefault="00434185" w:rsidP="00551DBA">
      <w:pPr>
        <w:spacing w:after="200"/>
        <w:jc w:val="both"/>
        <w:rPr>
          <w:rFonts w:ascii="Arial" w:hAnsi="Arial" w:cs="Arial"/>
          <w:i/>
          <w:iCs/>
          <w:sz w:val="24"/>
          <w:szCs w:val="24"/>
        </w:rPr>
      </w:pPr>
      <w:r w:rsidRPr="00E57448">
        <w:rPr>
          <w:rFonts w:ascii="Arial" w:hAnsi="Arial" w:cs="Arial"/>
          <w:i/>
          <w:iCs/>
          <w:sz w:val="24"/>
          <w:szCs w:val="24"/>
        </w:rPr>
        <w:lastRenderedPageBreak/>
        <w:t>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 Ma Giuseppe disse loro: «Non temete. Tengo io forse il posto di Dio? Se voi avevate tramato del male contro di me, Dio ha pensato di farlo servire a un bene, per compiere quello che oggi si avvera: far vivere un popolo numeroso. Dunque non temete, io provvederò al sostentamento per voi e per i vostri bambini». Così li consolò parlando al loro cuore</w:t>
      </w:r>
      <w:r>
        <w:rPr>
          <w:rFonts w:ascii="Arial" w:hAnsi="Arial" w:cs="Arial"/>
          <w:i/>
          <w:iCs/>
          <w:sz w:val="24"/>
          <w:szCs w:val="24"/>
        </w:rPr>
        <w:t xml:space="preserve"> (Gen 5°, 15-21). </w:t>
      </w:r>
    </w:p>
    <w:p w14:paraId="0BD21FA4" w14:textId="77777777" w:rsidR="00434185" w:rsidRPr="00E57448" w:rsidRDefault="00434185" w:rsidP="00551DBA">
      <w:pPr>
        <w:spacing w:after="200"/>
        <w:jc w:val="both"/>
        <w:rPr>
          <w:rFonts w:ascii="Arial" w:hAnsi="Arial" w:cs="Arial"/>
          <w:sz w:val="24"/>
          <w:szCs w:val="24"/>
        </w:rPr>
      </w:pPr>
      <w:r>
        <w:rPr>
          <w:rFonts w:ascii="Arial" w:hAnsi="Arial" w:cs="Arial"/>
          <w:sz w:val="24"/>
          <w:szCs w:val="24"/>
        </w:rPr>
        <w:t xml:space="preserve">Qualsiasi cosa accade nella storia, sempre, ogni adoratore del vero Dio, deve leggere ogni evento dal soprannaturale e mai dall’immanenza. Tutto deve vedere con gli occhi di Dio e mai con i suoi occhi di carne. Sempre deve chiedere allo Spirito Santo che gli dia i suoi occhi affinché mai si smarrisca e mai si confonda. </w:t>
      </w:r>
    </w:p>
    <w:p w14:paraId="17149359"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Arriva Giuseppe, ancora una volta si compie il sogno da lui fatto in terra di Canaan: </w:t>
      </w:r>
      <w:r w:rsidRPr="00015BAA">
        <w:rPr>
          <w:rFonts w:ascii="Arial" w:hAnsi="Arial" w:cs="Arial"/>
          <w:i/>
          <w:iCs/>
          <w:sz w:val="24"/>
          <w:szCs w:val="24"/>
        </w:rPr>
        <w:t>“</w:t>
      </w:r>
      <w:r w:rsidRPr="003B0304">
        <w:rPr>
          <w:rFonts w:ascii="Arial" w:hAnsi="Arial" w:cs="Arial"/>
          <w:i/>
          <w:iCs/>
          <w:sz w:val="24"/>
          <w:szCs w:val="24"/>
        </w:rPr>
        <w:t>Quando Giuseppe arrivò a casa, gli presentarono il dono che avevano con sé, e si prostrarono davanti a lui con la faccia a terra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Prima il sogno si era compiuto quando erano venuti la prima volta a comprare il grano. Oggi il sogno si compie nella casa di Giuseppe. Essi presentano il dono con il fine di trovare benevolenza ed esse trattati con grande misericordia.</w:t>
      </w:r>
    </w:p>
    <w:p w14:paraId="0B657CB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Giuseppe salta i convenevoli e va al cuore del problema che a lui interessa: </w:t>
      </w:r>
      <w:r w:rsidRPr="00015BAA">
        <w:rPr>
          <w:rFonts w:ascii="Arial" w:hAnsi="Arial" w:cs="Arial"/>
          <w:i/>
          <w:iCs/>
          <w:sz w:val="24"/>
          <w:szCs w:val="24"/>
        </w:rPr>
        <w:t>“</w:t>
      </w:r>
      <w:r w:rsidRPr="003B0304">
        <w:rPr>
          <w:rFonts w:ascii="Arial" w:hAnsi="Arial" w:cs="Arial"/>
          <w:i/>
          <w:iCs/>
          <w:sz w:val="24"/>
          <w:szCs w:val="24"/>
        </w:rPr>
        <w:t>Egli domandò loro come stavano e disse: «Sta bene il vostro vecchio padre di cui mi avete parlato? Vive ancora?»</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 Giuseppe vuole sapere come sta il loro vecchio padre. Essi la prima volta gli avevano parlato di Giacobbe. Ora Giuseppe vuole conoscere la sue condizioni di salute. Apparentemente potrebbe apparire un interessamento di curiosità. Invece noi sappiamo il grande amore che lega Giuseppe a Giacobbe e Giacobbe a Giuseppe.</w:t>
      </w:r>
    </w:p>
    <w:p w14:paraId="4F6E924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risposta rassicura Giuseppe: </w:t>
      </w:r>
      <w:r w:rsidRPr="00015BAA">
        <w:rPr>
          <w:rFonts w:ascii="Arial" w:hAnsi="Arial" w:cs="Arial"/>
          <w:i/>
          <w:iCs/>
          <w:sz w:val="24"/>
          <w:szCs w:val="24"/>
        </w:rPr>
        <w:t>“</w:t>
      </w:r>
      <w:r w:rsidRPr="003B0304">
        <w:rPr>
          <w:rFonts w:ascii="Arial" w:hAnsi="Arial" w:cs="Arial"/>
          <w:i/>
          <w:iCs/>
          <w:sz w:val="24"/>
          <w:szCs w:val="24"/>
        </w:rPr>
        <w:t>Risposero: «Il tuo servo, nostro padre, sta bene, è ancora vivo» e si inginocchiarono prostrandosi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Per la seconda volta essi si prostrano dinanzi a Giuseppe inginocchiandosi. Dio permette questo perché noi tutti ci convinciamo con profondo convincimento di fede che ogni Parola del nostro Dio infallibilmente si compie. È giù la terza volta che essi si prostrano. Significa pieno compimento, perfetta realizzazione del sogno.</w:t>
      </w:r>
    </w:p>
    <w:p w14:paraId="5FEFB70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chiede informazioni su Beniamino: </w:t>
      </w:r>
      <w:r w:rsidRPr="00D26F7A">
        <w:rPr>
          <w:rFonts w:ascii="Arial" w:hAnsi="Arial" w:cs="Arial"/>
          <w:i/>
          <w:iCs/>
          <w:sz w:val="24"/>
          <w:szCs w:val="24"/>
        </w:rPr>
        <w:t>“</w:t>
      </w:r>
      <w:r w:rsidRPr="003B0304">
        <w:rPr>
          <w:rFonts w:ascii="Arial" w:hAnsi="Arial" w:cs="Arial"/>
          <w:i/>
          <w:iCs/>
          <w:sz w:val="24"/>
          <w:szCs w:val="24"/>
        </w:rPr>
        <w:t>Egli alzò gli occhi e guardò Beniamino, il suo fratello, figlio della stessa madre, e disse: «È questo il vostro fratello più giovane, di cui mi avete parlato?» e aggiunse: «Dio ti conceda grazia, figlio mio!»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Dopo aver chiesto informazioni, formula un augurio per Beniamino: </w:t>
      </w:r>
      <w:r w:rsidRPr="00D26F7A">
        <w:rPr>
          <w:rFonts w:ascii="Arial" w:hAnsi="Arial" w:cs="Arial"/>
          <w:i/>
          <w:iCs/>
          <w:sz w:val="24"/>
          <w:szCs w:val="24"/>
        </w:rPr>
        <w:t xml:space="preserve">“Dio ti conceda </w:t>
      </w:r>
      <w:r>
        <w:rPr>
          <w:rFonts w:ascii="Arial" w:hAnsi="Arial" w:cs="Arial"/>
          <w:i/>
          <w:iCs/>
          <w:sz w:val="24"/>
          <w:szCs w:val="24"/>
        </w:rPr>
        <w:t>g</w:t>
      </w:r>
      <w:r w:rsidRPr="00D26F7A">
        <w:rPr>
          <w:rFonts w:ascii="Arial" w:hAnsi="Arial" w:cs="Arial"/>
          <w:i/>
          <w:iCs/>
          <w:sz w:val="24"/>
          <w:szCs w:val="24"/>
        </w:rPr>
        <w:t>razia, figlio mio!”</w:t>
      </w:r>
      <w:r>
        <w:rPr>
          <w:rFonts w:ascii="Arial" w:hAnsi="Arial" w:cs="Arial"/>
          <w:sz w:val="24"/>
          <w:szCs w:val="24"/>
        </w:rPr>
        <w:t xml:space="preserve">. È questo un augurio di grande benevolenza. Ancora Giuseppe non ha rivelato loro la sua vera identità. Dopo questi portentosi segni i figli di Giacobbe qualche domanda l’avranno pure posta al loro cuore. Poiché il testo tace, anche noi facciamo silenzio. </w:t>
      </w:r>
    </w:p>
    <w:p w14:paraId="0A4CF7E3"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 xml:space="preserve">Dopo aver rivolto il suo auguro a Beniamino, Giuseppe si affretta ad uscire dalla loro presenza: </w:t>
      </w:r>
      <w:r w:rsidRPr="005559E2">
        <w:rPr>
          <w:rFonts w:ascii="Arial" w:hAnsi="Arial" w:cs="Arial"/>
          <w:i/>
          <w:iCs/>
          <w:sz w:val="24"/>
          <w:szCs w:val="24"/>
        </w:rPr>
        <w:t>“</w:t>
      </w:r>
      <w:r w:rsidRPr="003B0304">
        <w:rPr>
          <w:rFonts w:ascii="Arial" w:hAnsi="Arial" w:cs="Arial"/>
          <w:i/>
          <w:iCs/>
          <w:sz w:val="24"/>
          <w:szCs w:val="24"/>
        </w:rPr>
        <w:t>Giuseppe si affrettò a uscire, perché si era commosso nell’intimo alla presenza di suo fratello e sentiva il bisogno di piangere; entrò nella sua camera e pianse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Alla vista di Beniamino, suo fratello anche da parte della madre, il solo fratello da parte della madre, Giuseppe si commuove e sente il bisogno di piangere. Per questo esce in fretta e si ritira nella sua camera. Sono per lui momenti di intensa commozione. La grazia con la quale il Signore lo sta avvolgendo è oltre ogni mente creata. Neanche gli angeli sarebbero stati capaci di pensare, quanto ha pensato per Giuseppe il Dito di Dio. Il Dito di Dio non solo lo ha pensato, lo sta anche realizzando. Tutto ciò che sta accadendo è per Giuseppe manifestazione della grande misericordia del Signore verso di Lui. Lui è passato da una sicura morte ad essere posto a capo del governo di tutta la terra. Questa è la grande benevolenza del Signore e ora anche il Signore gli ha concesso la grazia di vedere Beniamino, il suo fratello più caro.</w:t>
      </w:r>
    </w:p>
    <w:p w14:paraId="45CE745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viene l’ora del posto. Giuseppe osserva le regole vigenti in Egitto: </w:t>
      </w:r>
      <w:r w:rsidRPr="005559E2">
        <w:rPr>
          <w:rFonts w:ascii="Arial" w:hAnsi="Arial" w:cs="Arial"/>
          <w:i/>
          <w:iCs/>
          <w:sz w:val="24"/>
          <w:szCs w:val="24"/>
        </w:rPr>
        <w:t>“</w:t>
      </w:r>
      <w:r w:rsidRPr="003B0304">
        <w:rPr>
          <w:rFonts w:ascii="Arial" w:hAnsi="Arial" w:cs="Arial"/>
          <w:i/>
          <w:iCs/>
          <w:sz w:val="24"/>
          <w:szCs w:val="24"/>
        </w:rPr>
        <w:t>Poi si lavò la faccia, uscì e, facendosi forza, ordinò: «Servite il pasto». Fu servito per lui a parte, per loro a parte e per i commensali egiziani a parte, perché gli Egiziani non possono prender cibo con gli Ebrei: ciò sarebbe per loro un abominio</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Poiché gli Egiziani possono mangiare il loro pasto solo con gli Egiziani, i fratelli di Giuseppe mangiano il loro pasto a parte e anche gli Egiziani prendo cibo a parte. Le regole vanno osservate. Esse non possono essere infrante. </w:t>
      </w:r>
    </w:p>
    <w:p w14:paraId="1C52F6C5" w14:textId="77777777" w:rsidR="00434185" w:rsidRDefault="00434185" w:rsidP="00551DBA">
      <w:pPr>
        <w:spacing w:after="200"/>
        <w:jc w:val="both"/>
        <w:rPr>
          <w:rFonts w:ascii="Arial" w:hAnsi="Arial" w:cs="Arial"/>
          <w:sz w:val="24"/>
          <w:szCs w:val="24"/>
        </w:rPr>
      </w:pPr>
      <w:r>
        <w:rPr>
          <w:rFonts w:ascii="Arial" w:hAnsi="Arial" w:cs="Arial"/>
          <w:sz w:val="24"/>
          <w:szCs w:val="24"/>
        </w:rPr>
        <w:t>Questa legge vale anche per noi: sempre vanno rispettate le regole e le consuetudini degli altri. Il rispetto è amore. Giuseppe non può trasgredire ciò che è sacro per gli Egiziani. Lui sempre deve essere modello per tutti loro. Quando le consuetudini degli uomini vanno non osservate, dal momento che trasgredire e non osservare non sono la stessa cosa? Quando esse sono in manifesta, palese, evidente contraddizione o negazione con le Leggi sante del Signore nostro Dio. Gesù non trasgredisce le tradizioni di scribi e farisei. Non le osserva perché contro la volontà del Padre suo. Ecco alcuni esempi di non osservanza… mai si deve parlare di trasgressione:</w:t>
      </w:r>
    </w:p>
    <w:p w14:paraId="35D19505" w14:textId="77777777" w:rsidR="00434185" w:rsidRPr="00763339" w:rsidRDefault="00434185" w:rsidP="00551DBA">
      <w:pPr>
        <w:spacing w:after="200"/>
        <w:jc w:val="both"/>
        <w:rPr>
          <w:rFonts w:ascii="Arial" w:hAnsi="Arial" w:cs="Arial"/>
          <w:i/>
          <w:iCs/>
          <w:sz w:val="24"/>
          <w:szCs w:val="24"/>
        </w:rPr>
      </w:pPr>
      <w:r w:rsidRPr="00763339">
        <w:rPr>
          <w:rFonts w:ascii="Arial" w:hAnsi="Arial" w:cs="Arial"/>
          <w:i/>
          <w:iCs/>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p>
    <w:p w14:paraId="444EB629" w14:textId="77777777" w:rsidR="00434185" w:rsidRDefault="00434185" w:rsidP="00551DBA">
      <w:pPr>
        <w:spacing w:after="200"/>
        <w:jc w:val="both"/>
        <w:rPr>
          <w:rFonts w:ascii="Arial" w:hAnsi="Arial" w:cs="Arial"/>
          <w:i/>
          <w:iCs/>
          <w:sz w:val="24"/>
          <w:szCs w:val="24"/>
        </w:rPr>
      </w:pPr>
      <w:r w:rsidRPr="00763339">
        <w:rPr>
          <w:rFonts w:ascii="Arial" w:hAnsi="Arial" w:cs="Arial"/>
          <w:i/>
          <w:iCs/>
          <w:sz w:val="24"/>
          <w:szCs w:val="24"/>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w:t>
      </w:r>
      <w:r w:rsidRPr="00763339">
        <w:rPr>
          <w:rFonts w:ascii="Arial" w:hAnsi="Arial" w:cs="Arial"/>
          <w:i/>
          <w:iCs/>
          <w:sz w:val="24"/>
          <w:szCs w:val="24"/>
        </w:rPr>
        <w:lastRenderedPageBreak/>
        <w:t>e gli otri vanno perduti. Ma si versa vino nuovo in otri nuovi, e così l’uno e gli altri si conservano»</w:t>
      </w:r>
      <w:r>
        <w:rPr>
          <w:rFonts w:ascii="Arial" w:hAnsi="Arial" w:cs="Arial"/>
          <w:i/>
          <w:iCs/>
          <w:sz w:val="24"/>
          <w:szCs w:val="24"/>
        </w:rPr>
        <w:t xml:space="preserve"> (Mt 9,10-17). </w:t>
      </w:r>
    </w:p>
    <w:p w14:paraId="1AAF1877" w14:textId="77777777" w:rsidR="00434185" w:rsidRPr="00763339" w:rsidRDefault="00434185" w:rsidP="00551DBA">
      <w:pPr>
        <w:spacing w:after="200"/>
        <w:jc w:val="both"/>
        <w:rPr>
          <w:rFonts w:ascii="Arial" w:hAnsi="Arial" w:cs="Arial"/>
          <w:i/>
          <w:iCs/>
          <w:sz w:val="24"/>
          <w:szCs w:val="24"/>
        </w:rPr>
      </w:pPr>
      <w:r w:rsidRPr="00763339">
        <w:rPr>
          <w:rFonts w:ascii="Arial" w:hAnsi="Arial" w:cs="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A4A5157" w14:textId="77777777" w:rsidR="00434185" w:rsidRDefault="00434185" w:rsidP="00551DBA">
      <w:pPr>
        <w:spacing w:after="200"/>
        <w:jc w:val="both"/>
        <w:rPr>
          <w:rFonts w:ascii="Arial" w:hAnsi="Arial" w:cs="Arial"/>
          <w:i/>
          <w:iCs/>
          <w:sz w:val="24"/>
          <w:szCs w:val="24"/>
        </w:rPr>
      </w:pPr>
      <w:r w:rsidRPr="00763339">
        <w:rPr>
          <w:rFonts w:ascii="Arial" w:hAnsi="Arial" w:cs="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Pr>
          <w:rFonts w:ascii="Arial" w:hAnsi="Arial" w:cs="Arial"/>
          <w:i/>
          <w:iCs/>
          <w:sz w:val="24"/>
          <w:szCs w:val="24"/>
        </w:rPr>
        <w:t xml:space="preserve"> (Mt 12,1-14). </w:t>
      </w:r>
    </w:p>
    <w:p w14:paraId="201F54B8" w14:textId="77777777" w:rsidR="00434185" w:rsidRDefault="00434185" w:rsidP="00551DBA">
      <w:pPr>
        <w:spacing w:after="200"/>
        <w:jc w:val="both"/>
        <w:rPr>
          <w:rFonts w:ascii="Arial" w:hAnsi="Arial" w:cs="Arial"/>
          <w:i/>
          <w:iCs/>
          <w:sz w:val="24"/>
          <w:szCs w:val="24"/>
        </w:rPr>
      </w:pPr>
      <w:r w:rsidRPr="00763339">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r>
        <w:rPr>
          <w:rFonts w:ascii="Arial" w:hAnsi="Arial" w:cs="Arial"/>
          <w:i/>
          <w:iCs/>
          <w:sz w:val="24"/>
          <w:szCs w:val="24"/>
        </w:rPr>
        <w:t xml:space="preserve"> </w:t>
      </w:r>
      <w:r w:rsidRPr="00763339">
        <w:rPr>
          <w:rFonts w:ascii="Arial" w:hAnsi="Arial" w:cs="Arial"/>
          <w:i/>
          <w:iCs/>
          <w:sz w:val="24"/>
          <w:szCs w:val="24"/>
        </w:rPr>
        <w:t>Dio ha detto: Onora il padre e la madre e inoltre: Chi maledice il padre o la madre sia messo a morte.</w:t>
      </w:r>
      <w:r>
        <w:rPr>
          <w:rFonts w:ascii="Arial" w:hAnsi="Arial" w:cs="Arial"/>
          <w:i/>
          <w:iCs/>
          <w:sz w:val="24"/>
          <w:szCs w:val="24"/>
        </w:rPr>
        <w:t xml:space="preserve"> </w:t>
      </w:r>
      <w:r w:rsidRPr="00763339">
        <w:rPr>
          <w:rFonts w:ascii="Arial" w:hAnsi="Arial" w:cs="Arial"/>
          <w:i/>
          <w:iCs/>
          <w:sz w:val="24"/>
          <w:szCs w:val="24"/>
        </w:rPr>
        <w:t xml:space="preserve">Voi invece dite: “Chiunque dichiara al padre o alla madre: Ciò con cui dovrei aiutarti è un’offerta a Dio, non è più tenuto a onorare suo padre”. Così avete annullato la parola di Dio con la vostra tradizione. </w:t>
      </w:r>
      <w:r>
        <w:rPr>
          <w:rFonts w:ascii="Arial" w:hAnsi="Arial" w:cs="Arial"/>
          <w:i/>
          <w:iCs/>
          <w:sz w:val="24"/>
          <w:szCs w:val="24"/>
        </w:rPr>
        <w:t xml:space="preserve"> </w:t>
      </w:r>
      <w:r w:rsidRPr="00763339">
        <w:rPr>
          <w:rFonts w:ascii="Arial" w:hAnsi="Arial" w:cs="Arial"/>
          <w:i/>
          <w:iCs/>
          <w:sz w:val="24"/>
          <w:szCs w:val="24"/>
        </w:rPr>
        <w:t>Ipocriti! Bene ha profetato di voi Isaia, dicendo:</w:t>
      </w:r>
      <w:r>
        <w:rPr>
          <w:rFonts w:ascii="Arial" w:hAnsi="Arial" w:cs="Arial"/>
          <w:i/>
          <w:iCs/>
          <w:sz w:val="24"/>
          <w:szCs w:val="24"/>
        </w:rPr>
        <w:t xml:space="preserve"> </w:t>
      </w:r>
      <w:r w:rsidRPr="00763339">
        <w:rPr>
          <w:rFonts w:ascii="Arial" w:hAnsi="Arial" w:cs="Arial"/>
          <w:i/>
          <w:iCs/>
          <w:sz w:val="24"/>
          <w:szCs w:val="24"/>
        </w:rPr>
        <w:t>Questo popolo mi onora con le labbra,</w:t>
      </w:r>
      <w:r>
        <w:rPr>
          <w:rFonts w:ascii="Arial" w:hAnsi="Arial" w:cs="Arial"/>
          <w:i/>
          <w:iCs/>
          <w:sz w:val="24"/>
          <w:szCs w:val="24"/>
        </w:rPr>
        <w:t xml:space="preserve"> </w:t>
      </w:r>
      <w:r w:rsidRPr="00763339">
        <w:rPr>
          <w:rFonts w:ascii="Arial" w:hAnsi="Arial" w:cs="Arial"/>
          <w:i/>
          <w:iCs/>
          <w:sz w:val="24"/>
          <w:szCs w:val="24"/>
        </w:rPr>
        <w:t>ma il suo cuore è lontano da me.</w:t>
      </w:r>
      <w:r>
        <w:rPr>
          <w:rFonts w:ascii="Arial" w:hAnsi="Arial" w:cs="Arial"/>
          <w:i/>
          <w:iCs/>
          <w:sz w:val="24"/>
          <w:szCs w:val="24"/>
        </w:rPr>
        <w:t xml:space="preserve"> </w:t>
      </w:r>
      <w:r w:rsidRPr="00763339">
        <w:rPr>
          <w:rFonts w:ascii="Arial" w:hAnsi="Arial" w:cs="Arial"/>
          <w:i/>
          <w:iCs/>
          <w:sz w:val="24"/>
          <w:szCs w:val="24"/>
        </w:rPr>
        <w:t>Invano essi mi rendono culto,</w:t>
      </w:r>
      <w:r>
        <w:rPr>
          <w:rFonts w:ascii="Arial" w:hAnsi="Arial" w:cs="Arial"/>
          <w:i/>
          <w:iCs/>
          <w:sz w:val="24"/>
          <w:szCs w:val="24"/>
        </w:rPr>
        <w:t xml:space="preserve"> </w:t>
      </w:r>
      <w:r w:rsidRPr="00763339">
        <w:rPr>
          <w:rFonts w:ascii="Arial" w:hAnsi="Arial" w:cs="Arial"/>
          <w:i/>
          <w:iCs/>
          <w:sz w:val="24"/>
          <w:szCs w:val="24"/>
        </w:rPr>
        <w:t>insegnando dottrine che sono precetti di uomini».</w:t>
      </w:r>
      <w:r>
        <w:rPr>
          <w:rFonts w:ascii="Arial" w:hAnsi="Arial" w:cs="Arial"/>
          <w:i/>
          <w:iCs/>
          <w:sz w:val="24"/>
          <w:szCs w:val="24"/>
        </w:rPr>
        <w:t xml:space="preserve"> </w:t>
      </w:r>
      <w:r w:rsidRPr="00763339">
        <w:rPr>
          <w:rFonts w:ascii="Arial" w:hAnsi="Arial" w:cs="Arial"/>
          <w:i/>
          <w:iCs/>
          <w:sz w:val="24"/>
          <w:szCs w:val="24"/>
        </w:rPr>
        <w:t>Poi, riunita la folla, disse loro: «Ascoltate e comprendete bene! Non ciò che entra nella bocca rende impuro l’uomo; ciò che esce dalla bocca, questo rende impuro l’uomo!».</w:t>
      </w:r>
      <w:r>
        <w:rPr>
          <w:rFonts w:ascii="Arial" w:hAnsi="Arial" w:cs="Arial"/>
          <w:i/>
          <w:iCs/>
          <w:sz w:val="24"/>
          <w:szCs w:val="24"/>
        </w:rPr>
        <w:t xml:space="preserve"> </w:t>
      </w:r>
      <w:r w:rsidRPr="00763339">
        <w:rPr>
          <w:rFonts w:ascii="Arial" w:hAnsi="Arial" w:cs="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r>
        <w:rPr>
          <w:rFonts w:ascii="Arial" w:hAnsi="Arial" w:cs="Arial"/>
          <w:i/>
          <w:iCs/>
          <w:sz w:val="24"/>
          <w:szCs w:val="24"/>
        </w:rPr>
        <w:t xml:space="preserve"> </w:t>
      </w:r>
      <w:r w:rsidRPr="00763339">
        <w:rPr>
          <w:rFonts w:ascii="Arial" w:hAnsi="Arial" w:cs="Arial"/>
          <w:i/>
          <w:iCs/>
          <w:sz w:val="24"/>
          <w:szCs w:val="24"/>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r>
        <w:rPr>
          <w:rFonts w:ascii="Arial" w:hAnsi="Arial" w:cs="Arial"/>
          <w:i/>
          <w:iCs/>
          <w:sz w:val="24"/>
          <w:szCs w:val="24"/>
        </w:rPr>
        <w:t xml:space="preserve"> (Mt 15,1-20). </w:t>
      </w:r>
    </w:p>
    <w:p w14:paraId="6D01CFB6"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 xml:space="preserve">I figli di Giacobbe sono seduti dinanzi al più grande e potente uomo i tutta la terra: </w:t>
      </w:r>
      <w:r w:rsidRPr="00763339">
        <w:rPr>
          <w:rFonts w:ascii="Arial" w:hAnsi="Arial" w:cs="Arial"/>
          <w:i/>
          <w:iCs/>
          <w:sz w:val="24"/>
          <w:szCs w:val="24"/>
        </w:rPr>
        <w:t>“</w:t>
      </w:r>
      <w:r w:rsidRPr="003B0304">
        <w:rPr>
          <w:rFonts w:ascii="Arial" w:hAnsi="Arial" w:cs="Arial"/>
          <w:i/>
          <w:iCs/>
          <w:sz w:val="24"/>
          <w:szCs w:val="24"/>
        </w:rPr>
        <w:t>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Vanno annotate due cose: i fratelli di Giuseppe si guardavano con meraviglia l’un l’altro. La porzione di Beniamino è cinque volta più abbondante di quella degli altri. Infine è detto che si beve con Giuseppe fino all’allegria. Si sta vivendo un momento di grande festa. A questo punto è cosa giusta che si confessi che il Dito di Dio sta mirabilmente conducendo la storia perché in essa si manifesti che solo Dio è il Signore degli eventi. Infatti è lui che sta conducendo i figli di Giacobbe ad accogliere il grande prodigio da Lui operato. Qual è questa grande prodigio? Quello di far sedere un figlio di Giacobbe sul trono più potente di tutta la terra. Giuseppe infatti attualmente è l’uomo più potente di tutto l’Egitto. Tutta quella terra è sotto il suo governo. </w:t>
      </w:r>
    </w:p>
    <w:p w14:paraId="798A7425"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Dai sogni di Giuseppe fino al presente sono stati necessari al Signore molti anni. Ma sempre per le sue opere sono necessari molti anni. Per condurre la fede di Abramo alla sua perfezione il Signore ha avuto bisogno di ben venticinque anni. Più grande è l’opera di Dio e più anni sono necessari. Per portare i figli di Abramo a credere che il Figlio Unigenito del Padre si è fatto carne per la loro salvezza e per la salvezza di ogni altro uomo, il Signore ha valuto ben diciotto secoli. Tanti ne sono passati da Abramo a Cristo Signore. Perché la fede in Cristo Gesù fosse perfetta lo Spirito Santo ha avuto bisogno di parecchi secoli. </w:t>
      </w:r>
    </w:p>
    <w:p w14:paraId="4F96B989" w14:textId="77777777" w:rsidR="00434185" w:rsidRDefault="00434185" w:rsidP="00551DBA">
      <w:pPr>
        <w:spacing w:after="200"/>
        <w:jc w:val="both"/>
        <w:rPr>
          <w:rFonts w:ascii="Arial" w:hAnsi="Arial" w:cs="Arial"/>
          <w:sz w:val="24"/>
          <w:szCs w:val="24"/>
        </w:rPr>
      </w:pPr>
      <w:r>
        <w:rPr>
          <w:rFonts w:ascii="Arial" w:hAnsi="Arial" w:cs="Arial"/>
          <w:sz w:val="24"/>
          <w:szCs w:val="24"/>
        </w:rPr>
        <w:t>Sappiamo che Satana ha chiesto a Cristo Gesù un secolo e lui  avrebbe ridotto in polvere circa quattromila anni di lavoro dello Spirito Santo. Prima del Concilio Vaticano II i suoi attacchi erano sempre contrastati, anche se aprivano molte brecce nel muro teologico della Chiesa. Dopo il Concilio Vaticano II ha cambiato strategia. Si è impossessato della mente dei moralisti, degli ermeneuti, degli esegeti, dei teologi e con questo esercito ha formato tutti i futuri ministri della Chiesa, colmando la loro menti di ogni falsità, in ogni ramo della sacra scienza e della sana dottrina. Oggi moltissimi ministri della Chiesa altro non stanno facendo se non portare il pensiero del mondo nella Chiesa e le sue diaboliche e perverse dottrine tendenti a giustificare ogni falsità teologia e ogni immoralità. Se poi si pensa che anche dalle alte cattedre si sta lavorando alla distruzione di tutta la sana dottrina e la sacra moralità a noi rivelate dall’Eterno Dio, si comprende lo sfacelo verso il quale ci stiamo avviando. Noi lo abbiamo scritto e ora lo ripetiamo. Ecco la sfida che Satana sta vincendo:</w:t>
      </w:r>
    </w:p>
    <w:p w14:paraId="64588D9E"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 xml:space="preserve">Ascoltando oggi i molti strani discorsi, i molti strani insegnamenti di coloro che si dicono discepoli di Gesù, mi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trasformato </w:t>
      </w:r>
      <w:r>
        <w:rPr>
          <w:rFonts w:ascii="Arial" w:hAnsi="Arial" w:cs="Arial"/>
          <w:sz w:val="24"/>
          <w:szCs w:val="24"/>
        </w:rPr>
        <w:t xml:space="preserve">di più </w:t>
      </w:r>
      <w:r w:rsidRPr="001C1942">
        <w:rPr>
          <w:rFonts w:ascii="Arial" w:hAnsi="Arial" w:cs="Arial"/>
          <w:sz w:val="24"/>
          <w:szCs w:val="24"/>
        </w:rPr>
        <w:t>in falsità, in menzogna</w:t>
      </w:r>
      <w:r>
        <w:rPr>
          <w:rFonts w:ascii="Arial" w:hAnsi="Arial" w:cs="Arial"/>
          <w:sz w:val="24"/>
          <w:szCs w:val="24"/>
        </w:rPr>
        <w:t xml:space="preserve">, in pensiero satanico e diabolico </w:t>
      </w:r>
      <w:r w:rsidRPr="001C1942">
        <w:rPr>
          <w:rFonts w:ascii="Arial" w:hAnsi="Arial" w:cs="Arial"/>
          <w:sz w:val="24"/>
          <w:szCs w:val="24"/>
        </w:rPr>
        <w:t xml:space="preserve">tutta la Divina Rivelazione, tutta la Sacra </w:t>
      </w:r>
      <w:r w:rsidRPr="001C1942">
        <w:rPr>
          <w:rFonts w:ascii="Arial" w:hAnsi="Arial" w:cs="Arial"/>
          <w:sz w:val="24"/>
          <w:szCs w:val="24"/>
        </w:rPr>
        <w:lastRenderedPageBreak/>
        <w:t xml:space="preserve">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w:t>
      </w:r>
    </w:p>
    <w:p w14:paraId="343DBFDD"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w:t>
      </w:r>
    </w:p>
    <w:p w14:paraId="3FF6567B"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 xml:space="preserve">Ma questo ancora non è tutto. Ha convocato tutto il mondo non credente, il mondo ateo, il mondo della pubblica immoralità. A cineasti, attori, attrici, romanzieri, saggisti, filosofi, psicologi, scienziati, opinionisti, influencer, presentatori, conduttori, sceneggiatori, a tutto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w:t>
      </w:r>
    </w:p>
    <w:p w14:paraId="68607450"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La più devastante è stata ed è quella di servirsi dell’umana – non della soprannaturale</w:t>
      </w:r>
      <w:r>
        <w:rPr>
          <w:rFonts w:ascii="Arial" w:hAnsi="Arial" w:cs="Arial"/>
          <w:sz w:val="24"/>
          <w:szCs w:val="24"/>
        </w:rPr>
        <w:t xml:space="preserve">, trascendente, divina, cristica </w:t>
      </w:r>
      <w:r w:rsidRPr="001C1942">
        <w:rPr>
          <w:rFonts w:ascii="Arial" w:hAnsi="Arial" w:cs="Arial"/>
          <w:sz w:val="24"/>
          <w:szCs w:val="24"/>
        </w:rPr>
        <w:t xml:space="preserve"> – compassione per giustificare ogni decisione di peccato e di morte spirituale. Possiamo affermare che questo mondo è riuscito alla grande. Dobbiamo attestare che Satana è stato veramente abile. Con questa sfida è riuscito a radere al suo</w:t>
      </w:r>
      <w:r>
        <w:rPr>
          <w:rFonts w:ascii="Arial" w:hAnsi="Arial" w:cs="Arial"/>
          <w:sz w:val="24"/>
          <w:szCs w:val="24"/>
        </w:rPr>
        <w:t>lo</w:t>
      </w:r>
      <w:r w:rsidRPr="001C1942">
        <w:rPr>
          <w:rFonts w:ascii="Arial" w:hAnsi="Arial" w:cs="Arial"/>
          <w:sz w:val="24"/>
          <w:szCs w:val="24"/>
        </w:rPr>
        <w:t xml:space="preserve">, riducendola poi in polvere spazzata via dal vento, ogni verità rivelata, ogni verità dogmatica, ogni verità teologica, ogni verità morale. Ancora però la sfida non è finita e nessuno sa quando il Signore scenderà nella storia per porvi fine. Se uno legge quanto Gesù Signore </w:t>
      </w:r>
      <w:r>
        <w:rPr>
          <w:rFonts w:ascii="Arial" w:hAnsi="Arial" w:cs="Arial"/>
          <w:sz w:val="24"/>
          <w:szCs w:val="24"/>
        </w:rPr>
        <w:t xml:space="preserve">ha rivelato nel suo Vangelo </w:t>
      </w:r>
      <w:r w:rsidRPr="001C1942">
        <w:rPr>
          <w:rFonts w:ascii="Arial" w:hAnsi="Arial" w:cs="Arial"/>
          <w:sz w:val="24"/>
          <w:szCs w:val="24"/>
        </w:rPr>
        <w:t xml:space="preserve">e quanto oggi viene affermato su </w:t>
      </w:r>
      <w:r>
        <w:rPr>
          <w:rFonts w:ascii="Arial" w:hAnsi="Arial" w:cs="Arial"/>
          <w:sz w:val="24"/>
          <w:szCs w:val="24"/>
        </w:rPr>
        <w:t>ogni sua Parola</w:t>
      </w:r>
      <w:r w:rsidRPr="001C1942">
        <w:rPr>
          <w:rFonts w:ascii="Arial" w:hAnsi="Arial" w:cs="Arial"/>
          <w:sz w:val="24"/>
          <w:szCs w:val="24"/>
        </w:rPr>
        <w:t xml:space="preserve">, dobbiamo dire che veramente Satana è riuscito bene nella sua sfida. </w:t>
      </w:r>
    </w:p>
    <w:p w14:paraId="575B13C7"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 xml:space="preserve">Si </w:t>
      </w:r>
      <w:r>
        <w:rPr>
          <w:rFonts w:ascii="Arial" w:hAnsi="Arial" w:cs="Arial"/>
          <w:sz w:val="24"/>
          <w:szCs w:val="24"/>
        </w:rPr>
        <w:t xml:space="preserve">insegna oggi ogni falsità: </w:t>
      </w:r>
      <w:r w:rsidRPr="001C1942">
        <w:rPr>
          <w:rFonts w:ascii="Arial" w:hAnsi="Arial" w:cs="Arial"/>
          <w:sz w:val="24"/>
          <w:szCs w:val="24"/>
        </w:rPr>
        <w:t xml:space="preserve">Cristo Gesù è stato relativizzato. Tra Cristo Signore e ogni altro fondatore di religione non vi è alcuna differenza. Sono tutti uguali. Siamo tutti uguali. Siamo già tutti salvati. Siamo giù tutti i paradiso. Credere e non credere è la stessa cosa. Verità e falsità sono la stessa cosa. Moralità e immoralità sono la stessa cosa. Il Dio dei cristiani e ogni altro Dio sono la stessa </w:t>
      </w:r>
      <w:r w:rsidRPr="001C1942">
        <w:rPr>
          <w:rFonts w:ascii="Arial" w:hAnsi="Arial" w:cs="Arial"/>
          <w:sz w:val="24"/>
          <w:szCs w:val="24"/>
        </w:rPr>
        <w:lastRenderedPageBreak/>
        <w:t xml:space="preserve">cosa. Eucaristia e pane non consacrato sono la stessa cosa. Vita evangelica e vita pagana sono la stessa cosa. </w:t>
      </w:r>
    </w:p>
    <w:p w14:paraId="5C1296A7" w14:textId="77777777" w:rsidR="00434185" w:rsidRDefault="00434185" w:rsidP="00551DBA">
      <w:pPr>
        <w:spacing w:after="200"/>
        <w:jc w:val="both"/>
        <w:rPr>
          <w:rFonts w:ascii="Arial" w:hAnsi="Arial" w:cs="Arial"/>
          <w:sz w:val="24"/>
          <w:szCs w:val="24"/>
        </w:rPr>
      </w:pPr>
      <w:r w:rsidRPr="001C1942">
        <w:rPr>
          <w:rFonts w:ascii="Arial" w:hAnsi="Arial" w:cs="Arial"/>
          <w:sz w:val="24"/>
          <w:szCs w:val="24"/>
        </w:rPr>
        <w:t>Satana con la sua sfida è riuscito a trasforma</w:t>
      </w:r>
      <w:r>
        <w:rPr>
          <w:rFonts w:ascii="Arial" w:hAnsi="Arial" w:cs="Arial"/>
          <w:sz w:val="24"/>
          <w:szCs w:val="24"/>
        </w:rPr>
        <w:t>re</w:t>
      </w:r>
      <w:r w:rsidRPr="001C1942">
        <w:rPr>
          <w:rFonts w:ascii="Arial" w:hAnsi="Arial" w:cs="Arial"/>
          <w:sz w:val="24"/>
          <w:szCs w:val="24"/>
        </w:rPr>
        <w:t xml:space="preserve"> il paradiso in inferno e l’inferno in paradiso, il Vangelo in falsità e la falsità in Vangelo. Nella Chiesa sta scomparendo</w:t>
      </w:r>
      <w:r>
        <w:rPr>
          <w:rFonts w:ascii="Arial" w:hAnsi="Arial" w:cs="Arial"/>
          <w:sz w:val="24"/>
          <w:szCs w:val="24"/>
        </w:rPr>
        <w:t xml:space="preserve"> ogni riferimento al soprannaturale, al divino, al rivelato, a ciò che oggettività universale.</w:t>
      </w:r>
    </w:p>
    <w:p w14:paraId="502A6AF2"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w:t>
      </w:r>
      <w:r>
        <w:rPr>
          <w:rFonts w:ascii="Arial" w:hAnsi="Arial" w:cs="Arial"/>
          <w:sz w:val="24"/>
          <w:szCs w:val="24"/>
        </w:rPr>
        <w:t xml:space="preserve"> di Satana</w:t>
      </w:r>
      <w:r w:rsidRPr="00F83560">
        <w:rPr>
          <w:rFonts w:ascii="Arial" w:hAnsi="Arial" w:cs="Arial"/>
          <w:sz w:val="24"/>
          <w:szCs w:val="24"/>
        </w:rPr>
        <w:t>?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06559D6F" w14:textId="77777777" w:rsidR="00434185" w:rsidRDefault="00434185" w:rsidP="00551DBA">
      <w:pPr>
        <w:spacing w:after="200"/>
        <w:jc w:val="both"/>
        <w:rPr>
          <w:rFonts w:ascii="Arial" w:hAnsi="Arial" w:cs="Arial"/>
          <w:i/>
          <w:iCs/>
          <w:sz w:val="24"/>
          <w:szCs w:val="24"/>
        </w:rPr>
      </w:pPr>
      <w:r w:rsidRPr="00F83560">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Pr>
          <w:rFonts w:ascii="Arial" w:hAnsi="Arial" w:cs="Arial"/>
          <w:i/>
          <w:iCs/>
          <w:sz w:val="24"/>
          <w:szCs w:val="24"/>
        </w:rPr>
        <w:t>?</w:t>
      </w:r>
      <w:r w:rsidRPr="00F83560">
        <w:rPr>
          <w:rFonts w:ascii="Arial" w:hAnsi="Arial" w:cs="Arial"/>
          <w:i/>
          <w:iCs/>
          <w:sz w:val="24"/>
          <w:szCs w:val="24"/>
        </w:rPr>
        <w:t xml:space="preserve">. </w:t>
      </w:r>
    </w:p>
    <w:p w14:paraId="1D8564CC"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2178A5CD"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r>
        <w:rPr>
          <w:rFonts w:ascii="Arial" w:hAnsi="Arial" w:cs="Arial"/>
          <w:sz w:val="24"/>
          <w:szCs w:val="24"/>
        </w:rPr>
        <w:t xml:space="preserve"> Sono sentenze di Satana e non dello Spirito Santo. Sono editti del diavolo e non dei veri ministri di Gesù Signore. Il diavolo </w:t>
      </w:r>
      <w:r>
        <w:rPr>
          <w:rFonts w:ascii="Arial" w:hAnsi="Arial" w:cs="Arial"/>
          <w:sz w:val="24"/>
          <w:szCs w:val="24"/>
        </w:rPr>
        <w:lastRenderedPageBreak/>
        <w:t xml:space="preserve">che è nel loro cuore è il diavolo che è sulle loro labbra, è il diavolo che è nella loro penna, è il diavolo che è nel loro inchiostro. </w:t>
      </w:r>
    </w:p>
    <w:p w14:paraId="2C7D6C16"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w:t>
      </w:r>
      <w:r>
        <w:rPr>
          <w:rFonts w:ascii="Arial" w:hAnsi="Arial" w:cs="Arial"/>
          <w:sz w:val="24"/>
          <w:szCs w:val="24"/>
        </w:rPr>
        <w:t xml:space="preserve">poi </w:t>
      </w:r>
      <w:r w:rsidRPr="00F83560">
        <w:rPr>
          <w:rFonts w:ascii="Arial" w:hAnsi="Arial" w:cs="Arial"/>
          <w:sz w:val="24"/>
          <w:szCs w:val="24"/>
        </w:rPr>
        <w:t xml:space="preserve">ogni uomo diviene tentatore per l’altro uomo. </w:t>
      </w:r>
    </w:p>
    <w:p w14:paraId="62A84DD3"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w:t>
      </w:r>
    </w:p>
    <w:p w14:paraId="6DBE7C94"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w:t>
      </w:r>
      <w:r>
        <w:rPr>
          <w:rFonts w:ascii="Arial" w:hAnsi="Arial" w:cs="Arial"/>
          <w:sz w:val="24"/>
          <w:szCs w:val="24"/>
        </w:rPr>
        <w:t xml:space="preserve"> </w:t>
      </w:r>
      <w:r w:rsidRPr="00F83560">
        <w:rPr>
          <w:rFonts w:ascii="Arial" w:hAnsi="Arial" w:cs="Arial"/>
          <w:sz w:val="24"/>
          <w:szCs w:val="24"/>
        </w:rPr>
        <w:t>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w:t>
      </w:r>
    </w:p>
    <w:p w14:paraId="3FBE2D4E"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r>
        <w:rPr>
          <w:rFonts w:ascii="Arial" w:hAnsi="Arial" w:cs="Arial"/>
          <w:sz w:val="24"/>
          <w:szCs w:val="24"/>
        </w:rPr>
        <w:t xml:space="preserve"> </w:t>
      </w:r>
    </w:p>
    <w:p w14:paraId="7DDCE6C5"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È stato sufficiente che il Signore lasciasse che i forti venti, le piogge abbondanti, i grandi fiumi si abbattessero sull’edificio cristiano e tutto il mondo ha visto che moltissime case erano costruite sulla sabbia del pensiero dell’uomo. Non solo. </w:t>
      </w:r>
      <w:r w:rsidRPr="00F83560">
        <w:rPr>
          <w:rFonts w:ascii="Arial" w:hAnsi="Arial" w:cs="Arial"/>
          <w:sz w:val="24"/>
          <w:szCs w:val="24"/>
        </w:rPr>
        <w:lastRenderedPageBreak/>
        <w:t>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w:t>
      </w:r>
    </w:p>
    <w:p w14:paraId="1E8E00D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cosa oggi sta </w:t>
      </w:r>
      <w:r w:rsidRPr="00F83560">
        <w:rPr>
          <w:rFonts w:ascii="Arial" w:hAnsi="Arial" w:cs="Arial"/>
          <w:sz w:val="24"/>
          <w:szCs w:val="24"/>
        </w:rPr>
        <w:t>accadendo al cristiano</w:t>
      </w:r>
      <w:r>
        <w:rPr>
          <w:rFonts w:ascii="Arial" w:hAnsi="Arial" w:cs="Arial"/>
          <w:sz w:val="24"/>
          <w:szCs w:val="24"/>
        </w:rPr>
        <w:t xml:space="preserve">. </w:t>
      </w:r>
      <w:r w:rsidRPr="00F83560">
        <w:rPr>
          <w:rFonts w:ascii="Arial" w:hAnsi="Arial" w:cs="Arial"/>
          <w:sz w:val="24"/>
          <w:szCs w:val="24"/>
        </w:rPr>
        <w:t xml:space="preserve">Non solo non si sta conservando più nella sua purissima verità di otre nuovo in Cristo Gesù. Neanche più possiede la verità della Legge antica e delle sue antiche istituzioni. Da otre nuovo in Cristo Gesù si è trasformato in otre </w:t>
      </w:r>
      <w:r>
        <w:rPr>
          <w:rFonts w:ascii="Arial" w:hAnsi="Arial" w:cs="Arial"/>
          <w:sz w:val="24"/>
          <w:szCs w:val="24"/>
        </w:rPr>
        <w:t xml:space="preserve">di Satana </w:t>
      </w:r>
      <w:r w:rsidRPr="00F83560">
        <w:rPr>
          <w:rFonts w:ascii="Arial" w:hAnsi="Arial" w:cs="Arial"/>
          <w:sz w:val="24"/>
          <w:szCs w:val="24"/>
        </w:rPr>
        <w:t xml:space="preserve">per essere portatore del mondo del veleno letale della menzogna e della falsità, dell’inganno e delle tenebre di Satana per avvelenare tutto il mondo con la sua universale idolatria e immoralità, oggi universale amoralità. In questo otre </w:t>
      </w:r>
      <w:r>
        <w:rPr>
          <w:rFonts w:ascii="Arial" w:hAnsi="Arial" w:cs="Arial"/>
          <w:sz w:val="24"/>
          <w:szCs w:val="24"/>
        </w:rPr>
        <w:t xml:space="preserve">di Satana </w:t>
      </w:r>
      <w:r w:rsidRPr="00F83560">
        <w:rPr>
          <w:rFonts w:ascii="Arial" w:hAnsi="Arial" w:cs="Arial"/>
          <w:sz w:val="24"/>
          <w:szCs w:val="24"/>
        </w:rPr>
        <w:t>colmo del veleno letale</w:t>
      </w:r>
      <w:r>
        <w:rPr>
          <w:rFonts w:ascii="Arial" w:hAnsi="Arial" w:cs="Arial"/>
          <w:sz w:val="24"/>
          <w:szCs w:val="24"/>
        </w:rPr>
        <w:t xml:space="preserve">, il cristiano sta versando </w:t>
      </w:r>
      <w:r w:rsidRPr="00F83560">
        <w:rPr>
          <w:rFonts w:ascii="Arial" w:hAnsi="Arial" w:cs="Arial"/>
          <w:sz w:val="24"/>
          <w:szCs w:val="24"/>
        </w:rPr>
        <w:t>la purissima verità del Padre e del Figlio e dello Spirito Santo, la purissima verità della Madre di Dio e della Chiesa, la purissima verità di tutta la Sacra Scrittura e della Sacra Tradizione</w:t>
      </w:r>
      <w:r>
        <w:rPr>
          <w:rFonts w:ascii="Arial" w:hAnsi="Arial" w:cs="Arial"/>
          <w:sz w:val="24"/>
          <w:szCs w:val="24"/>
        </w:rPr>
        <w:t xml:space="preserve"> e t</w:t>
      </w:r>
      <w:r w:rsidRPr="00F83560">
        <w:rPr>
          <w:rFonts w:ascii="Arial" w:hAnsi="Arial" w:cs="Arial"/>
          <w:sz w:val="24"/>
          <w:szCs w:val="24"/>
        </w:rPr>
        <w:t xml:space="preserve">utto </w:t>
      </w:r>
      <w:r>
        <w:rPr>
          <w:rFonts w:ascii="Arial" w:hAnsi="Arial" w:cs="Arial"/>
          <w:sz w:val="24"/>
          <w:szCs w:val="24"/>
        </w:rPr>
        <w:t xml:space="preserve">sta </w:t>
      </w:r>
      <w:r w:rsidRPr="00F83560">
        <w:rPr>
          <w:rFonts w:ascii="Arial" w:hAnsi="Arial" w:cs="Arial"/>
          <w:sz w:val="24"/>
          <w:szCs w:val="24"/>
        </w:rPr>
        <w:t>trasforma</w:t>
      </w:r>
      <w:r>
        <w:rPr>
          <w:rFonts w:ascii="Arial" w:hAnsi="Arial" w:cs="Arial"/>
          <w:sz w:val="24"/>
          <w:szCs w:val="24"/>
        </w:rPr>
        <w:t>ndo</w:t>
      </w:r>
      <w:r w:rsidRPr="00F83560">
        <w:rPr>
          <w:rFonts w:ascii="Arial" w:hAnsi="Arial" w:cs="Arial"/>
          <w:sz w:val="24"/>
          <w:szCs w:val="24"/>
        </w:rPr>
        <w:t xml:space="preserve"> in una universale falsità</w:t>
      </w:r>
      <w:r>
        <w:rPr>
          <w:rFonts w:ascii="Arial" w:hAnsi="Arial" w:cs="Arial"/>
          <w:sz w:val="24"/>
          <w:szCs w:val="24"/>
        </w:rPr>
        <w:t xml:space="preserve">. </w:t>
      </w:r>
      <w:r w:rsidRPr="00F83560">
        <w:rPr>
          <w:rFonts w:ascii="Arial" w:hAnsi="Arial" w:cs="Arial"/>
          <w:sz w:val="24"/>
          <w:szCs w:val="24"/>
        </w:rPr>
        <w:t>Poi dona questo vino avvelenato con veleno letale come purissimo vino di Cristo ad ogni uomo e prima di tutto ad ogni discepolo di Cristo</w:t>
      </w:r>
      <w:r>
        <w:rPr>
          <w:rFonts w:ascii="Arial" w:hAnsi="Arial" w:cs="Arial"/>
          <w:sz w:val="24"/>
          <w:szCs w:val="24"/>
        </w:rPr>
        <w:t>.</w:t>
      </w:r>
    </w:p>
    <w:p w14:paraId="48C1FF1B" w14:textId="77777777" w:rsidR="00434185" w:rsidRPr="00F83560" w:rsidRDefault="00434185" w:rsidP="00551DBA">
      <w:pPr>
        <w:spacing w:after="200"/>
        <w:jc w:val="both"/>
        <w:rPr>
          <w:rFonts w:ascii="Arial" w:hAnsi="Arial" w:cs="Arial"/>
          <w:sz w:val="24"/>
          <w:szCs w:val="24"/>
        </w:rPr>
      </w:pPr>
      <w:r w:rsidRPr="00F83560">
        <w:rPr>
          <w:rFonts w:ascii="Arial" w:hAnsi="Arial" w:cs="Arial"/>
          <w:sz w:val="24"/>
          <w:szCs w:val="24"/>
        </w:rPr>
        <w:t xml:space="preserve">Ecco il passaggio che oggi sta compiendo il cristiano: da otre nuovo di Cristo a otre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pieni </w:t>
      </w:r>
      <w:r>
        <w:rPr>
          <w:rFonts w:ascii="Arial" w:hAnsi="Arial" w:cs="Arial"/>
          <w:sz w:val="24"/>
          <w:szCs w:val="24"/>
        </w:rPr>
        <w:t xml:space="preserve">del suo </w:t>
      </w:r>
      <w:r w:rsidRPr="00F83560">
        <w:rPr>
          <w:rFonts w:ascii="Arial" w:hAnsi="Arial" w:cs="Arial"/>
          <w:sz w:val="24"/>
          <w:szCs w:val="24"/>
        </w:rPr>
        <w:t xml:space="preserve">veleno, siano otri nuovi pieni del buon vino di Cristo. Se il cristiano non abbandona questo otre e questo vino di morte, per lui tutto il mondo si inabisserà nelle tenebre e si incamminerà verso la morte eterna. </w:t>
      </w:r>
      <w:r>
        <w:rPr>
          <w:rFonts w:ascii="Arial" w:hAnsi="Arial" w:cs="Arial"/>
          <w:sz w:val="24"/>
          <w:szCs w:val="24"/>
        </w:rPr>
        <w:t xml:space="preserve">Chi si trasforma e diviene otre di Satana è per sua gravissima responsabilità. Diviene otre di Satana chi o non ha mai costruito la sua casa sulla roccia del Vangelo o se un tempo costruiva sul Vangelo, ha iniziato a costruire sulla sabbia del pensiero di Satana. Il crollo è stato inevitabile e il costruttore sulla sabbia ora è divenuto otre di Satana dal veleno letale. </w:t>
      </w:r>
    </w:p>
    <w:p w14:paraId="55649CF4" w14:textId="77777777" w:rsidR="00434185" w:rsidRPr="00F83560" w:rsidRDefault="00434185" w:rsidP="00551DBA">
      <w:pPr>
        <w:spacing w:after="200"/>
        <w:jc w:val="both"/>
        <w:rPr>
          <w:rFonts w:ascii="Arial" w:hAnsi="Arial" w:cs="Arial"/>
          <w:sz w:val="24"/>
          <w:szCs w:val="24"/>
        </w:rPr>
      </w:pPr>
      <w:r w:rsidRPr="00F83560">
        <w:rPr>
          <w:rFonts w:ascii="Arial" w:hAnsi="Arial" w:cs="Arial"/>
          <w:sz w:val="24"/>
          <w:szCs w:val="24"/>
        </w:rPr>
        <w:t>C</w:t>
      </w:r>
      <w:r>
        <w:rPr>
          <w:rFonts w:ascii="Arial" w:hAnsi="Arial" w:cs="Arial"/>
          <w:sz w:val="24"/>
          <w:szCs w:val="24"/>
        </w:rPr>
        <w:t>h</w:t>
      </w:r>
      <w:r w:rsidRPr="00F83560">
        <w:rPr>
          <w:rFonts w:ascii="Arial" w:hAnsi="Arial" w:cs="Arial"/>
          <w:sz w:val="24"/>
          <w:szCs w:val="24"/>
        </w:rPr>
        <w:t xml:space="preserve">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w:t>
      </w:r>
      <w:r w:rsidRPr="00F83560">
        <w:rPr>
          <w:rFonts w:ascii="Arial" w:hAnsi="Arial" w:cs="Arial"/>
          <w:sz w:val="24"/>
          <w:szCs w:val="24"/>
        </w:rPr>
        <w:lastRenderedPageBreak/>
        <w:t xml:space="preserve">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0FE616EF"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w:t>
      </w:r>
    </w:p>
    <w:p w14:paraId="090A7D95"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w:t>
      </w:r>
      <w:r>
        <w:rPr>
          <w:rFonts w:ascii="Arial" w:hAnsi="Arial" w:cs="Arial"/>
          <w:sz w:val="24"/>
          <w:szCs w:val="24"/>
        </w:rPr>
        <w:t>a</w:t>
      </w:r>
      <w:r w:rsidRPr="00F83560">
        <w:rPr>
          <w:rFonts w:ascii="Arial" w:hAnsi="Arial" w:cs="Arial"/>
          <w:sz w:val="24"/>
          <w:szCs w:val="24"/>
        </w:rPr>
        <w:t xml:space="preserve"> in noi e mai si spenga.</w:t>
      </w:r>
      <w:r>
        <w:rPr>
          <w:rFonts w:ascii="Arial" w:hAnsi="Arial" w:cs="Arial"/>
          <w:sz w:val="24"/>
          <w:szCs w:val="24"/>
        </w:rPr>
        <w:t xml:space="preserve"> </w:t>
      </w:r>
      <w:r w:rsidRPr="00F83560">
        <w:rPr>
          <w:rFonts w:ascii="Arial" w:hAnsi="Arial" w:cs="Arial"/>
          <w:sz w:val="24"/>
          <w:szCs w:val="24"/>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w:t>
      </w:r>
    </w:p>
    <w:p w14:paraId="72807DCA"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w:t>
      </w:r>
    </w:p>
    <w:p w14:paraId="4666A538" w14:textId="77777777" w:rsidR="00434185" w:rsidRDefault="00434185" w:rsidP="00551DBA">
      <w:pPr>
        <w:spacing w:after="200"/>
        <w:jc w:val="both"/>
        <w:rPr>
          <w:rFonts w:ascii="Arial" w:hAnsi="Arial" w:cs="Arial"/>
          <w:sz w:val="24"/>
          <w:szCs w:val="24"/>
        </w:rPr>
      </w:pPr>
      <w:r w:rsidRPr="00F83560">
        <w:rPr>
          <w:rFonts w:ascii="Arial" w:hAnsi="Arial" w:cs="Arial"/>
          <w:sz w:val="24"/>
          <w:szCs w:val="24"/>
        </w:rPr>
        <w:t xml:space="preserve">Il Signore non solo ha parlato ieri. Parla anche oggi. Anche la Parola che Dio rivolge oggi al suo popolo va ascoltata. Ma come facciamo a conoscere </w:t>
      </w:r>
      <w:r>
        <w:rPr>
          <w:rFonts w:ascii="Arial" w:hAnsi="Arial" w:cs="Arial"/>
          <w:sz w:val="24"/>
          <w:szCs w:val="24"/>
        </w:rPr>
        <w:t xml:space="preserve">e a separare </w:t>
      </w:r>
      <w:r w:rsidRPr="00F83560">
        <w:rPr>
          <w:rFonts w:ascii="Arial" w:hAnsi="Arial" w:cs="Arial"/>
          <w:sz w:val="24"/>
          <w:szCs w:val="24"/>
        </w:rPr>
        <w:t xml:space="preserve">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w:t>
      </w:r>
      <w:r w:rsidRPr="00F83560">
        <w:rPr>
          <w:rFonts w:ascii="Arial" w:hAnsi="Arial" w:cs="Arial"/>
          <w:sz w:val="24"/>
          <w:szCs w:val="24"/>
        </w:rPr>
        <w:lastRenderedPageBreak/>
        <w:t>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6ADD327A" w14:textId="77777777" w:rsidR="00434185" w:rsidRPr="00F83560" w:rsidRDefault="00434185" w:rsidP="00551DBA">
      <w:pPr>
        <w:spacing w:after="200"/>
        <w:jc w:val="both"/>
        <w:rPr>
          <w:rFonts w:ascii="Arial" w:hAnsi="Arial" w:cs="Arial"/>
          <w:sz w:val="24"/>
          <w:szCs w:val="24"/>
        </w:rPr>
      </w:pPr>
      <w:r w:rsidRPr="00F83560">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p>
    <w:p w14:paraId="42E66A0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Mentre il Dito di Dio costruisce con grande sapienza e intelligenza la storia di salvezza e di redenzione, il dito del diavolo con ogni stoltezza e insipienza costruisce una storia di morte e di perdizione. Giuseppe è Dito di Dio che costruisce salvezza per gli Egiziani e per tutti i popoli della terra. È Dito di Dio che costruisce la vita anche nella sua famiglia di origine. È Dito di Dio che diviene benedizione per il modo intero. </w:t>
      </w:r>
    </w:p>
    <w:p w14:paraId="1C7F7F1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ognuno si chieda: Io che dito sono? Sono Dito di Dio o dito del Diavolo? Dito di verità o dito di falsità? Dito di sana moralità o dito giustificatore di ogni immoralità? Dito che porta sulla terra il Sacro Vangelo di Cristo Gesù o dito che annuncia un vangelo diverso, cioè il vangelo di Satana? </w:t>
      </w:r>
    </w:p>
    <w:p w14:paraId="623C682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Se un papa si lascia tentare e diviene dito di Satana, tutta la Chiesa è consegnata a Satana e anche l’umanità intera. Se un vescovo si lascia tentare e diviene dito di Satan, per lui tutta la diocesi viene consegnata a Satana e ogni uomo che vive in essa. Se un parroco si lascia tentare e diviene dito di Satana per lui tutta la parrocchia viene consegnato a Satana e ogni uomo che vive in essa. Se un professore di teologia da Dito dello Spirito Santo si trasforma in dito di Satana, tutto il suo insegnamento sarà di dottrine infernale e quanti sono da lui formati domani porteranno nel loro insegnamento le dottrine infernali da lui trasmesse. </w:t>
      </w:r>
    </w:p>
    <w:p w14:paraId="42759516"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Poiché ora noi sappiamo che Giuseppe è vero Dito di Dio, di lui ci dobbiamo fidare nella conduzione che sta facendo della storia. Lui sta conducendo i suoi fratelli alla conoscenza del compimento dei sogni da lui fatti e ad essi raccontati, sogni verso il quali anche il padre Giacobbe ha nutrito delle perplessità. Sogni anche che hanno accresciuto a dismisura l’odio dei fratelli vero Giuseppe. </w:t>
      </w:r>
    </w:p>
    <w:p w14:paraId="33E547CE"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 xml:space="preserve">Riportiamo il Testo Sacro così avremo modo di ammirare il Dito di Dio con il quale Giuseppe sta portando i suoi fratelli a vivere il momento in cui lui si sarebbe rivelato. </w:t>
      </w:r>
    </w:p>
    <w:p w14:paraId="7E00895E" w14:textId="77777777" w:rsidR="00434185" w:rsidRPr="0090776F" w:rsidRDefault="00434185" w:rsidP="00551DBA">
      <w:pPr>
        <w:spacing w:after="200"/>
        <w:jc w:val="both"/>
        <w:rPr>
          <w:rFonts w:ascii="Arial" w:hAnsi="Arial" w:cs="Arial"/>
          <w:i/>
          <w:iCs/>
          <w:sz w:val="24"/>
          <w:szCs w:val="24"/>
        </w:rPr>
      </w:pPr>
      <w:r w:rsidRPr="0090776F">
        <w:rPr>
          <w:rFonts w:ascii="Arial" w:hAnsi="Arial" w:cs="Arial"/>
          <w:i/>
          <w:iCs/>
          <w:sz w:val="24"/>
          <w:szCs w:val="24"/>
        </w:rPr>
        <w:t xml:space="preserve">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37,5-11). </w:t>
      </w:r>
    </w:p>
    <w:p w14:paraId="75A2CBB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il momento della rivelazione è giunto. I fratelli di Giuseppe devono sapere che mai il Signore parla invano e mai manifesta invano quanto lui sta per fare. Prima che la rivelazione avvenga per i fratelli di Giuseppe c’è un’altra prova da superare. Anche questa viene scritta con il Dito di Dio. Se è scritta con il Dito i Dio, a noi non resta che prostrarci in adorazione. Le vie di Dio sono mistero. </w:t>
      </w:r>
    </w:p>
    <w:p w14:paraId="016D188D" w14:textId="77777777" w:rsidR="00434185" w:rsidRDefault="00434185" w:rsidP="00551DBA">
      <w:pPr>
        <w:spacing w:after="200"/>
        <w:jc w:val="both"/>
        <w:rPr>
          <w:rFonts w:ascii="Arial" w:hAnsi="Arial" w:cs="Arial"/>
          <w:sz w:val="24"/>
          <w:szCs w:val="24"/>
        </w:rPr>
      </w:pPr>
    </w:p>
    <w:p w14:paraId="51538534" w14:textId="77777777" w:rsidR="00434185" w:rsidRPr="00566B4D" w:rsidRDefault="00434185" w:rsidP="00551DBA">
      <w:pPr>
        <w:pStyle w:val="Titolo4"/>
        <w:spacing w:after="200"/>
        <w:jc w:val="both"/>
        <w:rPr>
          <w:rFonts w:ascii="Arial" w:hAnsi="Arial" w:cs="Arial"/>
        </w:rPr>
      </w:pPr>
      <w:bookmarkStart w:id="527" w:name="_Toc145016431"/>
      <w:bookmarkStart w:id="528" w:name="_Toc145171203"/>
      <w:r w:rsidRPr="00566B4D">
        <w:rPr>
          <w:rFonts w:ascii="Arial" w:hAnsi="Arial" w:cs="Arial"/>
        </w:rPr>
        <w:t>Parte terza</w:t>
      </w:r>
      <w:bookmarkEnd w:id="527"/>
      <w:bookmarkEnd w:id="528"/>
    </w:p>
    <w:p w14:paraId="0C2A0DA3" w14:textId="77777777" w:rsidR="00434185" w:rsidRPr="00566B4D" w:rsidRDefault="00434185" w:rsidP="00551DBA">
      <w:pPr>
        <w:autoSpaceDE w:val="0"/>
        <w:autoSpaceDN w:val="0"/>
        <w:adjustRightInd w:val="0"/>
        <w:spacing w:after="200"/>
        <w:jc w:val="both"/>
        <w:rPr>
          <w:rFonts w:ascii="Arial" w:hAnsi="Arial" w:cs="Arial"/>
          <w:b/>
          <w:bCs/>
          <w:sz w:val="24"/>
          <w:szCs w:val="24"/>
          <w:lang w:val="la-Latn"/>
        </w:rPr>
      </w:pPr>
      <w:r w:rsidRPr="00566B4D">
        <w:rPr>
          <w:rFonts w:ascii="Arial" w:hAnsi="Arial" w:cs="Arial"/>
          <w:b/>
          <w:bCs/>
          <w:sz w:val="24"/>
          <w:szCs w:val="24"/>
          <w:lang w:val="la-Latn"/>
        </w:rPr>
        <w:t>Itaque festinato deponentes in terram saccos aperuerunt singuli. Quos scrutatus incipiens a maiore usque ad minimum invenit scyphum in sacco Beniamin</w:t>
      </w:r>
    </w:p>
    <w:p w14:paraId="4459DAD1" w14:textId="77777777" w:rsidR="00434185" w:rsidRPr="00566B4D" w:rsidRDefault="00434185" w:rsidP="00551DBA">
      <w:pPr>
        <w:autoSpaceDE w:val="0"/>
        <w:autoSpaceDN w:val="0"/>
        <w:adjustRightInd w:val="0"/>
        <w:spacing w:after="200"/>
        <w:jc w:val="both"/>
        <w:rPr>
          <w:rFonts w:ascii="Greek" w:hAnsi="Greek" w:cs="Greek"/>
          <w:b/>
          <w:bCs/>
          <w:sz w:val="26"/>
          <w:szCs w:val="26"/>
          <w:lang w:val="la-Latn"/>
        </w:rPr>
      </w:pPr>
      <w:r w:rsidRPr="00566B4D">
        <w:rPr>
          <w:rFonts w:ascii="Greek" w:hAnsi="Greek" w:cs="Greek"/>
          <w:b/>
          <w:bCs/>
          <w:sz w:val="26"/>
          <w:szCs w:val="26"/>
          <w:lang w:val="la-Latn"/>
        </w:rPr>
        <w:t>kaˆ œspeusan kaˆ kaqe‹lan ›kastoj tÕn m£rsippon aÙtoà ™pˆ t¾n gÁn kaˆ ½noixan ›kastoj tÕn m£rsippon aÙtoà. ºreÚna d ¢pÕ toà presbutšrou ¢rx£menoj ›wj Ãlqen ™pˆ tÕn neèteron, kaˆ eáren tÕ kÒndu ™n tù mars…ppJ tù Beniamin.</w:t>
      </w:r>
    </w:p>
    <w:p w14:paraId="462C4B08" w14:textId="77777777" w:rsidR="00434185" w:rsidRDefault="00434185" w:rsidP="00551DBA">
      <w:pPr>
        <w:spacing w:after="200"/>
        <w:jc w:val="both"/>
        <w:rPr>
          <w:rFonts w:ascii="Arial" w:hAnsi="Arial" w:cs="Arial"/>
          <w:sz w:val="24"/>
          <w:szCs w:val="24"/>
        </w:rPr>
      </w:pPr>
      <w:r w:rsidRPr="00574F91">
        <w:rPr>
          <w:rFonts w:ascii="Arial" w:hAnsi="Arial" w:cs="Arial"/>
          <w:sz w:val="24"/>
          <w:szCs w:val="24"/>
        </w:rPr>
        <w:t>Diede poi quest’ordine al suo maggiordomo: «Riempi i sacchi di quegli uomini di tanti viveri quanti ne possono contenere e rimetti il denaro di ciascuno alla bocca del suo sacco. Metterai la mia coppa, la coppa d’argento, alla bocca del sacco del più giovane, insieme con il denaro del suo grano». Quello fece secondo l’ordine di Giuseppe.</w:t>
      </w:r>
      <w:r>
        <w:rPr>
          <w:rFonts w:ascii="Arial" w:hAnsi="Arial" w:cs="Arial"/>
          <w:sz w:val="24"/>
          <w:szCs w:val="24"/>
        </w:rPr>
        <w:t xml:space="preserve"> </w:t>
      </w:r>
      <w:r w:rsidRPr="00574F91">
        <w:rPr>
          <w:rFonts w:ascii="Arial" w:hAnsi="Arial" w:cs="Arial"/>
          <w:sz w:val="24"/>
          <w:szCs w:val="24"/>
        </w:rPr>
        <w:t xml:space="preserve">Alle prime luci del mattino quegli uomini furono fatti partire con i loro asini. Erano appena usciti dalla città e ancora non si erano allontanati, quando Giuseppe disse al suo maggiordomo: «Su, insegui quegli uomini, raggiungili e di’ loro: “Perché avete reso male per bene? Non è forse questa la coppa in cui beve il mio signore e per mezzo della quale egli suole trarre i presagi? Avete fatto male a fare così”». Egli li raggiunse e ripeté loro queste parole. Quelli gli risposero: «Perché il mio signore dice questo? Lontano dai tuoi servi il fare una cosa simile! Ecco, se ti abbiamo riportato dalla terra di Canaan il denaro che abbiamo trovato alla bocca dei nostri sacchi, come avremmo potuto rubare argento o oro dalla casa del tuo padrone? Quello dei tuoi servi, presso il </w:t>
      </w:r>
      <w:r w:rsidRPr="00574F91">
        <w:rPr>
          <w:rFonts w:ascii="Arial" w:hAnsi="Arial" w:cs="Arial"/>
          <w:sz w:val="24"/>
          <w:szCs w:val="24"/>
        </w:rPr>
        <w:lastRenderedPageBreak/>
        <w:t>quale si troverà, sia messo a morte e anche noi diventeremo schiavi del mio signore». Rispose: «Ebbene, come avete detto, così sarà: colui, presso il quale si troverà la coppa, diventerà mio schiavo e voi sarete innocenti». Ciascuno si affrettò a scaricare a terra il suo sacco e lo aprì. Quegli li frugò cominciando dal maggiore e finendo con il più piccolo, e la coppa fu trovata nel sacco di Beniamino.</w:t>
      </w:r>
      <w:r>
        <w:rPr>
          <w:rFonts w:ascii="Arial" w:hAnsi="Arial" w:cs="Arial"/>
          <w:sz w:val="24"/>
          <w:szCs w:val="24"/>
        </w:rPr>
        <w:t xml:space="preserve"> </w:t>
      </w:r>
      <w:r w:rsidRPr="00574F91">
        <w:rPr>
          <w:rFonts w:ascii="Arial" w:hAnsi="Arial" w:cs="Arial"/>
          <w:sz w:val="24"/>
          <w:szCs w:val="24"/>
        </w:rPr>
        <w:t>Allora essi si stracciarono le vesti, ricaricarono ciascuno il proprio asino e tornarono in città. Giuda e i suoi fratelli vennero nella casa di Giuseppe, che si trovava ancora là, e si gettarono a terra davanti a lui. Giuseppe disse loro: «Che azione avete commesso? Non vi rendete conto che un uomo come me è capace di indovinare?». Giuda disse: «Che diremo al mio signore? Come parlare? Come giustificarci? Dio stesso ha scoperto la colpa dei tuoi servi! Eccoci schiavi del mio signore, noi e colui che è stato trovato in possesso della coppa». Ma egli rispose: «Lontano da me fare una cosa simile! L’uomo trovato in possesso della coppa, quello sarà mio schiavo: quanto a voi, tornate in pace da vostro padre».</w:t>
      </w:r>
      <w:r>
        <w:rPr>
          <w:rFonts w:ascii="Arial" w:hAnsi="Arial" w:cs="Arial"/>
          <w:sz w:val="24"/>
          <w:szCs w:val="24"/>
        </w:rPr>
        <w:t xml:space="preserve"> </w:t>
      </w:r>
      <w:r w:rsidRPr="00574F91">
        <w:rPr>
          <w:rFonts w:ascii="Arial" w:hAnsi="Arial" w:cs="Arial"/>
          <w:sz w:val="24"/>
          <w:szCs w:val="24"/>
        </w:rPr>
        <w:t>Allora Giuda gli si fece innanzi e disse: «Perdona, mio signore, sia permesso al tuo servo di far sentire una parola agli orecchi del mio 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w:t>
      </w:r>
    </w:p>
    <w:p w14:paraId="2C475A35" w14:textId="77777777" w:rsidR="00434185" w:rsidRPr="00574F91" w:rsidRDefault="00434185" w:rsidP="00551DBA">
      <w:pPr>
        <w:spacing w:after="200"/>
        <w:jc w:val="both"/>
        <w:rPr>
          <w:rFonts w:ascii="Arial" w:hAnsi="Arial" w:cs="Arial"/>
          <w:sz w:val="24"/>
          <w:szCs w:val="24"/>
        </w:rPr>
      </w:pPr>
    </w:p>
    <w:p w14:paraId="485C7719" w14:textId="77777777" w:rsidR="00434185" w:rsidRDefault="00434185" w:rsidP="00551DBA">
      <w:pPr>
        <w:pStyle w:val="Titolo4"/>
        <w:spacing w:after="200"/>
        <w:rPr>
          <w:rFonts w:ascii="Arial" w:hAnsi="Arial" w:cs="Arial"/>
        </w:rPr>
      </w:pPr>
      <w:bookmarkStart w:id="529" w:name="_Toc145016432"/>
      <w:bookmarkStart w:id="530" w:name="_Toc145171204"/>
      <w:r>
        <w:rPr>
          <w:rFonts w:ascii="Arial" w:hAnsi="Arial" w:cs="Arial"/>
        </w:rPr>
        <w:t>Verità essenziali contenute nel testo</w:t>
      </w:r>
      <w:bookmarkEnd w:id="529"/>
      <w:bookmarkEnd w:id="530"/>
    </w:p>
    <w:p w14:paraId="1E51DDB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viene il momento della prova più dura. Quanto è stato vissuto dai fratelli finora, dinanzi a questa prova, è veramente ben poca cosa. Ecco cosa avviene </w:t>
      </w:r>
      <w:r>
        <w:rPr>
          <w:rFonts w:ascii="Arial" w:hAnsi="Arial" w:cs="Arial"/>
          <w:sz w:val="24"/>
          <w:szCs w:val="24"/>
        </w:rPr>
        <w:lastRenderedPageBreak/>
        <w:t>per volontà di Giuseppe: “</w:t>
      </w:r>
      <w:r w:rsidRPr="003B0304">
        <w:rPr>
          <w:rFonts w:ascii="Arial" w:hAnsi="Arial" w:cs="Arial"/>
          <w:i/>
          <w:iCs/>
          <w:sz w:val="24"/>
          <w:szCs w:val="24"/>
        </w:rPr>
        <w:t>Diede poi quest’ordine al suo maggiordomo: «Riempi i sacchi di quegli uomini di tanti viveri quanti ne possono contenere e rimetti il denaro di ciascuno alla bocca del suo sacco. Metterai la mia coppa, la coppa d’argento, alla bocca del sacco del più giovane, insieme con il denaro del suo grano»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Il maggiordomo dovrà riempire i sacchi di grano. Sulla bocca di ogni sacco dovrà mettere i denaro da essi dato per comprare il grano. Questo era stato fatto anche la prima volta. Ora però si aggiunge un dettaglio ed è questo dettaglio che crea una storia nuova. Al maggiordomo è dato anche l’ordine di mettere la coppa d’argento di Giuseppe sulla bocca del sacco del fratello più piccolo. Il fratello più piccolo lo sappiamo chi è: Beniamino.</w:t>
      </w:r>
    </w:p>
    <w:p w14:paraId="45B46577" w14:textId="77777777" w:rsidR="00434185" w:rsidRPr="00831E94" w:rsidRDefault="00434185" w:rsidP="00551DBA">
      <w:pPr>
        <w:spacing w:after="200"/>
        <w:jc w:val="both"/>
        <w:rPr>
          <w:rFonts w:ascii="Arial" w:hAnsi="Arial" w:cs="Arial"/>
          <w:sz w:val="24"/>
          <w:szCs w:val="24"/>
        </w:rPr>
      </w:pPr>
      <w:r>
        <w:rPr>
          <w:rFonts w:ascii="Arial" w:hAnsi="Arial" w:cs="Arial"/>
          <w:sz w:val="24"/>
          <w:szCs w:val="24"/>
        </w:rPr>
        <w:t xml:space="preserve">Ogni ordine dato da Giuseppe viene eseguito: </w:t>
      </w:r>
      <w:r w:rsidRPr="00831E94">
        <w:rPr>
          <w:rFonts w:ascii="Arial" w:hAnsi="Arial" w:cs="Arial"/>
          <w:i/>
          <w:iCs/>
          <w:sz w:val="24"/>
          <w:szCs w:val="24"/>
        </w:rPr>
        <w:t>“</w:t>
      </w:r>
      <w:r w:rsidRPr="003B0304">
        <w:rPr>
          <w:rFonts w:ascii="Arial" w:hAnsi="Arial" w:cs="Arial"/>
          <w:i/>
          <w:iCs/>
          <w:sz w:val="24"/>
          <w:szCs w:val="24"/>
        </w:rPr>
        <w:t>Quello fece secondo l’ordine di Giuseppe. Alle prime luci del mattino quegli uomini furono fatti partire con i loro asini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Spuntano le prime luci dell’alba e i fratelli di Giuseppe partono per fare ritorno nella terra di Canaan. Hanno con loro sia Simeone che Beniamino. </w:t>
      </w:r>
    </w:p>
    <w:p w14:paraId="34A55CD9"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viene dato un secondo ordine al maggiordomo: </w:t>
      </w:r>
      <w:r w:rsidRPr="00831E94">
        <w:rPr>
          <w:rFonts w:ascii="Arial" w:hAnsi="Arial" w:cs="Arial"/>
          <w:i/>
          <w:iCs/>
          <w:sz w:val="24"/>
          <w:szCs w:val="24"/>
        </w:rPr>
        <w:t>“</w:t>
      </w:r>
      <w:r w:rsidRPr="003B0304">
        <w:rPr>
          <w:rFonts w:ascii="Arial" w:hAnsi="Arial" w:cs="Arial"/>
          <w:i/>
          <w:iCs/>
          <w:sz w:val="24"/>
          <w:szCs w:val="24"/>
        </w:rPr>
        <w:t>Erano appena usciti dalla città e ancora non si erano allontanati, quando Giuseppe disse al suo maggiordomo: «Su, insegui quegli uomini, raggiungili e di’ loro: “Perché avete reso male per bene? Non è forse questa la coppa in cui beve il mio signore e per mezzo della quale egli suole trarre i presagi? Avete fatto male a fare così”». Egli li raggiunse e ripeté loro queste parole</w:t>
      </w:r>
      <w:r>
        <w:rPr>
          <w:rFonts w:ascii="Arial" w:hAnsi="Arial" w:cs="Arial"/>
          <w:i/>
          <w:iCs/>
          <w:sz w:val="24"/>
          <w:szCs w:val="24"/>
        </w:rPr>
        <w:t xml:space="preserve">”. </w:t>
      </w:r>
      <w:r>
        <w:rPr>
          <w:rFonts w:ascii="Arial" w:hAnsi="Arial" w:cs="Arial"/>
          <w:sz w:val="24"/>
          <w:szCs w:val="24"/>
        </w:rPr>
        <w:t>Il maggiordomo esegue gli ordini. Raggiunge i fratelli di Giuseppe e formula loro una pesantissima accusa: essi hanno rubato la coppa in cui bene il mio signore – dice il maggiordomo –, coppa per mezzo della quale egli trae i presagi. Come si può constatare, si tratta di un’accusa di gravissima entità. Essi hanno ricevuto tanto bene e hanno risposto compiendo un furto così grave. Con questa accusa il carcere è a vita.</w:t>
      </w:r>
    </w:p>
    <w:p w14:paraId="46E7C9C6" w14:textId="77777777" w:rsidR="00434185" w:rsidRDefault="00434185" w:rsidP="00551DBA">
      <w:pPr>
        <w:spacing w:after="200"/>
        <w:jc w:val="both"/>
        <w:rPr>
          <w:rFonts w:ascii="Arial" w:hAnsi="Arial" w:cs="Arial"/>
          <w:sz w:val="24"/>
          <w:szCs w:val="24"/>
        </w:rPr>
      </w:pPr>
      <w:r>
        <w:rPr>
          <w:rFonts w:ascii="Arial" w:hAnsi="Arial" w:cs="Arial"/>
          <w:sz w:val="24"/>
          <w:szCs w:val="24"/>
        </w:rPr>
        <w:t>I fratelli di Giuseppe sono così certi di non aver commesso il furto da proferire parole di durissima condanna contro se stessi: “</w:t>
      </w:r>
      <w:r w:rsidRPr="003B0304">
        <w:rPr>
          <w:rFonts w:ascii="Arial" w:hAnsi="Arial" w:cs="Arial"/>
          <w:i/>
          <w:iCs/>
          <w:sz w:val="24"/>
          <w:szCs w:val="24"/>
        </w:rPr>
        <w:t>Quelli gli risposero: «Perché il mio signore dice questo? Lontano dai tuoi servi il fare una cosa simile! Ecco, se ti abbiamo riportato dalla terra di Canaan il denaro che abbiamo trovato alla bocca dei nostri sacchi, come avremmo potuto rubare argento o oro dalla casa del tuo padrone? Quello dei tuoi servi, presso il quale si troverà, sia messo a morte e anche noi diventeremo schiavi del mio signore»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Se essi, avendo trovato il denaro sulla bocca del loro sacco, lo hanno riportato indietro, pensando ad un errore, potrebbero ora solamente pensare di rubare la coppa dell’uomo che è il più potente di tutta la terra? Un’offesa contro di lui sarebbe sicura morte. Essendo certissimi che essi nulla hanno fatto di male, possono pronunciare contro essi stessi qualsiasi punizione. Nulla potrebbe accadere loro. Sono innocentissimi.</w:t>
      </w:r>
    </w:p>
    <w:p w14:paraId="45347BB5"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Il maggiordomo accoglie le loro parole e dona ad esse piena conferma: </w:t>
      </w:r>
      <w:r w:rsidRPr="001964D2">
        <w:rPr>
          <w:rFonts w:ascii="Arial" w:hAnsi="Arial" w:cs="Arial"/>
          <w:i/>
          <w:iCs/>
          <w:sz w:val="24"/>
          <w:szCs w:val="24"/>
        </w:rPr>
        <w:t>“</w:t>
      </w:r>
      <w:r w:rsidRPr="003B0304">
        <w:rPr>
          <w:rFonts w:ascii="Arial" w:hAnsi="Arial" w:cs="Arial"/>
          <w:i/>
          <w:iCs/>
          <w:sz w:val="24"/>
          <w:szCs w:val="24"/>
        </w:rPr>
        <w:t>Rispose: «Ebbene, come avete detto, così sarà: colui, presso il quale si troverà la coppa, diventerà mio schiavo e voi sarete innocenti»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Accoglie il maggiordomo la sentenza, ne cambia però i contenuti. Colui che sarà trovato in possesso della coppa sarà suo schiavo. Gli altri saranno liberi di continuare il loro cammino. Il maggiordomo è persona giusta e applica le regole della giustizia giusta. Questa legge vale anche per ogni uomo. Ogni uomo è chiamato ad essere giusto e a </w:t>
      </w:r>
      <w:r>
        <w:rPr>
          <w:rFonts w:ascii="Arial" w:hAnsi="Arial" w:cs="Arial"/>
          <w:sz w:val="24"/>
          <w:szCs w:val="24"/>
        </w:rPr>
        <w:lastRenderedPageBreak/>
        <w:t>applicare sempre verso tutti le regole della giustizia giusta. Una giustizia falsa è indegna di un uomo. Molti sono coloro che vivono di giustizia falsa.</w:t>
      </w:r>
    </w:p>
    <w:p w14:paraId="097AB33D" w14:textId="77777777" w:rsidR="00434185" w:rsidRDefault="00434185" w:rsidP="00551DBA">
      <w:pPr>
        <w:spacing w:after="200"/>
        <w:jc w:val="both"/>
        <w:rPr>
          <w:rFonts w:ascii="Arial" w:hAnsi="Arial" w:cs="Arial"/>
          <w:sz w:val="24"/>
          <w:szCs w:val="24"/>
        </w:rPr>
      </w:pPr>
      <w:r>
        <w:rPr>
          <w:rFonts w:ascii="Arial" w:hAnsi="Arial" w:cs="Arial"/>
          <w:sz w:val="24"/>
          <w:szCs w:val="24"/>
        </w:rPr>
        <w:t>Ecco ora la grande sorpresa. La coppa è in possesso di uno di loro: “</w:t>
      </w:r>
      <w:r w:rsidRPr="003B0304">
        <w:rPr>
          <w:rFonts w:ascii="Arial" w:hAnsi="Arial" w:cs="Arial"/>
          <w:i/>
          <w:iCs/>
          <w:sz w:val="24"/>
          <w:szCs w:val="24"/>
        </w:rPr>
        <w:t>Ciascuno si affrettò a scaricare a terra il suo sacco e lo aprì. Quegli li frugò cominciando dal maggiore e finendo con il più piccolo, e la coppa fu trovata nel sacco di Beniamino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Poiché la coppa è stata trovare nel secco di Beniamino, Beniamino sarà schiavo del maggiordomo, tutti gli altri possono ritornare nella loro terra. Essi però non possono tornare da Giacobbe. Hanno garantito per Beniamino. </w:t>
      </w:r>
    </w:p>
    <w:p w14:paraId="433ACE87"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ora cosa fanno: Prima si stracciano le vesti in segno di grande dolore. Poi prendono la via del ritorno, ma non verso la loro casa. Tornano invece da Giuseppe: </w:t>
      </w:r>
      <w:r w:rsidRPr="002626DF">
        <w:rPr>
          <w:rFonts w:ascii="Arial" w:hAnsi="Arial" w:cs="Arial"/>
          <w:i/>
          <w:iCs/>
          <w:sz w:val="24"/>
          <w:szCs w:val="24"/>
        </w:rPr>
        <w:t>“</w:t>
      </w:r>
      <w:r w:rsidRPr="003B0304">
        <w:rPr>
          <w:rFonts w:ascii="Arial" w:hAnsi="Arial" w:cs="Arial"/>
          <w:i/>
          <w:iCs/>
          <w:sz w:val="24"/>
          <w:szCs w:val="24"/>
        </w:rPr>
        <w:t>Allora essi si stracciarono le vesti, ricaricarono ciascuno il proprio asino e tornarono in città. Giuda e i suoi fratelli vennero nella casa di Giuseppe, che si trovava ancora là, e si gettarono a terra davanti a lui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Giuseppe era ancora in casa ed essi si prostrano dinanzi a lui. Questa è la quarta prostrazione. Non è una prostrazione come le prime tre. Questa è una prostrazione per chiedere la grazia della liberazione di Beniamino. Senza di lui non possono tornare a casa. Giacobbe, il loro padre, morirebbe dal dolore. </w:t>
      </w:r>
    </w:p>
    <w:p w14:paraId="4211E0B1"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Viene confermata l’accusa del maggiordomo: </w:t>
      </w:r>
      <w:r w:rsidRPr="002626DF">
        <w:rPr>
          <w:rFonts w:ascii="Arial" w:hAnsi="Arial" w:cs="Arial"/>
          <w:i/>
          <w:iCs/>
          <w:sz w:val="24"/>
          <w:szCs w:val="24"/>
        </w:rPr>
        <w:t>“</w:t>
      </w:r>
      <w:r w:rsidRPr="003B0304">
        <w:rPr>
          <w:rFonts w:ascii="Arial" w:hAnsi="Arial" w:cs="Arial"/>
          <w:i/>
          <w:iCs/>
          <w:sz w:val="24"/>
          <w:szCs w:val="24"/>
        </w:rPr>
        <w:t>Giuseppe disse loro: «Che azione avete commesso? Non vi rendete conto che un uomo come me è capace di indovinare?»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Voi avete commesso questo furto e pensavate di potermi ingannare. Non sapevate che sono capace di indovinare? Infatti ho subito scoperto l’autore del furto. Nessuno mai mi potrà ingannare. Loro non sanno che era stato proprio Giuseppe a far mettere il suo calice sulla bocca del sacco di Beniamino. Perché lo ha fatto? Per mettere alla prova i suoi fratelli.</w:t>
      </w:r>
    </w:p>
    <w:p w14:paraId="42E5C35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come rispondono a questa accusa i suoi fratelli: </w:t>
      </w:r>
      <w:r w:rsidRPr="00C36C26">
        <w:rPr>
          <w:rFonts w:ascii="Arial" w:hAnsi="Arial" w:cs="Arial"/>
          <w:i/>
          <w:iCs/>
          <w:sz w:val="24"/>
          <w:szCs w:val="24"/>
        </w:rPr>
        <w:t>“</w:t>
      </w:r>
      <w:r w:rsidRPr="003B0304">
        <w:rPr>
          <w:rFonts w:ascii="Arial" w:hAnsi="Arial" w:cs="Arial"/>
          <w:i/>
          <w:iCs/>
          <w:sz w:val="24"/>
          <w:szCs w:val="24"/>
        </w:rPr>
        <w:t>Giuda disse: «Che diremo al mio signore? Come parlare? Come giustificarci? Dio stesso ha scoperto la colpa dei tuoi servi! Eccoci schiavi del mio signore, noi e colui che è stato trovato in possesso della coppa»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Giuda sa che senza Beniamino non potrà tornare a casa. Confessa la colpa. La coppa è stata trovata nel sacco di Beniamino. Come punizione chiede di essere dichiarati tutti schiavi e non solo Beniamino. Questa però non è giustizia giusta. Giuda può prendersi la pena di Beniamino e liberare il fratello. Non può però chiedere che tutti gli altri fratelli siano puniti con la stessa pena. Essi non hanno commesso alcuna colpa. La giustizia dovrà essere sempre giusta. Uno può morire al posto di un altro. È questo grande amore. Non può però chiedere che anche tutti gli altri muoiano con lui. Non è giustizia giusta.</w:t>
      </w:r>
    </w:p>
    <w:p w14:paraId="03849131"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Giuseppe rifiuta questa giustizia ingiusta. Lui ama la giustizia giusta. Ecco la sua risposta: </w:t>
      </w:r>
      <w:r w:rsidRPr="00157A1B">
        <w:rPr>
          <w:rFonts w:ascii="Arial" w:hAnsi="Arial" w:cs="Arial"/>
          <w:i/>
          <w:iCs/>
          <w:sz w:val="24"/>
          <w:szCs w:val="24"/>
        </w:rPr>
        <w:t>“</w:t>
      </w:r>
      <w:r w:rsidRPr="003B0304">
        <w:rPr>
          <w:rFonts w:ascii="Arial" w:hAnsi="Arial" w:cs="Arial"/>
          <w:i/>
          <w:iCs/>
          <w:sz w:val="24"/>
          <w:szCs w:val="24"/>
        </w:rPr>
        <w:t>Ma egli rispose: «Lontano da me fare una cosa simile! L’uomo trovato in possesso della coppa, quello sarà mio schiavo: quanto a voi, tornate in pace da vostro padre»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Ecco la decisione di Giuseppe: sarà suo schiavo colui che è stato trovato in possesso della coppa. Tutti gli altri possono tornare alle loro case. Lui, Giuseppe, non può commettere un atto di ingiustizia volendo fare giustizia. Questo atto di ingiustizia sarebbe indegno di lui. Lui di atti di ingiustizia ne ha subiti molto. Non vuole che altri patiscano ciò che lui ha patito.</w:t>
      </w:r>
    </w:p>
    <w:p w14:paraId="0FC2C671" w14:textId="77777777" w:rsidR="00434185" w:rsidRDefault="00434185" w:rsidP="00551DBA">
      <w:pPr>
        <w:spacing w:after="200"/>
        <w:jc w:val="both"/>
        <w:rPr>
          <w:rFonts w:ascii="Arial" w:hAnsi="Arial" w:cs="Arial"/>
          <w:sz w:val="24"/>
          <w:szCs w:val="24"/>
        </w:rPr>
      </w:pPr>
      <w:r>
        <w:rPr>
          <w:rFonts w:ascii="Arial" w:hAnsi="Arial" w:cs="Arial"/>
          <w:sz w:val="24"/>
          <w:szCs w:val="24"/>
        </w:rPr>
        <w:lastRenderedPageBreak/>
        <w:t xml:space="preserve">Ritorna a parlare Giuda. Lui parla perché si è fatto garante presso Giacobbe: </w:t>
      </w:r>
      <w:r w:rsidRPr="00157A1B">
        <w:rPr>
          <w:rFonts w:ascii="Arial" w:hAnsi="Arial" w:cs="Arial"/>
          <w:i/>
          <w:iCs/>
          <w:sz w:val="24"/>
          <w:szCs w:val="24"/>
        </w:rPr>
        <w:t>“</w:t>
      </w:r>
      <w:r w:rsidRPr="003B0304">
        <w:rPr>
          <w:rFonts w:ascii="Arial" w:hAnsi="Arial" w:cs="Arial"/>
          <w:i/>
          <w:iCs/>
          <w:sz w:val="24"/>
          <w:szCs w:val="24"/>
        </w:rPr>
        <w:t>Allora Giuda gli si fece innanzi e disse: «Perdona, mio signore, sia permesso al tuo servo di far sentire una parola agli orecchi del mio signore; non si accenda la tua ira contro il tuo servo, perché uno come te è pari al faraone!</w:t>
      </w:r>
      <w:r>
        <w:rPr>
          <w:rFonts w:ascii="Arial" w:hAnsi="Arial" w:cs="Arial"/>
          <w:i/>
          <w:iCs/>
          <w:sz w:val="24"/>
          <w:szCs w:val="24"/>
        </w:rPr>
        <w:t xml:space="preserve">”. </w:t>
      </w:r>
      <w:r>
        <w:rPr>
          <w:rFonts w:ascii="Arial" w:hAnsi="Arial" w:cs="Arial"/>
          <w:sz w:val="24"/>
          <w:szCs w:val="24"/>
        </w:rPr>
        <w:t>Giuda si rivolge a Giuseppe chiedendo di usare misericordia verso di lui. In che consiste la misericordia che gli deve usare? Quella di ascoltarlo. Lui, che è pari al faraone, deve ascoltare i suoi sudditi. La saggezza di un governo dipende anche dalla saggezza dell’ascolto. Uno che governa, ma che non ascolta, prima di emettere una sentenza, non è persona che governa secondo giustizia. Giuda chiede a Giuseppe di governare secondo giustizia. Prima lui ascolti, poi potrà parlare.</w:t>
      </w:r>
    </w:p>
    <w:p w14:paraId="3E439506" w14:textId="77777777" w:rsidR="00434185" w:rsidRDefault="00434185" w:rsidP="00551DBA">
      <w:pPr>
        <w:spacing w:after="200"/>
        <w:jc w:val="both"/>
        <w:rPr>
          <w:rFonts w:ascii="Arial" w:hAnsi="Arial" w:cs="Arial"/>
          <w:sz w:val="24"/>
          <w:szCs w:val="24"/>
        </w:rPr>
      </w:pPr>
      <w:r>
        <w:rPr>
          <w:rFonts w:ascii="Arial" w:hAnsi="Arial" w:cs="Arial"/>
          <w:sz w:val="24"/>
          <w:szCs w:val="24"/>
        </w:rPr>
        <w:t>Giuda racconta quanto  avvenuto tra loro e lui, lui è Giuseppe: “</w:t>
      </w:r>
      <w:r w:rsidRPr="003B0304">
        <w:rPr>
          <w:rFonts w:ascii="Arial" w:hAnsi="Arial" w:cs="Arial"/>
          <w:i/>
          <w:iCs/>
          <w:sz w:val="24"/>
          <w:szCs w:val="24"/>
        </w:rPr>
        <w:t xml:space="preserve">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w:t>
      </w:r>
      <w:r>
        <w:rPr>
          <w:rFonts w:ascii="Arial" w:hAnsi="Arial" w:cs="Arial"/>
          <w:sz w:val="24"/>
          <w:szCs w:val="24"/>
        </w:rPr>
        <w:t>Ecco le parole che Giuseppe deve mettere nel cuore: loro non lo hanno ingannato. Hanno risposto con sincerità e secondo perfetta verità storica ad ogni sua monda. Lui ha chiesto se ancora hanno un padre o un fratello. Ed essi hanno risposto secondo verità. Hanno anche detto che un fratello non c’è più e che il loro fratello piccolo è molto amato dal padre. Questo ci è stato chiesto e noi a questo abbiamo risposto.</w:t>
      </w:r>
    </w:p>
    <w:p w14:paraId="41B8D4F5" w14:textId="77777777" w:rsidR="00434185" w:rsidRPr="00DC59D6" w:rsidRDefault="00434185" w:rsidP="00551DBA">
      <w:pPr>
        <w:spacing w:after="200"/>
        <w:jc w:val="both"/>
        <w:rPr>
          <w:rFonts w:ascii="Arial" w:hAnsi="Arial" w:cs="Arial"/>
          <w:b/>
          <w:bCs/>
          <w:sz w:val="24"/>
          <w:szCs w:val="24"/>
        </w:rPr>
      </w:pPr>
      <w:r>
        <w:rPr>
          <w:rFonts w:ascii="Arial" w:hAnsi="Arial" w:cs="Arial"/>
          <w:sz w:val="24"/>
          <w:szCs w:val="24"/>
        </w:rPr>
        <w:t xml:space="preserve">Ecco come ancora continua Giuda, sempre ricordando il primo dialogo tra loro e Giuseppe: </w:t>
      </w:r>
      <w:r w:rsidRPr="00DC59D6">
        <w:rPr>
          <w:rFonts w:ascii="Arial" w:hAnsi="Arial" w:cs="Arial"/>
          <w:i/>
          <w:iCs/>
          <w:sz w:val="24"/>
          <w:szCs w:val="24"/>
        </w:rPr>
        <w:t>“</w:t>
      </w:r>
      <w:r w:rsidRPr="003B0304">
        <w:rPr>
          <w:rFonts w:ascii="Arial" w:hAnsi="Arial" w:cs="Arial"/>
          <w:i/>
          <w:iCs/>
          <w:sz w:val="24"/>
          <w:szCs w:val="24"/>
        </w:rPr>
        <w:t xml:space="preserve">Tu avevi detto ai tuoi servi: “Conducetelo qui da me, perché possa vederlo con i miei occhi”. Noi avevamo risposto al mio signore: “Il giovinetto non può abbandonare suo padre: se lascerà suo padre, questi ne morirà”. </w:t>
      </w:r>
      <w:r>
        <w:rPr>
          <w:rFonts w:ascii="Arial" w:hAnsi="Arial" w:cs="Arial"/>
          <w:sz w:val="24"/>
          <w:szCs w:val="24"/>
        </w:rPr>
        <w:t xml:space="preserve">Tu ci hai detto di portare da te il fratello più piccolo e noi ti abbiamo risposto che lui non può lasciare nostro padre, altrimenti questi ne morirà. </w:t>
      </w:r>
    </w:p>
    <w:p w14:paraId="6ACE834F" w14:textId="77777777" w:rsidR="00434185" w:rsidRDefault="00434185" w:rsidP="00551DBA">
      <w:pPr>
        <w:spacing w:after="200"/>
        <w:jc w:val="both"/>
        <w:rPr>
          <w:rFonts w:ascii="Arial" w:hAnsi="Arial" w:cs="Arial"/>
          <w:sz w:val="24"/>
          <w:szCs w:val="24"/>
        </w:rPr>
      </w:pPr>
      <w:r>
        <w:rPr>
          <w:rFonts w:ascii="Arial" w:hAnsi="Arial" w:cs="Arial"/>
          <w:sz w:val="24"/>
          <w:szCs w:val="24"/>
        </w:rPr>
        <w:t>Tu però non hai voluto sentire ragioni. Ecco cosa avevi fatto: “</w:t>
      </w:r>
      <w:r w:rsidRPr="003B0304">
        <w:rPr>
          <w:rFonts w:ascii="Arial" w:hAnsi="Arial" w:cs="Arial"/>
          <w:i/>
          <w:iCs/>
          <w:sz w:val="24"/>
          <w:szCs w:val="24"/>
        </w:rPr>
        <w:t xml:space="preserve">Ma tu avevi ingiunto ai tuoi servi: “Se il vostro fratello minore non verrà qui con voi, non potrete più venire alla mia presenza”. </w:t>
      </w:r>
      <w:r>
        <w:rPr>
          <w:rFonts w:ascii="Arial" w:hAnsi="Arial" w:cs="Arial"/>
          <w:sz w:val="24"/>
          <w:szCs w:val="24"/>
        </w:rPr>
        <w:t>Ci avevi proibito di venire alla tua presenza senza portare con noi il fratello più piccolo. Questo è avvenuto alla presenza di Giuseppe. Ora Giuda sposta il discorso su quanto è avvenuto presso suo padre.</w:t>
      </w:r>
    </w:p>
    <w:p w14:paraId="0F905268"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Viene narrato ora quanto è accaduto con Giacobbe: </w:t>
      </w:r>
      <w:r w:rsidRPr="00DC59D6">
        <w:rPr>
          <w:rFonts w:ascii="Arial" w:hAnsi="Arial" w:cs="Arial"/>
          <w:i/>
          <w:iCs/>
          <w:sz w:val="24"/>
          <w:szCs w:val="24"/>
        </w:rPr>
        <w:t>“</w:t>
      </w:r>
      <w:r w:rsidRPr="003B0304">
        <w:rPr>
          <w:rFonts w:ascii="Arial" w:hAnsi="Arial" w:cs="Arial"/>
          <w:i/>
          <w:iCs/>
          <w:sz w:val="24"/>
          <w:szCs w:val="24"/>
        </w:rPr>
        <w:t xml:space="preserve">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w:t>
      </w:r>
      <w:r>
        <w:rPr>
          <w:rFonts w:ascii="Arial" w:hAnsi="Arial" w:cs="Arial"/>
          <w:sz w:val="24"/>
          <w:szCs w:val="24"/>
        </w:rPr>
        <w:t xml:space="preserve">Nostro padre, finito il grano, ha voluto che noi venissimo nuovamente da te per comprare del grano. Noi gli abbiamo risposto che senza il fratello più piccolo non avremmo potuto presentarci dinanzi a te. </w:t>
      </w:r>
    </w:p>
    <w:p w14:paraId="2EB6180E" w14:textId="77777777" w:rsidR="00434185" w:rsidRDefault="00434185" w:rsidP="00551DBA">
      <w:pPr>
        <w:spacing w:after="200"/>
        <w:jc w:val="both"/>
        <w:rPr>
          <w:rFonts w:ascii="Arial" w:hAnsi="Arial" w:cs="Arial"/>
          <w:sz w:val="24"/>
          <w:szCs w:val="24"/>
        </w:rPr>
      </w:pPr>
      <w:r>
        <w:rPr>
          <w:rFonts w:ascii="Arial" w:hAnsi="Arial" w:cs="Arial"/>
          <w:sz w:val="24"/>
          <w:szCs w:val="24"/>
        </w:rPr>
        <w:t>Così Giuda continua il suo dire: “</w:t>
      </w:r>
      <w:r w:rsidRPr="003B0304">
        <w:rPr>
          <w:rFonts w:ascii="Arial" w:hAnsi="Arial" w:cs="Arial"/>
          <w:i/>
          <w:iCs/>
          <w:sz w:val="24"/>
          <w:szCs w:val="24"/>
        </w:rPr>
        <w:t xml:space="preserve">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w:t>
      </w:r>
      <w:r>
        <w:rPr>
          <w:rFonts w:ascii="Arial" w:hAnsi="Arial" w:cs="Arial"/>
          <w:sz w:val="24"/>
          <w:szCs w:val="24"/>
        </w:rPr>
        <w:t xml:space="preserve">Nostro padre ha parlato con chiarezza a noi. Un figlio lo ha perso. Se </w:t>
      </w:r>
      <w:r>
        <w:rPr>
          <w:rFonts w:ascii="Arial" w:hAnsi="Arial" w:cs="Arial"/>
          <w:sz w:val="24"/>
          <w:szCs w:val="24"/>
        </w:rPr>
        <w:lastRenderedPageBreak/>
        <w:t>dovesse perdere anche questo figlio morirebbe di grande dolore. Porterebbe la mia canizie negli inferi. Questa le parole di Giacobbe a Giuda.</w:t>
      </w:r>
    </w:p>
    <w:p w14:paraId="1AC5946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parla Giuda a Giuseppe: </w:t>
      </w:r>
      <w:r w:rsidRPr="00744CE9">
        <w:rPr>
          <w:rFonts w:ascii="Arial" w:hAnsi="Arial" w:cs="Arial"/>
          <w:i/>
          <w:iCs/>
          <w:sz w:val="24"/>
          <w:szCs w:val="24"/>
        </w:rPr>
        <w:t>“</w:t>
      </w:r>
      <w:r w:rsidRPr="003B0304">
        <w:rPr>
          <w:rFonts w:ascii="Arial" w:hAnsi="Arial" w:cs="Arial"/>
          <w:i/>
          <w:iCs/>
          <w:sz w:val="24"/>
          <w:szCs w:val="24"/>
        </w:rPr>
        <w:t xml:space="preserve">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w:t>
      </w:r>
      <w:r>
        <w:rPr>
          <w:rFonts w:ascii="Arial" w:hAnsi="Arial" w:cs="Arial"/>
          <w:sz w:val="24"/>
          <w:szCs w:val="24"/>
        </w:rPr>
        <w:t>Giuseppe questo deve sapere: Se noi ritorniamo a casa senza il fratello più piccolo, nostro padre muore di grande dolore. Ecco ancora cosa deve sapere Giuseppe: lui, Giuda, si è fatto garante presso il padre. Non può tornare presso suo padre senza il fratello più piccolo. Lui sarà colpevole presso il padre per tutta la vita. Questa è la storia e questa storia Giuda racconta e ricorda.</w:t>
      </w:r>
    </w:p>
    <w:p w14:paraId="28D9DEB3"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A motivo della garanzia data da lui al padre, ecco la sua richiesta: </w:t>
      </w:r>
      <w:r w:rsidRPr="00744CE9">
        <w:rPr>
          <w:rFonts w:ascii="Arial" w:hAnsi="Arial" w:cs="Arial"/>
          <w:i/>
          <w:iCs/>
          <w:sz w:val="24"/>
          <w:szCs w:val="24"/>
        </w:rPr>
        <w:t>“</w:t>
      </w:r>
      <w:r w:rsidRPr="003B0304">
        <w:rPr>
          <w:rFonts w:ascii="Arial" w:hAnsi="Arial" w:cs="Arial"/>
          <w:i/>
          <w:iCs/>
          <w:sz w:val="24"/>
          <w:szCs w:val="24"/>
        </w:rPr>
        <w:t>Ora, lascia che il tuo servo rimanga al posto del giovinetto come schiavo del mio signore e il giovinetto torni lassù con i suoi fratelli! Perché, come potrei tornare da mio padre senza avere con me il giovinetto? Che io non veda il male che colpirebbe mio padre!».</w:t>
      </w:r>
      <w:r>
        <w:rPr>
          <w:rFonts w:ascii="Arial" w:hAnsi="Arial" w:cs="Arial"/>
          <w:i/>
          <w:iCs/>
          <w:sz w:val="24"/>
          <w:szCs w:val="24"/>
        </w:rPr>
        <w:t xml:space="preserve"> </w:t>
      </w:r>
      <w:r>
        <w:rPr>
          <w:rFonts w:ascii="Arial" w:hAnsi="Arial" w:cs="Arial"/>
          <w:sz w:val="24"/>
          <w:szCs w:val="24"/>
        </w:rPr>
        <w:t xml:space="preserve">Ecco la  grazia che lui chiede: Il più piccolo torni a casa con gli altri fratelli. Lui rimarrà schiavo e prenderà il posto del più piccolo. È una richiesta giusta. È giusta perché così il loro padre non scenderà nella fossa. Non vedrà gli inferi prima del tempo. È giusta perché la giustizia giusta è salva. Lui, Giuda, potrà prendere il posto del colpevole. Può essere schiavo al suo posto. </w:t>
      </w:r>
    </w:p>
    <w:p w14:paraId="494138DE" w14:textId="77777777" w:rsidR="00434185" w:rsidRPr="00744CE9" w:rsidRDefault="00434185" w:rsidP="00551DBA">
      <w:pPr>
        <w:spacing w:after="200"/>
        <w:jc w:val="both"/>
        <w:rPr>
          <w:rFonts w:ascii="Arial" w:hAnsi="Arial" w:cs="Arial"/>
          <w:sz w:val="24"/>
          <w:szCs w:val="24"/>
        </w:rPr>
      </w:pPr>
      <w:r>
        <w:rPr>
          <w:rFonts w:ascii="Arial" w:hAnsi="Arial" w:cs="Arial"/>
          <w:sz w:val="24"/>
          <w:szCs w:val="24"/>
        </w:rPr>
        <w:t xml:space="preserve">Ora se Giuseppe ha un cuore che batte del suo petto, non può non praticare questa giustizia giusta. Se non pratica questa giustizia giusta, essendo lui uomo giusto, avrà altri motivi che lo spingono a mettere ancora a dura prova i fratelli. C’è però una cosa che essi ancora tacciono a Giuseppe. Parlano della morte del loro fratello e  del fratello più piccolo, ma si guardano bene dal dire che sono stati loro a venderlo come schiavo agli Ismaeliti. Questa loro colpa viene tenuta nascosta con somma cura. Il motivo del grande silenzio lo ignoriamo. Ora però sappiamo che per tutto il resto i fratelli di Giuseppe sono sinceri e veri. </w:t>
      </w:r>
    </w:p>
    <w:p w14:paraId="662F6D32" w14:textId="77777777" w:rsidR="00434185" w:rsidRDefault="00434185" w:rsidP="00551DBA"/>
    <w:p w14:paraId="447CFB1E" w14:textId="77777777" w:rsidR="00434185" w:rsidRPr="000E1C53" w:rsidRDefault="00434185" w:rsidP="00551DBA">
      <w:pPr>
        <w:pStyle w:val="Titolo4"/>
        <w:spacing w:after="200"/>
        <w:jc w:val="both"/>
        <w:rPr>
          <w:rFonts w:ascii="Arial" w:hAnsi="Arial" w:cs="Arial"/>
        </w:rPr>
      </w:pPr>
      <w:bookmarkStart w:id="531" w:name="_Toc145016433"/>
      <w:bookmarkStart w:id="532" w:name="_Toc145171205"/>
      <w:r>
        <w:rPr>
          <w:rFonts w:ascii="Arial" w:hAnsi="Arial" w:cs="Arial"/>
        </w:rPr>
        <w:t>Parte quarta</w:t>
      </w:r>
      <w:bookmarkEnd w:id="531"/>
      <w:bookmarkEnd w:id="532"/>
    </w:p>
    <w:p w14:paraId="09BA9394" w14:textId="77777777" w:rsidR="00434185" w:rsidRPr="00962C83" w:rsidRDefault="00434185" w:rsidP="00551DBA">
      <w:pPr>
        <w:autoSpaceDE w:val="0"/>
        <w:autoSpaceDN w:val="0"/>
        <w:adjustRightInd w:val="0"/>
        <w:spacing w:after="200"/>
        <w:jc w:val="both"/>
        <w:rPr>
          <w:rFonts w:ascii="Arial" w:hAnsi="Arial" w:cs="Arial"/>
          <w:b/>
          <w:bCs/>
          <w:sz w:val="24"/>
          <w:szCs w:val="24"/>
          <w:lang w:val="la-Latn"/>
        </w:rPr>
      </w:pPr>
      <w:r w:rsidRPr="00962C83">
        <w:rPr>
          <w:rFonts w:ascii="Arial" w:hAnsi="Arial" w:cs="Arial"/>
          <w:b/>
          <w:bCs/>
          <w:sz w:val="24"/>
          <w:szCs w:val="24"/>
          <w:lang w:val="la-Latn"/>
        </w:rPr>
        <w:t>Et dixit fratribus suis ego sum Ioseph adhuc pater meus vivit nec poterant respondere fratres nimio timore perterriti. ad quos ille clementer accedite inquit ad me et cum accessissent prope ego sum ait Ioseph frater vester quem vendidistis in Aegypto. Nolite pavere nec vobis durum esse videatur quod vendidistis me in his regionibus pro salute enim vestra misit me Deus ante vos in Aegyptum</w:t>
      </w:r>
    </w:p>
    <w:p w14:paraId="55BC5AE6" w14:textId="77777777" w:rsidR="00434185" w:rsidRPr="003B0304" w:rsidRDefault="00434185" w:rsidP="00551DBA">
      <w:pPr>
        <w:autoSpaceDE w:val="0"/>
        <w:autoSpaceDN w:val="0"/>
        <w:adjustRightInd w:val="0"/>
        <w:spacing w:after="200"/>
        <w:jc w:val="both"/>
        <w:rPr>
          <w:rFonts w:ascii="Greek" w:hAnsi="Greek" w:cs="Greek"/>
          <w:b/>
          <w:bCs/>
          <w:sz w:val="26"/>
          <w:szCs w:val="26"/>
          <w:lang w:val="la-Latn"/>
        </w:rPr>
      </w:pPr>
      <w:r w:rsidRPr="003B0304">
        <w:rPr>
          <w:rFonts w:ascii="Greek" w:hAnsi="Greek" w:cs="Greek"/>
          <w:b/>
          <w:bCs/>
          <w:sz w:val="26"/>
          <w:szCs w:val="26"/>
          <w:lang w:val="la-Latn"/>
        </w:rPr>
        <w:t xml:space="preserve">epen d Iwshf prÕj toÝj ¢delfoÝj aÙtoà 'Egè e„mi Iwshf: œti Ð pat»r mou zÍ; kaˆ oÙk ™dÚnanto oƒ ¢delfoˆ ¢pokriqÁnai aÙtù: ™tar£cqhsan g£r. epen d Iwshf prÕj toÝj ¢delfoÝj aÙtoà 'Egg…sate prÒj me. kaˆ ½ggisan. kaˆ epen 'Egè e„mi Iwshf Ð ¢delfÕj Ømîn, Ön ¢pšdosqe e„j A‡gupton. nàn </w:t>
      </w:r>
      <w:r w:rsidRPr="003B0304">
        <w:rPr>
          <w:rFonts w:ascii="Greek" w:hAnsi="Greek" w:cs="Greek"/>
          <w:b/>
          <w:bCs/>
          <w:sz w:val="26"/>
          <w:szCs w:val="26"/>
          <w:lang w:val="la-Latn"/>
        </w:rPr>
        <w:lastRenderedPageBreak/>
        <w:t xml:space="preserve">oân m¾ lupe‹sqe mhd sklhrÕn Øm‹n fan»tw Óti ¢pšdosqš me ïde: e„j g¦r zw¾n ¢pšsteilšn me Ð qeÕj œmprosqen Ømîn: </w:t>
      </w:r>
    </w:p>
    <w:p w14:paraId="35F803FE" w14:textId="77777777" w:rsidR="00434185" w:rsidRDefault="00434185" w:rsidP="00551DBA">
      <w:pPr>
        <w:spacing w:after="200"/>
        <w:jc w:val="both"/>
        <w:rPr>
          <w:rFonts w:ascii="Arial" w:hAnsi="Arial" w:cs="Arial"/>
          <w:sz w:val="24"/>
          <w:szCs w:val="24"/>
        </w:rPr>
      </w:pPr>
      <w:r w:rsidRPr="003B0304">
        <w:rPr>
          <w:rFonts w:ascii="Arial" w:hAnsi="Arial" w:cs="Arial"/>
          <w:sz w:val="24"/>
          <w:szCs w:val="24"/>
        </w:rPr>
        <w:t xml:space="preserve">Allora Giuseppe non poté più trattenersi dinanzi a tutti i circostanti e gridò: «Fate uscire tutti dalla mia presenza!». Così non restò nessun altro presso di lui, mentre Giuseppe si faceva conoscere dai suoi fratelli. E proruppe in un grido di pianto. Gli Egiziani lo sentirono e la cosa fu risaputa nella casa del faraone. Giuseppe disse ai fratelli: «Io sono Giuseppe! È ancora vivo mio padre?». Ma i suoi fratelli non potevano rispondergli, perché sconvolti dalla sua presenza. Allora Giuseppe disse ai fratelli: «Avvicinatevi a me!». Si avvicinarono e disse loro: «Io sono Giuseppe, il vostro fratello, quello che voi avete venduto sulla via verso l’Egitto. Ma ora non vi rattristate e non vi crucciate per avermi venduto quaggiù, perché Dio mi ha mandato qui prima di voi per conservarvi in vita. Perché già da due anni vi è la carestia nella regione e ancora per cinque anni non vi sarà né aratura né mietitura. Dio mi ha mandato qui prima di voi, per assicurare a voi la sopravvivenza nella terra e per farvi vivere per una grande liberazione. Dunque non siete stati voi a mandarmi qui, ma Dio. Egli mi ha stabilito padre per il faraone, signore su tutta la sua casa e governatore di tutto il territorio d’Egitto. Affrettatevi a salire da mio padre e ditegli: “Così dice il tuo figlio Giuseppe: Dio mi ha stabilito signore di tutto l’Egitto. Vieni quaggiù presso di me senza tardare. Abiterai nella terra di Gosen e starai vicino a me tu con i tuoi figli e i figli dei tuoi figli, le tue greggi e i tuoi armenti e tutti i tuoi averi. Là io provvederò al tuo sostentamento, poiché la carestia durerà ancora cinque anni, e non cadrai nell’indigenza tu, la tua famiglia e quanto possiedi”. Ed ecco, i vostri occhi lo vedono e lo vedono gli occhi di mio fratello Beniamino: è la mia bocca che vi parla! Riferite a mio padre tutta la gloria che io ho in Egitto e quanto avete visto; affrettatevi a condurre quaggiù mio padre». Allora egli si gettò al collo di suo fratello Beniamino e pianse. Anche Beniamino piangeva, stretto al suo collo. Poi baciò tutti i fratelli e pianse. Dopo, i suoi fratelli si misero a conversare con lui. Intanto nella casa del faraone si era diffusa la voce: «Sono venuti i fratelli di Giuseppe!» e questo fece piacere al faraone e ai suoi ministri. Allora il faraone disse a Giuseppe: «Di’ ai tuoi fratelli: “Fate così: caricate le cavalcature, partite e andate nella terra di Canaan. Prendete vostro padre e le vostre famiglie e venite da me: io vi darò il meglio del territorio d’Egitto e mangerete i migliori prodotti della terra”. Quanto a te, da’ loro questo comando: “Fate così: prendete con voi dalla terra d’Egitto carri per i vostri bambini e le vostre donne, caricate vostro padre e venite. Non abbiate rincrescimento per i vostri beni, perché il meglio di tutta la terra d’Egitto sarà vostro”». Così fecero i figli d’Israele. Giuseppe diede loro carri secondo l’ordine del faraone e consegnò loro una provvista per il viaggio. Diede a tutti un cambio di abiti per ciascuno, ma a Beniamino diede trecento sicli d’argento e cinque cambi di abiti. Inoltre mandò al padre dieci asini carichi dei migliori prodotti dell’Egitto e dieci asine cariche di frumento, pane e viveri per il viaggio del padre. Poi congedò i fratelli e, mentre partivano, disse loro: «Non litigate durante il viaggio!». Così essi salirono dall’Egitto e arrivarono nella terra di Canaan, dal loro padre Giacobbe, e gli riferirono: «Giuseppe è ancora vivo, anzi governa lui tutto il territorio d’Egitto!». Ma il suo cuore rimase freddo, perché non poteva credere loro. Quando però gli riferirono tutte le parole che Giuseppe aveva detto loro ed egli vide i carri che Giuseppe gli aveva mandato per trasportarlo, allora lo spirito </w:t>
      </w:r>
      <w:r w:rsidRPr="003B0304">
        <w:rPr>
          <w:rFonts w:ascii="Arial" w:hAnsi="Arial" w:cs="Arial"/>
          <w:sz w:val="24"/>
          <w:szCs w:val="24"/>
        </w:rPr>
        <w:lastRenderedPageBreak/>
        <w:t>del loro padre Giacobbe si rianimò. Israele disse: «Basta! Giuseppe, mio figlio, è vivo. Voglio andare a vederlo, prima di morire!».</w:t>
      </w:r>
    </w:p>
    <w:p w14:paraId="06BE0A55" w14:textId="77777777" w:rsidR="00434185" w:rsidRPr="003B0304" w:rsidRDefault="00434185" w:rsidP="00551DBA">
      <w:pPr>
        <w:spacing w:after="200"/>
        <w:jc w:val="both"/>
        <w:rPr>
          <w:rFonts w:ascii="Arial" w:hAnsi="Arial" w:cs="Arial"/>
          <w:sz w:val="24"/>
          <w:szCs w:val="24"/>
        </w:rPr>
      </w:pPr>
    </w:p>
    <w:p w14:paraId="439F174D" w14:textId="77777777" w:rsidR="00434185" w:rsidRPr="00551DBA" w:rsidRDefault="00434185" w:rsidP="00551DBA">
      <w:pPr>
        <w:pStyle w:val="Titolo4"/>
        <w:spacing w:after="240"/>
        <w:rPr>
          <w:rFonts w:ascii="Arial" w:hAnsi="Arial" w:cs="Arial"/>
          <w:i/>
        </w:rPr>
      </w:pPr>
      <w:bookmarkStart w:id="533" w:name="_Toc145016434"/>
      <w:bookmarkStart w:id="534" w:name="_Toc145171206"/>
      <w:r w:rsidRPr="00551DBA">
        <w:rPr>
          <w:rFonts w:ascii="Arial" w:hAnsi="Arial" w:cs="Arial"/>
        </w:rPr>
        <w:t>Verità essenziali contenute nel testo</w:t>
      </w:r>
      <w:bookmarkEnd w:id="533"/>
      <w:bookmarkEnd w:id="534"/>
    </w:p>
    <w:p w14:paraId="494DB632" w14:textId="77777777" w:rsidR="00434185" w:rsidRPr="001F623C" w:rsidRDefault="00434185" w:rsidP="00551DBA">
      <w:pPr>
        <w:spacing w:after="200"/>
        <w:jc w:val="both"/>
        <w:rPr>
          <w:rFonts w:ascii="Arial" w:hAnsi="Arial" w:cs="Arial"/>
          <w:sz w:val="24"/>
          <w:szCs w:val="24"/>
        </w:rPr>
      </w:pPr>
      <w:r>
        <w:rPr>
          <w:rFonts w:ascii="Arial" w:hAnsi="Arial" w:cs="Arial"/>
          <w:sz w:val="24"/>
          <w:szCs w:val="24"/>
        </w:rPr>
        <w:t>Ecco ora cosa accade dopo le parole di Giuda: “</w:t>
      </w:r>
      <w:r w:rsidRPr="003B0304">
        <w:rPr>
          <w:rFonts w:ascii="Arial" w:hAnsi="Arial" w:cs="Arial"/>
          <w:i/>
          <w:iCs/>
          <w:sz w:val="24"/>
          <w:szCs w:val="24"/>
        </w:rPr>
        <w:t>Allora Giuseppe non poté più trattenersi dinanzi a tutti i circostanti e gridò: «Fate uscire tutti dalla mia presenza!»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Nessuno deve restare alla sua presenza. Solo i suoi fratelli. </w:t>
      </w:r>
    </w:p>
    <w:p w14:paraId="4553721B"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il grande evento, anzi l’evento inaudito e inimmaginabile: </w:t>
      </w:r>
      <w:r w:rsidRPr="001F623C">
        <w:rPr>
          <w:rFonts w:ascii="Arial" w:hAnsi="Arial" w:cs="Arial"/>
          <w:i/>
          <w:iCs/>
          <w:sz w:val="24"/>
          <w:szCs w:val="24"/>
        </w:rPr>
        <w:t>“</w:t>
      </w:r>
      <w:r w:rsidRPr="003B0304">
        <w:rPr>
          <w:rFonts w:ascii="Arial" w:hAnsi="Arial" w:cs="Arial"/>
          <w:i/>
          <w:iCs/>
          <w:sz w:val="24"/>
          <w:szCs w:val="24"/>
        </w:rPr>
        <w:t>Così non restò nessun altro presso di lui, mentre Giuseppe si faceva conoscere dai suoi fratelli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È finito il tempo della prova. Giuseppe si fa riconoscere dai suoi fratelli.</w:t>
      </w:r>
    </w:p>
    <w:p w14:paraId="2D4D5CC3" w14:textId="77777777" w:rsidR="00434185" w:rsidRPr="001F623C" w:rsidRDefault="00434185" w:rsidP="00551DBA">
      <w:pPr>
        <w:spacing w:after="200"/>
        <w:jc w:val="both"/>
        <w:rPr>
          <w:rFonts w:ascii="Arial" w:hAnsi="Arial" w:cs="Arial"/>
          <w:sz w:val="24"/>
          <w:szCs w:val="24"/>
        </w:rPr>
      </w:pPr>
      <w:r>
        <w:rPr>
          <w:rFonts w:ascii="Arial" w:hAnsi="Arial" w:cs="Arial"/>
          <w:sz w:val="24"/>
          <w:szCs w:val="24"/>
        </w:rPr>
        <w:t xml:space="preserve">Giuseppe piange, ma piange un pianto con un grido così forte da essere udito anche dagli Egiziani: </w:t>
      </w:r>
      <w:r w:rsidRPr="001F623C">
        <w:rPr>
          <w:rFonts w:ascii="Arial" w:hAnsi="Arial" w:cs="Arial"/>
          <w:i/>
          <w:iCs/>
          <w:sz w:val="24"/>
          <w:szCs w:val="24"/>
        </w:rPr>
        <w:t>“</w:t>
      </w:r>
      <w:r w:rsidRPr="003B0304">
        <w:rPr>
          <w:rFonts w:ascii="Arial" w:hAnsi="Arial" w:cs="Arial"/>
          <w:i/>
          <w:iCs/>
          <w:sz w:val="24"/>
          <w:szCs w:val="24"/>
        </w:rPr>
        <w:t>E proruppe in un grido di pianto. Gli Egiziani lo sentirono e la cosa fu risaputa nella casa del faraone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La cosa è risaputa anche nella casa del faraone. Il grido è pari al dolore che aveva nel cuore, ma è anche pari all’amore che aveva verso suo padre e verso il fratello più piccolo. Questo grido è vera liberazione di ogni peso di sofferenza e di ogni peso di amore. </w:t>
      </w:r>
    </w:p>
    <w:p w14:paraId="0BEC6E59"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con quali parole Giuseppe si fa riconoscere: </w:t>
      </w:r>
      <w:r w:rsidRPr="005C7884">
        <w:rPr>
          <w:rFonts w:ascii="Arial" w:hAnsi="Arial" w:cs="Arial"/>
          <w:i/>
          <w:iCs/>
          <w:sz w:val="24"/>
          <w:szCs w:val="24"/>
        </w:rPr>
        <w:t>“</w:t>
      </w:r>
      <w:r w:rsidRPr="003B0304">
        <w:rPr>
          <w:rFonts w:ascii="Arial" w:hAnsi="Arial" w:cs="Arial"/>
          <w:i/>
          <w:iCs/>
          <w:sz w:val="24"/>
          <w:szCs w:val="24"/>
        </w:rPr>
        <w:t>Giuseppe disse ai fratelli: «Io sono Giuseppe! È ancora vivo mio padre?»</w:t>
      </w:r>
      <w:r>
        <w:rPr>
          <w:rFonts w:ascii="Arial" w:hAnsi="Arial" w:cs="Arial"/>
          <w:i/>
          <w:iCs/>
          <w:sz w:val="24"/>
          <w:szCs w:val="24"/>
        </w:rPr>
        <w:t xml:space="preserve">”. </w:t>
      </w:r>
      <w:r>
        <w:rPr>
          <w:rFonts w:ascii="Arial" w:hAnsi="Arial" w:cs="Arial"/>
          <w:sz w:val="24"/>
          <w:szCs w:val="24"/>
        </w:rPr>
        <w:t xml:space="preserve">Due parole essenziali: “Io sono Giuseppe”. “È ancora vivo mio padre?”. Dobbiamo confessare che in questi lughi anni il cuore di Giuseppe è stato sempre nel cuore di suo padre. Allo stesso modo il cuore di suo padre è stato sempre nel suo. Giacobbe aveva nel suo cuore un pensiero costante. Giuseppe era sempre dinanzi ai soi occhi e per lui non c’è stata mai interruzione del dolore. Lui viveva con il dolore della morte di Giuseppe nel cuore. Loro due vivevano di un legame indissolubile. Lo attesta la prima domanda che rivolge loro: </w:t>
      </w:r>
      <w:r w:rsidRPr="005C7884">
        <w:rPr>
          <w:rFonts w:ascii="Arial" w:hAnsi="Arial" w:cs="Arial"/>
          <w:i/>
          <w:iCs/>
          <w:sz w:val="24"/>
          <w:szCs w:val="24"/>
        </w:rPr>
        <w:t>“È ancora vivo mio padre?”</w:t>
      </w:r>
      <w:r>
        <w:rPr>
          <w:rFonts w:ascii="Arial" w:hAnsi="Arial" w:cs="Arial"/>
          <w:sz w:val="24"/>
          <w:szCs w:val="24"/>
        </w:rPr>
        <w:t>. Sempre le parole della bocca rivelano i segreti del cuore. Il cuore di Giuseppe è nel cuore di Giacobbe.</w:t>
      </w:r>
    </w:p>
    <w:p w14:paraId="0852071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Dai fratelli non giunge nessuna risposta: </w:t>
      </w:r>
      <w:r>
        <w:rPr>
          <w:rFonts w:ascii="Arial" w:hAnsi="Arial" w:cs="Arial"/>
          <w:i/>
          <w:iCs/>
          <w:sz w:val="24"/>
          <w:szCs w:val="24"/>
        </w:rPr>
        <w:t>“</w:t>
      </w:r>
      <w:r w:rsidRPr="003B0304">
        <w:rPr>
          <w:rFonts w:ascii="Arial" w:hAnsi="Arial" w:cs="Arial"/>
          <w:i/>
          <w:iCs/>
          <w:sz w:val="24"/>
          <w:szCs w:val="24"/>
        </w:rPr>
        <w:t>Ma i suoi fratelli non potevano rispondergli, perché sconvolti dalla sua presenza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La presenza di Giuseppe li sconvolge e li priva di ogni parola. È come se all’istante fosse divenuti muti. </w:t>
      </w:r>
    </w:p>
    <w:p w14:paraId="4DE64D53"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leggerà loro la storia non secondo le modalità dell’immanenza che sono modalità di odio e di invidia, la leggerà secondo le modalità della trascendenza: </w:t>
      </w:r>
      <w:r w:rsidRPr="005C7884">
        <w:rPr>
          <w:rFonts w:ascii="Arial" w:hAnsi="Arial" w:cs="Arial"/>
          <w:i/>
          <w:iCs/>
          <w:sz w:val="24"/>
          <w:szCs w:val="24"/>
        </w:rPr>
        <w:t>“</w:t>
      </w:r>
      <w:r w:rsidRPr="003B0304">
        <w:rPr>
          <w:rFonts w:ascii="Arial" w:hAnsi="Arial" w:cs="Arial"/>
          <w:i/>
          <w:iCs/>
          <w:sz w:val="24"/>
          <w:szCs w:val="24"/>
        </w:rPr>
        <w:t>Allora Giuseppe disse ai fratelli: «Avvicinatevi a me!». Si avvicinarono e disse loro: «Io sono Giuseppe, il vostro fratello, quello che voi avete venduto sulla via verso l’Egitto. Ma ora non vi rattristate e non vi crucciate per avermi venduto quaggiù, perché Dio mi ha mandato qui prima di voi per conservarvi in vita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i/>
          <w:iCs/>
          <w:sz w:val="24"/>
          <w:szCs w:val="24"/>
        </w:rPr>
        <w:t xml:space="preserve"> </w:t>
      </w:r>
      <w:r>
        <w:rPr>
          <w:rFonts w:ascii="Arial" w:hAnsi="Arial" w:cs="Arial"/>
          <w:sz w:val="24"/>
          <w:szCs w:val="24"/>
        </w:rPr>
        <w:t xml:space="preserve">Lui è Giuseppe il loro fratello. Ecco la lettura da un’altissima trascendenza: voi mi avete venduto, perché Dio mi ha mandato qui prima di voi per conservarvi in vita. È stato Dio che ha permesso tutto questo per la vostra salvezza. Ma chi può fare questa lettura dalla trascendenza in una storia simile a quella vissuta da Giuseppe? Solo chi ha il cuore libero. Ma la libertà del cuore non basta. Occorre anche che il cuore sia interamente governato dallo Spirito Santo. Senza il governo dello Spirito Santo non si potrà mai giungere a simili </w:t>
      </w:r>
      <w:r>
        <w:rPr>
          <w:rFonts w:ascii="Arial" w:hAnsi="Arial" w:cs="Arial"/>
          <w:sz w:val="24"/>
          <w:szCs w:val="24"/>
        </w:rPr>
        <w:lastRenderedPageBreak/>
        <w:t>altezze. La pienezza dello Spirito Santo è un dono che va chiesto senza alcuna interruzione. Per ogni evento della storia abbiamo bisogno di Lui, se vogliamo passare dall’immanenza alla trascendenza, al soprannaturale, al divino.</w:t>
      </w:r>
    </w:p>
    <w:p w14:paraId="173158CC"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Chi mai deve palare dall’immanenza, ma sempre dalla trascendenza, dal soprannaturale è ogni discepolo di Gesù, a iniziare da quanti sono posti in alto e finendo ad ogni membro del corpo di Cristo Signore. Il cristiano è tutto il Vangelo. </w:t>
      </w:r>
      <w:r w:rsidRPr="000D573D">
        <w:rPr>
          <w:rFonts w:ascii="Arial" w:hAnsi="Arial" w:cs="Arial"/>
          <w:sz w:val="24"/>
          <w:szCs w:val="24"/>
        </w:rPr>
        <w:t xml:space="preserve">La verità </w:t>
      </w:r>
      <w:r>
        <w:rPr>
          <w:rFonts w:ascii="Arial" w:hAnsi="Arial" w:cs="Arial"/>
          <w:sz w:val="24"/>
          <w:szCs w:val="24"/>
        </w:rPr>
        <w:t xml:space="preserve">del cristiano </w:t>
      </w:r>
      <w:r w:rsidRPr="000D573D">
        <w:rPr>
          <w:rFonts w:ascii="Arial" w:hAnsi="Arial" w:cs="Arial"/>
          <w:sz w:val="24"/>
          <w:szCs w:val="24"/>
        </w:rPr>
        <w:t xml:space="preserve">è la Parola che viene dal seno del Padre, detta al Figlio Suo Unigenito nell'eternità e nel tempo e da Lui trasmessa a noi per la nostra redenzione. Gesù dice tutte le Parole che il Padre gli ha comandato di proferire e le dice come il Padre le ha dette a lui. Nulla egli mise di suo nella Parola ricevuta. Il cristiano deve imitare il suo Maestro; deve possedere la perfetta conoscenza del Vangelo. Per questo bisogna che su di esso si eserciti quotidianamente, lo legga, lo mediti, in esso si immerga, da esso si lasci compenetrare con un lavoro perenne, quotidiano. Mai si potrà dire di conoscere tutto il Vangelo, c'è sempre qualche verità che sfugge alla mente. Del Vangelo bisogna innamorarsi, se si vuole gustare tutta intera la verità che da esso promana. Il Vangelo </w:t>
      </w:r>
      <w:r>
        <w:rPr>
          <w:rFonts w:ascii="Arial" w:hAnsi="Arial" w:cs="Arial"/>
          <w:sz w:val="24"/>
          <w:szCs w:val="24"/>
        </w:rPr>
        <w:t xml:space="preserve">del cristiano </w:t>
      </w:r>
      <w:r w:rsidRPr="000D573D">
        <w:rPr>
          <w:rFonts w:ascii="Arial" w:hAnsi="Arial" w:cs="Arial"/>
          <w:sz w:val="24"/>
          <w:szCs w:val="24"/>
        </w:rPr>
        <w:t xml:space="preserve">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5B28564F" w14:textId="77777777" w:rsidR="00434185" w:rsidRDefault="00434185" w:rsidP="00551DBA">
      <w:pPr>
        <w:spacing w:after="200"/>
        <w:jc w:val="both"/>
        <w:rPr>
          <w:rFonts w:ascii="Arial" w:hAnsi="Arial" w:cs="Arial"/>
          <w:sz w:val="24"/>
          <w:szCs w:val="24"/>
        </w:rPr>
      </w:pPr>
      <w:r w:rsidRPr="000D573D">
        <w:rPr>
          <w:rFonts w:ascii="Arial" w:hAnsi="Arial" w:cs="Arial"/>
          <w:sz w:val="24"/>
          <w:szCs w:val="24"/>
        </w:rPr>
        <w:t xml:space="preserve">La conoscenza perfetta di Gesù è data dallo Spirito di Dio, il quale deve essere invocato costantemente attraverso una preghiera fatta da un cuore ed un'anima santi, da una coscienza libera dalla colpa. Quest'opera di conoscenza implica una volontà risoluta, un cuore desideroso di amare, una coscienza che aspira alla rettitudine totale; vuole un uomo libero da ogni sopraffazione delle cose di questo mondo; libero soprattutto dalla propria carne che a volte scambia la superbia e la concupiscenza come vie e forme di apostolato e di relazionarsi agli altri nel nome del Signore. Senza la libertà da se stessi, dal proprio io, da ogni concupiscenza, facilmente si cade nella confusione, nell'errore, si ritorna nella schiavitù di un tempo. </w:t>
      </w:r>
    </w:p>
    <w:p w14:paraId="35840A7D" w14:textId="77777777" w:rsidR="00434185" w:rsidRPr="000D573D" w:rsidRDefault="00434185" w:rsidP="00551DBA">
      <w:pPr>
        <w:spacing w:after="200"/>
        <w:jc w:val="both"/>
        <w:rPr>
          <w:rFonts w:ascii="Arial" w:hAnsi="Arial" w:cs="Arial"/>
          <w:sz w:val="24"/>
          <w:szCs w:val="24"/>
        </w:rPr>
      </w:pPr>
      <w:r w:rsidRPr="000D573D">
        <w:rPr>
          <w:rFonts w:ascii="Arial" w:hAnsi="Arial" w:cs="Arial"/>
          <w:sz w:val="24"/>
          <w:szCs w:val="24"/>
        </w:rPr>
        <w:t>La conoscenza da sola non basta; il Vangelo lo si comprende mentre lo si vive e più profondamente lo si vive e più profondamente lo si comprende. Più l'uomo cresce nella grazia, più il suo cuore si perfeziona nella carità; più si dilata in lui la speranza sopra</w:t>
      </w:r>
      <w:r>
        <w:rPr>
          <w:rFonts w:ascii="Arial" w:hAnsi="Arial" w:cs="Arial"/>
          <w:sz w:val="24"/>
          <w:szCs w:val="24"/>
        </w:rPr>
        <w:t>n</w:t>
      </w:r>
      <w:r w:rsidRPr="000D573D">
        <w:rPr>
          <w:rFonts w:ascii="Arial" w:hAnsi="Arial" w:cs="Arial"/>
          <w:sz w:val="24"/>
          <w:szCs w:val="24"/>
        </w:rPr>
        <w:t>naturale, più il suo spirito si allarga nella comprensione dei divini misteri. Nella santità</w:t>
      </w:r>
      <w:r>
        <w:rPr>
          <w:rFonts w:ascii="Arial" w:hAnsi="Arial" w:cs="Arial"/>
          <w:sz w:val="24"/>
          <w:szCs w:val="24"/>
        </w:rPr>
        <w:t>,</w:t>
      </w:r>
      <w:r w:rsidRPr="000D573D">
        <w:rPr>
          <w:rFonts w:ascii="Arial" w:hAnsi="Arial" w:cs="Arial"/>
          <w:sz w:val="24"/>
          <w:szCs w:val="24"/>
        </w:rPr>
        <w:t xml:space="preserve"> Dio penetra più in profondità e in ampiezza nel cuore, il cuore si espande in profondità e in ampiezza nei misteri di Dio. Attraverso la forza che viene dallo Spirito</w:t>
      </w:r>
      <w:r>
        <w:rPr>
          <w:rFonts w:ascii="Arial" w:hAnsi="Arial" w:cs="Arial"/>
          <w:sz w:val="24"/>
          <w:szCs w:val="24"/>
        </w:rPr>
        <w:t>,</w:t>
      </w:r>
      <w:r w:rsidRPr="000D573D">
        <w:rPr>
          <w:rFonts w:ascii="Arial" w:hAnsi="Arial" w:cs="Arial"/>
          <w:sz w:val="24"/>
          <w:szCs w:val="24"/>
        </w:rPr>
        <w:t xml:space="preserve"> la volontà diviene capace di trascendersi, di elevarsi, la coscienza si affina e raggiunge la perfezione nella rettitudine morale, il cuore si libera da tutti i residui di peccato e da quella polvere di male che lo lega alla terra; la luce iniziale e incipiente si trasforma e diviene luce purissima di comprensione, cammino verso la pienezza della verità. Dire tutta la parola di Dio, annunziare tutto il Vangelo si può nella misura in cui si cresce nella santità, che è la via della retta e piena evangelizzazione dell'uomo e della storia, che è la garanzia dell'espletamento del proprio compito profetico. </w:t>
      </w:r>
      <w:r>
        <w:rPr>
          <w:rFonts w:ascii="Arial" w:hAnsi="Arial" w:cs="Arial"/>
          <w:sz w:val="24"/>
          <w:szCs w:val="24"/>
        </w:rPr>
        <w:t xml:space="preserve">Il Vangelo è la via perché il cristiano parli sempre dalla trascendenza e mai dall’immanenza. </w:t>
      </w:r>
    </w:p>
    <w:p w14:paraId="25932591" w14:textId="77777777" w:rsidR="00434185" w:rsidRDefault="00434185" w:rsidP="00551DBA">
      <w:pPr>
        <w:spacing w:after="200"/>
        <w:jc w:val="both"/>
        <w:rPr>
          <w:rFonts w:ascii="Arial" w:hAnsi="Arial" w:cs="Arial"/>
          <w:sz w:val="24"/>
          <w:szCs w:val="24"/>
        </w:rPr>
      </w:pPr>
      <w:r w:rsidRPr="000D573D">
        <w:rPr>
          <w:rFonts w:ascii="Arial" w:hAnsi="Arial" w:cs="Arial"/>
          <w:sz w:val="24"/>
          <w:szCs w:val="24"/>
        </w:rPr>
        <w:lastRenderedPageBreak/>
        <w:t>Il fatto che si annunzi poco il Vangelo e poco Vangelo</w:t>
      </w:r>
      <w:r>
        <w:rPr>
          <w:rFonts w:ascii="Arial" w:hAnsi="Arial" w:cs="Arial"/>
          <w:sz w:val="24"/>
          <w:szCs w:val="24"/>
        </w:rPr>
        <w:t>,</w:t>
      </w:r>
      <w:r w:rsidRPr="000D573D">
        <w:rPr>
          <w:rFonts w:ascii="Arial" w:hAnsi="Arial" w:cs="Arial"/>
          <w:sz w:val="24"/>
          <w:szCs w:val="24"/>
        </w:rPr>
        <w:t xml:space="preserve"> è segno che si è poco santi. Se il cuore è vuoto di Dio, parlerà poco di Dio. Il Vangelo è una persona, è Dio che si dona all'uomo e vuole che l'uomo si doni totalmente a lui, attraverso la via che è Cristo nello Spirito Santo. La </w:t>
      </w:r>
      <w:r w:rsidRPr="00E130BB">
        <w:rPr>
          <w:rFonts w:ascii="Arial" w:hAnsi="Arial" w:cs="Arial"/>
          <w:i/>
          <w:iCs/>
          <w:sz w:val="24"/>
          <w:szCs w:val="24"/>
        </w:rPr>
        <w:t>"verità"</w:t>
      </w:r>
      <w:r w:rsidRPr="000D573D">
        <w:rPr>
          <w:rFonts w:ascii="Arial" w:hAnsi="Arial" w:cs="Arial"/>
          <w:sz w:val="24"/>
          <w:szCs w:val="24"/>
        </w:rPr>
        <w:t xml:space="preserve"> non sempre implica un rapporto di trascendenza, la </w:t>
      </w:r>
      <w:r w:rsidRPr="00E130BB">
        <w:rPr>
          <w:rFonts w:ascii="Arial" w:hAnsi="Arial" w:cs="Arial"/>
          <w:i/>
          <w:iCs/>
          <w:sz w:val="24"/>
          <w:szCs w:val="24"/>
        </w:rPr>
        <w:t>"verità"</w:t>
      </w:r>
      <w:r w:rsidRPr="000D573D">
        <w:rPr>
          <w:rFonts w:ascii="Arial" w:hAnsi="Arial" w:cs="Arial"/>
          <w:sz w:val="24"/>
          <w:szCs w:val="24"/>
        </w:rPr>
        <w:t xml:space="preserve"> potrebbe lasciare l'uomo nella sua immanenza, nella sua natura, pur indicandogli alcuni principi di rettitudine morale. Ma la rettitudine morale da sola non fa il cristiano, il cristiano è fatto solo quando si lascia avvolgere dallo Spirito e santificare dalla grazia di Cristo per essere elevato all'amore del Padre, a quella pietà che ci fa suoi figli ed eredi della promessa eterna. Tutto il Vangelo annun</w:t>
      </w:r>
      <w:r>
        <w:rPr>
          <w:rFonts w:ascii="Arial" w:hAnsi="Arial" w:cs="Arial"/>
          <w:sz w:val="24"/>
          <w:szCs w:val="24"/>
        </w:rPr>
        <w:t>c</w:t>
      </w:r>
      <w:r w:rsidRPr="000D573D">
        <w:rPr>
          <w:rFonts w:ascii="Arial" w:hAnsi="Arial" w:cs="Arial"/>
          <w:sz w:val="24"/>
          <w:szCs w:val="24"/>
        </w:rPr>
        <w:t>iato e vissuto dona tutto Dio, tutto Gesù, tutto lo Spirito, tutta la Chiesa, tutto il presente, ma anche tutto il futuro eterno nel gaudio</w:t>
      </w:r>
      <w:r>
        <w:rPr>
          <w:rFonts w:ascii="Arial" w:hAnsi="Arial" w:cs="Arial"/>
          <w:sz w:val="24"/>
          <w:szCs w:val="24"/>
        </w:rPr>
        <w:t xml:space="preserve"> e nella pace; </w:t>
      </w:r>
      <w:r w:rsidRPr="000D573D">
        <w:rPr>
          <w:rFonts w:ascii="Arial" w:hAnsi="Arial" w:cs="Arial"/>
          <w:sz w:val="24"/>
          <w:szCs w:val="24"/>
        </w:rPr>
        <w:t xml:space="preserve">dona tutto l'uomo nella sua totalità di anima, spirito e corpo. È obbligo del cristiano dare tutto il Vangelo, per questo è suo dovere viverlo tutto, interamente, ma per viverlo bisogna conoscerlo, ma non lo si conosce che nella misura in cui cresce in noi la carità di Dio e il suo amore eterno ed infinito. </w:t>
      </w:r>
    </w:p>
    <w:p w14:paraId="19150272" w14:textId="77777777" w:rsidR="00434185" w:rsidRDefault="00434185" w:rsidP="00551DBA">
      <w:pPr>
        <w:spacing w:after="200"/>
        <w:jc w:val="both"/>
        <w:rPr>
          <w:rFonts w:ascii="Arial" w:hAnsi="Arial" w:cs="Arial"/>
          <w:sz w:val="24"/>
          <w:szCs w:val="24"/>
        </w:rPr>
      </w:pPr>
      <w:r w:rsidRPr="000D573D">
        <w:rPr>
          <w:rFonts w:ascii="Arial" w:hAnsi="Arial" w:cs="Arial"/>
          <w:sz w:val="24"/>
          <w:szCs w:val="24"/>
        </w:rPr>
        <w:t xml:space="preserve">L'amore è la via della conoscenza; la conoscenza è via per l'amore; conoscenza ed amore si identificano nella santità, poiché la santità è l'Amore conosciuto e amato, sempre più conosciuto e sempre più amato, sempre più fatto conoscere ed amare ad ogni uomo. L'amore vero è sempre nuovo, sempre creativo, sempre fresco, nato oggi; nuovi saranno i nostri metodi, le nostre vie, le nostre opere, i nostri pensieri; nuovo sarà soprattutto il cuore che porta novità al mondo intero. </w:t>
      </w:r>
    </w:p>
    <w:p w14:paraId="560B8FED" w14:textId="77777777" w:rsidR="00434185" w:rsidRDefault="00434185" w:rsidP="00551DBA">
      <w:pPr>
        <w:spacing w:after="200"/>
        <w:jc w:val="both"/>
        <w:rPr>
          <w:rFonts w:ascii="Arial" w:hAnsi="Arial" w:cs="Arial"/>
          <w:sz w:val="24"/>
          <w:szCs w:val="24"/>
        </w:rPr>
      </w:pPr>
      <w:r w:rsidRPr="000D573D">
        <w:rPr>
          <w:rFonts w:ascii="Arial" w:hAnsi="Arial" w:cs="Arial"/>
          <w:sz w:val="24"/>
          <w:szCs w:val="24"/>
        </w:rPr>
        <w:t>La freschezza del Vangelo è nell'amore che esso spande nel mondo; ciò avviene se fresco e nuovo è il cuore che è chiamato a spandere e a versare il Vangelo nel mondo. Il Vangelo per essere annun</w:t>
      </w:r>
      <w:r>
        <w:rPr>
          <w:rFonts w:ascii="Arial" w:hAnsi="Arial" w:cs="Arial"/>
          <w:sz w:val="24"/>
          <w:szCs w:val="24"/>
        </w:rPr>
        <w:t>c</w:t>
      </w:r>
      <w:r w:rsidRPr="000D573D">
        <w:rPr>
          <w:rFonts w:ascii="Arial" w:hAnsi="Arial" w:cs="Arial"/>
          <w:sz w:val="24"/>
          <w:szCs w:val="24"/>
        </w:rPr>
        <w:t>iato deve prendere la forma del nostro cuore</w:t>
      </w:r>
      <w:r>
        <w:rPr>
          <w:rFonts w:ascii="Arial" w:hAnsi="Arial" w:cs="Arial"/>
          <w:sz w:val="24"/>
          <w:szCs w:val="24"/>
        </w:rPr>
        <w:t>.</w:t>
      </w:r>
      <w:r w:rsidRPr="000D573D">
        <w:rPr>
          <w:rFonts w:ascii="Arial" w:hAnsi="Arial" w:cs="Arial"/>
          <w:sz w:val="24"/>
          <w:szCs w:val="24"/>
        </w:rPr>
        <w:t xml:space="preserve"> La forza del Vangelo è pertanto nello Spirito e nell'uomo; la forza dello Spirito è sempre santa e piena; la forma dell'uomo se non è santa e piena vanifica e rende nullo il disegno di salvezza di Dio sull'uomo. L'indurimento del cuore ed il peccato che abita in esso rende vecchio ed antiquato anche il Vangelo, lo dichiara non credibile dinanzi al mondo. Il cuore mondo lo rende nuovo, perché lo dice secondo quella verità che è perfettissima novità nello Spirito e in Cristo</w:t>
      </w:r>
      <w:r>
        <w:rPr>
          <w:rFonts w:ascii="Arial" w:hAnsi="Arial" w:cs="Arial"/>
          <w:sz w:val="24"/>
          <w:szCs w:val="24"/>
        </w:rPr>
        <w:t>.</w:t>
      </w:r>
    </w:p>
    <w:p w14:paraId="149D600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w:t>
      </w:r>
      <w:r w:rsidRPr="000D573D">
        <w:rPr>
          <w:rFonts w:ascii="Arial" w:hAnsi="Arial" w:cs="Arial"/>
          <w:sz w:val="24"/>
          <w:szCs w:val="24"/>
        </w:rPr>
        <w:t xml:space="preserve">Madre di Dio, </w:t>
      </w:r>
      <w:r>
        <w:rPr>
          <w:rFonts w:ascii="Arial" w:hAnsi="Arial" w:cs="Arial"/>
          <w:sz w:val="24"/>
          <w:szCs w:val="24"/>
        </w:rPr>
        <w:t xml:space="preserve">la </w:t>
      </w:r>
      <w:r w:rsidRPr="000D573D">
        <w:rPr>
          <w:rFonts w:ascii="Arial" w:hAnsi="Arial" w:cs="Arial"/>
          <w:sz w:val="24"/>
          <w:szCs w:val="24"/>
        </w:rPr>
        <w:t xml:space="preserve">Donna sempre nuova, perennemente santissima, </w:t>
      </w:r>
      <w:r>
        <w:rPr>
          <w:rFonts w:ascii="Arial" w:hAnsi="Arial" w:cs="Arial"/>
          <w:sz w:val="24"/>
          <w:szCs w:val="24"/>
        </w:rPr>
        <w:t xml:space="preserve">ci ottenga </w:t>
      </w:r>
      <w:r w:rsidRPr="000D573D">
        <w:rPr>
          <w:rFonts w:ascii="Arial" w:hAnsi="Arial" w:cs="Arial"/>
          <w:sz w:val="24"/>
          <w:szCs w:val="24"/>
        </w:rPr>
        <w:t xml:space="preserve">la grazia di una più perfetta novità del nostro cuore; ne ha bisogno il Vangelo del </w:t>
      </w:r>
      <w:r>
        <w:rPr>
          <w:rFonts w:ascii="Arial" w:hAnsi="Arial" w:cs="Arial"/>
          <w:sz w:val="24"/>
          <w:szCs w:val="24"/>
        </w:rPr>
        <w:t xml:space="preserve">suo </w:t>
      </w:r>
      <w:r w:rsidRPr="000D573D">
        <w:rPr>
          <w:rFonts w:ascii="Arial" w:hAnsi="Arial" w:cs="Arial"/>
          <w:sz w:val="24"/>
          <w:szCs w:val="24"/>
        </w:rPr>
        <w:t xml:space="preserve">Figlio Gesù. Il Vangelo è purissima acqua di salvezza che il </w:t>
      </w:r>
      <w:r>
        <w:rPr>
          <w:rFonts w:ascii="Arial" w:hAnsi="Arial" w:cs="Arial"/>
          <w:sz w:val="24"/>
          <w:szCs w:val="24"/>
        </w:rPr>
        <w:t xml:space="preserve">suo </w:t>
      </w:r>
      <w:r w:rsidRPr="000D573D">
        <w:rPr>
          <w:rFonts w:ascii="Arial" w:hAnsi="Arial" w:cs="Arial"/>
          <w:sz w:val="24"/>
          <w:szCs w:val="24"/>
        </w:rPr>
        <w:t xml:space="preserve">Divin Figlio ha affidato al nostro cuore perché la faccia zampillare fresca e casta per la salvezza del mondo; se noi non togliamo </w:t>
      </w:r>
      <w:r>
        <w:rPr>
          <w:rFonts w:ascii="Arial" w:hAnsi="Arial" w:cs="Arial"/>
          <w:sz w:val="24"/>
          <w:szCs w:val="24"/>
        </w:rPr>
        <w:t xml:space="preserve">dal cuore </w:t>
      </w:r>
      <w:r w:rsidRPr="000D573D">
        <w:rPr>
          <w:rFonts w:ascii="Arial" w:hAnsi="Arial" w:cs="Arial"/>
          <w:sz w:val="24"/>
          <w:szCs w:val="24"/>
        </w:rPr>
        <w:t>ogni sozzura di peccato, l'acqua del Vangelo uscirà torbida e il mondo si confonderà</w:t>
      </w:r>
      <w:r>
        <w:rPr>
          <w:rFonts w:ascii="Arial" w:hAnsi="Arial" w:cs="Arial"/>
          <w:sz w:val="24"/>
          <w:szCs w:val="24"/>
        </w:rPr>
        <w:t>,</w:t>
      </w:r>
      <w:r w:rsidRPr="000D573D">
        <w:rPr>
          <w:rFonts w:ascii="Arial" w:hAnsi="Arial" w:cs="Arial"/>
          <w:sz w:val="24"/>
          <w:szCs w:val="24"/>
        </w:rPr>
        <w:t xml:space="preserve"> crederà che sia torbido il Vangelo e lo rifiuterà. Solo un cuore puro racchiude tutto il Vangelo e santamente la bocca lo proferisce. </w:t>
      </w:r>
      <w:r>
        <w:rPr>
          <w:rFonts w:ascii="Arial" w:hAnsi="Arial" w:cs="Arial"/>
          <w:sz w:val="24"/>
          <w:szCs w:val="24"/>
        </w:rPr>
        <w:t xml:space="preserve">La Madre di Dio ci aiuti. </w:t>
      </w:r>
      <w:r w:rsidRPr="000D573D">
        <w:rPr>
          <w:rFonts w:ascii="Arial" w:hAnsi="Arial" w:cs="Arial"/>
          <w:sz w:val="24"/>
          <w:szCs w:val="24"/>
        </w:rPr>
        <w:t>Alto è il compito posto nelle nostre mani e nel nostro cuore per la redenzione del mondo.</w:t>
      </w:r>
      <w:r>
        <w:rPr>
          <w:rFonts w:ascii="Arial" w:hAnsi="Arial" w:cs="Arial"/>
          <w:sz w:val="24"/>
          <w:szCs w:val="24"/>
        </w:rPr>
        <w:t xml:space="preserve"> </w:t>
      </w:r>
    </w:p>
    <w:p w14:paraId="74789EDD" w14:textId="77777777" w:rsidR="00434185" w:rsidRDefault="00434185" w:rsidP="00551DBA">
      <w:pPr>
        <w:spacing w:after="200"/>
        <w:jc w:val="both"/>
        <w:rPr>
          <w:rFonts w:ascii="Arial" w:hAnsi="Arial" w:cs="Arial"/>
          <w:sz w:val="24"/>
          <w:szCs w:val="24"/>
        </w:rPr>
      </w:pPr>
      <w:r>
        <w:rPr>
          <w:rFonts w:ascii="Arial" w:hAnsi="Arial" w:cs="Arial"/>
          <w:sz w:val="24"/>
          <w:szCs w:val="24"/>
        </w:rPr>
        <w:t>Giuseppe parla ai suoi fratelli dalla trascendenza, parla dal disegno di salvezza che Dio ha pensato per essi e che sta realizzando attraverso questa via di grande sofferenza. Ecco ancora cosa dice dalla trascendenza secondo il sogno del faraone: “</w:t>
      </w:r>
      <w:r w:rsidRPr="003B0304">
        <w:rPr>
          <w:rFonts w:ascii="Arial" w:hAnsi="Arial" w:cs="Arial"/>
          <w:i/>
          <w:iCs/>
          <w:sz w:val="24"/>
          <w:szCs w:val="24"/>
        </w:rPr>
        <w:t>Perché già da due anni vi è la carestia nella regione e ancora per cinque anni non vi sarà né aratura né mietitura</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La carestia durerà ben sette anni. Ne sono passati solo due e già tutto il mondo è nella fame. Per altri cinque anni non </w:t>
      </w:r>
      <w:r>
        <w:rPr>
          <w:rFonts w:ascii="Arial" w:hAnsi="Arial" w:cs="Arial"/>
          <w:sz w:val="24"/>
          <w:szCs w:val="24"/>
        </w:rPr>
        <w:lastRenderedPageBreak/>
        <w:t>si arerà, non si seminerà, non si mieterà. La fame avvolgerà tutta la terra.  Ecco perché il Signore ha mandato Giuseppe in Egitto, facendolo passare per la via della schiavitù: perché questa era la sola via percorribile perché lui potesse occupare il posto che oggi occupa. Non lo occupa per la gloria della sua persona, ma per poter dare il pane a tutti i figli di suo padre e ai figli dei loro figli. Questo significa parlare dalla trascendenza e non dall’immanenza: è vedere la volontà di Dio che governa la storia, oltre e al di là degli eventi contingenti degli uomini.</w:t>
      </w:r>
    </w:p>
    <w:p w14:paraId="52736D55"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Ecco la verità soprannaturale, divina, celeste che ancora viene ribadita: </w:t>
      </w:r>
      <w:r w:rsidRPr="002A0C63">
        <w:rPr>
          <w:rFonts w:ascii="Arial" w:hAnsi="Arial" w:cs="Arial"/>
          <w:i/>
          <w:iCs/>
          <w:sz w:val="24"/>
          <w:szCs w:val="24"/>
        </w:rPr>
        <w:t>“</w:t>
      </w:r>
      <w:r w:rsidRPr="003B0304">
        <w:rPr>
          <w:rFonts w:ascii="Arial" w:hAnsi="Arial" w:cs="Arial"/>
          <w:i/>
          <w:iCs/>
          <w:sz w:val="24"/>
          <w:szCs w:val="24"/>
        </w:rPr>
        <w:t>Dio mi ha mandato qui prima di voi, per assicurare a voi la sopravvivenza nella terra e per farvi vivere per una grande liberazione</w:t>
      </w:r>
      <w:r>
        <w:rPr>
          <w:rFonts w:ascii="Arial" w:hAnsi="Arial" w:cs="Arial"/>
          <w:i/>
          <w:iCs/>
          <w:sz w:val="24"/>
          <w:szCs w:val="24"/>
        </w:rPr>
        <w:t xml:space="preserve">”. </w:t>
      </w:r>
      <w:r w:rsidRPr="002A0C63">
        <w:rPr>
          <w:rFonts w:ascii="Arial" w:hAnsi="Arial" w:cs="Arial"/>
          <w:sz w:val="24"/>
          <w:szCs w:val="24"/>
        </w:rPr>
        <w:t>Ora</w:t>
      </w:r>
      <w:r>
        <w:rPr>
          <w:rFonts w:ascii="Arial" w:hAnsi="Arial" w:cs="Arial"/>
          <w:sz w:val="24"/>
          <w:szCs w:val="24"/>
        </w:rPr>
        <w:t xml:space="preserve"> Giuseppe non vede solo il passato e il presente dalla trascendenza, vede anche il loro lontano futuro. Giuseppe deve assicurare prima la sopravvivenza nella terra d’Egitto. Una volta che saranno nella terra d’Egitto, il Signore farà vivere loro una grande liberazione. Qui si tratta dei fatti che verranno narrati nell’Esodo e si compiranno fra quattrocento anni, secondo la Parola che il Signore ha rivelato ad Abramo:</w:t>
      </w:r>
    </w:p>
    <w:p w14:paraId="31364932" w14:textId="77777777" w:rsidR="00434185" w:rsidRDefault="00434185" w:rsidP="00551DBA">
      <w:pPr>
        <w:spacing w:after="200"/>
        <w:jc w:val="both"/>
        <w:rPr>
          <w:rFonts w:ascii="Arial" w:hAnsi="Arial" w:cs="Arial"/>
          <w:sz w:val="24"/>
          <w:szCs w:val="24"/>
        </w:rPr>
      </w:pPr>
      <w:r w:rsidRPr="00580340">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r>
        <w:rPr>
          <w:rFonts w:ascii="Arial" w:hAnsi="Arial" w:cs="Arial"/>
          <w:i/>
          <w:iCs/>
          <w:sz w:val="24"/>
          <w:szCs w:val="24"/>
        </w:rPr>
        <w:t xml:space="preserve"> (Gen 15,12-16). </w:t>
      </w:r>
    </w:p>
    <w:p w14:paraId="0AA2CB8C"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Come si può constatare nessuna parola di Giuseppe viene dall’immanenza. Tutto dalla trascendenza. La sua è vera Parola di Dio, Parola che rivela la verità di quanto è accaduto fino al presente e di quanto accadrà nel futuro. Se il discepolo di Gesù non assume il Vangelo come sua Parola, sempre parlerà dalla contingenza e mai dalla trascendenza e la sua parola mai porterà vita nei cuori. </w:t>
      </w:r>
    </w:p>
    <w:p w14:paraId="22677F2C"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Giuseppe ancora una volta ricorda ai suoi fratelli la verità della sua storia. È stato Dio a mandarlo in Egitto ed è stato Dio che lo ha collocato al posto che oggi occupa: </w:t>
      </w:r>
      <w:r w:rsidRPr="00580340">
        <w:rPr>
          <w:rFonts w:ascii="Arial" w:hAnsi="Arial" w:cs="Arial"/>
          <w:i/>
          <w:iCs/>
          <w:sz w:val="24"/>
          <w:szCs w:val="24"/>
        </w:rPr>
        <w:t>“</w:t>
      </w:r>
      <w:r w:rsidRPr="003B0304">
        <w:rPr>
          <w:rFonts w:ascii="Arial" w:hAnsi="Arial" w:cs="Arial"/>
          <w:i/>
          <w:iCs/>
          <w:sz w:val="24"/>
          <w:szCs w:val="24"/>
        </w:rPr>
        <w:t>Dunque non siete stati voi a mandarmi qui, ma Dio. Egli mi ha stabilito padre per il faraone, signore su tutta la sua casa e governatore di tutto il territorio d’Egitto.</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Questa lettura della storia dalla trascendenza non serve solo per rassicurare i suoi fratelli che nel suo cuore non c’è alcun motivo di risentimento nei loro riguardi. Molto di Dio serve a manifestare loro quanto potente è stato il Dito di Dio con lui. Veramente solo il Dito di Dio ha potuto operare, anzi ha potuto creare questa sua storia. Ogni altra lettura non è consona a nessuna mente creata, non è consona neanche a menti angeliche. </w:t>
      </w:r>
    </w:p>
    <w:p w14:paraId="77866F22"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Niente viene dalla terra in questa storia di Giuseppe. Tutto è purissima creazione del Dito di Dio. Se è creazione del Dito di Dio, potrà lui pensare il male contro i suoi fratelli? Mai. Anche se loro gli hanno fatto del male, il bene che Dio ha creato per la sua vita è infinitamente superiore. Giuseppe sempre dovrà pensare a quanto il Signore ha fatto per lui. Mai dovrà pensare a quanto i fratelli hanno fatto per lui. Questo non significa che i fratelli non siano responsabile del male operato. Ma in un discorso di trascendenza il giudizio spetta al Signore, non spetta a lui. </w:t>
      </w:r>
      <w:r>
        <w:rPr>
          <w:rFonts w:ascii="Arial" w:hAnsi="Arial" w:cs="Arial"/>
          <w:sz w:val="24"/>
          <w:szCs w:val="24"/>
        </w:rPr>
        <w:lastRenderedPageBreak/>
        <w:t>A Lui spetta il perdono e la misericordia. Ogni altra cosa va lasciata nelle mani di Dio. È questa a perfetta giustizia: lasciare a Dio ogni giustizia.</w:t>
      </w:r>
    </w:p>
    <w:p w14:paraId="7B62555F" w14:textId="77777777" w:rsidR="00434185" w:rsidRDefault="00434185" w:rsidP="00551DBA">
      <w:pPr>
        <w:spacing w:after="200"/>
        <w:jc w:val="both"/>
        <w:rPr>
          <w:rFonts w:ascii="Arial" w:hAnsi="Arial" w:cs="Arial"/>
          <w:sz w:val="24"/>
          <w:szCs w:val="24"/>
        </w:rPr>
      </w:pPr>
      <w:r>
        <w:rPr>
          <w:rFonts w:ascii="Arial" w:hAnsi="Arial" w:cs="Arial"/>
          <w:sz w:val="24"/>
          <w:szCs w:val="24"/>
        </w:rPr>
        <w:t>Ecco ora cosa devono fare i suoi fratelli: recarsi da Giacobbe loro padre e portare un invito da parte di Giuseppe perché si appresti a scendere in Egitto. Ecco le parole che loro dovranno riferire al loro padre: “</w:t>
      </w:r>
      <w:r w:rsidRPr="003B0304">
        <w:rPr>
          <w:rFonts w:ascii="Arial" w:hAnsi="Arial" w:cs="Arial"/>
          <w:i/>
          <w:iCs/>
          <w:sz w:val="24"/>
          <w:szCs w:val="24"/>
        </w:rPr>
        <w:t xml:space="preserve">Affrettatevi a salire da mio padre e ditegli: “Così dice il tuo figlio Giuseppe: Dio mi ha stabilito signore di tutto l’Egitto. Vieni quaggiù presso di me senza tardare. Abiterai nella terra di Gosen e starai vicino a me tu con i tuoi figli e i figli dei tuoi figli, le tue greggi e i tuoi armenti e tutti i tuoi averi. Là io provvederò al tuo sostentamento, poiché la carestia durerà ancora cinque anni, e non cadrai nell’indigenza tu, la tua famiglia e quanto possiedi”. </w:t>
      </w:r>
      <w:r>
        <w:rPr>
          <w:rFonts w:ascii="Arial" w:hAnsi="Arial" w:cs="Arial"/>
          <w:sz w:val="24"/>
          <w:szCs w:val="24"/>
        </w:rPr>
        <w:t xml:space="preserve">Giacobbe deve scendere in Egitto con tutta la sua famiglia e quanto possiede nella terra di Canaan. In Egitto avrà una terra tuta per lui, per la sua famiglia, per le sue greggi e i suoi armenti. Perché dovrà scendere in Egitto? Perché la carestia durerà ancora cinque lunghi anni. Scendendo in Egitto lui non dovrà soffrire alcuna indigenza. Sarà Giuseppe a provvedere ad ogni cosa. Ecco cosa deve sapere per prima cosa Giacobbe: </w:t>
      </w:r>
      <w:r w:rsidRPr="00711A1C">
        <w:rPr>
          <w:rFonts w:ascii="Arial" w:hAnsi="Arial" w:cs="Arial"/>
          <w:i/>
          <w:iCs/>
          <w:sz w:val="24"/>
          <w:szCs w:val="24"/>
        </w:rPr>
        <w:t>“Giuseppe è stato stabilito da Dio signore di tutto l’Egitto”</w:t>
      </w:r>
      <w:r>
        <w:rPr>
          <w:rFonts w:ascii="Arial" w:hAnsi="Arial" w:cs="Arial"/>
          <w:sz w:val="24"/>
          <w:szCs w:val="24"/>
        </w:rPr>
        <w:t>. Ancora una volta il discorso inizia da una visione soprannaturale. Tutto in Giuseppe è stato fatto dal Signore Dio, l’Onnipotente. È il Signore al quale nulla è impossibile. Giuseppe è questa purissima fede.</w:t>
      </w:r>
    </w:p>
    <w:p w14:paraId="06721E9E"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 fratelli di Giuseppe non si trovano dinanzi ad un sogno. È realtà quella che essi stanno vedendo e udendo: </w:t>
      </w:r>
      <w:r w:rsidRPr="00A80B76">
        <w:rPr>
          <w:rFonts w:ascii="Arial" w:hAnsi="Arial" w:cs="Arial"/>
          <w:i/>
          <w:iCs/>
          <w:sz w:val="24"/>
          <w:szCs w:val="24"/>
        </w:rPr>
        <w:t>“</w:t>
      </w:r>
      <w:r w:rsidRPr="003B0304">
        <w:rPr>
          <w:rFonts w:ascii="Arial" w:hAnsi="Arial" w:cs="Arial"/>
          <w:i/>
          <w:iCs/>
          <w:sz w:val="24"/>
          <w:szCs w:val="24"/>
        </w:rPr>
        <w:t>Ed ecco, i vostri occhi lo vedono e lo vedono gli occhi di mio fratello Beniamino: è la mia bocca che vi parla! Riferite a mio padre tutta la gloria che io ho in Egitto e quanto avete visto; affrettatevi a condurre quaggiù mio padre»</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Essi non stanno sognando. Essi stanno vedendo Giuseppe. Di Giuseppe essi stanno ascoltando la voce. Essi devono affrettarsi a condurre in Egitto il padre di Giuseppe che è anche il loro padre. Prima però dovranno raccontargli la gloria di cui gode in Egitto e tutto quello che essi hanno visto con i loro occhi. Una cosa che di certo essi hanno visto è la pronta e immediata obbedienza di ogni persona che abita in Egitto. Basta che Giuseppe dica una parola e subito si compie quanto lui ha detto. Veramente sopra di lui vi è solo il faraone. Con tanta grandezza di gloria ha rivestito Dio, il suo Dio, Giuseppe.</w:t>
      </w:r>
    </w:p>
    <w:p w14:paraId="630D45AC"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ci si abbandona a qualche segno di affetto: </w:t>
      </w:r>
      <w:r w:rsidRPr="00A80B76">
        <w:rPr>
          <w:rFonts w:ascii="Arial" w:hAnsi="Arial" w:cs="Arial"/>
          <w:i/>
          <w:iCs/>
          <w:sz w:val="24"/>
          <w:szCs w:val="24"/>
        </w:rPr>
        <w:t>“</w:t>
      </w:r>
      <w:r w:rsidRPr="003B0304">
        <w:rPr>
          <w:rFonts w:ascii="Arial" w:hAnsi="Arial" w:cs="Arial"/>
          <w:i/>
          <w:iCs/>
          <w:sz w:val="24"/>
          <w:szCs w:val="24"/>
        </w:rPr>
        <w:t>Allora egli si gettò al collo di suo fratello Beniamino e pianse. Anche Beniamino piangeva, stretto al suo collo. Poi baciò tutti i fratelli e pianse. Dopo, i suoi fratelli si misero a conversare con lui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 Ci si stringe al collo. Ci si abbraccia. Si conversa insieme. Sono questi segni che dal sogno i fratelli di Giuseppe sono tornati nella realtà, nella concretezza. Ma cosa è la realtà e cosa è la concretezza? È il sogno dinanzi al quale fino a qualche istante prima pensavano di trovarsi. Quell’uomo così potente è il loro fratello. Il loro fratello ora chiede loro di condurre in Egitto suo padre e quanto possiede. Quell’uomo potente ha già pensato dove collocare suo padre.</w:t>
      </w:r>
    </w:p>
    <w:p w14:paraId="0F36D31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notizia della venuta dei fratelli di Giuseppe vola di bocca in bocca e giunge anche nella casa del faraone: </w:t>
      </w:r>
      <w:r w:rsidRPr="009056E5">
        <w:rPr>
          <w:rFonts w:ascii="Arial" w:hAnsi="Arial" w:cs="Arial"/>
          <w:i/>
          <w:iCs/>
          <w:sz w:val="24"/>
          <w:szCs w:val="24"/>
        </w:rPr>
        <w:t>“</w:t>
      </w:r>
      <w:r w:rsidRPr="003B0304">
        <w:rPr>
          <w:rFonts w:ascii="Arial" w:hAnsi="Arial" w:cs="Arial"/>
          <w:i/>
          <w:iCs/>
          <w:sz w:val="24"/>
          <w:szCs w:val="24"/>
        </w:rPr>
        <w:t>Intanto nella casa del faraone si era diffusa la voce: «Sono venuti i fratelli di Giuseppe!» e questo fece piacere al faraone e ai suoi ministri</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 xml:space="preserve">Ecco la reazione. Questa notizia fa piacere non solo al faraone, ma anche ai suoi ministri. Questo ci rivela che Giuseppe era ben stimato in Egitto. </w:t>
      </w:r>
      <w:r>
        <w:rPr>
          <w:rFonts w:ascii="Arial" w:hAnsi="Arial" w:cs="Arial"/>
          <w:sz w:val="24"/>
          <w:szCs w:val="24"/>
        </w:rPr>
        <w:lastRenderedPageBreak/>
        <w:t>Essendo l’uomo più saggio e intelligente di tutta la terra, lui tutto opera con la sua somma sapienza e la sua somma intelligenza. Potrà mai fare del torto ad una sola persona chi agisce dalla somma sapienza e somma intelligenza? Questa verità vale anche per un discepolo di Cristo Gesù. Più lui cresce in sapienza e in intelligenza e più ciò che pensa, ciò che dice, ciò che opera è vero bene. Gesù dice ai Giudei che nessuno avrebbe potuto dimostrare che Lui ha peccato:</w:t>
      </w:r>
    </w:p>
    <w:p w14:paraId="454DF480" w14:textId="77777777" w:rsidR="00434185" w:rsidRPr="009056E5" w:rsidRDefault="00434185" w:rsidP="00551DBA">
      <w:pPr>
        <w:spacing w:after="200"/>
        <w:jc w:val="both"/>
        <w:rPr>
          <w:rFonts w:ascii="Arial" w:hAnsi="Arial" w:cs="Arial"/>
          <w:i/>
          <w:iCs/>
          <w:sz w:val="24"/>
          <w:szCs w:val="24"/>
        </w:rPr>
      </w:pPr>
      <w:r w:rsidRPr="009056E5">
        <w:rPr>
          <w:rFonts w:ascii="Arial" w:hAnsi="Arial" w:cs="Arial"/>
          <w:i/>
          <w:iCs/>
          <w:sz w:val="24"/>
          <w:szCs w:val="24"/>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8,31-47). </w:t>
      </w:r>
    </w:p>
    <w:p w14:paraId="5AA99ABB" w14:textId="77777777" w:rsidR="00434185" w:rsidRDefault="00434185" w:rsidP="00551DBA">
      <w:pPr>
        <w:spacing w:after="200"/>
        <w:jc w:val="both"/>
        <w:rPr>
          <w:rFonts w:ascii="Arial" w:hAnsi="Arial" w:cs="Arial"/>
          <w:sz w:val="24"/>
          <w:szCs w:val="24"/>
        </w:rPr>
      </w:pPr>
      <w:r>
        <w:rPr>
          <w:rFonts w:ascii="Arial" w:hAnsi="Arial" w:cs="Arial"/>
          <w:sz w:val="24"/>
          <w:szCs w:val="24"/>
        </w:rPr>
        <w:t>Essendo lui Intelligenza eterna e divina nella carne, sapienza eterna e divina nella carne, crescendo lui stesso nella sua vera umanità in sapienza e grazia mai avrebbe potuto compiere una sola opera non gradita al Signore e mai avrebbe potuto dire una sola parola non proveniente dalla sua sapienza e intelligenza.</w:t>
      </w:r>
    </w:p>
    <w:p w14:paraId="37A1D5AB"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Quanto Giuseppe aveva detto prima ai fratelli, viene confermato dal faraone. Ora anche il faraone invita Giacobbe a scendere in Egitto. Avrebbe ricevuto un trattamento quasi regale: </w:t>
      </w:r>
      <w:r w:rsidRPr="00EC417F">
        <w:rPr>
          <w:rFonts w:ascii="Arial" w:hAnsi="Arial" w:cs="Arial"/>
          <w:sz w:val="24"/>
          <w:szCs w:val="24"/>
        </w:rPr>
        <w:t>“</w:t>
      </w:r>
      <w:r w:rsidRPr="003B0304">
        <w:rPr>
          <w:rFonts w:ascii="Arial" w:hAnsi="Arial" w:cs="Arial"/>
          <w:i/>
          <w:iCs/>
          <w:sz w:val="24"/>
          <w:szCs w:val="24"/>
        </w:rPr>
        <w:t xml:space="preserve">Allora il faraone disse a Giuseppe: «Di’ ai tuoi fratelli: “Fate così: caricate le cavalcature, partite e andate nella terra di Canaan. Prendete vostro padre e le vostre famiglie e venite da me: io vi darò il meglio del territorio d’Egitto e mangerete i migliori prodotti della terra”. </w:t>
      </w:r>
      <w:r>
        <w:rPr>
          <w:rFonts w:ascii="Arial" w:hAnsi="Arial" w:cs="Arial"/>
          <w:sz w:val="24"/>
          <w:szCs w:val="24"/>
        </w:rPr>
        <w:t xml:space="preserve">Il faraone è pronto a dare a Giacobbe e alla sua famiglia il meglio del territorio d’Egitto. Anche questa offerta è opera del Dito di Dio. È il Signore Dio che muove il cuore del faraone a invitare Giacobbe e a fargli una così grande offerta. </w:t>
      </w:r>
    </w:p>
    <w:p w14:paraId="568EE3E0"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Tutto questo è sempre frutto della benedizione del Signore riversata su Giuseppe. Per Giuseppe il Signore benedice tutta la terra d’Egitto, benedice tutti </w:t>
      </w:r>
      <w:r>
        <w:rPr>
          <w:rFonts w:ascii="Arial" w:hAnsi="Arial" w:cs="Arial"/>
          <w:sz w:val="24"/>
          <w:szCs w:val="24"/>
        </w:rPr>
        <w:lastRenderedPageBreak/>
        <w:t xml:space="preserve">i paesi della terra, benedice il faraone, benedice i suoi ministri, benedice suo padre e benedice i suoi fratelli. Questa verità vale anche per ogni discepolo di Gesù. Il cristiano deve divenire tanto gradito al suo Signore e Dio da essere costituito dal suo Signore e Dio benedizione per ogni uomo, benedizione però in Cristo, con Cristo, per Cristo. Se usciamo da queste visione soprannaturale, la storia di Giacobbe diviene solo un favola d’altri tempi, inventata da qualche agiografo, ma senza alcun fondamento concreto. Invece essa non è una favola. Essa manifesta quanto è grande il favore di Dio e la sua grazia per tutti coloro che sono a lui graditi. La sua benedizione è senza misura, </w:t>
      </w:r>
    </w:p>
    <w:p w14:paraId="42C8F1A6"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è il faraone che dona un ordine a Giuseppe: </w:t>
      </w:r>
      <w:r w:rsidRPr="00EC417F">
        <w:rPr>
          <w:rFonts w:ascii="Arial" w:hAnsi="Arial" w:cs="Arial"/>
          <w:i/>
          <w:iCs/>
          <w:sz w:val="24"/>
          <w:szCs w:val="24"/>
        </w:rPr>
        <w:t>“</w:t>
      </w:r>
      <w:r w:rsidRPr="003B0304">
        <w:rPr>
          <w:rFonts w:ascii="Arial" w:hAnsi="Arial" w:cs="Arial"/>
          <w:i/>
          <w:iCs/>
          <w:sz w:val="24"/>
          <w:szCs w:val="24"/>
        </w:rPr>
        <w:t xml:space="preserve">Quanto a te, da’ loro questo comando: “Fate così: prendete con voi dalla terra d’Egitto carri per i vostri bambini e le vostre donne, caricate vostro padre e venite. Non abbiate rincrescimento per i vostri beni, perché il meglio di tutta la terra d’Egitto sarà vostro”». </w:t>
      </w:r>
      <w:r>
        <w:rPr>
          <w:rFonts w:ascii="Arial" w:hAnsi="Arial" w:cs="Arial"/>
          <w:sz w:val="24"/>
          <w:szCs w:val="24"/>
        </w:rPr>
        <w:t xml:space="preserve">Ora il faraone è lui stesso che pensa al bene migliore per Giacobbe e per la sua famiglia. Giuseppe, su comando del faraone, deve dare ordine ai suoi fratelli di prendere carri dalla terra d’Egitto, carri per i loro bambini e le loro donne. I fratelli devono caricare il loro padre e venire. </w:t>
      </w:r>
    </w:p>
    <w:p w14:paraId="31EB4F03" w14:textId="77777777" w:rsidR="00434185" w:rsidRDefault="00434185" w:rsidP="00551DBA">
      <w:pPr>
        <w:spacing w:after="200"/>
        <w:jc w:val="both"/>
        <w:rPr>
          <w:rFonts w:ascii="Arial" w:hAnsi="Arial" w:cs="Arial"/>
          <w:sz w:val="24"/>
          <w:szCs w:val="24"/>
        </w:rPr>
      </w:pPr>
      <w:r>
        <w:rPr>
          <w:rFonts w:ascii="Arial" w:hAnsi="Arial" w:cs="Arial"/>
          <w:sz w:val="24"/>
          <w:szCs w:val="24"/>
        </w:rPr>
        <w:t>Ecco un altro grande consiglio. Essi non devono avere nessun rincrescimento per i loro beni. Si tratta dei beni immobili. Quanto lasceranno sarà veramente un nulla per rapporto e in relazione a ciò che sarà dato loro. Sarà dato loro il meglio di tutta la terra d’Egitto. Trasportando ogni cosa in linguaggio evangelico, il mondo che si lascia e ciò che si riceve quando si entra e si vive nel Vangelo, è infinitamente ed eternamente più grande. Si lascia un granello di polvere e si riceve Dio come nostra eredità eterna. Ma oggi chi ha questa fede per credere in questa divina ed eterna verità? Quasi nessuno.</w:t>
      </w:r>
    </w:p>
    <w:p w14:paraId="2B42FA89"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La benedizione di Giuseppe ora si riversa sui suoi fratelli.  Li manda nella terra di Canaan colmi di ogni abbondanza: </w:t>
      </w:r>
      <w:r w:rsidRPr="00CE3107">
        <w:rPr>
          <w:rFonts w:ascii="Arial" w:hAnsi="Arial" w:cs="Arial"/>
          <w:i/>
          <w:iCs/>
          <w:sz w:val="24"/>
          <w:szCs w:val="24"/>
        </w:rPr>
        <w:t>“</w:t>
      </w:r>
      <w:r w:rsidRPr="003B0304">
        <w:rPr>
          <w:rFonts w:ascii="Arial" w:hAnsi="Arial" w:cs="Arial"/>
          <w:i/>
          <w:iCs/>
          <w:sz w:val="24"/>
          <w:szCs w:val="24"/>
        </w:rPr>
        <w:t>Così fecero i figli d’Israele. Giuseppe diede loro carri secondo l’ordine del faraone e consegnò loro una provvista per il viaggio. Diede a tutti un cambio di abiti per ciascuno, ma a Beniamino diede trecento sicli d’argento e cinque cambi di abiti. Inoltre mandò al padre dieci asini carichi dei migliori prodotti dell’Egitto e dieci asine cariche di frumento, pane e viveri per il viaggio del padre</w:t>
      </w:r>
      <w:r>
        <w:rPr>
          <w:rFonts w:ascii="Arial" w:hAnsi="Arial" w:cs="Arial"/>
          <w:i/>
          <w:iCs/>
          <w:sz w:val="24"/>
          <w:szCs w:val="24"/>
        </w:rPr>
        <w:t>”</w:t>
      </w:r>
      <w:r w:rsidRPr="003B0304">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Questa abbondanza si manifesta in modo del tutto singolare per Beniamino, che è suo fratello anche per parte della madre. Tutti gli altri sono fratelli per parte del padre. Ma essi sono figli chi di Lia, chi di Zilpa, chi di Bila. Solo Giuseppe e Beniamino sono figli di Rachele. Ecco perché verso Beniamino Giuseppe mostra un amore di predilezione. Anche Giacobbe ha sempre mostrato un amore di predilezione per Giuseppe e Beniamino. È l’amore di predilezione che lui ha sempre nutrito per Rachele. Lui mai aveva chiesto di sposar Lia. Era stato Làbano a introdurla nella sua tenda la notte delle nozze al posto di Rachele. Ci sono eventi nella vita di un uomo che sigillano tutta la storia futura. Ogni evento va però vissuto sempre secondo la fede.</w:t>
      </w:r>
    </w:p>
    <w:p w14:paraId="43922872"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Ora Giuseppe dona loro una raccomandazione: </w:t>
      </w:r>
      <w:r w:rsidRPr="00CE3107">
        <w:rPr>
          <w:rFonts w:ascii="Arial" w:hAnsi="Arial" w:cs="Arial"/>
          <w:i/>
          <w:iCs/>
          <w:sz w:val="24"/>
          <w:szCs w:val="24"/>
        </w:rPr>
        <w:t>“</w:t>
      </w:r>
      <w:r w:rsidRPr="003B0304">
        <w:rPr>
          <w:rFonts w:ascii="Arial" w:hAnsi="Arial" w:cs="Arial"/>
          <w:i/>
          <w:iCs/>
          <w:sz w:val="24"/>
          <w:szCs w:val="24"/>
        </w:rPr>
        <w:t>Poi congedò i fratelli e, mentre partivano, disse loro: «Non litigate durante il viaggio!»</w:t>
      </w:r>
      <w:r>
        <w:rPr>
          <w:rFonts w:ascii="Arial" w:hAnsi="Arial" w:cs="Arial"/>
          <w:i/>
          <w:iCs/>
          <w:sz w:val="24"/>
          <w:szCs w:val="24"/>
        </w:rPr>
        <w:t xml:space="preserve">”. </w:t>
      </w:r>
      <w:r>
        <w:rPr>
          <w:rFonts w:ascii="Arial" w:hAnsi="Arial" w:cs="Arial"/>
          <w:sz w:val="24"/>
          <w:szCs w:val="24"/>
        </w:rPr>
        <w:t xml:space="preserve">Perché Giuseppe dice ai fratelli di non litigare lungo il viaggio? Lo dice perché l’uno avrebbe potuto attribuire la colpa della vendita di Giuseppe all’altro. Mentre il loro peccato è stato </w:t>
      </w:r>
      <w:r>
        <w:rPr>
          <w:rFonts w:ascii="Arial" w:hAnsi="Arial" w:cs="Arial"/>
          <w:sz w:val="24"/>
          <w:szCs w:val="24"/>
        </w:rPr>
        <w:lastRenderedPageBreak/>
        <w:t xml:space="preserve">collettivo. I due che sono in qualche modo scusabili sono Ruben e Giuda. Ma poi anche loro diventano complici quando ingannano il padre facendogli credere che Giuseppe fosse stato divorato da una bestia feroce. Poiché Giuseppe ha dato loro una lettura dalla trascendenza e non dall’immanenza, da questa lettura si deve iniziare a vivere la nuova storia. </w:t>
      </w:r>
    </w:p>
    <w:p w14:paraId="59266C9D"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Questo vale anche tutta l’opera sacramentale nella Chiesa. Quando il sacramento crea una nuova conformazione e configurazione a Cristo Gesù – e ogni sacramento ne crea una nuova – sempre da questa nuova conformazione e configurazione a Cristo si deve pensare, desiderare, volere, agire. L’uomo di prima non esiste più. Nuovo uomo, nuovo pensiero, nuova volontà, nuova opera. Ecco perché noi diciamo che un papa deve pensare, volere, decidere, operare sempre da papa, un vescovo da vescovo, un presbitero da presbitero, un diacono da diacono, un cresimato da cresimato, una profeta da profeta, un professore da professore, un dottore da dottore, un cresimato da cresimato. uno sposato da sposato. Ognuno deve operare, pensare, volere, secondo quanto lo Spirito Santo ha operato in lui. Anche un perdonato deve pensare da perdonato ed essere visto da perdonato. </w:t>
      </w:r>
    </w:p>
    <w:p w14:paraId="32219CA7" w14:textId="77777777" w:rsidR="00434185" w:rsidRDefault="00434185" w:rsidP="00551DBA">
      <w:pPr>
        <w:spacing w:after="200"/>
        <w:jc w:val="both"/>
        <w:rPr>
          <w:rFonts w:ascii="Arial" w:hAnsi="Arial" w:cs="Arial"/>
          <w:sz w:val="24"/>
          <w:szCs w:val="24"/>
        </w:rPr>
      </w:pPr>
      <w:r>
        <w:rPr>
          <w:rFonts w:ascii="Arial" w:hAnsi="Arial" w:cs="Arial"/>
          <w:sz w:val="24"/>
          <w:szCs w:val="24"/>
        </w:rPr>
        <w:t>Altro motivo di lite potrebbe essere il grande amore manifestato da Giuseppe verso Beniamino. Anche questo amore va rispettato. Giuseppe non ha tolto nulla ad essi per darla a Beniamino. Essi non sono stati privati del suo amore, per amare solo Beniamino. Essi sono stati amati di un amore grandissimo. Sono stati perdonati e accolti nel suo cuore. Sono stati colmati di ogni bene. Se poi lui vuole dare qualcosa in più a Beniamino, è nelle sue facoltà poterlo fare. Ecco perché non esistono motivi per litigare. Ecco perché si può fare un viaggio nella pace.</w:t>
      </w:r>
    </w:p>
    <w:p w14:paraId="4E836F6F"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Giungono in terra di Canaan e subito riferiscono a Giacobbe quanto essi hanno visto e ascoltato: </w:t>
      </w:r>
      <w:r w:rsidRPr="00BA58F1">
        <w:rPr>
          <w:rFonts w:ascii="Arial" w:hAnsi="Arial" w:cs="Arial"/>
          <w:i/>
          <w:iCs/>
          <w:sz w:val="24"/>
          <w:szCs w:val="24"/>
        </w:rPr>
        <w:t>“</w:t>
      </w:r>
      <w:r w:rsidRPr="003B0304">
        <w:rPr>
          <w:rFonts w:ascii="Arial" w:hAnsi="Arial" w:cs="Arial"/>
          <w:i/>
          <w:iCs/>
          <w:sz w:val="24"/>
          <w:szCs w:val="24"/>
        </w:rPr>
        <w:t xml:space="preserve">Così essi salirono dall’Egitto e arrivarono nella terra di Canaan, dal loro padre Giacobbe, e gli riferirono: «Giuseppe è ancora vivo, anzi governa lui tutto il territorio d’Egitto!». </w:t>
      </w:r>
      <w:r>
        <w:rPr>
          <w:rFonts w:ascii="Arial" w:hAnsi="Arial" w:cs="Arial"/>
          <w:sz w:val="24"/>
          <w:szCs w:val="24"/>
        </w:rPr>
        <w:t xml:space="preserve"> Essi hanno visto Giuseppe. Lui è vivo e governa tutta la terra d’Egitto. Notizia secca, essenziale, fondamentale. Il resto è anche essenziale, ma per ora non serve. Serve dire solo che Giuseppe è vivo.</w:t>
      </w:r>
    </w:p>
    <w:p w14:paraId="2356DB14"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In un primo tempo Giacobbe rimane incredulo. È una notizia che supera la sua stessa immaginazione. Lui per lunghissimi anni aveva pianto Giuseppe come morto: </w:t>
      </w:r>
      <w:r w:rsidRPr="00BA58F1">
        <w:rPr>
          <w:rFonts w:ascii="Arial" w:hAnsi="Arial" w:cs="Arial"/>
          <w:i/>
          <w:iCs/>
          <w:sz w:val="24"/>
          <w:szCs w:val="24"/>
        </w:rPr>
        <w:t>“</w:t>
      </w:r>
      <w:r w:rsidRPr="003B0304">
        <w:rPr>
          <w:rFonts w:ascii="Arial" w:hAnsi="Arial" w:cs="Arial"/>
          <w:i/>
          <w:iCs/>
          <w:sz w:val="24"/>
          <w:szCs w:val="24"/>
        </w:rPr>
        <w:t>Ma il suo cuore rimase freddo, perché non poteva credere loro. Quando però gli riferirono tutte le parole che Giuseppe aveva detto loro ed egli vide i carri che Giuseppe gli aveva mandato per trasportarlo, allora lo spirito del loro padre Giacobbe si rianimò</w:t>
      </w:r>
      <w:r>
        <w:rPr>
          <w:rFonts w:ascii="Arial" w:hAnsi="Arial" w:cs="Arial"/>
          <w:i/>
          <w:iCs/>
          <w:sz w:val="24"/>
          <w:szCs w:val="24"/>
        </w:rPr>
        <w:t>”</w:t>
      </w:r>
      <w:r w:rsidRPr="003B0304">
        <w:rPr>
          <w:rFonts w:ascii="Arial" w:hAnsi="Arial" w:cs="Arial"/>
          <w:i/>
          <w:iCs/>
          <w:sz w:val="24"/>
          <w:szCs w:val="24"/>
        </w:rPr>
        <w:t xml:space="preserve">. </w:t>
      </w:r>
      <w:r>
        <w:rPr>
          <w:rFonts w:ascii="Arial" w:hAnsi="Arial" w:cs="Arial"/>
          <w:sz w:val="24"/>
          <w:szCs w:val="24"/>
        </w:rPr>
        <w:t>Quando Giacobbe si apre alla fede? Quando il racconto diviene dettagliato e lui stesso vede con quale abbondanza i suoi figli erano tornati dall’Egitto. Solo allora lo spirito di Giacobbe si rianima.</w:t>
      </w:r>
    </w:p>
    <w:p w14:paraId="561F5B5E" w14:textId="77777777" w:rsidR="00434185" w:rsidRDefault="00434185" w:rsidP="00551DBA">
      <w:pPr>
        <w:spacing w:after="200"/>
        <w:jc w:val="both"/>
        <w:rPr>
          <w:rFonts w:ascii="Arial" w:hAnsi="Arial" w:cs="Arial"/>
          <w:sz w:val="24"/>
          <w:szCs w:val="24"/>
        </w:rPr>
      </w:pPr>
      <w:r>
        <w:rPr>
          <w:rFonts w:ascii="Arial" w:hAnsi="Arial" w:cs="Arial"/>
          <w:sz w:val="24"/>
          <w:szCs w:val="24"/>
        </w:rPr>
        <w:t>Qual è la prima reazione dopo aver accolto nel cuore la notizia che Giuseppe è vivo? Una sola: “</w:t>
      </w:r>
      <w:r w:rsidRPr="003B0304">
        <w:rPr>
          <w:rFonts w:ascii="Arial" w:hAnsi="Arial" w:cs="Arial"/>
          <w:i/>
          <w:iCs/>
          <w:sz w:val="24"/>
          <w:szCs w:val="24"/>
        </w:rPr>
        <w:t>Israele disse: «Basta! Giuseppe, mio figlio, è vivo. Voglio andare a vederlo, prima di morire!».</w:t>
      </w:r>
      <w:r>
        <w:rPr>
          <w:rFonts w:ascii="Arial" w:hAnsi="Arial" w:cs="Arial"/>
          <w:i/>
          <w:iCs/>
          <w:sz w:val="24"/>
          <w:szCs w:val="24"/>
        </w:rPr>
        <w:t xml:space="preserve"> </w:t>
      </w:r>
      <w:r>
        <w:rPr>
          <w:rFonts w:ascii="Arial" w:hAnsi="Arial" w:cs="Arial"/>
          <w:sz w:val="24"/>
          <w:szCs w:val="24"/>
        </w:rPr>
        <w:t xml:space="preserve">Lui vuole scendere in Egitto per vedere Giuseppe, prima che muoia. Anche questo desiderio è frutto del Dito di Dio che sta conducendo tutta questa storia. La terra di Canaan dovrà essere un dono di Dio ai figli di Abramo. Dorà essere un dono e tutti dovranno confessare che è solo per dono che essi la possiedono. Anche tutta la vita del popolo del Signore dovrà </w:t>
      </w:r>
      <w:r>
        <w:rPr>
          <w:rFonts w:ascii="Arial" w:hAnsi="Arial" w:cs="Arial"/>
          <w:sz w:val="24"/>
          <w:szCs w:val="24"/>
        </w:rPr>
        <w:lastRenderedPageBreak/>
        <w:t>essere sempre pensata, vista, creduta come un dono del Signore. Pure Giuseppe va visto oggi come un grande dono del Signore. Per lui il Signore ha conservato in vita tutta la discendenza di Abramo e tutto questo lo ha operato il Dito di Dio.</w:t>
      </w:r>
    </w:p>
    <w:p w14:paraId="0C00FB78" w14:textId="50E547EC" w:rsidR="00434185" w:rsidRDefault="00434185" w:rsidP="00551DBA">
      <w:pPr>
        <w:spacing w:after="200"/>
        <w:jc w:val="both"/>
        <w:rPr>
          <w:rFonts w:ascii="Arial" w:hAnsi="Arial" w:cs="Arial"/>
          <w:sz w:val="24"/>
          <w:szCs w:val="24"/>
        </w:rPr>
      </w:pPr>
      <w:r>
        <w:rPr>
          <w:rFonts w:ascii="Arial" w:hAnsi="Arial" w:cs="Arial"/>
          <w:sz w:val="24"/>
          <w:szCs w:val="24"/>
        </w:rPr>
        <w:t xml:space="preserve">Se vogliamo leggere quanto è avvenuto in Giuseppe, dal momento in cui lui sogna il suo futuro fino a questo giorno, c’è una sola verità da mettere in luce: tutto è stato finora opera del Dito di Dio. Nulla è avvenuto per umana volontà. Dio ha potuto operare per la virtù di Giuseppe, che è virtù di umiltà e di mitezza- Ma anche questa virtù è opera in lui del Dito di Dio. D’altronde il Signore lo </w:t>
      </w:r>
      <w:r w:rsidR="00097BE0">
        <w:rPr>
          <w:rFonts w:ascii="Arial" w:hAnsi="Arial" w:cs="Arial"/>
          <w:sz w:val="24"/>
          <w:szCs w:val="24"/>
        </w:rPr>
        <w:t xml:space="preserve">ha </w:t>
      </w:r>
      <w:r>
        <w:rPr>
          <w:rFonts w:ascii="Arial" w:hAnsi="Arial" w:cs="Arial"/>
          <w:sz w:val="24"/>
          <w:szCs w:val="24"/>
        </w:rPr>
        <w:t xml:space="preserve">scelto, già nel momento in cui gli ha inviato i due sogni, ad essere salvezza per il suo popolo. La scelta di Dio è prima delle nostre opere, prima delle nostre decisioni, prima delle nostre risposte, prima della nostra volontà. È la scelta di Dio che poi condurrà la storia perché si compia quanto il Signore ha stabilito che si compia per mezzo nostro. È il Dito di Dio che poi diviene il motore della nostra volontà. </w:t>
      </w:r>
    </w:p>
    <w:p w14:paraId="1CBBE7AA" w14:textId="77777777" w:rsidR="00434185" w:rsidRDefault="00434185" w:rsidP="00551DBA">
      <w:pPr>
        <w:spacing w:after="200"/>
        <w:jc w:val="both"/>
        <w:rPr>
          <w:rFonts w:ascii="Arial" w:hAnsi="Arial" w:cs="Arial"/>
          <w:sz w:val="24"/>
          <w:szCs w:val="24"/>
        </w:rPr>
      </w:pPr>
      <w:r>
        <w:rPr>
          <w:rFonts w:ascii="Arial" w:hAnsi="Arial" w:cs="Arial"/>
          <w:sz w:val="24"/>
          <w:szCs w:val="24"/>
        </w:rPr>
        <w:t xml:space="preserve">Qui si entra negli abissi del mistero dell’uomo. Dio muove la volontà dell’uomo. Dio è il Motore Immobile ed Eterno, il Motore Sapiente e Intelligenza. L’uomo deve volere essere mosso da Dio e per questo deve porsi interamente nelle mani del suo Dio. Questa verità, nella sua purezza più pura e nella sua santità più santa è la vita stessa di Gesù Signore. Il Padre è il Motore eterno della volontà del Figlio, prima della volontà della persona divina eterna e poi della Persona Incarnata. Il Figlio vuole la volontà del Padre dall’eternità come Verbo o Figlio Unigenito del Padre, e  dal momento dell’Incarnazione per l’eternità come Verbo Incarnato. Lui vuole essere perennemente mosso dalla volontà del Padre. Il Padre è il Motore Immobile Ed eterno della volontà del Figlio. Il Figlio vuole dall’eternità per l’eternità essere mosso sempre dalla volontà del Padre. Mistero eterno e indicibile. Mistero nel quale deve compiersi il mistero di ogni uomo. </w:t>
      </w:r>
    </w:p>
    <w:p w14:paraId="6FB319A8" w14:textId="77777777" w:rsidR="00434185" w:rsidRPr="00A30316" w:rsidRDefault="00434185" w:rsidP="00A30316"/>
    <w:p w14:paraId="44EC2503" w14:textId="77777777" w:rsidR="00434185" w:rsidRDefault="00434185" w:rsidP="00190FE6">
      <w:pPr>
        <w:pStyle w:val="Corpotesto"/>
        <w:jc w:val="right"/>
      </w:pPr>
    </w:p>
    <w:p w14:paraId="3254BBFB" w14:textId="77777777" w:rsidR="00434185" w:rsidRDefault="00434185" w:rsidP="00190FE6">
      <w:pPr>
        <w:pStyle w:val="Corpotesto"/>
        <w:jc w:val="right"/>
        <w:sectPr w:rsidR="00434185" w:rsidSect="00190FE6">
          <w:headerReference w:type="default" r:id="rId42"/>
          <w:type w:val="oddPage"/>
          <w:pgSz w:w="11906" w:h="16838"/>
          <w:pgMar w:top="1701" w:right="1701" w:bottom="1701" w:left="1701" w:header="567" w:footer="567" w:gutter="0"/>
          <w:cols w:space="708"/>
          <w:titlePg/>
          <w:docGrid w:linePitch="360"/>
        </w:sectPr>
      </w:pPr>
    </w:p>
    <w:p w14:paraId="77BC687E"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35" w:name="_Toc145016435"/>
      <w:bookmarkStart w:id="536" w:name="_Toc145171207"/>
      <w:r>
        <w:rPr>
          <w:rFonts w:ascii="Arial" w:hAnsi="Arial" w:cs="Arial"/>
          <w:color w:val="000000"/>
          <w:sz w:val="40"/>
          <w:szCs w:val="40"/>
        </w:rPr>
        <w:lastRenderedPageBreak/>
        <w:t>VENTESIMO RITRATTO</w:t>
      </w:r>
      <w:bookmarkEnd w:id="535"/>
      <w:bookmarkEnd w:id="536"/>
    </w:p>
    <w:p w14:paraId="1201A196" w14:textId="77777777" w:rsidR="00434185" w:rsidRDefault="00434185" w:rsidP="00190FE6"/>
    <w:p w14:paraId="63A0BC0D" w14:textId="77777777" w:rsidR="00434185" w:rsidRDefault="00434185" w:rsidP="00190FE6"/>
    <w:p w14:paraId="285B2048" w14:textId="77777777" w:rsidR="00434185" w:rsidRPr="002B04DF" w:rsidRDefault="00434185" w:rsidP="002B04DF">
      <w:pPr>
        <w:pStyle w:val="Titolo1"/>
        <w:ind w:left="0" w:firstLine="0"/>
        <w:jc w:val="center"/>
        <w:rPr>
          <w:rFonts w:ascii="Arial" w:hAnsi="Arial" w:cs="Arial"/>
        </w:rPr>
      </w:pPr>
      <w:bookmarkStart w:id="537" w:name="_Toc145016436"/>
      <w:bookmarkStart w:id="538" w:name="_Toc145171208"/>
      <w:r w:rsidRPr="002B04DF">
        <w:rPr>
          <w:rFonts w:ascii="Arial" w:hAnsi="Arial" w:cs="Arial"/>
        </w:rPr>
        <w:t>GIACOBBE IN EGITTO (Gen 46. 47. 48. 49)</w:t>
      </w:r>
      <w:bookmarkEnd w:id="537"/>
      <w:bookmarkEnd w:id="538"/>
    </w:p>
    <w:p w14:paraId="4AF230AA" w14:textId="77777777" w:rsidR="00434185" w:rsidRPr="002B04DF" w:rsidRDefault="00434185" w:rsidP="002B04DF">
      <w:pPr>
        <w:spacing w:after="200"/>
        <w:jc w:val="center"/>
      </w:pPr>
    </w:p>
    <w:p w14:paraId="4841C0AD" w14:textId="77777777" w:rsidR="00434185" w:rsidRDefault="00434185" w:rsidP="002B04DF">
      <w:pPr>
        <w:autoSpaceDE w:val="0"/>
        <w:autoSpaceDN w:val="0"/>
        <w:adjustRightInd w:val="0"/>
        <w:spacing w:after="200"/>
        <w:jc w:val="center"/>
        <w:rPr>
          <w:rFonts w:ascii="Arial" w:hAnsi="Arial" w:cs="Arial"/>
          <w:b/>
          <w:bCs/>
          <w:sz w:val="24"/>
          <w:szCs w:val="24"/>
          <w:lang w:val="la-Latn"/>
        </w:rPr>
      </w:pPr>
    </w:p>
    <w:p w14:paraId="1D897B4D" w14:textId="77777777" w:rsidR="00434185" w:rsidRPr="002B04DF" w:rsidRDefault="00434185" w:rsidP="002B04DF">
      <w:pPr>
        <w:autoSpaceDE w:val="0"/>
        <w:autoSpaceDN w:val="0"/>
        <w:adjustRightInd w:val="0"/>
        <w:spacing w:after="200"/>
        <w:jc w:val="center"/>
        <w:rPr>
          <w:rFonts w:ascii="Arial" w:hAnsi="Arial" w:cs="Arial"/>
          <w:b/>
          <w:bCs/>
          <w:sz w:val="24"/>
          <w:szCs w:val="24"/>
          <w:lang w:val="la-Latn"/>
        </w:rPr>
      </w:pPr>
      <w:r w:rsidRPr="002B04DF">
        <w:rPr>
          <w:rFonts w:ascii="Arial" w:hAnsi="Arial" w:cs="Arial"/>
          <w:b/>
          <w:bCs/>
          <w:sz w:val="24"/>
          <w:szCs w:val="24"/>
          <w:lang w:val="la-Latn"/>
        </w:rPr>
        <w:t>Audivit eum per visionem nocte vocantem se et dicentem sibi Iacob Iacob cui respondit ecce adsum. Ait illi Deus ego sum Fortissimus Deus patris tui noli timere et descende in Aegyptum quia in gentem magnam faciam te ibi. Ego descendam tecum illuc et ego inde adducam te revertentem Ioseph quoque ponet manum suam super oculos tuos</w:t>
      </w:r>
    </w:p>
    <w:p w14:paraId="3E4BF344" w14:textId="77777777" w:rsidR="00434185" w:rsidRPr="002B04DF" w:rsidRDefault="00434185" w:rsidP="002B04DF">
      <w:pPr>
        <w:spacing w:after="200"/>
      </w:pPr>
    </w:p>
    <w:p w14:paraId="02C05DAF" w14:textId="77777777" w:rsidR="00434185" w:rsidRPr="002B04DF" w:rsidRDefault="00434185" w:rsidP="002B04DF">
      <w:pPr>
        <w:pStyle w:val="Titolo4"/>
        <w:spacing w:after="240"/>
        <w:rPr>
          <w:rFonts w:ascii="Arial" w:hAnsi="Arial" w:cs="Arial"/>
        </w:rPr>
      </w:pPr>
      <w:bookmarkStart w:id="539" w:name="_Toc145016437"/>
      <w:bookmarkStart w:id="540" w:name="_Hlk139985587"/>
      <w:bookmarkStart w:id="541" w:name="_Toc145171209"/>
      <w:r w:rsidRPr="002B04DF">
        <w:rPr>
          <w:rFonts w:ascii="Arial" w:hAnsi="Arial" w:cs="Arial"/>
        </w:rPr>
        <w:t>Parte prima</w:t>
      </w:r>
      <w:bookmarkEnd w:id="539"/>
      <w:bookmarkEnd w:id="541"/>
    </w:p>
    <w:bookmarkEnd w:id="540"/>
    <w:p w14:paraId="28D6BE38" w14:textId="77777777" w:rsidR="00434185" w:rsidRPr="002B04DF" w:rsidRDefault="00434185" w:rsidP="002B04DF">
      <w:pPr>
        <w:autoSpaceDE w:val="0"/>
        <w:autoSpaceDN w:val="0"/>
        <w:adjustRightInd w:val="0"/>
        <w:spacing w:after="200"/>
        <w:jc w:val="both"/>
        <w:rPr>
          <w:rFonts w:ascii="Arial" w:hAnsi="Arial" w:cs="Arial"/>
          <w:b/>
          <w:bCs/>
          <w:sz w:val="24"/>
          <w:szCs w:val="24"/>
          <w:lang w:val="la-Latn"/>
        </w:rPr>
      </w:pPr>
      <w:r w:rsidRPr="002B04DF">
        <w:rPr>
          <w:rFonts w:ascii="Arial" w:hAnsi="Arial" w:cs="Arial"/>
          <w:b/>
          <w:bCs/>
          <w:sz w:val="24"/>
          <w:szCs w:val="24"/>
          <w:lang w:val="la-Latn"/>
        </w:rPr>
        <w:t>Quo cum pervenisset iuncto Ioseph curru suo ascendit obviam patri ad eundem locum vidensque eum inruit super collum eius et inter amplexus flevit. Dixitque pater ad Ioseph iam laetus moriar quia vidi faciem tuam et superstitem te relinquo</w:t>
      </w:r>
    </w:p>
    <w:p w14:paraId="514C344D" w14:textId="77777777" w:rsidR="00434185" w:rsidRPr="002B04DF" w:rsidRDefault="00434185" w:rsidP="002B04DF">
      <w:pPr>
        <w:autoSpaceDE w:val="0"/>
        <w:autoSpaceDN w:val="0"/>
        <w:adjustRightInd w:val="0"/>
        <w:spacing w:after="200"/>
        <w:jc w:val="both"/>
        <w:rPr>
          <w:rFonts w:ascii="Greek" w:hAnsi="Greek" w:cs="Greek"/>
          <w:b/>
          <w:bCs/>
          <w:sz w:val="26"/>
          <w:szCs w:val="26"/>
          <w:lang w:val="la-Latn"/>
        </w:rPr>
      </w:pPr>
      <w:r w:rsidRPr="002B04DF">
        <w:rPr>
          <w:rFonts w:ascii="Greek" w:hAnsi="Greek" w:cs="Greek"/>
          <w:b/>
          <w:bCs/>
          <w:sz w:val="26"/>
          <w:szCs w:val="26"/>
          <w:lang w:val="la-Latn"/>
        </w:rPr>
        <w:t>zeÚxaj d Iwshf t¦ ¤rmata aÙtoà ¢nšbh e„j sun£nthsin Israhl tù patrˆ aÙtoà kaq' `Hrèwn pÒlin kaˆ Ñfqeˆj aÙtù ™pšpesen ™pˆ tÕn tr£chlon aÙtoà kaˆ œklausen klauqmù ple…oni. kaˆ epen Israhl prÕj Iwshf 'Apoqanoàmai ¢pÕ toà nàn, ™peˆ ˜èraka tÕ prÒswpÒn sou: œti g¦r sÝ zÍj.</w:t>
      </w:r>
    </w:p>
    <w:p w14:paraId="737F432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 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 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 I figli di Gad: Sifiòn, Agghì, Sunì, Esbon, Erì, Arodì e Arelì. I figli di Aser: Imna, Isva, Isvì, Berià e la loro sorella Serach. I figli di Berià: Cheber e Malchièl. Questi sono i figli di </w:t>
      </w:r>
      <w:r w:rsidRPr="002B04DF">
        <w:rPr>
          <w:rFonts w:ascii="Arial" w:hAnsi="Arial" w:cs="Arial"/>
          <w:color w:val="000000"/>
          <w:sz w:val="24"/>
        </w:rPr>
        <w:lastRenderedPageBreak/>
        <w:t>Zilpa, che Làbano aveva dato come schiava alla figlia Lia; ella li partorì a Giacobbe: erano sedici persone. 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 I figli di Dan: Cusìm. I figli di Nèftali: Iacseèl, Gunì, Ieser e Sillem. Questi sono i figli di Bila, che Làbano diede come schiava alla figlia Rachele, ed ella li partorì a Giacobbe; in tutto sette persone. Tutte le persone che entrarono con Giacobbe in Egitto, discendenti da lui, senza contare le mogli dei figli di Giacobbe, furono sessantasei. I figli che nacquero a Giuseppe in Egitto furono due. Tutte le persone della famiglia di Giacobbe, che entrarono in Egitto, ammontano a settanta. Egli aveva mandato Giuda davanti a sé da Giuseppe, perché questi desse istruzioni in Gosen prima del suo arrivo. Arrivarono quindi alla terra di Gosen. Allora Giuseppe fece attaccare il suo carro e salì incontro a Israele, suo padre, in Gosen. Appena se lo vide davanti, gli si gettò al collo e pianse a lungo, stretto al suo collo. Israele disse a Giuseppe: «Posso anche morire, questa volta, dopo aver visto la tua faccia, perché sei ancora vivo». Allora Giuseppe disse ai fratelli e alla famiglia del padre: «Vado a informare il faraone e a dirgli: “I miei fratelli e la famiglia di mio padre, che erano nella terra di Canaan, sono venuti da me. Questi uomini sono pastori di greggi, si occupano di bestiame e hanno portato le loro greggi, i loro armenti e tutti i loro averi”. Quando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w:t>
      </w:r>
    </w:p>
    <w:p w14:paraId="74409040"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6BEAD9F6" w14:textId="77777777" w:rsidR="00434185" w:rsidRPr="002B04DF" w:rsidRDefault="00434185" w:rsidP="002B04DF">
      <w:pPr>
        <w:pStyle w:val="Titolo4"/>
        <w:spacing w:after="240"/>
        <w:rPr>
          <w:rFonts w:ascii="Arial" w:hAnsi="Arial" w:cs="Arial"/>
        </w:rPr>
      </w:pPr>
      <w:bookmarkStart w:id="542" w:name="_Toc145016438"/>
      <w:bookmarkStart w:id="543" w:name="_Hlk139985629"/>
      <w:bookmarkStart w:id="544" w:name="_Toc145171210"/>
      <w:r w:rsidRPr="002B04DF">
        <w:rPr>
          <w:rFonts w:ascii="Arial" w:hAnsi="Arial" w:cs="Arial"/>
        </w:rPr>
        <w:t>Verità essenziali contenute nel testo</w:t>
      </w:r>
      <w:bookmarkEnd w:id="542"/>
      <w:bookmarkEnd w:id="544"/>
    </w:p>
    <w:p w14:paraId="2BB8B62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Israele ha deciso. Lascia tutto e si mette in cammino verso l’Egitto: </w:t>
      </w:r>
      <w:r w:rsidRPr="002B04DF">
        <w:rPr>
          <w:rFonts w:ascii="Arial" w:hAnsi="Arial" w:cs="Arial"/>
          <w:i/>
          <w:iCs/>
          <w:color w:val="000000"/>
          <w:sz w:val="24"/>
        </w:rPr>
        <w:t xml:space="preserve">“Israele dunque levò le tende con quanto possedeva e arrivò a Bersabea, dove offrì sacrifici al Dio di suo padre Isacco”. </w:t>
      </w:r>
      <w:r w:rsidRPr="002B04DF">
        <w:rPr>
          <w:rFonts w:ascii="Arial" w:hAnsi="Arial" w:cs="Arial"/>
          <w:color w:val="000000"/>
          <w:sz w:val="24"/>
        </w:rPr>
        <w:t xml:space="preserve">Quando si prende una nuova decisione, siamo obbligati a lasciare cadere moltissime della decisioni prese in precedenza. Israele non può scendere in Egitto, nella nuova terra, e avere il cuore nella vecchia terra. Dove è il corpo, lì dovrà essere anche il cuore. </w:t>
      </w:r>
    </w:p>
    <w:p w14:paraId="6831569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Questo vale anche per la scelta di seguire Cristo Gesù. Chi sceglie Cristo deve portare tutto il suo cuore e non solo una pate nel suo Vangelo. Non si può stare con una parte di cuore nel Vangelo e una parte di cuore nel mondo, una parte di cuore nella povertà evangelica e una parte di cuore nell’adorazione della ricchezza. Ecco cosa dice Gesù a quanti lo stanno ad ascoltare: </w:t>
      </w:r>
      <w:r w:rsidRPr="002B04DF">
        <w:rPr>
          <w:rFonts w:ascii="Arial" w:hAnsi="Arial" w:cs="Arial"/>
          <w:i/>
          <w:iCs/>
          <w:color w:val="000000"/>
          <w:sz w:val="24"/>
        </w:rPr>
        <w:t xml:space="preserve">“Nessuno può servire due padroni, perché o odierà l’uno e amerà l’altro, oppure si affezionerà all’uno e disprezzerà l’altro. Non potete servire Dio e la ricchezza” (Mt 6,24). </w:t>
      </w:r>
      <w:r w:rsidRPr="002B04DF">
        <w:rPr>
          <w:rFonts w:ascii="Arial" w:hAnsi="Arial" w:cs="Arial"/>
          <w:color w:val="000000"/>
          <w:sz w:val="24"/>
        </w:rPr>
        <w:t>Il cuore è uno e indivisibile. Esso è o in Dio o nell’idolatria. O è nel Vangelo o nell’anti-vangelo. O segue Cristo o segue gli anticristi. O segue la sana e santa moralità o segue l’immoralità. O cammina nella Legge di Dio o nella legge del mondo. O segue la giusta adorazione o si abbandona all’idolatria.</w:t>
      </w:r>
    </w:p>
    <w:p w14:paraId="47D3462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lastRenderedPageBreak/>
        <w:t>Giacobbe lascia tutto e segue la nuova via che il Signore gli sta indicando. Ma anche quando lasciò la casa di suo padre per recarsi in Paddan Aram, partì solo con un bastone in mano. Nulla ha portato con sé. Perché a Betsabea offre sacrifici al Dio si suo padre Isacco? Li offre perché vuole partire con la benedizione del suo Dio e Signore. Nessun viaggio potrà mai essere iniziato senza la benedizione del Signore. Si chiede a Dio che protegga, custodisca, faccia arrivare sani e salvi. La benedizione è tutto per noi. Il Signore non solo benedice, ma anche cammina con noi con la sua potente protezione, la sua onnipotente difesa. Lui e noi insieme, sempre. Questo chiede Israele offrendo un sacrificio al Dio di suo padre Isacco. Al Dio che lo ha sempre protetto, chiede di essere ancora e sempre sotto la sua protezione.</w:t>
      </w:r>
    </w:p>
    <w:p w14:paraId="0F363C1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Israele invoca il Dio si suo padre Isacco. Il Dio di suo Padre Isacco si lascia invocare: </w:t>
      </w:r>
      <w:r w:rsidRPr="002B04DF">
        <w:rPr>
          <w:rFonts w:ascii="Arial" w:hAnsi="Arial" w:cs="Arial"/>
          <w:i/>
          <w:iCs/>
          <w:color w:val="000000"/>
          <w:sz w:val="24"/>
        </w:rPr>
        <w:t xml:space="preserve">“Dio disse a Israele in una visione nella notte: «Giacobbe, Giacobbe!». Rispose: «Eccomi!». Riprese: «Io sono Dio, il Dio di tuo padre. Non temere di scendere in Egitto, perché laggiù io farò di te una grande nazione”. </w:t>
      </w:r>
      <w:r w:rsidRPr="002B04DF">
        <w:rPr>
          <w:rFonts w:ascii="Arial" w:hAnsi="Arial" w:cs="Arial"/>
          <w:color w:val="000000"/>
          <w:sz w:val="24"/>
        </w:rPr>
        <w:t xml:space="preserve">Il Dio di Isacco chiama Giacobbe. Giacobbe gli risponde. Ora che sono in un dialogo di parola e di ascolto, Dio prima si presenta: </w:t>
      </w:r>
      <w:r w:rsidRPr="002B04DF">
        <w:rPr>
          <w:rFonts w:ascii="Arial" w:hAnsi="Arial" w:cs="Arial"/>
          <w:i/>
          <w:iCs/>
          <w:color w:val="000000"/>
          <w:sz w:val="24"/>
        </w:rPr>
        <w:t>“Io sono Dio, il Dio di tuo padre”.</w:t>
      </w:r>
      <w:r w:rsidRPr="002B04DF">
        <w:rPr>
          <w:rFonts w:ascii="Arial" w:hAnsi="Arial" w:cs="Arial"/>
          <w:color w:val="000000"/>
          <w:sz w:val="24"/>
        </w:rPr>
        <w:t xml:space="preserve"> Dopo essersi identificato, gli dice di non temere di scendere in Egitto. In quella terra farà di lui una grande nazione. Ecco la prima verità che dobbiamo mettere nel cuore. Il Dito di Dio è con la discendenza di Giacobbe ed essa sarà fatta da Dio una grande nazione. Non è la discendenza di Giacobbe che si creerà, si moltiplicherà, si ingrandirà, diverrà numerosa come le stelle del cielo. È Dio invece che la creerà, la moltiplicherà, la ingrandirà la farà divenire grande nazione.</w:t>
      </w:r>
    </w:p>
    <w:p w14:paraId="2EAB87C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Dio di Isacco è il Dio crea. Finora ha creato Abramo, ha creato Isacco, ha creato Giacobbe. Ora il Dio di Isacco promette a Giacobbe che dalla sua discendenza lui creerà una grande nazione. Chi farà tutto questo è il Dio di Isacco. Come Giuseppe è stato interamente creato dal Dito di Dio, così sarà creata la discendenza di Giacobbe. Se oggi la Chiesa non è creata una grande nazione è perché non c’è più dialogo di comunione tra Cristo e quanti credono in lui. Anzi oggi Cristo Gesù è barattato dalla volontà di creare una fratellanza universale, nella quale ognuno può conservare la sua fede o la sua credenza o le sue usanze. Si comprenderà bene che questa è la negazione di tutta la Divina Rivelazione e il rinnegamento di tutto il mistero di Cristo Gesù. Ormai è il cristiano che si crea il suo “Cristo”. Non è più il Cristo di Dio che crea il cristiano nello Spirito Santo per opera della Chiesa. </w:t>
      </w:r>
    </w:p>
    <w:p w14:paraId="0585E10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Giacobbe ora può scendere in pace in Egitto con tutti i suoi figli e i figli dei suoi figli. La promessa del Signore è unilaterale e non bilaterale. Nella promessa bilaterale, nell’alleanza bilaterale, l’uomo è chiamato ad osservare le condizione che il Signore pone. Senza l’osservanza delle condizioni, l’alleanza viene infranta. Dio però mai la infrange. Chi la infrange è l’uomo. Quando l’alleanza viene infranta, o si ritorna in essa, oppure si compie ogni parola di minaccia che sempre l’alleanza bilaterale porta con sé. Ecco un esempio di manaccia pronunciata dal Signore nel caso il suo popolo avesse infranto l’alleanza:</w:t>
      </w:r>
    </w:p>
    <w:p w14:paraId="7C1762D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Non vi farete idoli, né vi erigerete immagini scolpite o stele, né permetterete che nella vostra terra vi sia pietra ornata di figure, per prostrarvi davanti ad essa; </w:t>
      </w:r>
      <w:r w:rsidRPr="002B04DF">
        <w:rPr>
          <w:rFonts w:ascii="Arial" w:hAnsi="Arial" w:cs="Arial"/>
          <w:i/>
          <w:iCs/>
          <w:color w:val="000000"/>
          <w:sz w:val="24"/>
        </w:rPr>
        <w:lastRenderedPageBreak/>
        <w:t xml:space="preserve">poiché io sono il Signore, vostro Dio. </w:t>
      </w:r>
    </w:p>
    <w:p w14:paraId="28370DD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Osserverete i miei sabati e porterete rispetto al mio santuario. Io sono il Signore.</w:t>
      </w:r>
    </w:p>
    <w:p w14:paraId="631B058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EB0527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D580561"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Io mi volgerò a voi, vi renderò fecondi e vi moltiplicherò e confermerò la mia alleanza con voi. Voi mangerete del vecchio raccolto, serbato a lungo, e dovrete disfarvi del raccolto vecchio per far posto al nuovo.</w:t>
      </w:r>
    </w:p>
    <w:p w14:paraId="64D340E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76D3EF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515AF9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BFF467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B3E5B8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w:t>
      </w:r>
      <w:r w:rsidRPr="002B04DF">
        <w:rPr>
          <w:rFonts w:ascii="Arial" w:hAnsi="Arial" w:cs="Arial"/>
          <w:i/>
          <w:iCs/>
          <w:color w:val="000000"/>
          <w:sz w:val="24"/>
        </w:rPr>
        <w:lastRenderedPageBreak/>
        <w:t>sarà razionato: mangerete, ma non vi sazierete.</w:t>
      </w:r>
    </w:p>
    <w:p w14:paraId="324A3B4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4D03E6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3F7A13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DF03E46"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492035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096B01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Questi sono gli statuti, le prescrizioni e le leggi che il Signore stabilì fra sé e gli Israeliti, sul monte Sinai, per mezzo di Mos (Lev 26,1-46). .</w:t>
      </w:r>
    </w:p>
    <w:p w14:paraId="0FEF3961"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w:t>
      </w:r>
      <w:r w:rsidRPr="002B04DF">
        <w:rPr>
          <w:rFonts w:ascii="Arial" w:hAnsi="Arial" w:cs="Arial"/>
          <w:i/>
          <w:iCs/>
          <w:color w:val="000000"/>
          <w:sz w:val="24"/>
        </w:rPr>
        <w:lastRenderedPageBreak/>
        <w:t xml:space="preserve">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77906D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90866A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25815B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w:t>
      </w:r>
      <w:r w:rsidRPr="002B04DF">
        <w:rPr>
          <w:rFonts w:ascii="Arial" w:hAnsi="Arial" w:cs="Arial"/>
          <w:i/>
          <w:iCs/>
          <w:color w:val="000000"/>
          <w:sz w:val="24"/>
        </w:rPr>
        <w:lastRenderedPageBreak/>
        <w:t xml:space="preserve">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846455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ADF842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BDDD30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7F5FEA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w:t>
      </w:r>
      <w:r w:rsidRPr="002B04DF">
        <w:rPr>
          <w:rFonts w:ascii="Arial" w:hAnsi="Arial" w:cs="Arial"/>
          <w:i/>
          <w:iCs/>
          <w:color w:val="000000"/>
          <w:sz w:val="24"/>
        </w:rPr>
        <w:lastRenderedPageBreak/>
        <w:t>nascosto di quanto esce dai suoi fianchi e dei bambini che partorirà, mancando di tutto durante l’assedio e l’angoscia alla quale i nemici ti avranno ridotto entro tutte le tue città.</w:t>
      </w:r>
    </w:p>
    <w:p w14:paraId="0337F6D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w:t>
      </w:r>
    </w:p>
    <w:p w14:paraId="1504336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Queste sono le parole dell’alleanza che il Signore ordinò a Mosè di stabilire con gli Israeliti nella terra di Moab, oltre l’alleanza che aveva stabilito con loro sull’Oreb (Dt 28,1-69). </w:t>
      </w:r>
    </w:p>
    <w:p w14:paraId="5D33AAF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 tessa verità si applica alle regole poste da Gesù perché si possa stipulare nel suo sangue la Nuova Alleanza con ogni singola persona. Regole da osservare, stipulazione dell’alleanza, fedeltà agli impegni presi, dono del regno eterno di Dio sono e devono rimanere in eterno una cosa sola. Non quattro cose, separare e indipendenti, ma una cosa sola. Senza questa unità l’Alleanza muore.</w:t>
      </w:r>
    </w:p>
    <w:p w14:paraId="223396D6"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Io vi dico infatti: se la vostra giustizia non supererà quella degli scribi e dei farisei, non entrerete nel regno dei cieli (Mt 5.20).</w:t>
      </w:r>
      <w:r w:rsidRPr="002B04DF">
        <w:t xml:space="preserve"> </w:t>
      </w:r>
      <w:r w:rsidRPr="002B04DF">
        <w:rPr>
          <w:rFonts w:ascii="Arial" w:hAnsi="Arial" w:cs="Arial"/>
          <w:i/>
          <w:iCs/>
          <w:color w:val="000000"/>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2B04DF">
        <w:rPr>
          <w:rFonts w:ascii="Arial" w:hAnsi="Arial" w:cs="Arial"/>
          <w:i/>
          <w:iCs/>
          <w:color w:val="000000"/>
          <w:sz w:val="24"/>
        </w:rPr>
        <w:lastRenderedPageBreak/>
        <w:t xml:space="preserve">abbatterono su quella casa, ed essa cadde e la sua rovina fu grande» (Mt 7,2127). . </w:t>
      </w:r>
    </w:p>
    <w:p w14:paraId="302E4AF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Oggi è proprio questa l’idolatria, l’eresia, l’errore, la menzogna di moltissimi cristiani: abolire la Legge del Signore o le Regole della Nuova Alleanza e pensare di essere Chiesa di Cristo Gesù ed eredi del regno eterno del Signore. Altra idolatria, altra eresia, altro errore vuole, comanda, impone, obbliga a non predicare più il Vangelo, insegnando e ammaestrando con ogni falsa dottrina, contro ogni divina volontà manifestate, rivelata e scritta nei Sacra Testi, che Cristo Gesù non è il solo Redentore e il solo Salvatore dell’uomo. Ogni religione – è detto – è via di salvezza. Ogni religione è uguale ad ogni religione. Ogni Dio è uguale ad ogni altro Dio. Ogni testo sacro è uguale ad ogni altro testo sacro. </w:t>
      </w:r>
    </w:p>
    <w:p w14:paraId="7AFD9FB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Possiamo attestare che se Satana voleva distruggere la Chiesa, ha ottimamente portato a termine la sua missione. Mai i figli della Chiesa sono caduti in un baratro di falsità e di menzogna come il baratro nel quale sono precipitati ai nostri giorni. Molti sono precipitati per odio contro Cristo, molti precipitano per viltà, per mancanza di coraggio, perché è assente in loro la “parresia” dello Spirito Santo. Molti vi cadono per paura di schierarsi dalla parte di Cristo Gesù. Molti sono come Esaù: per un bene o un interesse momentaneo si vendono la loro fede in Cristo. Ecco l’ammonimento che viene a noi dalla Lettera agli Ebrei:</w:t>
      </w:r>
    </w:p>
    <w:p w14:paraId="6EE4469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i/>
          <w:iCs/>
          <w:color w:val="000000"/>
          <w:sz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4674909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oggi il grave, pesante, sacrilego peccato del cristiano: la sua ostinazione nel non volere pensare dalla Scritture Canoniche. Anzi: molto di più: la sua satanica, diabolica, infernale ostinazione nel voler trasformare tutta la Divina Rivelazione in pensiero della terra, pensiero momentaneo, pensiero non divino, pensiero non più obbligante per nessun uomo. Qui siamo nel diabolico e solo i figli del diavolo agiscono, operano, vogliono una tale devastazione. </w:t>
      </w:r>
    </w:p>
    <w:p w14:paraId="00DB5E8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ancora cosa promette il Signore a Giacobbe: </w:t>
      </w:r>
      <w:r w:rsidRPr="002B04DF">
        <w:rPr>
          <w:rFonts w:ascii="Arial" w:hAnsi="Arial" w:cs="Arial"/>
          <w:i/>
          <w:iCs/>
          <w:color w:val="000000"/>
          <w:sz w:val="24"/>
        </w:rPr>
        <w:t xml:space="preserve">“Io scenderò con te in Egitto e io certo ti farò tornare. Giuseppe ti chiuderà gli occhi con le sue mani»”. </w:t>
      </w:r>
      <w:r w:rsidRPr="002B04DF">
        <w:rPr>
          <w:rFonts w:ascii="Arial" w:hAnsi="Arial" w:cs="Arial"/>
          <w:color w:val="000000"/>
          <w:sz w:val="24"/>
        </w:rPr>
        <w:t xml:space="preserve">Come il Signore è sceso con Giacobbe in Paddan Aram, così oggi il Signore scende con Giacobbe in Egitto. Come per lui ha operato prodigi presso Làbano, così il Signore opererà prodigi nella terra del faraone. Da questa terra non ritornerà nella terra di Canaan se non da morto. Lui morirà in Egitto, come in Egitto moriranno tutti i suoi figli e i figli dei suoi figli. In Egitto, quando sarà venuta la sua ora, Giuseppe gli chiuderà gli occhi. Dall’Egitto, quando passeranno i quattrocento anni, il Signore opererà una grande e portentosa liberazione, e la discendenza di Abramo avrà in dono da parte del Signore la terra di Canaan, terra promessa ad </w:t>
      </w:r>
      <w:r w:rsidRPr="002B04DF">
        <w:rPr>
          <w:rFonts w:ascii="Arial" w:hAnsi="Arial" w:cs="Arial"/>
          <w:color w:val="000000"/>
          <w:sz w:val="24"/>
        </w:rPr>
        <w:lastRenderedPageBreak/>
        <w:t xml:space="preserve">Abramo, non per essere sua, ma per essere della sua discendenza. E tutto questo farà il Dito di Dio. Il Dito di Dio farà tutto questo attraverso il dito di persone  Lui fedeli sempre pronti a fare la divina volontà. </w:t>
      </w:r>
    </w:p>
    <w:p w14:paraId="7AC51B1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l’altro grande peccato oggi commesso dai discepoli di Gesù. Costoro credono che tutto è fatto dal Dito di Dio e privano il Signore del loro dito. Cristo Gesù ha lasciato che il suo Dito fosse inchiodato nella croce in obbedienza alla divina volontà e per Lui il Signore ha salvato il mondo. </w:t>
      </w:r>
    </w:p>
    <w:p w14:paraId="76ACD28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Dopo l’offerta del sacrificio e l’apparizione del Signore a Giacobbe, si parte per l’Egitto: </w:t>
      </w:r>
      <w:r w:rsidRPr="002B04DF">
        <w:rPr>
          <w:rFonts w:ascii="Arial" w:hAnsi="Arial" w:cs="Arial"/>
          <w:i/>
          <w:iCs/>
          <w:color w:val="000000"/>
          <w:sz w:val="24"/>
        </w:rPr>
        <w:t xml:space="preserve">“Giacobbe partì da Bersabea e i figli d’Israele fecero salire il loro padre Giacobbe, i loro bambini e le loro donne sui carri che il faraone aveva mandato per trasportarlo”. </w:t>
      </w:r>
      <w:r w:rsidRPr="002B04DF">
        <w:rPr>
          <w:rFonts w:ascii="Arial" w:hAnsi="Arial" w:cs="Arial"/>
          <w:color w:val="000000"/>
          <w:sz w:val="24"/>
        </w:rPr>
        <w:t xml:space="preserve">Giacobbe, i bambini e le donne salgono sui carri mandati dal faraone. Giuseppe, nella sua sapienza, aveva disposto bene ogni cosa. Anche il Faraone aveva disposto bene ogni cosa. Con i carri del faraone, il viaggio è confortevole per Giacobbe, per i bambini, per le donne. </w:t>
      </w:r>
    </w:p>
    <w:p w14:paraId="5F14E7E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Questo evento, deve insegnarci che la nostra sapienza deve essere sempre efficace. Una sapienza non efficace non è vera sapienza. Oggi, nella Chiesa, moltissimi suoi figli, non stanno lavorando con sapienza stolta, vana, insipiente, inefficace, addirittura dannosa, anzi deleteria per la stessa sopravvivenza della stessa chiesa? Cosa manca oggi alla Chiesa per raggiungere il regno eterno del Signore? Le manca il carro del Vangelo, il carro della Sacra Tradizione, il carro del Magistero, il carro della sana dottrina, il carro della sacra moralità, il carro della vera teologia., il carro della vera Chiesa, Il carro del Padre, il carro del Figlio, il carro dello Spirito Santo, il carro della Vergine Maria, il carro della missione evangelizzatrice, il carro delle fede, della speranza, della carità, il carro della sapienza e della saggezza dello Spirito Santo. Questi carri sono stati a noi mandati dal nostro Dio. Se non ci serviano di essi, il regno eterno di Dio mai si potrà raggiungere. La colpa è però solo nostra. Il Signore tutti questi carri li ha inviati e sono a nostra disposizione.</w:t>
      </w:r>
    </w:p>
    <w:p w14:paraId="4011233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cosa portano in Egitto: tutti i beni mobili e tutti gli altri beni che possono essere trasportati. Ogni bene che cammina, greggi e mandrie e tutto ciò che può essere portato sui carri: </w:t>
      </w:r>
      <w:r w:rsidRPr="002B04DF">
        <w:rPr>
          <w:rFonts w:ascii="Arial" w:hAnsi="Arial" w:cs="Arial"/>
          <w:i/>
          <w:iCs/>
          <w:color w:val="000000"/>
          <w:sz w:val="24"/>
        </w:rPr>
        <w:t xml:space="preserve">“Presero il loro bestiame e tutti i beni che avevano acquistato nella terra di Canaan e vennero in Egitto, Giacobbe e con lui tutti i suoi discendenti”. </w:t>
      </w:r>
      <w:r w:rsidRPr="002B04DF">
        <w:rPr>
          <w:rFonts w:ascii="Arial" w:hAnsi="Arial" w:cs="Arial"/>
          <w:color w:val="000000"/>
          <w:sz w:val="24"/>
        </w:rPr>
        <w:t>Scende in Egitto Giacobbe con tutti i suoi discendenti. Nessuno rimane nella tera di Canaan. Il Signore ha scelto per essi la via dell’Egitto e tutti obbediscono al comando del loro Signore e Dio.</w:t>
      </w:r>
    </w:p>
    <w:p w14:paraId="6C80EBD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Viene ancora ribadito che tutta la discendenza di Giacobbe scende in Egitto: </w:t>
      </w:r>
      <w:r w:rsidRPr="002B04DF">
        <w:rPr>
          <w:rFonts w:ascii="Arial" w:hAnsi="Arial" w:cs="Arial"/>
          <w:i/>
          <w:iCs/>
          <w:color w:val="000000"/>
          <w:sz w:val="24"/>
        </w:rPr>
        <w:t xml:space="preserve">“Egli condusse con sé in Egitto i suoi figli e i nipoti, le sue figlie e le nipoti, tutti i suoi discendenti”. </w:t>
      </w:r>
      <w:r w:rsidRPr="002B04DF">
        <w:rPr>
          <w:rFonts w:ascii="Arial" w:hAnsi="Arial" w:cs="Arial"/>
          <w:color w:val="000000"/>
          <w:sz w:val="24"/>
        </w:rPr>
        <w:t xml:space="preserve">La discendenza di Abramo è Isacco. La discendenza di Isacco è Giacobbe. Non è Esaù. La discendenza di Giacobbe sono i suoi dodici figli e tutti i figli dei suoi figli. Sono i dodici figli di Giacobbe che formeranno le dodici tribù del popolo del Signore. La benedizione però sarà trasmessa a Giuda. </w:t>
      </w:r>
    </w:p>
    <w:p w14:paraId="28E38DE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Vengono ora elencati tutti i figli e i figli dei figli di Giacobbe che scendono in Egitto: </w:t>
      </w:r>
      <w:r w:rsidRPr="002B04DF">
        <w:rPr>
          <w:rFonts w:ascii="Arial" w:hAnsi="Arial" w:cs="Arial"/>
          <w:i/>
          <w:iCs/>
          <w:color w:val="000000"/>
          <w:sz w:val="24"/>
        </w:rPr>
        <w:t xml:space="preserve">“Questi sono i nomi dei figli d’Israele che entrarono in Egitto: Giacobbe e i suoi figli, il primogenito di Giacobbe, Ruben. I figli di Ruben: Enoc, Pallu, Chesron e </w:t>
      </w:r>
      <w:r w:rsidRPr="002B04DF">
        <w:rPr>
          <w:rFonts w:ascii="Arial" w:hAnsi="Arial" w:cs="Arial"/>
          <w:i/>
          <w:iCs/>
          <w:color w:val="000000"/>
          <w:sz w:val="24"/>
        </w:rPr>
        <w:lastRenderedPageBreak/>
        <w:t xml:space="preserve">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 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 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 I figli di Dan: Cusìm. I figli di Nèftali: Iacseèl, Gunì, Ieser e Sillem. Questi sono i figli di Bila, che Làbano diede come schiava alla figlia Rachele, ed ella li partorì a Giacobbe; in tutto sette persone. Tutte le persone che entrarono con Giacobbe in Egitto, discendenti da lui, senza contare le mogli dei figli di Giacobbe, furono sessantasei”. </w:t>
      </w:r>
      <w:r w:rsidRPr="002B04DF">
        <w:rPr>
          <w:rFonts w:ascii="Arial" w:hAnsi="Arial" w:cs="Arial"/>
          <w:color w:val="000000"/>
          <w:sz w:val="24"/>
        </w:rPr>
        <w:t xml:space="preserve">Tutti insieme formano già un piccolo popolo. In Egitto scende questo piccolo popolo. Dall’Egitto uscirà un grande popolo. </w:t>
      </w:r>
    </w:p>
    <w:p w14:paraId="3CC80D8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Veramente il Signore farà di questo piccolo popolo un grande popolo. Tutto opera il Dito di Dio, ma sempre in perfetta sinergia con il dito dell’uomo. Se oggi la Chiesa del Dio vivente, da grande popolo sta divenendo un piccolissimo popolo, la responsabilità è di ogni figlio della Chiesa che ha sottratto il suo dito a Dio. La stessa comunione che viviamo con Dio, dobbiamo viverla con ogni altro discepolo di Gesù. La comunione vera è Dito di Dio, dito della mia persona, dito di ogni altra persona che è parte del corpo ri Cristo. Per operare la salvezza è necessario che il Dito di Dio e il dito di ogni membro del corpo di Cristo lavorino in perenne e perfetta sinergia. Oggi manca ad ogni membro del corpo di Cristo e il dito di Dio e il suo dito secondo verità, e il dito dei fratelli anche questo secondo verità. </w:t>
      </w:r>
    </w:p>
    <w:p w14:paraId="61BB740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Vengono ora inseriti nell’elenco dei discendenti di Giacobbe anche i due figli che nacquero a Giuseppe in Egitto, Manasse ed Èfraim: </w:t>
      </w:r>
      <w:r w:rsidRPr="002B04DF">
        <w:rPr>
          <w:rFonts w:ascii="Arial" w:hAnsi="Arial" w:cs="Arial"/>
          <w:i/>
          <w:iCs/>
          <w:color w:val="000000"/>
          <w:sz w:val="24"/>
        </w:rPr>
        <w:t xml:space="preserve">“I figli che nacquero a Giuseppe in Egitto furono due. Tutte le persone della famiglia di Giacobbe, che entrarono in Egitto, ammontano a settanta”. </w:t>
      </w:r>
      <w:r w:rsidRPr="002B04DF">
        <w:rPr>
          <w:rFonts w:ascii="Arial" w:hAnsi="Arial" w:cs="Arial"/>
          <w:color w:val="000000"/>
          <w:sz w:val="24"/>
        </w:rPr>
        <w:t>Viene ora dato il numero di tutta la discendenza dei figli di Giacobbe. In Egitto scesero settanta persone. Ecco il frutto del Dito di Dio: da Abramo a Giacobbe siamo già a settanta persone. Da queste settanta persone il Signore creerà il suo popolo-</w:t>
      </w:r>
    </w:p>
    <w:p w14:paraId="6F5FA3D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ancora cosa ha fatto Giacobbe: </w:t>
      </w:r>
      <w:r w:rsidRPr="002B04DF">
        <w:rPr>
          <w:rFonts w:ascii="Arial" w:hAnsi="Arial" w:cs="Arial"/>
          <w:i/>
          <w:iCs/>
          <w:color w:val="000000"/>
          <w:sz w:val="24"/>
        </w:rPr>
        <w:t xml:space="preserve">“Egli aveva mandato Giuda davanti a sé da Giuseppe, perché questi desse istruzioni in Gosen prima del suo arrivo”. </w:t>
      </w:r>
      <w:r w:rsidRPr="002B04DF">
        <w:rPr>
          <w:rFonts w:ascii="Arial" w:hAnsi="Arial" w:cs="Arial"/>
          <w:color w:val="000000"/>
          <w:sz w:val="24"/>
        </w:rPr>
        <w:t>La discendenza di Giacobbe non si presenta prima da Giuseppe o dal faraone e poi si dirige verso la terra loro assegnata. Giuseppe dovrà dare istruzioni prima dell’arrivo di Giacobbe, così che essi possano tutti dirigersi verso di essa. La terra assegnata da Giuseppe è il territorio di Gosen, ubicato nella regione orientale del Delta del Nilo. Giuseppe dona loro un paese dove si possono allevare greggi e mandrie. Giacobbe e i suoi figli sono infatti pastori di greggi e di mandrie.</w:t>
      </w:r>
    </w:p>
    <w:p w14:paraId="431D1A6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lastRenderedPageBreak/>
        <w:t xml:space="preserve">Prima Giacobbe giunge nel territorio di Gosen e solo dopo avviene l’incontro con Giuseppe: </w:t>
      </w:r>
      <w:r w:rsidRPr="002B04DF">
        <w:rPr>
          <w:rFonts w:ascii="Arial" w:hAnsi="Arial" w:cs="Arial"/>
          <w:i/>
          <w:iCs/>
          <w:color w:val="000000"/>
          <w:sz w:val="24"/>
        </w:rPr>
        <w:t xml:space="preserve">“Arrivarono quindi alla terra di Gosen. Allora Giuseppe fece attaccare il suo carro e salì incontro a Israele, suo padre, in Gosen”. </w:t>
      </w:r>
      <w:r w:rsidRPr="002B04DF">
        <w:rPr>
          <w:rFonts w:ascii="Arial" w:hAnsi="Arial" w:cs="Arial"/>
          <w:color w:val="000000"/>
          <w:sz w:val="24"/>
        </w:rPr>
        <w:t>Giuseppe non trascura il suo ministero per andare in contro al padre. Prima lascia che il padre giunga nella terra di Gosen. Quando il padre è nella terra a lui assegnata, solo allora dona ordine di attaccare il carro e sale per incontrarsi con suo padre. Così agendo, Giuseppe è per noi di grande insegnamento: sempre l’amore, anche quello più sacro, dovrà essere governato dalla sapienza che è la madre delle quarto virtù cardinali: giustizia, fortezza, prudenza, temperanza. Un amore senza giustizia è un amore non vero e non perfetto, così dicasi di un amore senza prudenza, senza fortezza, senza temperanza. Senza le quattro virtù cardinali, l’amore potrebbe essere un amore di peccato. In verità dobbiamo confessare che oggi molto amore è senza le quattro virtù cardinali ed esso mai potrà essere amore di santità, di verità, di luce. È un amore di peccato, di falsità, d tenebre. Può essere santo, vero, di luce quell’amore che priva Dio, Cristo Gesù, lo Spirito Santo, la Vergine Maria, la Chiesa, lo stesso uomo della loro verità? Mai. Mai potrà esserlo, perché la giustizia è sostanza del vero amore e non un accidente secondario. Ecco le regole di giustizia perché l’amore del cristiano sia vero.</w:t>
      </w:r>
    </w:p>
    <w:p w14:paraId="4E8B2E0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L’amore del cristiano è croce. In cosa consiste oggi la croce dell’amore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w:t>
      </w:r>
    </w:p>
    <w:p w14:paraId="4C725E8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p>
    <w:p w14:paraId="5AA0FE3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w:t>
      </w:r>
    </w:p>
    <w:p w14:paraId="6D446A8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w:t>
      </w:r>
    </w:p>
    <w:p w14:paraId="74B796E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Se il cristiano non manifesta la gloria di Dio Padre, tutto il mondo precipita e si inabissa in un buio nel quale mai potrà nascere la vera vita. Tutti questi doni sono la misericordia di Dio Padre per noi. Non abbiamo altra misericordia. Misericordia </w:t>
      </w:r>
      <w:r w:rsidRPr="002B04DF">
        <w:rPr>
          <w:rFonts w:ascii="Arial" w:hAnsi="Arial" w:cs="Arial"/>
          <w:color w:val="000000"/>
          <w:sz w:val="24"/>
        </w:rPr>
        <w:lastRenderedPageBreak/>
        <w:t>è Cristo Crocifisso e il cristiano che in Cristo, con Cristo, per Cristo, si lascia crocifiggere per la salvezza di ogni altro uomo.</w:t>
      </w:r>
    </w:p>
    <w:p w14:paraId="42242DD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w:t>
      </w:r>
    </w:p>
    <w:p w14:paraId="00FFBE4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w:t>
      </w:r>
    </w:p>
    <w:p w14:paraId="6E3307C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Deve essere ancora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36BE254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7A9CF6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cristiano ama secondo verità se dona Cristo Signore ad ogni suo fratello. Ama se </w:t>
      </w:r>
      <w:r w:rsidRPr="002B04DF">
        <w:rPr>
          <w:rFonts w:ascii="Arial" w:hAnsi="Arial" w:cs="Arial"/>
          <w:i/>
          <w:iCs/>
          <w:color w:val="000000"/>
          <w:sz w:val="24"/>
        </w:rPr>
        <w:t>“crea”</w:t>
      </w:r>
      <w:r w:rsidRPr="002B04DF">
        <w:rPr>
          <w:rFonts w:ascii="Arial" w:hAnsi="Arial" w:cs="Arial"/>
          <w:color w:val="000000"/>
          <w:sz w:val="24"/>
        </w:rPr>
        <w:t xml:space="preserve"> Cristo nel cuore, nell’anima, nello spirito di ogni uomo. Come si </w:t>
      </w:r>
      <w:r w:rsidRPr="002B04DF">
        <w:rPr>
          <w:rFonts w:ascii="Arial" w:hAnsi="Arial" w:cs="Arial"/>
          <w:i/>
          <w:iCs/>
          <w:color w:val="000000"/>
          <w:sz w:val="24"/>
        </w:rPr>
        <w:t xml:space="preserve">“crea” </w:t>
      </w:r>
      <w:r w:rsidRPr="002B04DF">
        <w:rPr>
          <w:rFonts w:ascii="Arial" w:hAnsi="Arial" w:cs="Arial"/>
          <w:color w:val="000000"/>
          <w:sz w:val="24"/>
        </w:rPr>
        <w:t xml:space="preserve">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spirito del suo spirito, santità della sua santità. Se il cristiano non mostra Cristo visibilmente presente nella su sua vita, mai potrà dare Cristo ai suoi fratelli. </w:t>
      </w:r>
    </w:p>
    <w:p w14:paraId="08870A8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cristiano dona lo Spirito Santo lasciandosi fare lui portatore di Lui. Come si diviene portatori di Lui? Crescendo di obbedienza in obbedienza ad ogni Parola di Gesù, mettendo a frutto ogni carisma da Lui a noi elargito, vivendo in pienezza </w:t>
      </w:r>
      <w:r w:rsidRPr="002B04DF">
        <w:rPr>
          <w:rFonts w:ascii="Arial" w:hAnsi="Arial" w:cs="Arial"/>
          <w:color w:val="000000"/>
          <w:sz w:val="24"/>
        </w:rPr>
        <w:lastRenderedPageBreak/>
        <w:t xml:space="preserve">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FAC6C0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i falsi discepoli di Gesù. Saranno portatori di ogni falso amore che mai potrà essere amore di salvezza e di redenzione. Mai potrà essere l’amore che dona ogni vita al mondo. </w:t>
      </w:r>
    </w:p>
    <w:p w14:paraId="54BA551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p>
    <w:p w14:paraId="0B5E29F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w:t>
      </w:r>
    </w:p>
    <w:p w14:paraId="367BE84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w:t>
      </w:r>
    </w:p>
    <w:p w14:paraId="4A8BC57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Anche di amore terreno, umano, naturale l’uomo può amare solo per grazia di </w:t>
      </w:r>
      <w:r w:rsidRPr="002B04DF">
        <w:rPr>
          <w:rFonts w:ascii="Arial" w:hAnsi="Arial" w:cs="Arial"/>
          <w:color w:val="000000"/>
          <w:sz w:val="24"/>
        </w:rPr>
        <w:lastRenderedPageBreak/>
        <w:t>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o amore umano. Visione soprannaturale nella quale sempre dimorare.</w:t>
      </w:r>
    </w:p>
    <w:p w14:paraId="6F22300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ancora cosa va aggiunto sul vero amore: L’amore è il dono che il Padre fa di se stesso a noi. Il primo amore è la nostra stessa creazione. Ci ha fatti a sua immagine e somiglianza. L’amore  è il Dono che Lui ha fatto a noi del Figlio suo Unigenito per la nostra redenzione eterna. L’amore è il dono dello Spirito Santo per la nostra rigenerazione e santificazione. È il dono che Cristo Gesù ci fa della sua vita, vita che prende su di sé tutti i nostri peccati per espiarli sul legno della croce. L’amore è ogni suo dono di grazia, luce, verità, perdono, giustizia, pace.  L’amore è la partecipazione della divina natura. L’amore è il dono dell’eredità della vita eterna in Cristo, per Cristo, con Cristo. </w:t>
      </w:r>
    </w:p>
    <w:p w14:paraId="0D9879C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L’amore sono gli Apostoli mandati da Gesù a portare la carità di Dio ad ogni uomo. L’amore è il dono della loro vita che gli Apostoli fanno al Padre per la nostra redenzione eterna. L’amore è l’offerta che ogni discepolo di Gesù fa al Padre, in Cristo, con Cristo, per Cristo, per la salvezza del mondo. Si entra e si rimane nell’amore di Dio attraverso la fede nella Parola di Cristo Gesù. Si ascolta la Parola del Vangelo, la si accoglie nel cuore, si consacra ad essa tutta la nostra vita con ogni obbedienza, si entra nell’amore di Dio, perché nell’obbedienza si fa a Dio dono della nostra vita. Si toglie la vita alla nostra volontà e la si consegna alla volontà di Dio. Con la fede si entra nell’amore di Dio e per la fede si rimane nell’amore di Dio.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allo stesso modo che Cristo Gesù si fece dono fino all’annientamento di sé.</w:t>
      </w:r>
    </w:p>
    <w:p w14:paraId="2D853C1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Oggi e fino al giorno della Parusia, il primo, fondamentale, essenziale amore è quello degli Apostoli. Come Cristo Gesù è l’amore del Padre, così gli Apostoli devono essere l’amore di Cristo. Sono loro che devono portare l’amore di Cristo, amore del Padre ad ogni uomo. Se loro non sono l’amore di Cristo – e sono l’amore di Cristo se come Cristo si fanno obbedienti a Lui fino alla morte di croce per obbedire ad ogni sua Parola – il mondo rimane senza l’amore del Padre, senza l’amore di Cristo, senza l’amore dello Spirito Santo, perché rimane senza l’amore del Vangelo, della grazia, della verità, della luce, della partecipazione della divina natura, senza il dono in Cristo dell’eredità eterna. Senza la loro obbedienza a Cristo, il mondo rimane senza l’amore di Dio, rimane nella tenebra e nella morte, rimane sotto la schiavitù del peccato e del principe del mondo. </w:t>
      </w:r>
    </w:p>
    <w:p w14:paraId="6B5EDB9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Confortati, sorretti, guidati dagli Apostoli e avendo loro sempre come modelli da imitare in ogni obbedienza a Cristo Gesù e alla sua Parola, portatori dell’amore di Cristo sono i presbiteri. Essi sono amore di Cristo, se obbediscono ad ogni comando che Cristo ha dato loro. Amore di Cristo secondo la loro particolare </w:t>
      </w:r>
      <w:r w:rsidRPr="002B04DF">
        <w:rPr>
          <w:rFonts w:ascii="Arial" w:hAnsi="Arial" w:cs="Arial"/>
          <w:color w:val="000000"/>
          <w:sz w:val="24"/>
        </w:rPr>
        <w:lastRenderedPageBreak/>
        <w:t>missione sono i diaconi. Ogni cresimato e battezzato è amore di Cristo nella misura del dono ricevuto. È il corpo di Cristo, e in esso ognuno secondo il suo particolare dono di grazia, carisma, ministero, saramento ricevuto, missione, vocazione, oggi e per tutta la durata della storia l’amore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w:t>
      </w:r>
    </w:p>
    <w:p w14:paraId="311A907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è obbligo di ogni Apostolo del Signore formare nella purissima verità la coscienza della propria vocazione e missione, aiutando ogni altro membro del corpo di Cristo, perché anche lui viva con coscienza ben formata. Per rimanere nell’amore di Dio, bisogna che prima siamo portati in esso. Chi ha l’obbligo di portare il mondo intero nell’amore di Dio, in Cristo Gesù, nello Spirito Santo è l’Apostolo del Signore. Chi poi deve vigilare perché il cristiano rimanga nell’amore  di Dio, di Cristo Gesù, dello Spirito Santo è sempre l’Apostolo del Signore. Chi deve porre ogni impegno perché chi è uscito dall’amore di Dio, amore di Cristo Gesù, amore dello Spirito Santo, vi ritorni è sempre l’Apostolo del Signore. </w:t>
      </w:r>
    </w:p>
    <w:p w14:paraId="6324D4A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dell’amore di Cristo, che non vive nell’amore di Cristo, potrà mai aiutare un altro ad entrare nell’amore di Cristo e in esso rimanere. Chi è nella disobbedienza alla Parola di Cristo non è nell’amore di Cristo e per lui nessuno mai entrerà nell’amore di Cristo. </w:t>
      </w:r>
    </w:p>
    <w:p w14:paraId="16FF306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Si entra in Dio, si rimane in Dio, Dio entra in noi, rimane in noi per la nostra obbedienza alla sua Parola. Tutto è per la fede nella Parola di Cristo Gesù. Dove non c’è la fede, non c’è l’amore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56F0FDE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w:t>
      </w:r>
      <w:r w:rsidRPr="002B04DF">
        <w:rPr>
          <w:rFonts w:ascii="Arial" w:hAnsi="Arial" w:cs="Arial"/>
          <w:color w:val="000000"/>
          <w:sz w:val="24"/>
        </w:rPr>
        <w:lastRenderedPageBreak/>
        <w:t xml:space="preserve">dell’uomo. Essendo però il cuore dell’uomo un abisso di peccato, anche la parola viene travolta dalla falsa profezia che sempre esce dal cuore dell’uomo. </w:t>
      </w:r>
    </w:p>
    <w:p w14:paraId="7648F42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67CC9F8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quando ancora va aggiunto sull’amore: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w:t>
      </w:r>
    </w:p>
    <w:p w14:paraId="301163B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62A997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w:t>
      </w:r>
      <w:r w:rsidRPr="002B04DF">
        <w:rPr>
          <w:rFonts w:ascii="Arial" w:hAnsi="Arial" w:cs="Arial"/>
          <w:color w:val="000000"/>
          <w:sz w:val="24"/>
        </w:rPr>
        <w:lastRenderedPageBreak/>
        <w:t>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B4DBF4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0B09D6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129252C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127D78A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w:t>
      </w:r>
      <w:r w:rsidRPr="002B04DF">
        <w:rPr>
          <w:rFonts w:ascii="Arial" w:hAnsi="Arial" w:cs="Arial"/>
          <w:color w:val="000000"/>
          <w:sz w:val="24"/>
        </w:rPr>
        <w:lastRenderedPageBreak/>
        <w:t xml:space="preserve">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28A690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42EC4F9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w:t>
      </w:r>
    </w:p>
    <w:p w14:paraId="7EB6BA8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431FE43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w:t>
      </w:r>
      <w:r w:rsidRPr="002B04DF">
        <w:rPr>
          <w:rFonts w:ascii="Arial" w:hAnsi="Arial" w:cs="Arial"/>
          <w:color w:val="000000"/>
          <w:sz w:val="24"/>
        </w:rPr>
        <w:lastRenderedPageBreak/>
        <w:t xml:space="preserve">Chiesa che si vuole costruire, innalzare nella storia. </w:t>
      </w:r>
    </w:p>
    <w:p w14:paraId="39827A3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D97ED0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w:t>
      </w:r>
    </w:p>
    <w:p w14:paraId="286CAC8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ama di amore sempre secondo giustizia. Questa verità del suo amore l’ha dimostrata e attesta invitando i fratelli a leggere la sua storia non con visione di immanenza, bensì con purissimo amore di trascendenza, soprannaturale. </w:t>
      </w:r>
    </w:p>
    <w:p w14:paraId="6C22F34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Giuseppe incontra suo padre: “</w:t>
      </w:r>
      <w:r w:rsidRPr="002B04DF">
        <w:rPr>
          <w:rFonts w:ascii="Arial" w:hAnsi="Arial" w:cs="Arial"/>
          <w:i/>
          <w:iCs/>
          <w:color w:val="000000"/>
          <w:sz w:val="24"/>
        </w:rPr>
        <w:t xml:space="preserve">Appena se lo vide davanti, gli si gettò al collo e pianse a lungo, stretto al suo collo”. </w:t>
      </w:r>
      <w:r w:rsidRPr="002B04DF">
        <w:rPr>
          <w:rFonts w:ascii="Arial" w:hAnsi="Arial" w:cs="Arial"/>
          <w:color w:val="000000"/>
          <w:sz w:val="24"/>
        </w:rPr>
        <w:t xml:space="preserve">Abbracciare qualcuno e tenersi stretti al collo della persona amata,  è attestare di essere una cosa sola, un solo cuore e una sola anima, una sola vita. Non due cose, non due cuori, non due anime, non due vite, ma una sola vita. Se una sola vita, come una sola vita va amata. La vita dell’uno è la vita dell’altro, la vita dell’uno è dalla vita dell’altro. Come si ama la propria vita, così si deve amare la vita dell’altro: un solo amore. </w:t>
      </w:r>
    </w:p>
    <w:p w14:paraId="13DCEFC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Dopo questo incontro ecco cosa dice Giacobbe: </w:t>
      </w:r>
      <w:r w:rsidRPr="002B04DF">
        <w:rPr>
          <w:rFonts w:ascii="Arial" w:hAnsi="Arial" w:cs="Arial"/>
          <w:i/>
          <w:iCs/>
          <w:color w:val="000000"/>
          <w:sz w:val="24"/>
        </w:rPr>
        <w:t xml:space="preserve">“Israele disse a Giuseppe: «Posso anche morire, questa volta, dopo aver visto la tua faccia, perché sei ancora vivo»”. </w:t>
      </w:r>
      <w:r w:rsidRPr="002B04DF">
        <w:rPr>
          <w:rFonts w:ascii="Arial" w:hAnsi="Arial" w:cs="Arial"/>
          <w:color w:val="000000"/>
          <w:sz w:val="24"/>
        </w:rPr>
        <w:t xml:space="preserve">La gioia di Giacobbe è così grande che ora ad essa nulla più le manca. Lui ora può pure morire. Nulla più dovrà attendersi dalla vita. Su un piano </w:t>
      </w:r>
      <w:r w:rsidRPr="002B04DF">
        <w:rPr>
          <w:rFonts w:ascii="Arial" w:hAnsi="Arial" w:cs="Arial"/>
          <w:color w:val="000000"/>
          <w:sz w:val="24"/>
        </w:rPr>
        <w:lastRenderedPageBreak/>
        <w:t>molto più alto, questa stessa verità è manifestata dal Vecchio Simeone:</w:t>
      </w:r>
    </w:p>
    <w:p w14:paraId="1DE6485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2,25-34). </w:t>
      </w:r>
    </w:p>
    <w:p w14:paraId="2671A57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faraone ancora non è stato informato che i suoi fratelli sono giunti in terra d’Egitto. Va informato. Va però informato secondo sapienza e intelligenza: </w:t>
      </w:r>
      <w:r w:rsidRPr="002B04DF">
        <w:rPr>
          <w:rFonts w:ascii="Arial" w:hAnsi="Arial" w:cs="Arial"/>
          <w:i/>
          <w:iCs/>
          <w:color w:val="000000"/>
          <w:sz w:val="24"/>
        </w:rPr>
        <w:t xml:space="preserve">“Allora Giuseppe disse ai fratelli e alla famiglia del padre: «Vado a informare il faraone e a dirgli: “I miei fratelli e la famiglia di mio padre, che erano nella terra di Canaan, sono venuti da me. Questi uomini sono pastori di greggi, si occupano di bestiame e hanno portato le loro greggi, i loro armenti e tutti i loro averi”. </w:t>
      </w:r>
      <w:r w:rsidRPr="002B04DF">
        <w:rPr>
          <w:rFonts w:ascii="Arial" w:hAnsi="Arial" w:cs="Arial"/>
          <w:color w:val="000000"/>
          <w:sz w:val="24"/>
        </w:rPr>
        <w:t xml:space="preserve">Cosa significa informare con saggezza? Significa preparare il cuore ad accogliere la verità storica. Non una verità storica falsificata, trasformata, parzializzata, deformata, alterata, così come si fa ai nostri giorni. </w:t>
      </w:r>
    </w:p>
    <w:p w14:paraId="70E5B61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Oggi non si fa informazione sapiente e intelligente. Si fa informazione secondo la volontà di colui che governa la storia, volendo governare gli uomini. Governa la storia chi possiede l’informazione. Governa gli uomini chi governa l’informazione. Anche l’informazione libera, quella senza padroni, quale quella dei Social, è informazione falsificata, trasformato, parzializzata, deformata, alterata. In questa informazione non si dice la verità storica. Questa raramente la si conosce e neanche si dice la verità scientifica che si ignora totalmente. Si trasforma il proprio cuore e la propria volontà in informazione da dare, a volte con giudizi pesantissimi sugli altri, pronunciati solo per odio. E così l’odio passa per verità storica. Il cristiano è obbligato a non dire falsa testimonianza ai danni del suo prossimo. Dare una falsa notizia sul prossimo è peccato contr l’ottavo comandamento. In più diviene peccato contro il secondo comandamento se la falsità è detta ai danni del Signore Dio nostro. Oggi i peccati contro il secondo comandamento neanche più si possono contare, tante e numerose sono le affermazioni fale che vengono dette sul nostro Dio e Signore. </w:t>
      </w:r>
    </w:p>
    <w:p w14:paraId="3787BE3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invece dona una informazione saggia e intelligente. Dice qual è la vera storia della sua famiglia: tutti i suoi fratelli sono allevatori di bestiame grosso e minuto. Essi hanno bisogno di una terra che permetta loro di esercitare questo loro mestiere. Altro non sanno fare e altro non dovranno fare. L’uomo saggio sempre trae dal suo cuore pensieri di saggezza. L’uomo di peccato sempre darà informazioni di peccato. Addirittura oggi appare come se moltissime persone fosse condannate a dire falsità e menzogna, condannate a trasformare l’odio del </w:t>
      </w:r>
      <w:r w:rsidRPr="002B04DF">
        <w:rPr>
          <w:rFonts w:ascii="Arial" w:hAnsi="Arial" w:cs="Arial"/>
          <w:color w:val="000000"/>
          <w:sz w:val="24"/>
        </w:rPr>
        <w:lastRenderedPageBreak/>
        <w:t>proprio cuore in informazione. Si predica che la nostra civiltà è la civiltà delle libertà, mentre in verità è la più triste delle schiavitù, schiavitù mai conosciuta   prima tra tutte le civiltà che sono apparse sulla nostra terra, perché è la civiltà della schiavitù dell’odio, della falsità, della menzogna, delle tenebre. Oggi viviamo in una civiltà  che si è consegnata interamente alla schiavitù di Satana. Peccato che moltissimi figli della Chiesa sono precipitati in questo abisso di schiavitù.</w:t>
      </w:r>
    </w:p>
    <w:p w14:paraId="6D9820D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Non solo il faraone va informato con sapiente e intelligente manifestazione della verità storica. Anche i suoi fratelli vanno formati con sapiente e intelligente ammaestramento sulla parola da dire al faraone: </w:t>
      </w:r>
      <w:r w:rsidRPr="002B04DF">
        <w:rPr>
          <w:rFonts w:ascii="Arial" w:hAnsi="Arial" w:cs="Arial"/>
          <w:i/>
          <w:iCs/>
          <w:color w:val="000000"/>
          <w:sz w:val="24"/>
        </w:rPr>
        <w:t xml:space="preserve">“Quando dunque il faraone vi chiamerà e vi domanderà: “Qual è il vostro mestiere?”, risponderete: “I tuoi servi sono stati gente dedita al bestiame; lo furono i nostri padri e lo siamo noi dalla nostra fanciullezza fino ad ora”. </w:t>
      </w:r>
      <w:r w:rsidRPr="002B04DF">
        <w:rPr>
          <w:rFonts w:ascii="Arial" w:hAnsi="Arial" w:cs="Arial"/>
          <w:color w:val="000000"/>
          <w:sz w:val="24"/>
        </w:rPr>
        <w:t>Cosa devono rispondere al faraone? Essi devono dire solo qual è la loro storia. Essi sono pastori di bestiame. Altro non è necessario dire. Altro non dovranno dire. Come si può constatare, non si esce dalla storia. Attualmente solo la storia va detta e solo essa dovrà essere detta. Dire altre cose non è sapiente e non è neanche intelligente. Ecco l’obbligo di ogni uomo e in modo del tutto speciale questo obbligo è del cristiano: egli deve parlare sempre dalla scienza perfetta. Dalla scienza perfetta dovrà parlare con sapienza e intelligenza. Il cristiano dovrà parlare da una scienza perfetta teologica, cristologica, soteriologica, pneumatologica, ecclesiologica, scritturistica, morale. Se non parla da questa scienza con sapienza e intelligenza, di ogni parola vana che esce dalla sua bocca è responsabile dinanzi a Dio nel giorno del giudizio.</w:t>
      </w:r>
    </w:p>
    <w:p w14:paraId="0031879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il motivo per il quale i fratelli di Giuseppe devono parlare con una parola di sapienza detta con grande intelligenza: </w:t>
      </w:r>
      <w:r w:rsidRPr="002B04DF">
        <w:rPr>
          <w:rFonts w:ascii="Arial" w:hAnsi="Arial" w:cs="Arial"/>
          <w:i/>
          <w:iCs/>
          <w:color w:val="000000"/>
          <w:sz w:val="24"/>
        </w:rPr>
        <w:t xml:space="preserve">“Questo perché possiate risiedere nella terra di Gosen». Perché tutti i pastori di greggi sono un abominio per gli Egiziani”. </w:t>
      </w:r>
      <w:r w:rsidRPr="002B04DF">
        <w:rPr>
          <w:rFonts w:ascii="Arial" w:hAnsi="Arial" w:cs="Arial"/>
          <w:color w:val="000000"/>
          <w:sz w:val="24"/>
        </w:rPr>
        <w:t>Essendo i pastori di gregge in abominio agli Egiziani, se essi abitassero in mezzo agli Egiziani, il loro mestiere potrebbe portare tutti ad una continua lite, se non addirittura al disprezzo, all’odio e anche a qualcosa di più brutale. Invece, dimorando in una regione isolata del paese, tutti potranno vivere nella grande pace. Non solo si deve parlare con saggezza, si devono anche trovare soluzioni di saggezza, soluzioni di pace, soluzioni di tranquillità e di mutuo rispetto. Dalla stoltezza e dall’insipienza questo non sarà mai possibile. Ma oggi sembra che gli uomini non conoscano più né la sapienza e né l’intelligenza. Neanche conoscono il loro cuore. Gli uomini oggi sono condannati alla schiavitù della loro volontà. Questa schiavitù è la più pesante e la più triste delle schiavitù. È la morte dell’uomo creato da Dio e redento da Cristo Gesù e rigenerato dallo Spirito.</w:t>
      </w:r>
    </w:p>
    <w:p w14:paraId="072A9208"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0730F3E9" w14:textId="77777777" w:rsidR="00434185" w:rsidRPr="002B04DF" w:rsidRDefault="00434185" w:rsidP="002B04DF">
      <w:pPr>
        <w:pStyle w:val="Titolo4"/>
        <w:spacing w:after="240"/>
        <w:rPr>
          <w:rFonts w:ascii="Arial" w:hAnsi="Arial" w:cs="Arial"/>
        </w:rPr>
      </w:pPr>
      <w:bookmarkStart w:id="545" w:name="_Toc145016439"/>
      <w:bookmarkStart w:id="546" w:name="_Toc145171211"/>
      <w:r w:rsidRPr="002B04DF">
        <w:rPr>
          <w:rFonts w:ascii="Arial" w:hAnsi="Arial" w:cs="Arial"/>
        </w:rPr>
        <w:t>Parte seconda</w:t>
      </w:r>
      <w:bookmarkEnd w:id="545"/>
      <w:bookmarkEnd w:id="546"/>
    </w:p>
    <w:bookmarkEnd w:id="543"/>
    <w:p w14:paraId="7C09D992" w14:textId="77777777" w:rsidR="00434185" w:rsidRPr="002B04DF" w:rsidRDefault="00434185" w:rsidP="002B04DF">
      <w:pPr>
        <w:autoSpaceDE w:val="0"/>
        <w:autoSpaceDN w:val="0"/>
        <w:adjustRightInd w:val="0"/>
        <w:spacing w:after="200"/>
        <w:jc w:val="both"/>
        <w:rPr>
          <w:rFonts w:ascii="Arial" w:hAnsi="Arial" w:cs="Arial"/>
          <w:b/>
          <w:bCs/>
          <w:sz w:val="24"/>
          <w:szCs w:val="24"/>
          <w:lang w:val="la-Latn"/>
        </w:rPr>
      </w:pPr>
      <w:r w:rsidRPr="002B04DF">
        <w:rPr>
          <w:rFonts w:ascii="Arial" w:hAnsi="Arial" w:cs="Arial"/>
          <w:b/>
          <w:bCs/>
          <w:sz w:val="24"/>
          <w:szCs w:val="24"/>
          <w:lang w:val="la-Latn"/>
        </w:rPr>
        <w:t>Et interrogatus ab eo quot sunt dies annorum vitae tuae. Respondit dies peregrinationis vitae meae centum triginta annorum sunt parvi et mali et non pervenerunt usque ad dies patrum meorum quibus peregrinati sunt. Et benedicto rege egressus est foras</w:t>
      </w:r>
    </w:p>
    <w:p w14:paraId="20EC9FDE" w14:textId="77777777" w:rsidR="00434185" w:rsidRPr="002B04DF" w:rsidRDefault="00434185" w:rsidP="002B04DF">
      <w:pPr>
        <w:autoSpaceDE w:val="0"/>
        <w:autoSpaceDN w:val="0"/>
        <w:adjustRightInd w:val="0"/>
        <w:spacing w:after="200"/>
        <w:jc w:val="both"/>
        <w:rPr>
          <w:rFonts w:ascii="Greek" w:hAnsi="Greek" w:cs="Greek"/>
          <w:b/>
          <w:bCs/>
          <w:sz w:val="26"/>
          <w:szCs w:val="26"/>
          <w:lang w:val="la-Latn"/>
        </w:rPr>
      </w:pPr>
      <w:r w:rsidRPr="002B04DF">
        <w:rPr>
          <w:rFonts w:ascii="Greek" w:hAnsi="Greek" w:cs="Greek"/>
          <w:b/>
          <w:bCs/>
          <w:sz w:val="26"/>
          <w:szCs w:val="26"/>
          <w:lang w:val="la-Latn"/>
        </w:rPr>
        <w:t xml:space="preserve">epen d Faraw tù Iakwb PÒsa œth ¹merîn tÁj zwÁj sou; kaˆ epen Iakwb tù Faraw Aƒ ¹mšrai tîn ™tîn tÁj zwÁj mou, §j paroikî, ˜katÕn tri£konta </w:t>
      </w:r>
      <w:r w:rsidRPr="002B04DF">
        <w:rPr>
          <w:rFonts w:ascii="Greek" w:hAnsi="Greek" w:cs="Greek"/>
          <w:b/>
          <w:bCs/>
          <w:sz w:val="26"/>
          <w:szCs w:val="26"/>
          <w:lang w:val="la-Latn"/>
        </w:rPr>
        <w:lastRenderedPageBreak/>
        <w:t>œth: mikraˆ kaˆ ponhraˆ gegÒnasin aƒ ¹mšrai tîn ™tîn tÁj zwÁj mou, oÙk ¢f…konto e„j t¦j ¹mšraj tîn ™tîn tÁj zwÁj tîn patšrwn mou, §j ¹mšraj parókhsan. kaˆ eÙlog»saj Iakwb tÕn Faraw ™xÁlqen ¢p' aÙtoà.</w:t>
      </w:r>
    </w:p>
    <w:p w14:paraId="30BDD4E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andò a informare il faraone dicendogli: «Mio padre e i miei fratelli con le loro greggi e i loro armenti e con tutti i loro averi sono venuti dalla terra di Canaan; eccoli nella terra di Gosen». Intanto prese cinque uomini dal gruppo dei suoi fratelli e li presentò al faraone. Il faraone domandò loro: «Qual è il vostro mestiere?». Essi risposero al faraone: «Pastori di greggi sono i tuoi servi, lo siamo noi e lo furono i nostri padri». E dissero al faraone: «Siamo venuti per soggiornare come forestieri nella regione, perché non c’è più pascolo per il gregge dei tuoi servi; infatti è grave la carestia nella terra di Canaan. E ora lascia che i tuoi servi si stabiliscano nella terra di Gosen!». Allora il faraone disse a Giuseppe: «Tuo padre e i tuoi fratelli sono dunque venuti da te. Ebbene, la terra d’Egitto è a tua disposizione: fa’ risiedere tuo padre e i tuoi fratelli nella regione migliore. Risiedano pure nella terra di Gosen. Se tu sai che vi sono tra loro uomini capaci, costituiscili sopra i miei averi in qualità di sorveglianti sul bestiame». Quindi Giuseppe introdusse Giacobbe, suo padre, e lo presentò al faraone, e Giacobbe benedisse il faraone. Il faraone domandò a Giacobbe: «Quanti anni hai?». Giacobbe rispose al faraone: «Centotrenta di vita errabonda, pochi e tristi sono stati gli anni della mia vita e non hanno raggiunto il numero degli anni dei miei padri, al tempo della loro vita errabonda». E Giacobbe benedisse il faraone e si allontanò dal faraone. Giuseppe fece risiedere suo padre e i suoi fratelli e diede loro una proprietà nella terra d’Egitto, nella regione migliore, nel territorio di Ramses, come aveva comandato il faraone. Giuseppe provvide al sostentamento del padre, dei fratelli e di tutta la famiglia di suo padre, secondo il numero dei bambini. Ora non c’era pane in tutta la terra, perché la carestia era molto grave: la terra d’Egitto e la terra di Canaan languivano per la carestia. Giuseppe raccolse tutto il denaro che si trovava nella terra d’Egitto e nella terra di Canaan in cambio del grano che essi acquistavano; Giuseppe consegnò questo denaro alla casa del faraone. Quando fu esaurito il denaro della terra d’Egitto e della terra di Canaan, tutti gli Egiziani vennero da Giuseppe a dire: «Dacci del pane! Perché dovremmo morire sotto i tuoi occhi? Infatti non c’è più denaro». Rispose Giuseppe: «Se non c’è più denaro, cedetemi il vostro bestiame e io vi darò pane in cambio del vostro bestiame». Condussero così a Giuseppe il loro bestiame e Giuseppe diede loro il pane in cambio dei cavalli e delle pecore, dei buoi e degli asini; così in quell’anno li nutrì di pane in cambio di tutto il loro bestiame. Passato quell’anno, vennero da lui l’anno successivo e gli dissero: «Non nascondiamo al mio signore che si è esaurito il denaro e anche il possesso del bestiame è passato al mio signore, non rimane più a disposizione del mio signore se non il nostro corpo e il nostro terreno. Perché dovremmo perire sotto i tuoi occhi, noi e la nostra terra? Acquista noi e la nostra terra in cambio di pane e diventeremo servi del faraone noi con la nostra terra; ma dacci di che seminare, così che possiamo vivere e non morire e il suolo non diventi un deserto!». Allora Giuseppe acquistò per il faraone tutto il terreno dell’Egitto, perché gli Egiziani vendettero ciascuno il proprio campo, tanto infieriva su di loro la carestia. Così la terra divenne proprietà del faraone. Quanto al popolo, egli lo trasferì nelle città da un capo all’altro dell’Egitto. Soltanto il terreno dei sacerdoti egli non acquistò, perché i sacerdoti avevano un’assegnazione fissa da parte del faraone e si </w:t>
      </w:r>
      <w:r w:rsidRPr="002B04DF">
        <w:rPr>
          <w:rFonts w:ascii="Arial" w:hAnsi="Arial" w:cs="Arial"/>
          <w:color w:val="000000"/>
          <w:sz w:val="24"/>
        </w:rPr>
        <w:lastRenderedPageBreak/>
        <w:t>nutrivano dell’assegnazione che il faraone passava loro; per questo non vendettero il loro terreno. Poi Giuseppe disse al popolo: «Vedete, io ho acquistato oggi per il faraone voi e il vostro terreno. Eccovi il seme: seminate il terreno. Ma quando vi sarà il raccolto, voi ne darete un quinto al faraone e quattro parti saranno vostre, per la semina dei campi, per il nutrimento vostro e di quelli di casa vostra e per il nutrimento dei vostri bambini». Gli risposero: «Ci hai salvato la vita! Ci sia solo concesso di trovare grazia agli occhi del mio signore e saremo servi del faraone!». Così Giuseppe fece di questo una legge in vigore fino ad oggi sui terreni d’Egitto, secondo la quale si deve dare la quinta parte al faraone. Soltanto i terreni dei sacerdoti non divennero proprietà del faraone. Gli Israeliti intanto si stabilirono nella terra d’Egitto, nella regione di Gosen, ebbero proprietà e furono fecondi e divennero molto numerosi. Giacobbe visse nella terra d’Egitto diciassette anni e gli anni della sua vita furono centoquaranta sette. Quando fu vicino il tempo della sua morte, Israele chiamò il figlio Giuseppe e gli disse: «Se ho trovato grazia ai tuoi occhi, metti la mano sotto la mia coscia e usa con me bontà e fedeltà: non seppellirmi in Egitto! Quando io mi sarò coricato con i miei padri, portami via dall’Egitto e seppelliscimi nel loro sepolcro». Rispose: «Farò come hai detto». Riprese: «Giuramelo!». E glielo giurò. Allora Israele si prostrò sul capezzale del letto.</w:t>
      </w:r>
    </w:p>
    <w:p w14:paraId="7D9D5FCE"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19716364" w14:textId="77777777" w:rsidR="00434185" w:rsidRPr="002B04DF" w:rsidRDefault="00434185" w:rsidP="002B04DF">
      <w:pPr>
        <w:pStyle w:val="Titolo4"/>
        <w:spacing w:after="240"/>
        <w:rPr>
          <w:rFonts w:ascii="Arial" w:hAnsi="Arial" w:cs="Arial"/>
        </w:rPr>
      </w:pPr>
      <w:bookmarkStart w:id="547" w:name="_Toc145016440"/>
      <w:bookmarkStart w:id="548" w:name="_Toc145171212"/>
      <w:r w:rsidRPr="002B04DF">
        <w:rPr>
          <w:rFonts w:ascii="Arial" w:hAnsi="Arial" w:cs="Arial"/>
        </w:rPr>
        <w:t>Verità essenziali contenute nel testo</w:t>
      </w:r>
      <w:bookmarkEnd w:id="547"/>
      <w:bookmarkEnd w:id="548"/>
    </w:p>
    <w:p w14:paraId="2DFEA90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Giuseppe è dinanzi al faraone. A Lui annuncia che i suoi fratelli, scendendo dalla terra di Canaan, si sono fermati nella terra di Gosen: “</w:t>
      </w:r>
      <w:r w:rsidRPr="002B04DF">
        <w:rPr>
          <w:rFonts w:ascii="Arial" w:hAnsi="Arial" w:cs="Arial"/>
          <w:i/>
          <w:iCs/>
          <w:color w:val="000000"/>
          <w:sz w:val="24"/>
        </w:rPr>
        <w:t xml:space="preserve">Giuseppe andò a informare il faraone dicendogli: «Mio padre e i miei fratelli con le loro greggi e i loro armenti e con tutti i loro averi sono venuti dalla terra di Canaan; eccoli nella terra di Gosen». </w:t>
      </w:r>
      <w:r w:rsidRPr="002B04DF">
        <w:rPr>
          <w:rFonts w:ascii="Arial" w:hAnsi="Arial" w:cs="Arial"/>
          <w:color w:val="000000"/>
          <w:sz w:val="24"/>
        </w:rPr>
        <w:t xml:space="preserve">Ora il faraone sa che i fratelli di Giuseppe sono nella terra di Gosen. Non sono soli. Sono con i loro greggi e i loro armenti. Greggi e armenti hanno bisogno di terra non abitata per poter vivere. </w:t>
      </w:r>
    </w:p>
    <w:p w14:paraId="1DA83AA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una verità che subito emerge: loro non sono venuti per abitare nelle città in mezzo agli Egiziani. Essi hanno bisogno di uno spazio tutto per loro. È sufficiente fornire una sola notizia giusta e vera, e subito si è in grado di prendere la giusta e vera decisione. Ma questo è però il frutto della sapienza. Quando si danno notizie false, mai si potranno prendere decisioni vere. Notizia vera aiuta a prendere decisioni vere. Se il cuore di chi deve prendere la decisione è cattivo, prenderà una decisione di suo particolare interesse e questa decisione potrà essere cattiva e anche molto cattiva. Oggi, poiché l’uomo ha deciso di vivere di falsità e di tenebre, sempre annuncerà notizie false. Annunciando notizie false diviene difficile prendere decisioni vere. Oggi, anche nella Chiesa di Dio si stanno offrendo notizie false. Essendo le notizie false, anzi molto false, anche le decisioni che si prendono pendono sono false, molto false.</w:t>
      </w:r>
    </w:p>
    <w:p w14:paraId="59DE035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un'altra notizia necessaria perché il faraone prenda la giusta decisione. Ora sono alcuni fratelli di Giuseppe a parare con il faraone: </w:t>
      </w:r>
      <w:r w:rsidRPr="002B04DF">
        <w:rPr>
          <w:rFonts w:ascii="Arial" w:hAnsi="Arial" w:cs="Arial"/>
          <w:i/>
          <w:iCs/>
          <w:color w:val="000000"/>
          <w:sz w:val="24"/>
        </w:rPr>
        <w:t xml:space="preserve">“Intanto prese cinque uomini dal gruppo dei suoi fratelli e li presentò al faraone. Il faraone domandò loro: «Qual è il vostro mestiere?». Essi risposero al faraone: «Pastori di greggi </w:t>
      </w:r>
      <w:r w:rsidRPr="002B04DF">
        <w:rPr>
          <w:rFonts w:ascii="Arial" w:hAnsi="Arial" w:cs="Arial"/>
          <w:i/>
          <w:iCs/>
          <w:color w:val="000000"/>
          <w:sz w:val="24"/>
        </w:rPr>
        <w:lastRenderedPageBreak/>
        <w:t xml:space="preserve">sono i tuoi servi, lo siamo noi e lo furono i nostri padri»”. </w:t>
      </w:r>
      <w:r w:rsidRPr="002B04DF">
        <w:rPr>
          <w:rFonts w:ascii="Arial" w:hAnsi="Arial" w:cs="Arial"/>
          <w:color w:val="000000"/>
          <w:sz w:val="24"/>
        </w:rPr>
        <w:t xml:space="preserve">Alla domanda del faraone, i fratelli rispondono così come aveva suggerito Giuseppe: </w:t>
      </w:r>
      <w:r w:rsidRPr="002B04DF">
        <w:rPr>
          <w:rFonts w:ascii="Arial" w:hAnsi="Arial" w:cs="Arial"/>
          <w:i/>
          <w:iCs/>
          <w:color w:val="000000"/>
          <w:sz w:val="24"/>
        </w:rPr>
        <w:t>“Noi siamo pastori di greggi, lo siamo noi e lo furono i nostri padri”</w:t>
      </w:r>
      <w:r w:rsidRPr="002B04DF">
        <w:rPr>
          <w:rFonts w:ascii="Arial" w:hAnsi="Arial" w:cs="Arial"/>
          <w:color w:val="000000"/>
          <w:sz w:val="24"/>
        </w:rPr>
        <w:t>. Questa risposta rivela al faraone che il lavoro che essi sanno fare è un lavoro che si tramanda da generazioni. Non è un lavoro appreso ieri. È il lavoro della loro vita. Significa che essi altro non sanno fare. Il loro lavoro è la loro vita. La loro vita è il loro lavoro. Anche questa notizia è necessaria perché il faraone prenda la giusta decisione.</w:t>
      </w:r>
    </w:p>
    <w:p w14:paraId="3532D3B5" w14:textId="650FE0C8"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ancora cosa aggiungono i fratelli di Giuseppe: “</w:t>
      </w:r>
      <w:r w:rsidRPr="002B04DF">
        <w:rPr>
          <w:rFonts w:ascii="Arial" w:hAnsi="Arial" w:cs="Arial"/>
          <w:i/>
          <w:iCs/>
          <w:color w:val="000000"/>
          <w:sz w:val="24"/>
        </w:rPr>
        <w:t xml:space="preserve">E dissero al faraone: «Siamo venuti per soggiornare come forestieri nella regione, perché non c’è più pascolo per il gregge dei tuoi servi; infatti è grave la carestia nella terra di Canaan. E ora lascia che i tuoi servi si stabiliscano nella terra di Gosen!»”. </w:t>
      </w:r>
      <w:r w:rsidRPr="002B04DF">
        <w:rPr>
          <w:rFonts w:ascii="Arial" w:hAnsi="Arial" w:cs="Arial"/>
          <w:color w:val="000000"/>
          <w:sz w:val="24"/>
        </w:rPr>
        <w:t xml:space="preserve">Essi sono forestieri. Vogliono vivere da forestieri. Questo significa che essi non intendono entrare nelle faccende o negli affari dell’Egitto. Hanno i loro greggi e questo a loro basta. Data questa ulteriore notizia, ora formulano la richiesta: </w:t>
      </w:r>
      <w:r w:rsidRPr="002B04DF">
        <w:rPr>
          <w:rFonts w:ascii="Arial" w:hAnsi="Arial" w:cs="Arial"/>
          <w:i/>
          <w:iCs/>
          <w:color w:val="000000"/>
          <w:sz w:val="24"/>
        </w:rPr>
        <w:t>“Lascia che i tuoi servi si stabiliscano nella terra di Gosen”</w:t>
      </w:r>
      <w:r w:rsidRPr="002B04DF">
        <w:rPr>
          <w:rFonts w:ascii="Arial" w:hAnsi="Arial" w:cs="Arial"/>
          <w:color w:val="000000"/>
          <w:sz w:val="24"/>
        </w:rPr>
        <w:t xml:space="preserve">. Il faraone apprende così che i fratelli di Giuseppe intendono rimanere solo per il tempo della carestia. Finito questo tempo particolarmente duro, sono pronti per ritornare nella loro terra, nella terra che hanno lasciato perché non vi era più pane per nutrirsi e per sfamarsi. È un permesso temporaneo quello che dovrà accordare il faraone. Ecco fin dove giunge la sapienza di Giuseppe. È lui che sta governando tutta la storia in questo particolare momento: la storia degli Egiziani e la storia del suo popolo. Ma è il Dito di Dio che sta governando la saggezza e l’intelligenza di Giuseppe.  Il Signore Dio governa tutta la vita di Giuseppe. Giuseppe governa tutta la via degli Egiziani e del faraone. Questa verità è giusto che ogni credente nel vero Dio la faccia sua. La sua sapienza e la sua intelligenza governeranno la storia nella misura in cui il Signore Dio governa la sua vita. Quando il Signore Dio viene estromesso dal governo della propria vita, noi perdiamo ogni possibilità di governare una qualsiasi storia. Neanche la nostra storia possiamo governare. Questo vale per ogni persona che vive sulla faccia della terra, sia essa persona che è Chiesa una, santa, cattolica, apostolica e sia anche di qualsiasi altra religione. Che sia ateo, credente, miscredente, clericale, anticlericale ha </w:t>
      </w:r>
      <w:r w:rsidR="00097BE0" w:rsidRPr="002B04DF">
        <w:rPr>
          <w:rFonts w:ascii="Arial" w:hAnsi="Arial" w:cs="Arial"/>
          <w:color w:val="000000"/>
          <w:sz w:val="24"/>
        </w:rPr>
        <w:t>poca</w:t>
      </w:r>
      <w:r w:rsidRPr="002B04DF">
        <w:rPr>
          <w:rFonts w:ascii="Arial" w:hAnsi="Arial" w:cs="Arial"/>
          <w:color w:val="000000"/>
          <w:sz w:val="24"/>
        </w:rPr>
        <w:t xml:space="preserve"> importanza. Più Dio governa la vita di una persona e più la persona governerà la storia e sarà per tutta la storia una benedizione. Giuseppe, pienamente e totalmente governato da Dio, è benedizione per l’Egitto e per tutta la terra.</w:t>
      </w:r>
    </w:p>
    <w:p w14:paraId="79F09BF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risposta del faraone è oltre ogni attesa. Per i suoi fratelli, Giuseppe potrà disporre di tutta la terra d’Egitto: </w:t>
      </w:r>
      <w:r w:rsidRPr="002B04DF">
        <w:rPr>
          <w:rFonts w:ascii="Arial" w:hAnsi="Arial" w:cs="Arial"/>
          <w:i/>
          <w:iCs/>
          <w:color w:val="000000"/>
          <w:sz w:val="24"/>
        </w:rPr>
        <w:t xml:space="preserve">“Allora il faraone disse a Giuseppe: «Tuo padre e i tuoi fratelli sono dunque venuti da te. Ebbene, la terra d’Egitto è a tua disposizione: fa’ risiedere tuo padre e i tuoi fratelli nella regione migliore. Risiedano pure nella terra di Gosen”. </w:t>
      </w:r>
      <w:r w:rsidRPr="002B04DF">
        <w:rPr>
          <w:rFonts w:ascii="Arial" w:hAnsi="Arial" w:cs="Arial"/>
          <w:color w:val="000000"/>
          <w:sz w:val="24"/>
        </w:rPr>
        <w:t xml:space="preserve">Faraone dona il suo assenso a che la carovana venuta dalla terra di Canaan possa risiedere nella terra di Gosen. Poiché nella terra di Gosen risiedono, la terra di Gosen hanno chiesto, sia secondo la loro volontà. In questo momento non è il faraone l’uomo più sapiente di tutto l’Egitto. L’uomo più sapiente e più intelligente di tutto l’Egitto è Giuseppe. </w:t>
      </w:r>
    </w:p>
    <w:p w14:paraId="1E9B80E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Signore ha orientato la sua intelligenza verso quella terra. Per la sua famiglia quella terra è la migliore du tutto l’Egitto. Altra terra migliore non esiste. Non può neanche essere desiderata. Se fosse desiderata, il Signore Dio non sarebbe colui </w:t>
      </w:r>
      <w:r w:rsidRPr="002B04DF">
        <w:rPr>
          <w:rFonts w:ascii="Arial" w:hAnsi="Arial" w:cs="Arial"/>
          <w:color w:val="000000"/>
          <w:sz w:val="24"/>
        </w:rPr>
        <w:lastRenderedPageBreak/>
        <w:t xml:space="preserve">che governa l’intelligenza di Giuseppe e Giuseppe non sarebbe colui che governa la storia secondo sapienza e intelligenza. La governerebbe dal  suo cuore. Il cuore è sempre un abisso e può ingannare. La divina sapienza e l’eterna intelligenza che è su Giuseppe non può ingannare. Così Giuseppe ha disposto e così dovrà essere. Quando si desidera altro di ciò che la sapienza del Signore ha preparato per noi, significa che noi poniamo la nostra sapienza al di sopra della sapienza di Dio. Può una creatura che riceve la sapienza porsi al di sopra della sapienza di Dio? Moltissimi discepoli di Gesù oggi non stanno ponendo la loro mente al di sopra della mente di Dio? Dio ha disposto Cristo Gesù come l’unico Redentore, l’unico Salvatore del genere umano e questi figli della Chiesa non stanno oscurando il pensiero eterno di Dio per porre come verità di salvezza il loro pensiero, la loro volontà, i loro desideri, le loro ricette e i loro progetti? </w:t>
      </w:r>
    </w:p>
    <w:p w14:paraId="4EAD36F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ora cosa chiede il faraone a Giuseppe. I suoi fratelli sono esperti allevatori. Se tra di loro qualcuno da lui è ritenuto capace, lo può porre come sorvegliante sul bestiame che è di sua proprietà: “</w:t>
      </w:r>
      <w:r w:rsidRPr="002B04DF">
        <w:rPr>
          <w:rFonts w:ascii="Arial" w:hAnsi="Arial" w:cs="Arial"/>
          <w:i/>
          <w:iCs/>
          <w:color w:val="000000"/>
          <w:sz w:val="24"/>
        </w:rPr>
        <w:t xml:space="preserve">Se tu sai che vi sono tra loro uomini capaci, costituiscili sopra i miei averi in qualità di sorveglianti sul bestiame»”. </w:t>
      </w:r>
      <w:r w:rsidRPr="002B04DF">
        <w:rPr>
          <w:rFonts w:ascii="Arial" w:hAnsi="Arial" w:cs="Arial"/>
          <w:color w:val="000000"/>
          <w:sz w:val="24"/>
        </w:rPr>
        <w:t xml:space="preserve">Il faraone non è persona dalla mente angusta. Lui ha posto Giuseppe a capo di tutto l’Egitto e ne sta gustando i benefici. Se alcuni dei suoi fratelli sanno ben fare con il bestiame perché non porli come sorveglianti sui suoi averi come sorveglianti del bestiame? I frutti di una persona capace e di una persona incapace non sono gli stessi. Il faraone in questo è maestro anche per i nostri giorni. </w:t>
      </w:r>
    </w:p>
    <w:p w14:paraId="6623B1F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Nel nostro paese per legge deve essere scelto chi è persona più capace. Per abitudini di peccato spesso si scelgono persone incapaci. Anche nelle elezioni: il potente va avanti. Il capace resta indietro. Questi purtroppo sono i frutti del peccato, della stoltezza, dell’insipienza. Altro malcostume che si è già instaurato nel sistema scolastico prima di accedere alle università, è la non valutazione secondo verità degli alunni. Questo comporta un fortissimo abbassamento nella formazione scientifica. Domani, quando la formazione è necessaria per svolgere il proprio lavoro, essa è inesistente e il lavoro si svolgerà male. </w:t>
      </w:r>
    </w:p>
    <w:p w14:paraId="027069E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Tutti i problemi sociali sono problemi antropologici, cioè problemi di ogni singola persona. È la persona oggi che si sta uccidendo. Se muore la persona nella sua verità, muore la verità in ogni altra cosa. Se si volessero contare tutte le falsità che ogni giorno vengono scritte o urlate, neanche si potrebbe, tanto elevato è il loro numero. Sulle verità negate, trasformate, alterate, modificate, contraffatte è inutile anche parlarne. Ormai siamo ingoiati dalla falsità e dalla menzogna. </w:t>
      </w:r>
    </w:p>
    <w:p w14:paraId="2D9C0D8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che Giacobbe viene introdotto e presentato al faraone: </w:t>
      </w:r>
      <w:r w:rsidRPr="002B04DF">
        <w:rPr>
          <w:rFonts w:ascii="Arial" w:hAnsi="Arial" w:cs="Arial"/>
          <w:i/>
          <w:iCs/>
          <w:color w:val="000000"/>
          <w:sz w:val="24"/>
        </w:rPr>
        <w:t xml:space="preserve">“Quindi Giuseppe introdusse Giacobbe, suo padre, e lo presentò al faraone, e Giacobbe benedisse il faraone”. </w:t>
      </w:r>
      <w:r w:rsidRPr="002B04DF">
        <w:rPr>
          <w:rFonts w:ascii="Arial" w:hAnsi="Arial" w:cs="Arial"/>
          <w:color w:val="000000"/>
          <w:sz w:val="24"/>
        </w:rPr>
        <w:t xml:space="preserve">Giacobbe sa chi lui è: adoratore del vero Dio. Sa anche che Lui porta nella storia la benedizione del Signore suo Dio. Da questa sua scienza e coscienza benedice il faraone. Non è il faraone che benedice Giacobbe. È Giacobbe che benedice il faraone. Questo significa che in Giacobbe regna la verità. Nel faraone ancora la verità non regna. Giacobbe adora il vero Dio. Il faraone è un idolatra. Adora idoli vani. Quando si dona la benedizione del Signore nel nome del Signore, la si deve dare anche nella verità del Signore. Dare la benedizione del Signore nel nome del Signore dalla falsità e dalla </w:t>
      </w:r>
      <w:r w:rsidRPr="002B04DF">
        <w:rPr>
          <w:rFonts w:ascii="Arial" w:hAnsi="Arial" w:cs="Arial"/>
          <w:color w:val="000000"/>
          <w:sz w:val="24"/>
        </w:rPr>
        <w:lastRenderedPageBreak/>
        <w:t xml:space="preserve">menzogna di Satana, oltre che inganno verso l’uomo è soprattutto insulto verso il Signore. Oggi il Signore nostro Dio è molto insultato dai discepoli di Gesù. È insultato perché benedicono nel suo nome dalla falsità e dalla menzogna di Satana. Dio mai potrà benedire l’unione di una donna con una donna e di un uomo con un uomo. Non può benedire questa unione perché non è secondo la sua verità. Perché allora il discepolo di Gesù la benedice? Se la benedice inganna quanti lui finge di benedire – questa benedizione è vera simulazione e vero atto sacrilego – e cosa molto più grande; insulta il suo Dio e Signore. </w:t>
      </w:r>
    </w:p>
    <w:p w14:paraId="56BFAD84" w14:textId="77777777" w:rsidR="00434185" w:rsidRPr="002B04DF" w:rsidRDefault="00434185" w:rsidP="002B04DF">
      <w:pPr>
        <w:widowControl w:val="0"/>
        <w:tabs>
          <w:tab w:val="left" w:pos="1418"/>
        </w:tabs>
        <w:spacing w:after="200"/>
        <w:jc w:val="both"/>
        <w:rPr>
          <w:rFonts w:ascii="Arial" w:hAnsi="Arial" w:cs="Arial"/>
          <w:sz w:val="24"/>
          <w:szCs w:val="24"/>
        </w:rPr>
      </w:pPr>
      <w:r w:rsidRPr="002B04DF">
        <w:rPr>
          <w:rFonts w:ascii="Arial" w:hAnsi="Arial" w:cs="Arial"/>
          <w:color w:val="000000"/>
          <w:sz w:val="24"/>
        </w:rPr>
        <w:t>Ora il faraone interroga Giacobbe: “</w:t>
      </w:r>
      <w:r w:rsidRPr="002B04DF">
        <w:rPr>
          <w:rFonts w:ascii="Arial" w:hAnsi="Arial" w:cs="Arial"/>
          <w:i/>
          <w:iCs/>
          <w:color w:val="000000"/>
          <w:sz w:val="24"/>
        </w:rPr>
        <w:t xml:space="preserve">Il faraone domandò a Giacobbe: «Quanti anni hai?». Giacobbe rispose al faraone: «Centotrenta di vita errabonda, pochi e tristi sono stati gli anni della mia vita e non hanno raggiunto il numero degli anni dei miei padri, al tempo della loro vita errabonda»”. </w:t>
      </w:r>
      <w:r w:rsidRPr="002B04DF">
        <w:rPr>
          <w:rFonts w:ascii="Arial" w:hAnsi="Arial" w:cs="Arial"/>
          <w:color w:val="000000"/>
          <w:sz w:val="24"/>
        </w:rPr>
        <w:t xml:space="preserve">La risposta di Giacobbe merita qualche piccolo commento. Essa va ben compresa. Dicendo: </w:t>
      </w:r>
      <w:r w:rsidRPr="002B04DF">
        <w:rPr>
          <w:rFonts w:ascii="Arial" w:hAnsi="Arial" w:cs="Arial"/>
          <w:i/>
          <w:iCs/>
          <w:color w:val="000000"/>
          <w:sz w:val="24"/>
        </w:rPr>
        <w:t>“Centotrenta anni di vita errabonda</w:t>
      </w:r>
      <w:r w:rsidRPr="002B04DF">
        <w:rPr>
          <w:rFonts w:ascii="Arial" w:hAnsi="Arial" w:cs="Arial"/>
          <w:color w:val="000000"/>
          <w:sz w:val="24"/>
        </w:rPr>
        <w:t xml:space="preserve">”, dice il vero.  Dicendo: </w:t>
      </w:r>
      <w:r w:rsidRPr="002B04DF">
        <w:rPr>
          <w:rFonts w:ascii="Arial" w:hAnsi="Arial" w:cs="Arial"/>
          <w:i/>
          <w:iCs/>
          <w:color w:val="000000"/>
          <w:sz w:val="24"/>
        </w:rPr>
        <w:t>“Pochi e tristi sono stati gli anni della mia vita”</w:t>
      </w:r>
      <w:r w:rsidRPr="002B04DF">
        <w:rPr>
          <w:rFonts w:ascii="Arial" w:hAnsi="Arial" w:cs="Arial"/>
          <w:color w:val="000000"/>
          <w:sz w:val="24"/>
        </w:rPr>
        <w:t xml:space="preserve">, la sua risposta merita di essere illuminata. Per questo è necessario che ci lasciamo aiutare dal testo sia greco che latino e anche dalla Lettera dell’Apostolo Paolo agli Efesini e dal Libro di Giobbe: Recita il testo greco: </w:t>
      </w:r>
      <w:r w:rsidRPr="002B04DF">
        <w:rPr>
          <w:rFonts w:ascii="Cambria" w:hAnsi="Cambria" w:cs="Cambria"/>
          <w:color w:val="111111"/>
          <w:sz w:val="24"/>
          <w:szCs w:val="24"/>
          <w:shd w:val="clear" w:color="auto" w:fill="FFFFFF"/>
        </w:rPr>
        <w:t>καὶ</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εἶ</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εν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Ιακωβ</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τῷ</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Φαραω</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αἱ</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ἡ</w:t>
      </w:r>
      <w:r w:rsidRPr="002B04DF">
        <w:rPr>
          <w:rFonts w:ascii="PT Serif" w:hAnsi="PT Serif" w:cs="PT Serif"/>
          <w:color w:val="111111"/>
          <w:sz w:val="24"/>
          <w:szCs w:val="24"/>
          <w:shd w:val="clear" w:color="auto" w:fill="FFFFFF"/>
        </w:rPr>
        <w:t>μ</w:t>
      </w:r>
      <w:r w:rsidRPr="002B04DF">
        <w:rPr>
          <w:color w:val="111111"/>
          <w:sz w:val="24"/>
          <w:szCs w:val="24"/>
          <w:shd w:val="clear" w:color="auto" w:fill="FFFFFF"/>
        </w:rPr>
        <w:t>έραι</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τῶν</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ἐτῶν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τῆς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ζωῆς</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μ</w:t>
      </w:r>
      <w:r w:rsidRPr="002B04DF">
        <w:rPr>
          <w:rFonts w:ascii="Cambria" w:hAnsi="Cambria" w:cs="Cambria"/>
          <w:color w:val="111111"/>
          <w:sz w:val="24"/>
          <w:szCs w:val="24"/>
          <w:shd w:val="clear" w:color="auto" w:fill="FFFFFF"/>
        </w:rPr>
        <w:t>ου</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ἃς</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αροικῶ</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ἑκατὸν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τριάκοντα</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ἔτη</w:t>
      </w:r>
      <w:r w:rsidRPr="002B04DF">
        <w:rPr>
          <w:rFonts w:ascii="PT Serif" w:hAnsi="PT Serif"/>
          <w:color w:val="111111"/>
          <w:sz w:val="24"/>
          <w:szCs w:val="24"/>
          <w:shd w:val="clear" w:color="auto" w:fill="FFFFFF"/>
        </w:rPr>
        <w:t xml:space="preserve"> </w:t>
      </w:r>
      <w:bookmarkStart w:id="549" w:name="_Hlk144759628"/>
      <w:r w:rsidRPr="002B04DF">
        <w:rPr>
          <w:rFonts w:ascii="PT Serif" w:hAnsi="PT Serif" w:cs="PT Serif"/>
          <w:color w:val="111111"/>
          <w:sz w:val="24"/>
          <w:szCs w:val="24"/>
          <w:shd w:val="clear" w:color="auto" w:fill="FFFFFF"/>
        </w:rPr>
        <w:t>μ</w:t>
      </w:r>
      <w:r w:rsidRPr="002B04DF">
        <w:rPr>
          <w:rFonts w:ascii="Cambria" w:hAnsi="Cambria" w:cs="Cambria"/>
          <w:color w:val="111111"/>
          <w:sz w:val="24"/>
          <w:szCs w:val="24"/>
          <w:shd w:val="clear" w:color="auto" w:fill="FFFFFF"/>
        </w:rPr>
        <w:t>ικραὶ</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καὶ</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ονηραὶ</w:t>
      </w:r>
      <w:r w:rsidRPr="002B04DF">
        <w:rPr>
          <w:rFonts w:ascii="PT Serif" w:hAnsi="PT Serif"/>
          <w:color w:val="111111"/>
          <w:sz w:val="24"/>
          <w:szCs w:val="24"/>
          <w:shd w:val="clear" w:color="auto" w:fill="FFFFFF"/>
        </w:rPr>
        <w:t xml:space="preserve"> </w:t>
      </w:r>
      <w:bookmarkEnd w:id="549"/>
      <w:r w:rsidRPr="002B04DF">
        <w:rPr>
          <w:rFonts w:ascii="Cambria" w:hAnsi="Cambria" w:cs="Cambria"/>
          <w:color w:val="111111"/>
          <w:sz w:val="24"/>
          <w:szCs w:val="24"/>
          <w:shd w:val="clear" w:color="auto" w:fill="FFFFFF"/>
        </w:rPr>
        <w:t>γεγόνασιν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αἱ</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ἡ</w:t>
      </w:r>
      <w:r w:rsidRPr="002B04DF">
        <w:rPr>
          <w:rFonts w:ascii="PT Serif" w:hAnsi="PT Serif" w:cs="PT Serif"/>
          <w:color w:val="111111"/>
          <w:sz w:val="24"/>
          <w:szCs w:val="24"/>
          <w:shd w:val="clear" w:color="auto" w:fill="FFFFFF"/>
        </w:rPr>
        <w:t>μ</w:t>
      </w:r>
      <w:r w:rsidRPr="002B04DF">
        <w:rPr>
          <w:color w:val="111111"/>
          <w:sz w:val="24"/>
          <w:szCs w:val="24"/>
          <w:shd w:val="clear" w:color="auto" w:fill="FFFFFF"/>
        </w:rPr>
        <w:t>έραι</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τῶν</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ἐτῶν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τῆς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ζωῆς</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μ</w:t>
      </w:r>
      <w:r w:rsidRPr="002B04DF">
        <w:rPr>
          <w:rFonts w:ascii="Cambria" w:hAnsi="Cambria" w:cs="Cambria"/>
          <w:color w:val="111111"/>
          <w:sz w:val="24"/>
          <w:szCs w:val="24"/>
          <w:shd w:val="clear" w:color="auto" w:fill="FFFFFF"/>
        </w:rPr>
        <w:t>ου</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οὐκ</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ἀφίκοντο</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εἰς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τὰς</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ἡ</w:t>
      </w:r>
      <w:r w:rsidRPr="002B04DF">
        <w:rPr>
          <w:rFonts w:ascii="PT Serif" w:hAnsi="PT Serif" w:cs="PT Serif"/>
          <w:color w:val="111111"/>
          <w:sz w:val="24"/>
          <w:szCs w:val="24"/>
          <w:shd w:val="clear" w:color="auto" w:fill="FFFFFF"/>
        </w:rPr>
        <w:t>μ</w:t>
      </w:r>
      <w:r w:rsidRPr="002B04DF">
        <w:rPr>
          <w:color w:val="111111"/>
          <w:sz w:val="24"/>
          <w:szCs w:val="24"/>
          <w:shd w:val="clear" w:color="auto" w:fill="FFFFFF"/>
        </w:rPr>
        <w:t>έρας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τῶν</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ἐτῶν</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τῆς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ζωῆς</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τῶν</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ατέρων</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μ</w:t>
      </w:r>
      <w:r w:rsidRPr="002B04DF">
        <w:rPr>
          <w:rFonts w:ascii="Cambria" w:hAnsi="Cambria" w:cs="Cambria"/>
          <w:color w:val="111111"/>
          <w:sz w:val="24"/>
          <w:szCs w:val="24"/>
          <w:shd w:val="clear" w:color="auto" w:fill="FFFFFF"/>
        </w:rPr>
        <w:t>ου</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ἃς</w:t>
      </w:r>
      <w:r w:rsidRPr="002B04DF">
        <w:rPr>
          <w:rFonts w:ascii="PT Serif" w:hAnsi="PT Serif"/>
          <w:color w:val="111111"/>
          <w:sz w:val="24"/>
          <w:szCs w:val="24"/>
          <w:shd w:val="clear" w:color="auto" w:fill="FFFFFF"/>
        </w:rPr>
        <w:t xml:space="preserve"> </w:t>
      </w:r>
      <w:r w:rsidRPr="002B04DF">
        <w:rPr>
          <w:color w:val="111111"/>
          <w:sz w:val="24"/>
          <w:szCs w:val="24"/>
          <w:shd w:val="clear" w:color="auto" w:fill="FFFFFF"/>
        </w:rPr>
        <w:t>ἡ</w:t>
      </w:r>
      <w:r w:rsidRPr="002B04DF">
        <w:rPr>
          <w:rFonts w:ascii="PT Serif" w:hAnsi="PT Serif" w:cs="PT Serif"/>
          <w:color w:val="111111"/>
          <w:sz w:val="24"/>
          <w:szCs w:val="24"/>
          <w:shd w:val="clear" w:color="auto" w:fill="FFFFFF"/>
        </w:rPr>
        <w:t>μ</w:t>
      </w:r>
      <w:r w:rsidRPr="002B04DF">
        <w:rPr>
          <w:color w:val="111111"/>
          <w:sz w:val="24"/>
          <w:szCs w:val="24"/>
          <w:shd w:val="clear" w:color="auto" w:fill="FFFFFF"/>
        </w:rPr>
        <w:t>έρας</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αρῴκησαν</w:t>
      </w:r>
      <w:r w:rsidRPr="002B04DF">
        <w:rPr>
          <w:rFonts w:ascii="PT Serif" w:hAnsi="PT Serif"/>
          <w:color w:val="111111"/>
          <w:sz w:val="24"/>
          <w:szCs w:val="24"/>
          <w:shd w:val="clear" w:color="auto" w:fill="FFFFFF"/>
        </w:rPr>
        <w:t xml:space="preserve"> –  </w:t>
      </w:r>
      <w:r w:rsidRPr="002B04DF">
        <w:rPr>
          <w:rFonts w:ascii="Arial" w:hAnsi="Arial" w:cs="Arial"/>
          <w:color w:val="000000"/>
          <w:sz w:val="24"/>
        </w:rPr>
        <w:t xml:space="preserve">Mentre così recita il testo latino: </w:t>
      </w:r>
      <w:r w:rsidRPr="002B04DF">
        <w:rPr>
          <w:rFonts w:ascii="Arial" w:hAnsi="Arial" w:cs="Arial"/>
          <w:color w:val="000000"/>
          <w:sz w:val="24"/>
          <w:szCs w:val="24"/>
          <w:shd w:val="clear" w:color="auto" w:fill="FFFFFF"/>
          <w:lang w:val="la-Latn"/>
        </w:rPr>
        <w:t xml:space="preserve">respondit: “ Dies peregrinationis meae centum triginta annorum sunt, </w:t>
      </w:r>
      <w:bookmarkStart w:id="550" w:name="_Hlk144759656"/>
      <w:r w:rsidRPr="002B04DF">
        <w:rPr>
          <w:rFonts w:ascii="Arial" w:hAnsi="Arial" w:cs="Arial"/>
          <w:color w:val="000000"/>
          <w:sz w:val="24"/>
          <w:szCs w:val="24"/>
          <w:shd w:val="clear" w:color="auto" w:fill="FFFFFF"/>
          <w:lang w:val="la-Latn"/>
        </w:rPr>
        <w:t>parvi et mali</w:t>
      </w:r>
      <w:bookmarkEnd w:id="550"/>
      <w:r w:rsidRPr="002B04DF">
        <w:rPr>
          <w:rFonts w:ascii="Arial" w:hAnsi="Arial" w:cs="Arial"/>
          <w:color w:val="000000"/>
          <w:sz w:val="24"/>
          <w:szCs w:val="24"/>
          <w:shd w:val="clear" w:color="auto" w:fill="FFFFFF"/>
          <w:lang w:val="la-Latn"/>
        </w:rPr>
        <w:t>; et non pervenerunt usque ad dies patrum meorum, quibus peregrinati sunt ”.</w:t>
      </w:r>
      <w:r w:rsidRPr="002B04DF">
        <w:rPr>
          <w:rFonts w:ascii="Arial" w:hAnsi="Arial" w:cs="Arial"/>
          <w:color w:val="000000"/>
          <w:sz w:val="24"/>
          <w:szCs w:val="24"/>
          <w:shd w:val="clear" w:color="auto" w:fill="FFFFFF"/>
        </w:rPr>
        <w:t xml:space="preserve"> </w:t>
      </w:r>
      <w:r w:rsidRPr="002B04DF">
        <w:rPr>
          <w:rFonts w:ascii="Arial" w:hAnsi="Arial" w:cs="Arial"/>
          <w:color w:val="000000"/>
          <w:sz w:val="24"/>
        </w:rPr>
        <w:t xml:space="preserve">Pochi e sofferti o pochi e cattivi  - </w:t>
      </w:r>
      <w:r w:rsidRPr="002B04DF">
        <w:rPr>
          <w:rFonts w:ascii="PT Serif" w:hAnsi="PT Serif" w:cs="PT Serif"/>
          <w:color w:val="111111"/>
          <w:sz w:val="24"/>
          <w:szCs w:val="24"/>
          <w:shd w:val="clear" w:color="auto" w:fill="FFFFFF"/>
        </w:rPr>
        <w:t>μ</w:t>
      </w:r>
      <w:r w:rsidRPr="002B04DF">
        <w:rPr>
          <w:rFonts w:ascii="Cambria" w:hAnsi="Cambria" w:cs="Cambria"/>
          <w:color w:val="111111"/>
          <w:sz w:val="24"/>
          <w:szCs w:val="24"/>
          <w:shd w:val="clear" w:color="auto" w:fill="FFFFFF"/>
        </w:rPr>
        <w:t>ικραὶ</w:t>
      </w:r>
      <w:r w:rsidRPr="002B04DF">
        <w:rPr>
          <w:rFonts w:ascii="PT Serif" w:hAnsi="PT Serif"/>
          <w:color w:val="111111"/>
          <w:sz w:val="24"/>
          <w:szCs w:val="24"/>
          <w:shd w:val="clear" w:color="auto" w:fill="FFFFFF"/>
        </w:rPr>
        <w:t xml:space="preserve"> </w:t>
      </w:r>
      <w:r w:rsidRPr="002B04DF">
        <w:rPr>
          <w:rFonts w:ascii="Cambria" w:hAnsi="Cambria" w:cs="Cambria"/>
          <w:color w:val="111111"/>
          <w:sz w:val="24"/>
          <w:szCs w:val="24"/>
          <w:shd w:val="clear" w:color="auto" w:fill="FFFFFF"/>
        </w:rPr>
        <w:t>καὶ</w:t>
      </w:r>
      <w:r w:rsidRPr="002B04DF">
        <w:rPr>
          <w:rFonts w:ascii="PT Serif" w:hAnsi="PT Serif"/>
          <w:color w:val="111111"/>
          <w:sz w:val="24"/>
          <w:szCs w:val="24"/>
          <w:shd w:val="clear" w:color="auto" w:fill="FFFFFF"/>
        </w:rPr>
        <w:t xml:space="preserve"> </w:t>
      </w:r>
      <w:r w:rsidRPr="002B04DF">
        <w:rPr>
          <w:rFonts w:ascii="PT Serif" w:hAnsi="PT Serif" w:cs="PT Serif"/>
          <w:color w:val="111111"/>
          <w:sz w:val="24"/>
          <w:szCs w:val="24"/>
          <w:shd w:val="clear" w:color="auto" w:fill="FFFFFF"/>
        </w:rPr>
        <w:t>π</w:t>
      </w:r>
      <w:r w:rsidRPr="002B04DF">
        <w:rPr>
          <w:rFonts w:ascii="Cambria" w:hAnsi="Cambria" w:cs="Cambria"/>
          <w:color w:val="111111"/>
          <w:sz w:val="24"/>
          <w:szCs w:val="24"/>
          <w:shd w:val="clear" w:color="auto" w:fill="FFFFFF"/>
        </w:rPr>
        <w:t xml:space="preserve">ονηραὶ </w:t>
      </w:r>
      <w:r w:rsidRPr="002B04DF">
        <w:rPr>
          <w:rFonts w:ascii="Cambria" w:hAnsi="Cambria" w:cs="Cambria"/>
          <w:color w:val="111111"/>
          <w:sz w:val="30"/>
          <w:szCs w:val="30"/>
          <w:shd w:val="clear" w:color="auto" w:fill="FFFFFF"/>
        </w:rPr>
        <w:t xml:space="preserve">-  </w:t>
      </w:r>
      <w:r w:rsidRPr="002B04DF">
        <w:rPr>
          <w:rFonts w:ascii="Arial" w:hAnsi="Arial" w:cs="Arial"/>
          <w:color w:val="000000"/>
          <w:sz w:val="24"/>
          <w:szCs w:val="24"/>
          <w:shd w:val="clear" w:color="auto" w:fill="FFFFFF"/>
        </w:rPr>
        <w:t xml:space="preserve">parvi et mali </w:t>
      </w:r>
      <w:r w:rsidRPr="002B04DF">
        <w:rPr>
          <w:rFonts w:ascii="Tahoma" w:hAnsi="Tahoma" w:cs="Tahoma"/>
          <w:color w:val="000000"/>
          <w:sz w:val="22"/>
          <w:szCs w:val="22"/>
          <w:shd w:val="clear" w:color="auto" w:fill="FFFFFF"/>
        </w:rPr>
        <w:t xml:space="preserve"> </w:t>
      </w:r>
      <w:r w:rsidRPr="002B04DF">
        <w:rPr>
          <w:rFonts w:ascii="Arial" w:hAnsi="Arial" w:cs="Arial"/>
          <w:color w:val="000000"/>
          <w:sz w:val="24"/>
        </w:rPr>
        <w:t xml:space="preserve">vanno riferiti all’oggettività dei giorni.  Che si tratti di oggettività lo attesta la Lettera agli Efesini: </w:t>
      </w:r>
      <w:r w:rsidRPr="002B04DF">
        <w:rPr>
          <w:rFonts w:ascii="Arial" w:hAnsi="Arial" w:cs="Arial"/>
          <w:sz w:val="24"/>
          <w:szCs w:val="24"/>
        </w:rPr>
        <w:t xml:space="preserve">Profittando del tempo presente, perché i giorni sono cattivi (Ef 5,16). </w:t>
      </w:r>
      <w:r w:rsidRPr="002B04DF">
        <w:rPr>
          <w:color w:val="111111"/>
          <w:sz w:val="24"/>
          <w:szCs w:val="24"/>
          <w:lang w:val="el-GR"/>
        </w:rPr>
        <w:t>ἐξαγοραζό</w:t>
      </w:r>
      <w:r w:rsidRPr="002B04DF">
        <w:rPr>
          <w:rFonts w:ascii="PT Serif" w:hAnsi="PT Serif" w:cs="PT Serif"/>
          <w:color w:val="111111"/>
          <w:sz w:val="24"/>
          <w:szCs w:val="24"/>
          <w:lang w:val="el-GR"/>
        </w:rPr>
        <w:t>μ</w:t>
      </w:r>
      <w:r w:rsidRPr="002B04DF">
        <w:rPr>
          <w:rFonts w:ascii="Cambria" w:hAnsi="Cambria" w:cs="Cambria"/>
          <w:color w:val="111111"/>
          <w:sz w:val="24"/>
          <w:szCs w:val="24"/>
          <w:lang w:val="el-GR"/>
        </w:rPr>
        <w:t>ενοι</w:t>
      </w:r>
      <w:r w:rsidRPr="002B04DF">
        <w:rPr>
          <w:rFonts w:ascii="PT Serif" w:hAnsi="PT Serif"/>
          <w:color w:val="111111"/>
          <w:sz w:val="24"/>
          <w:szCs w:val="24"/>
        </w:rPr>
        <w:t xml:space="preserve"> </w:t>
      </w:r>
      <w:r w:rsidRPr="002B04DF">
        <w:rPr>
          <w:rFonts w:ascii="Cambria" w:hAnsi="Cambria" w:cs="Cambria"/>
          <w:color w:val="111111"/>
          <w:sz w:val="24"/>
          <w:szCs w:val="24"/>
          <w:lang w:val="el-GR"/>
        </w:rPr>
        <w:t>τὸν</w:t>
      </w:r>
      <w:r w:rsidRPr="002B04DF">
        <w:rPr>
          <w:rFonts w:ascii="PT Serif" w:hAnsi="PT Serif"/>
          <w:color w:val="111111"/>
          <w:sz w:val="24"/>
          <w:szCs w:val="24"/>
        </w:rPr>
        <w:t xml:space="preserve"> </w:t>
      </w:r>
      <w:r w:rsidRPr="002B04DF">
        <w:rPr>
          <w:rFonts w:ascii="Cambria" w:hAnsi="Cambria" w:cs="Cambria"/>
          <w:color w:val="111111"/>
          <w:sz w:val="24"/>
          <w:szCs w:val="24"/>
          <w:lang w:val="el-GR"/>
        </w:rPr>
        <w:t>καιρόν</w:t>
      </w:r>
      <w:r w:rsidRPr="002B04DF">
        <w:rPr>
          <w:rFonts w:ascii="PT Serif" w:hAnsi="PT Serif"/>
          <w:color w:val="111111"/>
          <w:sz w:val="24"/>
          <w:szCs w:val="24"/>
        </w:rPr>
        <w:t xml:space="preserve">, </w:t>
      </w:r>
      <w:r w:rsidRPr="002B04DF">
        <w:rPr>
          <w:color w:val="111111"/>
          <w:sz w:val="24"/>
          <w:szCs w:val="24"/>
          <w:lang w:val="el-GR"/>
        </w:rPr>
        <w:t>ὅτι</w:t>
      </w:r>
      <w:r w:rsidRPr="002B04DF">
        <w:rPr>
          <w:rFonts w:ascii="PT Serif" w:hAnsi="PT Serif"/>
          <w:color w:val="111111"/>
          <w:sz w:val="24"/>
          <w:szCs w:val="24"/>
        </w:rPr>
        <w:t xml:space="preserve"> </w:t>
      </w:r>
      <w:r w:rsidRPr="002B04DF">
        <w:rPr>
          <w:rFonts w:ascii="Cambria" w:hAnsi="Cambria" w:cs="Cambria"/>
          <w:color w:val="111111"/>
          <w:sz w:val="24"/>
          <w:szCs w:val="24"/>
          <w:lang w:val="el-GR"/>
        </w:rPr>
        <w:t>αἱ</w:t>
      </w:r>
      <w:r w:rsidRPr="002B04DF">
        <w:rPr>
          <w:rFonts w:ascii="PT Serif" w:hAnsi="PT Serif"/>
          <w:color w:val="111111"/>
          <w:sz w:val="24"/>
          <w:szCs w:val="24"/>
        </w:rPr>
        <w:t xml:space="preserve"> </w:t>
      </w:r>
      <w:r w:rsidRPr="002B04DF">
        <w:rPr>
          <w:color w:val="111111"/>
          <w:sz w:val="24"/>
          <w:szCs w:val="24"/>
          <w:lang w:val="el-GR"/>
        </w:rPr>
        <w:t>ἡ</w:t>
      </w:r>
      <w:r w:rsidRPr="002B04DF">
        <w:rPr>
          <w:rFonts w:ascii="PT Serif" w:hAnsi="PT Serif" w:cs="PT Serif"/>
          <w:color w:val="111111"/>
          <w:sz w:val="24"/>
          <w:szCs w:val="24"/>
          <w:lang w:val="el-GR"/>
        </w:rPr>
        <w:t>μ</w:t>
      </w:r>
      <w:r w:rsidRPr="002B04DF">
        <w:rPr>
          <w:rFonts w:ascii="Cambria" w:hAnsi="Cambria" w:cs="Cambria"/>
          <w:color w:val="111111"/>
          <w:sz w:val="24"/>
          <w:szCs w:val="24"/>
          <w:lang w:val="el-GR"/>
        </w:rPr>
        <w:t>έραι</w:t>
      </w:r>
      <w:r w:rsidRPr="002B04DF">
        <w:rPr>
          <w:rFonts w:ascii="PT Serif" w:hAnsi="PT Serif"/>
          <w:color w:val="111111"/>
          <w:sz w:val="24"/>
          <w:szCs w:val="24"/>
        </w:rPr>
        <w:t xml:space="preserve"> </w:t>
      </w:r>
      <w:r w:rsidRPr="002B04DF">
        <w:rPr>
          <w:rFonts w:ascii="PT Serif" w:hAnsi="PT Serif" w:cs="PT Serif"/>
          <w:color w:val="111111"/>
          <w:sz w:val="24"/>
          <w:szCs w:val="24"/>
          <w:lang w:val="el-GR"/>
        </w:rPr>
        <w:t>π</w:t>
      </w:r>
      <w:r w:rsidRPr="002B04DF">
        <w:rPr>
          <w:rFonts w:ascii="Cambria" w:hAnsi="Cambria" w:cs="Cambria"/>
          <w:color w:val="111111"/>
          <w:sz w:val="24"/>
          <w:szCs w:val="24"/>
          <w:lang w:val="el-GR"/>
        </w:rPr>
        <w:t>ονηραί</w:t>
      </w:r>
      <w:r w:rsidRPr="002B04DF">
        <w:rPr>
          <w:rFonts w:ascii="PT Serif" w:hAnsi="PT Serif"/>
          <w:color w:val="111111"/>
          <w:sz w:val="24"/>
          <w:szCs w:val="24"/>
        </w:rPr>
        <w:t xml:space="preserve"> </w:t>
      </w:r>
      <w:r w:rsidRPr="002B04DF">
        <w:rPr>
          <w:rFonts w:ascii="Cambria" w:hAnsi="Cambria" w:cs="Cambria"/>
          <w:color w:val="111111"/>
          <w:sz w:val="24"/>
          <w:szCs w:val="24"/>
          <w:lang w:val="el-GR"/>
        </w:rPr>
        <w:t>εἰσιν</w:t>
      </w:r>
      <w:r w:rsidRPr="002B04DF">
        <w:rPr>
          <w:rFonts w:ascii="PT Serif" w:hAnsi="PT Serif"/>
          <w:color w:val="111111"/>
          <w:sz w:val="24"/>
          <w:szCs w:val="24"/>
        </w:rPr>
        <w:t>.</w:t>
      </w:r>
      <w:r w:rsidRPr="002B04DF">
        <w:rPr>
          <w:rFonts w:ascii="Arial" w:hAnsi="Arial" w:cs="Arial"/>
          <w:i/>
          <w:iCs/>
          <w:color w:val="000000"/>
          <w:sz w:val="24"/>
          <w:szCs w:val="24"/>
        </w:rPr>
        <w:t xml:space="preserve">  –</w:t>
      </w:r>
      <w:r w:rsidRPr="002B04DF">
        <w:rPr>
          <w:rFonts w:ascii="PT Serif" w:hAnsi="PT Serif"/>
          <w:color w:val="111111"/>
          <w:sz w:val="24"/>
          <w:szCs w:val="24"/>
        </w:rPr>
        <w:t xml:space="preserve"> </w:t>
      </w:r>
      <w:r w:rsidRPr="002B04DF">
        <w:rPr>
          <w:rFonts w:ascii="Arial" w:hAnsi="Arial" w:cs="Arial"/>
          <w:color w:val="111111"/>
          <w:sz w:val="24"/>
          <w:szCs w:val="24"/>
        </w:rPr>
        <w:t xml:space="preserve">Facendo buon uso del tempo, perché i giorni sono cattivi - </w:t>
      </w:r>
      <w:r w:rsidRPr="002B04DF">
        <w:rPr>
          <w:rFonts w:ascii="Arial" w:hAnsi="Arial" w:cs="Arial"/>
          <w:sz w:val="24"/>
          <w:szCs w:val="24"/>
          <w:lang w:val="la-Latn"/>
        </w:rPr>
        <w:t>redimentes tempus quoniam dies mali sunt</w:t>
      </w:r>
      <w:r w:rsidRPr="002B04DF">
        <w:rPr>
          <w:rFonts w:ascii="Arial" w:hAnsi="Arial" w:cs="Arial"/>
          <w:sz w:val="24"/>
          <w:szCs w:val="24"/>
        </w:rPr>
        <w:t>. Il testo greco parla di riscatto, quello latino di redenzione. Oggettivamente i giorni sono cattivi, penosi, pieni di sofferenza, colmi di tristezza, ma essi vanno riscattati.</w:t>
      </w:r>
    </w:p>
    <w:p w14:paraId="127077A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sz w:val="24"/>
          <w:szCs w:val="24"/>
        </w:rPr>
        <w:t xml:space="preserve">Ecco ora cosa rivela il Libro di Giobbe: </w:t>
      </w:r>
      <w:bookmarkStart w:id="551" w:name="_Hlk144788979"/>
      <w:r w:rsidRPr="002B04DF">
        <w:rPr>
          <w:rFonts w:ascii="Arial" w:hAnsi="Arial" w:cs="Arial"/>
          <w:color w:val="111111"/>
          <w:sz w:val="24"/>
          <w:szCs w:val="24"/>
        </w:rPr>
        <w:t xml:space="preserve">βροτὸς </w:t>
      </w:r>
      <w:bookmarkEnd w:id="551"/>
      <w:r w:rsidRPr="002B04DF">
        <w:rPr>
          <w:rFonts w:ascii="Arial" w:hAnsi="Arial" w:cs="Arial"/>
          <w:color w:val="111111"/>
          <w:sz w:val="24"/>
          <w:szCs w:val="24"/>
        </w:rPr>
        <w:t>γὰρ γεννητὸς γυναικὸς ὀλιγόβιος καὶ πλήρης ὀργῆς ἢ ὥσπερ ἄνθος ἀνθῆσαν ἐξέπεσεν ἀπέδρα δὲ ὥσπερ σκιὰ καὶ οὐ μὴ στῇ </w:t>
      </w:r>
      <w:r w:rsidRPr="002B04DF">
        <w:rPr>
          <w:rFonts w:ascii="Arial" w:hAnsi="Arial" w:cs="Arial"/>
          <w:color w:val="000000"/>
          <w:sz w:val="24"/>
        </w:rPr>
        <w:t>(Gb 14,1-2).</w:t>
      </w:r>
      <w:r w:rsidRPr="002B04DF">
        <w:rPr>
          <w:rFonts w:ascii="Arial" w:hAnsi="Arial" w:cs="Arial"/>
          <w:color w:val="000000"/>
          <w:sz w:val="32"/>
          <w:szCs w:val="24"/>
          <w:lang w:val="la-Latn"/>
        </w:rPr>
        <w:t xml:space="preserve"> </w:t>
      </w:r>
      <w:r w:rsidRPr="002B04DF">
        <w:rPr>
          <w:rFonts w:ascii="Arial" w:hAnsi="Arial" w:cs="Arial"/>
          <w:sz w:val="24"/>
          <w:szCs w:val="24"/>
          <w:lang w:val="la-Latn"/>
        </w:rPr>
        <w:t>homo natus de muliere brevi vivens tempore repletus multis miseriis; quasi flos egreditur et conteritur et fugit velut umbra et numquam in eodem statu permanet</w:t>
      </w:r>
      <w:r w:rsidRPr="002B04DF">
        <w:rPr>
          <w:rFonts w:ascii="Arial" w:hAnsi="Arial" w:cs="Arial"/>
          <w:sz w:val="24"/>
          <w:szCs w:val="24"/>
        </w:rPr>
        <w:t xml:space="preserve"> - L</w:t>
      </w:r>
      <w:r w:rsidRPr="002B04DF">
        <w:rPr>
          <w:rFonts w:ascii="Arial" w:hAnsi="Arial" w:cs="Arial"/>
          <w:i/>
          <w:iCs/>
          <w:color w:val="000000"/>
          <w:sz w:val="24"/>
        </w:rPr>
        <w:t>’uomo, nato da donna, ha vita breve e piena d’inquietudine; come un fiore spunta e avvizzisce, fugge come l’ombra e mai si ferma (Gb 14,1-2). A</w:t>
      </w:r>
      <w:r w:rsidRPr="002B04DF">
        <w:rPr>
          <w:rFonts w:ascii="Arial" w:hAnsi="Arial" w:cs="Arial"/>
          <w:color w:val="000000"/>
          <w:sz w:val="24"/>
        </w:rPr>
        <w:t xml:space="preserve">l mortale – </w:t>
      </w:r>
      <w:r w:rsidRPr="002B04DF">
        <w:rPr>
          <w:rFonts w:ascii="Arial" w:hAnsi="Arial" w:cs="Arial"/>
          <w:color w:val="111111"/>
          <w:sz w:val="24"/>
          <w:szCs w:val="24"/>
        </w:rPr>
        <w:t>βροτὸς</w:t>
      </w:r>
      <w:r w:rsidRPr="002B04DF">
        <w:rPr>
          <w:rFonts w:ascii="Arial" w:hAnsi="Arial" w:cs="Arial"/>
          <w:color w:val="000000"/>
          <w:sz w:val="24"/>
        </w:rPr>
        <w:t xml:space="preserve"> – sono concessi pochi giorni e in più ricchi o pieni di molta sofferenza, molta miseria. Giacobbe rivela al faraone qual è la condizione oggettiva nella quale lui è vissuto. Il Signore gli ha concesso giorni brevi. Mentre ai suoi padri ha concesso giorni lunghi. Si pensi a Matusalemme e a tutti i patriarchi antidiluviani. Poi con Noè la vita è stata accorciata fino a centoventi anni. Giacobbe ne ha vissuti centotrenta e questo attesta che è stato largamente benedetto dal suo Dio e Signore. Come Giacobbe ha vissuto la sua vita? Veramente lui l’ha dovuta sempre redimere e riscattare. I mali nei quali si è trovato immerso sono stati molti, le sofferenze tantissime, ma con la benedizione e la protezione del suo Dio tutto ha superato e tutto ha redento, Lui ha vinto il </w:t>
      </w:r>
      <w:r w:rsidRPr="002B04DF">
        <w:rPr>
          <w:rFonts w:ascii="Arial" w:hAnsi="Arial" w:cs="Arial"/>
          <w:color w:val="000000"/>
          <w:sz w:val="24"/>
        </w:rPr>
        <w:lastRenderedPageBreak/>
        <w:t>male. Dal male non si è lasciato vincere. Giacobbe così diviene maestro per tutti noi. Anche noi siamo chiamati a redimere tutti i giorni che sono cattivi, vivendoli in Cristo, con Cristo, per Cristo, con la sua vita, nella sua vita, con la sua grazia, nella sua grazia. I giorni si possono redimere perché Gesù li ha redenti tutti.</w:t>
      </w:r>
    </w:p>
    <w:p w14:paraId="7FAAD4D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Giacobbe si allontana dal faraone, prima però lo benedice: “</w:t>
      </w:r>
      <w:r w:rsidRPr="002B04DF">
        <w:rPr>
          <w:rFonts w:ascii="Arial" w:hAnsi="Arial" w:cs="Arial"/>
          <w:i/>
          <w:iCs/>
          <w:color w:val="000000"/>
          <w:sz w:val="24"/>
        </w:rPr>
        <w:t xml:space="preserve">E Giacobbe benedisse il faraone e si allontanò dal faraone”. </w:t>
      </w:r>
      <w:r w:rsidRPr="002B04DF">
        <w:rPr>
          <w:rFonts w:ascii="Arial" w:hAnsi="Arial" w:cs="Arial"/>
          <w:color w:val="000000"/>
          <w:sz w:val="24"/>
        </w:rPr>
        <w:t>La benedizione è data nel nome del Signore. Non c’è benedizione che non discenda da Dio. Ma chi è che può benedire? Solo chi è benedetto dal Signore. chi non vive nella benedizione del Signore mai potrà benedire, se benedice, la sua benedizione è inefficace. Oggi moltissimi discepoli di Gesù non solo benedicono dalla loro non benedizione, perché hanno tradito Cristo, giungono anche a benedire ciò che mai potrà essere benedetto perché quanto oltraggia, offende, disprezza, insulta la verità di Dio, partecipata all’uomo per creazione e anche per redenzione e nuova generazione, mai potrà essere benedetto. Costoro benedicono con benedizioni sacrileghe e blasfeme. Quanti benedicono con benedizioni sacrileghe e blasfeme sempre dovrebbero ricordarsi di ciò che dice il profeta Malachia ai sacerdoti:</w:t>
      </w:r>
    </w:p>
    <w:p w14:paraId="57B475D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11A112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00FC5CE"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82426C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w:t>
      </w:r>
      <w:r w:rsidRPr="002B04DF">
        <w:rPr>
          <w:rFonts w:ascii="Arial" w:hAnsi="Arial" w:cs="Arial"/>
          <w:i/>
          <w:iCs/>
          <w:color w:val="000000"/>
          <w:sz w:val="24"/>
        </w:rPr>
        <w:lastRenderedPageBreak/>
        <w:t>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DEFBFC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Voi avete stancato il Signore con le vostre parole; eppure chiedete: «Come lo abbiamo stancato?». Quando affermate: «Chiunque fa il male è come se fosse buono agli occhi del Signore e in lui si compiace», o quando esclamate: «Dov’è il Dio della giustizia?» (Mal 2,1-17). .</w:t>
      </w:r>
    </w:p>
    <w:p w14:paraId="319D5DA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Spetta al sacerdote non dare benedizioni sacrileghe e blasfeme, ma anche è responsabilità di ogni singolo credente in Cristo Gesù, se veramente crede in Cristo Gesù e nel suo Vangelo, non chiedere queste benedizioni. </w:t>
      </w:r>
    </w:p>
    <w:p w14:paraId="7D1ED57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la volontà del faraone diviene legge e diviene storia: “</w:t>
      </w:r>
      <w:r w:rsidRPr="002B04DF">
        <w:rPr>
          <w:rFonts w:ascii="Arial" w:hAnsi="Arial" w:cs="Arial"/>
          <w:i/>
          <w:iCs/>
          <w:color w:val="000000"/>
          <w:sz w:val="24"/>
        </w:rPr>
        <w:t xml:space="preserve">Giuseppe fece risiedere suo padre e i suoi fratelli e diede loro una proprietà nella terra d’Egitto, nella regione migliore, nel territorio di Ramses, come aveva comandato il faraone”. </w:t>
      </w:r>
      <w:r w:rsidRPr="002B04DF">
        <w:rPr>
          <w:rFonts w:ascii="Arial" w:hAnsi="Arial" w:cs="Arial"/>
          <w:color w:val="000000"/>
          <w:sz w:val="24"/>
        </w:rPr>
        <w:t>La terra nella quale ora vivono i fratelli di Giuseppe con il loro padre, non è data in affitto. È data loro in proprietà. Questo significa che finché essi rimarranno in Egitto, vivranno in una terra data loro in proprietà dalla benevolenza del faraone, frutto a sua volta della benedizione del Signore su Giuseppe. Ciò vuol dire che questa terra è un dono del loro Signore. Essa è data in proprietà dal Signore alla discendenza di Abramo, in moto temporaneo e non perenne, perché in dono perenne sarà loro data la terra di Canaan. Questo dono durerà finché non sarà dato l’altro dono. L’altro dono sarà per sempre, ma condizionato all’obbedienza dei figli d’Israele all’alleanza che essi stipuleranno con il loro Dio e Signore.</w:t>
      </w:r>
    </w:p>
    <w:p w14:paraId="22F105F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altra benedizione del Signore per la famiglia di Giacobbe: </w:t>
      </w:r>
      <w:r w:rsidRPr="002B04DF">
        <w:rPr>
          <w:rFonts w:ascii="Arial" w:hAnsi="Arial" w:cs="Arial"/>
          <w:i/>
          <w:iCs/>
          <w:color w:val="000000"/>
          <w:sz w:val="24"/>
        </w:rPr>
        <w:t xml:space="preserve">“Giuseppe provvide al sostentamento del padre, dei fratelli e di tutta la famiglia di suo padre, secondo il numero dei bambini”. </w:t>
      </w:r>
      <w:r w:rsidRPr="002B04DF">
        <w:rPr>
          <w:rFonts w:ascii="Arial" w:hAnsi="Arial" w:cs="Arial"/>
          <w:color w:val="000000"/>
          <w:sz w:val="24"/>
        </w:rPr>
        <w:t>Si osservi beni. La beneficenza di Giuseppe non viene esercitata senza saggezza o senza intelligenza. Non c’è né sciupio e né spreco. La beneficenza è secondo il bisogno reale di ciascuna famiglia. È verità. Giuseppe dispone di tutto il grano che vi è in Egitto. Lui però sempre  lo dovrà usare con somma sapienza e altissima intelligenza. Dare ciò che non è strettamente necessario ad uno è privare molti altri di ciò che è necessario per vivere. Questa regola di sapienza e di intelligenza vale per ogni altro uomo. Per questo è necessario che si viva la virtù della temperanza. Su questa virtù ecco ciò che è necessario che noi sempre ricordiamo:</w:t>
      </w:r>
    </w:p>
    <w:p w14:paraId="137F6BD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w:t>
      </w:r>
      <w:r w:rsidRPr="002B04DF">
        <w:rPr>
          <w:rFonts w:ascii="Arial" w:hAnsi="Arial" w:cs="Arial"/>
          <w:color w:val="000000"/>
          <w:sz w:val="24"/>
        </w:rPr>
        <w:lastRenderedPageBreak/>
        <w:t xml:space="preserve">fatto questo perché ha vinto ogni tentazione. Mai è caduto in una sola benché minima trasgressione della Parola del Padre suo. Lo Spirito Santo lo ha condotto di fede in fede, di carità in carità, di obbedienza in obbedienza. </w:t>
      </w:r>
    </w:p>
    <w:p w14:paraId="1A58E20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5EE43F5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755E14A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54AA7F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w:t>
      </w:r>
    </w:p>
    <w:p w14:paraId="0C1AF7E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1A59A8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w:t>
      </w:r>
      <w:r w:rsidRPr="002B04DF">
        <w:rPr>
          <w:rFonts w:ascii="Arial" w:hAnsi="Arial" w:cs="Arial"/>
          <w:color w:val="000000"/>
          <w:sz w:val="24"/>
        </w:rPr>
        <w:lastRenderedPageBreak/>
        <w:t xml:space="preserve">perché si riempie di acqua viva la nostra brocca. </w:t>
      </w:r>
    </w:p>
    <w:p w14:paraId="49263B0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AB383C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perversità, cattiveria, passioni ingovernabili,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3D2BDB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ingiustizia.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36C3C75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w:t>
      </w:r>
      <w:r w:rsidRPr="002B04DF">
        <w:rPr>
          <w:rFonts w:ascii="Arial" w:hAnsi="Arial" w:cs="Arial"/>
          <w:color w:val="000000"/>
          <w:sz w:val="24"/>
        </w:rPr>
        <w:lastRenderedPageBreak/>
        <w:t xml:space="preserve">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FC3AD4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virtù sempre necessaria al cristiano per dare a ciascuno ciò che è suo. La temperanza è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0DC222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7816774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w:t>
      </w:r>
      <w:r w:rsidRPr="002B04DF">
        <w:rPr>
          <w:rFonts w:ascii="Arial" w:hAnsi="Arial" w:cs="Arial"/>
          <w:color w:val="000000"/>
          <w:sz w:val="24"/>
        </w:rPr>
        <w:lastRenderedPageBreak/>
        <w:t xml:space="preserve">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0EA9B1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quotidianamente l’uomo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w:t>
      </w:r>
    </w:p>
    <w:p w14:paraId="134D638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si ritorna nuovamente alla grande carestia che sta affliggendo sia la terra d’Egitto e sia la terra di Canaan assieme ad altre terre: </w:t>
      </w:r>
      <w:r w:rsidRPr="002B04DF">
        <w:rPr>
          <w:rFonts w:ascii="Arial" w:hAnsi="Arial" w:cs="Arial"/>
          <w:i/>
          <w:iCs/>
          <w:color w:val="000000"/>
          <w:sz w:val="24"/>
        </w:rPr>
        <w:t xml:space="preserve">“Ora non c’era pane in tutta la terra, perché la carestia era molto grave: la terra d’Egitto e la terra di Canaan languivano per la carestia”. </w:t>
      </w:r>
      <w:r w:rsidRPr="002B04DF">
        <w:rPr>
          <w:rFonts w:ascii="Arial" w:hAnsi="Arial" w:cs="Arial"/>
          <w:color w:val="000000"/>
          <w:sz w:val="24"/>
        </w:rPr>
        <w:t>La terra è senza pane. Chi dispone del grano necessario per poter sfamare tutta la terra è solo Giuseppe.</w:t>
      </w:r>
    </w:p>
    <w:p w14:paraId="1AF1050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però non dona gratuitamente il grano. Lui il grano lo vende, non lo regala: </w:t>
      </w:r>
      <w:r w:rsidRPr="002B04DF">
        <w:rPr>
          <w:rFonts w:ascii="Arial" w:hAnsi="Arial" w:cs="Arial"/>
          <w:i/>
          <w:iCs/>
          <w:color w:val="000000"/>
          <w:sz w:val="24"/>
        </w:rPr>
        <w:t xml:space="preserve">“Giuseppe raccolse tutto il denaro che si trovava nella terra d’Egitto e nella terra di Canaan in cambio del grano che essi acquistavano; Giuseppe consegnò questo denaro alla casa del faraone”. </w:t>
      </w:r>
      <w:r w:rsidRPr="002B04DF">
        <w:rPr>
          <w:rFonts w:ascii="Arial" w:hAnsi="Arial" w:cs="Arial"/>
          <w:color w:val="000000"/>
          <w:sz w:val="24"/>
        </w:rPr>
        <w:t xml:space="preserve">Ecco ora la grande giustizia di Giuseppe. Il grano è venduto per giustizia nel rispetto della piena giustizia. Il denaro da lui raccolto è per la casa del faraone. Tutto lui amministra dalla grande giustizia per la grande giustizia. Il grano è del faraone. Il denaro della vendita del grano è per giustizia del faraone. Giuseppe amministra la vendita del grano, ma tutto il ricavato è del faraone, mai potrà essere suo, perché il grano non è suo. </w:t>
      </w:r>
    </w:p>
    <w:p w14:paraId="2B5A60C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L’amministrazione sempre, sia che si tratti di bene materiali o anche di beni spirituali, va sempre esercitata dalla somma sapienza e intelligenza. Mai si deve amministrare la cosa altrui sulla stoltezza e dall’insipienza e mai in assenza delle quattro virtù cardinali: prudenza, giustizia, fortezza, temperanza. Oggi le economie di moltissimi stati sono a rischio di fallimento a causa di un’amministrazione insipiente e stolta, priva di ogni giustizia, prudenza, fortezza, temperanza. Ma può un uomo senza la benedizione del Signore essere sapiente e intelligente? Può un uomo senza la grazia di Dio essere prudente, giusto, forte e temperante? Poiché oggi l’uomo ha deciso con volontà satanica di rinnegare il </w:t>
      </w:r>
      <w:r w:rsidRPr="002B04DF">
        <w:rPr>
          <w:rFonts w:ascii="Arial" w:hAnsi="Arial" w:cs="Arial"/>
          <w:color w:val="000000"/>
          <w:sz w:val="24"/>
        </w:rPr>
        <w:lastRenderedPageBreak/>
        <w:t>Signore, sempre amministrerà i beni altrui, sia beni della terra e sia beni del cielo, dalla sua grande stoltezza e insipienza. Lo abbiamo già detto: solo chi la lascia governare da Dio potrà governare la terra secondo la volontà di Dio.</w:t>
      </w:r>
    </w:p>
    <w:p w14:paraId="453F11C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cosa accade: mentre il grano non finisce, finisce il denaro: </w:t>
      </w:r>
      <w:r w:rsidRPr="002B04DF">
        <w:rPr>
          <w:rFonts w:ascii="Arial" w:hAnsi="Arial" w:cs="Arial"/>
          <w:i/>
          <w:iCs/>
          <w:color w:val="000000"/>
          <w:sz w:val="24"/>
        </w:rPr>
        <w:t xml:space="preserve">“Quando fu esaurito il denaro della terra d’Egitto e della terra di Canaan, tutti gli Egiziani vennero da Giuseppe a dire: «Dacci del pane! Perché dovremmo morire sotto i tuoi occhi? Infatti non c’è più denaro»”. </w:t>
      </w:r>
      <w:r w:rsidRPr="002B04DF">
        <w:rPr>
          <w:rFonts w:ascii="Arial" w:hAnsi="Arial" w:cs="Arial"/>
          <w:color w:val="000000"/>
          <w:sz w:val="24"/>
        </w:rPr>
        <w:t>Ora tutti gli Egiziani chiedono a Giuseppe che doni loro del pane. Essi non possono morire sotto i loro occhi. Se muoiono gli Egiziani, è il regno d’Egitto che perisce. Quale soluzione suggerirà a Giuseppe questa volta la sapienza del suo Signore e Dio. Gli Egiziani non possono morire. Essi devono vivere. Per vivere c’è bisogno di pane. Il pane deve essere comprato. Esso non sarà mai dato gratuitamente. D’altronde Giuseppe, anche se volesse, neanche potrebbe farlo. Il grano non è suo. Esso è del faraone.</w:t>
      </w:r>
    </w:p>
    <w:p w14:paraId="1F99B93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la grande sapienza e saggezza di Giuseppe, dono attuale del Signore per lui: </w:t>
      </w:r>
      <w:r w:rsidRPr="002B04DF">
        <w:rPr>
          <w:rFonts w:ascii="Arial" w:hAnsi="Arial" w:cs="Arial"/>
          <w:i/>
          <w:iCs/>
          <w:color w:val="000000"/>
          <w:sz w:val="24"/>
        </w:rPr>
        <w:t xml:space="preserve">“Rispose Giuseppe: «Se non c’è più denaro, cedetemi il vostro bestiame e io vi darò pane in cambio del vostro bestiame»”. </w:t>
      </w:r>
      <w:r w:rsidRPr="002B04DF">
        <w:rPr>
          <w:rFonts w:ascii="Arial" w:hAnsi="Arial" w:cs="Arial"/>
          <w:color w:val="000000"/>
          <w:sz w:val="24"/>
        </w:rPr>
        <w:t xml:space="preserve">Essi venderanno a Giuseppe il loro bestiame e lui darà loro del grano. Il bestiame rimane in possesso degli Egiziani, la proprietà è però del faraone. Divenendo proprietà del faraone, vanno osservate le leggi che regolano questa materia. È sommo giustizia che quanti esercitano un lavoro, vengano remunerati secondo le regole della stretta giustizia. Un’antica legge in materia era la mezzadria. Di tutto ciò che si produceva, metà era del proprietario e metà di colui che lavorava la terra o pascolava il bestiame. Anche tra Làbano e Giacobbe abbia assistito a qualcosa di simile. </w:t>
      </w:r>
    </w:p>
    <w:p w14:paraId="6763361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cosa accade. Gli Egiziani vendono a Giuseppe il loro bestiame e in cambio viene dato loro il grano: </w:t>
      </w:r>
      <w:r w:rsidRPr="002B04DF">
        <w:rPr>
          <w:rFonts w:ascii="Arial" w:hAnsi="Arial" w:cs="Arial"/>
          <w:i/>
          <w:iCs/>
          <w:color w:val="000000"/>
          <w:sz w:val="24"/>
        </w:rPr>
        <w:t xml:space="preserve">”Condussero così a Giuseppe il loro bestiame e Giuseppe diede loro il pane in cambio dei cavalli e delle pecore, dei buoi e degli asini; così in quell’anno li nutrì di pane in cambio di tutto il loro bestiame”. </w:t>
      </w:r>
      <w:r w:rsidRPr="002B04DF">
        <w:rPr>
          <w:rFonts w:ascii="Arial" w:hAnsi="Arial" w:cs="Arial"/>
          <w:color w:val="000000"/>
          <w:sz w:val="24"/>
        </w:rPr>
        <w:t>Non viene detto se il bestiame è condotto a Giuseppe solo per farne la stima e poi è tornato con quanti lo avevano portato, passando però la proprietà al faraone. Il testo sacro ci vuole rivelare un’altissima verità: per fame si è pronti a vendere anche gli animali che sono fonte di vita. Tutto si è pronti a lasciare pur di potersi sfamare. La storia di Giacobbe non inizia forse da una necessità di nutrimento? Suo fratello Esaù per fame non gli ha venduto la primogenitura?</w:t>
      </w:r>
    </w:p>
    <w:p w14:paraId="641FED2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37D992E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fame sempre ha mosso la storia. Per fame ha smosso e smuove i popoli. Per fame Giacobbe discende in Egitto. Oggi la fame non sta smuovendo i popoli da regioni miseri sperando di trovare in Europa la terra promessa, una terra dove scorre latte e miele. Poi però ci si accorge che l’Europa è una terra nei cui fiume </w:t>
      </w:r>
      <w:r w:rsidRPr="002B04DF">
        <w:rPr>
          <w:rFonts w:ascii="Arial" w:hAnsi="Arial" w:cs="Arial"/>
          <w:color w:val="000000"/>
          <w:sz w:val="24"/>
        </w:rPr>
        <w:lastRenderedPageBreak/>
        <w:t>non scorre latte e miele, scorro invece schiavitù e grande asservimento, scorre sfruttamento e perdita di ogni dignità. Scorre per essi miseria e morte.</w:t>
      </w:r>
    </w:p>
    <w:p w14:paraId="30E4DE4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Ma anche il grano comprato con la vendita del loro bestiame finisce. Cosa suggerirà la sapienza di Giuseppe questa volta? Questa volta la decisione non viene da Giuseppe, viene dagli stessi Egiziani: </w:t>
      </w:r>
      <w:r w:rsidRPr="002B04DF">
        <w:rPr>
          <w:rFonts w:ascii="Arial" w:hAnsi="Arial" w:cs="Arial"/>
          <w:i/>
          <w:iCs/>
          <w:color w:val="000000"/>
          <w:sz w:val="24"/>
        </w:rPr>
        <w:t xml:space="preserve">“Passato quell’anno, vennero da lui l’anno successivo e gli dissero: «Non nascondiamo al mio signore che si è esaurito il denaro e anche il possesso del bestiame è passato al mio signore, non rimane più a disposizione del mio signore se non il nostro corpo e il nostro terreno. Perché dovremmo perire sotto i tuoi occhi, noi e la nostra terra? Acquista noi e la nostra terra in cambio di pane e diventeremo servi del faraone noi con la nostra terra; ma dacci di che seminare, così che possiamo vivere e non morire e il suolo non diventi un deserto!»”. </w:t>
      </w:r>
      <w:r w:rsidRPr="002B04DF">
        <w:rPr>
          <w:rFonts w:ascii="Arial" w:hAnsi="Arial" w:cs="Arial"/>
          <w:color w:val="000000"/>
          <w:sz w:val="24"/>
        </w:rPr>
        <w:t>Eccola loro decisione: essi venderanno la loro terra al faraone. Giuseppe darà loro il grano in cambio della terra e così essi potranno sia seminare e sia sfamarsi. A nulla serve conservare la terra e perdere la vita. Questa regola dona Gesù in cambio della vita eterna: perdere il mondo intero in cambio della vita. Si dona a Gesù il tempo e Lui ci darà l’eternità:</w:t>
      </w:r>
    </w:p>
    <w:p w14:paraId="572F9B56"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58671AC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 questa condizione assai vantaggiosa per noi. Il tempo è breve, brevissimo. L’eternità è lunga, lunghissima. Non possa mai. Per il niente, Gesù ci dona il tutto. </w:t>
      </w:r>
    </w:p>
    <w:p w14:paraId="067AB9F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proposta degli Egiziani viene accolta da Giuseppe: </w:t>
      </w:r>
      <w:r w:rsidRPr="002B04DF">
        <w:rPr>
          <w:rFonts w:ascii="Arial" w:hAnsi="Arial" w:cs="Arial"/>
          <w:i/>
          <w:iCs/>
          <w:color w:val="000000"/>
          <w:sz w:val="24"/>
        </w:rPr>
        <w:t xml:space="preserve">“Allora Giuseppe acquistò per il faraone tutto il terreno dell’Egitto, perché gli Egiziani vendettero ciascuno il proprio campo, tanto infieriva su di loro la carestia”. </w:t>
      </w:r>
      <w:r w:rsidRPr="002B04DF">
        <w:rPr>
          <w:rFonts w:ascii="Arial" w:hAnsi="Arial" w:cs="Arial"/>
          <w:color w:val="000000"/>
          <w:sz w:val="24"/>
        </w:rPr>
        <w:t>Gli Egiziani vendono a Giuseppe, per il faraone, i loro campi e Giuseppe dona loro il grano. Tutto avviene secondo le regole della più stretta giustizia. Dove c’è vera sapienza, lì ci sarà sempre vera giustizia. Dove non c’è vera sapienza, lì mai potrà esserci vera giustizia. Le ingiustizie sono sempre il frutto della stoltezza e dell’insipienza. Poiché la sapienza è dono di Dio, essa sempre mancherà a quanti rinnegano il loro Dio e Signore. Oggi il mondo è senza sapienza, perché è senza Dio. Sempre dove c’è assenza di sapienza, c’è assenza di Dio. Poiché oggi anche nella Chiesa c’è tanta assenza di sapienza, dobbiamo attestare che c’è assenza di Dio. Vale per tutti la dichiarazione di stoltezza fatta dal Signore per il suo popolo:</w:t>
      </w:r>
    </w:p>
    <w:p w14:paraId="2D3C9CE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w:t>
      </w:r>
      <w:r w:rsidRPr="002B04DF">
        <w:rPr>
          <w:rFonts w:ascii="Arial" w:hAnsi="Arial" w:cs="Arial"/>
          <w:i/>
          <w:iCs/>
          <w:color w:val="000000"/>
          <w:sz w:val="24"/>
        </w:rPr>
        <w:lastRenderedPageBreak/>
        <w:t>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95D47C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8,1-12). </w:t>
      </w:r>
    </w:p>
    <w:p w14:paraId="5A96832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Non c’è salvezza per un popolo senza sapienza. Neanche per la Chiesa c’è salvezza se i suoi figli agiscono, parlano, pensano, insegnano senza la divina sapienza. Dove è l’inizio della sapienza? Essa è nella Parola del Signore. Nel suo Santo Vangelo. Poiché oggi la Parola del Signore e il suo Santo Vangelo sono stati dichiarati roba di altri tempi, anche la sapienza è stata dichiarata roba di altri tempi. L’assenza della Parola ci fa essere senza sapienza. Il nostro essere senza sapienza ci rende manipolatori della Parola del Signore. La manipoliamo con così grande destrezza e scaltrezza diabolica da condurla ad affermare ciò che noi vogliamo che essa affermi. Ho conosciuto una persona il cui pensiero altro non era che fumo. Tutto ciò che leggeva, tutto ciò che interpretava lo riduceva in fumo. Anche Dio e Cristo Gesù da questa persona venivano ridotti in fumo. Un persona che è fumo nei pensieri e nelle opere, se scende in campo per difendere un’altra persona, vi scenderà solo perché anche l’altra persona ha pensieri di fumo. Scenderà perché anche quest’altra persona ha ridotto Cristo Gesù e il Signore nostro Dio in fumo, facendoli bruciare nel fuoco della sua falsità, stoltezza, insipienza. Il fumo difende il fumo, la menzogna difende la menzogna, il nulla difende il nulla, l’eresia difende l’eresia, le tenebre difendono le tenebre.</w:t>
      </w:r>
    </w:p>
    <w:p w14:paraId="5B32CA1B" w14:textId="77777777" w:rsidR="00434185" w:rsidRPr="002B04DF" w:rsidRDefault="00434185" w:rsidP="002B04DF">
      <w:pPr>
        <w:widowControl w:val="0"/>
        <w:tabs>
          <w:tab w:val="left" w:pos="1418"/>
        </w:tabs>
        <w:spacing w:after="200"/>
        <w:jc w:val="both"/>
        <w:rPr>
          <w:rFonts w:ascii="Arial" w:hAnsi="Arial" w:cs="Arial"/>
          <w:color w:val="111111"/>
          <w:sz w:val="24"/>
          <w:szCs w:val="24"/>
        </w:rPr>
      </w:pPr>
      <w:r w:rsidRPr="002B04DF">
        <w:rPr>
          <w:rFonts w:ascii="Arial" w:hAnsi="Arial" w:cs="Arial"/>
          <w:color w:val="000000"/>
          <w:sz w:val="24"/>
          <w:szCs w:val="24"/>
        </w:rPr>
        <w:t xml:space="preserve">Accogliendo la proposta degli Egiziani tutta la terra d’Egitto diviene proprietà del faraone: </w:t>
      </w:r>
      <w:r w:rsidRPr="002B04DF">
        <w:rPr>
          <w:rFonts w:ascii="Arial" w:hAnsi="Arial" w:cs="Arial"/>
          <w:i/>
          <w:iCs/>
          <w:color w:val="000000"/>
          <w:sz w:val="24"/>
          <w:szCs w:val="24"/>
        </w:rPr>
        <w:t xml:space="preserve">“Così la terra divenne proprietà del faraone. Quanto al popolo, egli lo trasferì nelle città da un capo all’altro dell’Egitto”. </w:t>
      </w:r>
      <w:r w:rsidRPr="002B04DF">
        <w:rPr>
          <w:rFonts w:ascii="Arial" w:hAnsi="Arial" w:cs="Arial"/>
          <w:color w:val="000000"/>
          <w:sz w:val="24"/>
          <w:szCs w:val="24"/>
        </w:rPr>
        <w:t xml:space="preserve">Di difficile interpretazione è la seconda affermazione: </w:t>
      </w:r>
      <w:r w:rsidRPr="002B04DF">
        <w:rPr>
          <w:rFonts w:ascii="Arial" w:hAnsi="Arial" w:cs="Arial"/>
          <w:i/>
          <w:iCs/>
          <w:color w:val="000000"/>
          <w:sz w:val="24"/>
          <w:szCs w:val="24"/>
        </w:rPr>
        <w:t>“Quanto al popolo, egli lo trasferì nelle città da un capo all’altro dell’Egitto”</w:t>
      </w:r>
      <w:r w:rsidRPr="002B04DF">
        <w:rPr>
          <w:rFonts w:ascii="Arial" w:hAnsi="Arial" w:cs="Arial"/>
          <w:color w:val="000000"/>
          <w:sz w:val="24"/>
          <w:szCs w:val="24"/>
        </w:rPr>
        <w:t xml:space="preserve">. Se il popolo viene trasferito dalle campagne nelle città, chi lavorerà la terra? Nessuno. Ecco perché questa decisione è di difficile comprensione. Secondo quale saggezza Giuseppe è mosso. Quale verità si nasconde in questo versetto?  Leggiamo il Testo in latino: </w:t>
      </w:r>
      <w:r w:rsidRPr="002B04DF">
        <w:rPr>
          <w:rFonts w:ascii="Arial" w:hAnsi="Arial" w:cs="Arial"/>
          <w:color w:val="000000"/>
          <w:sz w:val="24"/>
          <w:szCs w:val="24"/>
          <w:lang w:val="la-Latn"/>
        </w:rPr>
        <w:t xml:space="preserve"> Emit igitur Ioseph omnem terram Aegypti vendentibus singulis possessiones suas prae magnitudine famis subiecitque eam Pharaoni et cunctos populos eius a novissimis terminis Aegypti usque ad extremos fines eius (Gen 47,20-21). </w:t>
      </w:r>
      <w:r w:rsidRPr="002B04DF">
        <w:rPr>
          <w:rFonts w:ascii="Arial" w:hAnsi="Arial" w:cs="Arial"/>
          <w:color w:val="000000"/>
          <w:sz w:val="24"/>
          <w:szCs w:val="24"/>
        </w:rPr>
        <w:t xml:space="preserve"> La terra fu assoggettata al faraone e con la terra tutto il popolo da un capo all’altro </w:t>
      </w:r>
      <w:r w:rsidRPr="002B04DF">
        <w:rPr>
          <w:rFonts w:ascii="Arial" w:hAnsi="Arial" w:cs="Arial"/>
          <w:color w:val="000000"/>
          <w:sz w:val="24"/>
          <w:szCs w:val="24"/>
        </w:rPr>
        <w:lastRenderedPageBreak/>
        <w:t xml:space="preserve">dell’Egitto. Qui non si parla di trasferimento alcuno. Così anche nel testo greco: </w:t>
      </w:r>
      <w:r w:rsidRPr="002B04DF">
        <w:rPr>
          <w:rFonts w:ascii="Cambria" w:hAnsi="Cambria" w:cs="Cambria"/>
          <w:color w:val="111111"/>
          <w:sz w:val="24"/>
          <w:szCs w:val="24"/>
        </w:rPr>
        <w:t>καὶ</w:t>
      </w:r>
      <w:r w:rsidRPr="002B04DF">
        <w:rPr>
          <w:rFonts w:ascii="PT Serif" w:hAnsi="PT Serif"/>
          <w:color w:val="111111"/>
          <w:sz w:val="24"/>
          <w:szCs w:val="24"/>
        </w:rPr>
        <w:t xml:space="preserve"> </w:t>
      </w:r>
      <w:r w:rsidRPr="002B04DF">
        <w:rPr>
          <w:color w:val="111111"/>
          <w:sz w:val="24"/>
          <w:szCs w:val="24"/>
        </w:rPr>
        <w:t>ἐκτήσατο</w:t>
      </w:r>
      <w:r w:rsidRPr="002B04DF">
        <w:rPr>
          <w:rFonts w:ascii="PT Serif" w:hAnsi="PT Serif"/>
          <w:color w:val="111111"/>
          <w:sz w:val="24"/>
          <w:szCs w:val="24"/>
        </w:rPr>
        <w:t xml:space="preserve"> </w:t>
      </w:r>
      <w:r w:rsidRPr="002B04DF">
        <w:rPr>
          <w:rFonts w:ascii="Cambria" w:hAnsi="Cambria" w:cs="Cambria"/>
          <w:color w:val="111111"/>
          <w:sz w:val="24"/>
          <w:szCs w:val="24"/>
        </w:rPr>
        <w:t>Ιωσηφ</w:t>
      </w:r>
      <w:r w:rsidRPr="002B04DF">
        <w:rPr>
          <w:rFonts w:ascii="PT Serif" w:hAnsi="PT Serif"/>
          <w:color w:val="111111"/>
          <w:sz w:val="24"/>
          <w:szCs w:val="24"/>
        </w:rPr>
        <w:t xml:space="preserve"> </w:t>
      </w:r>
      <w:r w:rsidRPr="002B04DF">
        <w:rPr>
          <w:rFonts w:ascii="PT Serif" w:hAnsi="PT Serif" w:cs="PT Serif"/>
          <w:color w:val="111111"/>
          <w:sz w:val="24"/>
          <w:szCs w:val="24"/>
        </w:rPr>
        <w:t>π</w:t>
      </w:r>
      <w:r w:rsidRPr="002B04DF">
        <w:rPr>
          <w:color w:val="111111"/>
          <w:sz w:val="24"/>
          <w:szCs w:val="24"/>
        </w:rPr>
        <w:t>ᾶσαν</w:t>
      </w:r>
      <w:r w:rsidRPr="002B04DF">
        <w:rPr>
          <w:rFonts w:ascii="PT Serif" w:hAnsi="PT Serif"/>
          <w:color w:val="111111"/>
          <w:sz w:val="24"/>
          <w:szCs w:val="24"/>
        </w:rPr>
        <w:t xml:space="preserve"> </w:t>
      </w:r>
      <w:r w:rsidRPr="002B04DF">
        <w:rPr>
          <w:rFonts w:ascii="Cambria" w:hAnsi="Cambria" w:cs="Cambria"/>
          <w:color w:val="111111"/>
          <w:sz w:val="24"/>
          <w:szCs w:val="24"/>
        </w:rPr>
        <w:t>τὴν</w:t>
      </w:r>
      <w:r w:rsidRPr="002B04DF">
        <w:rPr>
          <w:rFonts w:ascii="PT Serif" w:hAnsi="PT Serif"/>
          <w:color w:val="111111"/>
          <w:sz w:val="24"/>
          <w:szCs w:val="24"/>
        </w:rPr>
        <w:t xml:space="preserve"> </w:t>
      </w:r>
      <w:r w:rsidRPr="002B04DF">
        <w:rPr>
          <w:rFonts w:ascii="Cambria" w:hAnsi="Cambria" w:cs="Cambria"/>
          <w:color w:val="111111"/>
          <w:sz w:val="24"/>
          <w:szCs w:val="24"/>
        </w:rPr>
        <w:t>γῆν</w:t>
      </w:r>
      <w:r w:rsidRPr="002B04DF">
        <w:rPr>
          <w:rFonts w:ascii="PT Serif" w:hAnsi="PT Serif"/>
          <w:color w:val="111111"/>
          <w:sz w:val="24"/>
          <w:szCs w:val="24"/>
        </w:rPr>
        <w:t xml:space="preserve"> </w:t>
      </w:r>
      <w:r w:rsidRPr="002B04DF">
        <w:rPr>
          <w:rFonts w:ascii="Cambria" w:hAnsi="Cambria" w:cs="Cambria"/>
          <w:color w:val="111111"/>
          <w:sz w:val="24"/>
          <w:szCs w:val="24"/>
        </w:rPr>
        <w:t>τῶν</w:t>
      </w:r>
      <w:r w:rsidRPr="002B04DF">
        <w:rPr>
          <w:rFonts w:ascii="PT Serif" w:hAnsi="PT Serif"/>
          <w:color w:val="111111"/>
          <w:sz w:val="24"/>
          <w:szCs w:val="24"/>
        </w:rPr>
        <w:t xml:space="preserve"> </w:t>
      </w:r>
      <w:r w:rsidRPr="002B04DF">
        <w:rPr>
          <w:rFonts w:ascii="Cambria" w:hAnsi="Cambria" w:cs="Cambria"/>
          <w:color w:val="111111"/>
          <w:sz w:val="24"/>
          <w:szCs w:val="24"/>
        </w:rPr>
        <w:t>Αἰγυ</w:t>
      </w:r>
      <w:r w:rsidRPr="002B04DF">
        <w:rPr>
          <w:rFonts w:ascii="PT Serif" w:hAnsi="PT Serif" w:cs="PT Serif"/>
          <w:color w:val="111111"/>
          <w:sz w:val="24"/>
          <w:szCs w:val="24"/>
        </w:rPr>
        <w:t>π</w:t>
      </w:r>
      <w:r w:rsidRPr="002B04DF">
        <w:rPr>
          <w:rFonts w:ascii="Cambria" w:hAnsi="Cambria" w:cs="Cambria"/>
          <w:color w:val="111111"/>
          <w:sz w:val="24"/>
          <w:szCs w:val="24"/>
        </w:rPr>
        <w:t>τίων</w:t>
      </w:r>
      <w:r w:rsidRPr="002B04DF">
        <w:rPr>
          <w:rFonts w:ascii="PT Serif" w:hAnsi="PT Serif"/>
          <w:color w:val="111111"/>
          <w:sz w:val="24"/>
          <w:szCs w:val="24"/>
        </w:rPr>
        <w:t xml:space="preserve"> </w:t>
      </w:r>
      <w:r w:rsidRPr="002B04DF">
        <w:rPr>
          <w:rFonts w:ascii="Cambria" w:hAnsi="Cambria" w:cs="Cambria"/>
          <w:color w:val="111111"/>
          <w:sz w:val="24"/>
          <w:szCs w:val="24"/>
        </w:rPr>
        <w:t>τῷ</w:t>
      </w:r>
      <w:r w:rsidRPr="002B04DF">
        <w:rPr>
          <w:rFonts w:ascii="PT Serif" w:hAnsi="PT Serif"/>
          <w:color w:val="111111"/>
          <w:sz w:val="24"/>
          <w:szCs w:val="24"/>
        </w:rPr>
        <w:t xml:space="preserve"> </w:t>
      </w:r>
      <w:r w:rsidRPr="002B04DF">
        <w:rPr>
          <w:rFonts w:ascii="Cambria" w:hAnsi="Cambria" w:cs="Cambria"/>
          <w:color w:val="111111"/>
          <w:sz w:val="24"/>
          <w:szCs w:val="24"/>
        </w:rPr>
        <w:t>Φαραω</w:t>
      </w:r>
      <w:r w:rsidRPr="002B04DF">
        <w:rPr>
          <w:rFonts w:ascii="PT Serif" w:hAnsi="PT Serif"/>
          <w:color w:val="111111"/>
          <w:sz w:val="24"/>
          <w:szCs w:val="24"/>
        </w:rPr>
        <w:t xml:space="preserve"> </w:t>
      </w:r>
      <w:r w:rsidRPr="002B04DF">
        <w:rPr>
          <w:color w:val="111111"/>
          <w:sz w:val="24"/>
          <w:szCs w:val="24"/>
        </w:rPr>
        <w:t>ἀ</w:t>
      </w:r>
      <w:r w:rsidRPr="002B04DF">
        <w:rPr>
          <w:rFonts w:ascii="PT Serif" w:hAnsi="PT Serif" w:cs="PT Serif"/>
          <w:color w:val="111111"/>
          <w:sz w:val="24"/>
          <w:szCs w:val="24"/>
        </w:rPr>
        <w:t>π</w:t>
      </w:r>
      <w:r w:rsidRPr="002B04DF">
        <w:rPr>
          <w:color w:val="111111"/>
          <w:sz w:val="24"/>
          <w:szCs w:val="24"/>
        </w:rPr>
        <w:t>έδοντο</w:t>
      </w:r>
      <w:r w:rsidRPr="002B04DF">
        <w:rPr>
          <w:rFonts w:ascii="PT Serif" w:hAnsi="PT Serif"/>
          <w:color w:val="111111"/>
          <w:sz w:val="24"/>
          <w:szCs w:val="24"/>
        </w:rPr>
        <w:t xml:space="preserve"> </w:t>
      </w:r>
      <w:r w:rsidRPr="002B04DF">
        <w:rPr>
          <w:rFonts w:ascii="Cambria" w:hAnsi="Cambria" w:cs="Cambria"/>
          <w:color w:val="111111"/>
          <w:sz w:val="24"/>
          <w:szCs w:val="24"/>
        </w:rPr>
        <w:t>γὰρ</w:t>
      </w:r>
      <w:r w:rsidRPr="002B04DF">
        <w:rPr>
          <w:rFonts w:ascii="PT Serif" w:hAnsi="PT Serif"/>
          <w:color w:val="111111"/>
          <w:sz w:val="24"/>
          <w:szCs w:val="24"/>
        </w:rPr>
        <w:t xml:space="preserve"> </w:t>
      </w:r>
      <w:r w:rsidRPr="002B04DF">
        <w:rPr>
          <w:rFonts w:ascii="Cambria" w:hAnsi="Cambria" w:cs="Cambria"/>
          <w:color w:val="111111"/>
          <w:sz w:val="24"/>
          <w:szCs w:val="24"/>
        </w:rPr>
        <w:t>οἱ</w:t>
      </w:r>
      <w:r w:rsidRPr="002B04DF">
        <w:rPr>
          <w:rFonts w:ascii="PT Serif" w:hAnsi="PT Serif"/>
          <w:color w:val="111111"/>
          <w:sz w:val="24"/>
          <w:szCs w:val="24"/>
        </w:rPr>
        <w:t xml:space="preserve"> </w:t>
      </w:r>
      <w:r w:rsidRPr="002B04DF">
        <w:rPr>
          <w:rFonts w:ascii="Cambria" w:hAnsi="Cambria" w:cs="Cambria"/>
          <w:color w:val="111111"/>
          <w:sz w:val="24"/>
          <w:szCs w:val="24"/>
        </w:rPr>
        <w:t>Αἰγύ</w:t>
      </w:r>
      <w:r w:rsidRPr="002B04DF">
        <w:rPr>
          <w:rFonts w:ascii="PT Serif" w:hAnsi="PT Serif" w:cs="PT Serif"/>
          <w:color w:val="111111"/>
          <w:sz w:val="24"/>
          <w:szCs w:val="24"/>
        </w:rPr>
        <w:t>π</w:t>
      </w:r>
      <w:r w:rsidRPr="002B04DF">
        <w:rPr>
          <w:rFonts w:ascii="Cambria" w:hAnsi="Cambria" w:cs="Cambria"/>
          <w:color w:val="111111"/>
          <w:sz w:val="24"/>
          <w:szCs w:val="24"/>
        </w:rPr>
        <w:t>τιοι</w:t>
      </w:r>
      <w:r w:rsidRPr="002B04DF">
        <w:rPr>
          <w:rFonts w:ascii="PT Serif" w:hAnsi="PT Serif"/>
          <w:color w:val="111111"/>
          <w:sz w:val="24"/>
          <w:szCs w:val="24"/>
        </w:rPr>
        <w:t xml:space="preserve"> </w:t>
      </w:r>
      <w:r w:rsidRPr="002B04DF">
        <w:rPr>
          <w:rFonts w:ascii="Cambria" w:hAnsi="Cambria" w:cs="Cambria"/>
          <w:color w:val="111111"/>
          <w:sz w:val="24"/>
          <w:szCs w:val="24"/>
        </w:rPr>
        <w:t>τὴν</w:t>
      </w:r>
      <w:r w:rsidRPr="002B04DF">
        <w:rPr>
          <w:rFonts w:ascii="PT Serif" w:hAnsi="PT Serif"/>
          <w:color w:val="111111"/>
          <w:sz w:val="24"/>
          <w:szCs w:val="24"/>
        </w:rPr>
        <w:t xml:space="preserve"> </w:t>
      </w:r>
      <w:r w:rsidRPr="002B04DF">
        <w:rPr>
          <w:rFonts w:ascii="Cambria" w:hAnsi="Cambria" w:cs="Cambria"/>
          <w:color w:val="111111"/>
          <w:sz w:val="24"/>
          <w:szCs w:val="24"/>
        </w:rPr>
        <w:t>γῆν</w:t>
      </w:r>
      <w:r w:rsidRPr="002B04DF">
        <w:rPr>
          <w:rFonts w:ascii="PT Serif" w:hAnsi="PT Serif"/>
          <w:color w:val="111111"/>
          <w:sz w:val="24"/>
          <w:szCs w:val="24"/>
        </w:rPr>
        <w:t xml:space="preserve"> </w:t>
      </w:r>
      <w:r w:rsidRPr="002B04DF">
        <w:rPr>
          <w:rFonts w:ascii="Cambria" w:hAnsi="Cambria" w:cs="Cambria"/>
          <w:color w:val="111111"/>
          <w:sz w:val="24"/>
          <w:szCs w:val="24"/>
        </w:rPr>
        <w:t>αὐτῶν</w:t>
      </w:r>
      <w:r w:rsidRPr="002B04DF">
        <w:rPr>
          <w:rFonts w:ascii="PT Serif" w:hAnsi="PT Serif"/>
          <w:color w:val="111111"/>
          <w:sz w:val="24"/>
          <w:szCs w:val="24"/>
        </w:rPr>
        <w:t xml:space="preserve"> </w:t>
      </w:r>
      <w:r w:rsidRPr="002B04DF">
        <w:rPr>
          <w:rFonts w:ascii="Cambria" w:hAnsi="Cambria" w:cs="Cambria"/>
          <w:color w:val="111111"/>
          <w:sz w:val="24"/>
          <w:szCs w:val="24"/>
        </w:rPr>
        <w:t>τῷ</w:t>
      </w:r>
      <w:r w:rsidRPr="002B04DF">
        <w:rPr>
          <w:rFonts w:ascii="PT Serif" w:hAnsi="PT Serif"/>
          <w:color w:val="111111"/>
          <w:sz w:val="24"/>
          <w:szCs w:val="24"/>
        </w:rPr>
        <w:t xml:space="preserve"> </w:t>
      </w:r>
      <w:r w:rsidRPr="002B04DF">
        <w:rPr>
          <w:rFonts w:ascii="Cambria" w:hAnsi="Cambria" w:cs="Cambria"/>
          <w:color w:val="111111"/>
          <w:sz w:val="24"/>
          <w:szCs w:val="24"/>
        </w:rPr>
        <w:t>Φαραω</w:t>
      </w:r>
      <w:r w:rsidRPr="002B04DF">
        <w:rPr>
          <w:rFonts w:ascii="PT Serif" w:hAnsi="PT Serif"/>
          <w:color w:val="111111"/>
          <w:sz w:val="24"/>
          <w:szCs w:val="24"/>
        </w:rPr>
        <w:t xml:space="preserve"> </w:t>
      </w:r>
      <w:r w:rsidRPr="002B04DF">
        <w:rPr>
          <w:color w:val="111111"/>
          <w:sz w:val="24"/>
          <w:szCs w:val="24"/>
        </w:rPr>
        <w:t>ἐ</w:t>
      </w:r>
      <w:r w:rsidRPr="002B04DF">
        <w:rPr>
          <w:rFonts w:ascii="PT Serif" w:hAnsi="PT Serif" w:cs="PT Serif"/>
          <w:color w:val="111111"/>
          <w:sz w:val="24"/>
          <w:szCs w:val="24"/>
        </w:rPr>
        <w:t>π</w:t>
      </w:r>
      <w:r w:rsidRPr="002B04DF">
        <w:rPr>
          <w:rFonts w:ascii="Cambria" w:hAnsi="Cambria" w:cs="Cambria"/>
          <w:color w:val="111111"/>
          <w:sz w:val="24"/>
          <w:szCs w:val="24"/>
        </w:rPr>
        <w:t>εκράτησεν</w:t>
      </w:r>
      <w:r w:rsidRPr="002B04DF">
        <w:rPr>
          <w:rFonts w:ascii="PT Serif" w:hAnsi="PT Serif"/>
          <w:color w:val="111111"/>
          <w:sz w:val="24"/>
          <w:szCs w:val="24"/>
        </w:rPr>
        <w:t xml:space="preserve"> </w:t>
      </w:r>
      <w:r w:rsidRPr="002B04DF">
        <w:rPr>
          <w:rFonts w:ascii="Cambria" w:hAnsi="Cambria" w:cs="Cambria"/>
          <w:color w:val="111111"/>
          <w:sz w:val="24"/>
          <w:szCs w:val="24"/>
        </w:rPr>
        <w:t>γὰρ</w:t>
      </w:r>
      <w:r w:rsidRPr="002B04DF">
        <w:rPr>
          <w:rFonts w:ascii="PT Serif" w:hAnsi="PT Serif"/>
          <w:color w:val="111111"/>
          <w:sz w:val="24"/>
          <w:szCs w:val="24"/>
        </w:rPr>
        <w:t xml:space="preserve"> </w:t>
      </w:r>
      <w:r w:rsidRPr="002B04DF">
        <w:rPr>
          <w:rFonts w:ascii="Cambria" w:hAnsi="Cambria" w:cs="Cambria"/>
          <w:color w:val="111111"/>
          <w:sz w:val="24"/>
          <w:szCs w:val="24"/>
        </w:rPr>
        <w:t>αὐτῶν</w:t>
      </w:r>
      <w:r w:rsidRPr="002B04DF">
        <w:rPr>
          <w:rFonts w:ascii="PT Serif" w:hAnsi="PT Serif"/>
          <w:color w:val="111111"/>
          <w:sz w:val="24"/>
          <w:szCs w:val="24"/>
        </w:rPr>
        <w:t xml:space="preserve"> </w:t>
      </w:r>
      <w:r w:rsidRPr="002B04DF">
        <w:rPr>
          <w:color w:val="111111"/>
          <w:sz w:val="24"/>
          <w:szCs w:val="24"/>
        </w:rPr>
        <w:t>ὁ</w:t>
      </w:r>
      <w:r w:rsidRPr="002B04DF">
        <w:rPr>
          <w:rFonts w:ascii="PT Serif" w:hAnsi="PT Serif"/>
          <w:color w:val="111111"/>
          <w:sz w:val="24"/>
          <w:szCs w:val="24"/>
        </w:rPr>
        <w:t xml:space="preserve"> </w:t>
      </w:r>
      <w:r w:rsidRPr="002B04DF">
        <w:rPr>
          <w:rFonts w:ascii="Cambria" w:hAnsi="Cambria" w:cs="Cambria"/>
          <w:color w:val="111111"/>
          <w:sz w:val="24"/>
          <w:szCs w:val="24"/>
        </w:rPr>
        <w:t>λι</w:t>
      </w:r>
      <w:r w:rsidRPr="002B04DF">
        <w:rPr>
          <w:rFonts w:ascii="PT Serif" w:hAnsi="PT Serif" w:cs="PT Serif"/>
          <w:color w:val="111111"/>
          <w:sz w:val="24"/>
          <w:szCs w:val="24"/>
        </w:rPr>
        <w:t>μ</w:t>
      </w:r>
      <w:r w:rsidRPr="002B04DF">
        <w:rPr>
          <w:color w:val="111111"/>
          <w:sz w:val="24"/>
          <w:szCs w:val="24"/>
        </w:rPr>
        <w:t>ός</w:t>
      </w:r>
      <w:r w:rsidRPr="002B04DF">
        <w:rPr>
          <w:rFonts w:ascii="PT Serif" w:hAnsi="PT Serif"/>
          <w:color w:val="111111"/>
          <w:sz w:val="24"/>
          <w:szCs w:val="24"/>
        </w:rPr>
        <w:t xml:space="preserve"> </w:t>
      </w:r>
      <w:r w:rsidRPr="002B04DF">
        <w:rPr>
          <w:rFonts w:ascii="Cambria" w:hAnsi="Cambria" w:cs="Cambria"/>
          <w:color w:val="111111"/>
          <w:sz w:val="24"/>
          <w:szCs w:val="24"/>
        </w:rPr>
        <w:t>καὶ</w:t>
      </w:r>
      <w:r w:rsidRPr="002B04DF">
        <w:rPr>
          <w:rFonts w:ascii="PT Serif" w:hAnsi="PT Serif"/>
          <w:color w:val="111111"/>
          <w:sz w:val="24"/>
          <w:szCs w:val="24"/>
        </w:rPr>
        <w:t xml:space="preserve"> </w:t>
      </w:r>
      <w:r w:rsidRPr="002B04DF">
        <w:rPr>
          <w:color w:val="111111"/>
          <w:sz w:val="24"/>
          <w:szCs w:val="24"/>
        </w:rPr>
        <w:t>ἐγένετο</w:t>
      </w:r>
      <w:r w:rsidRPr="002B04DF">
        <w:rPr>
          <w:rFonts w:ascii="PT Serif" w:hAnsi="PT Serif"/>
          <w:color w:val="111111"/>
          <w:sz w:val="24"/>
          <w:szCs w:val="24"/>
        </w:rPr>
        <w:t xml:space="preserve"> </w:t>
      </w:r>
      <w:r w:rsidRPr="002B04DF">
        <w:rPr>
          <w:color w:val="111111"/>
          <w:sz w:val="24"/>
          <w:szCs w:val="24"/>
        </w:rPr>
        <w:t>ἡ</w:t>
      </w:r>
      <w:r w:rsidRPr="002B04DF">
        <w:rPr>
          <w:rFonts w:ascii="PT Serif" w:hAnsi="PT Serif"/>
          <w:color w:val="111111"/>
          <w:sz w:val="24"/>
          <w:szCs w:val="24"/>
        </w:rPr>
        <w:t xml:space="preserve"> </w:t>
      </w:r>
      <w:r w:rsidRPr="002B04DF">
        <w:rPr>
          <w:rFonts w:ascii="Cambria" w:hAnsi="Cambria" w:cs="Cambria"/>
          <w:color w:val="111111"/>
          <w:sz w:val="24"/>
          <w:szCs w:val="24"/>
        </w:rPr>
        <w:t>γῆ</w:t>
      </w:r>
      <w:r w:rsidRPr="002B04DF">
        <w:rPr>
          <w:rFonts w:ascii="PT Serif" w:hAnsi="PT Serif"/>
          <w:color w:val="111111"/>
          <w:sz w:val="24"/>
          <w:szCs w:val="24"/>
        </w:rPr>
        <w:t xml:space="preserve"> </w:t>
      </w:r>
      <w:r w:rsidRPr="002B04DF">
        <w:rPr>
          <w:rFonts w:ascii="Cambria" w:hAnsi="Cambria" w:cs="Cambria"/>
          <w:color w:val="111111"/>
          <w:sz w:val="24"/>
          <w:szCs w:val="24"/>
        </w:rPr>
        <w:t>Φαραω καὶ</w:t>
      </w:r>
      <w:r w:rsidRPr="002B04DF">
        <w:rPr>
          <w:rFonts w:ascii="PT Serif" w:hAnsi="PT Serif"/>
          <w:color w:val="111111"/>
          <w:sz w:val="24"/>
          <w:szCs w:val="24"/>
        </w:rPr>
        <w:t xml:space="preserve"> </w:t>
      </w:r>
      <w:r w:rsidRPr="002B04DF">
        <w:rPr>
          <w:rFonts w:ascii="Cambria" w:hAnsi="Cambria" w:cs="Cambria"/>
          <w:color w:val="111111"/>
          <w:sz w:val="24"/>
          <w:szCs w:val="24"/>
        </w:rPr>
        <w:t>τὸν</w:t>
      </w:r>
      <w:r w:rsidRPr="002B04DF">
        <w:rPr>
          <w:rFonts w:ascii="PT Serif" w:hAnsi="PT Serif"/>
          <w:color w:val="111111"/>
          <w:sz w:val="24"/>
          <w:szCs w:val="24"/>
        </w:rPr>
        <w:t xml:space="preserve"> </w:t>
      </w:r>
      <w:r w:rsidRPr="002B04DF">
        <w:rPr>
          <w:rFonts w:ascii="Cambria" w:hAnsi="Cambria" w:cs="Cambria"/>
          <w:color w:val="111111"/>
          <w:sz w:val="24"/>
          <w:szCs w:val="24"/>
        </w:rPr>
        <w:t>λαὸν</w:t>
      </w:r>
      <w:r w:rsidRPr="002B04DF">
        <w:rPr>
          <w:rFonts w:ascii="PT Serif" w:hAnsi="PT Serif"/>
          <w:color w:val="111111"/>
          <w:sz w:val="24"/>
          <w:szCs w:val="24"/>
        </w:rPr>
        <w:t xml:space="preserve"> </w:t>
      </w:r>
      <w:bookmarkStart w:id="552" w:name="_Hlk144802833"/>
      <w:r w:rsidRPr="002B04DF">
        <w:rPr>
          <w:rFonts w:ascii="Cambria" w:hAnsi="Cambria" w:cs="Cambria"/>
          <w:color w:val="111111"/>
          <w:sz w:val="24"/>
          <w:szCs w:val="24"/>
        </w:rPr>
        <w:t>κατεδουλώσατο</w:t>
      </w:r>
      <w:r w:rsidRPr="002B04DF">
        <w:rPr>
          <w:rFonts w:ascii="PT Serif" w:hAnsi="PT Serif"/>
          <w:color w:val="111111"/>
          <w:sz w:val="24"/>
          <w:szCs w:val="24"/>
        </w:rPr>
        <w:t xml:space="preserve"> </w:t>
      </w:r>
      <w:bookmarkEnd w:id="552"/>
      <w:r w:rsidRPr="002B04DF">
        <w:rPr>
          <w:rFonts w:ascii="Cambria" w:hAnsi="Cambria" w:cs="Cambria"/>
          <w:color w:val="111111"/>
          <w:sz w:val="24"/>
          <w:szCs w:val="24"/>
        </w:rPr>
        <w:t>αὐτῷ</w:t>
      </w:r>
      <w:r w:rsidRPr="002B04DF">
        <w:rPr>
          <w:rFonts w:ascii="PT Serif" w:hAnsi="PT Serif"/>
          <w:color w:val="111111"/>
          <w:sz w:val="24"/>
          <w:szCs w:val="24"/>
        </w:rPr>
        <w:t xml:space="preserve"> </w:t>
      </w:r>
      <w:r w:rsidRPr="002B04DF">
        <w:rPr>
          <w:rFonts w:ascii="Cambria" w:hAnsi="Cambria" w:cs="Cambria"/>
          <w:color w:val="111111"/>
          <w:sz w:val="24"/>
          <w:szCs w:val="24"/>
        </w:rPr>
        <w:t>εἰς</w:t>
      </w:r>
      <w:r w:rsidRPr="002B04DF">
        <w:rPr>
          <w:rFonts w:ascii="PT Serif" w:hAnsi="PT Serif"/>
          <w:color w:val="111111"/>
          <w:sz w:val="24"/>
          <w:szCs w:val="24"/>
        </w:rPr>
        <w:t xml:space="preserve"> </w:t>
      </w:r>
      <w:r w:rsidRPr="002B04DF">
        <w:rPr>
          <w:rFonts w:ascii="PT Serif" w:hAnsi="PT Serif" w:cs="PT Serif"/>
          <w:color w:val="111111"/>
          <w:sz w:val="24"/>
          <w:szCs w:val="24"/>
        </w:rPr>
        <w:t>π</w:t>
      </w:r>
      <w:r w:rsidRPr="002B04DF">
        <w:rPr>
          <w:rFonts w:ascii="Cambria" w:hAnsi="Cambria" w:cs="Cambria"/>
          <w:color w:val="111111"/>
          <w:sz w:val="24"/>
          <w:szCs w:val="24"/>
        </w:rPr>
        <w:t>αῖδας</w:t>
      </w:r>
      <w:r w:rsidRPr="002B04DF">
        <w:rPr>
          <w:rFonts w:ascii="PT Serif" w:hAnsi="PT Serif"/>
          <w:color w:val="111111"/>
          <w:sz w:val="24"/>
          <w:szCs w:val="24"/>
        </w:rPr>
        <w:t xml:space="preserve"> </w:t>
      </w:r>
      <w:r w:rsidRPr="002B04DF">
        <w:rPr>
          <w:color w:val="111111"/>
          <w:sz w:val="24"/>
          <w:szCs w:val="24"/>
        </w:rPr>
        <w:t>ἀ</w:t>
      </w:r>
      <w:r w:rsidRPr="002B04DF">
        <w:rPr>
          <w:rFonts w:ascii="PT Serif" w:hAnsi="PT Serif" w:cs="PT Serif"/>
          <w:color w:val="111111"/>
          <w:sz w:val="24"/>
          <w:szCs w:val="24"/>
        </w:rPr>
        <w:t>π’</w:t>
      </w:r>
      <w:r w:rsidRPr="002B04DF">
        <w:rPr>
          <w:rFonts w:ascii="PT Serif" w:hAnsi="PT Serif"/>
          <w:color w:val="111111"/>
          <w:sz w:val="24"/>
          <w:szCs w:val="24"/>
        </w:rPr>
        <w:t xml:space="preserve"> </w:t>
      </w:r>
      <w:r w:rsidRPr="002B04DF">
        <w:rPr>
          <w:color w:val="111111"/>
          <w:sz w:val="24"/>
          <w:szCs w:val="24"/>
        </w:rPr>
        <w:t>ἄκρων</w:t>
      </w:r>
      <w:r w:rsidRPr="002B04DF">
        <w:rPr>
          <w:rFonts w:ascii="PT Serif" w:hAnsi="PT Serif"/>
          <w:color w:val="111111"/>
          <w:sz w:val="24"/>
          <w:szCs w:val="24"/>
        </w:rPr>
        <w:t xml:space="preserve"> </w:t>
      </w:r>
      <w:r w:rsidRPr="002B04DF">
        <w:rPr>
          <w:color w:val="111111"/>
          <w:sz w:val="24"/>
          <w:szCs w:val="24"/>
        </w:rPr>
        <w:t>ὁρίων</w:t>
      </w:r>
      <w:r w:rsidRPr="002B04DF">
        <w:rPr>
          <w:rFonts w:ascii="PT Serif" w:hAnsi="PT Serif"/>
          <w:color w:val="111111"/>
          <w:sz w:val="24"/>
          <w:szCs w:val="24"/>
        </w:rPr>
        <w:t xml:space="preserve"> </w:t>
      </w:r>
      <w:r w:rsidRPr="002B04DF">
        <w:rPr>
          <w:rFonts w:ascii="Cambria" w:hAnsi="Cambria" w:cs="Cambria"/>
          <w:color w:val="111111"/>
          <w:sz w:val="24"/>
          <w:szCs w:val="24"/>
        </w:rPr>
        <w:t>Αἰγύ</w:t>
      </w:r>
      <w:r w:rsidRPr="002B04DF">
        <w:rPr>
          <w:rFonts w:ascii="PT Serif" w:hAnsi="PT Serif" w:cs="PT Serif"/>
          <w:color w:val="111111"/>
          <w:sz w:val="24"/>
          <w:szCs w:val="24"/>
        </w:rPr>
        <w:t>π</w:t>
      </w:r>
      <w:r w:rsidRPr="002B04DF">
        <w:rPr>
          <w:rFonts w:ascii="Cambria" w:hAnsi="Cambria" w:cs="Cambria"/>
          <w:color w:val="111111"/>
          <w:sz w:val="24"/>
          <w:szCs w:val="24"/>
        </w:rPr>
        <w:t>του</w:t>
      </w:r>
      <w:r w:rsidRPr="002B04DF">
        <w:rPr>
          <w:rFonts w:ascii="PT Serif" w:hAnsi="PT Serif"/>
          <w:color w:val="111111"/>
          <w:sz w:val="24"/>
          <w:szCs w:val="24"/>
        </w:rPr>
        <w:t xml:space="preserve"> </w:t>
      </w:r>
      <w:r w:rsidRPr="002B04DF">
        <w:rPr>
          <w:color w:val="111111"/>
          <w:sz w:val="24"/>
          <w:szCs w:val="24"/>
        </w:rPr>
        <w:t>ἕως</w:t>
      </w:r>
      <w:r w:rsidRPr="002B04DF">
        <w:rPr>
          <w:rFonts w:ascii="PT Serif" w:hAnsi="PT Serif"/>
          <w:color w:val="111111"/>
          <w:sz w:val="24"/>
          <w:szCs w:val="24"/>
        </w:rPr>
        <w:t xml:space="preserve"> </w:t>
      </w:r>
      <w:r w:rsidRPr="002B04DF">
        <w:rPr>
          <w:rFonts w:ascii="Cambria" w:hAnsi="Cambria" w:cs="Cambria"/>
          <w:color w:val="111111"/>
          <w:sz w:val="24"/>
          <w:szCs w:val="24"/>
        </w:rPr>
        <w:t>τῶν</w:t>
      </w:r>
      <w:r w:rsidRPr="002B04DF">
        <w:rPr>
          <w:rFonts w:ascii="PT Serif" w:hAnsi="PT Serif"/>
          <w:color w:val="111111"/>
          <w:sz w:val="24"/>
          <w:szCs w:val="24"/>
        </w:rPr>
        <w:t xml:space="preserve"> </w:t>
      </w:r>
      <w:r w:rsidRPr="002B04DF">
        <w:rPr>
          <w:color w:val="111111"/>
          <w:sz w:val="24"/>
          <w:szCs w:val="24"/>
        </w:rPr>
        <w:t>ἄκρω</w:t>
      </w:r>
      <w:r w:rsidRPr="002B04DF">
        <w:rPr>
          <w:rFonts w:ascii="Cambria" w:hAnsi="Cambria" w:cs="Cambria"/>
          <w:color w:val="111111"/>
          <w:sz w:val="24"/>
          <w:szCs w:val="24"/>
        </w:rPr>
        <w:t>ν.</w:t>
      </w:r>
      <w:r w:rsidRPr="002B04DF">
        <w:rPr>
          <w:rFonts w:ascii="PT Serif" w:hAnsi="PT Serif"/>
          <w:color w:val="111111"/>
          <w:sz w:val="24"/>
          <w:szCs w:val="24"/>
        </w:rPr>
        <w:t xml:space="preserve">  </w:t>
      </w:r>
      <w:r w:rsidRPr="002B04DF">
        <w:rPr>
          <w:rFonts w:ascii="Arial" w:hAnsi="Arial" w:cs="Arial"/>
          <w:color w:val="111111"/>
          <w:sz w:val="24"/>
          <w:szCs w:val="24"/>
        </w:rPr>
        <w:t>Anche nel testo greco si parla di assoggettare</w:t>
      </w:r>
      <w:r w:rsidRPr="002B04DF">
        <w:rPr>
          <w:rFonts w:ascii="PT Serif" w:hAnsi="PT Serif"/>
          <w:color w:val="111111"/>
          <w:sz w:val="24"/>
          <w:szCs w:val="24"/>
        </w:rPr>
        <w:t xml:space="preserve"> (</w:t>
      </w:r>
      <w:r w:rsidRPr="002B04DF">
        <w:rPr>
          <w:rFonts w:ascii="Cambria" w:hAnsi="Cambria" w:cs="Cambria"/>
          <w:color w:val="111111"/>
          <w:sz w:val="24"/>
          <w:szCs w:val="24"/>
        </w:rPr>
        <w:t xml:space="preserve">κατεδουλώσατο). </w:t>
      </w:r>
      <w:r w:rsidRPr="002B04DF">
        <w:rPr>
          <w:rFonts w:ascii="Arial" w:hAnsi="Arial" w:cs="Arial"/>
          <w:color w:val="111111"/>
          <w:sz w:val="24"/>
          <w:szCs w:val="24"/>
        </w:rPr>
        <w:t xml:space="preserve">Con questa compera operata da Giuseppe, tutta la terra e tutto il popolo degli Egiziani diviene proprietà del faraone. A questo giunge la saggezza di Giuseppe: a far sì che tutto il paese d’Egitto: terra, animali, persone diventi proprietà del faraone. Questa dovrà essere anche l’opera di Cristo Gesù: rendere ogni persona proprietà del suo Dio e Padre. Ogni persona è già proprietà del suo Dio e Padre per creazione. Ora deve divenirlo per volontà, per scelta personale. </w:t>
      </w:r>
    </w:p>
    <w:p w14:paraId="46806492" w14:textId="77777777" w:rsidR="00434185" w:rsidRPr="002B04DF" w:rsidRDefault="00434185" w:rsidP="002B04DF">
      <w:pPr>
        <w:widowControl w:val="0"/>
        <w:tabs>
          <w:tab w:val="left" w:pos="1418"/>
        </w:tabs>
        <w:spacing w:after="200"/>
        <w:jc w:val="both"/>
        <w:rPr>
          <w:rFonts w:ascii="Arial" w:hAnsi="Arial" w:cs="Arial"/>
          <w:color w:val="111111"/>
          <w:sz w:val="24"/>
          <w:szCs w:val="24"/>
        </w:rPr>
      </w:pPr>
      <w:r w:rsidRPr="002B04DF">
        <w:rPr>
          <w:rFonts w:ascii="Arial" w:hAnsi="Arial" w:cs="Arial"/>
          <w:color w:val="111111"/>
          <w:sz w:val="24"/>
          <w:szCs w:val="24"/>
        </w:rPr>
        <w:t xml:space="preserve">Perché Gesù possa compiere questa altissima missione, anche lui ha bisogno di Giuseppe. Chi è oggi Giuseppe per Cristo Gesù? Giuseppe è ogni discepolo del Signore, ogni membro del suo corpo: Giuseppe è il papa. Giuseppe sono i Cardinali. Giuseppe sono metropoliti, arcivescovi e vescovi. Giuseppe sono presbiteri e diaconi. Giuseppe sono tutti i cresimati e i battezzati.  Dobbiamo però confessare con grande rossore sul volto e grandissima vergogna che oggi moltissimi discepoli di Gesù non stanno lavorando per consegnare a Cristo Gesù e per Cristo Gesù al Padre ogni persona, stanno lavorando invece per fare un’ottima, un’eccellente consegna al diavolo. Questa consegna al diavolo è il frutto di tutto lo smantellamento della Divina Rivelazione e la riduzione in polvere e cenere di tutto il sacro deposito della fede. </w:t>
      </w:r>
    </w:p>
    <w:p w14:paraId="469F0B0F" w14:textId="77777777" w:rsidR="00434185" w:rsidRPr="002B04DF" w:rsidRDefault="00434185" w:rsidP="002B04DF">
      <w:pPr>
        <w:widowControl w:val="0"/>
        <w:tabs>
          <w:tab w:val="left" w:pos="1418"/>
        </w:tabs>
        <w:spacing w:after="200"/>
        <w:jc w:val="both"/>
        <w:rPr>
          <w:rFonts w:ascii="Arial" w:hAnsi="Arial" w:cs="Arial"/>
          <w:color w:val="111111"/>
          <w:sz w:val="24"/>
          <w:szCs w:val="24"/>
        </w:rPr>
      </w:pPr>
      <w:r w:rsidRPr="002B04DF">
        <w:rPr>
          <w:rFonts w:ascii="Arial" w:hAnsi="Arial" w:cs="Arial"/>
          <w:color w:val="111111"/>
          <w:sz w:val="24"/>
          <w:szCs w:val="24"/>
        </w:rPr>
        <w:t>Oggi il sacro deposito della fede è ritenuto di intralcio alla formazione del vero uomo, dell’uomo secondo Cristo Gesù. Anche la verità di Cristo è vista come intralcio. Tutta la dogmatica è di intralcio. Non è d’intralcio il pensiero liquido del cristiano. È questo oggi il grande paradosso: da un lato si dice che la sana dottrina non giova alla Chiesa. Si dice che giova alla Chiesa la falsa dottrina. Quali frutti ha prodotto la falsa dottrina? La diaspora dalla Chiesa. La Chiesa ha perso le persone che aveva. Quanti non erano della Chiesa non sono entrati in essa. C’è solo qualche sporadica persona di quanti sono fuori dei Comandamenti e del Vangelo che vorrebbe entrare nella Chiesa, ma rimanendo sempre fuori dal Vangelo. Per queste sporadiche persone si sta distruggendo tutta la Chiesa. Anche quanti sono attorno all’altare e si lasciano inquinare dal fumo che si diffonde dalle candele che ardono su di esso, anche costoro si stanno adattando a questo nuovo pensiero. Vogliono essere di Cristo senza il Vangelo di Cristo. Manca oggi alla Chiesa il coraggio della verità. La Chiesa è obbligata a scegliere la verità anche a costo di perdere il mondo intero. Se sceglie la falsità, non avrà mai il mondo intero, perché esso mai entrerà in una struttura di schiavitù religiosa. Se sceglie la falsità, non avrà neanche quanti sono già di Cristo. Costoro mai riconosceranno il falso Cristo, il falso Dio, il falso Vangelo della falsa Chiesa. Essi sono e rimangono con il vero Cristo del Padre e il vero Cristo dello Spirito Santo.</w:t>
      </w:r>
    </w:p>
    <w:p w14:paraId="5E78060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111111"/>
          <w:sz w:val="24"/>
          <w:szCs w:val="24"/>
        </w:rPr>
        <w:t xml:space="preserve">Fanno eccezione i sacerdoti. Essi sono assistiti dal faraone: </w:t>
      </w:r>
      <w:r w:rsidRPr="002B04DF">
        <w:rPr>
          <w:rFonts w:ascii="Arial" w:hAnsi="Arial" w:cs="Arial"/>
          <w:i/>
          <w:iCs/>
          <w:color w:val="111111"/>
          <w:sz w:val="24"/>
          <w:szCs w:val="24"/>
        </w:rPr>
        <w:t>“</w:t>
      </w:r>
      <w:r w:rsidRPr="002B04DF">
        <w:rPr>
          <w:rFonts w:ascii="Arial" w:hAnsi="Arial" w:cs="Arial"/>
          <w:i/>
          <w:iCs/>
          <w:color w:val="000000"/>
          <w:sz w:val="24"/>
        </w:rPr>
        <w:t xml:space="preserve">Soltanto il terreno dei sacerdoti egli non acquistò, perché i sacerdoti avevano un’assegnazione fissa da parte del faraone e si nutrivano dell’assegnazione che il faraone passava loro; per questo non vendettero il loro terreno”. </w:t>
      </w:r>
      <w:r w:rsidRPr="002B04DF">
        <w:rPr>
          <w:rFonts w:ascii="Arial" w:hAnsi="Arial" w:cs="Arial"/>
          <w:color w:val="000000"/>
          <w:sz w:val="24"/>
        </w:rPr>
        <w:t xml:space="preserve">È il faraone che pensa al loro </w:t>
      </w:r>
      <w:r w:rsidRPr="002B04DF">
        <w:rPr>
          <w:rFonts w:ascii="Arial" w:hAnsi="Arial" w:cs="Arial"/>
          <w:color w:val="000000"/>
          <w:sz w:val="24"/>
        </w:rPr>
        <w:lastRenderedPageBreak/>
        <w:t>sostentamento e il faraone è sopra Giuseppe. Per questa ragione i sacerdoti conservano ogni loro proprietà. Leggi, consuetudini e limiti vanno sempre rispettati. Anche in questo la saggezza di Giuseppe è altissima. Lui sa quali sono i suoi limiti. Rispettarli è somma saggezza. Oggi c’è molta stoltezza sia nella Chiesa e sia nel mondo perché nessuno conosce i suoi limiti e nessuno li vuole rispettare. Nella Chiesa vi sono limiti per il papa, limiti per il vescovo, limiti per il presbitero, limiti per il cresimato, limiti per il battezzato. Questi limiti non vengono dal Diritto Canonico, vengono dal Padre celeste, da Cristo Gesù, dallo Spirito Santo, dalla Divina Rivelazione, dal sacro deposito della fede. Se oggi assistiamo ad una Chiesa nella quale uomini e donne sono senza alcun limite, la ragione  una sola: si è Chiesa senza la Divina Rivelazione, Chiesa senza la Sacra Tradizione, Chiesa senza la Sana Dottrina della fede. Chi non rispetta i propri limiti, sappia che commette gravissimi peccati di ingiustizia presso Dio.</w:t>
      </w:r>
    </w:p>
    <w:p w14:paraId="3D8B401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la legge di giustizia promulgata da Giuseppe: </w:t>
      </w:r>
      <w:r w:rsidRPr="002B04DF">
        <w:rPr>
          <w:rFonts w:ascii="Arial" w:hAnsi="Arial" w:cs="Arial"/>
          <w:i/>
          <w:iCs/>
          <w:color w:val="000000"/>
          <w:sz w:val="24"/>
        </w:rPr>
        <w:t xml:space="preserve">“Poi Giuseppe disse al popolo: «Vedete, io ho acquistato oggi per il faraone voi e il vostro terreno. Eccovi il seme: seminate il terreno. Ma quando vi sarà il raccolto, voi ne darete un quinto al faraone e quattro parti saranno vostre, per la semina dei campi, per il nutrimento vostro e di quelli di casa vostra e per il nutrimento dei vostri bambini»”. </w:t>
      </w:r>
      <w:r w:rsidRPr="002B04DF">
        <w:rPr>
          <w:rFonts w:ascii="Arial" w:hAnsi="Arial" w:cs="Arial"/>
          <w:color w:val="000000"/>
          <w:sz w:val="24"/>
        </w:rPr>
        <w:t xml:space="preserve">Gli Egiziani e le loro terre sono oggi proprietà del faraone. Le terre vanno coltivate. Gli animali fatti pascolare. Ecco la legge di giustizia: un quinto del grano prodotto va al faraone, quattro quarti rimangono per gli Egiziani. Con queste quattro quarti essi tutti potranno nutrirsi e anche seminare. È una legge di somma giustizia. Se oggi si pensa che la tassazione arriva fino al quarantacinque per cento di ciò che si guadagna,  oltre agli innumerevoli altri balzelli, si comprenderà quanto è grande la nostra ingiustizia. Questa grande ingiustizia è il frutto di una amministrazione della cosa pubblica non sapiente e non intelligente. </w:t>
      </w:r>
    </w:p>
    <w:p w14:paraId="222753A8" w14:textId="77777777" w:rsidR="00434185" w:rsidRPr="002B04DF" w:rsidRDefault="00434185" w:rsidP="002B04DF">
      <w:pPr>
        <w:widowControl w:val="0"/>
        <w:tabs>
          <w:tab w:val="left" w:pos="1418"/>
        </w:tabs>
        <w:spacing w:after="200"/>
        <w:jc w:val="both"/>
        <w:rPr>
          <w:rFonts w:ascii="Arial" w:hAnsi="Arial" w:cs="Arial"/>
          <w:sz w:val="24"/>
        </w:rPr>
      </w:pPr>
      <w:r w:rsidRPr="002B04DF">
        <w:rPr>
          <w:rFonts w:ascii="Arial" w:hAnsi="Arial" w:cs="Arial"/>
          <w:color w:val="000000"/>
          <w:sz w:val="24"/>
        </w:rPr>
        <w:t xml:space="preserve">Su questa tematica ecco quanto noi abbiamo scritto tempo addietro: </w:t>
      </w:r>
      <w:r w:rsidRPr="002B04DF">
        <w:rPr>
          <w:rFonts w:ascii="Arial" w:hAnsi="Arial" w:cs="Arial"/>
          <w:sz w:val="24"/>
        </w:rPr>
        <w:t>“Conversione” oggi è parola cancellata dal vocabolario e linguaggio teologico. Il cristiano si vergogna di Cristo Signore, il Crocifisso.  Il cristiano si vergogna di Gesù, il solo Giudice dei vivi e dei morti, figuriamo a dire ad un altro che si deve convertire al suo Vangelo.  Avendo deciso di cancellare tutti i segni cristiani visibili del sacro, diviene impossibile immaginare un qualsiasi invito alla conversione. Passi che ci si vergogni di Cristo e che si cancellino i segni visibili dell’appartenenza a Lui, c’è una verità che mai possiamo cancellare. Mai possiamo cancellare la Legge morale, che è la sola legge dalla quale nasce ogni vita. Non esistono sulla terra altre leggi di vita. O ci convertiamo alla Legge morale, quella vera, oppure il male ci ingoierà tutti come fa il serpente con le sue vittime. Noi siamo già tutti tra le spire del serpente dell’immoralità, o ci convertiamo alla moralità o sarà per tutti noi la fine. </w:t>
      </w:r>
    </w:p>
    <w:p w14:paraId="59C11392" w14:textId="77777777" w:rsidR="00434185" w:rsidRPr="002B04DF" w:rsidRDefault="00434185" w:rsidP="002B04DF">
      <w:pPr>
        <w:widowControl w:val="0"/>
        <w:tabs>
          <w:tab w:val="left" w:pos="1418"/>
        </w:tabs>
        <w:spacing w:after="200"/>
        <w:jc w:val="both"/>
        <w:rPr>
          <w:rFonts w:ascii="Arial" w:hAnsi="Arial" w:cs="Arial"/>
          <w:sz w:val="24"/>
        </w:rPr>
      </w:pPr>
      <w:r w:rsidRPr="002B04DF">
        <w:rPr>
          <w:rFonts w:ascii="Arial" w:hAnsi="Arial" w:cs="Arial"/>
          <w:sz w:val="24"/>
        </w:rPr>
        <w:t xml:space="preserve">Urge convertirsi alla vita. Stiamo divenendo coltivatori di morte. Urge convertirsi alla famiglia. Non possiamo continuare a sfasciarla. Urge convertirsi alla propria natura. Non possiamo devastarla. Una natura devastata ci devasta. La natura è di Dio ed è intoccabile. Urge convertirsi al proprio dovere, ai propri obblighi umani, professionali, istituzionali, di responsabilità pubblica e privata. Urge convertirsi al limite che viene dai Comandamenti del Signore. Urge convertirsi all’uso corretto delle risorse sia umane che naturali. Urge convertirsi a non </w:t>
      </w:r>
      <w:r w:rsidRPr="002B04DF">
        <w:rPr>
          <w:rFonts w:ascii="Arial" w:hAnsi="Arial" w:cs="Arial"/>
          <w:sz w:val="24"/>
        </w:rPr>
        <w:lastRenderedPageBreak/>
        <w:t xml:space="preserve">chiedere e non desiderare ciò che è oltre il dovuto. Urge convertirsi all’onestà della gestione della cosa pubblica. È insulto all’umanità e offesa contro il Comandamento, usare il denaro pubblico, frutto a volte di tasse estorsive, per orge e festini. Imporre anche un centesimo di tassa è furto gravissimo, se poi lo si usa scialacquandolo con immorale e disonesta disinvoltura. Ogni tassa è sudore di sangue e va trattato con lo stesso rispetto con cui tratta il </w:t>
      </w:r>
      <w:r w:rsidRPr="002B04DF">
        <w:rPr>
          <w:rFonts w:ascii="Arial" w:hAnsi="Arial" w:cs="Arial"/>
          <w:i/>
          <w:iCs/>
          <w:sz w:val="24"/>
        </w:rPr>
        <w:t>“corpo e il sangue di Cristo nell’Eucaristia”.</w:t>
      </w:r>
      <w:r w:rsidRPr="002B04DF">
        <w:rPr>
          <w:rFonts w:ascii="Arial" w:hAnsi="Arial" w:cs="Arial"/>
          <w:sz w:val="24"/>
        </w:rPr>
        <w:t> Urge convertirsi al rispetto dell’altro. Nessuno ha il diritto di essere malandrino, delinquente, ladro, manipolatore delle coscienze, usuraio, estorsore, omicida. </w:t>
      </w:r>
    </w:p>
    <w:p w14:paraId="5F18A313" w14:textId="77777777" w:rsidR="00434185" w:rsidRPr="002B04DF" w:rsidRDefault="00434185" w:rsidP="002B04DF">
      <w:pPr>
        <w:widowControl w:val="0"/>
        <w:tabs>
          <w:tab w:val="left" w:pos="1418"/>
        </w:tabs>
        <w:spacing w:after="200"/>
        <w:jc w:val="both"/>
        <w:rPr>
          <w:rFonts w:ascii="Arial" w:hAnsi="Arial" w:cs="Arial"/>
          <w:sz w:val="24"/>
        </w:rPr>
      </w:pPr>
      <w:r w:rsidRPr="002B04DF">
        <w:rPr>
          <w:rFonts w:ascii="Arial" w:hAnsi="Arial" w:cs="Arial"/>
          <w:sz w:val="24"/>
        </w:rPr>
        <w:t xml:space="preserve">Urge convertirsi con purissima fede a Gesù Signore. Noi abbiamo espulso Lui dalla nostra terra e la terra sta vomitando noi dalla sua superficie. Non ci tollera, non ci sopporta, non vuole che calpestiamo la sua altissima sacralità. Essa è del Crocifisso, gli appartiene per creazione. Essa gli appartiene anche per redenzione e non ama che i distruttori del suo Dio, innalzato come luce e vita del mondo, abitino su di essa. Senza la luce, la grazia, la vita, la verità, senza lo Spirito Santo di Gesù, nessuna conversione è possibile. Senza conversione nessuna vita. Si compiono orge e festini, si sperpera il denaro pubblico, si commettono mille altre disonestà. Urge convertirsi, ma non ci si converte. Non possiamo. Ci manca Colui che è il solo che può convertirci con il suo Santo Spirito. Noi cosa facciamo? Subito inventiamo altre forme di male anche più grandi. Gridiamo contro gli scandali di ieri e intanto abbiamo inventato un nuovo filone. Facciamo cortei per condannare il male e mentre gridiamo, siamo noi stessi costruttori di nuovi mali ancora più sofisticati e terrificanti. Non stiamo noi oggi uccidendo la vita e la sorgente di essa? Non siamo noi esecutori dell’olocausto della nostra natura umana? Non vogliamo il Crocifisso, il solo che può farci uomini. Il male da noi voluto, è quel serpente invisibile che ci sta stritolando tutti. Ci stiamo autodistruggendo, ma nessuno vuole aprire gli occhi. Neanche questo possiamo. Anche di questo siamo incapaci. Gli occhi si aprono per noi solo quando avremo il coraggio di fissare il Crocifisso e proclamarlo come il solo nostro Salvatore e Redentore. Solo il Crocifisso può compiere questo grande miracolo: darci la vista perché possiamo vedere il baratro infernale sul quale siamo posti. È verità purissima. </w:t>
      </w:r>
    </w:p>
    <w:p w14:paraId="4F350457" w14:textId="77777777" w:rsidR="00434185" w:rsidRPr="002B04DF" w:rsidRDefault="00434185" w:rsidP="002B04DF">
      <w:pPr>
        <w:spacing w:after="200"/>
        <w:jc w:val="both"/>
        <w:rPr>
          <w:rFonts w:ascii="Arial" w:hAnsi="Arial" w:cs="Arial"/>
          <w:bCs/>
          <w:iCs/>
          <w:sz w:val="24"/>
          <w:szCs w:val="24"/>
        </w:rPr>
      </w:pPr>
      <w:r w:rsidRPr="002B04DF">
        <w:rPr>
          <w:rFonts w:ascii="Arial" w:hAnsi="Arial" w:cs="Arial"/>
          <w:bCs/>
          <w:iCs/>
          <w:sz w:val="24"/>
          <w:szCs w:val="24"/>
        </w:rPr>
        <w:t xml:space="preserve">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 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 La nostra comunione è semplice: è mettere a disposizione dell’altro in forma santamente e divinamente gratuita ogni nostro dono. Il dono però va sviluppato e fatto crescere in tutte le sue potenzialità divine, secondo la volontà dello Spirito Santo.  Chi vuole lavorare per fare cristiani, o discepoli di Gesù, deve essere prima lui stesso vero cristiano, lui stesso vero discepolo di Gesù. Un non cristiano </w:t>
      </w:r>
      <w:r w:rsidRPr="002B04DF">
        <w:rPr>
          <w:rFonts w:ascii="Arial" w:hAnsi="Arial" w:cs="Arial"/>
          <w:bCs/>
          <w:iCs/>
          <w:sz w:val="24"/>
          <w:szCs w:val="24"/>
        </w:rPr>
        <w:lastRenderedPageBreak/>
        <w:t xml:space="preserve">non può fare un cristiano. Un non discepolo non può fare un discepolo. Un non santo non può fare un santo. Un non vero non può fare vera una persona. L’altro è da noi per generazione spirituale. Generiamo secondo la nostra natura. La natura cristiana genera altri cristiani. La natura pagana genera altri pagani. Chi è un vero cristiano? È colui che si converte ogni giorno al Vangelo, divenendo povero in spirito, umili e puro di cuore. Facendosi piccolo come un bambino, senza malizia o falsità, senza inganno o ipocrisia, senza furbizia o ricerca di se stesso. 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Ecco i frutti che lo Spirito del Signore opera in noi: giustizia, pace, gioia, carità, umiltà, buona volontà. Occorre il rinnegamento di se stessi, la ricerca costante del bene, l’amore per il fratello, il dialogo vero e sincero, il totale  allontanamento dal male. Chi quotidianamente si lascia guidare, condurre, generare dallo Spirito Santo del Signore produce in abbondanza questi frutti.  Chi non produce questi frutti non è dallo Spirito Santo di Dio. Chi si lascia fare dallo Spirito Santo lavora in comunione e in armonia con ogni battezzato. Per quale fine lavora chi è mosso dallo Spirito Santo e da Lui formato? Lavora per riempire la casa del Signore, portando a Cristo e alla sua verità, operando la pace. Lavora seminando il buon seme della Parola del Vangelo, raccogliendo frutti di salvezza e di vita eterna.  Lavora per il Vangelo, nel Vangelo, secondo il Vangelo, nello stile e nella forma di Cristo Gesù. </w:t>
      </w:r>
    </w:p>
    <w:p w14:paraId="3FF461C9"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 lo stesso sesso. Legali in Italia sono le tasse, ma sono tutte altrettanto morali? Di certo non sono morali tutte quelle tasse dovute a sprechi, a tangenti, a speculazioni, a lusso oltre misura. Non sono morali quelli dovute a sperequazioni tra opera svolta e salario percepito. Non sono morali quelle richieste dalla stupidità nella gestione del proprio ruolo e della propria missione. Le vie per sperperare il denaro pubblico sono infinite. Queste vie immorali vanno tutte ricondotte nella sana moralità. </w:t>
      </w:r>
    </w:p>
    <w:p w14:paraId="1D58303E"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Un principio mai dovrà venire meno se si vuole una tassazione giusta ed equa. Questo principio così suona: ad ogni livello di gestione della cosa pubblica, dall’infimo al sommo, dal più piccolo al più alto… 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 Questo principio obbliga tutti gli amministratori ad un altissimo grado di moralità. Ma un popolo di immorali come fa a trasformarsi in una comunità di altissima moralità? </w:t>
      </w:r>
    </w:p>
    <w:p w14:paraId="5B3F744B"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lastRenderedPageBreak/>
        <w:t xml:space="preserve">Ecco allora che viene fuori con forza e potenza il ruolo della Chiesa. Spetta ad essa educare alla vera, alta moralità.  Spetta ad ogni suoi discepolo e figlio vivere di alta moralità.  Il cristiano è colui che deve essere luce di moralità in ogni campo, anche in quello politico, amministrativo, economico, finanziario. 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 Se noi Chiesa del Dio vivente, Chiesa di Cristo Gesù, non facciamo sul mondo vera luce di moralità, a che serve la nostra missione? Noi non siamo Chiesa per celebrare stupende liturgie o per dare solennità a certe coreografie di ordine pubblico o privato. 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 </w:t>
      </w:r>
    </w:p>
    <w:p w14:paraId="2C5D3CCF"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Invece noi siamo consumati dalla sordità e dalla cecità spirituale che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 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w:t>
      </w:r>
    </w:p>
    <w:p w14:paraId="0FF2A9B1"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A noi ancora manca la vera coscienza del missionario di Dio. Un missionario di Dio mai deve sentirsi a posto, mai sicura di sé, mai serena. Sempre deve dubitare di se stessa. Avrei potuto fare qualcosa in più e non l’ho fatto. Ancora non ho offerto la mia vita per la conversione. Chi legge la Scrittura Santa nota che il Signore mai si arrende, mai si ferma, mai rimane ancorato alle cose già fatte.  Lui è perenne novità, perenne dono, perenne offerta. Dopo aver esaurito tutte le risorse umane e aver constatato che la salvezza dell’uomo non si è ancora compiuta, manda il suo unico Figlio.  Lo manda uomo tra gli uomini, per parlarci di Lui in modo visibile, con segni e prodigi, miracoli e segni.  Per la nostra </w:t>
      </w:r>
      <w:r w:rsidRPr="002B04DF">
        <w:rPr>
          <w:rFonts w:ascii="Arial" w:hAnsi="Arial" w:cs="Arial"/>
          <w:iCs/>
          <w:sz w:val="24"/>
          <w:szCs w:val="24"/>
        </w:rPr>
        <w:lastRenderedPageBreak/>
        <w:t xml:space="preserve">salvezza Gesù non si risparmiò in nulla. Offrì anche la sua vita al Padre dall’alto della croce. Ci fece dono della sua risurrezione, del suo Corpo, del suo Sangue, come nostro cibo e nostra bevanda di vita eterna. Ci diede anche il suo Santo Spirito come nostro vero Spirito, nostro vero Avvocato, nostro vero Consolatore, nostra vera perenne Guida. Realmente Gesù non si risparmiò in nulla. Ha dato tutto se stesso nella sua verità divina ed umana per noi. Lui sì che può dire: Ho fatto tutto. Noi possiamo dire: Abbiamo fatto tutto? </w:t>
      </w:r>
    </w:p>
    <w:p w14:paraId="6B64B2A1"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Il fine per cui si impone una tassa determina la giustizia di essa in ogni successivo passaggio del denaro percepito. Ci sono alcune regole che vanno rigorosamente osservate, se si vuole rimanere nella giustizia, nella sana moralità, nella vera civiltà. Una sola regola non osservata, priva la tassa del raggiungimento del suo fine. Essa diviene ingiusta, peccaminosa, appropriazione indebita. Addirittura diviene e si trasforma in un vero furto e spesso anche in una estorsione camuffata di legalità.  Il fine di ogni tassa è il bene comune. Ogni risorsa delle tasse usata per qualsiasi altro fine, è appropriazione indebita. 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 È vera appropriazione non dovuta, non legittima, non legale. Anche quest’uso è vera immoralità, vera ingiustizia. </w:t>
      </w:r>
    </w:p>
    <w:p w14:paraId="1125C7B2"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Oggi assistiamo alla generale dilapidazione del provento delle tasse. Questa dilapidazione investe ogni cittadino. Nessuno escluso. 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w:t>
      </w:r>
    </w:p>
    <w:p w14:paraId="716ABF38"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Le immoralità in questo settore sono infinite. È un mondo questo nel quale impera, regna sovrana la trasgressione piccola e grande. Elencare tutte le modalità di immoralità diviene impossibile. Ognuno è una piccola o grande fonte di ingiustizia. In poco o in molto ognuno non dona ciò che dovrebbe dare, ognuno prende ciò che non dovrebbe prendere, ognuno agisce fuori del contratto. Non è un problema di alzare o di ridurre le tasse, si tratta di vera educazione, </w:t>
      </w:r>
      <w:r w:rsidRPr="002B04DF">
        <w:rPr>
          <w:rFonts w:ascii="Arial" w:hAnsi="Arial" w:cs="Arial"/>
          <w:iCs/>
          <w:sz w:val="24"/>
          <w:szCs w:val="24"/>
        </w:rPr>
        <w:lastRenderedPageBreak/>
        <w:t xml:space="preserve">formazione della gestione della cosa pubblica. Chi usufruisce a qualsiasi titolo del frutto della tassazione, deve sapere che può servirsene solo a determinate condizioni obbliganti. Fuori di queste condizione, si è nell’ingiustizia, nel furto, nell’appropriazione indebita. L’assenteismo ingiustificato è immorale. Il prendersi giorni di riposo non spettanti è immorale. Il lavoro senza alcun impegno è immorale. Utilizzare il tempo che spetta per giustizia ad altri, per fini personali è immorale. Servirsi di una medicina che costa molto di più quando se ne può usare una che costa di meno con gli stessi risultati è immorale. Potremmo dilungarci all’infinito. Urge l’educazione di chi usufruisce del provento delle tasse ad un uso giusto, morale, sano. Una società che calpesta la morale ad ogni livello in ordine al bene comune, non si potrà mai reggere. Miseramente fallisce. Diviene impossibile abbassare le tasse senza una vera educazione morale. La tangente è immorale. Ma più della tangente è lo sciupio. Più dello sciupio sono certe retribuzioni esorbitanti, sono tutte quelle ingenti somme pagate per inutile consulenze o lavori fantasmi. Iniziare un lavoro con il denaro della tasse e non portarlo a compimento è immorale. Sono immorali tutte le opere incompiute. </w:t>
      </w:r>
    </w:p>
    <w:p w14:paraId="2736B318"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L’immoralità generale è un rubinetto sempre aperto dal quale fuoriesce il denaro pubblico. Nessuna tassa sarà mai sufficiente. L’immoralità non è solo ingiustizia dinanzi agli uomini, è anche grave peccato dinanzi a Dio e obbliga alla restituzione. Senza restituzione non vi è ristabilimento della giustizia. Non vi è rientro nella verità, nella santità, nella pace con Dio e gli uomini. Fedeli senza fede, cristiani senza Cristo, credenti senza Dio, cattolici senza Chiesa, fratelli senza famiglia, santificati senza santità. È questo il rischio che corriamo ogni giorno, se non trasformiamo il Vangelo in nostro sangue, nostro corpo, nostro spirito.  Finché il Vangelo rimarrà un libro, una notizia di ieri, ma non diviene la mia vita e la notizia di oggi, non vi potrà essere alcuna vera speranza. Se il cristiano non diviene l’opera grandiosa di Dio, la sua perenne novità sulla nostra terra, mai si potrà parlare di testimonianza. Cosa è infatti l’annunzio? Cosa è la testimonianza? Cosa è la missione? È semplicemente dire ciò che Dio ha fatto, fa per noi. L’annunzio non è dire ciò che Dio è in sé, Cristo è in sé, lo Spirito Santo è in sé. È invece dire cosa sono per noi, in noi, con noi. Solo dicendo, testimoniando, annunziando cosa sono per noi, oggi, non ieri, si comprende cosa sono in se stessi. Qual è la loro verità. </w:t>
      </w:r>
    </w:p>
    <w:p w14:paraId="78815AFC"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È dall’esperienza personale di Dio che può nascere l’annunzio. Chi non sperimenta Dio nella sua vita quale annunzio potrà mai fare? Oggi il cristianesimo è senza vero annunzio, perché manca in molti una forte relazione di amore e di verità con il Signore nostro Dio. Nel vero annunzio si vede, si vive, si proclama, si insegna, si testimonia, si narra agli altri cosa il Signore ha fatto e fa oggi per noi. Sempre l’esperienza deve essere a fondamento della nostra testimonianza, altrimenti sarebbe la nostra testimonianza di seconda mano. Sarebbe una testimonianza per sentito dire. Il sentito dire non rende alcuna vera  testimonianza. Non può. Non è nella sua natura.  Occorre sempre la verifica personale della verità di Dio e della sua azione potente oggi nella nostra storia. Occorrono occhi di Spirito Santo e mente illuminata dalla sua divina saggezza per vedere Dio nella nostra storia. Occorre anche la sua divina forza per testimoniarlo sempre, dinanzi ad ogni uomo. </w:t>
      </w:r>
    </w:p>
    <w:p w14:paraId="158C6964"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lastRenderedPageBreak/>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“ablatio invito domino”, ma vera opera di solidarietà e di condivisione? Ma prima di tutto cosa è una tassa? È il privare per legge il legittimo proprietario di ciò che è suo, per il bene più grande di tutti i cittadini. Quando allora la tasse è giusta e quando diviene ingiusta e rimane nella sua natura un vero furto, un espropriazione illecita? È furto ed è espropriazione illecita quando essa viene stornata dal bene comune per un uso non dovuto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w:t>
      </w:r>
    </w:p>
    <w:p w14:paraId="46B3CDE9"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Moltissime tasse sono ingiuste per questa motivazione: perché molti approfittano del bene comune per interessi personali. Moltissime sono ingiuste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capillari microstrutture non riguardano solo la cosa pubblica, ma anche l’uso del tempo e la presenza sui luoghi di lavoro. Vi è anche un’altra piaga che va denunciata. Essa è l’incapacità e l’assenza di ogni professionalità in chi gestisce la cosa pubblica. 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w:t>
      </w:r>
    </w:p>
    <w:p w14:paraId="7AEF4067"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 furti, più i micro che i macro, non vi sarà alcuna possibilità di gestire la cosa pubblica. Cosa su cui riflettere è anche ciò che ci è dovuto per il bene comune. Vi è un limite nelle nostre esigenze? Vi è un freno ai nostri desideri? Tra il niente, il medio, il sommo, vi è una linea che va rispettata da tutti, nessuno escluso? Questa linea può essere la somma eccellenza? </w:t>
      </w:r>
    </w:p>
    <w:p w14:paraId="4786AAAD" w14:textId="77777777" w:rsidR="00434185" w:rsidRPr="002B04DF" w:rsidRDefault="00434185" w:rsidP="002B04DF">
      <w:pPr>
        <w:spacing w:after="200"/>
        <w:jc w:val="both"/>
        <w:rPr>
          <w:rFonts w:ascii="Arial" w:hAnsi="Arial" w:cs="Arial"/>
          <w:iCs/>
          <w:sz w:val="24"/>
          <w:szCs w:val="24"/>
        </w:rPr>
      </w:pPr>
      <w:r w:rsidRPr="002B04DF">
        <w:rPr>
          <w:rFonts w:ascii="Arial" w:hAnsi="Arial" w:cs="Arial"/>
          <w:iCs/>
          <w:sz w:val="24"/>
          <w:szCs w:val="24"/>
        </w:rPr>
        <w:t xml:space="preserve">In tutta questa confusione morale, riappare con prepotenza il Vangelo. Urge educare l’uomo alle virtù, liberandolo da ogni vizio. Temperanza e sobrietà sono il principio basilare di ogni giustizia. Onestà e purezza di mente e di cuore le </w:t>
      </w:r>
      <w:r w:rsidRPr="002B04DF">
        <w:rPr>
          <w:rFonts w:ascii="Arial" w:hAnsi="Arial" w:cs="Arial"/>
          <w:iCs/>
          <w:sz w:val="24"/>
          <w:szCs w:val="24"/>
        </w:rPr>
        <w:lastRenderedPageBreak/>
        <w:t>fanno da corona. Se non ci si forma alla rettitudine della coscienza nel rispetto assoluto, pieno della cosa 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Il risultato è straordinario.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 “</w:t>
      </w:r>
      <w:r w:rsidRPr="002B04DF">
        <w:rPr>
          <w:rFonts w:ascii="Arial" w:hAnsi="Arial" w:cs="Arial"/>
          <w:iCs/>
          <w:sz w:val="24"/>
          <w:szCs w:val="24"/>
          <w:lang w:val="la-Latn"/>
        </w:rPr>
        <w:t>Qui spernit modica paulatim decidet”</w:t>
      </w:r>
      <w:r w:rsidRPr="002B04DF">
        <w:rPr>
          <w:rFonts w:ascii="Arial" w:hAnsi="Arial" w:cs="Arial"/>
          <w:iCs/>
          <w:sz w:val="24"/>
          <w:szCs w:val="24"/>
        </w:rPr>
        <w:t xml:space="preserve"> - </w:t>
      </w:r>
      <w:r w:rsidRPr="002B04DF">
        <w:rPr>
          <w:rFonts w:ascii="Arial" w:hAnsi="Arial" w:cs="Arial"/>
          <w:iCs/>
          <w:color w:val="000000"/>
          <w:sz w:val="24"/>
          <w:szCs w:val="24"/>
        </w:rPr>
        <w:t xml:space="preserve">chi disprezza le piccole cose cadrà a poco a poco </w:t>
      </w:r>
      <w:r w:rsidRPr="002B04DF">
        <w:rPr>
          <w:rFonts w:ascii="Arial" w:hAnsi="Arial" w:cs="Arial"/>
          <w:iCs/>
          <w:sz w:val="24"/>
          <w:szCs w:val="24"/>
        </w:rPr>
        <w:t xml:space="preserve">(Sir 19,1). </w:t>
      </w:r>
    </w:p>
    <w:p w14:paraId="144E810C" w14:textId="77777777" w:rsidR="00434185" w:rsidRPr="002B04DF" w:rsidRDefault="00434185" w:rsidP="002B04DF">
      <w:pPr>
        <w:spacing w:after="200"/>
        <w:jc w:val="both"/>
        <w:rPr>
          <w:rFonts w:ascii="Arial" w:hAnsi="Arial" w:cs="Arial"/>
          <w:color w:val="000000"/>
          <w:sz w:val="24"/>
          <w:szCs w:val="24"/>
        </w:rPr>
      </w:pPr>
      <w:r w:rsidRPr="002B04DF">
        <w:rPr>
          <w:rFonts w:ascii="Arial" w:hAnsi="Arial" w:cs="Arial"/>
          <w:color w:val="000000"/>
          <w:sz w:val="24"/>
          <w:szCs w:val="24"/>
        </w:rPr>
        <w:t xml:space="preserve">L’umanità oggi è simile fitto bosco, in una notte senza luce di luna, coperta da una spessa coltre di buio etico, veritativo, sapienziale. Del fitto bosco dell’umanità, sei tu, cristiano, la luce. Tu devi illuminarla affinché ogni uomo possa vedere bene e male, vero e  falso. 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Cristiano, sarai luce vera se diverrai nella tua persona verità, giustizia, carità, fede, speranza, santità, amorevolezza, umiltà, mitezza. Cristiano,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w:t>
      </w:r>
    </w:p>
    <w:p w14:paraId="22B966CD" w14:textId="77777777" w:rsidR="00434185" w:rsidRPr="002B04DF" w:rsidRDefault="00434185" w:rsidP="002B04DF">
      <w:pPr>
        <w:spacing w:after="200"/>
        <w:jc w:val="both"/>
        <w:rPr>
          <w:rFonts w:ascii="Arial" w:hAnsi="Arial" w:cs="Arial"/>
          <w:sz w:val="24"/>
          <w:szCs w:val="24"/>
        </w:rPr>
      </w:pPr>
      <w:r w:rsidRPr="002B04DF">
        <w:rPr>
          <w:rFonts w:ascii="Arial" w:hAnsi="Arial" w:cs="Arial"/>
          <w:color w:val="000000"/>
          <w:sz w:val="24"/>
          <w:szCs w:val="24"/>
        </w:rPr>
        <w:t xml:space="preserve">Ecco cosa devi ricordare, cristiano: grandezza, gloria, fama, lusso, hanno un costo altissimo. Certe cose si possono fare solo sul sangue della gente: strumento sono le tasse. La tasse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 </w:t>
      </w:r>
      <w:r w:rsidRPr="002B04DF">
        <w:rPr>
          <w:rFonts w:ascii="Arial" w:hAnsi="Arial" w:cs="Arial"/>
          <w:sz w:val="24"/>
          <w:szCs w:val="24"/>
        </w:rPr>
        <w:t xml:space="preserve">Il lavoro è obbligo naturale. L’uomo è stato creato per il lavoro. Dal lavoro deve attingere ciò che gli è necessario per la sua vita. La tassa serve perché colui che lavora senza frutto da commercializzare possa sostentarsi attraverso il frutto di colui che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w:t>
      </w:r>
      <w:r w:rsidRPr="002B04DF">
        <w:rPr>
          <w:rFonts w:ascii="Arial" w:hAnsi="Arial" w:cs="Arial"/>
          <w:sz w:val="24"/>
          <w:szCs w:val="24"/>
        </w:rPr>
        <w:lastRenderedPageBreak/>
        <w:t xml:space="preserve">commercio fondato sulla tassa. Sono ingiuste, immorali, tutte quelle tasse che servono per accrescere la propria gloria, per favore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 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Poi, solo poi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 </w:t>
      </w:r>
    </w:p>
    <w:p w14:paraId="3DA99E37" w14:textId="77777777" w:rsidR="00434185" w:rsidRPr="002B04DF" w:rsidRDefault="00434185" w:rsidP="002B04DF">
      <w:pPr>
        <w:spacing w:after="200"/>
        <w:jc w:val="both"/>
        <w:rPr>
          <w:rFonts w:ascii="Arial" w:hAnsi="Arial"/>
          <w:iCs/>
          <w:sz w:val="24"/>
          <w:szCs w:val="24"/>
        </w:rPr>
      </w:pPr>
      <w:r w:rsidRPr="002B04DF">
        <w:rPr>
          <w:rFonts w:ascii="Arial" w:hAnsi="Arial"/>
          <w:i/>
          <w:iCs/>
          <w:sz w:val="24"/>
          <w:szCs w:val="24"/>
        </w:rPr>
        <w:t xml:space="preserve">Promesse e giustizia. </w:t>
      </w:r>
      <w:r w:rsidRPr="002B04DF">
        <w:rPr>
          <w:rFonts w:ascii="Arial" w:hAnsi="Arial"/>
          <w:iCs/>
          <w:sz w:val="24"/>
          <w:szCs w:val="24"/>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w:t>
      </w:r>
    </w:p>
    <w:p w14:paraId="2F27725B" w14:textId="77777777" w:rsidR="00434185" w:rsidRPr="002B04DF" w:rsidRDefault="00434185" w:rsidP="002B04DF">
      <w:pPr>
        <w:spacing w:after="200"/>
        <w:jc w:val="both"/>
        <w:rPr>
          <w:rFonts w:ascii="Arial" w:hAnsi="Arial"/>
          <w:iCs/>
          <w:sz w:val="24"/>
          <w:szCs w:val="24"/>
        </w:rPr>
      </w:pPr>
      <w:r w:rsidRPr="002B04DF">
        <w:rPr>
          <w:rFonts w:ascii="Arial" w:hAnsi="Arial"/>
          <w:iCs/>
          <w:sz w:val="24"/>
          <w:szCs w:val="24"/>
        </w:rPr>
        <w:t xml:space="preserve">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w:t>
      </w:r>
      <w:r w:rsidRPr="002B04DF">
        <w:rPr>
          <w:rFonts w:ascii="Arial" w:hAnsi="Arial"/>
          <w:iCs/>
          <w:sz w:val="24"/>
          <w:szCs w:val="24"/>
        </w:rPr>
        <w:lastRenderedPageBreak/>
        <w:t xml:space="preserve">la giustizia neanche Dio c’è. Dio è somma giustizia. L’unica promessa vera che ogni uomo deve fare è questa: prometto di agire sempre secondo giustizia vera, perfetta, senza deviare da essa né a destra e né a sinistra. Peccato che ai cristiani nessuno mai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175AE6C0" w14:textId="77777777" w:rsidR="00434185" w:rsidRPr="002B04DF" w:rsidRDefault="00434185" w:rsidP="002B04DF">
      <w:pPr>
        <w:spacing w:after="200"/>
        <w:jc w:val="both"/>
        <w:rPr>
          <w:rFonts w:ascii="Arial" w:hAnsi="Arial"/>
          <w:iCs/>
          <w:color w:val="000000"/>
          <w:sz w:val="24"/>
          <w:szCs w:val="24"/>
        </w:rPr>
      </w:pPr>
      <w:r w:rsidRPr="002B04DF">
        <w:rPr>
          <w:rFonts w:ascii="Arial" w:hAnsi="Arial"/>
          <w:sz w:val="24"/>
          <w:szCs w:val="24"/>
        </w:rPr>
        <w:t>Ciò che ora interessa a tutti gli Egiziani è questo: essi vivranno solo per la benevolenza di Giuseppe</w:t>
      </w:r>
      <w:r w:rsidRPr="002B04DF">
        <w:rPr>
          <w:rFonts w:ascii="Arial" w:hAnsi="Arial"/>
          <w:i/>
          <w:iCs/>
          <w:sz w:val="24"/>
          <w:szCs w:val="24"/>
        </w:rPr>
        <w:t xml:space="preserve">: </w:t>
      </w:r>
      <w:r w:rsidRPr="002B04DF">
        <w:rPr>
          <w:rFonts w:ascii="Arial" w:hAnsi="Arial"/>
          <w:sz w:val="24"/>
          <w:szCs w:val="24"/>
        </w:rPr>
        <w:t>“</w:t>
      </w:r>
      <w:r w:rsidRPr="002B04DF">
        <w:rPr>
          <w:rFonts w:ascii="Arial" w:hAnsi="Arial" w:cs="Arial"/>
          <w:i/>
          <w:iCs/>
          <w:color w:val="000000"/>
          <w:sz w:val="24"/>
          <w:szCs w:val="24"/>
        </w:rPr>
        <w:t>Gli risposero: «Ci hai salvato la vita! Ci sia solo concesso di trovare grazia agli occhi del mio signore e saremo servi del faraone!»</w:t>
      </w:r>
      <w:r w:rsidRPr="002B04DF">
        <w:rPr>
          <w:rFonts w:ascii="Arial" w:hAnsi="Arial"/>
          <w:iCs/>
          <w:color w:val="000000"/>
          <w:sz w:val="24"/>
          <w:szCs w:val="24"/>
        </w:rPr>
        <w:t>”</w:t>
      </w:r>
      <w:r w:rsidRPr="002B04DF">
        <w:rPr>
          <w:rFonts w:ascii="Arial" w:hAnsi="Arial" w:cs="Arial"/>
          <w:i/>
          <w:iCs/>
          <w:color w:val="000000"/>
          <w:sz w:val="24"/>
          <w:szCs w:val="24"/>
        </w:rPr>
        <w:t>.</w:t>
      </w:r>
      <w:r w:rsidRPr="002B04DF">
        <w:rPr>
          <w:rFonts w:ascii="Arial" w:hAnsi="Arial" w:cs="Arial"/>
          <w:iCs/>
          <w:color w:val="000000"/>
          <w:sz w:val="24"/>
          <w:szCs w:val="24"/>
        </w:rPr>
        <w:t xml:space="preserve"> </w:t>
      </w:r>
      <w:r w:rsidRPr="002B04DF">
        <w:rPr>
          <w:rFonts w:ascii="Arial" w:hAnsi="Arial"/>
          <w:iCs/>
          <w:color w:val="000000"/>
          <w:sz w:val="24"/>
          <w:szCs w:val="24"/>
        </w:rPr>
        <w:t xml:space="preserve">Loro sono pronti ad essere servi del faraone, purché lui sia benevolo verso di loro e darà il grano necessario perché possano rimanere in vita. C’è in questa risposta degli Egiziani a Giuseppe un grande insegnamento per noi, discepoli di Gesù. Gesù è stato divinamente e umanamente benevolo verso di noi. Per noi ha versato il suo sangue della sua vita. A noi, per vivere, ha dato e dona la sua stessa via. Qual è la nostra risposta? Il disprezzo della sua volontà, della sua Parola, del suo Vangelo, della sua grazia, della sua verità, della sua croce. Per questo Egiziani si alzeranno contro di noi e ci condanneranno nel giorno del giudizio. Loro per conservarsi in vita si sono dichiarati schiavi del faraone. Noi non solo non vogliamo essere servi di Cristo, in più disprezziamo Lui e ogni suo dono di grazia e di verità, disprezziamo il Padre e lo Spirito Santo, disprezziamo la Vergine Maria, da Lui a noi data come nostra vera Madre. La differenza è altissima. Dobbiamo parlare di differenza eterna. </w:t>
      </w:r>
    </w:p>
    <w:p w14:paraId="1553177D" w14:textId="77777777" w:rsidR="00434185" w:rsidRPr="002B04DF" w:rsidRDefault="00434185" w:rsidP="002B04DF">
      <w:pPr>
        <w:spacing w:after="200"/>
        <w:jc w:val="both"/>
        <w:rPr>
          <w:rFonts w:ascii="Arial" w:hAnsi="Arial" w:cs="Arial"/>
          <w:color w:val="000000"/>
          <w:sz w:val="24"/>
        </w:rPr>
      </w:pPr>
      <w:r w:rsidRPr="002B04DF">
        <w:rPr>
          <w:rFonts w:ascii="Arial" w:hAnsi="Arial"/>
          <w:iCs/>
          <w:color w:val="000000"/>
          <w:sz w:val="24"/>
          <w:szCs w:val="24"/>
        </w:rPr>
        <w:t xml:space="preserve">Ecco ciò che Giuseppe ha stabilito per tutto l’Egitto: </w:t>
      </w:r>
      <w:r w:rsidRPr="002B04DF">
        <w:rPr>
          <w:rFonts w:ascii="Arial" w:hAnsi="Arial"/>
          <w:i/>
          <w:color w:val="000000"/>
          <w:sz w:val="24"/>
          <w:szCs w:val="24"/>
        </w:rPr>
        <w:t>“</w:t>
      </w:r>
      <w:r w:rsidRPr="002B04DF">
        <w:rPr>
          <w:rFonts w:ascii="Arial" w:hAnsi="Arial" w:cs="Arial"/>
          <w:i/>
          <w:iCs/>
          <w:color w:val="000000"/>
          <w:sz w:val="24"/>
        </w:rPr>
        <w:t xml:space="preserve">Così Giuseppe fece di questo una legge in vigore fino ad oggi sui terreni d’Egitto, secondo la quale si deve dare la quinta parte al faraone. Soltanto i terreni dei sacerdoti non divennero proprietà del faraone”. </w:t>
      </w:r>
      <w:r w:rsidRPr="002B04DF">
        <w:rPr>
          <w:rFonts w:ascii="Arial" w:hAnsi="Arial" w:cs="Arial"/>
          <w:color w:val="000000"/>
          <w:sz w:val="24"/>
        </w:rPr>
        <w:t>Ogni legge deve avere un fondamento di giustizia. Nessuna legge potrà mai essere fondata sulla ingiustizia. Il fondamento di giustizia di questa legge è da trovarsi nella vendita che gli Egiziani hanno fatto di se stessi e di tutte le loro proprietà al faraone. Il faraone ha lasciato ogni cosa nelle loro mani. Ha chiesto che il quinto di tutto il prodotto dei campi fosse a lui dato. La Legge del Signore su cosa fonda la sua giustizia? Sul patto dell’alleanza stretto tra il suo popolo e Lui, il Dio che li ha liberati dalla schiavitù dell’Egitto. Se il popolo vuole rimanere nella vita deve osservare la Legge del Signore secondo quanto è stato sigillato come il sangue. La Legge di Cristo Gesù su cosa fonda la sua giustizia? Sulla promessa di vita eterna che lui darà oggi e nell’eternità. L’uomo è prigioniero del diavolo, è suo schiavo. Gesù lo riscatta da ogni schiavitù nel tempo e nell’eternità, se l’uomo osserverà la sua Parola, il suo Vangelo. Perché ogni altro uomo dovrà vivere la legge della verità e della giustizia? Perché anche lui è proprietà del Signore. Se anche lui vuole la vita, deve osservare la Legge scritta da Dio non nella sua coscienza, ma nella sua natura. La coscienza ha l’obbligo di leggere questa Legge perché l’uomo la osservi. Con il peccato siamo schiavi del peccato. Ecco il fondamento della giustizia: la libertà da ogni schiavitù obbliga all’obbedienza alla Verità: verità di creazione e verità di redenzione. Dove non c’è obbedienza alla Verità, si rimane nella morte.</w:t>
      </w:r>
    </w:p>
    <w:p w14:paraId="2FB8D1AE" w14:textId="77777777" w:rsidR="00434185" w:rsidRPr="002B04DF" w:rsidRDefault="00434185" w:rsidP="002B04DF">
      <w:pPr>
        <w:spacing w:after="200"/>
        <w:jc w:val="both"/>
        <w:rPr>
          <w:rFonts w:ascii="Arial" w:hAnsi="Arial" w:cs="Arial"/>
          <w:i/>
          <w:iCs/>
          <w:color w:val="000000"/>
          <w:sz w:val="24"/>
        </w:rPr>
      </w:pPr>
      <w:r w:rsidRPr="002B04DF">
        <w:rPr>
          <w:rFonts w:ascii="Arial" w:hAnsi="Arial" w:cs="Arial"/>
          <w:i/>
          <w:iCs/>
          <w:color w:val="000000"/>
          <w:sz w:val="24"/>
        </w:rPr>
        <w:lastRenderedPageBreak/>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050CDAF" w14:textId="77777777" w:rsidR="00434185" w:rsidRPr="002B04DF" w:rsidRDefault="00434185" w:rsidP="002B04DF">
      <w:pPr>
        <w:spacing w:after="200"/>
        <w:jc w:val="both"/>
        <w:rPr>
          <w:rFonts w:ascii="Arial" w:hAnsi="Arial" w:cs="Arial"/>
          <w:i/>
          <w:iCs/>
          <w:color w:val="000000"/>
          <w:sz w:val="24"/>
        </w:rPr>
      </w:pPr>
      <w:r w:rsidRPr="002B04DF">
        <w:rPr>
          <w:rFonts w:ascii="Arial" w:hAnsi="Arial" w:cs="Arial"/>
          <w:i/>
          <w:iCs/>
          <w:color w:val="000000"/>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6EFABBC" w14:textId="77777777" w:rsidR="00434185" w:rsidRPr="002B04DF" w:rsidRDefault="00434185" w:rsidP="002B04DF">
      <w:pPr>
        <w:spacing w:after="200"/>
        <w:jc w:val="both"/>
        <w:rPr>
          <w:rFonts w:ascii="Arial" w:hAnsi="Arial" w:cs="Arial"/>
          <w:color w:val="000000"/>
          <w:sz w:val="24"/>
        </w:rPr>
      </w:pPr>
      <w:r w:rsidRPr="002B04DF">
        <w:rPr>
          <w:rFonts w:ascii="Arial" w:hAnsi="Arial" w:cs="Arial"/>
          <w:i/>
          <w:iCs/>
          <w:color w:val="000000"/>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w:t>
      </w:r>
      <w:r w:rsidRPr="002B04DF">
        <w:rPr>
          <w:rFonts w:ascii="Arial" w:hAnsi="Arial" w:cs="Arial"/>
          <w:i/>
          <w:iCs/>
          <w:color w:val="000000"/>
          <w:sz w:val="24"/>
        </w:rPr>
        <w:lastRenderedPageBreak/>
        <w:t xml:space="preserve">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039C1A20" w14:textId="77777777" w:rsidR="00434185" w:rsidRPr="002B04DF" w:rsidRDefault="00434185" w:rsidP="002B04DF">
      <w:pPr>
        <w:spacing w:after="200"/>
        <w:jc w:val="both"/>
        <w:rPr>
          <w:rFonts w:ascii="Arial" w:hAnsi="Arial" w:cs="Arial"/>
          <w:color w:val="000000"/>
          <w:sz w:val="24"/>
        </w:rPr>
      </w:pPr>
      <w:r w:rsidRPr="002B04DF">
        <w:rPr>
          <w:rFonts w:ascii="Arial" w:hAnsi="Arial" w:cs="Arial"/>
          <w:color w:val="000000"/>
          <w:sz w:val="24"/>
        </w:rPr>
        <w:t xml:space="preserve">Ora viene data una notizia sulla discendenza di Abramo, discendenza di Isacco, discendenza di Giacobbe: </w:t>
      </w:r>
      <w:r w:rsidRPr="002B04DF">
        <w:rPr>
          <w:rFonts w:ascii="Arial" w:hAnsi="Arial" w:cs="Arial"/>
          <w:i/>
          <w:iCs/>
          <w:color w:val="000000"/>
          <w:sz w:val="24"/>
        </w:rPr>
        <w:t xml:space="preserve">“Gli Israeliti intanto si stabilirono nella terra d’Egitto, nella regione di Gosen, ebbero proprietà e furono fecondi e divennero molto numerosi”. </w:t>
      </w:r>
      <w:r w:rsidRPr="002B04DF">
        <w:rPr>
          <w:rFonts w:ascii="Arial" w:hAnsi="Arial" w:cs="Arial"/>
          <w:color w:val="000000"/>
          <w:sz w:val="24"/>
        </w:rPr>
        <w:t>Ogni famiglia ha ricevuto la sua porzione di proprietà. In questa terra il Signore concede loro il dono di una grande fecondità ed essi divennero molto numerosi. Inizia a compiersi la promessa fatta da Dio ad Abramo. La sua discendenza sarà come le stelle del cielo e come i granelli di sabbia sul lido del mare. Nessun Parola del Signore è mai caduta a vuoto.</w:t>
      </w:r>
    </w:p>
    <w:p w14:paraId="16A2F467" w14:textId="77777777" w:rsidR="00434185" w:rsidRPr="002B04DF" w:rsidRDefault="00434185" w:rsidP="002B04DF">
      <w:pPr>
        <w:spacing w:after="200"/>
        <w:jc w:val="both"/>
        <w:rPr>
          <w:rFonts w:ascii="Arial" w:hAnsi="Arial" w:cs="Arial"/>
          <w:color w:val="000000"/>
          <w:sz w:val="24"/>
        </w:rPr>
      </w:pPr>
      <w:r w:rsidRPr="002B04DF">
        <w:rPr>
          <w:rFonts w:ascii="Arial" w:hAnsi="Arial" w:cs="Arial"/>
          <w:color w:val="000000"/>
          <w:sz w:val="24"/>
        </w:rPr>
        <w:t xml:space="preserve">Ora viene riportata l’età di Giacobbe: </w:t>
      </w:r>
      <w:r w:rsidRPr="002B04DF">
        <w:rPr>
          <w:rFonts w:ascii="Arial" w:hAnsi="Arial" w:cs="Arial"/>
          <w:i/>
          <w:iCs/>
          <w:color w:val="000000"/>
          <w:sz w:val="24"/>
        </w:rPr>
        <w:t xml:space="preserve">“Giacobbe visse nella terra d’Egitto diciassette anni e gli anni della sua vita furono centoquaranta sette”. </w:t>
      </w:r>
      <w:r w:rsidRPr="002B04DF">
        <w:rPr>
          <w:rFonts w:ascii="Arial" w:hAnsi="Arial" w:cs="Arial"/>
          <w:color w:val="000000"/>
          <w:sz w:val="24"/>
        </w:rPr>
        <w:t>Giacobbe è sceso in Egitto all’età di centotrenta anni. In Egitto è vissuto diciassette anni. Lui muore all’età di centoquaranta sette anni. Età assai veneranda.</w:t>
      </w:r>
    </w:p>
    <w:p w14:paraId="0486BE6E" w14:textId="77777777" w:rsidR="00434185" w:rsidRPr="002B04DF" w:rsidRDefault="00434185" w:rsidP="002B04DF">
      <w:pPr>
        <w:spacing w:after="200"/>
        <w:jc w:val="both"/>
        <w:rPr>
          <w:rFonts w:ascii="Arial" w:hAnsi="Arial" w:cs="Arial"/>
          <w:color w:val="000000"/>
          <w:sz w:val="24"/>
        </w:rPr>
      </w:pPr>
      <w:r w:rsidRPr="002B04DF">
        <w:rPr>
          <w:rFonts w:ascii="Arial" w:hAnsi="Arial" w:cs="Arial"/>
          <w:color w:val="000000"/>
          <w:sz w:val="24"/>
        </w:rPr>
        <w:t xml:space="preserve">Ecco cosa chiede Giacobbe quando è vicino il tempo di lasciare questa terra e di riunirsi ai suoi padri: </w:t>
      </w:r>
      <w:r w:rsidRPr="002B04DF">
        <w:rPr>
          <w:rFonts w:ascii="Arial" w:hAnsi="Arial" w:cs="Arial"/>
          <w:i/>
          <w:iCs/>
          <w:color w:val="000000"/>
          <w:sz w:val="24"/>
        </w:rPr>
        <w:t xml:space="preserve">“Quando fu vicino il tempo della sua morte, Israele chiamò il figlio Giuseppe e gli disse: «Se ho trovato grazia ai tuoi occhi, metti la mano sotto la mia coscia e usa con me bontà e fedeltà: non seppellirmi in Egitto! Quando io mi sarò coricato con i miei padri, portami via dall’Egitto e seppelliscimi nel loro sepolcro»”. </w:t>
      </w:r>
      <w:r w:rsidRPr="002B04DF">
        <w:rPr>
          <w:rFonts w:ascii="Arial" w:hAnsi="Arial" w:cs="Arial"/>
          <w:color w:val="000000"/>
          <w:sz w:val="24"/>
        </w:rPr>
        <w:t xml:space="preserve"> A Giuseppe chiede un grazia: la grazia di non essere sepolto in Egitto. Lui vuole essere sepolto con i soi padri. Nella tomba vuole essere con Isacco e con Abramo. Isacco ed Abramo sono sepolti nella caverna di Macpela., caverna sepolcrale acquistata da Abramo da Efron l’Ittita. </w:t>
      </w:r>
    </w:p>
    <w:p w14:paraId="40443F7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promette di seppellire suo padre nella terra di Canaan. Giacobbe però non vuole una parola semplice, vuole un vero giuramento: </w:t>
      </w:r>
      <w:r w:rsidRPr="002B04DF">
        <w:rPr>
          <w:rFonts w:ascii="Arial" w:hAnsi="Arial" w:cs="Arial"/>
          <w:i/>
          <w:iCs/>
          <w:color w:val="000000"/>
          <w:sz w:val="24"/>
        </w:rPr>
        <w:t xml:space="preserve">“Rispose: «Farò come hai detto». Riprese: «Giuramelo!». E glielo giurò. Allora Israele si prostrò sul capezzale del letto”. </w:t>
      </w:r>
      <w:r w:rsidRPr="002B04DF">
        <w:rPr>
          <w:rFonts w:ascii="Arial" w:hAnsi="Arial" w:cs="Arial"/>
          <w:color w:val="000000"/>
          <w:sz w:val="24"/>
        </w:rPr>
        <w:t>Con il giuramento Giacobbe è sicuro di essere sepolti nella terra di Canaan, nel sepolcro dei suoi padri. Ricevuta la parola del giuramento, Giacobbe si accinge a compiere il suo trapasso. Prima però deve dare vita alle ultimissime cose che rimangono ancora da fare. A queste ultimissime cose l’Agiografo dedica due capitoli: il Quarantotto e il Quarantanove.</w:t>
      </w:r>
    </w:p>
    <w:p w14:paraId="15440A08"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6E419F28" w14:textId="77777777" w:rsidR="00434185" w:rsidRPr="002B04DF" w:rsidRDefault="00434185" w:rsidP="002B04DF">
      <w:pPr>
        <w:pStyle w:val="Titolo4"/>
        <w:spacing w:after="240"/>
        <w:rPr>
          <w:rFonts w:ascii="Arial" w:hAnsi="Arial" w:cs="Arial"/>
        </w:rPr>
      </w:pPr>
      <w:bookmarkStart w:id="553" w:name="_Toc145016441"/>
      <w:bookmarkStart w:id="554" w:name="_Toc145171213"/>
      <w:r w:rsidRPr="002B04DF">
        <w:rPr>
          <w:rFonts w:ascii="Arial" w:hAnsi="Arial" w:cs="Arial"/>
        </w:rPr>
        <w:t>Parte terza</w:t>
      </w:r>
      <w:bookmarkEnd w:id="553"/>
      <w:bookmarkEnd w:id="554"/>
    </w:p>
    <w:p w14:paraId="6683C1F5" w14:textId="77777777" w:rsidR="00434185" w:rsidRPr="002B04DF" w:rsidRDefault="00434185" w:rsidP="002B04DF">
      <w:pPr>
        <w:autoSpaceDE w:val="0"/>
        <w:autoSpaceDN w:val="0"/>
        <w:adjustRightInd w:val="0"/>
        <w:spacing w:after="200"/>
        <w:jc w:val="both"/>
        <w:rPr>
          <w:rFonts w:ascii="Arial" w:hAnsi="Arial" w:cs="Arial"/>
          <w:b/>
          <w:bCs/>
          <w:sz w:val="24"/>
          <w:szCs w:val="24"/>
          <w:lang w:val="la-Latn"/>
        </w:rPr>
      </w:pPr>
      <w:r w:rsidRPr="002B04DF">
        <w:rPr>
          <w:rFonts w:ascii="Arial" w:hAnsi="Arial" w:cs="Arial"/>
          <w:b/>
          <w:bCs/>
          <w:sz w:val="24"/>
          <w:szCs w:val="24"/>
          <w:lang w:val="la-Latn"/>
        </w:rPr>
        <w:t>Benedixitque Ioseph filio suo et ait Deus in cuius conspectu ambulaverunt patres mei Abraham et Isaac Deus qui pascit me ab adulescentia mea usque in praesentem diem. Angelus qui eruit me de cunctis malis benedicat pueris et invocetur super eos nomen meum nomina quoque patrum meorum Abraham et Isaac et crescant in multitudinem super terram</w:t>
      </w:r>
    </w:p>
    <w:p w14:paraId="67B4BABA" w14:textId="77777777" w:rsidR="00434185" w:rsidRPr="002B04DF" w:rsidRDefault="00434185" w:rsidP="002B04DF">
      <w:pPr>
        <w:autoSpaceDE w:val="0"/>
        <w:autoSpaceDN w:val="0"/>
        <w:adjustRightInd w:val="0"/>
        <w:spacing w:after="200"/>
        <w:jc w:val="both"/>
        <w:rPr>
          <w:rFonts w:ascii="Greek" w:hAnsi="Greek" w:cs="Greek"/>
          <w:b/>
          <w:bCs/>
          <w:sz w:val="26"/>
          <w:szCs w:val="26"/>
          <w:lang w:val="la-Latn"/>
        </w:rPr>
      </w:pPr>
      <w:r w:rsidRPr="002B04DF">
        <w:rPr>
          <w:rFonts w:ascii="Greek" w:hAnsi="Greek" w:cs="Greek"/>
          <w:b/>
          <w:bCs/>
          <w:sz w:val="26"/>
          <w:szCs w:val="26"/>
          <w:lang w:val="la-Latn"/>
        </w:rPr>
        <w:lastRenderedPageBreak/>
        <w:t xml:space="preserve">kaˆ hÙlÒghsen aÙtoÝj kaˆ epen `O qeÒj, ú eÙhršsthsan oƒ patšrej mou ™nant…on aÙtoà Abraam kaˆ Isaak, Ð qeÕj Ð tršfwn me ™k neÒthtoj ›wj tÁj ¹mšraj taÚthj, Ð ¥ggeloj Ð </w:t>
      </w:r>
      <w:r w:rsidRPr="002B04DF">
        <w:rPr>
          <w:rFonts w:ascii="Cambria" w:hAnsi="Cambria" w:cs="Cambria"/>
          <w:b/>
          <w:bCs/>
          <w:sz w:val="26"/>
          <w:szCs w:val="26"/>
          <w:lang w:val="la-Latn"/>
        </w:rPr>
        <w:t>·</w:t>
      </w:r>
      <w:r w:rsidRPr="002B04DF">
        <w:rPr>
          <w:rFonts w:ascii="Greek" w:hAnsi="Greek" w:cs="Greek"/>
          <w:b/>
          <w:bCs/>
          <w:sz w:val="26"/>
          <w:szCs w:val="26"/>
          <w:lang w:val="la-Latn"/>
        </w:rPr>
        <w:t>uÒmenÒj me ™k p£ntwn tîn kakîn eÙlog»sai t¦ paid…a taàta, kaˆ ™piklhq»setai ™n aÙto‹j tÕ Ônom£ mou kaˆ tÕ Ônoma tîn patšrwn mou Abraam kaˆ Isaak, kaˆ plhqunqe…hsan e„j plÁqoj polÝ ™pˆ tÁj gÁj.</w:t>
      </w:r>
    </w:p>
    <w:p w14:paraId="1B6C72E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 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 «Il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w:t>
      </w:r>
    </w:p>
    <w:p w14:paraId="2A80A8AA"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24D343B2" w14:textId="77777777" w:rsidR="00434185" w:rsidRPr="002B04DF" w:rsidRDefault="00434185" w:rsidP="002B04DF">
      <w:pPr>
        <w:pStyle w:val="Titolo4"/>
        <w:spacing w:after="240"/>
        <w:rPr>
          <w:rFonts w:ascii="Arial" w:hAnsi="Arial" w:cs="Arial"/>
        </w:rPr>
      </w:pPr>
      <w:bookmarkStart w:id="555" w:name="_Toc145016442"/>
      <w:bookmarkStart w:id="556" w:name="_Toc145171214"/>
      <w:r w:rsidRPr="002B04DF">
        <w:rPr>
          <w:rFonts w:ascii="Arial" w:hAnsi="Arial" w:cs="Arial"/>
        </w:rPr>
        <w:lastRenderedPageBreak/>
        <w:t>Verità essenziali contenute nel testo</w:t>
      </w:r>
      <w:bookmarkEnd w:id="555"/>
      <w:bookmarkEnd w:id="556"/>
    </w:p>
    <w:p w14:paraId="57D8D78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Si avvicina il giorno della morte di Giacobbe e Giuseppe viene informato: </w:t>
      </w:r>
      <w:r w:rsidRPr="002B04DF">
        <w:rPr>
          <w:rFonts w:ascii="Arial" w:hAnsi="Arial" w:cs="Arial"/>
          <w:i/>
          <w:iCs/>
          <w:color w:val="000000"/>
          <w:sz w:val="24"/>
        </w:rPr>
        <w:t xml:space="preserve">“Dopo queste cose, fu riferito a Giuseppe: «Ecco, tuo padre è malato!». Allora egli prese con sé i due figli Manasse ed Èfraim”. </w:t>
      </w:r>
      <w:r w:rsidRPr="002B04DF">
        <w:rPr>
          <w:rFonts w:ascii="Arial" w:hAnsi="Arial" w:cs="Arial"/>
          <w:color w:val="000000"/>
          <w:sz w:val="24"/>
        </w:rPr>
        <w:t xml:space="preserve">Appresa la notizia Giuseppe prende con sé i due figli, Manasse ed Èfraim, e si precipita presso il padre. </w:t>
      </w:r>
    </w:p>
    <w:p w14:paraId="34D079E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viene riferito a Giacobbe che Giuseppe è venuto a fargli visita. </w:t>
      </w:r>
      <w:r w:rsidRPr="002B04DF">
        <w:rPr>
          <w:rFonts w:ascii="Arial" w:hAnsi="Arial" w:cs="Arial"/>
          <w:i/>
          <w:iCs/>
          <w:color w:val="000000"/>
          <w:sz w:val="24"/>
        </w:rPr>
        <w:t xml:space="preserve">“Fu riferita la cosa a Giacobbe: «Ecco, tuo figlio Giuseppe è venuto da te»”. </w:t>
      </w:r>
      <w:r w:rsidRPr="002B04DF">
        <w:rPr>
          <w:rFonts w:ascii="Arial" w:hAnsi="Arial" w:cs="Arial"/>
          <w:color w:val="000000"/>
          <w:sz w:val="24"/>
        </w:rPr>
        <w:t>Viene annunciato a Giacobbe che Giuseppe è presso di Lui, perché Giacobbe aveva quasi del tutto perso la vista. Viene aiutato dalla parola. Ora lui vede attraverso l’udito.</w:t>
      </w:r>
    </w:p>
    <w:p w14:paraId="3CE09CE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ora cosa fa Giacobbe alla presenza di Giuseppe: “</w:t>
      </w:r>
      <w:r w:rsidRPr="002B04DF">
        <w:rPr>
          <w:rFonts w:ascii="Arial" w:hAnsi="Arial" w:cs="Arial"/>
          <w:i/>
          <w:iCs/>
          <w:color w:val="000000"/>
          <w:sz w:val="24"/>
        </w:rPr>
        <w:t xml:space="preserve">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w:t>
      </w:r>
      <w:r w:rsidRPr="002B04DF">
        <w:rPr>
          <w:rFonts w:ascii="Arial" w:hAnsi="Arial" w:cs="Arial"/>
          <w:color w:val="000000"/>
          <w:sz w:val="24"/>
        </w:rPr>
        <w:t>Giacobbe narra a Giuseppe quanto è avvenuto a Luz, poi Betel, durante la notte. Lui era solo e portava con se solo un bastone. Si stava recando in Paddan Aram presso suo zio Làbano.  Ecco quanto è successo durante la notte e subito dopo:</w:t>
      </w:r>
    </w:p>
    <w:p w14:paraId="0FF046E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0FDCBE7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Esaù vide che Isacco aveva benedetto Giacobbe e l’aveva mandato in Paddan Aram per prendersi una moglie originaria di là e che, mentre lo benediceva, gli aveva dato questo comando: «Non devi prender moglie tra le Cananee».</w:t>
      </w:r>
    </w:p>
    <w:p w14:paraId="2284D8E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5D826D7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w:t>
      </w:r>
      <w:r w:rsidRPr="002B04DF">
        <w:rPr>
          <w:rFonts w:ascii="Arial" w:hAnsi="Arial" w:cs="Arial"/>
          <w:i/>
          <w:iCs/>
          <w:color w:val="000000"/>
          <w:sz w:val="24"/>
        </w:rPr>
        <w:lastRenderedPageBreak/>
        <w:t xml:space="preserve">dovunque tu andrai; poi ti farò ritornare in questa terra, perché non ti abbandonerò senza aver fatto tutto quello che ti ho detto». </w:t>
      </w:r>
    </w:p>
    <w:p w14:paraId="6FAF1E2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2C241AB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00222EB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Su questa Parola del Signore lui ha fondato la sua vita, l’ha condotta giorno dopo giorno. Su questa Parola del Signore anche Giuseppe e i suoi fratelli dovranno costruire giorno dopo giorno la loro vita. Questa Parola mai dovrà essere dimenticata. La terra d’Egitto non è la loro terra. La loro terra è la terra di Canaan. Essi sempre dovranno pensarsi forestieri, pellegrini, viandanti. Devono essere pronti in ogni momento a iniziare il cammino di ritorno verso quella terra.</w:t>
      </w:r>
    </w:p>
    <w:p w14:paraId="3A66A72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cosa Giacobbe chiede a Giuseppe: dichiarare suoi i due figli a lui nati in Egitto prima della sua venuta: </w:t>
      </w:r>
      <w:r w:rsidRPr="002B04DF">
        <w:rPr>
          <w:rFonts w:ascii="Arial" w:hAnsi="Arial" w:cs="Arial"/>
          <w:i/>
          <w:iCs/>
          <w:color w:val="000000"/>
          <w:sz w:val="24"/>
        </w:rPr>
        <w:t xml:space="preserve">“Ora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w:t>
      </w:r>
      <w:r w:rsidRPr="002B04DF">
        <w:rPr>
          <w:rFonts w:ascii="Arial" w:hAnsi="Arial" w:cs="Arial"/>
          <w:color w:val="000000"/>
          <w:sz w:val="24"/>
        </w:rPr>
        <w:t xml:space="preserve">Manasse ed Èfraim dovranno essere considerati a tutti gli effetti, anche legali, figli di Giacobbe. Sappiamo che nella spartizione della terra manca la tribù di Giuseppe. C’è invece la Tribù di Èfraim e Manasse. Per Giacobbe essi sono un solo figlio. Ad essi spetta una porzione di terra come spetterà agli figli. Infatti sia Manasse che Èfraim hanno ricevuto la porzione di terra. Gli altri figli di Giuseppe saranno considerati figli suoi. </w:t>
      </w:r>
    </w:p>
    <w:p w14:paraId="0F265A8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Giacobbe ricorda Rachele nel momento della sua morte: </w:t>
      </w:r>
      <w:r w:rsidRPr="002B04DF">
        <w:rPr>
          <w:rFonts w:ascii="Arial" w:hAnsi="Arial" w:cs="Arial"/>
          <w:i/>
          <w:iCs/>
          <w:color w:val="000000"/>
          <w:sz w:val="24"/>
        </w:rPr>
        <w:t xml:space="preserve">“Quanto a me, mentre giungevo da Paddan, tua madre Rachele mi morì nella terra di Canaan durante il viaggio, quando mancava un tratto di cammino per arrivare a Èfrata, e l’ho sepolta là lungo la strada di Èfrata, cioè Betlemme». </w:t>
      </w:r>
      <w:r w:rsidRPr="002B04DF">
        <w:rPr>
          <w:rFonts w:ascii="Arial" w:hAnsi="Arial" w:cs="Arial"/>
          <w:color w:val="000000"/>
          <w:sz w:val="24"/>
        </w:rPr>
        <w:t>Giacobbe vuole che Giuseppe mai dimentichi dove è sepolta sua madre: nei pressi di Èfrata. Da questo ricordo in punto di morte, dobbiamo dire che veramente grande è l’amore di Giacobbe per Rachele. Sono passati tanti anni dalla sua morte e ancora il suo cuore è nel cuore di Rachele. Tanto grande è ancora il suo amore per lei.</w:t>
      </w:r>
    </w:p>
    <w:p w14:paraId="4D6AF3F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Israele vede i figli di Giuseppe, sono proprio quei figli di cui aveva parlato pocanzi: “</w:t>
      </w:r>
      <w:r w:rsidRPr="002B04DF">
        <w:rPr>
          <w:rFonts w:ascii="Arial" w:hAnsi="Arial" w:cs="Arial"/>
          <w:i/>
          <w:iCs/>
          <w:color w:val="000000"/>
          <w:sz w:val="24"/>
        </w:rPr>
        <w:t xml:space="preserve">Israele vide i figli di Giuseppe e disse: «Chi sono questi?». Giuseppe disse al padre: «Sono i figli che Dio mi ha dato qui»”. </w:t>
      </w:r>
      <w:r w:rsidRPr="002B04DF">
        <w:rPr>
          <w:rFonts w:ascii="Arial" w:hAnsi="Arial" w:cs="Arial"/>
          <w:color w:val="000000"/>
          <w:sz w:val="24"/>
        </w:rPr>
        <w:t xml:space="preserve">Sempre le risposte di Giuseppe sono date in chiave di trascendenza e di soprannaturalità: Manasse ed Èfraim sono i figli che il Signore gli ha dato. Sono sì un frutto del suo amore. Ma anche il suo amore è un frutto di Dio, perché la fecondità dell’amore è dono di </w:t>
      </w:r>
      <w:r w:rsidRPr="002B04DF">
        <w:rPr>
          <w:rFonts w:ascii="Arial" w:hAnsi="Arial" w:cs="Arial"/>
          <w:color w:val="000000"/>
          <w:sz w:val="24"/>
        </w:rPr>
        <w:lastRenderedPageBreak/>
        <w:t>Dio. Quanta differenza dalla visione atea e di pura immanenza dei nostri giorni: i figli sono un prodotto della scienza e della tecnica. Ma se il figlio sarà un frutto della scienza e della tecnica, dove attingerà domani l’amore per poter vivere da vero uomo? Vivrà come un prodotto della scienza e della tecnica. Sarà una cosa tra le altre tante cose. Ogni prodotto della scienza e della tecnica è uguale ad ogni altro prodotto e come tale va trattato: si vende, si acquista, si usa, si rottama.</w:t>
      </w:r>
    </w:p>
    <w:p w14:paraId="1B1DE9D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Giacobbe ora vuole benedire Manasse ed Èfraim allo stesso modo degli altri suoi figli: “</w:t>
      </w:r>
      <w:r w:rsidRPr="002B04DF">
        <w:rPr>
          <w:rFonts w:ascii="Arial" w:hAnsi="Arial" w:cs="Arial"/>
          <w:i/>
          <w:iCs/>
          <w:color w:val="000000"/>
          <w:sz w:val="24"/>
        </w:rPr>
        <w:t xml:space="preserve">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w:t>
      </w:r>
      <w:r w:rsidRPr="002B04DF">
        <w:rPr>
          <w:rFonts w:ascii="Arial" w:hAnsi="Arial" w:cs="Arial"/>
          <w:color w:val="000000"/>
          <w:sz w:val="24"/>
        </w:rPr>
        <w:t>Giuseppe avvicina i suoi due figli a Giacobbe, Giacobbe li bacia e li abbraccia. Anche Giacobbe parla da una visione di trascendenza. Lui pensava di non vedere più il volto di Giuseppe. Ecco ora la grande grazia: vede anche i figli che Dio ha dato a Giuseppe. Per Giacobbe tutto è stato ed è per grazia del Signore, per un dono della sua benevolenza. Noi sappiamo che Giacobbe è stato scelto dal Signore quando ancora era nel seno materno. Tanto grande è stata la sua benevolenza e la sua grazia. Questa scelta di Dio è stata concretizzata da Rebecca, facendo sì che venisse benedetto al posto di Esaù.</w:t>
      </w:r>
    </w:p>
    <w:p w14:paraId="65A02C1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Giuseppe prende Èfraim, secondogenito con la sua destra e Manasse, il primogenito con la sinistra, così sarebbero stati davanti a Giacobbe, Manasse alla sua destra ed Èfraim alla sua sinistra: “</w:t>
      </w:r>
      <w:r w:rsidRPr="002B04DF">
        <w:rPr>
          <w:rFonts w:ascii="Arial" w:hAnsi="Arial" w:cs="Arial"/>
          <w:i/>
          <w:iCs/>
          <w:color w:val="000000"/>
          <w:sz w:val="24"/>
        </w:rPr>
        <w:t xml:space="preserve">Allora Giuseppe li ritirò dalle sue ginocchia e si prostrò con la faccia a terra. Li prese tutti e due, Èfraim con la sua destra, alla sinistra d’Israele, e Manasse con la sua sinistra, alla destra d’Israele, e li avvicinò a lui”.  </w:t>
      </w:r>
      <w:r w:rsidRPr="002B04DF">
        <w:rPr>
          <w:rFonts w:ascii="Arial" w:hAnsi="Arial" w:cs="Arial"/>
          <w:color w:val="000000"/>
          <w:sz w:val="24"/>
        </w:rPr>
        <w:t>Giuseppe dona a Manasse il diritto di essere il primogenito, mentre ad Èfraim il diritto di essere il secondogenito. Diritti di entrambi rispettati.</w:t>
      </w:r>
    </w:p>
    <w:p w14:paraId="4CC8C33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invece cosa fa Giacobbe: inverte le mani. La mano destra la pone sul capo di Èfraim e la mano sinistra sul capo di Manasse: “</w:t>
      </w:r>
      <w:r w:rsidRPr="002B04DF">
        <w:rPr>
          <w:rFonts w:ascii="Arial" w:hAnsi="Arial" w:cs="Arial"/>
          <w:i/>
          <w:iCs/>
          <w:color w:val="000000"/>
          <w:sz w:val="24"/>
        </w:rPr>
        <w:t xml:space="preserve">Ma Israele stese la mano destra e la pose sul capo di Èfraim, che pure era il più giovane, e la sua sinistra sul capo di Manasse, incrociando le braccia, benché Manasse fosse il primogenito”. </w:t>
      </w:r>
      <w:r w:rsidRPr="002B04DF">
        <w:rPr>
          <w:rFonts w:ascii="Arial" w:hAnsi="Arial" w:cs="Arial"/>
          <w:color w:val="000000"/>
          <w:sz w:val="24"/>
        </w:rPr>
        <w:t>Così facendo, Giacobbe inverte l’ordine di nascita. È come se Èfraim fosse nato il primo e Manasse il secondo.</w:t>
      </w:r>
    </w:p>
    <w:p w14:paraId="4CF6637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Giacobbe benedice Giuseppe, lo benedice nella sua discendenza: </w:t>
      </w:r>
      <w:r w:rsidRPr="002B04DF">
        <w:rPr>
          <w:rFonts w:ascii="Arial" w:hAnsi="Arial" w:cs="Arial"/>
          <w:i/>
          <w:iCs/>
          <w:color w:val="000000"/>
          <w:sz w:val="24"/>
        </w:rPr>
        <w:t xml:space="preserve">“E così benedisse Giuseppe: «Il Dio, alla cui presenza hanno camminato i miei padri, Abramo e Isacco, il Dio che è stato il mio pastore da quando esisto fino ad oggi, l’angelo che mi ha liberato da ogni male, benedica questi ragazzi!”. </w:t>
      </w:r>
      <w:r w:rsidRPr="002B04DF">
        <w:rPr>
          <w:rFonts w:ascii="Arial" w:hAnsi="Arial" w:cs="Arial"/>
          <w:color w:val="000000"/>
          <w:sz w:val="24"/>
        </w:rPr>
        <w:t xml:space="preserve">Ecco chi è il Dio, il Signore, del quale lui sta trasmettendo la benedizione: è il Dio alla cui presenza hanno sempre camminato i suoi padri, Abramo e Isacco. È il Dio che è stato il suo pastore da quando lui esiste. Il Signore avanti e lui dietro e questo per tutti i giorni della sua vita. È l’angelo che lo ha liberato da ogni male. Questo suo Dio, questo suo Pastore, questo suo Angelo deve benedire questi ragazzi. I ragazzi sono i due figli di Giuseppe. Giacobbe sa chi è il suo Dio. Tutta la sua vita è un frutto del suo Dio. In ogni istante essa è stata ed è un dono del suo Dio. </w:t>
      </w:r>
    </w:p>
    <w:p w14:paraId="2353569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ancora come continua la benedizione: </w:t>
      </w:r>
      <w:r w:rsidRPr="002B04DF">
        <w:rPr>
          <w:rFonts w:ascii="Arial" w:hAnsi="Arial" w:cs="Arial"/>
          <w:i/>
          <w:iCs/>
          <w:color w:val="000000"/>
          <w:sz w:val="24"/>
        </w:rPr>
        <w:t xml:space="preserve">“Sia ricordato in essi il mio nome e il nome dei miei padri, Abramo e Isacco, e si moltiplichino in gran numero in mezzo </w:t>
      </w:r>
      <w:r w:rsidRPr="002B04DF">
        <w:rPr>
          <w:rFonts w:ascii="Arial" w:hAnsi="Arial" w:cs="Arial"/>
          <w:i/>
          <w:iCs/>
          <w:color w:val="000000"/>
          <w:sz w:val="24"/>
        </w:rPr>
        <w:lastRenderedPageBreak/>
        <w:t xml:space="preserve">alla terra!»”. </w:t>
      </w:r>
      <w:r w:rsidRPr="002B04DF">
        <w:rPr>
          <w:rFonts w:ascii="Arial" w:hAnsi="Arial" w:cs="Arial"/>
          <w:color w:val="000000"/>
          <w:sz w:val="24"/>
        </w:rPr>
        <w:t xml:space="preserve">Ecco cosa devono fare questi due figli di Giacobbe: in loro dovrà essere ricordato il nome di suoi padri, Abramo e Isacco. Essi dovranno moltiplicarsi in gran numero. Con questa benedizione l’adozione è avvenuta. Ora Èfraim e Manasse vanno considerati a tutti gli effetti figli di Giacobbe. Essendo figli di Giacobbe, il nome di Giacobbe e di conseguenza il nome di Abramo e di Isacco sarà ricordato attraverso la loro vita e trasmesso di generazione in generazione. Qual è il motivo recondito del cuore che muove Giacobbe ad adottare come suoi i due figli di Giuseppe non viene rivelato. </w:t>
      </w:r>
    </w:p>
    <w:p w14:paraId="4F2E218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vede che il padre ha invertito le mani e si dispiace. Cerca di posare ogni mano sul capo giusto: </w:t>
      </w:r>
      <w:r w:rsidRPr="002B04DF">
        <w:rPr>
          <w:rFonts w:ascii="Arial" w:hAnsi="Arial" w:cs="Arial"/>
          <w:i/>
          <w:iCs/>
          <w:color w:val="000000"/>
          <w:sz w:val="24"/>
        </w:rPr>
        <w:t xml:space="preserve">“Giuseppe notò che il padre aveva posato la destra sul capo di Èfraim e ciò gli spiacque. Prese dunque la mano del padre per toglierla dal capo di Èfraim e porla sul capo di Manasse”. </w:t>
      </w:r>
      <w:r w:rsidRPr="002B04DF">
        <w:rPr>
          <w:rFonts w:ascii="Arial" w:hAnsi="Arial" w:cs="Arial"/>
          <w:color w:val="000000"/>
          <w:sz w:val="24"/>
        </w:rPr>
        <w:t xml:space="preserve">Manasse è il primogenito. Èfraim è il secondogenito. Così facendo, Giacobbe sta innalzando il secondogenito a primogenito e il primogenito a secondogenito. Si deve avvertire il padre. A ciascuno dei due figli va ciò che appartiene loro: a Manasse la primogenitura e ad Èfraim la seconda genitura. </w:t>
      </w:r>
    </w:p>
    <w:p w14:paraId="37C8C16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in questo momento si dimentica che tutto è per elezione del Signore, nulla è per nascita e nulla è per meriti antecedenti. Quale merito ha Giuseppe di essere innalzato a Viceré di tutto l’Egitto? Nessuno. È stato il Signore nella sua benevolenza. Il Signore innalza chi vuole e anche abbassa chi vuole. Questo avviene perché nessuno possa gloriarsi dinanzi al Signore. In Dio e con Dio tutto è grazia e tutto è per grazia. Come è grazia essere innalzato così è anche grazia non essere innalzato o essere abbassato. Senza questa purissima verità diveniamo tutti accaparratori di posti o arrampicatori sociali ed anche ecclesiali. Anche questa è povertà in spirito: rinunciare ad ogni desiderio perché in noi si compia solo il desiderio di Dio. </w:t>
      </w:r>
    </w:p>
    <w:p w14:paraId="2BB0A7A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Giuseppe chiede al padre di posare la sua destra sul capo di Manasse: </w:t>
      </w:r>
      <w:r w:rsidRPr="002B04DF">
        <w:rPr>
          <w:rFonts w:ascii="Arial" w:hAnsi="Arial" w:cs="Arial"/>
          <w:i/>
          <w:iCs/>
          <w:color w:val="000000"/>
          <w:sz w:val="24"/>
        </w:rPr>
        <w:t xml:space="preserve">“Disse al padre: «Non così, padre mio: è questo il primogenito, posa la destra sul suo capo!»”. </w:t>
      </w:r>
      <w:r w:rsidRPr="002B04DF">
        <w:rPr>
          <w:rFonts w:ascii="Arial" w:hAnsi="Arial" w:cs="Arial"/>
          <w:color w:val="000000"/>
          <w:sz w:val="24"/>
        </w:rPr>
        <w:t xml:space="preserve">Pensa che il padre sia caduto in errore a causa della sua cecità. Questa errore va escluso perché Giacobbe ha incrociato le mani. </w:t>
      </w:r>
    </w:p>
    <w:p w14:paraId="331D32B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padre si rifiuta di porre la sua mano destra su Manasse: </w:t>
      </w:r>
      <w:r w:rsidRPr="002B04DF">
        <w:rPr>
          <w:rFonts w:ascii="Arial" w:hAnsi="Arial" w:cs="Arial"/>
          <w:i/>
          <w:iCs/>
          <w:color w:val="000000"/>
          <w:sz w:val="24"/>
        </w:rPr>
        <w:t xml:space="preserve">“Ma il padre rifiutò e disse: «Lo so, figlio mio, lo so: anch’egli diventerà un popolo, anch’egli sarà grande, ma il suo fratello minore sarà più grande di lui, e la sua discendenza diventerà una moltitudine di nazioni»”. </w:t>
      </w:r>
      <w:r w:rsidRPr="002B04DF">
        <w:rPr>
          <w:rFonts w:ascii="Arial" w:hAnsi="Arial" w:cs="Arial"/>
          <w:color w:val="000000"/>
          <w:sz w:val="24"/>
        </w:rPr>
        <w:t>Giacobbe non sta vedendo il presente. Sta vedendo ciò che il Signore ha deciso di fare per Èfraim. Manasse sarà grande. Manasse diventerà un popolo. Èfraim sarà più grande di Manasse. La sua discendenza diventerà una moltitudine di nazioni. Giacobbe sta benedicendo con la visione dell’Onnipotente e questa visione attraversa i secoli dei secoli. Nessun evento futuro è nascosto ai suoi occhi.</w:t>
      </w:r>
    </w:p>
    <w:p w14:paraId="0230AB3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i/>
          <w:iCs/>
          <w:color w:val="000000"/>
          <w:sz w:val="24"/>
        </w:rPr>
        <w:t>“Di te”</w:t>
      </w:r>
      <w:r w:rsidRPr="002B04DF">
        <w:rPr>
          <w:rFonts w:ascii="Arial" w:hAnsi="Arial" w:cs="Arial"/>
          <w:color w:val="000000"/>
          <w:sz w:val="24"/>
        </w:rPr>
        <w:t xml:space="preserve">: non è Èfraim e non è Manasse. </w:t>
      </w:r>
      <w:r w:rsidRPr="002B04DF">
        <w:rPr>
          <w:rFonts w:ascii="Arial" w:hAnsi="Arial" w:cs="Arial"/>
          <w:i/>
          <w:iCs/>
          <w:color w:val="000000"/>
          <w:sz w:val="24"/>
        </w:rPr>
        <w:t>“Di te”</w:t>
      </w:r>
      <w:r w:rsidRPr="002B04DF">
        <w:rPr>
          <w:rFonts w:ascii="Arial" w:hAnsi="Arial" w:cs="Arial"/>
          <w:color w:val="000000"/>
          <w:sz w:val="24"/>
        </w:rPr>
        <w:t xml:space="preserve">: è Giuseppe. Giacobbe nei suoi due figli è Giuseppe che sta benedicendo: </w:t>
      </w:r>
      <w:r w:rsidRPr="002B04DF">
        <w:rPr>
          <w:rFonts w:ascii="Arial" w:hAnsi="Arial" w:cs="Arial"/>
          <w:i/>
          <w:iCs/>
          <w:color w:val="000000"/>
          <w:sz w:val="24"/>
        </w:rPr>
        <w:t xml:space="preserve">“E li benedisse in quel giorno: «Di te si servirà Israele per benedire, dicendo: “Dio ti renda come Èfraim e come Manasse!”»”. </w:t>
      </w:r>
      <w:r w:rsidRPr="002B04DF">
        <w:rPr>
          <w:rFonts w:ascii="Arial" w:hAnsi="Arial" w:cs="Arial"/>
          <w:color w:val="000000"/>
          <w:sz w:val="24"/>
        </w:rPr>
        <w:t xml:space="preserve">Quando in Israele qualcuno vorrà benedire, dovrà dire: </w:t>
      </w:r>
      <w:r w:rsidRPr="002B04DF">
        <w:rPr>
          <w:rFonts w:ascii="Arial" w:hAnsi="Arial" w:cs="Arial"/>
          <w:i/>
          <w:iCs/>
          <w:color w:val="000000"/>
          <w:sz w:val="24"/>
        </w:rPr>
        <w:t>“Dio ti renda come Èfraim e come Manasse. Dio ti rende come Giuseppe. Dio ti rivesta di gloria grande, immensa. Dio ti rivesta della sua stessa gloria”.</w:t>
      </w:r>
      <w:r w:rsidRPr="002B04DF">
        <w:rPr>
          <w:rFonts w:ascii="Arial" w:hAnsi="Arial" w:cs="Arial"/>
          <w:color w:val="000000"/>
          <w:sz w:val="24"/>
        </w:rPr>
        <w:t xml:space="preserve"> Con questa benedizione </w:t>
      </w:r>
      <w:r w:rsidRPr="002B04DF">
        <w:rPr>
          <w:rFonts w:ascii="Arial" w:hAnsi="Arial" w:cs="Arial"/>
          <w:color w:val="000000"/>
          <w:sz w:val="24"/>
        </w:rPr>
        <w:lastRenderedPageBreak/>
        <w:t xml:space="preserve">Èfraim è posto prima di Manasse. Questo Giacobbe vede e, secondo la sua visione con gli occhi dell’Onnipotente, benedice. Giuseppe è sapiente e intelligente, manca però degli occhi del padre. </w:t>
      </w:r>
    </w:p>
    <w:p w14:paraId="20264BE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Dopo aver posto Èfraim prima di Manasse, ecco cosa dice ora Giacobbe a Giuseppe: </w:t>
      </w:r>
      <w:r w:rsidRPr="002B04DF">
        <w:rPr>
          <w:rFonts w:ascii="Arial" w:hAnsi="Arial" w:cs="Arial"/>
          <w:i/>
          <w:iCs/>
          <w:color w:val="000000"/>
          <w:sz w:val="24"/>
        </w:rPr>
        <w:t xml:space="preserve">“Così pose Èfraim prima di Manasse. Quindi Israele disse a Giuseppe: «Ecco, io sto per morire, ma Dio sarà con voi e vi farà tornare alla terra dei vostri padri”. </w:t>
      </w:r>
      <w:r w:rsidRPr="002B04DF">
        <w:rPr>
          <w:rFonts w:ascii="Arial" w:hAnsi="Arial" w:cs="Arial"/>
          <w:color w:val="000000"/>
          <w:sz w:val="24"/>
        </w:rPr>
        <w:t>Giacobbe ricorda la promessa che Dio gli ha fatto prima di scendere in Egitto. È la promessa fatta anche ad Abramo: un giorno essi lasceranno la terra d’Egitto per tornare nella terra di Canaan. Non è l’Egitto la terra data in dono da Dio. La terra data in dono è quella di Canaan. In quella terra ritorneranno. Questa promessa di Dio sempre dovranno ricordare. Mai la dovranno dimenticare. Se essi dovessero dimenticarla, penserà il Signore a ricordarla al loro cuore e alla loro mente. Mai una sola Parola di Dio cade a vuoto.</w:t>
      </w:r>
    </w:p>
    <w:p w14:paraId="783AC9B7"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Giacobbe fa un dono a Giuseppe, in verità non lo fa a Giuseppe, ma alla sua discendenza: </w:t>
      </w:r>
      <w:r w:rsidRPr="002B04DF">
        <w:rPr>
          <w:rFonts w:ascii="Arial" w:hAnsi="Arial" w:cs="Arial"/>
          <w:i/>
          <w:iCs/>
          <w:color w:val="000000"/>
          <w:sz w:val="24"/>
        </w:rPr>
        <w:t xml:space="preserve">“Quanto a me, io do a te, in più che ai tuoi fratelli, un dorso di monte, che io ho conquistato dalle mani degli Amorrei, con la spada e l’arco»”. </w:t>
      </w:r>
      <w:r w:rsidRPr="002B04DF">
        <w:rPr>
          <w:rFonts w:ascii="Arial" w:hAnsi="Arial" w:cs="Arial"/>
          <w:color w:val="000000"/>
          <w:sz w:val="24"/>
        </w:rPr>
        <w:t>Giacobbe in Sichem ha acquistato della terra. Questa terra è della discendenza della casa di Giuseppe. Questa terra dovrà essere considerata in più di quanto toccherà a ciascuno tribù il giorno in cui essi si divideranno la terra di Canaan. Con questa parole Giacobbe manifesta la sua fede. La promessa del Signore si compirà. Un giorno tutta la terra di Canaan sarà della sua discendenza. Questa certezza di fede dovrà essere da oggi e per sempre di tutta la sua discendenza.</w:t>
      </w:r>
    </w:p>
    <w:p w14:paraId="02595870" w14:textId="77777777" w:rsidR="00434185" w:rsidRPr="002B04DF" w:rsidRDefault="00434185" w:rsidP="002B04DF">
      <w:pPr>
        <w:spacing w:after="200"/>
      </w:pPr>
    </w:p>
    <w:p w14:paraId="38A263FB" w14:textId="77777777" w:rsidR="00434185" w:rsidRPr="002B04DF" w:rsidRDefault="00434185" w:rsidP="002B04DF">
      <w:pPr>
        <w:pStyle w:val="Titolo4"/>
        <w:spacing w:after="240"/>
        <w:rPr>
          <w:rFonts w:ascii="Arial" w:hAnsi="Arial" w:cs="Arial"/>
        </w:rPr>
      </w:pPr>
      <w:bookmarkStart w:id="557" w:name="_Toc145016443"/>
      <w:bookmarkStart w:id="558" w:name="_Toc145171215"/>
      <w:r w:rsidRPr="002B04DF">
        <w:rPr>
          <w:rFonts w:ascii="Arial" w:hAnsi="Arial" w:cs="Arial"/>
        </w:rPr>
        <w:t>Parte quarta</w:t>
      </w:r>
      <w:bookmarkEnd w:id="557"/>
      <w:bookmarkEnd w:id="558"/>
    </w:p>
    <w:p w14:paraId="48E25CDE" w14:textId="77777777" w:rsidR="00434185" w:rsidRPr="002B04DF" w:rsidRDefault="00434185" w:rsidP="002B04DF">
      <w:pPr>
        <w:autoSpaceDE w:val="0"/>
        <w:autoSpaceDN w:val="0"/>
        <w:adjustRightInd w:val="0"/>
        <w:spacing w:after="200"/>
        <w:jc w:val="both"/>
        <w:rPr>
          <w:rFonts w:ascii="Arial" w:hAnsi="Arial" w:cs="Arial"/>
          <w:b/>
          <w:bCs/>
          <w:sz w:val="24"/>
          <w:szCs w:val="24"/>
          <w:lang w:val="la-Latn"/>
        </w:rPr>
      </w:pPr>
      <w:r w:rsidRPr="002B04DF">
        <w:rPr>
          <w:rFonts w:ascii="Arial" w:hAnsi="Arial" w:cs="Arial"/>
          <w:b/>
          <w:bCs/>
          <w:sz w:val="24"/>
          <w:szCs w:val="24"/>
          <w:lang w:val="la-Latn"/>
        </w:rPr>
        <w:t>Iuda te laudabunt fratres tui manus tua in cervicibus inimicorum tuorum adorabunt te filii patris tui. Catulus leonis Iuda a praeda fili mi ascendisti requiescens accubuisti ut leo et quasi leaena quis suscitabit eum, Non auferetur sceptrum de Iuda et dux de femoribus eius donec veniat qui mittendus est et ipse erit expectatio gentium</w:t>
      </w:r>
    </w:p>
    <w:p w14:paraId="2F118279" w14:textId="77777777" w:rsidR="00434185" w:rsidRPr="002B04DF" w:rsidRDefault="00434185" w:rsidP="002B04DF">
      <w:pPr>
        <w:autoSpaceDE w:val="0"/>
        <w:autoSpaceDN w:val="0"/>
        <w:adjustRightInd w:val="0"/>
        <w:spacing w:after="200"/>
        <w:jc w:val="both"/>
        <w:rPr>
          <w:rFonts w:ascii="Greek" w:hAnsi="Greek" w:cs="Greek"/>
          <w:b/>
          <w:bCs/>
          <w:sz w:val="26"/>
          <w:szCs w:val="26"/>
          <w:lang w:val="la-Latn"/>
        </w:rPr>
      </w:pPr>
      <w:r w:rsidRPr="002B04DF">
        <w:rPr>
          <w:rFonts w:ascii="Greek" w:hAnsi="Greek" w:cs="Greek"/>
          <w:b/>
          <w:bCs/>
          <w:sz w:val="26"/>
          <w:szCs w:val="26"/>
          <w:lang w:val="la-Latn"/>
        </w:rPr>
        <w:t>Iouda, s a„nšsaisan oƒ ¢delfo… sou: aƒ ce‹ršj sou ™pˆ nètou tîn ™cqrîn sou: proskun»sous…n soi oƒ uƒoˆ toà patrÒj sou. skÚmnoj lšontoj Iouda: ™k blastoà, uƒš mou, ¢nšbhj: ¢napesën ™koim»qhj æj lšwn kaˆ æj skÚmnoj: t…j ™gere‹ aÙtÒn; oÙk ™kle…yei ¥rcwn ™x Iouda kaˆ ¹goÚmenoj ™k tîn mhrîn aÙtoà, ›wj ¨n œlqV t¦ ¢poke…mena aÙtù, kaˆ aÙtÕj prosdok…a ™qnîn.</w:t>
      </w:r>
    </w:p>
    <w:p w14:paraId="4DC71CE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w:t>
      </w:r>
      <w:r w:rsidRPr="002B04DF">
        <w:rPr>
          <w:rFonts w:ascii="Arial" w:hAnsi="Arial" w:cs="Arial"/>
          <w:color w:val="000000"/>
          <w:sz w:val="24"/>
        </w:rPr>
        <w:lastRenderedPageBreak/>
        <w:t>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Zàbulon giace lungo il lido del mare e presso l’approdo delle navi, con il fianco rivolto a Sidone. Ìssacar è un asino robusto, accovacciato tra un doppio recinto. Ha visto che il luogo di riposo era bello, che la terra era amena; ha piegato il dorso a portare la soma ed è stato ridotto ai lavori forzati. Dan giudica il suo popolo come una delle tribù d’Israele. Sia Dan un serpente sulla strada, una vipera cornuta sul sentiero, che morde i garretti del cavallo, così che il suo cavaliere cada all’indietro. Io spero nella tua salvezza, Signore! Gad, predoni lo assaliranno, ma anche lui li assalirà alle calcagna. Aser, il suo pane è pingue: egli fornisce delizie da re. Nèftali è una cerva slanciata; egli propone parole d’incanto. 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Beniamino è un lupo che sbrana: al mattino divora la preda e alla sera spartisce il bottino». Tutti questi formano le dodici tribù d’Israele. Questo è ciò che disse loro il padre nell’atto di benedirli; egli benedisse ciascuno con una benedizione particolare. 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Quando Giacobbe ebbe finito di dare quest’ordine ai figli, ritrasse i piedi nel letto e spirò, e fu riunito ai suoi antenati.</w:t>
      </w:r>
    </w:p>
    <w:p w14:paraId="6AAD4FB7" w14:textId="77777777" w:rsidR="00434185" w:rsidRPr="002B04DF" w:rsidRDefault="00434185" w:rsidP="002B04DF">
      <w:pPr>
        <w:widowControl w:val="0"/>
        <w:tabs>
          <w:tab w:val="left" w:pos="1418"/>
        </w:tabs>
        <w:spacing w:after="200"/>
        <w:jc w:val="both"/>
        <w:rPr>
          <w:rFonts w:ascii="Arial" w:hAnsi="Arial" w:cs="Arial"/>
          <w:color w:val="000000"/>
          <w:sz w:val="24"/>
        </w:rPr>
      </w:pPr>
    </w:p>
    <w:p w14:paraId="15D81259" w14:textId="77777777" w:rsidR="00434185" w:rsidRPr="002B04DF" w:rsidRDefault="00434185" w:rsidP="002B04DF">
      <w:pPr>
        <w:pStyle w:val="Titolo4"/>
        <w:spacing w:after="240"/>
        <w:rPr>
          <w:rFonts w:ascii="Arial" w:hAnsi="Arial" w:cs="Arial"/>
        </w:rPr>
      </w:pPr>
      <w:bookmarkStart w:id="559" w:name="_Toc145016444"/>
      <w:bookmarkStart w:id="560" w:name="_Toc145171216"/>
      <w:r w:rsidRPr="002B04DF">
        <w:rPr>
          <w:rFonts w:ascii="Arial" w:hAnsi="Arial" w:cs="Arial"/>
        </w:rPr>
        <w:t>Verità essenziali contenute nel testo</w:t>
      </w:r>
      <w:bookmarkEnd w:id="559"/>
      <w:bookmarkEnd w:id="560"/>
    </w:p>
    <w:p w14:paraId="1D44A54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Giacobbe sa che la sua ora è giunta. Ancora però non ha benedetto i suoi figli e soprattutto ancora non ha trasmesso la benedizione di Abramo, benedizione di Isacco, ora benedizione che è su di lui. Trasmettere la benedizione è opera essenziale per lui e per questo chiama i suoi figli attorno a sé: “</w:t>
      </w:r>
      <w:r w:rsidRPr="002B04DF">
        <w:rPr>
          <w:rFonts w:ascii="Arial" w:hAnsi="Arial" w:cs="Arial"/>
          <w:i/>
          <w:iCs/>
          <w:color w:val="000000"/>
          <w:sz w:val="24"/>
        </w:rPr>
        <w:t xml:space="preserve">Quindi Giacobbe chiamò i figli e disse: «Radunatevi, perché io vi annunci quello che vi accadrà nei tempi futuri. Radunatevi e ascoltate, figli di Giacobbe, ascoltate Israele, vostro </w:t>
      </w:r>
      <w:r w:rsidRPr="002B04DF">
        <w:rPr>
          <w:rFonts w:ascii="Arial" w:hAnsi="Arial" w:cs="Arial"/>
          <w:i/>
          <w:iCs/>
          <w:color w:val="000000"/>
          <w:sz w:val="24"/>
        </w:rPr>
        <w:lastRenderedPageBreak/>
        <w:t>padre!”</w:t>
      </w:r>
      <w:r w:rsidRPr="002B04DF">
        <w:rPr>
          <w:rFonts w:ascii="Arial" w:hAnsi="Arial" w:cs="Arial"/>
          <w:color w:val="000000"/>
          <w:sz w:val="24"/>
        </w:rPr>
        <w:t>. Giacobbe è rivestito dello spirito della profezia, per questo può dire loro che lui sta per annunciare quello che accadrà mei tempi futuri. Solo Dio conosce i tempi futuri e solo lui li può rivelare. Di certo il Signore li ha rivelati a Giacobbe, altrimenti le sue parole sarebbero falsa profezia. Essendo invece la sua parola vera profezia, chiede loro di ascoltare il loro padre.</w:t>
      </w:r>
      <w:bookmarkStart w:id="561" w:name="_Hlk144879064"/>
      <w:r w:rsidRPr="002B04DF">
        <w:rPr>
          <w:rFonts w:ascii="Arial" w:hAnsi="Arial" w:cs="Arial"/>
          <w:color w:val="000000"/>
          <w:sz w:val="24"/>
        </w:rPr>
        <w:t xml:space="preserve"> L’ascolto nei Sacri Testi non è solo ascolto. Nei Sacri Testi l’ascolto è scrittura incancellabile nel cuore. Deve essere scrittura in tutto simile a quella che il Signore Dio ha operato sulle due tavole della Legge. Legge scritta con il Dito di Dio incancellabile in eterno. Così anche per noi: l’’ascolto nello Spirito Santo è incancellabile in eterno. La Nuova Alleanza è questa scrittura della Parola del Signore incancellabile nei cuori. </w:t>
      </w:r>
    </w:p>
    <w:p w14:paraId="6D84FFB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253CDEE" w14:textId="77777777" w:rsidR="00434185" w:rsidRPr="002B04DF" w:rsidRDefault="00434185" w:rsidP="002B04DF">
      <w:pPr>
        <w:widowControl w:val="0"/>
        <w:tabs>
          <w:tab w:val="left" w:pos="1418"/>
        </w:tabs>
        <w:spacing w:after="200"/>
        <w:jc w:val="both"/>
        <w:rPr>
          <w:rFonts w:ascii="Arial" w:hAnsi="Arial" w:cs="Arial"/>
          <w:color w:val="000000"/>
          <w:sz w:val="24"/>
        </w:rPr>
      </w:pPr>
      <w:bookmarkStart w:id="562" w:name="_Hlk144879010"/>
      <w:bookmarkEnd w:id="561"/>
      <w:r w:rsidRPr="002B04DF">
        <w:rPr>
          <w:rFonts w:ascii="Arial" w:hAnsi="Arial" w:cs="Arial"/>
          <w:color w:val="000000"/>
          <w:sz w:val="24"/>
        </w:rPr>
        <w:t xml:space="preserve">Non è una scrittura fatta sul cuore una volta per tutte. Essa è scrittura dallo Spirito Santo momento per momento. Essendosi oggi moltissimi discepoli di Gesù separati dallo Spirito Santo, mancano del Soggetto Divino Scrivente e di conseguenza il loro cuore è senza la Parola del Signore. Al posto dello Spirito Santo in moltissimi discepoli di Gesù oggi è Satana che scrive la sua parola. Che sia Satana a scrivere la sua parola, lo si deduce dai propositi di distruzione della Chiesa del Dio vivente che esce dalla loro bocca e anche dalla devastazione operata da costoro nella Parola di Dio o Divina Rivelazione. Separati dallo Spirito del Signore, sempre sarà Satana a scrivere nel nostro cuore i suoi pensieri di tenebra. Pensiero di tenebre è oggi la volontà di moltissimi discepoli di Gesù di cancellare dalla Chiesa il sacerdozio ordinato. Ci si dimentica che se un papa è un papa. è papa perché è apostolo di Cristo Gesù. Se un vescovo è un vescovo, è perché è apostolo di Cristo Gesù ed è stato consacrato sommo sacerdote secondo l’ordine di Cristo Gesù. Ci si dimentica che Cristo Gesù è stato costituito dal Padre sommo sacerdote alla maniera di Melchisedek. Ci si dimentica che un presbitero, un vescovo, un papa che vuole sminuire, declassare, sottovalutare il sacerdozio ordinato, è se stesso che intende sminuire, declassare, sottovalutare. </w:t>
      </w:r>
    </w:p>
    <w:p w14:paraId="040FD60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Ma ormai Satana è al governo di molti cuori e lui sa che il sacerdozio ordinato è il cuore della Chiesa, perché è il cuore di Cristo, il cuore dello Spirito Santo, il cuore del Padre. Senza sacerdote ordinato la Chiesa è senza cuore, questo significa che tutto il corpo di Cristo è senza cuore, tutto il mondo laicale è senza cuore. Ecco oggi qual è il pensiero di Satana: fare della Chiesa del Dio vivente un corpo senza cuore. Anzi molto di più: fare della Chiesa del Dio vivente con corpo con il suo cuore, con il cuore cioè di Satana. Tutto il corpo di Cristo deve respingere con tutta la fortezza dello Spirito Santo questo pensiero di Satana. </w:t>
      </w:r>
    </w:p>
    <w:p w14:paraId="6E93086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lastRenderedPageBreak/>
        <w:t xml:space="preserve">Apparentemente la devastazione del sacerdozio ordinato sembra una elevazione del fedele laico. Invece per esso è la più forte delle tentazioni finora conosciuta nella Chiesa. Il fedele laico non sa che Satana si serve della sua elevazione per poi gettarlo dal pinnacolo del tempio, così che possa sfracellarsi. Le astuzie di Satana solo nello Spirito Santo e con la sua potente luce possono essere scoperte. Ecco cosa deve sapere il fedele laico: che il suo cuore è il presbitero. Se si separa dal presbitero, è un fedele laico senza cuore, senza occhi, senza mente, senza discernimento. A tutti è chiesta somma vigilanza perché né presbiteri e né fedeli laici cadano in questa tentazione. </w:t>
      </w:r>
    </w:p>
    <w:bookmarkEnd w:id="562"/>
    <w:p w14:paraId="19B688A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Il primo che deve ascoltare è Ruben che è il suo primogenito. Lui viene privato della sua primogenitura: </w:t>
      </w:r>
      <w:r w:rsidRPr="002B04DF">
        <w:rPr>
          <w:rFonts w:ascii="Arial" w:hAnsi="Arial" w:cs="Arial"/>
          <w:i/>
          <w:iCs/>
          <w:color w:val="000000"/>
          <w:sz w:val="24"/>
        </w:rPr>
        <w:t xml:space="preserve">“Ruben, tu sei il mio primogenito, il mio vigore e la primizia della mia virilità, esuberante in fierezza ed esuberante in forza! Bollente come l’acqua, tu non avrai preminenza,  perché sei salito sul talamo di tuo padre, hai profanato così il mio giaciglio”. </w:t>
      </w:r>
      <w:r w:rsidRPr="002B04DF">
        <w:rPr>
          <w:rFonts w:ascii="Arial" w:hAnsi="Arial" w:cs="Arial"/>
          <w:color w:val="000000"/>
          <w:sz w:val="24"/>
        </w:rPr>
        <w:t>Viene privato della primogenitura per il suo peccato di incesto. Si è unito con la Bila, la schiava che Làbano aveva dato a Rachele. Bila è la madre di Dan e di Nèftali (Gen 45,25). Viene privato perché non ha saputo governare la sua virilità. Non ha posto un freno alla sua esuberanza. Non ha saputo raffreddare gli istinti della sua lussuria, impurità, concupiscenza. Ha lasciato che il vizio governasse la sua vita. Ora, può uno che non sa governare se stesso portare la benedizione del Signore, nella quale dovranno essere benedette tutte le nazioni della terra? Mai lo potrà e per questo, da Giacobbe, Giuda viene escluso da questa altissima responsabilità, responsabilità che non è solamente verso la discendenza di Abramo, ma anche verso tutta la discendenza di Adamo. Tutte le nazioni della terra dovranno essere benedette in questa benedizione. Tutte, nessuna esclusa. Anche i figli di Abramo dovranno essere benedetti in questa benedizione. Sul peccato di Ruben ecco cosa riferisce il Testo Sacro:</w:t>
      </w:r>
    </w:p>
    <w:p w14:paraId="0AA42BE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Poi Israele partì e piantò la tenda al di là di Migdal Eder. Mentre Israele abitava in quel territorio, Ruben andò a unirsi con Bila, concubina del padre, e Israele lo venne a sapere (Gen 35,21-22).</w:t>
      </w:r>
      <w:r w:rsidRPr="002B04DF">
        <w:t xml:space="preserve"> </w:t>
      </w:r>
      <w:r w:rsidRPr="002B04DF">
        <w:rPr>
          <w:rFonts w:ascii="Arial" w:hAnsi="Arial" w:cs="Arial"/>
          <w:i/>
          <w:iCs/>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(Gen 37,2-4).  </w:t>
      </w:r>
    </w:p>
    <w:p w14:paraId="5736201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Sugli Incesti e su altri misfatti in ordine alle unione sessuali, ecco quanto prescrive il Libro nel Levitico, Libro nel quale il Signore nostro Dio, che è il Santo di Israele, ci chiede di conformarci alla sua santità:</w:t>
      </w:r>
    </w:p>
    <w:p w14:paraId="52797834"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w:t>
      </w:r>
      <w:r w:rsidRPr="002B04DF">
        <w:rPr>
          <w:rFonts w:ascii="Arial" w:hAnsi="Arial" w:cs="Arial"/>
          <w:i/>
          <w:iCs/>
          <w:color w:val="000000"/>
          <w:sz w:val="24"/>
        </w:rPr>
        <w:lastRenderedPageBreak/>
        <w:t>Signore. Nessuno si accosterà a una sua consanguinea, per scoprire la sua nudità. Io sono il Signore.</w:t>
      </w:r>
    </w:p>
    <w:p w14:paraId="1905540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C759B6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6D6EEB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E8FF25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ti accosterai a donna per scoprire la sua nudità durante l’impurità mestruale. Non darai il tuo giaciglio alla moglie del tuo prossimo, rendendoti impuro con lei.</w:t>
      </w:r>
    </w:p>
    <w:p w14:paraId="334FC42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1623CA0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17,1-30). </w:t>
      </w:r>
    </w:p>
    <w:p w14:paraId="760A568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Ruben si è macchio del gravissimo peccato di incesto. Per questo gravissimo peccato viene escluso dal padre dalla preminenza. </w:t>
      </w:r>
    </w:p>
    <w:p w14:paraId="05A6F0D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Secondo e terzo genito sono Simeone e Levi. Anche costoro vengono esclusi dalla preminenza. Il loro peccato è la strage commessa ai danni del popolo di </w:t>
      </w:r>
      <w:r w:rsidRPr="002B04DF">
        <w:rPr>
          <w:rFonts w:ascii="Arial" w:hAnsi="Arial" w:cs="Arial"/>
          <w:color w:val="000000"/>
          <w:sz w:val="24"/>
        </w:rPr>
        <w:lastRenderedPageBreak/>
        <w:t xml:space="preserve">Sichem: </w:t>
      </w:r>
      <w:r w:rsidRPr="002B04DF">
        <w:rPr>
          <w:rFonts w:ascii="Arial" w:hAnsi="Arial" w:cs="Arial"/>
          <w:i/>
          <w:iCs/>
          <w:color w:val="000000"/>
          <w:sz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w:t>
      </w:r>
      <w:r w:rsidRPr="002B04DF">
        <w:rPr>
          <w:rFonts w:ascii="Arial" w:hAnsi="Arial" w:cs="Arial"/>
          <w:color w:val="000000"/>
          <w:sz w:val="24"/>
        </w:rPr>
        <w:t>Non solo Giacobbe li esclude dalla preminenza, perché con i loro coltelli sono stati strumenti di violenza, ma anche maledire la loro ira perché violenta e la loro collera perché crudele. Simeone e Levi saranno dispersi in Giacobbe e divisi in Israele. Sappiamo dalla storia che seguirà che la Tribù di Levi non ebbe in sorte nessuna porzione di terra. Ad essa furono assegnate delle città dislocate in tutto il territorio di Israele. Simeone invece ebbe la sua porzione di terra in mezzo alla Tribù di Giuda. Ecco come il Testo Sacro narra il peccato di Simeone e di Levi:</w:t>
      </w:r>
    </w:p>
    <w:p w14:paraId="7071E93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5D0D4BB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621E3F7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3D7664FE"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20D422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1AFE93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w:t>
      </w:r>
      <w:r w:rsidRPr="002B04DF">
        <w:rPr>
          <w:rFonts w:ascii="Arial" w:hAnsi="Arial" w:cs="Arial"/>
          <w:i/>
          <w:iCs/>
          <w:color w:val="000000"/>
          <w:sz w:val="24"/>
        </w:rPr>
        <w:lastRenderedPageBreak/>
        <w:t>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649310B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78F61C1E"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Giacobbe, per questo loro peccato, abbandonò il territorio di Sichem e si diresse prima a Betel e poi verso il Sud della terra di Canaan. Questo peccato causò a Giacobbe un grandissimo doloro e una indicibile sofferenza. Per questo peccato  essi vengono esclusi dalla preminenza. Questo ci rivela che ogni nostro peccato ha delle conseguenze eterne non solo per noi, ma per il mondo intero. </w:t>
      </w:r>
    </w:p>
    <w:p w14:paraId="14A1959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Il quarto genito è Giuda. Il Testo Sacro della Genesi gli dedica un intero Capitolo:</w:t>
      </w:r>
    </w:p>
    <w:p w14:paraId="15F4DB3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6D8B5FA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16E1F8E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lastRenderedPageBreak/>
        <w:t>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w:t>
      </w:r>
    </w:p>
    <w:p w14:paraId="7617021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6BB851C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38.1-30). </w:t>
      </w:r>
    </w:p>
    <w:p w14:paraId="1926DB5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le parole che Giacobbe rivolge a Giuda: </w:t>
      </w:r>
      <w:bookmarkStart w:id="563" w:name="_Hlk144890269"/>
      <w:r w:rsidRPr="002B04DF">
        <w:rPr>
          <w:rFonts w:ascii="Arial" w:hAnsi="Arial" w:cs="Arial"/>
          <w:i/>
          <w:iCs/>
          <w:color w:val="000000"/>
          <w:sz w:val="24"/>
        </w:rPr>
        <w:t>“Giuda, ti loderanno i tuoi fratelli; la tua mano sarà sulla cervice dei tuoi nemici; davanti a te si prostreranno i figli di tuo padre</w:t>
      </w:r>
      <w:bookmarkEnd w:id="563"/>
      <w:r w:rsidRPr="002B04DF">
        <w:rPr>
          <w:rFonts w:ascii="Arial" w:hAnsi="Arial" w:cs="Arial"/>
          <w:i/>
          <w:iCs/>
          <w:color w:val="000000"/>
          <w:sz w:val="24"/>
        </w:rPr>
        <w:t>.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w:t>
      </w:r>
      <w:r w:rsidRPr="002B04DF">
        <w:rPr>
          <w:rFonts w:ascii="Arial" w:hAnsi="Arial" w:cs="Arial"/>
          <w:color w:val="000000"/>
          <w:sz w:val="24"/>
        </w:rPr>
        <w:t xml:space="preserve"> Esaminiamo ora parola per parola e frase per frase. Solo così la profezia di Giacobbe su Giuda si rivelerà nella </w:t>
      </w:r>
      <w:r w:rsidRPr="002B04DF">
        <w:rPr>
          <w:rFonts w:ascii="Arial" w:hAnsi="Arial" w:cs="Arial"/>
          <w:color w:val="000000"/>
          <w:sz w:val="24"/>
        </w:rPr>
        <w:lastRenderedPageBreak/>
        <w:t>pienezza della verità e il significato perfetto di essa si svelerà ai nostri occhi. È cosa giusta ribadirlo ancora: le parole di Giacobbe sono purissima profezia:</w:t>
      </w:r>
    </w:p>
    <w:p w14:paraId="02B9AFE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i/>
          <w:iCs/>
          <w:color w:val="000000"/>
          <w:sz w:val="24"/>
        </w:rPr>
        <w:t xml:space="preserve">“Giuda, ti loderanno i tuoi fratelli; la tua mano sarà sulla cervice dei tuoi nemici; davanti a te si prostreranno i figli di tuo padre”: </w:t>
      </w:r>
      <w:r w:rsidRPr="002B04DF">
        <w:rPr>
          <w:rFonts w:ascii="Arial" w:hAnsi="Arial" w:cs="Arial"/>
          <w:color w:val="000000"/>
          <w:sz w:val="24"/>
        </w:rPr>
        <w:t xml:space="preserve">Il nome di Giuda significa “Loderò il Signore”. Giacobbe dona un significa nuovo: </w:t>
      </w:r>
      <w:r w:rsidRPr="002B04DF">
        <w:rPr>
          <w:rFonts w:ascii="Arial" w:hAnsi="Arial" w:cs="Arial"/>
          <w:i/>
          <w:iCs/>
          <w:color w:val="000000"/>
          <w:sz w:val="24"/>
        </w:rPr>
        <w:t>“Ti loderanno i tuoi fratelli”</w:t>
      </w:r>
      <w:r w:rsidRPr="002B04DF">
        <w:rPr>
          <w:rFonts w:ascii="Arial" w:hAnsi="Arial" w:cs="Arial"/>
          <w:color w:val="000000"/>
          <w:sz w:val="24"/>
        </w:rPr>
        <w:t xml:space="preserve">. I suoi fratelli lo loderanno perché da lui nascerà colui al quale appartiene lo scettro delle genti e il bastone del comando dell’intero universo. Da Giuda verrà colui al quale ogni popolo deve obbedienza, se vuole essere salvato, redento, benedetto. Questa profezia di Giacobbe riceverà il suo significato pieno e la sua perfetta verità con la promessa che il Signore farà a Davide. </w:t>
      </w:r>
    </w:p>
    <w:p w14:paraId="289D670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986C0B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19C851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CAAEEA4"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w:t>
      </w:r>
      <w:r w:rsidRPr="002B04DF">
        <w:rPr>
          <w:rFonts w:ascii="Arial" w:hAnsi="Arial" w:cs="Arial"/>
          <w:i/>
          <w:iCs/>
          <w:color w:val="000000"/>
          <w:sz w:val="24"/>
        </w:rPr>
        <w:lastRenderedPageBreak/>
        <w:t xml:space="preserve">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491EC4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Con la profezia do Daniele il potere del Figlio dell’uomo è un potere eterno e universale. Il Signore Dio tutto porrà sotto il suo governo:</w:t>
      </w:r>
    </w:p>
    <w:p w14:paraId="1D218DE6"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B4D760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Questa profezia di Daniele è manifestata compiuta nel Libro dell’Apocalisse.</w:t>
      </w:r>
    </w:p>
    <w:p w14:paraId="55B5398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w:t>
      </w:r>
    </w:p>
    <w:p w14:paraId="246D44E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E ogni volta che questi esseri viventi rendono gloria, onore e grazie a Colui che </w:t>
      </w:r>
      <w:r w:rsidRPr="002B04DF">
        <w:rPr>
          <w:rFonts w:ascii="Arial" w:hAnsi="Arial" w:cs="Arial"/>
          <w:i/>
          <w:iCs/>
          <w:color w:val="000000"/>
          <w:sz w:val="24"/>
        </w:rPr>
        <w:lastRenderedPageBreak/>
        <w:t>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EF9A06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98C19C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EC629F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344721A"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L’Apostolo Paolo rivela nella Lettera ai Romani che lui si affatica giorno e notte per chiamare all’obbedienza alla fede tutte le genti, tutti i popoli e nazioni:</w:t>
      </w:r>
    </w:p>
    <w:p w14:paraId="73D9F79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w:t>
      </w:r>
      <w:r w:rsidRPr="002B04DF">
        <w:rPr>
          <w:rFonts w:ascii="Arial" w:hAnsi="Arial" w:cs="Arial"/>
          <w:i/>
          <w:iCs/>
          <w:color w:val="000000"/>
          <w:sz w:val="24"/>
        </w:rPr>
        <w:lastRenderedPageBreak/>
        <w:t>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w:t>
      </w:r>
    </w:p>
    <w:p w14:paraId="0BFCDCF1"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EB4B5AE"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5AAD3E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lastRenderedPageBreak/>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58F991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ancora: </w:t>
      </w:r>
      <w:r w:rsidRPr="002B04DF">
        <w:rPr>
          <w:rFonts w:ascii="Arial" w:hAnsi="Arial" w:cs="Arial"/>
          <w:i/>
          <w:iCs/>
          <w:color w:val="000000"/>
          <w:sz w:val="24"/>
        </w:rPr>
        <w:t xml:space="preserve">“Giuda, ti loderanno i tuoi fratelli; la tua mano sarà sulla cervice dei tuoi nemici; davanti a te si prostreranno i figli di tuo padre”. </w:t>
      </w:r>
      <w:r w:rsidRPr="002B04DF">
        <w:rPr>
          <w:rFonts w:ascii="Arial" w:hAnsi="Arial" w:cs="Arial"/>
          <w:color w:val="000000"/>
          <w:sz w:val="24"/>
        </w:rPr>
        <w:t>Non è sulla persona di Giuda che queste parole di compiranno. Esse si compiranno invece sulla discendenza di Giuda, che è il Messia del Signore. Dinanzi al Messia si dovranno prostrare le Genti e si dovrà prostrare anche il popolo del Signore. La salvezza è dalla fede nel Messia e vale sia per i figli di Adamo che per i figli di Abramo. Sulla mano che sarà sulla cervice dei suoi nemici – nemici sono tutti coloro che si rifiutano o si ostinano nella loro volontà di non credere in Cristo o anche operano perché Cristo non sia creduto – ecco cosa ci rivelano i Salmi:</w:t>
      </w:r>
    </w:p>
    <w:p w14:paraId="60F0B0F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CC0E02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E62E58B"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 salvezza è nella discendenza di Giuda e la discendenza di Giuda è salvezza anche per i fratelli di Giuda e per i figli dello stesso Giuda. Anche questa verità è rivelata dall’Apostolo Paolo nella Lettera ai Romani:</w:t>
      </w:r>
    </w:p>
    <w:p w14:paraId="130CEF0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w:t>
      </w:r>
      <w:r w:rsidRPr="002B04DF">
        <w:rPr>
          <w:rFonts w:ascii="Arial" w:hAnsi="Arial" w:cs="Arial"/>
          <w:i/>
          <w:iCs/>
          <w:color w:val="000000"/>
          <w:sz w:val="24"/>
        </w:rPr>
        <w:lastRenderedPageBreak/>
        <w:t>sopra ogni cosa, Dio benedetto nei secoli. Amen.</w:t>
      </w:r>
    </w:p>
    <w:p w14:paraId="72397CE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278D88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Che diremo dunque? C’è forse ingiustizia da parte di Dio? No, certamente! Egli infatti dice a Mosè: Avrò misericordia per chi vorrò averla, e farò grazia a chi vorrò farla.</w:t>
      </w:r>
    </w:p>
    <w:p w14:paraId="111842D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AC7D1C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0EC752D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0FC2386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Ecco, io pongo in Sion una pietra d’inciampo e un sasso che fa cadere; ma chi crede in lui non sarà deluso (Rm 9,1-33).</w:t>
      </w:r>
    </w:p>
    <w:p w14:paraId="28FAC50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376454F6"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Io domando dunque: Dio ha forse ripudiato il suo popolo? Impossibile! Anch’io infatti sono Israelita, della discendenza di Abramo, della tribù di Beniamino. Dio non ha ripudiato il suo popolo, che egli ha scelto fin da principio.</w:t>
      </w:r>
    </w:p>
    <w:p w14:paraId="1F1C318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7A5629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EC4CE9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E Davide dice: Diventi la loro mensa un laccio, un tranello, un inciampo e un giusto castigo! Siano accecati i loro occhi in modo che non vedano e fa’ loro curvare la schiena per sempre!</w:t>
      </w:r>
    </w:p>
    <w:p w14:paraId="1F36617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446715F"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AI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D77FA25"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EC40C8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22040A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Considera dunque la bontà e la severità di Dio: la severità verso quelli che sono caduti; verso di te invece la bontà di Dio, a condizione però che tu sia fedele a questa bontà. Altrimenti anche tu verrai tagliato via. Anch’essi, se non </w:t>
      </w:r>
      <w:r w:rsidRPr="002B04DF">
        <w:rPr>
          <w:rFonts w:ascii="Arial" w:hAnsi="Arial" w:cs="Arial"/>
          <w:i/>
          <w:iCs/>
          <w:color w:val="000000"/>
          <w:sz w:val="24"/>
        </w:rPr>
        <w:lastRenderedPageBreak/>
        <w:t>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A5DECD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053AC3A"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50308C9"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074C715"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Oggi l’inganno verso tutta l’umanità è proprio questo: contro ogni Parola di Dio, contro ogni sua Profezia, contro ogni suo Comando, contro ogni suo Ordine, contro ogni sua Volontà manifestata e scritta nei Sacri Testi, si sta gridano che non si ha più bisogno di Cristo Gesù per essere salvati. Si sta mentendo al mondo intero dicendo che tutte le religioni sono vie di salvezza. Si sta ingannano il mondo intero con questa satanica volontà di voler fabbricare sulla terra una religione universale o super-religione nella quale far confluire tutte le religioni della terra. In questa super-religione ognuno può invocare il suo Dio senza chiedere ad alcuna di convertirsi a Cristo Gesù per essere salvati. Come nell’Antico Alleanza  la fabbricazione del vitello d’oro è avvenuto con la licenza e il permesso del Sommo Sacerdote Aronne, così anche oggi la fabbricazione di questa nuova super-religione sta avvenendo con il permesso, anzi con l’impegno di molti sommi sacerdoti. Lo abbiamo scritto più volte ora lo ricordiamo ancora una volta: Cristo e solo Lui è il nome nel quale è stabilito che possiamo essere salvati. Ecco chi è Cristo Gesù per noi. Ecco cosa Cristo Gesù per decreto eterno del Padre è e deve essere per ogni altro uomo: figlio di Adamo e figlio di Abramo:</w:t>
      </w:r>
    </w:p>
    <w:p w14:paraId="2B065615" w14:textId="77777777" w:rsidR="00434185" w:rsidRPr="002B04DF" w:rsidRDefault="00434185" w:rsidP="002B04DF">
      <w:pPr>
        <w:widowControl w:val="0"/>
        <w:tabs>
          <w:tab w:val="left" w:pos="1418"/>
        </w:tabs>
        <w:spacing w:after="20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w:t>
      </w:r>
      <w:r w:rsidRPr="002B04DF">
        <w:rPr>
          <w:rFonts w:ascii="Arial" w:eastAsia="Calibri" w:hAnsi="Arial" w:cs="Arial"/>
          <w:sz w:val="24"/>
          <w:szCs w:val="24"/>
          <w:lang w:eastAsia="en-US"/>
        </w:rPr>
        <w:lastRenderedPageBreak/>
        <w:t xml:space="preserve">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D213B39"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EE9BA25" w14:textId="77777777" w:rsidR="00434185" w:rsidRPr="002B04DF" w:rsidRDefault="00434185" w:rsidP="002B04DF">
      <w:pPr>
        <w:spacing w:after="120"/>
        <w:jc w:val="both"/>
        <w:rPr>
          <w:rFonts w:ascii="Arial" w:eastAsia="Calibri" w:hAnsi="Arial" w:cs="Arial"/>
          <w:color w:val="000000"/>
          <w:sz w:val="24"/>
          <w:szCs w:val="24"/>
          <w:lang w:eastAsia="en-US"/>
        </w:rPr>
      </w:pPr>
      <w:r w:rsidRPr="002B04DF">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796FF60"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6CFC8F0"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w:t>
      </w:r>
      <w:r w:rsidRPr="002B04DF">
        <w:rPr>
          <w:rFonts w:ascii="Arial" w:eastAsia="Calibri" w:hAnsi="Arial" w:cs="Arial"/>
          <w:sz w:val="24"/>
          <w:szCs w:val="24"/>
          <w:lang w:eastAsia="en-US"/>
        </w:rPr>
        <w:lastRenderedPageBreak/>
        <w:t xml:space="preserve">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C5C6878"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0208FCC"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C395489"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E6CD3EC" w14:textId="77777777" w:rsidR="00434185" w:rsidRPr="002B04DF" w:rsidRDefault="00434185" w:rsidP="002B04DF">
      <w:pPr>
        <w:spacing w:after="12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w:t>
      </w:r>
      <w:r w:rsidRPr="002B04DF">
        <w:rPr>
          <w:rFonts w:ascii="Arial" w:eastAsia="Calibri" w:hAnsi="Arial" w:cs="Arial"/>
          <w:sz w:val="24"/>
          <w:szCs w:val="24"/>
          <w:lang w:eastAsia="en-US"/>
        </w:rPr>
        <w:lastRenderedPageBreak/>
        <w:t xml:space="preserve">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300B01DE" w14:textId="77777777" w:rsidR="00434185" w:rsidRPr="002B04DF" w:rsidRDefault="00434185" w:rsidP="002B04DF">
      <w:pPr>
        <w:spacing w:after="120"/>
        <w:jc w:val="both"/>
        <w:rPr>
          <w:rFonts w:ascii="Arial" w:hAnsi="Arial"/>
          <w:sz w:val="24"/>
        </w:rPr>
      </w:pPr>
      <w:r w:rsidRPr="002B04DF">
        <w:rPr>
          <w:rFonts w:ascii="Arial" w:eastAsia="Calibri" w:hAnsi="Arial" w:cs="Arial"/>
          <w:sz w:val="24"/>
          <w:szCs w:val="24"/>
          <w:lang w:eastAsia="en-US"/>
        </w:rPr>
        <w:t xml:space="preserve">Cristo Gesù è il Necessario Eterno e Universale di ogni uomo e di ogni altra creatura esistente nella creazione di Dio. è verità. </w:t>
      </w:r>
      <w:r w:rsidRPr="002B04DF">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1536250" w14:textId="77777777" w:rsidR="00434185" w:rsidRPr="002B04DF" w:rsidRDefault="00434185" w:rsidP="002B04DF">
      <w:pPr>
        <w:spacing w:after="120"/>
        <w:jc w:val="both"/>
        <w:rPr>
          <w:rFonts w:ascii="Arial" w:hAnsi="Arial"/>
          <w:sz w:val="24"/>
        </w:rPr>
      </w:pPr>
      <w:r w:rsidRPr="002B04DF">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6EF6789" w14:textId="77777777" w:rsidR="00434185" w:rsidRPr="002B04DF" w:rsidRDefault="00434185" w:rsidP="002B04DF">
      <w:pPr>
        <w:spacing w:after="120"/>
        <w:jc w:val="both"/>
        <w:rPr>
          <w:rFonts w:ascii="Arial" w:hAnsi="Arial"/>
          <w:sz w:val="24"/>
        </w:rPr>
      </w:pPr>
      <w:r w:rsidRPr="002B04DF">
        <w:rPr>
          <w:rFonts w:ascii="Arial" w:hAnsi="Arial"/>
          <w:sz w:val="24"/>
        </w:rPr>
        <w:t>Il Libro del Siracide così rivela la creazione dell’uomo:</w:t>
      </w:r>
      <w:r w:rsidRPr="002B04DF">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w:t>
      </w:r>
      <w:r w:rsidRPr="002B04DF">
        <w:rPr>
          <w:rFonts w:ascii="Arial" w:hAnsi="Arial"/>
          <w:i/>
          <w:sz w:val="24"/>
        </w:rPr>
        <w:lastRenderedPageBreak/>
        <w:t>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2B04DF">
        <w:rPr>
          <w:rFonts w:ascii="Arial" w:hAnsi="Arial"/>
          <w:sz w:val="24"/>
        </w:rPr>
        <w:t xml:space="preserve"> Mirabile e perfetta rivelazione!</w:t>
      </w:r>
    </w:p>
    <w:p w14:paraId="0963CFC2" w14:textId="77777777" w:rsidR="00434185" w:rsidRPr="002B04DF" w:rsidRDefault="00434185" w:rsidP="002B04DF">
      <w:pPr>
        <w:spacing w:after="120"/>
        <w:jc w:val="both"/>
        <w:rPr>
          <w:rFonts w:ascii="Arial" w:hAnsi="Arial"/>
          <w:sz w:val="24"/>
        </w:rPr>
      </w:pPr>
      <w:r w:rsidRPr="002B04DF">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2B04DF">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2B04DF">
        <w:rPr>
          <w:rFonts w:ascii="Arial" w:hAnsi="Arial"/>
          <w:sz w:val="24"/>
        </w:rPr>
        <w:t xml:space="preserve"> Se questo Decreto eterno e universale del Padre viene disatteso, disprezzato, ignorato, manomesso, alterato, trasformato, nessuna unità potrà mai compiersi.</w:t>
      </w:r>
    </w:p>
    <w:p w14:paraId="552608E9" w14:textId="77777777" w:rsidR="00434185" w:rsidRPr="002B04DF" w:rsidRDefault="00434185" w:rsidP="002B04DF">
      <w:pPr>
        <w:spacing w:after="120"/>
        <w:jc w:val="both"/>
        <w:rPr>
          <w:rFonts w:ascii="Arial" w:hAnsi="Arial"/>
          <w:sz w:val="24"/>
        </w:rPr>
      </w:pPr>
      <w:r w:rsidRPr="002B04DF">
        <w:rPr>
          <w:rFonts w:ascii="Arial" w:hAnsi="Arial"/>
          <w:sz w:val="24"/>
        </w:rPr>
        <w:t xml:space="preserve">Noi possiamo anche proporre, per la ri-creazione e realizzazione dell’unità del singolo uomo e dello stesso genere umano, </w:t>
      </w:r>
      <w:r w:rsidRPr="002B04DF">
        <w:rPr>
          <w:rFonts w:ascii="Arial" w:hAnsi="Arial"/>
          <w:i/>
          <w:sz w:val="24"/>
        </w:rPr>
        <w:t>“decreti da noi pensati, immaginati, ideati, elaborati con la sapienza che viene dalla carne”.</w:t>
      </w:r>
      <w:r w:rsidRPr="002B04DF">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w:t>
      </w:r>
      <w:r w:rsidRPr="002B04DF">
        <w:rPr>
          <w:rFonts w:ascii="Arial" w:hAnsi="Arial"/>
          <w:sz w:val="24"/>
        </w:rPr>
        <w:lastRenderedPageBreak/>
        <w:t>raggiungere. Senza Cristo l’uomo rimane frantumato in eterno. Ogni frantumazione non produce vita, ma morte.</w:t>
      </w:r>
    </w:p>
    <w:p w14:paraId="2F30BEC4" w14:textId="77777777" w:rsidR="00434185" w:rsidRPr="002B04DF" w:rsidRDefault="00434185" w:rsidP="002B04DF">
      <w:pPr>
        <w:spacing w:after="120"/>
        <w:jc w:val="both"/>
        <w:rPr>
          <w:rFonts w:ascii="Arial" w:hAnsi="Arial"/>
          <w:sz w:val="24"/>
        </w:rPr>
      </w:pPr>
      <w:r w:rsidRPr="002B04DF">
        <w:rPr>
          <w:rFonts w:ascii="Arial" w:hAnsi="Arial"/>
          <w:sz w:val="24"/>
        </w:rPr>
        <w:t xml:space="preserve">Ecco fin dove può giungere la morte nella frantumazione: </w:t>
      </w:r>
      <w:r w:rsidRPr="002B04DF">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2B04DF">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C134329" w14:textId="77777777" w:rsidR="00434185" w:rsidRPr="002B04DF" w:rsidRDefault="00434185" w:rsidP="002B04DF">
      <w:pPr>
        <w:spacing w:after="120"/>
        <w:jc w:val="both"/>
        <w:rPr>
          <w:rFonts w:ascii="Arial" w:hAnsi="Arial"/>
          <w:sz w:val="24"/>
        </w:rPr>
      </w:pPr>
      <w:r w:rsidRPr="002B04DF">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w:t>
      </w:r>
      <w:r w:rsidRPr="002B04DF">
        <w:rPr>
          <w:rFonts w:ascii="Arial" w:hAnsi="Arial"/>
          <w:sz w:val="24"/>
        </w:rPr>
        <w:lastRenderedPageBreak/>
        <w:t xml:space="preserve">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A04738F" w14:textId="77777777" w:rsidR="00434185" w:rsidRPr="002B04DF" w:rsidRDefault="00434185" w:rsidP="002B04DF">
      <w:pPr>
        <w:spacing w:after="120"/>
        <w:jc w:val="both"/>
        <w:rPr>
          <w:rFonts w:ascii="Arial" w:hAnsi="Arial"/>
          <w:sz w:val="24"/>
        </w:rPr>
      </w:pPr>
      <w:r w:rsidRPr="002B04DF">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2B04DF">
        <w:rPr>
          <w:rFonts w:ascii="Arial" w:hAnsi="Arial"/>
          <w:i/>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2B04DF">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7D1EB92" w14:textId="77777777" w:rsidR="00434185" w:rsidRPr="002B04DF" w:rsidRDefault="00434185" w:rsidP="002B04DF">
      <w:pPr>
        <w:spacing w:after="120"/>
        <w:jc w:val="both"/>
        <w:rPr>
          <w:rFonts w:ascii="Arial" w:hAnsi="Arial"/>
          <w:sz w:val="24"/>
        </w:rPr>
      </w:pPr>
      <w:r w:rsidRPr="002B04DF">
        <w:rPr>
          <w:rFonts w:ascii="Arial" w:hAnsi="Arial"/>
          <w:sz w:val="24"/>
        </w:rPr>
        <w:lastRenderedPageBreak/>
        <w:t xml:space="preserve">Un testo dell’Apostolo Paolo ci aiuta a comprendere perché la predicazione della Parola di Cristo è necessaria per credere in Cristo e ottenere la salvezza: </w:t>
      </w:r>
      <w:r w:rsidRPr="002B04DF">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2B04DF">
        <w:rPr>
          <w:rFonts w:ascii="Arial" w:hAnsi="Arial"/>
          <w:sz w:val="24"/>
        </w:rPr>
        <w:t xml:space="preserve"> </w:t>
      </w:r>
    </w:p>
    <w:p w14:paraId="7B4729D6" w14:textId="77777777" w:rsidR="00434185" w:rsidRPr="002B04DF" w:rsidRDefault="00434185" w:rsidP="002B04DF">
      <w:pPr>
        <w:spacing w:after="120"/>
        <w:jc w:val="both"/>
        <w:rPr>
          <w:rFonts w:ascii="Arial" w:hAnsi="Arial"/>
          <w:sz w:val="24"/>
        </w:rPr>
      </w:pPr>
      <w:r w:rsidRPr="002B04DF">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2B04DF">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2B04DF">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41CE2DC" w14:textId="77777777" w:rsidR="00434185" w:rsidRPr="002B04DF" w:rsidRDefault="00434185" w:rsidP="002B04DF">
      <w:pPr>
        <w:spacing w:after="120"/>
        <w:jc w:val="both"/>
        <w:rPr>
          <w:rFonts w:ascii="Arial" w:hAnsi="Arial"/>
          <w:sz w:val="24"/>
        </w:rPr>
      </w:pPr>
      <w:r w:rsidRPr="002B04DF">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w:t>
      </w:r>
      <w:r w:rsidRPr="002B04DF">
        <w:rPr>
          <w:rFonts w:ascii="Arial" w:hAnsi="Arial"/>
          <w:sz w:val="24"/>
        </w:rPr>
        <w:lastRenderedPageBreak/>
        <w:t xml:space="preserve">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3381653" w14:textId="77777777" w:rsidR="00434185" w:rsidRPr="002B04DF" w:rsidRDefault="00434185" w:rsidP="002B04DF">
      <w:pPr>
        <w:spacing w:after="120"/>
        <w:jc w:val="both"/>
        <w:rPr>
          <w:rFonts w:ascii="Arial" w:hAnsi="Arial"/>
          <w:sz w:val="24"/>
        </w:rPr>
      </w:pPr>
      <w:r w:rsidRPr="002B04DF">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2B04DF">
        <w:rPr>
          <w:rFonts w:ascii="Arial" w:hAnsi="Arial"/>
          <w:i/>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2B04DF">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B04DF">
        <w:rPr>
          <w:rFonts w:ascii="Arial" w:hAnsi="Arial"/>
          <w:i/>
          <w:sz w:val="24"/>
        </w:rPr>
        <w:t>“Iesus Christus heri et hodie ipse et in saecula” (Eb 13,8).</w:t>
      </w:r>
      <w:r w:rsidRPr="002B04DF">
        <w:rPr>
          <w:rFonts w:ascii="Arial" w:hAnsi="Arial"/>
          <w:sz w:val="24"/>
        </w:rPr>
        <w:t xml:space="preserve"> </w:t>
      </w:r>
    </w:p>
    <w:p w14:paraId="69BD202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La fede in Cristo è necessaria per avere la salvezza. Questo ha deciso il Padre nel suo decreto eterno e sulla volontà del Padre nessuno ha potere.</w:t>
      </w:r>
    </w:p>
    <w:p w14:paraId="178671C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Seconda verità su Giuda, che è verità sulla sua discendenza: </w:t>
      </w:r>
      <w:r w:rsidRPr="002B04DF">
        <w:rPr>
          <w:rFonts w:ascii="Arial" w:hAnsi="Arial" w:cs="Arial"/>
          <w:i/>
          <w:iCs/>
          <w:color w:val="000000"/>
          <w:sz w:val="24"/>
        </w:rPr>
        <w:t xml:space="preserve">“Un giovane leone è Giuda: dalla preda, figlio mio, sei tornato; si è sdraiato, si è accovacciato come un leone e come una leonessa; chi lo farà alzare?”. </w:t>
      </w:r>
      <w:r w:rsidRPr="002B04DF">
        <w:rPr>
          <w:rFonts w:ascii="Arial" w:hAnsi="Arial" w:cs="Arial"/>
          <w:color w:val="000000"/>
          <w:sz w:val="24"/>
        </w:rPr>
        <w:t xml:space="preserve">Nessuno ha potere sulla discendenza di Giuda. Tutti invece devono sottomettersi al suo potere che è un potere eterno e universale. La discendenza di Giuda è in tutto simile ad un giovane leone pieno di forza o come una leonessa appena tornata dalla caccia.  Nessuna preda potrà mai sfuggire al giovane leone. Nessuno potrà mai abbattere, distruggere, annullare, modificare, cambiare, trasformare ciò che è Cristo Gesù secondo la volontà eterna del Padre. Potrà solo danneggiare se stesso, potrà anche danneggiare i suoi fratelli, mai potrà danneggiare Cristo  Gesù nel suo potere eterno e universale. Lui è il Signore di tutte le cose. È il Signore su tutta l’umanità. Tutta l’umanità è oggi e sempre sottoposta al suo </w:t>
      </w:r>
      <w:r w:rsidRPr="002B04DF">
        <w:rPr>
          <w:rFonts w:ascii="Arial" w:hAnsi="Arial" w:cs="Arial"/>
          <w:color w:val="000000"/>
          <w:sz w:val="24"/>
        </w:rPr>
        <w:lastRenderedPageBreak/>
        <w:t>potere eterno. Tutta l’umanità dovrà presentarsi dinanzi a Lui per il giudizio eterno. Ecco perché oggi sono moltissimi i figli della Chiesa che stanno ingannando, tradendo, disprezzando i loro fratelli in Adamo e i loro fratelli in Cristo Signore. Stanno loro vivendo una falsa fede in Cristo e secondo questa falsa fede parlano al mondo intero. Tutte le menzogna che oggi si stanno dicendo su Cristo e tutte le falsità altro non fanno se non manifestare la nostra falsa fede su Cristo. Dalla falsa fede su Cristo parliamo e dalla falsa fede inganniamo il mondo.</w:t>
      </w:r>
    </w:p>
    <w:p w14:paraId="1BC68B79" w14:textId="77777777" w:rsidR="00434185" w:rsidRPr="002B04DF" w:rsidRDefault="00434185" w:rsidP="002B04DF">
      <w:pPr>
        <w:widowControl w:val="0"/>
        <w:tabs>
          <w:tab w:val="left" w:pos="1418"/>
        </w:tabs>
        <w:spacing w:after="200"/>
        <w:jc w:val="both"/>
        <w:rPr>
          <w:rFonts w:ascii="Arial" w:eastAsia="Calibri" w:hAnsi="Arial" w:cs="Arial"/>
          <w:sz w:val="24"/>
          <w:szCs w:val="24"/>
          <w:lang w:eastAsia="en-US"/>
        </w:rPr>
      </w:pPr>
      <w:r w:rsidRPr="002B04DF">
        <w:rPr>
          <w:rFonts w:ascii="Arial" w:hAnsi="Arial" w:cs="Arial"/>
          <w:color w:val="000000"/>
          <w:sz w:val="24"/>
        </w:rPr>
        <w:t xml:space="preserve">Il retto annuncio del mistero di Cristo Gesù è dalla retta fede: </w:t>
      </w:r>
      <w:r w:rsidRPr="002B04DF">
        <w:rPr>
          <w:rFonts w:ascii="Arial" w:eastAsia="Calibri" w:hAnsi="Arial" w:cs="Arial"/>
          <w:sz w:val="24"/>
          <w:szCs w:val="24"/>
          <w:lang w:eastAsia="en-US"/>
        </w:rPr>
        <w:t xml:space="preserve">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 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 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sempre secondo grande purezza e grande santità di Gesù. La sua dottrina ha sempre infastidito e creato grandi disaggi a quanti parlavano e parlano di Dio dalla loro natura satanizzata. </w:t>
      </w:r>
    </w:p>
    <w:p w14:paraId="2AE167B1" w14:textId="77777777" w:rsidR="00434185" w:rsidRPr="002B04DF" w:rsidRDefault="00434185" w:rsidP="002B04DF">
      <w:pPr>
        <w:spacing w:after="200"/>
        <w:jc w:val="both"/>
        <w:rPr>
          <w:rFonts w:ascii="Arial" w:eastAsia="Calibri" w:hAnsi="Arial" w:cs="Arial"/>
          <w:sz w:val="24"/>
          <w:szCs w:val="24"/>
          <w:lang w:eastAsia="en-US"/>
        </w:rPr>
      </w:pPr>
      <w:r w:rsidRPr="002B04DF">
        <w:rPr>
          <w:rFonts w:ascii="Arial" w:eastAsia="Calibri" w:hAnsi="Arial" w:cs="Arial"/>
          <w:sz w:val="24"/>
          <w:szCs w:val="24"/>
          <w:lang w:eastAsia="en-US"/>
        </w:rPr>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di Efeso 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2453B6C3" w14:textId="77777777" w:rsidR="00434185" w:rsidRPr="002B04DF" w:rsidRDefault="00434185" w:rsidP="002B04DF">
      <w:pPr>
        <w:spacing w:after="20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w:t>
      </w:r>
      <w:r w:rsidRPr="002B04DF">
        <w:rPr>
          <w:rFonts w:ascii="Arial" w:eastAsia="Calibri" w:hAnsi="Arial" w:cs="Arial"/>
          <w:sz w:val="24"/>
          <w:szCs w:val="24"/>
          <w:lang w:eastAsia="en-US"/>
        </w:rPr>
        <w:lastRenderedPageBreak/>
        <w:t xml:space="preserve">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3A9718ED" w14:textId="77777777" w:rsidR="00434185" w:rsidRPr="002B04DF" w:rsidRDefault="00434185" w:rsidP="002B04DF">
      <w:pPr>
        <w:spacing w:after="200"/>
        <w:jc w:val="both"/>
        <w:rPr>
          <w:rFonts w:ascii="Arial" w:eastAsia="Calibri" w:hAnsi="Arial" w:cs="Arial"/>
          <w:sz w:val="24"/>
          <w:szCs w:val="24"/>
          <w:lang w:eastAsia="en-US"/>
        </w:rPr>
      </w:pPr>
      <w:r w:rsidRPr="002B04DF">
        <w:rPr>
          <w:rFonts w:ascii="Arial" w:eastAsia="Calibri" w:hAnsi="Arial" w:cs="Arial"/>
          <w:sz w:val="24"/>
          <w:szCs w:val="24"/>
          <w:lang w:eastAsia="en-US"/>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parlerà secondo verità nella misura della sua cristificazione. </w:t>
      </w:r>
    </w:p>
    <w:p w14:paraId="51A41DE1" w14:textId="77777777" w:rsidR="00434185" w:rsidRPr="002B04DF" w:rsidRDefault="00434185" w:rsidP="002B04DF">
      <w:pPr>
        <w:spacing w:after="200"/>
        <w:jc w:val="both"/>
        <w:rPr>
          <w:rFonts w:ascii="Arial" w:eastAsia="Calibri" w:hAnsi="Arial" w:cs="Arial"/>
          <w:i/>
          <w:iCs/>
          <w:sz w:val="24"/>
          <w:szCs w:val="24"/>
          <w:lang w:eastAsia="en-US"/>
        </w:rPr>
      </w:pPr>
      <w:r w:rsidRPr="002B04DF">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201B1C27" w14:textId="77777777" w:rsidR="00434185" w:rsidRPr="002B04DF" w:rsidRDefault="00434185" w:rsidP="002B04DF">
      <w:pPr>
        <w:spacing w:after="200"/>
        <w:jc w:val="both"/>
        <w:rPr>
          <w:rFonts w:ascii="Arial" w:eastAsia="Calibri" w:hAnsi="Arial"/>
          <w:bCs/>
          <w:sz w:val="24"/>
          <w:szCs w:val="22"/>
          <w:lang w:eastAsia="en-US"/>
        </w:rPr>
      </w:pPr>
      <w:bookmarkStart w:id="564" w:name="_Toc109314015"/>
      <w:r w:rsidRPr="002B04DF">
        <w:rPr>
          <w:rFonts w:ascii="Arial" w:hAnsi="Arial"/>
          <w:bCs/>
          <w:sz w:val="24"/>
        </w:rPr>
        <w:t>Ecco cosa fanno gli eliminatori della verità di Cristo Gesù</w:t>
      </w:r>
      <w:bookmarkEnd w:id="564"/>
      <w:r w:rsidRPr="002B04DF">
        <w:rPr>
          <w:rFonts w:ascii="Arial" w:hAnsi="Arial"/>
          <w:bCs/>
          <w:i/>
          <w:iCs/>
          <w:sz w:val="24"/>
        </w:rPr>
        <w:t xml:space="preserve">. </w:t>
      </w:r>
      <w:r w:rsidRPr="002B04DF">
        <w:rPr>
          <w:rFonts w:ascii="Arial" w:eastAsia="Calibri" w:hAnsi="Arial"/>
          <w:bCs/>
          <w:sz w:val="24"/>
          <w:szCs w:val="22"/>
          <w:lang w:eastAsia="en-US"/>
        </w:rPr>
        <w:t xml:space="preserve">Antico e Nuovo Testamento in ogni loro pagina manifestano la verità di Cristo Gesù. Qualche brano basta. Qualche Parola è sufficiente perché la verità di Cristo Gesù venga manifestata in tutta la sua bellezza e con ogni splendore divino e umano. Per manifestare chi è Cristo Gesù in pienezza di dottrina, ci serviremo di tre verità a noi annunciate dall’Apostolo Paolo. La prima verità è tratta dalla Lettera ai Romani, la seconda dalla Lettera agli Efesini, la terza dalla Lettera ai Colossesi. </w:t>
      </w:r>
    </w:p>
    <w:p w14:paraId="4B13CEB9"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w:t>
      </w:r>
      <w:r w:rsidRPr="002B04DF">
        <w:rPr>
          <w:rFonts w:ascii="Arial" w:eastAsia="Calibri" w:hAnsi="Arial"/>
          <w:bCs/>
          <w:sz w:val="24"/>
          <w:szCs w:val="22"/>
          <w:lang w:eastAsia="en-US"/>
        </w:rPr>
        <w:lastRenderedPageBreak/>
        <w:t xml:space="preserve">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B04DF">
        <w:rPr>
          <w:rFonts w:ascii="Arial" w:eastAsia="Calibri" w:hAnsi="Arial"/>
          <w:bCs/>
          <w:i/>
          <w:iCs/>
          <w:sz w:val="24"/>
          <w:szCs w:val="22"/>
          <w:lang w:val="la-Latn" w:eastAsia="en-US"/>
        </w:rPr>
        <w:t>“Impossibile est rem esse et non esse simul”</w:t>
      </w:r>
      <w:r w:rsidRPr="002B04DF">
        <w:rPr>
          <w:rFonts w:ascii="Arial" w:eastAsia="Calibri" w:hAnsi="Arial"/>
          <w:bCs/>
          <w:i/>
          <w:iCs/>
          <w:sz w:val="24"/>
          <w:szCs w:val="22"/>
          <w:lang w:eastAsia="en-US"/>
        </w:rPr>
        <w:t>.</w:t>
      </w:r>
      <w:r w:rsidRPr="002B04DF">
        <w:rPr>
          <w:rFonts w:ascii="Arial" w:eastAsia="Calibri" w:hAnsi="Arial"/>
          <w:bCs/>
          <w:sz w:val="24"/>
          <w:szCs w:val="22"/>
          <w:lang w:eastAsia="en-US"/>
        </w:rPr>
        <w:t xml:space="preserve"> È Impossibile che una cosa sia e non sia nello stesso tempo, sotto i medesimi aspetti. Ecco quanto rivela Paolo con vera rivelazione di Spirito Santo, nella sua divina ed eterna scienza. </w:t>
      </w:r>
    </w:p>
    <w:p w14:paraId="51EE5EC8"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i/>
          <w:sz w:val="24"/>
          <w:szCs w:val="22"/>
          <w:lang w:eastAsia="en-US"/>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B04DF">
        <w:rPr>
          <w:rFonts w:ascii="Arial" w:eastAsia="Calibri" w:hAnsi="Arial"/>
          <w:bCs/>
          <w:sz w:val="24"/>
          <w:szCs w:val="22"/>
          <w:lang w:eastAsia="en-US"/>
        </w:rPr>
        <w:t xml:space="preserve">. </w:t>
      </w:r>
    </w:p>
    <w:p w14:paraId="40B6F4C0"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i/>
          <w:sz w:val="24"/>
          <w:szCs w:val="22"/>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2B04DF">
        <w:rPr>
          <w:rFonts w:ascii="Arial" w:eastAsia="Calibri" w:hAnsi="Arial"/>
          <w:bCs/>
          <w:i/>
          <w:sz w:val="24"/>
          <w:szCs w:val="22"/>
          <w:lang w:eastAsia="en-US"/>
        </w:rPr>
        <w:lastRenderedPageBreak/>
        <w:t>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B04DF">
        <w:rPr>
          <w:rFonts w:ascii="Arial" w:eastAsia="Calibri" w:hAnsi="Arial"/>
          <w:bCs/>
          <w:sz w:val="24"/>
          <w:szCs w:val="22"/>
          <w:lang w:eastAsia="en-US"/>
        </w:rPr>
        <w:t xml:space="preserve">. </w:t>
      </w:r>
    </w:p>
    <w:p w14:paraId="45D83846"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Di tutto questo mistero rivelato su Cristo Gesù, prendiamo ora cinque verità: </w:t>
      </w:r>
    </w:p>
    <w:p w14:paraId="12F3BD0F"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Prima verità: </w:t>
      </w:r>
      <w:r w:rsidRPr="002B04DF">
        <w:rPr>
          <w:rFonts w:ascii="Arial" w:eastAsia="Calibri" w:hAnsi="Arial"/>
          <w:bCs/>
          <w:i/>
          <w:sz w:val="24"/>
          <w:szCs w:val="22"/>
          <w:lang w:eastAsia="en-US"/>
        </w:rPr>
        <w:t>Chiunque invocherà il nome del Signore sarà salvato</w:t>
      </w:r>
      <w:r w:rsidRPr="002B04DF">
        <w:rPr>
          <w:rFonts w:ascii="Arial" w:eastAsia="Calibri" w:hAnsi="Arial"/>
          <w:bCs/>
          <w:sz w:val="24"/>
          <w:szCs w:val="22"/>
          <w:lang w:eastAsia="en-US"/>
        </w:rPr>
        <w:t xml:space="preserve">. </w:t>
      </w:r>
    </w:p>
    <w:p w14:paraId="2BA8A3F2"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Seconda verità: </w:t>
      </w:r>
      <w:r w:rsidRPr="002B04DF">
        <w:rPr>
          <w:rFonts w:ascii="Arial" w:eastAsia="Calibri" w:hAnsi="Arial"/>
          <w:bCs/>
          <w:i/>
          <w:sz w:val="24"/>
          <w:szCs w:val="22"/>
          <w:lang w:eastAsia="en-US"/>
        </w:rPr>
        <w:t>La fede viene dall’ascolto e l’ascolto riguarda la parola di Cristo</w:t>
      </w:r>
      <w:r w:rsidRPr="002B04DF">
        <w:rPr>
          <w:rFonts w:ascii="Arial" w:eastAsia="Calibri" w:hAnsi="Arial"/>
          <w:bCs/>
          <w:sz w:val="24"/>
          <w:szCs w:val="22"/>
          <w:lang w:eastAsia="en-US"/>
        </w:rPr>
        <w:t xml:space="preserve">. </w:t>
      </w:r>
    </w:p>
    <w:p w14:paraId="7FA636EE"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Terza verità:</w:t>
      </w:r>
      <w:r w:rsidRPr="002B04DF">
        <w:rPr>
          <w:rFonts w:ascii="Arial" w:eastAsia="Calibri" w:hAnsi="Arial"/>
          <w:bCs/>
          <w:i/>
          <w:sz w:val="24"/>
          <w:szCs w:val="22"/>
          <w:lang w:eastAsia="en-US"/>
        </w:rPr>
        <w:t xml:space="preserve"> In lui ci ha scelti prima della creazione del mondo per essere santi e immacolati di fronte a lui nella carità</w:t>
      </w:r>
      <w:r w:rsidRPr="002B04DF">
        <w:rPr>
          <w:rFonts w:ascii="Arial" w:eastAsia="Calibri" w:hAnsi="Arial"/>
          <w:bCs/>
          <w:sz w:val="24"/>
          <w:szCs w:val="22"/>
          <w:lang w:eastAsia="en-US"/>
        </w:rPr>
        <w:t xml:space="preserve">. </w:t>
      </w:r>
    </w:p>
    <w:p w14:paraId="26963542"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Quarta verità: </w:t>
      </w:r>
      <w:r w:rsidRPr="002B04DF">
        <w:rPr>
          <w:rFonts w:ascii="Arial" w:eastAsia="Calibri" w:hAnsi="Arial"/>
          <w:bCs/>
          <w:i/>
          <w:sz w:val="24"/>
          <w:szCs w:val="22"/>
          <w:lang w:eastAsia="en-US"/>
        </w:rPr>
        <w:t>È in lui che abita corporalmente tutta la pienezza della divinità, e voi partecipate della pienezza di lui</w:t>
      </w:r>
      <w:r w:rsidRPr="002B04DF">
        <w:rPr>
          <w:rFonts w:ascii="Arial" w:eastAsia="Calibri" w:hAnsi="Arial"/>
          <w:bCs/>
          <w:sz w:val="24"/>
          <w:szCs w:val="22"/>
          <w:lang w:eastAsia="en-US"/>
        </w:rPr>
        <w:t xml:space="preserve">. </w:t>
      </w:r>
    </w:p>
    <w:p w14:paraId="6B85F4EC"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Quinta verità: </w:t>
      </w:r>
      <w:r w:rsidRPr="002B04DF">
        <w:rPr>
          <w:rFonts w:ascii="Arial" w:eastAsia="Calibri" w:hAnsi="Arial"/>
          <w:bCs/>
          <w:i/>
          <w:sz w:val="24"/>
          <w:szCs w:val="22"/>
          <w:lang w:eastAsia="en-US"/>
        </w:rPr>
        <w:t>Con lui sepolti nel battesimo, con lui siete anche risorti mediante la fede nella potenza di Dio, che lo ha risuscitato dai morti</w:t>
      </w:r>
      <w:r w:rsidRPr="002B04DF">
        <w:rPr>
          <w:rFonts w:ascii="Arial" w:eastAsia="Calibri" w:hAnsi="Arial"/>
          <w:bCs/>
          <w:sz w:val="24"/>
          <w:szCs w:val="22"/>
          <w:lang w:eastAsia="en-US"/>
        </w:rPr>
        <w:t xml:space="preserve">.  </w:t>
      </w:r>
    </w:p>
    <w:p w14:paraId="0D11FAAC"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5CA528F"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Questa purissima verità del mistero di Cristo Gesù è oggi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3DCDE2A9"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Ecco come ladri e briganti operano. Prima di tutto non insegnando la purissima verità di Gesù Signore. Una verità non insegnata mai entrerà nella mente e mai nel cuore. Poi con frasi senza alcuna verità né di storia e né di fede, anzi contro </w:t>
      </w:r>
      <w:r w:rsidRPr="002B04DF">
        <w:rPr>
          <w:rFonts w:ascii="Arial" w:eastAsia="Calibri" w:hAnsi="Arial"/>
          <w:bCs/>
          <w:sz w:val="24"/>
          <w:szCs w:val="22"/>
          <w:lang w:eastAsia="en-US"/>
        </w:rPr>
        <w:lastRenderedPageBreak/>
        <w:t xml:space="preserve">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1E7D3567"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Santo e della sua sapienza. Quando lo Spirito ci governa, mai permetterà che cadiamo in simili inganni.</w:t>
      </w:r>
    </w:p>
    <w:p w14:paraId="44767940" w14:textId="77777777" w:rsidR="00434185" w:rsidRPr="002B04DF" w:rsidRDefault="00434185" w:rsidP="002B04DF">
      <w:pPr>
        <w:spacing w:after="200"/>
        <w:jc w:val="both"/>
        <w:rPr>
          <w:rFonts w:ascii="Arial" w:eastAsia="Calibri" w:hAnsi="Arial"/>
          <w:bCs/>
          <w:sz w:val="24"/>
          <w:szCs w:val="22"/>
          <w:lang w:eastAsia="en-US"/>
        </w:rPr>
      </w:pPr>
      <w:bookmarkStart w:id="565" w:name="_Toc109313932"/>
      <w:r w:rsidRPr="002B04DF">
        <w:rPr>
          <w:rFonts w:ascii="Arial" w:hAnsi="Arial"/>
          <w:bCs/>
          <w:sz w:val="24"/>
          <w:szCs w:val="24"/>
        </w:rPr>
        <w:t>È obbligo del cristiano possedere la retta conoscenza di cristo</w:t>
      </w:r>
      <w:bookmarkEnd w:id="565"/>
      <w:r w:rsidRPr="002B04DF">
        <w:rPr>
          <w:rFonts w:ascii="Arial" w:hAnsi="Arial"/>
          <w:bCs/>
          <w:sz w:val="24"/>
          <w:szCs w:val="24"/>
        </w:rPr>
        <w:t>.</w:t>
      </w:r>
      <w:r w:rsidRPr="002B04DF">
        <w:rPr>
          <w:rFonts w:ascii="Arial" w:hAnsi="Arial"/>
          <w:bCs/>
          <w:i/>
          <w:iCs/>
          <w:sz w:val="24"/>
          <w:szCs w:val="24"/>
        </w:rPr>
        <w:t xml:space="preserve"> </w:t>
      </w:r>
      <w:r w:rsidRPr="002B04DF">
        <w:rPr>
          <w:rFonts w:ascii="Arial" w:eastAsia="Calibri" w:hAnsi="Arial"/>
          <w:bCs/>
          <w:sz w:val="24"/>
          <w:szCs w:val="22"/>
          <w:lang w:eastAsia="en-US"/>
        </w:rPr>
        <w:t xml:space="preserve">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10165502"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 Se noi diciamo che il Vangelo non deve essere più predicato al mondo e che neanche la conversione a Cristo può essere chiesta, </w:t>
      </w:r>
      <w:r w:rsidRPr="002B04DF">
        <w:rPr>
          <w:rFonts w:ascii="Arial" w:eastAsia="Calibri" w:hAnsi="Arial"/>
          <w:bCs/>
          <w:sz w:val="24"/>
          <w:szCs w:val="22"/>
          <w:lang w:eastAsia="en-US"/>
        </w:rPr>
        <w:lastRenderedPageBreak/>
        <w:t xml:space="preserve">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apostoli di andare e fare discepoli tutte le nazioni, battezzandole nel nome del Padre e del Figlio e dello Spirito Santo, insegnando loro ad osservare tutto ciò che lui ha comandato, possiamo noi abrogare un comando che Cristo Signore ha ricevuto dal Padre? </w:t>
      </w:r>
    </w:p>
    <w:p w14:paraId="43C7EF84"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83C60DC" w14:textId="77777777" w:rsidR="00434185" w:rsidRPr="002B04DF" w:rsidRDefault="00434185" w:rsidP="002B04DF">
      <w:pPr>
        <w:spacing w:after="200"/>
        <w:jc w:val="both"/>
        <w:rPr>
          <w:rFonts w:ascii="Arial" w:eastAsia="Calibri" w:hAnsi="Arial"/>
          <w:bCs/>
          <w:i/>
          <w:iCs/>
          <w:sz w:val="24"/>
          <w:szCs w:val="22"/>
          <w:lang w:eastAsia="en-US"/>
        </w:rPr>
      </w:pPr>
      <w:r w:rsidRPr="002B04DF">
        <w:rPr>
          <w:rFonts w:ascii="Arial" w:eastAsia="Calibri" w:hAnsi="Arial"/>
          <w:bCs/>
          <w:i/>
          <w:iCs/>
          <w:sz w:val="24"/>
          <w:szCs w:val="22"/>
          <w:lang w:eastAsia="en-US"/>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w:t>
      </w:r>
      <w:r w:rsidRPr="002B04DF">
        <w:rPr>
          <w:rFonts w:ascii="Arial" w:eastAsia="Calibri" w:hAnsi="Arial"/>
          <w:bCs/>
          <w:i/>
          <w:iCs/>
          <w:sz w:val="24"/>
          <w:szCs w:val="22"/>
          <w:lang w:eastAsia="en-US"/>
        </w:rPr>
        <w:lastRenderedPageBreak/>
        <w:t xml:space="preserve">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F5CC3D1"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54D11858" w14:textId="77777777" w:rsidR="00434185" w:rsidRPr="002B04DF" w:rsidRDefault="00434185" w:rsidP="002B04DF">
      <w:pPr>
        <w:spacing w:after="200"/>
        <w:jc w:val="both"/>
        <w:rPr>
          <w:rFonts w:ascii="Arial" w:eastAsia="Calibri" w:hAnsi="Arial"/>
          <w:bCs/>
          <w:i/>
          <w:iCs/>
          <w:sz w:val="24"/>
          <w:szCs w:val="22"/>
          <w:lang w:eastAsia="en-US"/>
        </w:rPr>
      </w:pPr>
      <w:r w:rsidRPr="002B04DF">
        <w:rPr>
          <w:rFonts w:ascii="Arial" w:eastAsia="Calibri" w:hAnsi="Arial"/>
          <w:bCs/>
          <w:sz w:val="24"/>
          <w:szCs w:val="22"/>
          <w:lang w:eastAsia="en-US"/>
        </w:rPr>
        <w:t>Dovremmo tutti avere quella forza di Spirito Santo avuta dall’Apostolo Paolo dinanzi all’Apostolo Pietro:</w:t>
      </w:r>
      <w:r w:rsidRPr="002B04DF">
        <w:rPr>
          <w:rFonts w:ascii="Arial" w:eastAsia="Calibri" w:hAnsi="Arial"/>
          <w:bCs/>
          <w:i/>
          <w:iCs/>
          <w:sz w:val="24"/>
          <w:szCs w:val="22"/>
          <w:lang w:eastAsia="en-US"/>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49FC5B3"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2B04DF">
        <w:rPr>
          <w:rFonts w:ascii="Arial" w:eastAsia="Calibri" w:hAnsi="Arial"/>
          <w:bCs/>
          <w:i/>
          <w:iCs/>
          <w:sz w:val="24"/>
          <w:szCs w:val="22"/>
          <w:lang w:eastAsia="en-US"/>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r w:rsidRPr="002B04DF">
        <w:rPr>
          <w:rFonts w:ascii="Arial" w:eastAsia="Calibri" w:hAnsi="Arial"/>
          <w:bCs/>
          <w:sz w:val="24"/>
          <w:szCs w:val="22"/>
          <w:lang w:eastAsia="en-US"/>
        </w:rPr>
        <w:t xml:space="preserve"> La nostra gloria e il nostro nome vale per noi infinitamente più della gloria e del nome di Cristo Gesù.</w:t>
      </w:r>
    </w:p>
    <w:p w14:paraId="30706D26" w14:textId="77777777" w:rsidR="00434185" w:rsidRPr="002B04DF" w:rsidRDefault="00434185" w:rsidP="002B04DF">
      <w:pPr>
        <w:spacing w:after="200"/>
        <w:jc w:val="both"/>
        <w:rPr>
          <w:rFonts w:ascii="Arial" w:eastAsia="Calibri" w:hAnsi="Arial"/>
          <w:bCs/>
          <w:sz w:val="24"/>
          <w:szCs w:val="22"/>
          <w:lang w:eastAsia="en-US"/>
        </w:rPr>
      </w:pPr>
      <w:bookmarkStart w:id="566" w:name="_Toc109313836"/>
      <w:r w:rsidRPr="002B04DF">
        <w:rPr>
          <w:rFonts w:ascii="Arial" w:hAnsi="Arial"/>
          <w:bCs/>
          <w:sz w:val="24"/>
          <w:szCs w:val="24"/>
        </w:rPr>
        <w:lastRenderedPageBreak/>
        <w:t>Ecco una verità che va messa nel cuore: è il Cristo Gesù vissuto che diviene il Cristo Gesù donato</w:t>
      </w:r>
      <w:bookmarkEnd w:id="566"/>
      <w:r w:rsidRPr="002B04DF">
        <w:rPr>
          <w:rFonts w:ascii="Arial" w:hAnsi="Arial"/>
          <w:bCs/>
          <w:sz w:val="24"/>
          <w:szCs w:val="24"/>
        </w:rPr>
        <w:t>.</w:t>
      </w:r>
      <w:r w:rsidRPr="002B04DF">
        <w:rPr>
          <w:rFonts w:ascii="Arial" w:hAnsi="Arial"/>
          <w:bCs/>
          <w:i/>
          <w:iCs/>
          <w:sz w:val="24"/>
          <w:szCs w:val="24"/>
        </w:rPr>
        <w:t xml:space="preserve"> </w:t>
      </w:r>
      <w:r w:rsidRPr="002B04DF">
        <w:rPr>
          <w:rFonts w:ascii="Arial" w:hAnsi="Arial"/>
          <w:bCs/>
          <w:sz w:val="24"/>
          <w:szCs w:val="24"/>
        </w:rPr>
        <w:t xml:space="preserve">Il Cristo Gesù non vissuto diviene il Cristo Gesù donato. È vissuto secondo verità ed è dato secondo verità.  È vissuto dalla falsità ed è donato dalla falsità. </w:t>
      </w:r>
      <w:r w:rsidRPr="002B04DF">
        <w:rPr>
          <w:rFonts w:ascii="Arial" w:eastAsia="Calibri" w:hAnsi="Arial"/>
          <w:bCs/>
          <w:sz w:val="24"/>
          <w:szCs w:val="22"/>
          <w:lang w:eastAsia="en-US"/>
        </w:rPr>
        <w:t xml:space="preserve">Questa verità è a noi insegnata in modo divinamente mirabile dall’apostolo Paolo. Lui vive e muore per Cristo. Lui vive correndo dietro Cristo al fine di raggiungerlo. Lui si consuma per Cristo in Cristo: </w:t>
      </w:r>
    </w:p>
    <w:p w14:paraId="64180DDD"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i/>
          <w:sz w:val="24"/>
          <w:szCs w:val="22"/>
          <w:lang w:eastAsia="en-US"/>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w:t>
      </w:r>
      <w:r w:rsidRPr="002B04DF">
        <w:rPr>
          <w:rFonts w:ascii="Arial" w:eastAsia="Calibri" w:hAnsi="Arial"/>
          <w:bCs/>
          <w:sz w:val="24"/>
          <w:szCs w:val="22"/>
          <w:lang w:eastAsia="en-US"/>
        </w:rPr>
        <w:t xml:space="preserve">. </w:t>
      </w:r>
    </w:p>
    <w:p w14:paraId="09D8C6EF"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essi vi sono parole e  queste parole non sono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w:t>
      </w:r>
    </w:p>
    <w:p w14:paraId="5C5464A9"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t xml:space="preserve"> </w:t>
      </w:r>
      <w:r w:rsidRPr="002B04DF">
        <w:rPr>
          <w:rFonts w:ascii="Arial" w:eastAsia="Calibri" w:hAnsi="Arial"/>
          <w:bCs/>
          <w:i/>
          <w:sz w:val="24"/>
          <w:szCs w:val="22"/>
          <w:lang w:eastAsia="en-US"/>
        </w:rPr>
        <w:t>“Ritengo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w:t>
      </w:r>
      <w:r w:rsidRPr="002B04DF">
        <w:rPr>
          <w:rFonts w:ascii="Arial" w:eastAsia="Calibri" w:hAnsi="Arial"/>
          <w:bCs/>
          <w:sz w:val="24"/>
          <w:szCs w:val="22"/>
          <w:lang w:eastAsia="en-US"/>
        </w:rPr>
        <w:t xml:space="preserve">. </w:t>
      </w:r>
    </w:p>
    <w:p w14:paraId="2CA69D2F" w14:textId="77777777" w:rsidR="00434185" w:rsidRPr="002B04DF" w:rsidRDefault="00434185" w:rsidP="002B04DF">
      <w:pPr>
        <w:spacing w:after="200"/>
        <w:jc w:val="both"/>
        <w:rPr>
          <w:rFonts w:ascii="Arial" w:eastAsia="Calibri" w:hAnsi="Arial"/>
          <w:bCs/>
          <w:sz w:val="24"/>
          <w:szCs w:val="22"/>
          <w:lang w:eastAsia="en-US"/>
        </w:rPr>
      </w:pPr>
      <w:r w:rsidRPr="002B04DF">
        <w:rPr>
          <w:rFonts w:ascii="Arial" w:eastAsia="Calibri" w:hAnsi="Arial"/>
          <w:bCs/>
          <w:sz w:val="24"/>
          <w:szCs w:val="22"/>
          <w:lang w:eastAsia="en-US"/>
        </w:rPr>
        <w:lastRenderedPageBreak/>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Cristo sia inutile anche per 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Se oggi si dona un Cristo falso attestiamo che il crostino è falso. È falso cristiano un papa che dona un falso Cristo e così dicasi di un vescovo, di un presbitero, di un diacono, di un cresimato, di un battezzato, di un maestro e di un professore di teologi. La persona che dona un falso Cristo è un falso cristiano.</w:t>
      </w:r>
    </w:p>
    <w:p w14:paraId="0EE8DC3C" w14:textId="77777777" w:rsidR="00434185" w:rsidRPr="002B04DF" w:rsidRDefault="00434185" w:rsidP="002B04DF">
      <w:pPr>
        <w:spacing w:after="200"/>
        <w:jc w:val="both"/>
        <w:rPr>
          <w:rFonts w:ascii="Arial" w:hAnsi="Arial" w:cs="Arial"/>
          <w:sz w:val="24"/>
          <w:szCs w:val="24"/>
        </w:rPr>
      </w:pPr>
      <w:r w:rsidRPr="002B04DF">
        <w:rPr>
          <w:rFonts w:ascii="Arial" w:hAnsi="Arial"/>
          <w:sz w:val="24"/>
        </w:rPr>
        <w:t xml:space="preserve">La fede del cristiano mai potrà essere separata dal mistero di Cristo Gesù: </w:t>
      </w:r>
      <w:r w:rsidRPr="002B04DF">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Se muore la verità di Cristo, muore la fede del cristiano, muore il cristiano alla vera fede. Ecco come l’Apostolo Paolo annuncia la fede nel mistero di Gesù Signore nella sua Lettera ai Colossesi:</w:t>
      </w:r>
    </w:p>
    <w:p w14:paraId="16559A34" w14:textId="77777777" w:rsidR="00434185" w:rsidRPr="002B04DF" w:rsidRDefault="00434185" w:rsidP="002B04DF">
      <w:pPr>
        <w:spacing w:after="200"/>
        <w:jc w:val="both"/>
        <w:rPr>
          <w:rFonts w:ascii="Arial" w:hAnsi="Arial" w:cs="Arial"/>
          <w:i/>
          <w:iCs/>
          <w:sz w:val="24"/>
          <w:szCs w:val="24"/>
        </w:rPr>
      </w:pPr>
      <w:r w:rsidRPr="002B04DF">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D097D67"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Partiamo da una verità consolidata nei secoli</w:t>
      </w:r>
      <w:r w:rsidRPr="002B04DF">
        <w:rPr>
          <w:rFonts w:ascii="Arial" w:eastAsia="Calibri" w:hAnsi="Arial"/>
          <w:bCs/>
          <w:i/>
          <w:iCs/>
          <w:color w:val="000000"/>
          <w:position w:val="4"/>
          <w:sz w:val="24"/>
          <w:lang w:eastAsia="en-US"/>
        </w:rPr>
        <w:t>: “Cristo è tutto per noi”</w:t>
      </w:r>
      <w:r w:rsidRPr="002B04DF">
        <w:rPr>
          <w:rFonts w:ascii="Arial" w:eastAsia="Calibri" w:hAnsi="Arial"/>
          <w:b/>
          <w:color w:val="000000"/>
          <w:position w:val="4"/>
          <w:sz w:val="24"/>
          <w:lang w:eastAsia="en-US"/>
        </w:rPr>
        <w:t xml:space="preserve">. </w:t>
      </w:r>
      <w:r w:rsidRPr="002B04DF">
        <w:rPr>
          <w:rFonts w:ascii="Arial" w:eastAsia="Calibri" w:hAnsi="Arial"/>
          <w:bCs/>
          <w:color w:val="000000"/>
          <w:position w:val="4"/>
          <w:sz w:val="24"/>
          <w:lang w:eastAsia="en-US"/>
        </w:rPr>
        <w:t xml:space="preserve">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w:t>
      </w:r>
      <w:r w:rsidRPr="002B04DF">
        <w:rPr>
          <w:rFonts w:ascii="Arial" w:eastAsia="Calibri" w:hAnsi="Arial"/>
          <w:bCs/>
          <w:color w:val="000000"/>
          <w:position w:val="4"/>
          <w:sz w:val="24"/>
          <w:lang w:eastAsia="en-US"/>
        </w:rPr>
        <w:lastRenderedPageBreak/>
        <w:t xml:space="preserve">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 Il contrario del tutto è il niente. Quando diciamo che Cristo è il tutto per tutti, tutti non è qualcuno. Tutti significa tutti: da ogni atomo dell’universo fino alle creature più eccelse che Dio ha chiamato all’esistenza per mezzo di lui: </w:t>
      </w:r>
      <w:r w:rsidRPr="002B04DF">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2B04DF">
        <w:rPr>
          <w:rFonts w:ascii="Arial" w:eastAsia="Calibri" w:hAnsi="Arial"/>
          <w:bCs/>
          <w:color w:val="000000"/>
          <w:position w:val="4"/>
          <w:sz w:val="24"/>
          <w:lang w:eastAsia="en-US"/>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01CC152"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0A3125A8"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1A7E60B8"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w:t>
      </w:r>
      <w:r w:rsidRPr="002B04DF">
        <w:rPr>
          <w:rFonts w:ascii="Arial" w:eastAsia="Calibri" w:hAnsi="Arial"/>
          <w:bCs/>
          <w:color w:val="000000"/>
          <w:position w:val="4"/>
          <w:sz w:val="24"/>
          <w:lang w:eastAsia="en-US"/>
        </w:rPr>
        <w:lastRenderedPageBreak/>
        <w:t xml:space="preserve">Quando mari e fiumi potranno esistere senza acqua, solo allora potrà esistere la missione evangelizzatrice della Chiesa senza il dono di tutto Cristo, di tutto il suo mistero, di tutta la sua vita. </w:t>
      </w:r>
    </w:p>
    <w:p w14:paraId="7D513FA4"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di ossa aride. Non solo. È abbandonare queste ossa aride a dilaniarsi ossa contro ossa. </w:t>
      </w:r>
    </w:p>
    <w:p w14:paraId="31037DC0"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DFBFC4C"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70AEFBC" w14:textId="77777777" w:rsidR="00434185" w:rsidRPr="002B04DF" w:rsidRDefault="00434185" w:rsidP="002B04DF">
      <w:pPr>
        <w:spacing w:after="200"/>
        <w:jc w:val="both"/>
        <w:rPr>
          <w:rFonts w:ascii="Arial" w:hAnsi="Arial"/>
          <w:sz w:val="24"/>
        </w:rPr>
      </w:pPr>
      <w:r w:rsidRPr="002B04DF">
        <w:rPr>
          <w:rFonts w:ascii="Arial" w:hAnsi="Arial"/>
          <w:sz w:val="24"/>
        </w:rPr>
        <w:t>L’Apostolo Paolo rivela che è Lui che ci ha liberati dal potere delle tenebre e ci ha trasferiti nel regno del Figlio del suo amore.</w:t>
      </w:r>
      <w:r w:rsidRPr="002B04DF">
        <w:rPr>
          <w:rFonts w:ascii="Arial" w:hAnsi="Arial"/>
          <w:b/>
          <w:bCs/>
          <w:sz w:val="24"/>
        </w:rPr>
        <w:t xml:space="preserve"> </w:t>
      </w:r>
      <w:r w:rsidRPr="002B04DF">
        <w:rPr>
          <w:rFonts w:ascii="Arial" w:hAnsi="Arial"/>
          <w:sz w:val="24"/>
        </w:rPr>
        <w:t xml:space="preserve">È Lui. Chi? Lui è il Padre. Cosa ha fatto il Padre per noi? Ci ha liberati dal potere delle tenebre. Questa è la parte distruttiva. Ci ha tolti dal governo del male su di noi, governo delle tenebre, </w:t>
      </w:r>
      <w:r w:rsidRPr="002B04DF">
        <w:rPr>
          <w:rFonts w:ascii="Arial" w:hAnsi="Arial"/>
          <w:sz w:val="24"/>
        </w:rPr>
        <w:lastRenderedPageBreak/>
        <w:t xml:space="preserve">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w:t>
      </w:r>
    </w:p>
    <w:p w14:paraId="799BF083"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6E66BD1C"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w:t>
      </w:r>
    </w:p>
    <w:p w14:paraId="7671CE2F"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w:t>
      </w:r>
      <w:r w:rsidRPr="002B04DF">
        <w:rPr>
          <w:rFonts w:ascii="Arial" w:eastAsia="Calibri" w:hAnsi="Arial"/>
          <w:bCs/>
          <w:color w:val="000000"/>
          <w:position w:val="4"/>
          <w:sz w:val="24"/>
          <w:lang w:eastAsia="en-US"/>
        </w:rPr>
        <w:lastRenderedPageBreak/>
        <w:t>dona, ha dato e darà sempre soluzioni false ai problemi che tolgono ogni pace al cuore dell’uomo. Ma l’uomo è talmente immerso nelle sue tenebre da non vedere più neanche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06FFDA63"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 xml:space="preserve">Ecco cosa ancora rivela lo Spirito Santo: </w:t>
      </w:r>
      <w:r w:rsidRPr="002B04DF">
        <w:rPr>
          <w:rFonts w:ascii="Arial" w:hAnsi="Arial"/>
          <w:i/>
          <w:iCs/>
          <w:sz w:val="24"/>
        </w:rPr>
        <w:t>“Per mezzo del quale abbiamo la redenzione, il perdono dei peccati”.</w:t>
      </w:r>
      <w:r w:rsidRPr="002B04DF">
        <w:rPr>
          <w:rFonts w:ascii="Arial" w:hAnsi="Arial"/>
          <w:b/>
          <w:bCs/>
          <w:sz w:val="24"/>
        </w:rPr>
        <w:t xml:space="preserve"> </w:t>
      </w:r>
      <w:r w:rsidRPr="002B04DF">
        <w:rPr>
          <w:rFonts w:ascii="Arial" w:hAnsi="Arial"/>
          <w:sz w:val="24"/>
        </w:rPr>
        <w:t xml:space="preserve">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2B04DF">
        <w:rPr>
          <w:rFonts w:ascii="Arial" w:eastAsia="Calibri" w:hAnsi="Arial"/>
          <w:bCs/>
          <w:color w:val="000000"/>
          <w:spacing w:val="-2"/>
          <w:position w:val="4"/>
          <w:sz w:val="24"/>
          <w:lang w:eastAsia="en-US"/>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2B04DF">
        <w:rPr>
          <w:rFonts w:ascii="Arial" w:eastAsia="Calibri" w:hAnsi="Arial"/>
          <w:bCs/>
          <w:color w:val="000000"/>
          <w:position w:val="4"/>
          <w:sz w:val="24"/>
          <w:lang w:eastAsia="en-US"/>
        </w:rPr>
        <w:t xml:space="preserve">. </w:t>
      </w:r>
    </w:p>
    <w:p w14:paraId="2069BE71" w14:textId="77777777" w:rsidR="00434185" w:rsidRPr="002B04DF" w:rsidRDefault="00434185" w:rsidP="002B04DF">
      <w:pPr>
        <w:spacing w:after="200"/>
        <w:jc w:val="both"/>
        <w:rPr>
          <w:rFonts w:ascii="Arial" w:eastAsia="Calibri" w:hAnsi="Arial" w:cs="Arial"/>
          <w:sz w:val="24"/>
          <w:szCs w:val="24"/>
        </w:rPr>
      </w:pPr>
      <w:r w:rsidRPr="002B04DF">
        <w:rPr>
          <w:rFonts w:ascii="Arial" w:hAnsi="Arial" w:cs="Arial"/>
          <w:sz w:val="24"/>
          <w:szCs w:val="24"/>
        </w:rPr>
        <w:t xml:space="preserve">È sempre lo Spirito Santo che rivela: </w:t>
      </w:r>
      <w:r w:rsidRPr="002B04DF">
        <w:rPr>
          <w:rFonts w:ascii="Arial" w:hAnsi="Arial" w:cs="Arial"/>
          <w:i/>
          <w:iCs/>
          <w:sz w:val="24"/>
          <w:szCs w:val="24"/>
        </w:rPr>
        <w:t xml:space="preserve">“Egli è immagine del Dio invisibile, primogenito di tutta la creazione”. </w:t>
      </w:r>
      <w:r w:rsidRPr="002B04DF">
        <w:rPr>
          <w:rFonts w:ascii="Arial" w:hAnsi="Arial" w:cs="Arial"/>
          <w:sz w:val="24"/>
          <w:szCs w:val="24"/>
        </w:rPr>
        <w:t xml:space="preserve">È questa </w:t>
      </w:r>
      <w:r w:rsidRPr="002B04DF">
        <w:rPr>
          <w:rFonts w:ascii="Arial" w:eastAsia="Calibri" w:hAnsi="Arial" w:cs="Arial"/>
          <w:sz w:val="24"/>
          <w:szCs w:val="24"/>
        </w:rPr>
        <w:t xml:space="preserve">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w:t>
      </w:r>
      <w:r w:rsidRPr="002B04DF">
        <w:rPr>
          <w:rFonts w:ascii="Arial" w:eastAsia="Calibri" w:hAnsi="Arial" w:cs="Arial"/>
          <w:sz w:val="24"/>
          <w:szCs w:val="24"/>
        </w:rPr>
        <w:lastRenderedPageBreak/>
        <w:t>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3BBAA8D"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18AB13A"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 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Molti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La divinità è immortale, l’umanità è mortale; la divinità è ingenerata, l’umanità è generata nel tempo. Dal Padre non nasce la natura divina, perché è una ed unica; nasce invece la Persona divina, la Seconda, nasce il Verbo della vita.</w:t>
      </w:r>
    </w:p>
    <w:p w14:paraId="60BDB4EB"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w:t>
      </w:r>
      <w:r w:rsidRPr="002B04DF">
        <w:rPr>
          <w:rFonts w:ascii="Arial" w:eastAsia="Calibri" w:hAnsi="Arial"/>
          <w:bCs/>
          <w:color w:val="000000"/>
          <w:position w:val="4"/>
          <w:sz w:val="24"/>
          <w:szCs w:val="24"/>
          <w:lang w:eastAsia="en-US"/>
        </w:rPr>
        <w:lastRenderedPageBreak/>
        <w:t>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8D273B6"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CADECE0"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w:t>
      </w:r>
      <w:r w:rsidRPr="002B04DF">
        <w:rPr>
          <w:rFonts w:ascii="Arial" w:eastAsia="Calibri" w:hAnsi="Arial"/>
          <w:bCs/>
          <w:color w:val="000000"/>
          <w:position w:val="4"/>
          <w:sz w:val="24"/>
          <w:szCs w:val="24"/>
          <w:lang w:eastAsia="en-US"/>
        </w:rPr>
        <w:lastRenderedPageBreak/>
        <w:t xml:space="preserve">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w:t>
      </w:r>
    </w:p>
    <w:p w14:paraId="67652C75"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2F6771AD"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w:t>
      </w:r>
    </w:p>
    <w:p w14:paraId="2E80C647"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D434FC3"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A57A7A2"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 xml:space="preserve">In questo mistero dell’uomo reale che è fatto di peccato e di menzogna, Dio ha deciso di far risplendere il suo amore, la sua verità, la sua giustizia. Questo ci </w:t>
      </w:r>
      <w:r w:rsidRPr="002B04DF">
        <w:rPr>
          <w:rFonts w:ascii="Arial" w:eastAsia="Calibri" w:hAnsi="Arial"/>
          <w:bCs/>
          <w:color w:val="000000"/>
          <w:position w:val="4"/>
          <w:sz w:val="24"/>
          <w:szCs w:val="24"/>
          <w:lang w:eastAsia="en-US"/>
        </w:rPr>
        <w:lastRenderedPageBreak/>
        <w:t>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FC6C9BE"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18365A56"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 xml:space="preserve">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w:t>
      </w:r>
      <w:r w:rsidRPr="002B04DF">
        <w:rPr>
          <w:rFonts w:ascii="Arial" w:eastAsia="Calibri" w:hAnsi="Arial"/>
          <w:bCs/>
          <w:color w:val="000000"/>
          <w:position w:val="4"/>
          <w:sz w:val="24"/>
          <w:szCs w:val="24"/>
          <w:lang w:eastAsia="en-US"/>
        </w:rPr>
        <w:lastRenderedPageBreak/>
        <w:t>che può anche rifiutare l’amore di morte e di risurrezione del Figlio di Dio, ma in questo caso egli si avvia verso la condanna eterna, perché ha rifiutato l’amore crocifisso e risorto del Figlio di Dio.</w:t>
      </w:r>
    </w:p>
    <w:p w14:paraId="783466B0"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w:t>
      </w:r>
    </w:p>
    <w:p w14:paraId="0D5458CA" w14:textId="77777777" w:rsidR="00434185" w:rsidRPr="002B04DF" w:rsidRDefault="00434185" w:rsidP="002B04DF">
      <w:pPr>
        <w:spacing w:after="200"/>
        <w:jc w:val="both"/>
        <w:rPr>
          <w:rFonts w:ascii="Arial" w:eastAsia="Calibri" w:hAnsi="Arial"/>
          <w:bCs/>
          <w:color w:val="000000"/>
          <w:position w:val="4"/>
          <w:sz w:val="24"/>
          <w:szCs w:val="24"/>
          <w:lang w:eastAsia="en-US"/>
        </w:rPr>
      </w:pPr>
      <w:r w:rsidRPr="002B04DF">
        <w:rPr>
          <w:rFonts w:ascii="Arial" w:eastAsia="Calibri" w:hAnsi="Arial"/>
          <w:bCs/>
          <w:color w:val="000000"/>
          <w:position w:val="4"/>
          <w:sz w:val="24"/>
          <w:szCs w:val="24"/>
          <w:lang w:eastAsia="en-US"/>
        </w:rPr>
        <w:t>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7DEF1C1"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t xml:space="preserve">Primo mistero: </w:t>
      </w:r>
      <w:r w:rsidRPr="002B04DF">
        <w:rPr>
          <w:rFonts w:ascii="Arial" w:eastAsia="Calibri" w:hAnsi="Arial"/>
          <w:bCs/>
          <w:i/>
          <w:iCs/>
          <w:color w:val="000000"/>
          <w:position w:val="4"/>
          <w:sz w:val="24"/>
          <w:lang w:eastAsia="en-US"/>
        </w:rPr>
        <w:t>“Gesù è il primogenito di tutta la creazione”</w:t>
      </w:r>
      <w:r w:rsidRPr="002B04DF">
        <w:rPr>
          <w:rFonts w:ascii="Arial" w:eastAsia="Calibri" w:hAnsi="Arial"/>
          <w:bCs/>
          <w:color w:val="000000"/>
          <w:position w:val="4"/>
          <w:sz w:val="24"/>
          <w:lang w:eastAsia="en-US"/>
        </w:rPr>
        <w:t xml:space="preserve"> Nel suo disegno eterno, il Padre vede il Verbo Incarnato come vera </w:t>
      </w:r>
      <w:r w:rsidRPr="002B04DF">
        <w:rPr>
          <w:rFonts w:ascii="Arial" w:eastAsia="Calibri" w:hAnsi="Arial"/>
          <w:bCs/>
          <w:i/>
          <w:iCs/>
          <w:color w:val="000000"/>
          <w:position w:val="4"/>
          <w:sz w:val="24"/>
          <w:lang w:eastAsia="en-US"/>
        </w:rPr>
        <w:t>“immagine e somiglianza”</w:t>
      </w:r>
      <w:r w:rsidRPr="002B04DF">
        <w:rPr>
          <w:rFonts w:ascii="Arial" w:eastAsia="Calibri" w:hAnsi="Arial"/>
          <w:bCs/>
          <w:color w:val="000000"/>
          <w:position w:val="4"/>
          <w:sz w:val="24"/>
          <w:lang w:eastAsia="en-US"/>
        </w:rPr>
        <w:t xml:space="preserve">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È il peccato dell’uomo che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w:t>
      </w:r>
      <w:r w:rsidRPr="002B04DF">
        <w:rPr>
          <w:rFonts w:ascii="Arial" w:eastAsia="Calibri" w:hAnsi="Arial"/>
          <w:bCs/>
          <w:color w:val="000000"/>
          <w:position w:val="4"/>
          <w:sz w:val="24"/>
          <w:lang w:eastAsia="en-US"/>
        </w:rPr>
        <w:lastRenderedPageBreak/>
        <w:t>sottomissione al Padre. Come in Cristo crocifissione e risurrezione sono un solo mistero, così anche nell’uomo crocifissione e risurrezione devono essere un solo mistero. Oggi è proprio questo solo mistero che è stato raso al suolo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EED780B" w14:textId="77777777" w:rsidR="00434185" w:rsidRPr="002B04DF" w:rsidRDefault="00434185" w:rsidP="002B04DF">
      <w:pPr>
        <w:spacing w:after="200"/>
        <w:jc w:val="both"/>
        <w:rPr>
          <w:rFonts w:ascii="Arial" w:eastAsia="Calibri" w:hAnsi="Arial" w:cs="Arial"/>
          <w:bCs/>
          <w:color w:val="000000"/>
          <w:position w:val="4"/>
          <w:sz w:val="24"/>
        </w:rPr>
      </w:pPr>
      <w:r w:rsidRPr="002B04DF">
        <w:rPr>
          <w:rFonts w:ascii="Arial" w:hAnsi="Arial" w:cs="Arial"/>
          <w:sz w:val="24"/>
          <w:szCs w:val="24"/>
        </w:rPr>
        <w:t xml:space="preserve">Secondo mistero: </w:t>
      </w:r>
      <w:r w:rsidRPr="002B04DF">
        <w:rPr>
          <w:rFonts w:ascii="Arial" w:hAnsi="Arial" w:cs="Arial"/>
          <w:i/>
          <w:iCs/>
          <w:sz w:val="24"/>
          <w:szCs w:val="24"/>
        </w:rPr>
        <w:t>“Perché in lui furono create tutte le cose nei cieli e sulla terra, quelle visibili e quelle invisibili: Troni, Dominazioni, Principati e Potenze. Tutte le cose sono state create per mezzo di lui e in vista di lui”</w:t>
      </w:r>
      <w:r w:rsidRPr="002B04DF">
        <w:rPr>
          <w:rFonts w:ascii="Arial" w:hAnsi="Arial" w:cs="Arial"/>
          <w:sz w:val="24"/>
          <w:szCs w:val="24"/>
        </w:rPr>
        <w:t xml:space="preserve">. </w:t>
      </w:r>
      <w:r w:rsidRPr="002B04DF">
        <w:rPr>
          <w:rFonts w:ascii="Arial" w:eastAsia="Calibri" w:hAnsi="Arial" w:cs="Arial"/>
          <w:sz w:val="24"/>
          <w:szCs w:val="24"/>
        </w:rPr>
        <w:t xml:space="preserve">Ecco la sana dogmatica dello Spirito Santo. Esaminiamo con somma diligenza questa Parola.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r w:rsidRPr="002B04DF">
        <w:rPr>
          <w:rFonts w:ascii="Arial" w:eastAsia="Calibri" w:hAnsi="Arial"/>
          <w:bCs/>
          <w:color w:val="000000"/>
          <w:position w:val="4"/>
          <w:sz w:val="24"/>
          <w:lang w:val="la-Latn" w:eastAsia="en-US"/>
        </w:rPr>
        <w:t>“</w:t>
      </w:r>
      <w:r w:rsidRPr="002B04DF">
        <w:rPr>
          <w:rFonts w:ascii="Arial" w:eastAsia="Calibri" w:hAnsi="Arial"/>
          <w:bCs/>
          <w:i/>
          <w:iCs/>
          <w:color w:val="000000"/>
          <w:position w:val="4"/>
          <w:sz w:val="24"/>
          <w:lang w:val="la-Latn" w:eastAsia="en-US"/>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2B04DF">
        <w:rPr>
          <w:rFonts w:ascii="Arial" w:eastAsia="Calibri" w:hAnsi="Arial"/>
          <w:bCs/>
          <w:color w:val="000000"/>
          <w:position w:val="4"/>
          <w:sz w:val="24"/>
          <w:lang w:val="la-Latn" w:eastAsia="en-US"/>
        </w:rPr>
        <w:t xml:space="preserve"> (Col 1,15-12). </w:t>
      </w:r>
      <w:r w:rsidRPr="002B04DF">
        <w:rPr>
          <w:rFonts w:ascii="Arial" w:eastAsia="Calibri" w:hAnsi="Arial"/>
          <w:bCs/>
          <w:color w:val="000000"/>
          <w:position w:val="4"/>
          <w:sz w:val="24"/>
          <w:lang w:eastAsia="en-US"/>
        </w:rPr>
        <w:t xml:space="preserve"> </w:t>
      </w:r>
      <w:r w:rsidRPr="002B04DF">
        <w:rPr>
          <w:rFonts w:ascii="Greek" w:eastAsia="Calibri" w:hAnsi="Greek" w:cs="Greek"/>
          <w:bCs/>
          <w:color w:val="000000"/>
          <w:position w:val="4"/>
          <w:sz w:val="26"/>
          <w:szCs w:val="26"/>
          <w:lang w:eastAsia="en-US"/>
        </w:rPr>
        <w:t xml:space="preserve">Ój ™stin e„kën toà qeoà toà ¢or£tou, prwtÒtokoj p£shj kt…sewj, Óti ™n aÙtù ™kt…sqh t¦ p£nta ™n to‹j </w:t>
      </w:r>
      <w:r w:rsidRPr="002B04DF">
        <w:rPr>
          <w:rFonts w:ascii="Greek" w:eastAsia="Calibri" w:hAnsi="Greek" w:cs="Greek"/>
          <w:bCs/>
          <w:color w:val="000000"/>
          <w:position w:val="4"/>
          <w:sz w:val="26"/>
          <w:szCs w:val="26"/>
          <w:lang w:eastAsia="en-US"/>
        </w:rPr>
        <w:lastRenderedPageBreak/>
        <w:t>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2B04DF">
        <w:rPr>
          <w:rFonts w:ascii="Greek" w:eastAsia="Calibri" w:hAnsi="Greek" w:cs="Greek"/>
          <w:bCs/>
          <w:color w:val="000000"/>
          <w:position w:val="4"/>
          <w:sz w:val="26"/>
          <w:szCs w:val="26"/>
          <w:lang w:val="el-GR" w:eastAsia="en-US"/>
        </w:rPr>
        <w:t></w:t>
      </w:r>
      <w:r w:rsidRPr="002B04DF">
        <w:rPr>
          <w:rFonts w:ascii="Greek" w:eastAsia="Calibri" w:hAnsi="Greek" w:cs="Greek"/>
          <w:bCs/>
          <w:color w:val="000000"/>
          <w:position w:val="4"/>
          <w:sz w:val="26"/>
          <w:szCs w:val="26"/>
          <w:lang w:eastAsia="en-US"/>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2B04DF">
        <w:rPr>
          <w:rFonts w:ascii="Arial" w:eastAsia="Calibri" w:hAnsi="Arial" w:cs="Arial"/>
          <w:bCs/>
          <w:color w:val="000000"/>
          <w:position w:val="4"/>
          <w:sz w:val="24"/>
          <w:lang w:eastAsia="en-US"/>
        </w:rPr>
        <w:t xml:space="preserve">(Col 1,15-23). </w:t>
      </w:r>
      <w:r w:rsidRPr="002B04DF">
        <w:rPr>
          <w:rFonts w:ascii="Arial" w:eastAsia="Calibri" w:hAnsi="Arial" w:cs="Arial"/>
          <w:bCs/>
          <w:color w:val="000000"/>
          <w:position w:val="4"/>
          <w:sz w:val="24"/>
        </w:rPr>
        <w:t xml:space="preserve">Riprendiamo l’analisi del versetto. Abbiamo visto la prima verità: </w:t>
      </w:r>
      <w:r w:rsidRPr="002B04DF">
        <w:rPr>
          <w:rFonts w:ascii="Arial" w:eastAsia="Calibri" w:hAnsi="Arial" w:cs="Arial"/>
          <w:bCs/>
          <w:i/>
          <w:iCs/>
          <w:color w:val="000000"/>
          <w:position w:val="4"/>
          <w:sz w:val="24"/>
        </w:rPr>
        <w:t>Tutte le cose sono state fatte in Lui</w:t>
      </w:r>
      <w:r w:rsidRPr="002B04DF">
        <w:rPr>
          <w:rFonts w:ascii="Arial" w:eastAsia="Calibri" w:hAnsi="Arial" w:cs="Arial"/>
          <w:bCs/>
          <w:color w:val="000000"/>
          <w:position w:val="4"/>
          <w:sz w:val="24"/>
        </w:rPr>
        <w:t xml:space="preserve"> (</w:t>
      </w:r>
      <w:r w:rsidRPr="002B04DF">
        <w:rPr>
          <w:rFonts w:ascii="Greek" w:eastAsia="Calibri" w:hAnsi="Greek" w:cs="Greek"/>
          <w:bCs/>
          <w:color w:val="000000"/>
          <w:position w:val="4"/>
          <w:sz w:val="26"/>
          <w:szCs w:val="26"/>
          <w:lang w:eastAsia="en-US"/>
        </w:rPr>
        <w:t>™n aÙtù ™kt…sqh t¦ p£nta</w:t>
      </w:r>
      <w:r w:rsidRPr="002B04DF">
        <w:rPr>
          <w:rFonts w:ascii="Arial" w:eastAsia="Calibri" w:hAnsi="Arial" w:cs="Arial"/>
          <w:bCs/>
          <w:color w:val="000000"/>
          <w:position w:val="4"/>
          <w:sz w:val="24"/>
        </w:rPr>
        <w:t xml:space="preserve">). Lui è il seno della vita. Nulla vive se si pone fuori da questo seno.  Secondo verità: </w:t>
      </w:r>
      <w:r w:rsidRPr="002B04DF">
        <w:rPr>
          <w:rFonts w:ascii="Arial" w:eastAsia="Calibri" w:hAnsi="Arial" w:cs="Arial"/>
          <w:bCs/>
          <w:i/>
          <w:iCs/>
          <w:color w:val="000000"/>
          <w:position w:val="4"/>
          <w:sz w:val="24"/>
        </w:rPr>
        <w:t>Tutte le cose sono state fatte per mezzo di Lui</w:t>
      </w:r>
      <w:r w:rsidRPr="002B04DF">
        <w:rPr>
          <w:rFonts w:ascii="Arial" w:eastAsia="Calibri" w:hAnsi="Arial" w:cs="Arial"/>
          <w:bCs/>
          <w:color w:val="000000"/>
          <w:position w:val="4"/>
          <w:sz w:val="24"/>
        </w:rPr>
        <w:t xml:space="preserve">. Questa seconda verità è pienamente conforme alla verità del Prologo del Vangelo secondo Giovanni. Terza verità: </w:t>
      </w:r>
      <w:r w:rsidRPr="002B04DF">
        <w:rPr>
          <w:rFonts w:ascii="Arial" w:eastAsia="Calibri" w:hAnsi="Arial" w:cs="Arial"/>
          <w:bCs/>
          <w:i/>
          <w:iCs/>
          <w:color w:val="000000"/>
          <w:position w:val="4"/>
          <w:sz w:val="24"/>
        </w:rPr>
        <w:t>Tutte le cose sono state create in vista di Lui</w:t>
      </w:r>
      <w:r w:rsidRPr="002B04DF">
        <w:rPr>
          <w:rFonts w:ascii="Arial" w:eastAsia="Calibri" w:hAnsi="Arial" w:cs="Arial"/>
          <w:bCs/>
          <w:color w:val="000000"/>
          <w:position w:val="4"/>
          <w:sz w:val="24"/>
        </w:rPr>
        <w:t xml:space="preserve"> (</w:t>
      </w:r>
      <w:r w:rsidRPr="002B04DF">
        <w:rPr>
          <w:rFonts w:ascii="Greek" w:eastAsia="Calibri" w:hAnsi="Greek" w:cs="Greek"/>
          <w:bCs/>
          <w:color w:val="000000"/>
          <w:position w:val="4"/>
          <w:sz w:val="26"/>
          <w:szCs w:val="26"/>
          <w:lang w:eastAsia="en-US"/>
        </w:rPr>
        <w:t>t¦ p£nta di' aÙtoà kaˆ e„j aÙtÕn œktistai,</w:t>
      </w:r>
      <w:r w:rsidRPr="002B04DF">
        <w:rPr>
          <w:rFonts w:ascii="Arial" w:eastAsia="Calibri" w:hAnsi="Arial" w:cs="Arial"/>
          <w:bCs/>
          <w:color w:val="000000"/>
          <w:position w:val="4"/>
          <w:sz w:val="24"/>
        </w:rPr>
        <w:t xml:space="preserve">). Se tutte le cose sono state create </w:t>
      </w:r>
      <w:r w:rsidRPr="002B04DF">
        <w:rPr>
          <w:rFonts w:ascii="Arial" w:eastAsia="Calibri" w:hAnsi="Arial" w:cs="Arial"/>
          <w:bCs/>
          <w:i/>
          <w:iCs/>
          <w:color w:val="000000"/>
          <w:position w:val="4"/>
          <w:sz w:val="24"/>
        </w:rPr>
        <w:t>per Lui</w:t>
      </w:r>
      <w:r w:rsidRPr="002B04DF">
        <w:rPr>
          <w:rFonts w:ascii="Arial" w:eastAsia="Calibri" w:hAnsi="Arial" w:cs="Arial"/>
          <w:bCs/>
          <w:color w:val="000000"/>
          <w:position w:val="4"/>
          <w:sz w:val="24"/>
        </w:rPr>
        <w:t xml:space="preserve"> e </w:t>
      </w:r>
      <w:r w:rsidRPr="002B04DF">
        <w:rPr>
          <w:rFonts w:ascii="Arial" w:eastAsia="Calibri" w:hAnsi="Arial" w:cs="Arial"/>
          <w:bCs/>
          <w:i/>
          <w:iCs/>
          <w:color w:val="000000"/>
          <w:position w:val="4"/>
          <w:sz w:val="24"/>
        </w:rPr>
        <w:t>in vista di Lui</w:t>
      </w:r>
      <w:r w:rsidRPr="002B04DF">
        <w:rPr>
          <w:rFonts w:ascii="Arial" w:eastAsia="Calibri" w:hAnsi="Arial" w:cs="Arial"/>
          <w:bCs/>
          <w:color w:val="000000"/>
          <w:position w:val="4"/>
          <w:sz w:val="24"/>
        </w:rPr>
        <w:t xml:space="preserve">, se le cose non sono orientate verso Cristo Gesù, vengono meno al fine della loro chiamata all’esistenza. Tutte le cose create </w:t>
      </w:r>
      <w:r w:rsidRPr="002B04DF">
        <w:rPr>
          <w:rFonts w:ascii="Arial" w:eastAsia="Calibri" w:hAnsi="Arial" w:cs="Arial"/>
          <w:bCs/>
          <w:i/>
          <w:iCs/>
          <w:color w:val="000000"/>
          <w:position w:val="4"/>
          <w:sz w:val="24"/>
        </w:rPr>
        <w:t>nel seno di Cristo</w:t>
      </w:r>
      <w:r w:rsidRPr="002B04DF">
        <w:rPr>
          <w:rFonts w:ascii="Arial" w:eastAsia="Calibri" w:hAnsi="Arial" w:cs="Arial"/>
          <w:bCs/>
          <w:color w:val="000000"/>
          <w:position w:val="4"/>
          <w:sz w:val="24"/>
        </w:rPr>
        <w:t xml:space="preserve">, create </w:t>
      </w:r>
      <w:r w:rsidRPr="002B04DF">
        <w:rPr>
          <w:rFonts w:ascii="Arial" w:eastAsia="Calibri" w:hAnsi="Arial" w:cs="Arial"/>
          <w:bCs/>
          <w:i/>
          <w:iCs/>
          <w:color w:val="000000"/>
          <w:position w:val="4"/>
          <w:sz w:val="24"/>
        </w:rPr>
        <w:t>per mezzo Cristo</w:t>
      </w:r>
      <w:r w:rsidRPr="002B04DF">
        <w:rPr>
          <w:rFonts w:ascii="Arial" w:eastAsia="Calibri" w:hAnsi="Arial" w:cs="Arial"/>
          <w:bCs/>
          <w:color w:val="000000"/>
          <w:position w:val="4"/>
          <w:sz w:val="24"/>
        </w:rPr>
        <w:t xml:space="preserve"> o </w:t>
      </w:r>
      <w:r w:rsidRPr="002B04DF">
        <w:rPr>
          <w:rFonts w:ascii="Arial" w:eastAsia="Calibri" w:hAnsi="Arial" w:cs="Arial"/>
          <w:bCs/>
          <w:i/>
          <w:iCs/>
          <w:color w:val="000000"/>
          <w:position w:val="4"/>
          <w:sz w:val="24"/>
        </w:rPr>
        <w:t>attraverso Cristo</w:t>
      </w:r>
      <w:r w:rsidRPr="002B04DF">
        <w:rPr>
          <w:rFonts w:ascii="Arial" w:eastAsia="Calibri" w:hAnsi="Arial" w:cs="Arial"/>
          <w:bCs/>
          <w:color w:val="000000"/>
          <w:position w:val="4"/>
          <w:sz w:val="24"/>
        </w:rPr>
        <w:t xml:space="preserve">, </w:t>
      </w:r>
      <w:r w:rsidRPr="002B04DF">
        <w:rPr>
          <w:rFonts w:ascii="Arial" w:eastAsia="Calibri" w:hAnsi="Arial" w:cs="Arial"/>
          <w:bCs/>
          <w:i/>
          <w:iCs/>
          <w:color w:val="000000"/>
          <w:position w:val="4"/>
          <w:sz w:val="24"/>
        </w:rPr>
        <w:t>in vista di</w:t>
      </w:r>
      <w:r w:rsidRPr="002B04DF">
        <w:rPr>
          <w:rFonts w:ascii="Arial" w:eastAsia="Calibri" w:hAnsi="Arial" w:cs="Arial"/>
          <w:bCs/>
          <w:color w:val="000000"/>
          <w:position w:val="4"/>
          <w:sz w:val="24"/>
        </w:rPr>
        <w:t xml:space="preserve"> </w:t>
      </w:r>
      <w:r w:rsidRPr="002B04DF">
        <w:rPr>
          <w:rFonts w:ascii="Arial" w:eastAsia="Calibri" w:hAnsi="Arial" w:cs="Arial"/>
          <w:bCs/>
          <w:i/>
          <w:iCs/>
          <w:color w:val="000000"/>
          <w:position w:val="4"/>
          <w:sz w:val="24"/>
        </w:rPr>
        <w:t>Cristo</w:t>
      </w:r>
      <w:r w:rsidRPr="002B04DF">
        <w:rPr>
          <w:rFonts w:ascii="Arial" w:eastAsia="Calibri" w:hAnsi="Arial" w:cs="Arial"/>
          <w:bCs/>
          <w:color w:val="000000"/>
          <w:position w:val="4"/>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w:t>
      </w:r>
      <w:r w:rsidRPr="002B04DF">
        <w:rPr>
          <w:rFonts w:ascii="Arial" w:eastAsia="Calibri" w:hAnsi="Arial" w:cs="Arial"/>
          <w:bCs/>
          <w:color w:val="000000"/>
          <w:position w:val="4"/>
          <w:sz w:val="24"/>
        </w:rPr>
        <w:lastRenderedPageBreak/>
        <w:t>Dovrebbero prima cambiare la loro natura e per questa nuova creazione occorre tutta la potenza dello Spirito Santo. Solo Lui può cambiare una natura falsa in natura vera.</w:t>
      </w:r>
    </w:p>
    <w:p w14:paraId="37230C72"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 xml:space="preserve">Terzo mistero: </w:t>
      </w:r>
      <w:r w:rsidRPr="002B04DF">
        <w:rPr>
          <w:rFonts w:ascii="Arial" w:hAnsi="Arial"/>
          <w:i/>
          <w:iCs/>
          <w:sz w:val="24"/>
        </w:rPr>
        <w:t>“Egli è prima di tutte le cose e tutte in lui sussistono”.</w:t>
      </w:r>
      <w:r w:rsidRPr="002B04DF">
        <w:rPr>
          <w:rFonts w:ascii="Arial" w:hAnsi="Arial"/>
          <w:b/>
          <w:bCs/>
          <w:sz w:val="24"/>
        </w:rPr>
        <w:t xml:space="preserve">  </w:t>
      </w:r>
      <w:r w:rsidRPr="002B04DF">
        <w:rPr>
          <w:rFonts w:ascii="Arial" w:hAnsi="Arial"/>
          <w:sz w:val="24"/>
        </w:rPr>
        <w:t xml:space="preserve">Ecco un’altra verità che va messa nel cuore e che è purissima vera dogmatica. </w:t>
      </w:r>
      <w:r w:rsidRPr="002B04DF">
        <w:rPr>
          <w:rFonts w:ascii="Arial" w:hAnsi="Arial"/>
          <w:i/>
          <w:iCs/>
          <w:sz w:val="24"/>
        </w:rPr>
        <w:t>“Egli è prima di tutte le cose”</w:t>
      </w:r>
      <w:r w:rsidRPr="002B04DF">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2B04DF">
        <w:rPr>
          <w:rFonts w:ascii="Arial" w:hAnsi="Arial"/>
          <w:i/>
          <w:iCs/>
          <w:sz w:val="24"/>
        </w:rPr>
        <w:t>“Tutte le cose in Lui sussistono”</w:t>
      </w:r>
      <w:r w:rsidRPr="002B04DF">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o si separa da Cristo, la terra da giardino si è trasformata in un deserto inospitale. Così per l’uomo che ritorna in Cristo la terra ritorna ad essere nuovamente un giardino. </w:t>
      </w:r>
      <w:r w:rsidRPr="002B04DF">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6A15212" w14:textId="77777777" w:rsidR="00434185" w:rsidRPr="002B04DF" w:rsidRDefault="00434185" w:rsidP="002B04DF">
      <w:pPr>
        <w:spacing w:after="200"/>
        <w:jc w:val="both"/>
        <w:rPr>
          <w:rFonts w:ascii="Arial" w:hAnsi="Arial"/>
          <w:sz w:val="24"/>
        </w:rPr>
      </w:pPr>
      <w:r w:rsidRPr="002B04DF">
        <w:rPr>
          <w:rFonts w:ascii="Arial" w:hAnsi="Arial"/>
          <w:sz w:val="24"/>
        </w:rPr>
        <w:t>Quarto mistero</w:t>
      </w:r>
      <w:r w:rsidRPr="002B04DF">
        <w:rPr>
          <w:rFonts w:ascii="Arial" w:hAnsi="Arial"/>
          <w:i/>
          <w:iCs/>
          <w:sz w:val="24"/>
        </w:rPr>
        <w:t xml:space="preserve">: </w:t>
      </w:r>
      <w:r w:rsidRPr="002B04DF">
        <w:rPr>
          <w:rFonts w:ascii="Arial" w:hAnsi="Arial"/>
          <w:sz w:val="24"/>
        </w:rPr>
        <w:t>“</w:t>
      </w:r>
      <w:r w:rsidRPr="002B04DF">
        <w:rPr>
          <w:rFonts w:ascii="Arial" w:hAnsi="Arial"/>
          <w:i/>
          <w:iCs/>
          <w:sz w:val="24"/>
        </w:rPr>
        <w:t>Egli è anche il capo del corpo, della Chiesa. Egli è principio, primogenito di quelli che risorgono dai morti, perché sia lui ad avere il primato su tutte le cose”.</w:t>
      </w:r>
      <w:r w:rsidRPr="002B04DF">
        <w:rPr>
          <w:rFonts w:ascii="Arial" w:hAnsi="Arial"/>
          <w:b/>
          <w:bCs/>
          <w:sz w:val="24"/>
        </w:rPr>
        <w:t xml:space="preserve"> </w:t>
      </w:r>
      <w:r w:rsidRPr="002B04DF">
        <w:rPr>
          <w:rFonts w:ascii="Arial" w:hAnsi="Arial"/>
          <w:sz w:val="24"/>
        </w:rPr>
        <w:t xml:space="preserve">Ora si lascia il mistero della creazione e si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5D66285"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eastAsia="Calibri" w:hAnsi="Arial"/>
          <w:bCs/>
          <w:color w:val="000000"/>
          <w:position w:val="4"/>
          <w:sz w:val="24"/>
          <w:lang w:eastAsia="en-US"/>
        </w:rPr>
        <w:lastRenderedPageBreak/>
        <w:t>Quinto mistero: “</w:t>
      </w:r>
      <w:r w:rsidRPr="002B04DF">
        <w:rPr>
          <w:rFonts w:ascii="Arial" w:eastAsia="Calibri" w:hAnsi="Arial"/>
          <w:bCs/>
          <w:i/>
          <w:iCs/>
          <w:color w:val="000000"/>
          <w:position w:val="4"/>
          <w:sz w:val="24"/>
          <w:lang w:eastAsia="en-US"/>
        </w:rPr>
        <w:t>Cristo Gesù è principio, primogenito di quelli che risorgono dai morti, perché sia lui ad avere il primato su tutte le cose”.</w:t>
      </w:r>
      <w:r w:rsidRPr="002B04DF">
        <w:rPr>
          <w:rFonts w:ascii="Arial" w:eastAsia="Calibri" w:hAnsi="Arial"/>
          <w:bCs/>
          <w:color w:val="000000"/>
          <w:position w:val="4"/>
          <w:sz w:val="24"/>
          <w:lang w:eastAsia="en-US"/>
        </w:rPr>
        <w:t xml:space="preserv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C8E43F6" w14:textId="77777777" w:rsidR="00434185" w:rsidRPr="002B04DF" w:rsidRDefault="00434185" w:rsidP="002B04DF">
      <w:pPr>
        <w:spacing w:after="200"/>
        <w:jc w:val="both"/>
        <w:rPr>
          <w:rFonts w:ascii="Arial" w:hAnsi="Arial"/>
          <w:sz w:val="24"/>
        </w:rPr>
      </w:pPr>
      <w:r w:rsidRPr="002B04DF">
        <w:rPr>
          <w:rFonts w:ascii="Arial" w:hAnsi="Arial"/>
          <w:sz w:val="24"/>
        </w:rPr>
        <w:t>Sesto mistero:</w:t>
      </w:r>
      <w:r w:rsidRPr="002B04DF">
        <w:rPr>
          <w:rFonts w:ascii="Arial" w:hAnsi="Arial"/>
          <w:i/>
          <w:iCs/>
          <w:sz w:val="24"/>
        </w:rPr>
        <w:t xml:space="preserve"> “È piaciuto infatti a Dio che abiti in lui tutta la pienezza”.</w:t>
      </w:r>
      <w:r w:rsidRPr="002B04DF">
        <w:rPr>
          <w:rFonts w:ascii="Arial" w:hAnsi="Arial"/>
          <w:b/>
          <w:bCs/>
          <w:sz w:val="24"/>
        </w:rPr>
        <w:t xml:space="preserve"> </w:t>
      </w:r>
      <w:r w:rsidRPr="002B04DF">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8D1FE52"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Settimo mistero:</w:t>
      </w:r>
      <w:r w:rsidRPr="002B04DF">
        <w:rPr>
          <w:rFonts w:ascii="Arial" w:hAnsi="Arial"/>
          <w:i/>
          <w:iCs/>
          <w:sz w:val="24"/>
        </w:rPr>
        <w:t xml:space="preserve"> “E che per mezzo di lui e in vista di lui siano riconciliate tutte le cose, avendo pacificato con il sangue della sua croce sia le cose che stanno sulla terra, sia quelle che stanno nei cieli”.</w:t>
      </w:r>
      <w:r w:rsidRPr="002B04DF">
        <w:rPr>
          <w:rFonts w:ascii="Arial" w:hAnsi="Arial"/>
          <w:b/>
          <w:bCs/>
          <w:sz w:val="24"/>
        </w:rPr>
        <w:t xml:space="preserve"> </w:t>
      </w:r>
      <w:r w:rsidRPr="002B04DF">
        <w:rPr>
          <w:rFonts w:ascii="Arial" w:hAnsi="Arial"/>
          <w:sz w:val="24"/>
        </w:rPr>
        <w:t xml:space="preserve">Ecco ancora cosa ha stabilito il Padre. Ha stabilito che per mezzo di Lui e in vita di Lui siano riconciliate tutte le cose, avendo pacificato con il sangue della sua croce sia le cose che stanno sulla terra, sia quelle che stanno nei cieli. Queste parole ci rivelano che Cristo Gesù non è solo il redentore dell’uomo, è invece il redentore dell’universo. Qui il mistero diventa di redenzione cosmica e si infittisce ancora di più. </w:t>
      </w:r>
      <w:r w:rsidRPr="002B04DF">
        <w:rPr>
          <w:rFonts w:ascii="Arial" w:eastAsia="Calibri" w:hAnsi="Arial"/>
          <w:bCs/>
          <w:color w:val="000000"/>
          <w:position w:val="4"/>
          <w:sz w:val="24"/>
          <w:lang w:eastAsia="en-US"/>
        </w:rPr>
        <w:t xml:space="preserve">Il peccato dell’uomo non ha solo ferito mortalmente l’uomo, tutta la creazione è stata ferita mortalmente. Cristo Gesù, avendo versato il suo sangue e avendo compiuto l’espiazione dei </w:t>
      </w:r>
      <w:r w:rsidRPr="002B04DF">
        <w:rPr>
          <w:rFonts w:ascii="Arial" w:eastAsia="Calibri" w:hAnsi="Arial"/>
          <w:bCs/>
          <w:color w:val="000000"/>
          <w:position w:val="4"/>
          <w:sz w:val="24"/>
          <w:lang w:eastAsia="en-US"/>
        </w:rPr>
        <w:lastRenderedPageBreak/>
        <w:t xml:space="preserve">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3B167458"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 xml:space="preserve">Ottavo mistero: </w:t>
      </w:r>
      <w:r w:rsidRPr="002B04DF">
        <w:rPr>
          <w:rFonts w:ascii="Arial" w:hAnsi="Arial"/>
          <w:i/>
          <w:iCs/>
          <w:sz w:val="24"/>
        </w:rPr>
        <w:t>“Un tempo anche voi eravate stranieri e nemici, con la mente intenta alle opere cattive.</w:t>
      </w:r>
      <w:r w:rsidRPr="002B04DF">
        <w:rPr>
          <w:rFonts w:ascii="Arial" w:hAnsi="Arial"/>
          <w:b/>
          <w:bCs/>
          <w:sz w:val="24"/>
        </w:rPr>
        <w:t xml:space="preserve"> </w:t>
      </w:r>
      <w:r w:rsidRPr="002B04DF">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 </w:t>
      </w:r>
      <w:r w:rsidRPr="002B04DF">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2B04DF">
        <w:rPr>
          <w:rFonts w:ascii="Arial" w:eastAsia="Calibri" w:hAnsi="Arial"/>
          <w:bCs/>
          <w:i/>
          <w:color w:val="000000"/>
          <w:position w:val="4"/>
          <w:sz w:val="24"/>
          <w:lang w:eastAsia="en-US"/>
        </w:rPr>
        <w:t>“Ieri questo rivelava a noi lo Spirito Santo”.</w:t>
      </w:r>
      <w:r w:rsidRPr="002B04DF">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 L’uomo senza Cristo è per natura di peccato straniero e nemico del Signore. È anche per natura di peccato con la mente intenta alle opere cattive. Non c’è bisogno di alcuna argomentazione teologica per confermare questa verità. Basta guardare la storia, specie la storia dei nostri giorni. Oggi il male sembra aver invaso i cuori più che le locuste le terre del faraone secondo il racconto biblico delle piaghe d’Egitto. L’invasione è così capillare che diviene assai difficile che rimanga quale residuo di bene nell’intimo dei cuori. Una verità che urge mettere in luce è questa: quando si parla del male che è nel mondo o si parla dell’uomo nemico di Dio e straniero a Lui, non si parla dalla conoscenza storica, si parla dalla profezia, dalla rivelazione. Non si guarda la storia e con essa si nega la rivelazione. Si conosce la rivelazione nella sapienza e intelligenza dello Spirito Santo e con essa si legge la storia e la si orienta a Cristo. Oggi invece noi stiamo percorrendo una via totalmente opposta </w:t>
      </w:r>
      <w:r w:rsidRPr="002B04DF">
        <w:rPr>
          <w:rFonts w:ascii="Arial" w:eastAsia="Calibri" w:hAnsi="Arial"/>
          <w:bCs/>
          <w:color w:val="000000"/>
          <w:position w:val="4"/>
          <w:sz w:val="24"/>
          <w:lang w:eastAsia="en-US"/>
        </w:rPr>
        <w:lastRenderedPageBreak/>
        <w:t>a quella percorsa dallo Spirito Santo. Noi abbiamo perso nel cuore e nella mente la nozione del male e da questa nostra condizione storica di vero delirio diabolico e infernale dichiariamo nulla la Parola del Signore. Chi non la dichiara nulla, la riduce a falsità e menzogna. Se parlassimo nello Spirito Santo, avremmo una visione assai differente. Ecco allora la vera metodologia da seguire: l’uomo va conosciuto partendo dalla Scrittura, non dalla storia. La storia poi ci dice e ci conferma nella verità dello Spirito Santo. Dio non inganna e né si inganna. Lo Spirito Santo è verità eterna. Ogni sua Parola è purissima verità.</w:t>
      </w:r>
    </w:p>
    <w:p w14:paraId="677A24AA"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 xml:space="preserve">Nono mistero: </w:t>
      </w:r>
      <w:r w:rsidRPr="002B04DF">
        <w:rPr>
          <w:rFonts w:ascii="Arial" w:hAnsi="Arial"/>
          <w:i/>
          <w:iCs/>
          <w:sz w:val="24"/>
        </w:rPr>
        <w:t>“Ora egli vi ha riconciliati nel corpo della sua carne mediante la morte, per presentarvi santi, immacolati e irreprensibili dinanzi a lui”.</w:t>
      </w:r>
      <w:r w:rsidRPr="002B04DF">
        <w:rPr>
          <w:rFonts w:ascii="Arial" w:hAnsi="Arial"/>
          <w:b/>
          <w:bCs/>
          <w:sz w:val="24"/>
        </w:rPr>
        <w:t xml:space="preserve"> </w:t>
      </w:r>
      <w:r w:rsidRPr="002B04DF">
        <w:rPr>
          <w:rFonts w:ascii="Arial" w:hAnsi="Arial"/>
          <w:sz w:val="24"/>
        </w:rPr>
        <w:t xml:space="preserve">Ecco cosa ora è avvenuto con Cristo Gesù. Egli, Cristo Gesù, ci ha riconciliati nel corpo della sua carne mediante la morte, per presentarvi santi, immacolati e irreprensibili dinanzi a Lui, cioè dinanzi al Padre. La riconciliazione è non solo nel perdono dei peccati. Essa si compie nel corpo di Cristo con la nostra rigenerazione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è rivelato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 </w:t>
      </w:r>
      <w:r w:rsidRPr="002B04DF">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infernale, anzi teologia diabolica è quella elaborata dalla falsa dogmatica e ancora più diabolica è quella elaborata sull’antidogmatica.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53DD7FA6" w14:textId="77777777" w:rsidR="00434185" w:rsidRPr="002B04DF" w:rsidRDefault="00434185" w:rsidP="002B04DF">
      <w:pPr>
        <w:spacing w:after="200"/>
        <w:jc w:val="both"/>
        <w:rPr>
          <w:rFonts w:ascii="Arial" w:eastAsia="Calibri" w:hAnsi="Arial"/>
          <w:bCs/>
          <w:color w:val="000000"/>
          <w:position w:val="4"/>
          <w:sz w:val="24"/>
          <w:lang w:eastAsia="en-US"/>
        </w:rPr>
      </w:pPr>
      <w:r w:rsidRPr="002B04DF">
        <w:rPr>
          <w:rFonts w:ascii="Arial" w:hAnsi="Arial"/>
          <w:sz w:val="24"/>
        </w:rPr>
        <w:t>Decimo mistero:</w:t>
      </w:r>
      <w:r w:rsidRPr="002B04DF">
        <w:rPr>
          <w:rFonts w:ascii="Arial" w:hAnsi="Arial"/>
          <w:i/>
          <w:iCs/>
          <w:sz w:val="24"/>
        </w:rPr>
        <w:t xml:space="preserve"> “Purché restiate fondati e fermi nella fede, irremovibili nella speranza del Vangelo che avete ascoltato, il quale è stato annunciato in tutta la creazione che è sotto il cielo, e del quale io, Paolo, sono diventato ministro”.</w:t>
      </w:r>
      <w:r w:rsidRPr="002B04DF">
        <w:rPr>
          <w:rFonts w:ascii="Arial" w:hAnsi="Arial"/>
          <w:sz w:val="24"/>
        </w:rPr>
        <w:t xml:space="preserve"> Ecco cosa deve fare il discepolo di Gesù se vuole essere presentato santo, immacolato </w:t>
      </w:r>
      <w:r w:rsidRPr="002B04DF">
        <w:rPr>
          <w:rFonts w:ascii="Arial" w:hAnsi="Arial"/>
          <w:sz w:val="24"/>
        </w:rPr>
        <w:lastRenderedPageBreak/>
        <w:t xml:space="preserve">e irreprensibile al Padre: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dalla carità e dalla speranza. Cristo Gesù non potrà più presentarci al Padre santi, immacolati, irreprensibili. Se cadiamo dalla fede, ritorniamo nelle tenebre. </w:t>
      </w:r>
      <w:r w:rsidRPr="002B04DF">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ecclesiologico,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dobbiamo sempre confessare che Cristo è tutto per noi. </w:t>
      </w:r>
      <w:r w:rsidRPr="002B04DF">
        <w:rPr>
          <w:rFonts w:ascii="Arial" w:eastAsia="Calibri" w:hAnsi="Arial"/>
          <w:bCs/>
          <w:color w:val="000000"/>
          <w:position w:val="4"/>
          <w:sz w:val="24"/>
          <w:lang w:val="la-Latn" w:eastAsia="en-US"/>
        </w:rPr>
        <w:t>Totus nobis Christus est.</w:t>
      </w:r>
      <w:r w:rsidRPr="002B04DF">
        <w:rPr>
          <w:rFonts w:ascii="Arial" w:eastAsia="Calibri" w:hAnsi="Arial"/>
          <w:bCs/>
          <w:color w:val="000000"/>
          <w:position w:val="4"/>
          <w:sz w:val="24"/>
          <w:lang w:eastAsia="en-US"/>
        </w:rPr>
        <w:t xml:space="preserve"> Questa verità va sempre unità all’altra verità che confessa: </w:t>
      </w:r>
      <w:r w:rsidRPr="002B04DF">
        <w:rPr>
          <w:rFonts w:ascii="Arial" w:eastAsia="Calibri" w:hAnsi="Arial"/>
          <w:bCs/>
          <w:color w:val="000000"/>
          <w:position w:val="4"/>
          <w:sz w:val="24"/>
          <w:lang w:val="la-Latn" w:eastAsia="en-US"/>
        </w:rPr>
        <w:t>“Deus meus et ommia”.</w:t>
      </w:r>
      <w:r w:rsidRPr="002B04DF">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p>
    <w:p w14:paraId="7376E0BD" w14:textId="77777777" w:rsidR="00434185" w:rsidRPr="002B04DF" w:rsidRDefault="00434185" w:rsidP="002B04DF">
      <w:pPr>
        <w:spacing w:after="200"/>
        <w:jc w:val="both"/>
        <w:rPr>
          <w:rFonts w:ascii="Arial" w:hAnsi="Arial" w:cs="Arial"/>
          <w:sz w:val="24"/>
          <w:szCs w:val="24"/>
        </w:rPr>
      </w:pPr>
      <w:r w:rsidRPr="002B04DF">
        <w:rPr>
          <w:rFonts w:ascii="Arial" w:eastAsia="Calibri" w:hAnsi="Arial" w:cs="Arial"/>
          <w:sz w:val="24"/>
          <w:szCs w:val="24"/>
        </w:rPr>
        <w:t xml:space="preserve">Torniamo al racconto biblico: </w:t>
      </w:r>
      <w:r w:rsidRPr="002B04DF">
        <w:rPr>
          <w:rFonts w:ascii="Arial" w:hAnsi="Arial" w:cs="Arial"/>
          <w:sz w:val="24"/>
          <w:szCs w:val="24"/>
        </w:rPr>
        <w:t xml:space="preserve">Ora viene fatta una duplice profezia: La prima riguarda la storia di Giuda, la secondo la venuta del Messia sulla nostra terra: </w:t>
      </w:r>
      <w:r w:rsidRPr="002B04DF">
        <w:rPr>
          <w:rFonts w:ascii="Arial" w:hAnsi="Arial" w:cs="Arial"/>
          <w:i/>
          <w:iCs/>
          <w:sz w:val="24"/>
          <w:szCs w:val="24"/>
        </w:rPr>
        <w:t>“Non sarà tolto lo scettro da Giuda né il bastone del comando tra i suoi piedi, finché verrà colui al quale esso appartiene e a cui è dovuta l’obbedienza dei popoli”.</w:t>
      </w:r>
      <w:r w:rsidRPr="002B04DF">
        <w:rPr>
          <w:rFonts w:ascii="Arial" w:hAnsi="Arial" w:cs="Arial"/>
          <w:sz w:val="24"/>
          <w:szCs w:val="24"/>
        </w:rPr>
        <w:t xml:space="preserve"> Quando verrà il Messia al quale appartiene il regno, la potenza, la gloria nei secoli dei secoli e a cui è dovuta l’obbedienza dei popoli? Il Messia verrà quando Giuda sarà sottoposto a schiavitù. Quando il popolo del Signore sarà privato della sua libertà. Noi sappiamo dalla storia che Gesù ha preso possesso del suo regno sulla croce. Quando Gesù si avvia verso il Golgota per prendere possesso del suo regno? Nello stesso istante in cui il suo popolo ha rinnegato Dio come suo Re. È in questo momento storico che lui si è consegnato alla schiavitù dei pagani. Ecco questo momento come è testimoniato dallo Spirito Santo nel Vangelo secondo Giovanni:</w:t>
      </w:r>
    </w:p>
    <w:p w14:paraId="32989FE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243B5AD4"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w:t>
      </w:r>
      <w:r w:rsidRPr="002B04DF">
        <w:rPr>
          <w:rFonts w:ascii="Arial" w:hAnsi="Arial" w:cs="Arial"/>
          <w:i/>
          <w:iCs/>
          <w:color w:val="000000"/>
          <w:sz w:val="24"/>
        </w:rPr>
        <w:lastRenderedPageBreak/>
        <w:t xml:space="preserve">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14183EC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012DF26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AB9082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Pilato uscì fuori di nuovo e disse loro: «Ecco, io ve lo conduco fuori, perché sappiate che non trovo in lui colpa alcuna». Allora Gesù uscì, portando la corona di spine e il mantello di porpora. E Pilato disse loro: «Ecco l’uomo!». </w:t>
      </w:r>
    </w:p>
    <w:p w14:paraId="077B6704"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42BBA0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C8C7383"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733841A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Queste parole: </w:t>
      </w:r>
      <w:bookmarkStart w:id="567" w:name="_Hlk144905322"/>
      <w:r w:rsidRPr="002B04DF">
        <w:rPr>
          <w:rFonts w:ascii="Arial" w:hAnsi="Arial" w:cs="Arial"/>
          <w:i/>
          <w:iCs/>
          <w:color w:val="000000"/>
          <w:sz w:val="24"/>
        </w:rPr>
        <w:t xml:space="preserve">“Egli lega alla vite il suo asinello e a una vite scelta il figlio della sua asina, lava nel vino la sua veste e nel sangue dell’uva il suo manto; scuri ha gli occhi più del vino e bianchi i denti più del latte”, </w:t>
      </w:r>
      <w:bookmarkEnd w:id="567"/>
      <w:r w:rsidRPr="002B04DF">
        <w:rPr>
          <w:rFonts w:ascii="Arial" w:hAnsi="Arial" w:cs="Arial"/>
          <w:color w:val="000000"/>
          <w:sz w:val="24"/>
        </w:rPr>
        <w:t xml:space="preserve">vanno anch’esse lette in chiave cristologica, in chiave messianica. La prima parte della profezia rivela che Gesù è umile re di pace: </w:t>
      </w:r>
      <w:r w:rsidRPr="002B04DF">
        <w:rPr>
          <w:rFonts w:ascii="Arial" w:hAnsi="Arial" w:cs="Arial"/>
          <w:i/>
          <w:iCs/>
          <w:color w:val="000000"/>
          <w:sz w:val="24"/>
        </w:rPr>
        <w:t xml:space="preserve">“Egli lega alla vite il suo asinello e a una vite scelta il figlio della sua asina”. </w:t>
      </w:r>
      <w:r w:rsidRPr="002B04DF">
        <w:rPr>
          <w:rFonts w:ascii="Arial" w:hAnsi="Arial" w:cs="Arial"/>
          <w:color w:val="000000"/>
          <w:sz w:val="24"/>
        </w:rPr>
        <w:t>In</w:t>
      </w:r>
      <w:r w:rsidRPr="002B04DF">
        <w:rPr>
          <w:rFonts w:ascii="Arial" w:hAnsi="Arial" w:cs="Arial"/>
          <w:i/>
          <w:iCs/>
          <w:color w:val="000000"/>
          <w:sz w:val="24"/>
        </w:rPr>
        <w:t xml:space="preserve"> </w:t>
      </w:r>
      <w:r w:rsidRPr="002B04DF">
        <w:rPr>
          <w:rFonts w:ascii="Arial" w:hAnsi="Arial" w:cs="Arial"/>
          <w:color w:val="000000"/>
          <w:sz w:val="24"/>
        </w:rPr>
        <w:t>Lui si compirà la profezia di Zaccaria:</w:t>
      </w:r>
    </w:p>
    <w:p w14:paraId="503C88ED"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lastRenderedPageBreak/>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(Zac 9,9-12). </w:t>
      </w:r>
    </w:p>
    <w:p w14:paraId="3D5DC85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Questa profezia visibilmente si compie il giorno dell’ingresso messianico di Gesù in Gerusalemme seduto su un puledro figlio di bestia da soma:</w:t>
      </w:r>
    </w:p>
    <w:p w14:paraId="51DB55B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i/>
          <w:iCs/>
          <w:color w:val="000000"/>
          <w:sz w:val="24"/>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667462CF"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Per entrare nel mistero della seconda parte: </w:t>
      </w:r>
      <w:r w:rsidRPr="002B04DF">
        <w:rPr>
          <w:rFonts w:ascii="Arial" w:hAnsi="Arial" w:cs="Arial"/>
          <w:i/>
          <w:iCs/>
          <w:color w:val="000000"/>
          <w:sz w:val="24"/>
        </w:rPr>
        <w:t>“Lava nel vino la sua veste e nel sangue dell’uva il suo manto; scuri ha gli occhi più del vino e bianchi i denti più del latte”,</w:t>
      </w:r>
      <w:r w:rsidRPr="002B04DF">
        <w:rPr>
          <w:rFonts w:ascii="Arial" w:hAnsi="Arial" w:cs="Arial"/>
          <w:color w:val="000000"/>
          <w:sz w:val="24"/>
        </w:rPr>
        <w:t xml:space="preserve"> dobbiamo lasciarci aiutare dal Libro dell’Apocalisse:</w:t>
      </w:r>
    </w:p>
    <w:p w14:paraId="19FF9FC7"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14,17-20).</w:t>
      </w:r>
    </w:p>
    <w:p w14:paraId="7EA16371"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i/>
          <w:iCs/>
          <w:color w:val="000000"/>
          <w:sz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 </w:t>
      </w:r>
    </w:p>
    <w:p w14:paraId="1070D134"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Gesù non solo è l’umile e mite Re di pace, Re di amore, Re di misericordia, Re di perdono, Re di verità, Re di grazia. Lui è anche il Re che eserciterà il suo giudizio sui popoli, sulle nazioni, sul suo stesso corpo che è la Chiesa secondo purissima giustizia e verità. Ad ognuno sarà dato secondo le sue opere. Oggi è </w:t>
      </w:r>
      <w:r w:rsidRPr="002B04DF">
        <w:rPr>
          <w:rFonts w:ascii="Arial" w:hAnsi="Arial" w:cs="Arial"/>
          <w:color w:val="000000"/>
          <w:sz w:val="24"/>
        </w:rPr>
        <w:lastRenderedPageBreak/>
        <w:t xml:space="preserve">questa duplice verità di Cristo Gesù che è venuta meno nella professione di fede dei suoi discepoli. La falsità sul suo mistero governa oggi le loro menti e da questa loro falsità essi sentenziano, parlano, decidono, insegnano, inganno i popoli, le nazioni e lo stesso corpo di Cristo Gesù. </w:t>
      </w:r>
    </w:p>
    <w:p w14:paraId="531661C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uno dopo l’altro vengono tutti gli altri figli di Giacobbe. Il primo dopo Giuda è Zàbulon: </w:t>
      </w:r>
      <w:r w:rsidRPr="002B04DF">
        <w:rPr>
          <w:rFonts w:ascii="Arial" w:hAnsi="Arial" w:cs="Arial"/>
          <w:i/>
          <w:iCs/>
          <w:color w:val="000000"/>
          <w:sz w:val="24"/>
        </w:rPr>
        <w:t xml:space="preserve">“Zàbulon giace lungo il lido del mare e presso l’approdo delle navi, con il fianco rivolto a Sidone”. </w:t>
      </w:r>
      <w:r w:rsidRPr="002B04DF">
        <w:rPr>
          <w:rFonts w:ascii="Arial" w:hAnsi="Arial" w:cs="Arial"/>
          <w:color w:val="000000"/>
          <w:sz w:val="24"/>
        </w:rPr>
        <w:t>La tribù di Zàbulon sarà domani situata al Nord della terra di Canaan. I suoi confini saranno Aser, Nèftali, Ìssacar e Manasse. Così la profezia di Isaia, ripresa dal Vangelo secondo Matteo:</w:t>
      </w:r>
    </w:p>
    <w:p w14:paraId="1CB1D76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8,21-9,6). </w:t>
      </w:r>
    </w:p>
    <w:p w14:paraId="6DA04DAC"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39D0AA7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in ordine discendente da Nord a Sud qual era la posizione geografica delle Tribù di Israele nella terra di Canaan: Aser e Neftali; Zabulon e Ìssacar; Manasse da una parte e l’altra del Giordano; Èfraim e Gad; Dan e Beniamino; Giuda e Ruben; Simeone.</w:t>
      </w:r>
    </w:p>
    <w:p w14:paraId="1529193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Ecco ora la profezia su Ìssacar: “</w:t>
      </w:r>
      <w:r w:rsidRPr="002B04DF">
        <w:rPr>
          <w:rFonts w:ascii="Arial" w:hAnsi="Arial" w:cs="Arial"/>
          <w:i/>
          <w:iCs/>
          <w:color w:val="000000"/>
          <w:sz w:val="24"/>
        </w:rPr>
        <w:t xml:space="preserve">Ìssacar è un asino robusto, accovacciato tra un doppio recinto. Ha visto che il luogo di riposo era bello, che la terra era amena; ha piegato il dorso a portare la soma ed è stato ridotto ai lavori forzati”. </w:t>
      </w:r>
      <w:r w:rsidRPr="002B04DF">
        <w:rPr>
          <w:rFonts w:ascii="Arial" w:hAnsi="Arial" w:cs="Arial"/>
          <w:color w:val="000000"/>
          <w:sz w:val="24"/>
        </w:rPr>
        <w:t xml:space="preserve">Sono parola dalla difficile interpretazione. Esso vive con il lavoro delle sue mani. Lui porta la soma del lavoro come un asino. La sua terra è amena. La schiavitù è di sicuro quella dei Cananei. Ma noi sappiamo che quando una tribù di Israele cade in schiavitù, la ragione è una sola: l’abbandono del Signore e la caduta nell’idolatria. L’idolatria è sempre fonte di ogni schiavitù. </w:t>
      </w:r>
    </w:p>
    <w:p w14:paraId="64B8EF00"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La profezia su Dan non è meno misteriosa: </w:t>
      </w:r>
      <w:r w:rsidRPr="002B04DF">
        <w:rPr>
          <w:rFonts w:ascii="Arial" w:hAnsi="Arial" w:cs="Arial"/>
          <w:i/>
          <w:iCs/>
          <w:color w:val="000000"/>
          <w:sz w:val="24"/>
        </w:rPr>
        <w:t xml:space="preserve">“Dan giudica il suo popolo come una </w:t>
      </w:r>
      <w:r w:rsidRPr="002B04DF">
        <w:rPr>
          <w:rFonts w:ascii="Arial" w:hAnsi="Arial" w:cs="Arial"/>
          <w:i/>
          <w:iCs/>
          <w:color w:val="000000"/>
          <w:sz w:val="24"/>
        </w:rPr>
        <w:lastRenderedPageBreak/>
        <w:t xml:space="preserve">delle tribù d’Israele. Sia Dan un serpente sulla strada, una vipera cornuta sul sentiero, che morde i garretti del cavallo, così che il suo cavaliere cada all’indietro. Io spero nella tua salvezza, Signore!”. </w:t>
      </w:r>
      <w:r w:rsidRPr="002B04DF">
        <w:rPr>
          <w:rFonts w:ascii="Arial" w:hAnsi="Arial" w:cs="Arial"/>
          <w:color w:val="000000"/>
          <w:sz w:val="24"/>
        </w:rPr>
        <w:t xml:space="preserve">Ignoriamo cosa significhi: </w:t>
      </w:r>
      <w:r w:rsidRPr="002B04DF">
        <w:rPr>
          <w:rFonts w:ascii="Arial" w:hAnsi="Arial" w:cs="Arial"/>
          <w:i/>
          <w:iCs/>
          <w:color w:val="000000"/>
          <w:sz w:val="24"/>
        </w:rPr>
        <w:t>“Dan giudica il suo popolo come una delle tribù d’Israele”</w:t>
      </w:r>
      <w:r w:rsidRPr="002B04DF">
        <w:rPr>
          <w:rFonts w:ascii="Arial" w:hAnsi="Arial" w:cs="Arial"/>
          <w:color w:val="000000"/>
          <w:sz w:val="24"/>
        </w:rPr>
        <w:t>.  Giacobbe però augura a Dan di sapersi difendere allo stesso modo che una vipere cornuta, una vipera assai aggressiva e assai velenosa sa difendere la sua vita, mordendo i garretti del cavallo. Morso il cavallo, il cavaliere precipita a terra ed è facilmente vulnerabile. La salvezza viene però sempre dal Signore e in essa sempre si deve sperare. Chi spera nel Signore secondo verità e giustizia non sarà mai deluso.</w:t>
      </w:r>
    </w:p>
    <w:p w14:paraId="25B5D0A8"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Ecco ora la profezia su Gad: </w:t>
      </w:r>
      <w:r w:rsidRPr="002B04DF">
        <w:rPr>
          <w:rFonts w:ascii="Arial" w:hAnsi="Arial" w:cs="Arial"/>
          <w:i/>
          <w:iCs/>
          <w:color w:val="000000"/>
          <w:sz w:val="24"/>
        </w:rPr>
        <w:t xml:space="preserve">“Gad, predoni lo assaliranno, ma anche lui li assalirà alle calcagna”. </w:t>
      </w:r>
      <w:r w:rsidRPr="002B04DF">
        <w:rPr>
          <w:rFonts w:ascii="Arial" w:hAnsi="Arial" w:cs="Arial"/>
          <w:color w:val="000000"/>
          <w:sz w:val="24"/>
        </w:rPr>
        <w:t>Gad saprà ben difendere la sua vita quando i predoni lo assaliranno. Questo significa che il Signore è con lui perché lui è con il Signore.</w:t>
      </w:r>
    </w:p>
    <w:p w14:paraId="4B1287F6"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Di Aser, tribù a confine con il Mare e con Sidone, Giacobbe profetizza: </w:t>
      </w:r>
      <w:r w:rsidRPr="002B04DF">
        <w:rPr>
          <w:rFonts w:ascii="Arial" w:hAnsi="Arial" w:cs="Arial"/>
          <w:i/>
          <w:iCs/>
          <w:color w:val="000000"/>
          <w:sz w:val="24"/>
        </w:rPr>
        <w:t xml:space="preserve">“Aser, il suo pane è pingue: egli fornisce delizie da re”. </w:t>
      </w:r>
      <w:r w:rsidRPr="002B04DF">
        <w:rPr>
          <w:rFonts w:ascii="Arial" w:hAnsi="Arial" w:cs="Arial"/>
          <w:color w:val="000000"/>
          <w:sz w:val="24"/>
        </w:rPr>
        <w:t xml:space="preserve">Egli vive in una terra oltremodo benedetta dal Signore. Ogni benedizione è purissima grazia. </w:t>
      </w:r>
    </w:p>
    <w:p w14:paraId="20F6B46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Nèftali è confinante con Aser ad Ovest e con Sidone al Nord:</w:t>
      </w:r>
      <w:r w:rsidRPr="002B04DF">
        <w:rPr>
          <w:rFonts w:ascii="Arial" w:hAnsi="Arial" w:cs="Arial"/>
          <w:i/>
          <w:iCs/>
          <w:color w:val="000000"/>
          <w:sz w:val="24"/>
        </w:rPr>
        <w:t xml:space="preserve"> “Nèftali è una cerva slanciata; egli propone parole d’incanto”. </w:t>
      </w:r>
      <w:r w:rsidRPr="002B04DF">
        <w:rPr>
          <w:rFonts w:ascii="Arial" w:hAnsi="Arial" w:cs="Arial"/>
          <w:color w:val="000000"/>
          <w:sz w:val="24"/>
        </w:rPr>
        <w:t>Anche questa</w:t>
      </w:r>
      <w:r w:rsidRPr="002B04DF">
        <w:rPr>
          <w:rFonts w:ascii="Arial" w:hAnsi="Arial" w:cs="Arial"/>
          <w:i/>
          <w:iCs/>
          <w:color w:val="000000"/>
          <w:sz w:val="24"/>
        </w:rPr>
        <w:t xml:space="preserve"> </w:t>
      </w:r>
      <w:r w:rsidRPr="002B04DF">
        <w:rPr>
          <w:rFonts w:ascii="Arial" w:hAnsi="Arial" w:cs="Arial"/>
          <w:color w:val="000000"/>
          <w:sz w:val="24"/>
        </w:rPr>
        <w:t>è assai misteriosa. Una cerva slanciata è una cerva molto bella. Le parole d’incanta non si sa cosa siano.</w:t>
      </w:r>
    </w:p>
    <w:p w14:paraId="337454B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Ora viene il momento di benedire Giuseppe, il suo figlio primogenito nato da Rachele: “</w:t>
      </w:r>
      <w:r w:rsidRPr="002B04DF">
        <w:rPr>
          <w:rFonts w:ascii="Arial" w:hAnsi="Arial" w:cs="Arial"/>
          <w:i/>
          <w:iCs/>
          <w:color w:val="000000"/>
          <w:sz w:val="24"/>
        </w:rPr>
        <w:t xml:space="preserve">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w:t>
      </w:r>
      <w:r w:rsidRPr="002B04DF">
        <w:rPr>
          <w:rFonts w:ascii="Arial" w:hAnsi="Arial" w:cs="Arial"/>
          <w:color w:val="000000"/>
          <w:sz w:val="24"/>
        </w:rPr>
        <w:t>La prima parte della benedizione parla in modo diretto dell’invidia dei suoi fratelli che si infrange dinanzi alla potentissima benedizione di Dio che è su di lui. Il Potente di Giacobbe lo ha salvato e lo ha innalzato. Tutto è frutto in Giuseppe per il nome del Pastore e della Pietra o Roccia di Israele. La seconda parte è una preghiera perché il Signore che finora lo ha benedetto, abbondi ancora e ancora con ogni altra benedizione. Non solo Dio deve abbondare con Giuseppe con benedizioni senza misura. Anche Giacobbe benedice Giuseppe con benedizioni senza misura:</w:t>
      </w:r>
      <w:r w:rsidRPr="002B04DF">
        <w:rPr>
          <w:rFonts w:ascii="Arial" w:hAnsi="Arial" w:cs="Arial"/>
          <w:i/>
          <w:iCs/>
          <w:color w:val="000000"/>
          <w:sz w:val="24"/>
        </w:rPr>
        <w:t xml:space="preserve"> “Le benedizioni di tuo padre so superiori alle benedizioni dei monti antichi, alle attrattive dei colli perenni. Vengano su Giuseppe e sulla testa del principe tra i suoi fratelli”. </w:t>
      </w:r>
      <w:r w:rsidRPr="002B04DF">
        <w:rPr>
          <w:rFonts w:ascii="Arial" w:hAnsi="Arial" w:cs="Arial"/>
          <w:color w:val="000000"/>
          <w:sz w:val="24"/>
        </w:rPr>
        <w:t xml:space="preserve">Se nel cielo e sulla terra vi è una benedizione che ancora non gli è stata concessa, questa benedizione da Giacobbe è riversata sulla testa di Giuseppe. In questa benedizione vi è per Giuseppe tutto l’amore che egli nutriva per Rachele, dal primo giorno in cui i suoi occhi si sono poggiati du si essa. </w:t>
      </w:r>
    </w:p>
    <w:p w14:paraId="10E30D9C"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Su Beniamino vengono proferite pochissime parole: “</w:t>
      </w:r>
      <w:r w:rsidRPr="002B04DF">
        <w:rPr>
          <w:rFonts w:ascii="Arial" w:hAnsi="Arial" w:cs="Arial"/>
          <w:i/>
          <w:iCs/>
          <w:color w:val="000000"/>
          <w:sz w:val="24"/>
        </w:rPr>
        <w:t xml:space="preserve">Beniamino è un lupo che sbrana: al mattino divora la preda e alla sera spartisce il bottino». </w:t>
      </w:r>
      <w:r w:rsidRPr="002B04DF">
        <w:rPr>
          <w:rFonts w:ascii="Arial" w:hAnsi="Arial" w:cs="Arial"/>
          <w:color w:val="000000"/>
          <w:sz w:val="24"/>
        </w:rPr>
        <w:t xml:space="preserve">Beniamino sarà tribù sagace, che sa come combattere e come attaccare i nemici. Su questo </w:t>
      </w:r>
      <w:r w:rsidRPr="002B04DF">
        <w:rPr>
          <w:rFonts w:ascii="Arial" w:hAnsi="Arial" w:cs="Arial"/>
          <w:color w:val="000000"/>
          <w:sz w:val="24"/>
        </w:rPr>
        <w:lastRenderedPageBreak/>
        <w:t>secondo figlio di Rachele  il padre non dice alcun’altra parola. Le sue parole e le sue benedizioni sono tutte per Giuseppe.</w:t>
      </w:r>
    </w:p>
    <w:p w14:paraId="718DC953"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Giacobbe passa in rassegna uno per uno tutti i suoi figli e in essi benedice le tribù  che da essi domani si formeranno: </w:t>
      </w:r>
      <w:r w:rsidRPr="002B04DF">
        <w:rPr>
          <w:rFonts w:ascii="Arial" w:hAnsi="Arial" w:cs="Arial"/>
          <w:i/>
          <w:iCs/>
          <w:color w:val="000000"/>
          <w:sz w:val="24"/>
        </w:rPr>
        <w:t xml:space="preserve">“Tutti questi formano le dodici tribù d’Israele. Questo è ciò che disse loro il padre nell’atto di benedirli; egli benedisse ciascuno con una benedizione particolare”. </w:t>
      </w:r>
      <w:r w:rsidRPr="002B04DF">
        <w:rPr>
          <w:rFonts w:ascii="Arial" w:hAnsi="Arial" w:cs="Arial"/>
          <w:color w:val="000000"/>
          <w:sz w:val="24"/>
        </w:rPr>
        <w:t>Per ciascuna tribù vi è una benedizione particolare. Possiamo dire che per ciascun figlio  vi è una profezia particolare.</w:t>
      </w:r>
    </w:p>
    <w:p w14:paraId="67716312"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Ora Giacobbe dona disposizioni circa il suo seppellimento: </w:t>
      </w:r>
      <w:r w:rsidRPr="002B04DF">
        <w:rPr>
          <w:rFonts w:ascii="Arial" w:hAnsi="Arial" w:cs="Arial"/>
          <w:i/>
          <w:iCs/>
          <w:color w:val="000000"/>
          <w:sz w:val="24"/>
        </w:rPr>
        <w:t xml:space="preserve">“Poi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w:t>
      </w:r>
      <w:r w:rsidRPr="002B04DF">
        <w:rPr>
          <w:rFonts w:ascii="Arial" w:hAnsi="Arial" w:cs="Arial"/>
          <w:color w:val="000000"/>
          <w:sz w:val="24"/>
        </w:rPr>
        <w:t>Lui vuole essere seppellito nella proprietà sepolcrale, comprata da Abramo per seppellire Sara. Lì fu sepolto anche Abramo, Isacco e Rebecca. In questa stessa proprietà sepolcrale lui vorrà essere sepolto. Noi già sappiamo che Giacobbe aveva fatto giurare Giuseppe perché fosse lui a dare compimento a questa sua volontà. È come se Giacobbe volesse anticipare il viaggio che domani dovranno fare i suoi figli per il ritorno nella terra di Canaan. La loro terra non è l’Egitto. La loro terra è là dove sono sepolti Sara e Abramo, Isacco e Rebecca e anche Giacobbe. La loro terra è la terra di Canaan. È la terra che il Signore darà loro in dono secondo la sua promessa. Ora si deve solo attendere che passino i quattrocento anni, secondo la Parola del Signore.</w:t>
      </w:r>
    </w:p>
    <w:p w14:paraId="03F2955D"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Adesso Giacobbe può lasciare questa terra e riunirsi ai suoi padri: </w:t>
      </w:r>
      <w:r w:rsidRPr="002B04DF">
        <w:rPr>
          <w:rFonts w:ascii="Arial" w:hAnsi="Arial" w:cs="Arial"/>
          <w:i/>
          <w:iCs/>
          <w:color w:val="000000"/>
          <w:sz w:val="24"/>
        </w:rPr>
        <w:t xml:space="preserve">“Quando Giacobbe ebbe finito di dare quest’ordine ai figli, ritrasse i piedi nel letto e spirò, e fu riunito ai suoi antenati”. </w:t>
      </w:r>
      <w:r w:rsidRPr="002B04DF">
        <w:rPr>
          <w:rFonts w:ascii="Arial" w:hAnsi="Arial" w:cs="Arial"/>
          <w:color w:val="000000"/>
          <w:sz w:val="24"/>
        </w:rPr>
        <w:t>Giacobbe muore dopo aver dato ai suoi figli l’ordine che vuole essere sepolto nella terra di Canaan. Questo ordine è vera profezia per i suoi figli. Essi non devono attaccare il cuore ad una terra che Dio non ha dato loro. Il loro pensiero dovrà essere perennemente rivolto al dono che Dio ha loro promesso. Giacobbe è come se volesse indicare loro la via del ritorno. Lui ritorna e in Lui tutti loro ritornano nella speranza. Oggi ritornano con il cuore, domani ritorneranno anche con il loro corpo. È questa la bellezza e la verità della speranza cristiana: noi con il cuore siamo già nei cieli con Cristo Gesù. Attediamo che passi il tempo stabilito da Dio perché siamo con Cristo Gesù anche con il nostro corpo. Se oggi non siamo con il cuore in Cristo Gesù, ci dimenticheremo che domani dobbiamo essere anche con il nostro corpo e la terra sarà il nostro sepolcro. È questo che lo Spirito Santo non vuole e lo rivela ai Colossesi:</w:t>
      </w:r>
    </w:p>
    <w:p w14:paraId="0C58D2E0"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69E96CB"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Fate morire dunque ciò che appartiene alla terra: impurità, immoralità, passioni, desideri cattivi e quella cupidigia che è idolatria; a motivo di queste cose l’ira di Dio viene su coloro che gli disobbediscono. Anche voi un tempo eravate così, </w:t>
      </w:r>
      <w:r w:rsidRPr="002B04DF">
        <w:rPr>
          <w:rFonts w:ascii="Arial" w:hAnsi="Arial" w:cs="Arial"/>
          <w:i/>
          <w:iCs/>
          <w:color w:val="000000"/>
          <w:sz w:val="24"/>
        </w:rPr>
        <w:lastRenderedPageBreak/>
        <w:t>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D0BC528"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7978072" w14:textId="77777777" w:rsidR="00434185" w:rsidRPr="002B04DF" w:rsidRDefault="00434185" w:rsidP="002B04DF">
      <w:pPr>
        <w:widowControl w:val="0"/>
        <w:tabs>
          <w:tab w:val="left" w:pos="1418"/>
        </w:tabs>
        <w:spacing w:after="200"/>
        <w:jc w:val="both"/>
        <w:rPr>
          <w:rFonts w:ascii="Arial" w:hAnsi="Arial" w:cs="Arial"/>
          <w:i/>
          <w:iCs/>
          <w:color w:val="000000"/>
          <w:sz w:val="24"/>
        </w:rPr>
      </w:pPr>
      <w:r w:rsidRPr="002B04DF">
        <w:rPr>
          <w:rFonts w:ascii="Arial" w:hAnsi="Arial" w:cs="Arial"/>
          <w:i/>
          <w:iCs/>
          <w:color w:val="000000"/>
          <w:sz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A278B59" w14:textId="77777777" w:rsidR="00434185" w:rsidRPr="002B04DF" w:rsidRDefault="00434185" w:rsidP="002B04DF">
      <w:pPr>
        <w:widowControl w:val="0"/>
        <w:tabs>
          <w:tab w:val="left" w:pos="1418"/>
        </w:tabs>
        <w:spacing w:after="200"/>
        <w:jc w:val="both"/>
        <w:rPr>
          <w:rFonts w:ascii="Arial" w:hAnsi="Arial" w:cs="Arial"/>
          <w:color w:val="000000"/>
          <w:sz w:val="24"/>
        </w:rPr>
      </w:pPr>
      <w:r w:rsidRPr="002B04DF">
        <w:rPr>
          <w:rFonts w:ascii="Arial" w:hAnsi="Arial" w:cs="Arial"/>
          <w:color w:val="000000"/>
          <w:sz w:val="24"/>
        </w:rPr>
        <w:t xml:space="preserve">Vivere con il cuore e la mente in Cristo Gesù Crocifisso e Risorto ci obbliga ad abbandonare tutto ciò che appartiene alla terra. È questa la verità che oggi manca al cristiano e manca al mondo. </w:t>
      </w:r>
    </w:p>
    <w:p w14:paraId="0A19D1CB" w14:textId="77777777" w:rsidR="00434185" w:rsidRDefault="00434185" w:rsidP="00190FE6"/>
    <w:p w14:paraId="5B4D7693" w14:textId="77777777" w:rsidR="00434185" w:rsidRDefault="00434185" w:rsidP="00190FE6">
      <w:pPr>
        <w:pStyle w:val="Corpotesto"/>
        <w:jc w:val="right"/>
        <w:sectPr w:rsidR="00434185" w:rsidSect="00190FE6">
          <w:headerReference w:type="default" r:id="rId43"/>
          <w:type w:val="oddPage"/>
          <w:pgSz w:w="11906" w:h="16838"/>
          <w:pgMar w:top="1701" w:right="1701" w:bottom="1701" w:left="1701" w:header="567" w:footer="567" w:gutter="0"/>
          <w:cols w:space="708"/>
          <w:titlePg/>
          <w:docGrid w:linePitch="360"/>
        </w:sectPr>
      </w:pPr>
    </w:p>
    <w:p w14:paraId="45CABC78" w14:textId="77777777" w:rsidR="00434185" w:rsidRDefault="00434185"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68" w:name="_Toc145016445"/>
      <w:bookmarkStart w:id="569" w:name="_Toc145171217"/>
      <w:r>
        <w:rPr>
          <w:rFonts w:ascii="Arial" w:hAnsi="Arial" w:cs="Arial"/>
          <w:color w:val="000000"/>
          <w:sz w:val="40"/>
          <w:szCs w:val="40"/>
        </w:rPr>
        <w:lastRenderedPageBreak/>
        <w:t>VENTUNESIMO RITATTO</w:t>
      </w:r>
      <w:bookmarkEnd w:id="568"/>
      <w:bookmarkEnd w:id="569"/>
      <w:r>
        <w:rPr>
          <w:rFonts w:ascii="Arial" w:hAnsi="Arial" w:cs="Arial"/>
          <w:color w:val="000000"/>
          <w:sz w:val="40"/>
          <w:szCs w:val="40"/>
        </w:rPr>
        <w:t xml:space="preserve"> </w:t>
      </w:r>
    </w:p>
    <w:p w14:paraId="0DAD23FC" w14:textId="77777777" w:rsidR="00434185" w:rsidRDefault="00434185" w:rsidP="00190FE6"/>
    <w:p w14:paraId="464A2C99" w14:textId="48D32918" w:rsidR="00434185" w:rsidRDefault="00434185" w:rsidP="00190FE6"/>
    <w:p w14:paraId="7BDAF413" w14:textId="77777777" w:rsidR="00B15D82" w:rsidRDefault="00B15D82" w:rsidP="00190FE6"/>
    <w:p w14:paraId="5BE1CAE5" w14:textId="7291D48E" w:rsidR="00B15D82" w:rsidRPr="000E1C53" w:rsidRDefault="00B15D82" w:rsidP="00B15D8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40"/>
        <w:ind w:left="0" w:firstLine="0"/>
        <w:jc w:val="center"/>
        <w:rPr>
          <w:rFonts w:ascii="Arial" w:hAnsi="Arial" w:cs="Arial"/>
          <w:color w:val="000000"/>
          <w:sz w:val="40"/>
          <w:szCs w:val="40"/>
        </w:rPr>
      </w:pPr>
      <w:bookmarkStart w:id="570" w:name="_Toc325446273"/>
      <w:bookmarkStart w:id="571" w:name="_Toc145171218"/>
      <w:r>
        <w:rPr>
          <w:rFonts w:ascii="Arial" w:hAnsi="Arial" w:cs="Arial"/>
          <w:color w:val="000000"/>
          <w:sz w:val="40"/>
          <w:szCs w:val="40"/>
        </w:rPr>
        <w:t>LA FEDE DI GIUSEPPE (Gen c. 50)</w:t>
      </w:r>
      <w:bookmarkEnd w:id="571"/>
    </w:p>
    <w:p w14:paraId="0031A6D0" w14:textId="77777777" w:rsidR="00B15D82" w:rsidRDefault="00B15D82" w:rsidP="00B15D82">
      <w:pPr>
        <w:autoSpaceDE w:val="0"/>
        <w:autoSpaceDN w:val="0"/>
        <w:adjustRightInd w:val="0"/>
        <w:spacing w:after="240"/>
        <w:jc w:val="center"/>
        <w:rPr>
          <w:rFonts w:ascii="Arial" w:hAnsi="Arial" w:cs="Arial"/>
          <w:b/>
          <w:bCs/>
          <w:sz w:val="28"/>
          <w:szCs w:val="28"/>
          <w:lang w:val="la-Latn"/>
        </w:rPr>
      </w:pPr>
    </w:p>
    <w:p w14:paraId="0BD91F7B" w14:textId="77777777" w:rsidR="00B15D82" w:rsidRPr="0086599B" w:rsidRDefault="00B15D82" w:rsidP="00B15D82">
      <w:pPr>
        <w:autoSpaceDE w:val="0"/>
        <w:autoSpaceDN w:val="0"/>
        <w:adjustRightInd w:val="0"/>
        <w:spacing w:after="240"/>
        <w:jc w:val="center"/>
        <w:rPr>
          <w:rFonts w:ascii="Arial" w:hAnsi="Arial" w:cs="Arial"/>
          <w:b/>
          <w:bCs/>
          <w:sz w:val="28"/>
          <w:szCs w:val="28"/>
          <w:lang w:val="la-Latn"/>
        </w:rPr>
      </w:pPr>
      <w:r w:rsidRPr="0086599B">
        <w:rPr>
          <w:rFonts w:ascii="Arial" w:hAnsi="Arial" w:cs="Arial"/>
          <w:b/>
          <w:bCs/>
          <w:sz w:val="28"/>
          <w:szCs w:val="28"/>
          <w:lang w:val="la-Latn"/>
        </w:rPr>
        <w:t>Cumque adiurasset eos atque dixisset Deus visitabit vos asportate vobiscum ossa mea de loco isto</w:t>
      </w:r>
    </w:p>
    <w:p w14:paraId="239961B7" w14:textId="77777777" w:rsidR="00B15D82" w:rsidRPr="000E1C53" w:rsidRDefault="00B15D82" w:rsidP="00B15D82">
      <w:pPr>
        <w:spacing w:after="240"/>
        <w:rPr>
          <w:rFonts w:ascii="Arial" w:hAnsi="Arial" w:cs="Arial"/>
        </w:rPr>
      </w:pPr>
    </w:p>
    <w:p w14:paraId="4E467BE4" w14:textId="77777777" w:rsidR="00B15D82" w:rsidRDefault="00B15D82" w:rsidP="00B15D82">
      <w:pPr>
        <w:spacing w:after="240"/>
        <w:rPr>
          <w:rFonts w:ascii="Arial" w:hAnsi="Arial" w:cs="Arial"/>
        </w:rPr>
      </w:pPr>
    </w:p>
    <w:p w14:paraId="010BC34B" w14:textId="77777777" w:rsidR="00B15D82" w:rsidRDefault="00B15D82" w:rsidP="00B15D82">
      <w:pPr>
        <w:pStyle w:val="Titolo4"/>
        <w:spacing w:after="240"/>
        <w:rPr>
          <w:rFonts w:ascii="Arial" w:hAnsi="Arial" w:cs="Arial"/>
        </w:rPr>
      </w:pPr>
      <w:bookmarkStart w:id="572" w:name="_Toc145171219"/>
      <w:r>
        <w:rPr>
          <w:rFonts w:ascii="Arial" w:hAnsi="Arial" w:cs="Arial"/>
        </w:rPr>
        <w:t>Parte prima</w:t>
      </w:r>
      <w:bookmarkEnd w:id="572"/>
    </w:p>
    <w:p w14:paraId="3B4FCDCB" w14:textId="77777777" w:rsidR="00B15D82" w:rsidRPr="00961538" w:rsidRDefault="00B15D82" w:rsidP="00B15D82">
      <w:pPr>
        <w:autoSpaceDE w:val="0"/>
        <w:autoSpaceDN w:val="0"/>
        <w:adjustRightInd w:val="0"/>
        <w:spacing w:after="240"/>
        <w:jc w:val="both"/>
        <w:rPr>
          <w:rFonts w:ascii="Arial" w:hAnsi="Arial" w:cs="Arial"/>
          <w:b/>
          <w:bCs/>
          <w:sz w:val="24"/>
          <w:szCs w:val="24"/>
          <w:lang w:val="la-Latn"/>
        </w:rPr>
      </w:pPr>
      <w:r w:rsidRPr="00961538">
        <w:rPr>
          <w:rFonts w:ascii="Arial" w:hAnsi="Arial" w:cs="Arial"/>
          <w:b/>
          <w:bCs/>
          <w:sz w:val="24"/>
          <w:szCs w:val="24"/>
          <w:lang w:val="la-Latn"/>
        </w:rPr>
        <w:t>Quibus ille respondit nolite timere num Dei possumus rennuere voluntatem. Vos cogitastis de me malum et Deus vertit illud in bonum ut exaltaret me sicut inpraesentiarum cernitis et salvos faceret multos populos. Nolite metuere ego pascam vos et parvulos vestros consolatusque est eos et blande ac leniter est locutus</w:t>
      </w:r>
    </w:p>
    <w:p w14:paraId="7F96AB67" w14:textId="77777777" w:rsidR="00B15D82" w:rsidRPr="00961538" w:rsidRDefault="00B15D82" w:rsidP="00B15D82">
      <w:pPr>
        <w:autoSpaceDE w:val="0"/>
        <w:autoSpaceDN w:val="0"/>
        <w:adjustRightInd w:val="0"/>
        <w:spacing w:after="240"/>
        <w:jc w:val="both"/>
        <w:rPr>
          <w:rFonts w:ascii="Greek" w:hAnsi="Greek" w:cs="Greek"/>
          <w:b/>
          <w:bCs/>
          <w:sz w:val="26"/>
          <w:szCs w:val="26"/>
          <w:lang w:val="la-Latn"/>
        </w:rPr>
      </w:pPr>
      <w:r w:rsidRPr="00961538">
        <w:rPr>
          <w:rFonts w:ascii="Greek" w:hAnsi="Greek" w:cs="Greek"/>
          <w:b/>
          <w:bCs/>
          <w:sz w:val="26"/>
          <w:szCs w:val="26"/>
          <w:lang w:val="la-Latn"/>
        </w:rPr>
        <w:t>kaˆ epen aÙto‹j Iwshf M¾ fobe‹sqe: toà g¦r qeoà e„mi ™gè. Øme‹j ™bouleÚsasqe kat' ™moà e„j ponhr£, Ð d qeÕj ™bouleÚsato perˆ ™moà e„j ¢gaq£, Ópwj ¨n genhqÍ æj s»meron, †na diatrafÍ laÕj polÚj. kaˆ epen aÙto‹j M¾ fobe‹sqe: ™gë diaqršyw Øm©j kaˆ t¦j o„k…aj Ømîn. kaˆ parek£lesen aÙtoÝj kaˆ ™l£lhsen aÙtîn e„j t¾n kard…an.</w:t>
      </w:r>
    </w:p>
    <w:p w14:paraId="523A7EBC" w14:textId="77777777" w:rsidR="00B15D82" w:rsidRDefault="00B15D82" w:rsidP="00B15D82">
      <w:pPr>
        <w:spacing w:after="240"/>
        <w:jc w:val="both"/>
        <w:rPr>
          <w:rFonts w:ascii="Arial" w:hAnsi="Arial" w:cs="Arial"/>
          <w:sz w:val="24"/>
          <w:szCs w:val="24"/>
        </w:rPr>
      </w:pPr>
      <w:r w:rsidRPr="0086599B">
        <w:rPr>
          <w:rFonts w:ascii="Arial" w:hAnsi="Arial" w:cs="Arial"/>
          <w:sz w:val="24"/>
          <w:szCs w:val="24"/>
        </w:rPr>
        <w:t xml:space="preserve">Allora Giuseppe si gettò sul volto di suo padre, pianse su di lui e lo baciò. Quindi Giuseppe ordinò ai medici al suo servizio di imbalsamare suo padre. I medici imbalsamarono Israele e vi impiegarono quaranta giorni, perché tanti ne occorrono per l’imbalsamazione. Gli Egiziani lo piansero settanta giorni. Passati i giorni del lutto, Giuseppe parlò alla casa del faraone: «Se ho trovato grazia ai vostri occhi, vogliate riferire agli orecchi del faraone queste parole. Mio padre mi ha fatto fare un giuramento, dicendomi: “Ecco, io sto per morire: tu devi seppellirmi nel sepolcro che mi sono scavato nella terra di Canaan”. Ora, possa io andare a seppellire mio padre e poi tornare». Il faraone rispose: «Va’ e seppellisci tuo padre, come egli ti ha fatto giurare». Giuseppe andò a seppellire suo padre e con lui andarono tutti i ministri del faraone, gli anziani della sua casa, tutti gli anziani della terra d’Egitto, tutta la casa di Giuseppe, i suoi fratelli e la casa di suo padre. Lasciarono nella regione di Gosen soltanto i loro bambini, le loro greggi e i loro armenti. Andarono con lui anche i carri da guerra e la cavalleria, così da formare una carovana imponente. Quando arrivarono all’aia di Atad, che è al di là del Giordano, fecero un lamento molto grande e solenne, e Giuseppe celebrò per suo padre un lutto di sette giorni. I Cananei che abitavano la terra videro il lutto all’aia di Atad e dissero: «È un lutto grave questo per gli Egiziani». Per questo la si chiamò Abel Misràim; essa si trova al di là del </w:t>
      </w:r>
      <w:r w:rsidRPr="0086599B">
        <w:rPr>
          <w:rFonts w:ascii="Arial" w:hAnsi="Arial" w:cs="Arial"/>
          <w:sz w:val="24"/>
          <w:szCs w:val="24"/>
        </w:rPr>
        <w:lastRenderedPageBreak/>
        <w:t>Giordano. I figli di Giacobbe fecero per lui così come aveva loro comandato. I suoi figli lo portarono nella terra di Canaan e lo seppellirono nella caverna del campo di Macpela, quel campo che Abramo aveva acquistato, come proprietà sepolcrale, da Efron l’Ittita, e che si trova di fronte a Mamre. Dopo aver sepolto suo padre, Giuseppe tornò in Egitto insieme con i suoi fratelli e con quanti erano andati con lui a seppellire suo padre. 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w:t>
      </w:r>
      <w:bookmarkStart w:id="573" w:name="_Hlk139986217"/>
      <w:r w:rsidRPr="0086599B">
        <w:rPr>
          <w:rFonts w:ascii="Arial" w:hAnsi="Arial" w:cs="Arial"/>
          <w:sz w:val="24"/>
          <w:szCs w:val="24"/>
        </w:rPr>
        <w:t xml:space="preserve"> Ma Giuseppe disse loro: «Non temete. Tengo io forse il posto di Dio? Se voi avevate tramato del male contro di me, Dio ha pensato di farlo servire a un bene, per compiere quello che oggi si avvera: far vivere un popolo numeroso. Dunque non temete, io provvederò al sostentamento per voi e per i vostri bambini». </w:t>
      </w:r>
      <w:bookmarkEnd w:id="573"/>
      <w:r w:rsidRPr="0086599B">
        <w:rPr>
          <w:rFonts w:ascii="Arial" w:hAnsi="Arial" w:cs="Arial"/>
          <w:sz w:val="24"/>
          <w:szCs w:val="24"/>
        </w:rPr>
        <w:t>Così li consolò parlando al loro cuore. 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Giuseppe morì all’età di centodieci anni; lo imbalsamarono e fu posto in un sarcofago in Egitto.</w:t>
      </w:r>
    </w:p>
    <w:p w14:paraId="291CD6ED" w14:textId="77777777" w:rsidR="00B15D82" w:rsidRPr="0086599B" w:rsidRDefault="00B15D82" w:rsidP="00B15D82">
      <w:pPr>
        <w:spacing w:after="240"/>
        <w:jc w:val="both"/>
        <w:rPr>
          <w:rFonts w:ascii="Arial" w:hAnsi="Arial" w:cs="Arial"/>
          <w:sz w:val="24"/>
          <w:szCs w:val="24"/>
        </w:rPr>
      </w:pPr>
    </w:p>
    <w:p w14:paraId="526E19C3" w14:textId="77777777" w:rsidR="00B15D82" w:rsidRPr="00B15D82" w:rsidRDefault="00B15D82" w:rsidP="00B15D82">
      <w:pPr>
        <w:pStyle w:val="Titolo4"/>
        <w:spacing w:after="240"/>
        <w:rPr>
          <w:rFonts w:ascii="Arial" w:hAnsi="Arial" w:cs="Arial"/>
          <w:i/>
        </w:rPr>
      </w:pPr>
      <w:bookmarkStart w:id="574" w:name="_Hlk145077716"/>
      <w:bookmarkStart w:id="575" w:name="_Toc145171220"/>
      <w:r w:rsidRPr="00B15D82">
        <w:rPr>
          <w:rFonts w:ascii="Arial" w:hAnsi="Arial" w:cs="Arial"/>
        </w:rPr>
        <w:t>Verità essenziali contenute nel testo</w:t>
      </w:r>
      <w:bookmarkEnd w:id="575"/>
    </w:p>
    <w:p w14:paraId="64DF3B9C"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Giacobbe muore. Giuseppe, dopo aver pianto e baciato il padre, ordina ai medici che sono al suo servizio di imbalsamare il padre: </w:t>
      </w:r>
      <w:r w:rsidRPr="00D5528B">
        <w:rPr>
          <w:rFonts w:ascii="Arial" w:hAnsi="Arial" w:cs="Arial"/>
          <w:i/>
          <w:iCs/>
          <w:sz w:val="24"/>
          <w:szCs w:val="24"/>
        </w:rPr>
        <w:t>“</w:t>
      </w:r>
      <w:r w:rsidRPr="006646C7">
        <w:rPr>
          <w:rFonts w:ascii="Arial" w:hAnsi="Arial" w:cs="Arial"/>
          <w:i/>
          <w:iCs/>
          <w:sz w:val="24"/>
          <w:szCs w:val="24"/>
        </w:rPr>
        <w:t>Allora Giuseppe si gettò sul volto di suo padre, pianse su di lui e lo baciò. Quindi Giuseppe ordinò ai medici al suo servizio di imbalsamare suo padre. I medici imbalsamarono Israele e vi impiegarono quaranta giorni, perché tanti ne occorrono per l’imbalsamazione. Gli Egiziani lo piansero settanta giorni</w:t>
      </w:r>
      <w:r>
        <w:rPr>
          <w:rFonts w:ascii="Arial" w:hAnsi="Arial" w:cs="Arial"/>
          <w:i/>
          <w:iCs/>
          <w:sz w:val="24"/>
          <w:szCs w:val="24"/>
        </w:rPr>
        <w:t>”</w:t>
      </w:r>
      <w:r w:rsidRPr="006646C7">
        <w:rPr>
          <w:rFonts w:ascii="Arial" w:hAnsi="Arial" w:cs="Arial"/>
          <w:i/>
          <w:iCs/>
          <w:sz w:val="24"/>
          <w:szCs w:val="24"/>
        </w:rPr>
        <w:t>.</w:t>
      </w:r>
      <w:r>
        <w:rPr>
          <w:rFonts w:ascii="Arial" w:hAnsi="Arial" w:cs="Arial"/>
          <w:sz w:val="24"/>
          <w:szCs w:val="24"/>
        </w:rPr>
        <w:t xml:space="preserve"> L’imbalsamazione dura quaranta giorni. Il lutto degli Egiziani per Giacobbe dura invece settanta giorni. È un lutto speciale. Si tratta del padre del Viceré di tutto l’Egitto. Si tratta del padre di colui che li ha salvati dalla morte donando loro il grano necessario per vivere. Il lutto è proporzionato non alla grandezza e alla dignità di Giacobbe, bensì alla grandezza e alla dignità di Giuseppe. Ecco sul lutto cosa rivela il Siracide:</w:t>
      </w:r>
    </w:p>
    <w:p w14:paraId="62FEAD7B" w14:textId="77777777" w:rsidR="00B15D82" w:rsidRDefault="00B15D82" w:rsidP="00B15D82">
      <w:pPr>
        <w:spacing w:after="240"/>
        <w:jc w:val="both"/>
        <w:rPr>
          <w:rFonts w:ascii="Arial" w:hAnsi="Arial" w:cs="Arial"/>
          <w:i/>
          <w:iCs/>
          <w:sz w:val="24"/>
          <w:szCs w:val="24"/>
        </w:rPr>
      </w:pPr>
      <w:r w:rsidRPr="00AB3962">
        <w:rPr>
          <w:rFonts w:ascii="Arial" w:hAnsi="Arial" w:cs="Arial"/>
          <w:i/>
          <w:iCs/>
          <w:sz w:val="24"/>
          <w:szCs w:val="24"/>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w:t>
      </w:r>
      <w:r w:rsidRPr="00AB3962">
        <w:rPr>
          <w:rFonts w:ascii="Arial" w:hAnsi="Arial" w:cs="Arial"/>
          <w:i/>
          <w:iCs/>
          <w:sz w:val="24"/>
          <w:szCs w:val="24"/>
        </w:rPr>
        <w:lastRenderedPageBreak/>
        <w:t xml:space="preserve">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37,16-23). </w:t>
      </w:r>
    </w:p>
    <w:p w14:paraId="5F523168" w14:textId="77777777" w:rsidR="00B15D82" w:rsidRDefault="00B15D82" w:rsidP="00B15D82">
      <w:pPr>
        <w:spacing w:after="240"/>
        <w:jc w:val="both"/>
        <w:rPr>
          <w:rFonts w:ascii="Arial" w:hAnsi="Arial" w:cs="Arial"/>
          <w:sz w:val="24"/>
          <w:szCs w:val="24"/>
        </w:rPr>
      </w:pPr>
      <w:r>
        <w:rPr>
          <w:rFonts w:ascii="Arial" w:hAnsi="Arial" w:cs="Arial"/>
          <w:sz w:val="24"/>
          <w:szCs w:val="24"/>
        </w:rPr>
        <w:t>Il corpo di Giacobbe viene imbalsamato non solo perché i grandi di Egitto si facevano imbalsamare e attualmente in Egitto non vi uno più grande di Giuseppe, eccezion fatta per il faraone. Viene imbalsamato anche perché la salma va portata dall’Egitto nella terra di Canaan ed è un viaggio che non si può fare in un giorno. Senza imbalsamazione la salma sarebbe andata subito in putrefazione. L’imbalsamazione proprio a questo serviva: a far rimanere intatto il corpo.</w:t>
      </w:r>
    </w:p>
    <w:p w14:paraId="6F3E47EF" w14:textId="77777777" w:rsidR="00B15D82" w:rsidRPr="00F36F1E" w:rsidRDefault="00B15D82" w:rsidP="00B15D82">
      <w:pPr>
        <w:spacing w:after="240"/>
        <w:jc w:val="both"/>
        <w:rPr>
          <w:rFonts w:ascii="Arial" w:hAnsi="Arial" w:cs="Arial"/>
          <w:sz w:val="24"/>
          <w:szCs w:val="24"/>
        </w:rPr>
      </w:pPr>
      <w:r>
        <w:rPr>
          <w:rFonts w:ascii="Arial" w:hAnsi="Arial" w:cs="Arial"/>
          <w:sz w:val="24"/>
          <w:szCs w:val="24"/>
        </w:rPr>
        <w:t xml:space="preserve">Giuseppe ha fatto un giuramento al padre e questo giuramento va osservato. Ecco cosa dice ora Giuseppe al faraone: </w:t>
      </w:r>
      <w:r w:rsidRPr="00F36F1E">
        <w:rPr>
          <w:rFonts w:ascii="Arial" w:hAnsi="Arial" w:cs="Arial"/>
          <w:i/>
          <w:iCs/>
          <w:sz w:val="24"/>
          <w:szCs w:val="24"/>
        </w:rPr>
        <w:t>“</w:t>
      </w:r>
      <w:r w:rsidRPr="006646C7">
        <w:rPr>
          <w:rFonts w:ascii="Arial" w:hAnsi="Arial" w:cs="Arial"/>
          <w:i/>
          <w:iCs/>
          <w:sz w:val="24"/>
          <w:szCs w:val="24"/>
        </w:rPr>
        <w:t xml:space="preserve">Passati i giorni del lutto, Giuseppe parlò alla casa del faraone: «Se ho trovato grazia ai vostri occhi, vogliate riferire agli orecchi del faraone queste parole. Mio padre mi ha fatto fare un giuramento, dicendomi: “Ecco, io sto per morire: tu devi seppellirmi nel sepolcro che mi sono scavato nella terra di Canaan”. </w:t>
      </w:r>
      <w:r>
        <w:rPr>
          <w:rFonts w:ascii="Arial" w:hAnsi="Arial" w:cs="Arial"/>
          <w:sz w:val="24"/>
          <w:szCs w:val="24"/>
        </w:rPr>
        <w:t xml:space="preserve">Notiamo la sapienza di Giuseppe. Lui non disturba direttamente il faraone. Parla a quelli della sua casa. Chiede loro la grazia di riferire al faraone il giuramento da lui fatto al padre. </w:t>
      </w:r>
    </w:p>
    <w:p w14:paraId="435A7DE8"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Questo giuramento non può essere osservato senza il permesso del faraone. Ecco allora la richiesta esplicita: </w:t>
      </w:r>
      <w:r w:rsidRPr="00F36F1E">
        <w:rPr>
          <w:rFonts w:ascii="Arial" w:hAnsi="Arial" w:cs="Arial"/>
          <w:i/>
          <w:iCs/>
          <w:sz w:val="24"/>
          <w:szCs w:val="24"/>
        </w:rPr>
        <w:t>“</w:t>
      </w:r>
      <w:r w:rsidRPr="006646C7">
        <w:rPr>
          <w:rFonts w:ascii="Arial" w:hAnsi="Arial" w:cs="Arial"/>
          <w:i/>
          <w:iCs/>
          <w:sz w:val="24"/>
          <w:szCs w:val="24"/>
        </w:rPr>
        <w:t>Ora, possa io andare a seppellire mio padre e poi tornare»</w:t>
      </w:r>
      <w:r>
        <w:rPr>
          <w:rFonts w:ascii="Arial" w:hAnsi="Arial" w:cs="Arial"/>
          <w:i/>
          <w:iCs/>
          <w:sz w:val="24"/>
          <w:szCs w:val="24"/>
        </w:rPr>
        <w:t xml:space="preserve">. </w:t>
      </w:r>
      <w:r w:rsidRPr="00F36F1E">
        <w:rPr>
          <w:rFonts w:ascii="Arial" w:hAnsi="Arial" w:cs="Arial"/>
          <w:sz w:val="24"/>
          <w:szCs w:val="24"/>
        </w:rPr>
        <w:t>Giuseppe</w:t>
      </w:r>
      <w:r>
        <w:rPr>
          <w:rFonts w:ascii="Arial" w:hAnsi="Arial" w:cs="Arial"/>
          <w:sz w:val="24"/>
          <w:szCs w:val="24"/>
        </w:rPr>
        <w:t xml:space="preserve"> non può disporre di se stesso. Lui è soggetto al faraone in ogni obbedienza. Se non fosse soggetto ad ogni obbedienza avrebbe potuto partire e poi ritornare. Invece lui è obbligato a chiedere il permesso al faraone. Se il faraone non avesse voluto, Giuseppe sarebbe stato sciolto dal suo giuramento. Questa legge del superiore che può sciogliere dal giuramento una persona a lui soggetta è norma che Scrittura Santa dona nel Libro dei Numeri:</w:t>
      </w:r>
    </w:p>
    <w:p w14:paraId="019CFE48" w14:textId="77777777" w:rsidR="00B15D82" w:rsidRDefault="00B15D82" w:rsidP="00B15D82">
      <w:pPr>
        <w:spacing w:after="240"/>
        <w:jc w:val="both"/>
        <w:rPr>
          <w:rFonts w:ascii="Arial" w:hAnsi="Arial" w:cs="Arial"/>
          <w:sz w:val="24"/>
          <w:szCs w:val="24"/>
        </w:rPr>
      </w:pPr>
      <w:r w:rsidRPr="00D74A0C">
        <w:rPr>
          <w:rFonts w:ascii="Arial" w:hAnsi="Arial" w:cs="Arial"/>
          <w:i/>
          <w:iCs/>
          <w:sz w:val="24"/>
          <w:szCs w:val="24"/>
        </w:rPr>
        <w:t>Mosè riferì agli Israeliti quanto il Signore gli aveva ordinato.</w:t>
      </w:r>
      <w:r>
        <w:rPr>
          <w:rFonts w:ascii="Arial" w:hAnsi="Arial" w:cs="Arial"/>
          <w:i/>
          <w:iCs/>
          <w:sz w:val="24"/>
          <w:szCs w:val="24"/>
        </w:rPr>
        <w:t xml:space="preserve"> </w:t>
      </w:r>
      <w:r w:rsidRPr="00D74A0C">
        <w:rPr>
          <w:rFonts w:ascii="Arial" w:hAnsi="Arial" w:cs="Arial"/>
          <w:i/>
          <w:iCs/>
          <w:sz w:val="24"/>
          <w:szCs w:val="24"/>
        </w:rPr>
        <w:t xml:space="preserve"> 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w:t>
      </w:r>
      <w:r w:rsidRPr="00D74A0C">
        <w:rPr>
          <w:rFonts w:ascii="Arial" w:hAnsi="Arial" w:cs="Arial"/>
          <w:i/>
          <w:iCs/>
          <w:sz w:val="24"/>
          <w:szCs w:val="24"/>
        </w:rPr>
        <w:lastRenderedPageBreak/>
        <w:t>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w:t>
      </w:r>
      <w:r>
        <w:rPr>
          <w:rFonts w:ascii="Arial" w:hAnsi="Arial" w:cs="Arial"/>
          <w:i/>
          <w:iCs/>
          <w:sz w:val="24"/>
          <w:szCs w:val="24"/>
        </w:rPr>
        <w:t xml:space="preserve"> </w:t>
      </w:r>
      <w:r w:rsidRPr="00D74A0C">
        <w:rPr>
          <w:rFonts w:ascii="Arial" w:hAnsi="Arial" w:cs="Arial"/>
          <w:i/>
          <w:iCs/>
          <w:sz w:val="24"/>
          <w:szCs w:val="24"/>
        </w:rPr>
        <w:t>Queste sono le leggi che il Signore prescrisse a Mosè riguardo al marito e alla moglie, al padre e alla figlia, quando questa è ancora fanciulla, in casa del padre</w:t>
      </w:r>
      <w:r>
        <w:rPr>
          <w:rFonts w:ascii="Arial" w:hAnsi="Arial" w:cs="Arial"/>
          <w:i/>
          <w:iCs/>
          <w:sz w:val="24"/>
          <w:szCs w:val="24"/>
        </w:rPr>
        <w:t xml:space="preserve"> (Num 30,1-17). </w:t>
      </w:r>
    </w:p>
    <w:p w14:paraId="7ED3D131" w14:textId="77777777" w:rsidR="00B15D82" w:rsidRDefault="00B15D82" w:rsidP="00B15D82">
      <w:pPr>
        <w:spacing w:after="240"/>
        <w:jc w:val="both"/>
        <w:rPr>
          <w:rFonts w:ascii="Arial" w:hAnsi="Arial" w:cs="Arial"/>
          <w:sz w:val="24"/>
          <w:szCs w:val="24"/>
        </w:rPr>
      </w:pPr>
      <w:r>
        <w:rPr>
          <w:rFonts w:ascii="Arial" w:hAnsi="Arial" w:cs="Arial"/>
          <w:sz w:val="24"/>
          <w:szCs w:val="24"/>
        </w:rPr>
        <w:t>Poiché Giuseppe è soggetto al faraone, questi può annullare e può ratificare. Anche Giuseppe, nonostante la sua grandezza, è soggetto all’obbedienza.</w:t>
      </w:r>
    </w:p>
    <w:p w14:paraId="1F0D381E"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Il faraone ratifica il voto o il giuramento fatto da Giuseppe secondo la esplicita volontà manifestata dal Padre: </w:t>
      </w:r>
      <w:r w:rsidRPr="00D74A0C">
        <w:rPr>
          <w:rFonts w:ascii="Arial" w:hAnsi="Arial" w:cs="Arial"/>
          <w:i/>
          <w:iCs/>
          <w:sz w:val="24"/>
          <w:szCs w:val="24"/>
        </w:rPr>
        <w:t>“</w:t>
      </w:r>
      <w:r w:rsidRPr="006646C7">
        <w:rPr>
          <w:rFonts w:ascii="Arial" w:hAnsi="Arial" w:cs="Arial"/>
          <w:i/>
          <w:iCs/>
          <w:sz w:val="24"/>
          <w:szCs w:val="24"/>
        </w:rPr>
        <w:t>Il faraone rispose: «Va’ e seppellisci tuo padre, come egli ti ha fatto giurare»</w:t>
      </w:r>
      <w:r>
        <w:rPr>
          <w:rFonts w:ascii="Arial" w:hAnsi="Arial" w:cs="Arial"/>
          <w:i/>
          <w:iCs/>
          <w:sz w:val="24"/>
          <w:szCs w:val="24"/>
        </w:rPr>
        <w:t>”</w:t>
      </w:r>
      <w:r w:rsidRPr="006646C7">
        <w:rPr>
          <w:rFonts w:ascii="Arial" w:hAnsi="Arial" w:cs="Arial"/>
          <w:i/>
          <w:iCs/>
          <w:sz w:val="24"/>
          <w:szCs w:val="24"/>
        </w:rPr>
        <w:t xml:space="preserve">. </w:t>
      </w:r>
      <w:r w:rsidRPr="00D74A0C">
        <w:rPr>
          <w:rFonts w:ascii="Arial" w:hAnsi="Arial" w:cs="Arial"/>
          <w:sz w:val="24"/>
          <w:szCs w:val="24"/>
        </w:rPr>
        <w:t>Con la ratifica</w:t>
      </w:r>
      <w:r>
        <w:rPr>
          <w:rFonts w:ascii="Arial" w:hAnsi="Arial" w:cs="Arial"/>
          <w:sz w:val="24"/>
          <w:szCs w:val="24"/>
        </w:rPr>
        <w:t xml:space="preserve"> del faraone ora Giuseppe può disporre ogni cosa per dare sepoltura a suo padre. Con la ratifica del faraone, Lui potrà disporre di tutti i mezzi necessari per adempiere il suo giuramento.</w:t>
      </w:r>
    </w:p>
    <w:p w14:paraId="592EAAE4" w14:textId="77777777" w:rsidR="00B15D82" w:rsidRPr="00D74A0C" w:rsidRDefault="00B15D82" w:rsidP="00B15D82">
      <w:pPr>
        <w:spacing w:after="240"/>
        <w:jc w:val="both"/>
        <w:rPr>
          <w:rFonts w:ascii="Arial" w:hAnsi="Arial" w:cs="Arial"/>
          <w:sz w:val="24"/>
          <w:szCs w:val="24"/>
        </w:rPr>
      </w:pPr>
      <w:r>
        <w:rPr>
          <w:rFonts w:ascii="Arial" w:hAnsi="Arial" w:cs="Arial"/>
          <w:sz w:val="24"/>
          <w:szCs w:val="24"/>
        </w:rPr>
        <w:t>È una grandissima carovana quella che si muove per andare a seppellire Giacobbe: “</w:t>
      </w:r>
      <w:r w:rsidRPr="006646C7">
        <w:rPr>
          <w:rFonts w:ascii="Arial" w:hAnsi="Arial" w:cs="Arial"/>
          <w:i/>
          <w:iCs/>
          <w:sz w:val="24"/>
          <w:szCs w:val="24"/>
        </w:rPr>
        <w:t>Giuseppe andò a seppellire suo padre e con lui andarono tutti i ministri del faraone, gli anziani della sua casa, tutti gli anziani della terra d’Egitto, tutta la casa di Giuseppe, i suoi fratelli e la casa di suo padre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La grandezza della carovana è pari alla grandezza della dignità di Giuseppe. Lo abbiamo già enunciato questo principio: Giuseppe è benedetto dal Signore. La benedizione del Signore avvolge ogni sua opera, tutto ciò che lui fa. Anche Giacobbe, suo padre, è avvolto della sua benedizione. Oggi la gloria di Giuseppe si riverbera tutta sul padre. Il padre è avvolto dalla gloria di Giuseppe. Questa principio e questa regola vale per ogni discepolo di Gesù. Chi è il cristiano? Colui che si deve lasciare avvolgere interamente dalla gloria di Cristo Gesù al fine di riversare questa gloria su ogni parola, opera, pensiero che è frutto della sua persona. Tutto ciò che Giuseppe fa, dice, pensa è un riflesso della benedizione che lo avvolge. Se il cristiano credesse in questa verità, il mondo per lui sarebbe diverso, allo stesso modo che è stato diverso l’Egitto con la presenza di Giuseppe. </w:t>
      </w:r>
    </w:p>
    <w:p w14:paraId="6E5EDE6B" w14:textId="77777777" w:rsidR="00B15D82" w:rsidRPr="00526C33" w:rsidRDefault="00B15D82" w:rsidP="00B15D82">
      <w:pPr>
        <w:spacing w:after="240"/>
        <w:jc w:val="both"/>
        <w:rPr>
          <w:rFonts w:ascii="Arial" w:hAnsi="Arial" w:cs="Arial"/>
          <w:sz w:val="24"/>
          <w:szCs w:val="24"/>
        </w:rPr>
      </w:pPr>
      <w:r>
        <w:rPr>
          <w:rFonts w:ascii="Arial" w:hAnsi="Arial" w:cs="Arial"/>
          <w:sz w:val="24"/>
          <w:szCs w:val="24"/>
        </w:rPr>
        <w:t xml:space="preserve">Ecco chi rimane n Egitto: </w:t>
      </w:r>
      <w:r w:rsidRPr="00526C33">
        <w:rPr>
          <w:rFonts w:ascii="Arial" w:hAnsi="Arial" w:cs="Arial"/>
          <w:i/>
          <w:iCs/>
          <w:sz w:val="24"/>
          <w:szCs w:val="24"/>
        </w:rPr>
        <w:t>“</w:t>
      </w:r>
      <w:r w:rsidRPr="006646C7">
        <w:rPr>
          <w:rFonts w:ascii="Arial" w:hAnsi="Arial" w:cs="Arial"/>
          <w:i/>
          <w:iCs/>
          <w:sz w:val="24"/>
          <w:szCs w:val="24"/>
        </w:rPr>
        <w:t>Lasciarono nella regione di Gosen soltanto i loro bambini, le loro greggi e i loro armenti</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Ogni altra persona fa parte della carovana che dovrà portare la salma di Giacobbe nella caverna di Macpela. </w:t>
      </w:r>
    </w:p>
    <w:p w14:paraId="488796CC" w14:textId="77777777" w:rsidR="00B15D82" w:rsidRPr="00526C33" w:rsidRDefault="00B15D82" w:rsidP="00B15D82">
      <w:pPr>
        <w:spacing w:after="240"/>
        <w:jc w:val="both"/>
        <w:rPr>
          <w:rFonts w:ascii="Arial" w:hAnsi="Arial" w:cs="Arial"/>
          <w:sz w:val="24"/>
          <w:szCs w:val="24"/>
        </w:rPr>
      </w:pPr>
      <w:r>
        <w:rPr>
          <w:rFonts w:ascii="Arial" w:hAnsi="Arial" w:cs="Arial"/>
          <w:sz w:val="24"/>
          <w:szCs w:val="24"/>
        </w:rPr>
        <w:t xml:space="preserve">Ecco chi va ancora a seppellire Giacobbe: </w:t>
      </w:r>
      <w:r w:rsidRPr="00526C33">
        <w:rPr>
          <w:rFonts w:ascii="Arial" w:hAnsi="Arial" w:cs="Arial"/>
          <w:i/>
          <w:iCs/>
          <w:sz w:val="24"/>
          <w:szCs w:val="24"/>
        </w:rPr>
        <w:t>“</w:t>
      </w:r>
      <w:r w:rsidRPr="006646C7">
        <w:rPr>
          <w:rFonts w:ascii="Arial" w:hAnsi="Arial" w:cs="Arial"/>
          <w:i/>
          <w:iCs/>
          <w:sz w:val="24"/>
          <w:szCs w:val="24"/>
        </w:rPr>
        <w:t>Andarono con lui anche i carri da guerra e la cavalleria, così da formare una carovana imponente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Tutti i carri da guerra e tuta la cavalleria accompagna il corteo funebre. Veramente il riflesso della grandezza di Giuseppe si riversa oggi sul padre. Non c’è onore più grande. </w:t>
      </w:r>
    </w:p>
    <w:p w14:paraId="14B0E78E" w14:textId="04BB609A" w:rsidR="00B15D82" w:rsidRDefault="00B15D82" w:rsidP="00B15D82">
      <w:pPr>
        <w:spacing w:after="240"/>
        <w:jc w:val="both"/>
        <w:rPr>
          <w:rFonts w:ascii="Arial" w:hAnsi="Arial" w:cs="Arial"/>
          <w:sz w:val="24"/>
          <w:szCs w:val="24"/>
        </w:rPr>
      </w:pPr>
      <w:bookmarkStart w:id="576" w:name="_Hlk145061074"/>
      <w:r>
        <w:rPr>
          <w:rFonts w:ascii="Arial" w:hAnsi="Arial" w:cs="Arial"/>
          <w:sz w:val="24"/>
          <w:szCs w:val="24"/>
        </w:rPr>
        <w:lastRenderedPageBreak/>
        <w:t xml:space="preserve">La Carovana giunge nel luogo dove Giacobbe dovrà essere sepolto: </w:t>
      </w:r>
      <w:r w:rsidRPr="008136D4">
        <w:rPr>
          <w:rFonts w:ascii="Arial" w:hAnsi="Arial" w:cs="Arial"/>
          <w:i/>
          <w:iCs/>
          <w:sz w:val="24"/>
          <w:szCs w:val="24"/>
        </w:rPr>
        <w:t>“</w:t>
      </w:r>
      <w:r w:rsidRPr="006646C7">
        <w:rPr>
          <w:rFonts w:ascii="Arial" w:hAnsi="Arial" w:cs="Arial"/>
          <w:i/>
          <w:iCs/>
          <w:sz w:val="24"/>
          <w:szCs w:val="24"/>
        </w:rPr>
        <w:t>Quando arrivarono all’aia di Atad, che è al di là del Giordano, fecero un lamento molto grande e solenne, e Giuseppe celebrò per suo padre un lutto di sette giorni</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 Prima di seppellire suo padre, tutti fanno un lamento molto grande. Il lutto celebrato da Giuseppe per </w:t>
      </w:r>
      <w:r w:rsidR="00097BE0">
        <w:rPr>
          <w:rFonts w:ascii="Arial" w:hAnsi="Arial" w:cs="Arial"/>
          <w:sz w:val="24"/>
          <w:szCs w:val="24"/>
        </w:rPr>
        <w:t>il</w:t>
      </w:r>
      <w:r>
        <w:rPr>
          <w:rFonts w:ascii="Arial" w:hAnsi="Arial" w:cs="Arial"/>
          <w:sz w:val="24"/>
          <w:szCs w:val="24"/>
        </w:rPr>
        <w:t xml:space="preserve"> padre dura sette giorni. Sette giorni è il tempo indicato anche dal Libro del Siracide. Dopo sette giorni si deve tornare alle quotidiane occupazioni. Anche al dolore va imposto un limite. Esso non può essere infinito. Lo esige la vita e le sue molteplici responsabilità. Anche Giuseppe è obbligato a tornare alle sue molteplici responsabilità. La vita di tutto l’Egitto è ora nelle sue mani. Ecco cosa dice Ioab a Davide che si era chiuso nel suo dolore perché suo figlio Assalonne era morto in battaglia. Assalonne è il figlio che ha pensato di uccidere il Padre al fine di impossessarsi del suo regno:</w:t>
      </w:r>
    </w:p>
    <w:p w14:paraId="61AFE516"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33F4672B"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42269EDC"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Ioab disse: «Io non voglio perdere così il tempo con te». Prese in mano tre dardi e li ficcò nel cuore di Assalonne, che era ancora vivo nel folto della quercia. Poi dieci giovani scudieri di Ioab circondarono Assalonne, lo colpirono e lo finirono.</w:t>
      </w:r>
    </w:p>
    <w:p w14:paraId="5EA92746"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lastRenderedPageBreak/>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1A54A1F7"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Achimàas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w:t>
      </w:r>
      <w:r>
        <w:rPr>
          <w:rFonts w:ascii="Arial" w:hAnsi="Arial" w:cs="Arial"/>
          <w:i/>
          <w:iCs/>
          <w:sz w:val="24"/>
          <w:szCs w:val="24"/>
        </w:rPr>
        <w:t xml:space="preserve"> (2Sam 18,1-32). </w:t>
      </w:r>
    </w:p>
    <w:p w14:paraId="3BD64C09"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 xml:space="preserve">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w:t>
      </w:r>
      <w:r w:rsidRPr="00AB44D1">
        <w:rPr>
          <w:rFonts w:ascii="Arial" w:hAnsi="Arial" w:cs="Arial"/>
          <w:i/>
          <w:iCs/>
          <w:sz w:val="24"/>
          <w:szCs w:val="24"/>
        </w:rPr>
        <w:lastRenderedPageBreak/>
        <w:t>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w:t>
      </w:r>
    </w:p>
    <w:p w14:paraId="272FBDCD"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Gli Israeliti erano fuggiti ognuno alla sua tenda. In tutte le tribù d’Israele tutto il popolo stava discutendo e diceva: «Il re ci ha liberati dalle mani dei nostri nemici e ci ha salvati dalle mani dei Filistei; ora è dovuto fuggire dalla terra a causa di Assalonne. Ma Assalonne, che noi avevamo unto re su di noi, è morto in battaglia. Ora perché indugiate a fare tornare il re?». Ciò che si diceva in tutto Israele era giunto a conoscenza del re. Il re Davide mandò a dire ai sacerdoti Sadoc ed Ebiatàr: «Riferite agli anziani di Giuda: “Perché volete essere gli ultimi a far tornare il re alla sua casa? Fratelli miei, voi siete mio osso e mia carne e perché dunque sareste gli ultimi a far tornare il re?”. Dite ad Amasà: “Non sei forse mio osso e mia carne? Dio mi faccia questo e anche peggio, se tu non diventerai davanti a me capo dell’esercito per sempre al posto di Ioab!”». Così piegò il cuore di tutti gli uomini di Giuda, come se fosse stato il cuore di un sol uomo; essi mandarono a dire al re: «Ritorna tu e tutti i tuoi servi».</w:t>
      </w:r>
    </w:p>
    <w:p w14:paraId="6D9134B7"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Il re dunque tornò e giunse al Giordano; quelli di Giuda vennero a Gàlgala per andare incontro al re e per fargli passare il Giordano.</w:t>
      </w:r>
    </w:p>
    <w:p w14:paraId="76A0491D"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Simei, figlio di Ghera, Beniaminita, che era di Bacurìm, si affrettò a scendere con gli uomini di Giuda incontro al re Davide. Aveva con sé mille uomini di Beniamino. Siba, il domestico della casa di Saul, i suoi quindici figli e i suoi venti servi si precipitarono al Giordano prima del re. La barca faceva la traversata per far passare la famiglia del re e poi fare quanto gli fosse sembrato opportuno. Intanto Simei, figlio di Ghera, si gettò ai piedi del re nel momento in cui passava il Giordano e disse al re: «Il mio signore non tenga conto della mia colpa! Quanto il tuo servo ha commesso quando il re, mio signore, è uscito da Gerusalemme, non ricordarlo, non lo conservi il re nel suo cuore! Certo, il tuo servo riconosce di aver peccato, ed ecco oggi, primo di tutta la casa di Giuseppe, sono sceso incontro al re, mio signore». Ma Abisài, figlio di Seruià, disse: «Non dovrà forse essere messo a morte Simei perché ha maledetto il consacrato del Signore?». Davide disse: «Che ho io in comune con voi, o figli di Seruià, perché diventiate oggi miei avversari? Si può mettere a morte oggi qualcuno in Israele? Non so già forse di essere oggi il re d’Israele?». Il re disse a Simei: «Tu non morirai!». E il re glielo giurò.</w:t>
      </w:r>
    </w:p>
    <w:p w14:paraId="7E21C874"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 xml:space="preserve">Anche Merib-Baal, nipote di Saul, scese incontro al re. Non si era curato i piedi né la barba intorno alle labbra e non aveva lavato le vesti dal giorno in cui il re era partito a quello in cui tornava in pace. Mentre andava a Gerusalemme incontro al re, il re gli disse: «Perché non sei venuto con me, Merib-Baal?». Egli rispose: «O re, mio signore, il mio servo mi ha ingannato! Il tuo servo aveva detto: “Io mi farò sellare l’asino, monterò e andrò con il re, perché il tuo servo è zoppo”. </w:t>
      </w:r>
      <w:r w:rsidRPr="00AB44D1">
        <w:rPr>
          <w:rFonts w:ascii="Arial" w:hAnsi="Arial" w:cs="Arial"/>
          <w:i/>
          <w:iCs/>
          <w:sz w:val="24"/>
          <w:szCs w:val="24"/>
        </w:rPr>
        <w:lastRenderedPageBreak/>
        <w:t>Inoltre egli ha calunniato il tuo servo presso il re, mio signore. Però il re, mio signore, è come un angelo di Dio; fa’ dunque ciò che sembrerà bene ai tuoi occhi. Perché tutti quelli della casa di mio padre erano solo degni di morte per il re, mio signore; ma tu hai posto il tuo servo fra quelli che mangiano alla tua tavola. E che diritto avrei ancora di supplicare il re?». Il re gli disse: «Non occorre che tu aggiunga altre parole. Ho deciso: tu e Siba vi dividerete i campi». Merib-Baal rispose al re: «Se li prenda pure tutti lui, dato che ormai il re, mio signore, è tornato in pace a casa sua!».</w:t>
      </w:r>
    </w:p>
    <w:p w14:paraId="71141222"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Barzillài il Galaadita era sceso da Roghelìm e aveva passato il Giordano con il re, per congedarsi da lui presso il Giordano. Barzillài era molto vecchio: aveva ottant’anni. Aveva dato sostentamento al re mentre questi si trovava a Macanàim, perché era un uomo molto facoltoso. Il re disse a Barzillài: «Vieni con me; io provvederò al tuo sostentamento presso di me, a Gerusalemme». Ma Barzillài rispose al re: «Quanti sono gli anni che mi restano da vivere, perché io salga con il re a Gerusalemme? Io ora ho ottant’anni; posso forse ancora distinguere ciò che è buono da ciò che è cattivo? Può il tuo servo gustare ancora ciò che mangia e ciò che beve? Posso udire ancora la voce dei cantanti e delle cantanti? E perché allora il tuo servo dovrebbe essere di peso al re, mio signore? Il tuo servo verrà con il re appena oltre il Giordano; perché il re dovrebbe darmi una tale ricompensa? Lascia che il tuo servo torni indietro e che io possa morire nella mia città, presso la tomba di mio padre e di mia madre. Ecco qui mio figlio, il tuo servo Chimam: venga lui con il re, mio signore; fa’ per lui quello che ti piacerà». Il re rispose: «Venga dunque con me Chimam e io farò per lui quello che a te piacerà; farò per te quello che desidererai da me». Poi tutto il popolo passò il Giordano. Il re l’aveva già passato. Allora il re baciò Barzillài e lo benedisse; quegli tornò a casa.</w:t>
      </w:r>
    </w:p>
    <w:p w14:paraId="2A089644" w14:textId="77777777" w:rsidR="00B15D82" w:rsidRPr="00AB44D1" w:rsidRDefault="00B15D82" w:rsidP="00B15D82">
      <w:pPr>
        <w:spacing w:after="240"/>
        <w:jc w:val="both"/>
        <w:rPr>
          <w:rFonts w:ascii="Arial" w:hAnsi="Arial" w:cs="Arial"/>
          <w:i/>
          <w:iCs/>
          <w:sz w:val="24"/>
          <w:szCs w:val="24"/>
        </w:rPr>
      </w:pPr>
      <w:r w:rsidRPr="00AB44D1">
        <w:rPr>
          <w:rFonts w:ascii="Arial" w:hAnsi="Arial" w:cs="Arial"/>
          <w:i/>
          <w:iCs/>
          <w:sz w:val="24"/>
          <w:szCs w:val="24"/>
        </w:rPr>
        <w:t>Così il re proseguì per Gàlgala e Chimam era venuto con lui. Tutta la gente di Giuda e anche metà della gente d’Israele aveva fatto passare il re.</w:t>
      </w:r>
    </w:p>
    <w:p w14:paraId="2679888B" w14:textId="77777777" w:rsidR="00B15D82" w:rsidRDefault="00B15D82" w:rsidP="00B15D82">
      <w:pPr>
        <w:spacing w:after="240"/>
        <w:jc w:val="both"/>
        <w:rPr>
          <w:rFonts w:ascii="Arial" w:hAnsi="Arial" w:cs="Arial"/>
          <w:i/>
          <w:iCs/>
          <w:sz w:val="24"/>
          <w:szCs w:val="24"/>
        </w:rPr>
      </w:pPr>
      <w:r w:rsidRPr="00AB44D1">
        <w:rPr>
          <w:rFonts w:ascii="Arial" w:hAnsi="Arial" w:cs="Arial"/>
          <w:i/>
          <w:iCs/>
          <w:sz w:val="24"/>
          <w:szCs w:val="24"/>
        </w:rPr>
        <w:t xml:space="preserve">Allora tutti gli Israeliti vennero dal re e gli dissero: «Perché i nostri fratelli, gli uomini di Giuda, ti hanno prelevato e hanno fatto passare il Giordano al re, alla sua famiglia e a tutta la gente di Davide?». Tutti gli uomini di Giuda risposero agli Israeliti: «Il re è un nostro parente stretto; perché vi adirate per questo? Abbiamo forse mangiato a spese del re o ci fu portata qualche porzione?». Gli Israeliti replicarono agli uomini di Giuda: «Io ho dieci parti sul re e anche su Davide ho la preminenza rispetto a te; perché mi hai disprezzato? Non sono forse stato il primo a proporre di far tornare il re?». Ma il parlare degli uomini di Giuda fu più ostinato di quello degli Israeliti </w:t>
      </w:r>
      <w:r>
        <w:rPr>
          <w:rFonts w:ascii="Arial" w:hAnsi="Arial" w:cs="Arial"/>
          <w:i/>
          <w:iCs/>
          <w:sz w:val="24"/>
          <w:szCs w:val="24"/>
        </w:rPr>
        <w:t xml:space="preserve">(2Sam 19,1-44). </w:t>
      </w:r>
    </w:p>
    <w:p w14:paraId="1F780E2C"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Se un responsabile di un intero paese non riprende subito in mano le sorti del suo popolo, la vita sempre si affievolisce. Questo principio vale non solo per chi è responsabile di altri, vale anche per se stessi. Ognuno, singolarmente, personalmente, è responsabile della sua vita ed essendo responsabile della sua vita è responsabile del mondo intero. Per ogni persona che vive la propria responsabilità secondo tutte le regole della fede, è tutto il mondo che vive. Così anche per una persona che non vive la sua responsabilità secondo la fede, è tutto il mondo che soffre. Basta osservare la storia. Uno solo responsabile di se </w:t>
      </w:r>
      <w:r>
        <w:rPr>
          <w:rFonts w:ascii="Arial" w:hAnsi="Arial" w:cs="Arial"/>
          <w:sz w:val="24"/>
          <w:szCs w:val="24"/>
        </w:rPr>
        <w:lastRenderedPageBreak/>
        <w:t>stesso secondo le regole del Vangelo porta nel mondo una vera risurrezione di fede, speranza, carità. Uno solo non responsabile di se stesso che abbandona le regole della fede e tutto in mondo è portato al suo sfacelo. Per un uomo è la salvezza di molti e per un uomo è la sventura di molti. Giuseppe vive con grande responsabilità il suo ministero e non solo l’Egitto, ma il mondo intero si conserva in vita. Dovremmo riflettere sui frutti della responsabilità vissuta secondo le regole del Vangelo e la responsabilità non vissuta secondo le regole del Vangelo. Pensiamo ad esempio alla responsabilità di un presbitero nella Chiesa di Dio:</w:t>
      </w:r>
    </w:p>
    <w:p w14:paraId="5BC46102"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t xml:space="preserve">Gli Apostoli del Signore, che sono il cuore di Cristo, il cuore del Padre, il cuore dello Spirito Santo, il cuore della Parola, il cuore della Chiesa, devono consegnare se stessi </w:t>
      </w:r>
      <w:r>
        <w:rPr>
          <w:rFonts w:ascii="Arial" w:hAnsi="Arial" w:cs="Arial"/>
          <w:sz w:val="24"/>
          <w:szCs w:val="24"/>
        </w:rPr>
        <w:t xml:space="preserve">ai presbiteri, </w:t>
      </w:r>
      <w:r w:rsidRPr="00A55746">
        <w:rPr>
          <w:rFonts w:ascii="Arial" w:hAnsi="Arial" w:cs="Arial"/>
          <w:sz w:val="24"/>
          <w:szCs w:val="24"/>
        </w:rPr>
        <w:t xml:space="preserve">allo stesso modo che Cristo </w:t>
      </w:r>
      <w:r>
        <w:rPr>
          <w:rFonts w:ascii="Arial" w:hAnsi="Arial" w:cs="Arial"/>
          <w:sz w:val="24"/>
          <w:szCs w:val="24"/>
        </w:rPr>
        <w:t>h</w:t>
      </w:r>
      <w:r w:rsidRPr="00A55746">
        <w:rPr>
          <w:rFonts w:ascii="Arial" w:hAnsi="Arial" w:cs="Arial"/>
          <w:sz w:val="24"/>
          <w:szCs w:val="24"/>
        </w:rPr>
        <w:t>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w:t>
      </w:r>
      <w:r>
        <w:rPr>
          <w:rFonts w:ascii="Arial" w:hAnsi="Arial" w:cs="Arial"/>
          <w:sz w:val="24"/>
          <w:szCs w:val="24"/>
        </w:rPr>
        <w:t>o</w:t>
      </w:r>
      <w:r w:rsidRPr="00A55746">
        <w:rPr>
          <w:rFonts w:ascii="Arial" w:hAnsi="Arial" w:cs="Arial"/>
          <w:sz w:val="24"/>
          <w:szCs w:val="24"/>
        </w:rPr>
        <w:t xml:space="preserve"> manda nel mondo, oggi gli consegna il suo cuore, così oggi Cristo genera dal suo cuore per opera dello Spirito Santo i suoi Apostoli, oggi li manda, oggi dona il suo Santo Spirito, oggi si pone interamente nelle loro mani. </w:t>
      </w:r>
    </w:p>
    <w:p w14:paraId="17CA7E51"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t>Allo stesso modo anche gli Apostoli oggi devono generare i presbiteri, oggi mandarli, oggi consegnare interamente se stessi ad essi, consegnar</w:t>
      </w:r>
      <w:r>
        <w:rPr>
          <w:rFonts w:ascii="Arial" w:hAnsi="Arial" w:cs="Arial"/>
          <w:sz w:val="24"/>
          <w:szCs w:val="24"/>
        </w:rPr>
        <w:t>s</w:t>
      </w:r>
      <w:r w:rsidRPr="00A55746">
        <w:rPr>
          <w:rFonts w:ascii="Arial" w:hAnsi="Arial" w:cs="Arial"/>
          <w:sz w:val="24"/>
          <w:szCs w:val="24"/>
        </w:rPr>
        <w:t xml:space="preserve">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w:t>
      </w:r>
    </w:p>
    <w:p w14:paraId="4E5CB52E"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t xml:space="preserve">Se loro non annunciano il Vangelo secondo purezza di verità e di dottrina, lo Spirito Santo nessun nuovo figlio potrà concepire nel seno mistico </w:t>
      </w:r>
      <w:r>
        <w:rPr>
          <w:rFonts w:ascii="Arial" w:hAnsi="Arial" w:cs="Arial"/>
          <w:sz w:val="24"/>
          <w:szCs w:val="24"/>
        </w:rPr>
        <w:t xml:space="preserve">della Chiesa </w:t>
      </w:r>
      <w:r w:rsidRPr="00A55746">
        <w:rPr>
          <w:rFonts w:ascii="Arial" w:hAnsi="Arial" w:cs="Arial"/>
          <w:sz w:val="24"/>
          <w:szCs w:val="24"/>
        </w:rPr>
        <w:t>e</w:t>
      </w:r>
      <w:r>
        <w:rPr>
          <w:rFonts w:ascii="Arial" w:hAnsi="Arial" w:cs="Arial"/>
          <w:sz w:val="24"/>
          <w:szCs w:val="24"/>
        </w:rPr>
        <w:t xml:space="preserve">d essa è condannata </w:t>
      </w:r>
      <w:r w:rsidRPr="00A55746">
        <w:rPr>
          <w:rFonts w:ascii="Arial" w:hAnsi="Arial" w:cs="Arial"/>
          <w:sz w:val="24"/>
          <w:szCs w:val="24"/>
        </w:rPr>
        <w:t xml:space="preserve">alla sterilità. </w:t>
      </w:r>
      <w:r>
        <w:rPr>
          <w:rFonts w:ascii="Arial" w:hAnsi="Arial" w:cs="Arial"/>
          <w:sz w:val="24"/>
          <w:szCs w:val="24"/>
        </w:rPr>
        <w:t>La Chiesa,</w:t>
      </w:r>
      <w:r w:rsidRPr="00A55746">
        <w:rPr>
          <w:rFonts w:ascii="Arial" w:hAnsi="Arial" w:cs="Arial"/>
          <w:sz w:val="24"/>
          <w:szCs w:val="24"/>
        </w:rPr>
        <w:t xml:space="preserve">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w:t>
      </w:r>
      <w:r>
        <w:rPr>
          <w:rFonts w:ascii="Arial" w:hAnsi="Arial" w:cs="Arial"/>
          <w:sz w:val="24"/>
          <w:szCs w:val="24"/>
        </w:rPr>
        <w:t xml:space="preserve">suo </w:t>
      </w:r>
      <w:r w:rsidRPr="00A55746">
        <w:rPr>
          <w:rFonts w:ascii="Arial" w:hAnsi="Arial" w:cs="Arial"/>
          <w:sz w:val="24"/>
          <w:szCs w:val="24"/>
        </w:rPr>
        <w:t xml:space="preserve">grande peccato che sta commettendo. </w:t>
      </w:r>
    </w:p>
    <w:p w14:paraId="559F71B0"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60D94DD1"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lastRenderedPageBreak/>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0B8B45D0"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901EBD7"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59C1888C"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0A03CFF" w14:textId="77777777" w:rsidR="00B15D82" w:rsidRPr="00A55746" w:rsidRDefault="00B15D82" w:rsidP="00B15D82">
      <w:pPr>
        <w:spacing w:after="240"/>
        <w:jc w:val="both"/>
        <w:rPr>
          <w:rFonts w:ascii="Arial" w:hAnsi="Arial" w:cs="Arial"/>
          <w:sz w:val="24"/>
          <w:szCs w:val="24"/>
        </w:rPr>
      </w:pPr>
      <w:bookmarkStart w:id="577" w:name="_Hlk145075466"/>
      <w:r w:rsidRPr="00A55746">
        <w:rPr>
          <w:rFonts w:ascii="Arial" w:hAnsi="Arial" w:cs="Arial"/>
          <w:sz w:val="24"/>
          <w:szCs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E50F02E"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w:t>
      </w:r>
    </w:p>
    <w:p w14:paraId="121B0422"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17A43A6" w14:textId="77777777" w:rsidR="00B15D82" w:rsidRDefault="00B15D82" w:rsidP="00B15D82">
      <w:pPr>
        <w:spacing w:after="240"/>
        <w:jc w:val="both"/>
        <w:rPr>
          <w:rFonts w:ascii="Arial" w:hAnsi="Arial" w:cs="Arial"/>
          <w:sz w:val="24"/>
          <w:szCs w:val="24"/>
        </w:rPr>
      </w:pPr>
      <w:r w:rsidRPr="00A55746">
        <w:rPr>
          <w:rFonts w:ascii="Arial" w:hAnsi="Arial" w:cs="Arial"/>
          <w:sz w:val="24"/>
          <w:szCs w:val="24"/>
        </w:rPr>
        <w:lastRenderedPageBreak/>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A821318"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B2346C1" w14:textId="77777777" w:rsidR="00B15D82" w:rsidRPr="00A55746" w:rsidRDefault="00B15D82" w:rsidP="00B15D82">
      <w:pPr>
        <w:spacing w:after="240"/>
        <w:jc w:val="both"/>
        <w:rPr>
          <w:rFonts w:ascii="Arial" w:hAnsi="Arial" w:cs="Arial"/>
          <w:sz w:val="24"/>
          <w:szCs w:val="24"/>
        </w:rPr>
      </w:pPr>
      <w:r w:rsidRPr="00A55746">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bookmarkEnd w:id="577"/>
    <w:p w14:paraId="035E1516"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Ecco ancora qualche pensiero sulla responsabilità: </w:t>
      </w:r>
      <w:r w:rsidRPr="00A55746">
        <w:rPr>
          <w:rFonts w:ascii="Arial" w:hAnsi="Arial" w:cs="Arial"/>
          <w:sz w:val="24"/>
          <w:szCs w:val="24"/>
        </w:rPr>
        <w:t>È grande tristezza assistere alla morte della missione evangelizzatrice perché si è voluta la morte della vera fede in Cristo Gesù. Si questa morte della vera fede in Cristo Signore, siamo tutti responsabili, ognuno per la sua parte. Poiché siamo tutti responsabili</w:t>
      </w:r>
      <w:r>
        <w:rPr>
          <w:rFonts w:ascii="Arial" w:hAnsi="Arial" w:cs="Arial"/>
          <w:sz w:val="24"/>
          <w:szCs w:val="24"/>
        </w:rPr>
        <w:t>,</w:t>
      </w:r>
      <w:r w:rsidRPr="00A55746">
        <w:rPr>
          <w:rFonts w:ascii="Arial" w:hAnsi="Arial" w:cs="Arial"/>
          <w:sz w:val="24"/>
          <w:szCs w:val="24"/>
        </w:rPr>
        <w:t xml:space="preserve"> è obbligo che ognuno, sempre per la sua parte, inizi a dare vera vita alla fede in Cristo Signore, perché solo così si potrà dare vita alla vera missione di salvezza e di redenzione.</w:t>
      </w:r>
      <w:r>
        <w:rPr>
          <w:rFonts w:ascii="Arial" w:hAnsi="Arial" w:cs="Arial"/>
          <w:sz w:val="24"/>
          <w:szCs w:val="24"/>
        </w:rPr>
        <w:t xml:space="preserve"> </w:t>
      </w:r>
      <w:r w:rsidRPr="00A55746">
        <w:rPr>
          <w:rFonts w:ascii="Arial" w:hAnsi="Arial" w:cs="Arial"/>
          <w:sz w:val="24"/>
          <w:szCs w:val="24"/>
        </w:rPr>
        <w:t xml:space="preserve">Nessuno potrà mai trovare una giustificazione tendente a minimizzare o ad annullare la sua responsabilità in ordine alla morte della fede in Cristo Signore. Anche se è specifica per ogni membro del corpo di Cristo, la </w:t>
      </w:r>
      <w:r w:rsidRPr="00A55746">
        <w:rPr>
          <w:rFonts w:ascii="Arial" w:hAnsi="Arial" w:cs="Arial"/>
          <w:sz w:val="24"/>
          <w:szCs w:val="24"/>
        </w:rPr>
        <w:lastRenderedPageBreak/>
        <w:t>responsabilità va vissuta in solidum. Significa che dove uno manca, l’altro deve moltiplica le sue forze perché la retta fede in Cristo non muoia. Anche nella missione</w:t>
      </w:r>
      <w:r>
        <w:rPr>
          <w:rFonts w:ascii="Arial" w:hAnsi="Arial" w:cs="Arial"/>
          <w:sz w:val="24"/>
          <w:szCs w:val="24"/>
        </w:rPr>
        <w:t>,</w:t>
      </w:r>
      <w:r w:rsidRPr="00A55746">
        <w:rPr>
          <w:rFonts w:ascii="Arial" w:hAnsi="Arial" w:cs="Arial"/>
          <w:sz w:val="24"/>
          <w:szCs w:val="24"/>
        </w:rPr>
        <w:t xml:space="preserve"> quando uno viene meno</w:t>
      </w:r>
      <w:r>
        <w:rPr>
          <w:rFonts w:ascii="Arial" w:hAnsi="Arial" w:cs="Arial"/>
          <w:sz w:val="24"/>
          <w:szCs w:val="24"/>
        </w:rPr>
        <w:t>,</w:t>
      </w:r>
      <w:r w:rsidRPr="00A55746">
        <w:rPr>
          <w:rFonts w:ascii="Arial" w:hAnsi="Arial" w:cs="Arial"/>
          <w:sz w:val="24"/>
          <w:szCs w:val="24"/>
        </w:rPr>
        <w:t xml:space="preserve">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w:t>
      </w:r>
      <w:r>
        <w:rPr>
          <w:rFonts w:ascii="Arial" w:hAnsi="Arial" w:cs="Arial"/>
          <w:sz w:val="24"/>
          <w:szCs w:val="24"/>
        </w:rPr>
        <w:t xml:space="preserve">dono </w:t>
      </w:r>
      <w:r w:rsidRPr="00A55746">
        <w:rPr>
          <w:rFonts w:ascii="Arial" w:hAnsi="Arial" w:cs="Arial"/>
          <w:sz w:val="24"/>
          <w:szCs w:val="24"/>
        </w:rPr>
        <w:t>di salvezza e di redenzione.</w:t>
      </w:r>
    </w:p>
    <w:p w14:paraId="4B5B9E98"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w:t>
      </w:r>
    </w:p>
    <w:p w14:paraId="14E01080" w14:textId="77777777" w:rsidR="00B15D82" w:rsidRPr="00D2380A" w:rsidRDefault="00B15D82" w:rsidP="00B15D82">
      <w:pPr>
        <w:spacing w:after="240"/>
        <w:jc w:val="both"/>
        <w:rPr>
          <w:rFonts w:ascii="Arial" w:hAnsi="Arial" w:cs="Arial"/>
          <w:sz w:val="24"/>
          <w:szCs w:val="24"/>
        </w:rPr>
      </w:pPr>
      <w:r w:rsidRPr="00D2380A">
        <w:rPr>
          <w:rFonts w:ascii="Arial" w:hAnsi="Arial" w:cs="Arial"/>
          <w:sz w:val="24"/>
          <w:szCs w:val="24"/>
        </w:rPr>
        <w:t>Se però la fede non nasce non sempre la responsabilità è di colui che proferisce la Parola. Gesù è pieno di Spirito Santo, la Parola è purissima verità. Molti cuor</w:t>
      </w:r>
      <w:r>
        <w:rPr>
          <w:rFonts w:ascii="Arial" w:hAnsi="Arial" w:cs="Arial"/>
          <w:sz w:val="24"/>
          <w:szCs w:val="24"/>
        </w:rPr>
        <w:t>i</w:t>
      </w:r>
      <w:r w:rsidRPr="00D2380A">
        <w:rPr>
          <w:rFonts w:ascii="Arial" w:hAnsi="Arial" w:cs="Arial"/>
          <w:sz w:val="24"/>
          <w:szCs w:val="24"/>
        </w:rPr>
        <w:t xml:space="preserv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2E5CBD3" w14:textId="77777777" w:rsidR="00B15D82" w:rsidRPr="00D2380A" w:rsidRDefault="00B15D82" w:rsidP="00B15D82">
      <w:pPr>
        <w:spacing w:after="240"/>
        <w:jc w:val="both"/>
        <w:rPr>
          <w:rFonts w:ascii="Arial" w:hAnsi="Arial" w:cs="Arial"/>
          <w:sz w:val="24"/>
          <w:szCs w:val="24"/>
        </w:rPr>
      </w:pPr>
      <w:r w:rsidRPr="00D2380A">
        <w:rPr>
          <w:rFonts w:ascii="Arial" w:hAnsi="Arial" w:cs="Arial"/>
          <w:sz w:val="24"/>
          <w:szCs w:val="24"/>
        </w:rPr>
        <w:t xml:space="preserve">Quando una radice perversa come questa si radica nel cuore è segno che dal cuore è stato tolto lo Spirito Santo. Quando lo Spirito del Signore governa un </w:t>
      </w:r>
      <w:r w:rsidRPr="00D2380A">
        <w:rPr>
          <w:rFonts w:ascii="Arial" w:hAnsi="Arial" w:cs="Arial"/>
          <w:sz w:val="24"/>
          <w:szCs w:val="24"/>
        </w:rPr>
        <w:lastRenderedPageBreak/>
        <w:t xml:space="preserve">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4C948DF"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68FD9084"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w:t>
      </w:r>
      <w:r>
        <w:rPr>
          <w:rFonts w:ascii="Arial" w:hAnsi="Arial" w:cs="Arial"/>
          <w:sz w:val="24"/>
          <w:szCs w:val="24"/>
        </w:rPr>
        <w:t>,</w:t>
      </w:r>
      <w:r w:rsidRPr="00D2380A">
        <w:rPr>
          <w:rFonts w:ascii="Arial" w:hAnsi="Arial" w:cs="Arial"/>
          <w:sz w:val="24"/>
          <w:szCs w:val="24"/>
        </w:rPr>
        <w:t xml:space="preserve"> la dic</w:t>
      </w:r>
      <w:r>
        <w:rPr>
          <w:rFonts w:ascii="Arial" w:hAnsi="Arial" w:cs="Arial"/>
          <w:sz w:val="24"/>
          <w:szCs w:val="24"/>
        </w:rPr>
        <w:t>a</w:t>
      </w:r>
      <w:r w:rsidRPr="00D2380A">
        <w:rPr>
          <w:rFonts w:ascii="Arial" w:hAnsi="Arial" w:cs="Arial"/>
          <w:sz w:val="24"/>
          <w:szCs w:val="24"/>
        </w:rPr>
        <w:t xml:space="preserve"> con purezza di verità e dottrina, pienezza di fede e di convincimento, fortezza, intelligenza, sapienza di Spirito Santo. Quando queste regole vengono osservate, la responsabilità ricade su quanti ascoltano. </w:t>
      </w:r>
    </w:p>
    <w:p w14:paraId="629DFB62"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Anche chi ascolta deve accogliere la Parola in pienezza di fede e di convincimento, fortezza, intelligenza, sapienza di Spirito Santo. In questa fede, in quest</w:t>
      </w:r>
      <w:r>
        <w:rPr>
          <w:rFonts w:ascii="Arial" w:hAnsi="Arial" w:cs="Arial"/>
          <w:sz w:val="24"/>
          <w:szCs w:val="24"/>
        </w:rPr>
        <w:t>a</w:t>
      </w:r>
      <w:r w:rsidRPr="00D2380A">
        <w:rPr>
          <w:rFonts w:ascii="Arial" w:hAnsi="Arial" w:cs="Arial"/>
          <w:sz w:val="24"/>
          <w:szCs w:val="24"/>
        </w:rPr>
        <w:t xml:space="preserve"> convincimento, nello Spirito Santo</w:t>
      </w:r>
      <w:r>
        <w:rPr>
          <w:rFonts w:ascii="Arial" w:hAnsi="Arial" w:cs="Arial"/>
          <w:sz w:val="24"/>
          <w:szCs w:val="24"/>
        </w:rPr>
        <w:t>,</w:t>
      </w:r>
      <w:r w:rsidRPr="00D2380A">
        <w:rPr>
          <w:rFonts w:ascii="Arial" w:hAnsi="Arial" w:cs="Arial"/>
          <w:sz w:val="24"/>
          <w:szCs w:val="24"/>
        </w:rPr>
        <w:t xml:space="preserve">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w:t>
      </w:r>
      <w:r w:rsidRPr="00D2380A">
        <w:rPr>
          <w:rFonts w:ascii="Arial" w:hAnsi="Arial" w:cs="Arial"/>
          <w:sz w:val="24"/>
          <w:szCs w:val="24"/>
        </w:rPr>
        <w:lastRenderedPageBreak/>
        <w:t xml:space="preserve">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w:t>
      </w:r>
    </w:p>
    <w:p w14:paraId="61C1B9DD"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60043644"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1CA2A686"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6DB11A9"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w:t>
      </w:r>
    </w:p>
    <w:p w14:paraId="3D4155F7"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Gli obblighi del cristiano verso la Parola sono molteplici e tutti vanno osservati con coscienza sempre retta, pura, illuminata e santificata. Per ogni obbligo non </w:t>
      </w:r>
      <w:r w:rsidRPr="00D2380A">
        <w:rPr>
          <w:rFonts w:ascii="Arial" w:hAnsi="Arial" w:cs="Arial"/>
          <w:sz w:val="24"/>
          <w:szCs w:val="24"/>
        </w:rPr>
        <w:lastRenderedPageBreak/>
        <w:t xml:space="preserve">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E8BA8D8"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w:t>
      </w:r>
    </w:p>
    <w:p w14:paraId="1ED91E38"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w:t>
      </w:r>
    </w:p>
    <w:p w14:paraId="0A690338"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w:t>
      </w:r>
    </w:p>
    <w:p w14:paraId="79AD29A5"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lastRenderedPageBreak/>
        <w:t>Ogni uomo è rivestito dal suo Signore e Dio di tre grandi responsabilità. Prima responsabilità: non creare né per sé e né per alcun altro croci di peccato. Come è possibile non creare alcuna croce di peccato? Prestando obbedienza ad ogni Parola</w:t>
      </w:r>
      <w:r>
        <w:rPr>
          <w:rFonts w:ascii="Arial" w:hAnsi="Arial" w:cs="Arial"/>
          <w:sz w:val="24"/>
          <w:szCs w:val="24"/>
        </w:rPr>
        <w:t xml:space="preserve"> del Signore</w:t>
      </w:r>
      <w:r w:rsidRPr="00D2380A">
        <w:rPr>
          <w:rFonts w:ascii="Arial" w:hAnsi="Arial" w:cs="Arial"/>
          <w:sz w:val="24"/>
          <w:szCs w:val="24"/>
        </w:rPr>
        <w:t xml:space="preserve">, ogni suo Comando, ogni suo Statuto, ogni sua Legge ogni sua Norma, ogni sua Prescrizione, ogni suo Precetto. Per ogni Parola, Comando, Statuto, Legge, Norma, Prescrizione, Precetto </w:t>
      </w:r>
      <w:r>
        <w:rPr>
          <w:rFonts w:ascii="Arial" w:hAnsi="Arial" w:cs="Arial"/>
          <w:sz w:val="24"/>
          <w:szCs w:val="24"/>
        </w:rPr>
        <w:t xml:space="preserve">del Signore </w:t>
      </w:r>
      <w:r w:rsidRPr="00D2380A">
        <w:rPr>
          <w:rFonts w:ascii="Arial" w:hAnsi="Arial" w:cs="Arial"/>
          <w:sz w:val="24"/>
          <w:szCs w:val="24"/>
        </w:rPr>
        <w:t xml:space="preserve">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w:t>
      </w:r>
    </w:p>
    <w:p w14:paraId="0323A8E3"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Come questo potrà avvenire? Vivendo noi ogni croce di peccato nella più alta carità e nel più alto amore e facendone a Dio un’offerta perché sia Lui a trasformare la nostra obbedienza in grazia di salvezza e di redenzione per ogni uomo. Quanto il Padre ha fatto con Cristo </w:t>
      </w:r>
      <w:r>
        <w:rPr>
          <w:rFonts w:ascii="Arial" w:hAnsi="Arial" w:cs="Arial"/>
          <w:sz w:val="24"/>
          <w:szCs w:val="24"/>
        </w:rPr>
        <w:t>Gesù,</w:t>
      </w:r>
      <w:r w:rsidRPr="00D2380A">
        <w:rPr>
          <w:rFonts w:ascii="Arial" w:hAnsi="Arial" w:cs="Arial"/>
          <w:sz w:val="24"/>
          <w:szCs w:val="24"/>
        </w:rPr>
        <w:t xml:space="preserve">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w:t>
      </w:r>
    </w:p>
    <w:p w14:paraId="0A12CF61" w14:textId="77777777" w:rsidR="00B15D82" w:rsidRPr="00D2380A" w:rsidRDefault="00B15D82" w:rsidP="00B15D82">
      <w:pPr>
        <w:spacing w:after="240"/>
        <w:jc w:val="both"/>
        <w:rPr>
          <w:rFonts w:ascii="Arial" w:hAnsi="Arial" w:cs="Arial"/>
          <w:sz w:val="24"/>
          <w:szCs w:val="24"/>
        </w:rPr>
      </w:pPr>
      <w:r w:rsidRPr="00D2380A">
        <w:rPr>
          <w:rFonts w:ascii="Arial" w:hAnsi="Arial" w:cs="Arial"/>
          <w:sz w:val="24"/>
          <w:szCs w:val="24"/>
        </w:rPr>
        <w:t xml:space="preserve">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il mondo intero. </w:t>
      </w:r>
    </w:p>
    <w:p w14:paraId="0EAA7796" w14:textId="77777777" w:rsidR="00B15D82" w:rsidRDefault="00B15D82" w:rsidP="00B15D82">
      <w:pPr>
        <w:spacing w:after="240"/>
        <w:jc w:val="both"/>
        <w:rPr>
          <w:rFonts w:ascii="Arial" w:hAnsi="Arial" w:cs="Arial"/>
          <w:sz w:val="24"/>
          <w:szCs w:val="24"/>
        </w:rPr>
      </w:pPr>
      <w:r w:rsidRPr="00D2380A">
        <w:rPr>
          <w:rFonts w:ascii="Arial" w:hAnsi="Arial" w:cs="Arial"/>
          <w:sz w:val="24"/>
          <w:szCs w:val="24"/>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w:t>
      </w:r>
      <w:r w:rsidRPr="00D2380A">
        <w:rPr>
          <w:rFonts w:ascii="Arial" w:hAnsi="Arial" w:cs="Arial"/>
          <w:sz w:val="24"/>
          <w:szCs w:val="24"/>
        </w:rPr>
        <w:lastRenderedPageBreak/>
        <w:t xml:space="preserve">grandi. Il sotterramento poi diviene eterno con la dannazione e la perdizione per sempre. </w:t>
      </w:r>
    </w:p>
    <w:p w14:paraId="3CBA7A91" w14:textId="77777777" w:rsidR="00B15D82" w:rsidRPr="008332FE" w:rsidRDefault="00B15D82" w:rsidP="00B15D82">
      <w:pPr>
        <w:spacing w:after="240"/>
        <w:jc w:val="both"/>
        <w:rPr>
          <w:rFonts w:ascii="Arial" w:hAnsi="Arial" w:cs="Arial"/>
          <w:sz w:val="24"/>
          <w:szCs w:val="24"/>
        </w:rPr>
      </w:pPr>
      <w:r w:rsidRPr="00D2380A">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w:t>
      </w:r>
    </w:p>
    <w:p w14:paraId="58FCE966"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accettato sia nel giorno del battesimo, sia nel giorno della cresima, sia quando celebra il sacramento del matrimonio e sia quando si accosta all’eucaristia e alla penitenza o confessione. Non parliamo poi della responsabilità che ci si assume da diaconi, da presbiteri, da vescovi, da papa. Per ogni regola evangelica, anche minima, anche ai nostri occhi insignificante,  non osservata, i danni che si producono nel mondo e nella stessa Chiesa sono oltremodo ingenti. </w:t>
      </w:r>
    </w:p>
    <w:p w14:paraId="7992D29B"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Oggi moltissimi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10A67B5F"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Ecco ora una questione assai spinoso sulla quale è giusto dare una parola di luce evangelica, luce discendente dall’alto, luce proveniente dal cuore del Padre, per </w:t>
      </w:r>
      <w:r>
        <w:rPr>
          <w:rFonts w:ascii="Arial" w:hAnsi="Arial" w:cs="Arial"/>
          <w:sz w:val="24"/>
          <w:szCs w:val="24"/>
        </w:rPr>
        <w:lastRenderedPageBreak/>
        <w:t xml:space="preserve">Cristo, nello Spirito Santo. Oggi al politicamente corretto si vuole anche aggiungere il linguisticamente corretto. Sul politicamente corretto abbiamo già fatto alcune nostre osservazioni: </w:t>
      </w:r>
      <w:r w:rsidRPr="00993548">
        <w:rPr>
          <w:rFonts w:ascii="Arial" w:hAnsi="Arial" w:cs="Arial"/>
          <w:sz w:val="24"/>
          <w:szCs w:val="24"/>
        </w:rPr>
        <w:t>Bene e male</w:t>
      </w:r>
      <w:r>
        <w:rPr>
          <w:rFonts w:ascii="Arial" w:hAnsi="Arial" w:cs="Arial"/>
          <w:sz w:val="24"/>
          <w:szCs w:val="24"/>
        </w:rPr>
        <w:t xml:space="preserve">, verità e falsità, giustizia e ingiustizia, </w:t>
      </w:r>
      <w:r w:rsidRPr="00993548">
        <w:rPr>
          <w:rFonts w:ascii="Arial" w:hAnsi="Arial" w:cs="Arial"/>
          <w:sz w:val="24"/>
          <w:szCs w:val="24"/>
        </w:rPr>
        <w:t xml:space="preserve">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Ognuno può costruirsi la sua morale, crearsi la sua verità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w:t>
      </w:r>
      <w:r>
        <w:rPr>
          <w:rFonts w:ascii="Arial" w:hAnsi="Arial" w:cs="Arial"/>
          <w:sz w:val="24"/>
          <w:szCs w:val="24"/>
        </w:rPr>
        <w:t xml:space="preserve">Ecco il politicamente corretto: nessuno può dire ad un altro: la tua non è morale, la tua non è giustizia, la tua non è verità. </w:t>
      </w:r>
    </w:p>
    <w:p w14:paraId="5DD7B71D" w14:textId="77777777" w:rsidR="00B15D82" w:rsidRDefault="00B15D82" w:rsidP="00B15D82">
      <w:pPr>
        <w:spacing w:after="240"/>
        <w:jc w:val="both"/>
        <w:rPr>
          <w:rFonts w:ascii="Arial" w:hAnsi="Arial" w:cs="Arial"/>
          <w:sz w:val="24"/>
          <w:szCs w:val="24"/>
        </w:rPr>
      </w:pPr>
      <w:r w:rsidRPr="00993548">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3798B7F1" w14:textId="77777777" w:rsidR="00B15D82" w:rsidRDefault="00B15D82" w:rsidP="00B15D82">
      <w:pPr>
        <w:spacing w:after="240"/>
        <w:jc w:val="both"/>
        <w:rPr>
          <w:rFonts w:ascii="Arial" w:hAnsi="Arial" w:cs="Arial"/>
          <w:sz w:val="24"/>
          <w:szCs w:val="24"/>
        </w:rPr>
      </w:pPr>
      <w:r w:rsidRPr="00993548">
        <w:rPr>
          <w:rFonts w:ascii="Arial" w:hAnsi="Arial" w:cs="Arial"/>
          <w:sz w:val="24"/>
          <w:szCs w:val="24"/>
        </w:rPr>
        <w:t>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w:t>
      </w:r>
      <w:r>
        <w:rPr>
          <w:rFonts w:ascii="Arial" w:hAnsi="Arial" w:cs="Arial"/>
          <w:sz w:val="24"/>
          <w:szCs w:val="24"/>
        </w:rPr>
        <w:t xml:space="preserve"> </w:t>
      </w:r>
    </w:p>
    <w:p w14:paraId="78D55B4F"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Abbiamo scritto ancora: Oggi </w:t>
      </w:r>
      <w:r w:rsidRPr="00993548">
        <w:rPr>
          <w:rFonts w:ascii="Arial" w:hAnsi="Arial" w:cs="Arial"/>
          <w:sz w:val="24"/>
          <w:szCs w:val="24"/>
        </w:rPr>
        <w:t>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w:t>
      </w:r>
      <w:r>
        <w:rPr>
          <w:rFonts w:ascii="Arial" w:hAnsi="Arial" w:cs="Arial"/>
          <w:sz w:val="24"/>
          <w:szCs w:val="24"/>
        </w:rPr>
        <w:t>l</w:t>
      </w:r>
      <w:r w:rsidRPr="00993548">
        <w:rPr>
          <w:rFonts w:ascii="Arial" w:hAnsi="Arial" w:cs="Arial"/>
          <w:sz w:val="24"/>
          <w:szCs w:val="24"/>
        </w:rPr>
        <w:t xml:space="preserve">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2C1CDFD5" w14:textId="77777777" w:rsidR="00B15D82" w:rsidRDefault="00B15D82" w:rsidP="00B15D82">
      <w:pPr>
        <w:spacing w:after="240"/>
        <w:jc w:val="both"/>
        <w:rPr>
          <w:rFonts w:ascii="Arial" w:hAnsi="Arial" w:cs="Arial"/>
          <w:sz w:val="24"/>
          <w:szCs w:val="24"/>
        </w:rPr>
      </w:pPr>
      <w:r w:rsidRPr="00993548">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w:t>
      </w:r>
      <w:r w:rsidRPr="00993548">
        <w:rPr>
          <w:rFonts w:ascii="Arial" w:hAnsi="Arial" w:cs="Arial"/>
          <w:sz w:val="24"/>
          <w:szCs w:val="24"/>
        </w:rPr>
        <w:lastRenderedPageBreak/>
        <w:t xml:space="preserve">la verità e il grande mistero del male e anche del mistero dell’iniquità che con le sue spire infernali sta soffocando tutta la divina rivelazione, possiamo noi parlare di peccato o di peccati? Se poi a questo aggiungiamo tutta la falsa dottrina e il falso insegnamento che si dona sulla misericordia, chi parla ancora di peccato è solo un nostalgico e un sognatore. </w:t>
      </w:r>
    </w:p>
    <w:p w14:paraId="6AC3CB36" w14:textId="77777777" w:rsidR="00B15D82" w:rsidRPr="00D2380A" w:rsidRDefault="00B15D82" w:rsidP="00B15D82">
      <w:pPr>
        <w:spacing w:after="240"/>
        <w:jc w:val="both"/>
        <w:rPr>
          <w:rFonts w:ascii="Arial" w:hAnsi="Arial" w:cs="Arial"/>
          <w:sz w:val="24"/>
          <w:szCs w:val="24"/>
        </w:rPr>
      </w:pPr>
      <w:r w:rsidRPr="00993548">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457D8D7" w14:textId="77777777" w:rsidR="00B15D82" w:rsidRDefault="00B15D82" w:rsidP="00B15D82">
      <w:pPr>
        <w:spacing w:after="240"/>
        <w:jc w:val="both"/>
        <w:rPr>
          <w:rFonts w:ascii="Arial" w:hAnsi="Arial" w:cs="Arial"/>
          <w:sz w:val="24"/>
          <w:szCs w:val="24"/>
        </w:rPr>
      </w:pPr>
      <w:r>
        <w:rPr>
          <w:rFonts w:ascii="Arial" w:hAnsi="Arial" w:cs="Arial"/>
          <w:sz w:val="24"/>
          <w:szCs w:val="24"/>
        </w:rPr>
        <w:t>Al mondo che o</w:t>
      </w:r>
      <w:r w:rsidRPr="00993548">
        <w:rPr>
          <w:rFonts w:ascii="Arial" w:hAnsi="Arial" w:cs="Arial"/>
          <w:sz w:val="24"/>
          <w:szCs w:val="24"/>
        </w:rPr>
        <w:t xml:space="preserve">ggi </w:t>
      </w:r>
      <w:r>
        <w:rPr>
          <w:rFonts w:ascii="Arial" w:hAnsi="Arial" w:cs="Arial"/>
          <w:sz w:val="24"/>
          <w:szCs w:val="24"/>
        </w:rPr>
        <w:t xml:space="preserve">dice che </w:t>
      </w:r>
      <w:r w:rsidRPr="00993548">
        <w:rPr>
          <w:rFonts w:ascii="Arial" w:hAnsi="Arial" w:cs="Arial"/>
          <w:sz w:val="24"/>
          <w:szCs w:val="24"/>
        </w:rPr>
        <w:t>si deve pensare e parlare secondo le regole del politicamente corretto</w:t>
      </w:r>
      <w:r>
        <w:rPr>
          <w:rFonts w:ascii="Arial" w:hAnsi="Arial" w:cs="Arial"/>
          <w:sz w:val="24"/>
          <w:szCs w:val="24"/>
        </w:rPr>
        <w:t>, n</w:t>
      </w:r>
      <w:r w:rsidRPr="00993548">
        <w:rPr>
          <w:rFonts w:ascii="Arial" w:hAnsi="Arial" w:cs="Arial"/>
          <w:sz w:val="24"/>
          <w:szCs w:val="24"/>
        </w:rPr>
        <w:t xml:space="preserve">oi </w:t>
      </w:r>
      <w:r>
        <w:rPr>
          <w:rFonts w:ascii="Arial" w:hAnsi="Arial" w:cs="Arial"/>
          <w:sz w:val="24"/>
          <w:szCs w:val="24"/>
        </w:rPr>
        <w:t xml:space="preserve">gli </w:t>
      </w:r>
      <w:r w:rsidRPr="00993548">
        <w:rPr>
          <w:rFonts w:ascii="Arial" w:hAnsi="Arial" w:cs="Arial"/>
          <w:sz w:val="24"/>
          <w:szCs w:val="24"/>
        </w:rPr>
        <w:t xml:space="preserve">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6926A478" w14:textId="77777777" w:rsidR="00B15D82" w:rsidRDefault="00B15D82" w:rsidP="00B15D82">
      <w:pPr>
        <w:spacing w:after="240"/>
        <w:jc w:val="both"/>
        <w:rPr>
          <w:rFonts w:ascii="Arial" w:hAnsi="Arial" w:cs="Arial"/>
          <w:sz w:val="24"/>
          <w:szCs w:val="24"/>
        </w:rPr>
      </w:pPr>
      <w:r w:rsidRPr="00993548">
        <w:rPr>
          <w:rFonts w:ascii="Arial" w:hAnsi="Arial" w:cs="Arial"/>
          <w:sz w:val="24"/>
          <w:szCs w:val="24"/>
        </w:rPr>
        <w:t xml:space="preserve">Qual è oggi questo unico pensiero del quale tutti dobbiamo essere schiavi? Questo unico pensiero è il non pensiero. Uno dei potenti di questo mondo dice che gli asini volano e tutti dobbiamo dire che gli asini volano. Questo è il solo ed unico pensiero che si può possedere. Uno dei potentati di questo mondo dice che l’uomo si deve fare da se stesso e tutti dobbiamo ripetere questa sua parola. Uno dei potenti di questo mondo dice che la morale non esiste e tutti dobbiamo ripetere che la morale non esiste. Uno dei potenti di questo mondo dice che l’aborto è un diritto della donna e tutti dobbiamo ripetere che l’aborto è  un diritto della donna. Domani uno dei potenti di questo mondo dirà che il cane è il padrone dell’uomo e tutti siamo obbligati a ripetere che il cane è il padrone dell’uomo. È questo il politicamente corretto: la dichiarazione di morte dell’uomo secondo la verità della sua natura. </w:t>
      </w:r>
      <w:r>
        <w:rPr>
          <w:rFonts w:ascii="Arial" w:hAnsi="Arial" w:cs="Arial"/>
          <w:sz w:val="24"/>
          <w:szCs w:val="24"/>
        </w:rPr>
        <w:t xml:space="preserve">La verità oggettiva della natura umana </w:t>
      </w:r>
      <w:r w:rsidRPr="00230847">
        <w:rPr>
          <w:rFonts w:ascii="Arial" w:hAnsi="Arial" w:cs="Arial"/>
          <w:sz w:val="24"/>
          <w:szCs w:val="24"/>
        </w:rPr>
        <w:t xml:space="preserve">oggi è assai lontana dal nostro cuore, dalla nostra mente, dalla nostra coscienza. Noi viviamo in una società atea, miscredente, senza Dio e di conseguenza senza verità, senza coscienza, senza possibilità alcuna di redenzione e di salvezza. </w:t>
      </w:r>
    </w:p>
    <w:p w14:paraId="0A806CE2" w14:textId="77777777" w:rsidR="00B15D82" w:rsidRPr="00230847" w:rsidRDefault="00B15D82" w:rsidP="00B15D82">
      <w:pPr>
        <w:spacing w:after="240"/>
        <w:jc w:val="both"/>
        <w:rPr>
          <w:rFonts w:ascii="Arial" w:hAnsi="Arial" w:cs="Arial"/>
          <w:sz w:val="24"/>
          <w:szCs w:val="24"/>
        </w:rPr>
      </w:pPr>
      <w:r w:rsidRPr="00230847">
        <w:rPr>
          <w:rFonts w:ascii="Arial" w:hAnsi="Arial" w:cs="Arial"/>
          <w:sz w:val="24"/>
          <w:szCs w:val="24"/>
        </w:rPr>
        <w:t xml:space="preserve">Oggi con la legge del politicamente corretto, si è obbligati a espropriarci della mente, del cuore, della coscienza, dell’anima, dello spirito, della stessa nostra natura. Noi lo </w:t>
      </w:r>
      <w:r>
        <w:rPr>
          <w:rFonts w:ascii="Arial" w:hAnsi="Arial" w:cs="Arial"/>
          <w:sz w:val="24"/>
          <w:szCs w:val="24"/>
        </w:rPr>
        <w:t>ribadiamo  con fermezza di Spirito Santo</w:t>
      </w:r>
      <w:r w:rsidRPr="00230847">
        <w:rPr>
          <w:rFonts w:ascii="Arial" w:hAnsi="Arial" w:cs="Arial"/>
          <w:sz w:val="24"/>
          <w:szCs w:val="24"/>
        </w:rPr>
        <w:t xml:space="preserve">: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7BDDD30B" w14:textId="77777777" w:rsidR="00B15D82" w:rsidRPr="00230847" w:rsidRDefault="00B15D82" w:rsidP="00B15D82">
      <w:pPr>
        <w:spacing w:after="240"/>
        <w:jc w:val="both"/>
        <w:rPr>
          <w:rFonts w:ascii="Arial" w:hAnsi="Arial" w:cs="Arial"/>
          <w:sz w:val="24"/>
          <w:szCs w:val="24"/>
        </w:rPr>
      </w:pPr>
      <w:r w:rsidRPr="00230847">
        <w:rPr>
          <w:rFonts w:ascii="Arial" w:hAnsi="Arial" w:cs="Arial"/>
          <w:sz w:val="24"/>
          <w:szCs w:val="24"/>
        </w:rPr>
        <w:lastRenderedPageBreak/>
        <w:t>Diciamo questo perché un uomo di Dio mai si deve lasciare prendere dai pensieri della carne. Lui deve pensare sempre dai pensieri dello Spirito Santo. In lui con lui e per lui il Signore Dio ha un sogno da realizzare e questo sogno lo realizzerà con il suo Dito. Oggi si nega questa verità dicendo che si deve pensare e parlare secondo le regole del politicamente corretto. Noi diciamo invece</w:t>
      </w:r>
      <w:r>
        <w:rPr>
          <w:rFonts w:ascii="Arial" w:hAnsi="Arial" w:cs="Arial"/>
          <w:sz w:val="24"/>
          <w:szCs w:val="24"/>
        </w:rPr>
        <w:t xml:space="preserve"> ribadiamo ancora e ancora e per sempre </w:t>
      </w:r>
      <w:r w:rsidRPr="00230847">
        <w:rPr>
          <w:rFonts w:ascii="Arial" w:hAnsi="Arial" w:cs="Arial"/>
          <w:sz w:val="24"/>
          <w:szCs w:val="24"/>
        </w:rPr>
        <w:t>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w:t>
      </w:r>
      <w:r>
        <w:rPr>
          <w:rFonts w:ascii="Arial" w:hAnsi="Arial" w:cs="Arial"/>
          <w:sz w:val="24"/>
          <w:szCs w:val="24"/>
        </w:rPr>
        <w:t xml:space="preserve"> Non esistono altre modalità. </w:t>
      </w:r>
      <w:r w:rsidRPr="00230847">
        <w:rPr>
          <w:rFonts w:ascii="Arial" w:hAnsi="Arial" w:cs="Arial"/>
          <w:sz w:val="24"/>
          <w:szCs w:val="24"/>
        </w:rPr>
        <w:t xml:space="preserve"> L’esegeta secondo le regole dell’esegeticamente corretto. Lo storico secondo le regole dello storicamente corretto. </w:t>
      </w:r>
      <w:r>
        <w:rPr>
          <w:rFonts w:ascii="Arial" w:hAnsi="Arial" w:cs="Arial"/>
          <w:sz w:val="24"/>
          <w:szCs w:val="24"/>
        </w:rPr>
        <w:t xml:space="preserve">Ognuno secondo la purezza della verità della sua scienza. </w:t>
      </w:r>
    </w:p>
    <w:p w14:paraId="07F64F00" w14:textId="77777777" w:rsidR="00B15D82" w:rsidRDefault="00B15D82" w:rsidP="00B15D82">
      <w:pPr>
        <w:spacing w:after="240"/>
        <w:jc w:val="both"/>
        <w:rPr>
          <w:rFonts w:ascii="Arial" w:hAnsi="Arial" w:cs="Arial"/>
          <w:sz w:val="24"/>
          <w:szCs w:val="24"/>
        </w:rPr>
      </w:pPr>
      <w:r>
        <w:rPr>
          <w:rFonts w:ascii="Arial" w:hAnsi="Arial" w:cs="Arial"/>
          <w:sz w:val="24"/>
          <w:szCs w:val="24"/>
        </w:rPr>
        <w:t>Mai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Questo significa imporre già oggi la non predicazione della Parola del Signore. Veramente si compie per i cristiani che ancora vogliono credere nella Parola del Signore la profezia di Geremia sulla sua vita:</w:t>
      </w:r>
    </w:p>
    <w:p w14:paraId="0F416C2C" w14:textId="77777777" w:rsidR="00B15D82" w:rsidRDefault="00B15D82" w:rsidP="00B15D82">
      <w:pPr>
        <w:spacing w:after="240"/>
        <w:jc w:val="both"/>
        <w:rPr>
          <w:rFonts w:ascii="Arial" w:hAnsi="Arial" w:cs="Arial"/>
          <w:i/>
          <w:iCs/>
          <w:sz w:val="24"/>
          <w:szCs w:val="24"/>
        </w:rPr>
      </w:pPr>
      <w:r w:rsidRPr="00D231BE">
        <w:rPr>
          <w:rFonts w:ascii="Arial" w:hAnsi="Arial" w:cs="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5BDF9E29"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w:t>
      </w:r>
      <w:r>
        <w:rPr>
          <w:rFonts w:ascii="Arial" w:hAnsi="Arial" w:cs="Arial"/>
          <w:sz w:val="24"/>
          <w:szCs w:val="24"/>
        </w:rPr>
        <w:lastRenderedPageBreak/>
        <w:t>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2CC3845B" w14:textId="77777777" w:rsidR="00B15D82" w:rsidRDefault="00B15D82" w:rsidP="00B15D82">
      <w:pPr>
        <w:spacing w:after="240"/>
        <w:jc w:val="both"/>
        <w:rPr>
          <w:rFonts w:ascii="Arial" w:hAnsi="Arial" w:cs="Arial"/>
          <w:sz w:val="24"/>
          <w:szCs w:val="24"/>
        </w:rPr>
      </w:pPr>
      <w:r>
        <w:rPr>
          <w:rFonts w:ascii="Arial" w:hAnsi="Arial" w:cs="Arial"/>
          <w:sz w:val="24"/>
          <w:szCs w:val="24"/>
        </w:rPr>
        <w:t>Ora però è cosa giusta ritornare al testo biblico. Ecco cosa pensano gli abitanti di quel territorio, vedendo quel grande lutto in onore di Giacobbe: “</w:t>
      </w:r>
      <w:r w:rsidRPr="006646C7">
        <w:rPr>
          <w:rFonts w:ascii="Arial" w:hAnsi="Arial" w:cs="Arial"/>
          <w:i/>
          <w:iCs/>
          <w:sz w:val="24"/>
          <w:szCs w:val="24"/>
        </w:rPr>
        <w:t>I Cananei che abitavano la terra videro il lutto all’aia di Atad e dissero: «È un lutto grave questo per gli Egiziani»</w:t>
      </w:r>
      <w:r>
        <w:rPr>
          <w:rFonts w:ascii="Arial" w:hAnsi="Arial" w:cs="Arial"/>
          <w:i/>
          <w:iCs/>
          <w:sz w:val="24"/>
          <w:szCs w:val="24"/>
        </w:rPr>
        <w:t>”</w:t>
      </w:r>
      <w:r w:rsidRPr="006646C7">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Essi non sanno chi è morto. Dal lutto deducono che si tratta di una persona di altissimo rango. È la storia che crea il pensiero. Quanta differenza  dal mondo attuale, nel quale è il pensiero che vuole creare la storia, non solo vuole creare la storia, ma anche morale e la stessa natura. Non è la natura che crea il pensiero e invece il pensiero che crea la natura.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sarà sempre creatore di tutta la realtà sia essa metafisica e sia storica, sia divina che creata, sia del visibile e sia dell’invisibile. Oggi il pensiero del cattolico non sta creando forse la stessa Chiesa? Anziché essere la verità della Chiesa a creare la verità dei pensieri, sono i pensieri a creare la verità della Chiesa. Dall’oggettivo si è all’istante nel soggettivo e dal soggettivo ognuno si può creare la sua Chiesa. </w:t>
      </w:r>
    </w:p>
    <w:p w14:paraId="63B95B64"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Ma scompare anche la verità del papa, del vescovo, del presbitero, del diacono, del cresimato, del battezzato. Scompare tutto ciò che dice oggettività e si proclama solo la soggettività. </w:t>
      </w:r>
    </w:p>
    <w:p w14:paraId="58F3FE58"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 Sempre dobbiamo sapere che anche se si volesse ritenere che clero siano solo i presbiteri, si deve anche pensare che dai presbiteri vengono i vescovi e dai vescovi viene il papa. Quando si distrugge il presbitero è anche l’episcopato e il papato che vengono distrutti. </w:t>
      </w:r>
    </w:p>
    <w:p w14:paraId="237148D7"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w:t>
      </w:r>
      <w:r>
        <w:rPr>
          <w:rFonts w:ascii="Arial" w:hAnsi="Arial" w:cs="Arial"/>
          <w:sz w:val="24"/>
          <w:szCs w:val="24"/>
        </w:rPr>
        <w:lastRenderedPageBreak/>
        <w:t xml:space="preserve">vescovo, un presbitero e ogni altro discepolo di Gesù. Ma ormai la diga della soggettività è stata aperta. La verità oggettiva è stata totalmente sommersa sotto il fango dei pensieri di Satana e del mondo. </w:t>
      </w:r>
    </w:p>
    <w:p w14:paraId="4C0435E6" w14:textId="77777777" w:rsidR="00B15D82" w:rsidRDefault="00B15D82" w:rsidP="00B15D82">
      <w:pPr>
        <w:spacing w:after="240"/>
        <w:jc w:val="both"/>
        <w:rPr>
          <w:rFonts w:ascii="Arial" w:hAnsi="Arial" w:cs="Arial"/>
          <w:sz w:val="24"/>
          <w:szCs w:val="24"/>
        </w:rPr>
      </w:pPr>
      <w:r>
        <w:rPr>
          <w:rFonts w:ascii="Arial" w:hAnsi="Arial" w:cs="Arial"/>
          <w:sz w:val="24"/>
          <w:szCs w:val="24"/>
        </w:rPr>
        <w:t>I Cananei danno un nome nuovo al luogo del lutto: “</w:t>
      </w:r>
      <w:r w:rsidRPr="006646C7">
        <w:rPr>
          <w:rFonts w:ascii="Arial" w:hAnsi="Arial" w:cs="Arial"/>
          <w:i/>
          <w:iCs/>
          <w:sz w:val="24"/>
          <w:szCs w:val="24"/>
        </w:rPr>
        <w:t>Per questo la si chiamò Abel Misràim; essa si trova al di là del Giordano</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Abel Misràim significa: </w:t>
      </w:r>
      <w:r w:rsidRPr="00C21253">
        <w:rPr>
          <w:rFonts w:ascii="Arial" w:hAnsi="Arial" w:cs="Arial"/>
          <w:i/>
          <w:iCs/>
          <w:sz w:val="24"/>
          <w:szCs w:val="24"/>
        </w:rPr>
        <w:t>“Lutto degli Egiziani.</w:t>
      </w:r>
      <w:r>
        <w:rPr>
          <w:rFonts w:ascii="Arial" w:hAnsi="Arial" w:cs="Arial"/>
          <w:sz w:val="24"/>
          <w:szCs w:val="24"/>
        </w:rPr>
        <w:t xml:space="preserve"> Sempre i nomi della Genesi vengono dati in relazione ad un evento storico. Questa consuetudine viene applicata nella Genesi anche alle persone. Tutti i figli di Giacobbe hanno un nome che ricorda il momento storico della loro nascita. Isacco e Giacobbe ricordano un momento storico: </w:t>
      </w:r>
      <w:r w:rsidRPr="00C21253">
        <w:rPr>
          <w:rFonts w:ascii="Arial" w:hAnsi="Arial" w:cs="Arial"/>
          <w:i/>
          <w:iCs/>
          <w:sz w:val="24"/>
          <w:szCs w:val="24"/>
        </w:rPr>
        <w:t>“Ha riso, ha tallonato”.</w:t>
      </w:r>
      <w:r>
        <w:rPr>
          <w:rFonts w:ascii="Arial" w:hAnsi="Arial" w:cs="Arial"/>
          <w:sz w:val="24"/>
          <w:szCs w:val="24"/>
        </w:rPr>
        <w:t xml:space="preserve"> Anche Betel – </w:t>
      </w:r>
      <w:r w:rsidRPr="00C21253">
        <w:rPr>
          <w:rFonts w:ascii="Arial" w:hAnsi="Arial" w:cs="Arial"/>
          <w:i/>
          <w:iCs/>
          <w:sz w:val="24"/>
          <w:szCs w:val="24"/>
        </w:rPr>
        <w:t xml:space="preserve">casa di Dio </w:t>
      </w:r>
      <w:r>
        <w:rPr>
          <w:rFonts w:ascii="Arial" w:hAnsi="Arial" w:cs="Arial"/>
          <w:i/>
          <w:iCs/>
          <w:sz w:val="24"/>
          <w:szCs w:val="24"/>
        </w:rPr>
        <w:t>–</w:t>
      </w:r>
      <w:r>
        <w:rPr>
          <w:rFonts w:ascii="Arial" w:hAnsi="Arial" w:cs="Arial"/>
          <w:sz w:val="24"/>
          <w:szCs w:val="24"/>
        </w:rPr>
        <w:t xml:space="preserve"> ricorda un evento storico: il sogno di Giacobbe. La storia è intimamente legata al nome di persone e di cose.</w:t>
      </w:r>
    </w:p>
    <w:p w14:paraId="58949191" w14:textId="77777777" w:rsidR="00B15D82" w:rsidRPr="00C21253" w:rsidRDefault="00B15D82" w:rsidP="00B15D82">
      <w:pPr>
        <w:spacing w:after="240"/>
        <w:jc w:val="both"/>
        <w:rPr>
          <w:rFonts w:ascii="Arial" w:hAnsi="Arial" w:cs="Arial"/>
          <w:sz w:val="24"/>
          <w:szCs w:val="24"/>
        </w:rPr>
      </w:pPr>
      <w:r>
        <w:rPr>
          <w:rFonts w:ascii="Arial" w:hAnsi="Arial" w:cs="Arial"/>
          <w:sz w:val="24"/>
          <w:szCs w:val="24"/>
        </w:rPr>
        <w:t xml:space="preserve">Ora il Testo Sacro, dopo che il lutto è stato fatto, attesta che ogni cosa è avvenuta secondo la volontà di Giacobbe: </w:t>
      </w:r>
      <w:r w:rsidRPr="00C21253">
        <w:rPr>
          <w:rFonts w:ascii="Arial" w:hAnsi="Arial" w:cs="Arial"/>
          <w:i/>
          <w:iCs/>
          <w:sz w:val="24"/>
          <w:szCs w:val="24"/>
        </w:rPr>
        <w:t>“</w:t>
      </w:r>
      <w:r w:rsidRPr="006646C7">
        <w:rPr>
          <w:rFonts w:ascii="Arial" w:hAnsi="Arial" w:cs="Arial"/>
          <w:i/>
          <w:iCs/>
          <w:sz w:val="24"/>
          <w:szCs w:val="24"/>
        </w:rPr>
        <w:t>I figli di Giacobbe fecero per lui così come aveva loro comandato. I suoi figli lo portarono nella terra di Canaan e lo seppellirono nella caverna del campo di Macpela, quel campo che Abramo aveva acquistato, come proprietà sepolcrale, da Efron l’Ittita, e che si trova di fronte a Mamre</w:t>
      </w:r>
      <w:r>
        <w:rPr>
          <w:rFonts w:ascii="Arial" w:hAnsi="Arial" w:cs="Arial"/>
          <w:i/>
          <w:iCs/>
          <w:sz w:val="24"/>
          <w:szCs w:val="24"/>
        </w:rPr>
        <w:t>”</w:t>
      </w:r>
      <w:r w:rsidRPr="006646C7">
        <w:rPr>
          <w:rFonts w:ascii="Arial" w:hAnsi="Arial" w:cs="Arial"/>
          <w:i/>
          <w:iCs/>
          <w:sz w:val="24"/>
          <w:szCs w:val="24"/>
        </w:rPr>
        <w:t>.</w:t>
      </w:r>
      <w:r>
        <w:rPr>
          <w:rFonts w:ascii="Arial" w:hAnsi="Arial" w:cs="Arial"/>
          <w:sz w:val="24"/>
          <w:szCs w:val="24"/>
        </w:rPr>
        <w:t xml:space="preserve"> Nulla è stato tralasciato e nulla è stato omesso. Non solo. Il lutto è stato vissuto nella misura della grandezza della dignità di Giuseppe. La benedizione di Giuseppe si è riversata in abbondanza su Giacobbe anche dopo la sua morte. Sempre dobbiamo ricordarci che la benedizione di una persona si espande sul mondo intero. Questo vale anche per la maledizione. Essa non produce bene per alcuno. </w:t>
      </w:r>
    </w:p>
    <w:p w14:paraId="56A15FC9"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Terminata la sepoltura di Giacobbe, tutti tornano in Egitto: </w:t>
      </w:r>
      <w:r w:rsidRPr="006E5BAF">
        <w:rPr>
          <w:rFonts w:ascii="Arial" w:hAnsi="Arial" w:cs="Arial"/>
          <w:i/>
          <w:iCs/>
          <w:sz w:val="24"/>
          <w:szCs w:val="24"/>
        </w:rPr>
        <w:t>“</w:t>
      </w:r>
      <w:r w:rsidRPr="006646C7">
        <w:rPr>
          <w:rFonts w:ascii="Arial" w:hAnsi="Arial" w:cs="Arial"/>
          <w:i/>
          <w:iCs/>
          <w:sz w:val="24"/>
          <w:szCs w:val="24"/>
        </w:rPr>
        <w:t>Dopo aver sepolto suo padre, Giuseppe tornò in Egitto insieme con i suoi fratelli e con quanti erano andati con lui a seppellire suo padre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In Egitto torna Giuseppe, i suoi fratelli e quanti formavano la carovana che ha accompagnato Giacobbe alla sepoltura.</w:t>
      </w:r>
    </w:p>
    <w:p w14:paraId="07E48262"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Giacobbe è morto. Per rispetto del padre – così pensano i suoi fratelli – Giuseppe finora li ha trattati con sommo rispetto. Ora cosa lui farà? Li tratterà con sommo rispetto, oppure si vendicherà del male che essi gli hanno fatto? Essi hanno paura e cercano una via perché Giuseppe non si vendichi: </w:t>
      </w:r>
      <w:r w:rsidRPr="006E5BAF">
        <w:rPr>
          <w:rFonts w:ascii="Arial" w:hAnsi="Arial" w:cs="Arial"/>
          <w:i/>
          <w:iCs/>
          <w:sz w:val="24"/>
          <w:szCs w:val="24"/>
        </w:rPr>
        <w:t>“</w:t>
      </w:r>
      <w:r w:rsidRPr="006646C7">
        <w:rPr>
          <w:rFonts w:ascii="Arial" w:hAnsi="Arial" w:cs="Arial"/>
          <w:i/>
          <w:iCs/>
          <w:sz w:val="24"/>
          <w:szCs w:val="24"/>
        </w:rPr>
        <w:t xml:space="preserve">Ma i fratelli di Giuseppe cominciarono ad aver paura, dato che il loro padre era morto, e dissero: «Chissà se Giuseppe non ci tratterà da nemici e non ci renderà tutto il male che noi gli abbiamo fatto?». </w:t>
      </w:r>
      <w:r>
        <w:rPr>
          <w:rFonts w:ascii="Arial" w:hAnsi="Arial" w:cs="Arial"/>
          <w:sz w:val="24"/>
          <w:szCs w:val="24"/>
        </w:rPr>
        <w:t>Come fare perché Giuseppe non li tratti da nemici e continui ad usare benevolenza vero di essi? Ecco la loro decisione: bassare ancora al cuore di Giuseppe servendosi del nome e dell’autorità del padre. Giuseppe amava Giacobbe e per amore suo di certo non farà loro alcun male.</w:t>
      </w:r>
    </w:p>
    <w:p w14:paraId="646A8D57"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Ecco come questa loro decisione viene manifestata a Giuseppe: </w:t>
      </w:r>
      <w:r w:rsidRPr="006E5BAF">
        <w:rPr>
          <w:rFonts w:ascii="Arial" w:hAnsi="Arial" w:cs="Arial"/>
          <w:i/>
          <w:iCs/>
          <w:sz w:val="24"/>
          <w:szCs w:val="24"/>
        </w:rPr>
        <w:t>“</w:t>
      </w:r>
      <w:r w:rsidRPr="006646C7">
        <w:rPr>
          <w:rFonts w:ascii="Arial" w:hAnsi="Arial" w:cs="Arial"/>
          <w:i/>
          <w:iCs/>
          <w:sz w:val="24"/>
          <w:szCs w:val="24"/>
        </w:rPr>
        <w:t>Allora mandarono a dire a Giuseppe: «Tuo padre prima di morire ha dato quest’ordine: “Direte a Giuseppe: Perdona il delitto dei tuoi fratelli e il loro peccato, perché ti hanno fatto del male!”. Perdona dunque il delitto dei servi del Dio di tuo padre!»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Il testo sacro non rivela nulla di questa decisione e di queste parole del padre. Una verità però va messa in luce. I fratelli sanno quale è il punto debole di Giuseppe: è suo padre Giacobbe. Chiedendo il perdono nel nome di Giacobbe, mai Giuseppe avrebbe potuto negarlo. Lo avrebbe negato al padre. Per Giuseppe questa è cosa impossibile. La sua obbedienza al padre è incondizionata. In </w:t>
      </w:r>
      <w:r>
        <w:rPr>
          <w:rFonts w:ascii="Arial" w:hAnsi="Arial" w:cs="Arial"/>
          <w:sz w:val="24"/>
          <w:szCs w:val="24"/>
        </w:rPr>
        <w:lastRenderedPageBreak/>
        <w:t>questo i fratelli di Giuseppe vanno ammirati. Sanno come far leva sul cuore di Giuseppe perché perdono il loro peccato. Tutto però è un frutto del loro pensiero. È un frutto del loro pensiero la paura, ma anche è frutto del loro pensiero la decisione di bussare al cuore di Giuseppe servendosi del nome del padre. Il cuore di Giuseppe non è in questi loro pensieri. Il cuore di Giuseppe è in Dio, nella trascendenza, nel soprannaturale, nel divino. Lui legge la storia con gli occhi di Dio, non con gli occhi della carne. Legge la storia con gli occhi di Dio e manifesta questa verità ai suoi fratelli, anzi l’ha già manifestata.</w:t>
      </w:r>
    </w:p>
    <w:p w14:paraId="66BD3518" w14:textId="77777777" w:rsidR="00B15D82" w:rsidRDefault="00B15D82" w:rsidP="00B15D82">
      <w:pPr>
        <w:spacing w:after="240"/>
        <w:jc w:val="both"/>
        <w:rPr>
          <w:rFonts w:ascii="Arial" w:hAnsi="Arial" w:cs="Arial"/>
          <w:i/>
          <w:iCs/>
          <w:sz w:val="24"/>
          <w:szCs w:val="24"/>
        </w:rPr>
      </w:pPr>
      <w:r w:rsidRPr="00F31F71">
        <w:rPr>
          <w:rFonts w:ascii="Arial" w:hAnsi="Arial" w:cs="Arial"/>
          <w:i/>
          <w:iCs/>
          <w:sz w:val="24"/>
          <w:szCs w:val="24"/>
        </w:rPr>
        <w:t>Allora Giuseppe non poté più trattenersi dinanzi a tutti i circostanti e gridò: «Fate uscire tutti dalla mia presenza!». Così non restò nessun altro presso di lui, mentre Giuseppe si faceva conoscere dai suoi fratelli. E proruppe in un grido di pianto. Gli Egiziani lo sentirono e la cosa fu risaputa nella casa del faraone. Giuseppe disse ai fratelli: «Io sono Giuseppe! È ancora vivo mio padre?». Ma i suoi fratelli non potevano rispondergli, perché sconvolti dalla sua presenza. Allora Giuseppe disse ai fratelli: «Avvicinatevi a me!». Si avvicinarono e disse loro: «Io sono Giuseppe, il vostro fratello, quello che voi avete venduto sulla via verso l’Egitto. Ma ora non vi rattristate e non vi crucciate per avermi venduto quaggiù, perché Dio mi ha mandato qui prima di voi per conservarvi in vita. Perché già da due anni vi è la carestia nella regione e ancora per cinque anni non vi sarà né aratura né mietitura. Dio mi ha mandato qui prima di voi, per assicurare a voi la sopravvivenza nella terra e per farvi vivere per una grande liberazione. Dunque non siete stati voi a mandarmi qui, ma Dio. Egli mi ha stabilito padre per il faraone, signore su tutta la sua casa e governatore di tutto il territorio d’Egitto. Affrettatevi a salire da mio padre e ditegli: “Così dice il tuo figlio Giuseppe: Dio mi ha stabilito signore di tutto l’Egitto. Vieni quaggiù presso di me senza tardare. Abiterai nella terra di Gosen e starai vicino a me tu con i tuoi figli e i figli dei tuoi figli, le tue greggi e i tuoi armenti e tutti i tuoi averi. Là io provvederò al tuo sostentamento, poiché la carestia durerà ancora cinque anni, e non cadrai nell’indigenza tu, la tua famiglia e quanto possiedi”. Ed ecco, i vostri occhi lo vedono e lo vedono gli occhi di mio fratello Beniamino: è la mia bocca che vi parla! Riferite a mio padre tutta la gloria che io ho in Egitto e quanto avete visto; affrettatevi a condurre quaggiù mio padre». Allora egli si gettò al collo di suo fratello Beniamino e pianse. Anche Beniamino piangeva, stretto al suo collo. Poi baciò tutti i fratelli e pianse. Dopo, i suoi fratelli si misero a conversare con lui</w:t>
      </w:r>
      <w:r>
        <w:rPr>
          <w:rFonts w:ascii="Arial" w:hAnsi="Arial" w:cs="Arial"/>
          <w:i/>
          <w:iCs/>
          <w:sz w:val="24"/>
          <w:szCs w:val="24"/>
        </w:rPr>
        <w:t xml:space="preserve"> (Gen 45,1-14). </w:t>
      </w:r>
    </w:p>
    <w:p w14:paraId="03AAC88B" w14:textId="77777777" w:rsidR="00B15D82" w:rsidRDefault="00B15D82" w:rsidP="00B15D82">
      <w:pPr>
        <w:spacing w:after="240"/>
        <w:jc w:val="both"/>
        <w:rPr>
          <w:rFonts w:ascii="Arial" w:hAnsi="Arial" w:cs="Arial"/>
          <w:sz w:val="24"/>
          <w:szCs w:val="24"/>
        </w:rPr>
      </w:pPr>
      <w:r w:rsidRPr="00F31F71">
        <w:rPr>
          <w:rFonts w:ascii="Arial" w:hAnsi="Arial" w:cs="Arial"/>
          <w:sz w:val="24"/>
          <w:szCs w:val="24"/>
        </w:rPr>
        <w:t xml:space="preserve">Quando </w:t>
      </w:r>
      <w:r>
        <w:rPr>
          <w:rFonts w:ascii="Arial" w:hAnsi="Arial" w:cs="Arial"/>
          <w:sz w:val="24"/>
          <w:szCs w:val="24"/>
        </w:rPr>
        <w:t>Giuseppe disse questa parole il padre era ancora vivo. Ora queste parole hanno ancora valore per lui? È questo il dubbio dei suoi fratelli.</w:t>
      </w:r>
    </w:p>
    <w:p w14:paraId="49DC2269" w14:textId="712F283A" w:rsidR="00B15D82" w:rsidRDefault="00B15D82" w:rsidP="00B15D82">
      <w:pPr>
        <w:spacing w:after="240"/>
        <w:jc w:val="both"/>
        <w:rPr>
          <w:rFonts w:ascii="Arial" w:hAnsi="Arial" w:cs="Arial"/>
          <w:sz w:val="24"/>
          <w:szCs w:val="24"/>
        </w:rPr>
      </w:pPr>
      <w:r>
        <w:rPr>
          <w:rFonts w:ascii="Arial" w:hAnsi="Arial" w:cs="Arial"/>
          <w:sz w:val="24"/>
          <w:szCs w:val="24"/>
        </w:rPr>
        <w:t>Giuseppe piange perché i suoi fratelli non si fidano di lui.  Il pensiero di non fidarsi è il frutto della loro natura. La natura pura de Giuseppe genera un pensiero puro, un pensiero di dolore e di pianto: “</w:t>
      </w:r>
      <w:r w:rsidRPr="006646C7">
        <w:rPr>
          <w:rFonts w:ascii="Arial" w:hAnsi="Arial" w:cs="Arial"/>
          <w:i/>
          <w:iCs/>
          <w:sz w:val="24"/>
          <w:szCs w:val="24"/>
        </w:rPr>
        <w:t>Giuseppe pianse quando gli si parlò così. E i suoi fratelli andarono e si gettarono a terra davanti a lui e dissero: «Eccoci tuoi schiavi!»</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La natura impura dei suoi fratelli produce pensieri impuri, decisioni impure, gesti impuri. Per Giuseppe è un grande male che i fratelli si gettino ai suoi piedi e si dichiarino suoi schiavi. Per lui essi sono fratelli. Non schiavi. Lui sempre come fratelli li ha trattati, mai li ha trattati come schiavi</w:t>
      </w:r>
      <w:bookmarkStart w:id="578" w:name="_Hlk145077500"/>
      <w:r>
        <w:rPr>
          <w:rFonts w:ascii="Arial" w:hAnsi="Arial" w:cs="Arial"/>
          <w:sz w:val="24"/>
          <w:szCs w:val="24"/>
        </w:rPr>
        <w:t xml:space="preserve">. Sempre dobbiamo ricordarci che il pensiero è frutto della natura. Anche la parola è frutto della natura. Natura non cristificata produce pensieri non cristificati e anche parole non </w:t>
      </w:r>
      <w:r>
        <w:rPr>
          <w:rFonts w:ascii="Arial" w:hAnsi="Arial" w:cs="Arial"/>
          <w:sz w:val="24"/>
          <w:szCs w:val="24"/>
        </w:rPr>
        <w:lastRenderedPageBreak/>
        <w:t xml:space="preserve">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w:t>
      </w:r>
      <w:bookmarkEnd w:id="578"/>
      <w:r>
        <w:rPr>
          <w:rFonts w:ascii="Arial" w:hAnsi="Arial" w:cs="Arial"/>
          <w:sz w:val="24"/>
          <w:szCs w:val="24"/>
        </w:rPr>
        <w:t xml:space="preserve">Questa verità è </w:t>
      </w:r>
      <w:r w:rsidR="00097BE0">
        <w:rPr>
          <w:rFonts w:ascii="Arial" w:hAnsi="Arial" w:cs="Arial"/>
          <w:sz w:val="24"/>
          <w:szCs w:val="24"/>
        </w:rPr>
        <w:t>così</w:t>
      </w:r>
      <w:r>
        <w:rPr>
          <w:rFonts w:ascii="Arial" w:hAnsi="Arial" w:cs="Arial"/>
          <w:sz w:val="24"/>
          <w:szCs w:val="24"/>
        </w:rPr>
        <w:t xml:space="preserve"> rivelata nel Vangelo secondo Matteo da Gesù ai farisei:</w:t>
      </w:r>
    </w:p>
    <w:p w14:paraId="1D20EC8A" w14:textId="77777777" w:rsidR="00B15D82" w:rsidRDefault="00B15D82" w:rsidP="00B15D82">
      <w:pPr>
        <w:spacing w:after="240"/>
        <w:jc w:val="both"/>
        <w:rPr>
          <w:rFonts w:ascii="Arial" w:hAnsi="Arial" w:cs="Arial"/>
          <w:i/>
          <w:iCs/>
          <w:sz w:val="24"/>
          <w:szCs w:val="24"/>
        </w:rPr>
      </w:pPr>
      <w:r w:rsidRPr="00DD3C5F">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rFonts w:ascii="Arial" w:hAnsi="Arial" w:cs="Arial"/>
          <w:i/>
          <w:iCs/>
          <w:sz w:val="24"/>
          <w:szCs w:val="24"/>
        </w:rPr>
        <w:t xml:space="preserve"> </w:t>
      </w:r>
      <w:r w:rsidRPr="00DD3C5F">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r>
        <w:rPr>
          <w:rFonts w:ascii="Arial" w:hAnsi="Arial" w:cs="Arial"/>
          <w:i/>
          <w:iCs/>
          <w:sz w:val="24"/>
          <w:szCs w:val="24"/>
        </w:rPr>
        <w:t xml:space="preserve"> </w:t>
      </w:r>
      <w:r w:rsidRPr="00DD3C5F">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rFonts w:ascii="Arial" w:hAnsi="Arial" w:cs="Arial"/>
          <w:i/>
          <w:iCs/>
          <w:sz w:val="24"/>
          <w:szCs w:val="24"/>
        </w:rPr>
        <w:t xml:space="preserve"> </w:t>
      </w:r>
      <w:r w:rsidRPr="00DD3C5F">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31F2E2C" w14:textId="77777777" w:rsidR="00B15D82" w:rsidRPr="00DD3C5F" w:rsidRDefault="00B15D82" w:rsidP="00B15D82">
      <w:pPr>
        <w:spacing w:after="240"/>
        <w:jc w:val="both"/>
        <w:rPr>
          <w:rFonts w:ascii="Arial" w:hAnsi="Arial" w:cs="Arial"/>
          <w:sz w:val="24"/>
          <w:szCs w:val="24"/>
        </w:rPr>
      </w:pPr>
      <w:r>
        <w:rPr>
          <w:rFonts w:ascii="Arial" w:hAnsi="Arial" w:cs="Arial"/>
          <w:sz w:val="24"/>
          <w:szCs w:val="24"/>
        </w:rPr>
        <w:t xml:space="preserve">Il politicamente corretto e il linguisticamente corretto questo attestano: una natura senza alcuna verità, che vuole un pensiero senza verità e una parola senza verità. Rivelano una natura che vuole adattarsi ad ogni pensiero senza che un pensiero possa prendere il sopravvento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 questa religione sulle altre o sugli altri pensieri, anche questa virgola e questo trattino vanno eliminati sia dalle Divine Scrittura e sia dal linguaggio dei suoi adepti. </w:t>
      </w:r>
    </w:p>
    <w:bookmarkEnd w:id="574"/>
    <w:bookmarkEnd w:id="576"/>
    <w:p w14:paraId="2E3AFEC4"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Giuseppe non parla ai fratelli sono dalla sua natura che è pura, giusta, vera.  Parla soprattutto a una visione di fede perfetta. Parla da una visione trascendente soprannaturale, divina. Parla dalla volontà di Dio, non dalla volontà di Giacobbe. La volontà di Giacobbe per lui è nulla dinanzi alla volontà di Dio: </w:t>
      </w:r>
      <w:r w:rsidRPr="0030380E">
        <w:rPr>
          <w:rFonts w:ascii="Arial" w:hAnsi="Arial" w:cs="Arial"/>
          <w:i/>
          <w:iCs/>
          <w:sz w:val="24"/>
          <w:szCs w:val="24"/>
        </w:rPr>
        <w:t>“</w:t>
      </w:r>
      <w:r w:rsidRPr="006646C7">
        <w:rPr>
          <w:rFonts w:ascii="Arial" w:hAnsi="Arial" w:cs="Arial"/>
          <w:i/>
          <w:iCs/>
          <w:sz w:val="24"/>
          <w:szCs w:val="24"/>
        </w:rPr>
        <w:t xml:space="preserve">Ma Giuseppe disse loro: «Non temete. Tengo io forse il posto di Dio? Se voi avevate tramato del male contro di me, Dio ha pensato di farlo servire a un bene, per compiere quello che oggi si avvera: far vivere un popolo numeroso. Dunque non temete, io </w:t>
      </w:r>
      <w:r w:rsidRPr="006646C7">
        <w:rPr>
          <w:rFonts w:ascii="Arial" w:hAnsi="Arial" w:cs="Arial"/>
          <w:i/>
          <w:iCs/>
          <w:sz w:val="24"/>
          <w:szCs w:val="24"/>
        </w:rPr>
        <w:lastRenderedPageBreak/>
        <w:t>provvederò al sostentamento per voi e per i vostri bambini»</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Giuseppe è stato, è e sarà sempre dalla volontà di Dio. Da Dio lui è stato scelto come provvidenza dei suoi fratelli. Dio ha trasformato il loro male verso di lui in un grande bene verso di loro. Dio lo ha scelto per far diventare loro un popolo numeroso. Loro non devono temere. Lui è in Egitto per provvedere al loro sostentamento e a quello dei loro figli. Così parlando Giuseppe attesta che il loro padre non governa la sua vita, i suoi pensieri, le sue azioni. La vita di Giuseppe, i suoi pensieri, le sue decisioni, le sua parole sono tutti governati da Dio. Il Signore è il suo Signore e sopra il suo Signore non vi è alcuna volontà superiore. Dio lo ha mandato in Egitto per loro e per loro eserciterà l’autorità che Dio ha posto nelle sue mani. Visione perfetta di fede che ogni discepolo di Gesù è chiamato a possedere. In ogni evento della sua vita il discepolo di Gesù dovrà sempre chiedersi: </w:t>
      </w:r>
      <w:r w:rsidRPr="00EF0AC2">
        <w:rPr>
          <w:rFonts w:ascii="Arial" w:hAnsi="Arial" w:cs="Arial"/>
          <w:i/>
          <w:iCs/>
          <w:sz w:val="24"/>
          <w:szCs w:val="24"/>
        </w:rPr>
        <w:t>“A cosa serve o quale frutto vuole produrre il mio Dio e Signore attraverso o con questo momento della mia vita? Con esso quale manifestazione della sua gloria Lui vuole che si compia?”</w:t>
      </w:r>
      <w:r>
        <w:rPr>
          <w:rFonts w:ascii="Arial" w:hAnsi="Arial" w:cs="Arial"/>
          <w:sz w:val="24"/>
          <w:szCs w:val="24"/>
        </w:rPr>
        <w:t xml:space="preserve">. Poiché tutto ciò che accade è permesso dalla divina volontà, nella divina volontà dobbiamo cercare la verità. Mai essa va cercata nella volontà degli uomini. Giuseppe non cerca la verità della sua storia nella volontà di male dei suoi fratelli. La cerca invece nella divina volontà e in essa trova che il suo Dio lo ha mandato in Egitto non solo per la salvezza dei suoi fratelli e di tutta la sua famiglia per il tempo della carestia, ma anche perché lui assegnasse a suoi fratelli una terra fertile nella quale moltiplicarsi e divenire un popolo numeroso. </w:t>
      </w:r>
    </w:p>
    <w:p w14:paraId="284C6232" w14:textId="77777777" w:rsidR="00B15D82" w:rsidRPr="0030380E" w:rsidRDefault="00B15D82" w:rsidP="00B15D82">
      <w:pPr>
        <w:spacing w:after="240"/>
        <w:jc w:val="both"/>
        <w:rPr>
          <w:rFonts w:ascii="Arial" w:hAnsi="Arial" w:cs="Arial"/>
          <w:sz w:val="24"/>
          <w:szCs w:val="24"/>
        </w:rPr>
      </w:pPr>
      <w:r>
        <w:rPr>
          <w:rFonts w:ascii="Arial" w:hAnsi="Arial" w:cs="Arial"/>
          <w:sz w:val="24"/>
          <w:szCs w:val="24"/>
        </w:rPr>
        <w:t>Poiché tutto Giuseppe vede dalla volontà del suo Dio e Signore, i suoi fratelli nulla devono temere. Non ci sarà mai in lui una volontà che non sia la volontà di Dio.</w:t>
      </w:r>
    </w:p>
    <w:p w14:paraId="155FEC76"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Manifestando la divina volontà, Giuseppe consola i suoi fratelli e li rassicura: </w:t>
      </w:r>
      <w:r w:rsidRPr="001E67A0">
        <w:rPr>
          <w:rFonts w:ascii="Arial" w:hAnsi="Arial" w:cs="Arial"/>
          <w:i/>
          <w:iCs/>
          <w:sz w:val="24"/>
          <w:szCs w:val="24"/>
        </w:rPr>
        <w:t>“</w:t>
      </w:r>
      <w:r w:rsidRPr="006646C7">
        <w:rPr>
          <w:rFonts w:ascii="Arial" w:hAnsi="Arial" w:cs="Arial"/>
          <w:i/>
          <w:iCs/>
          <w:sz w:val="24"/>
          <w:szCs w:val="24"/>
        </w:rPr>
        <w:t>Così li consolò parlando al loro cuore. Giuseppe con la famiglia di suo padre abitò in Egitto; egli visse centodieci anni. Così Giuseppe vide i figli di Èfraim fino alla terza generazione e anche i figli di Machir, figlio di Manasse, nacquero sulle ginocchia di Giuseppe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Ora vengono offerte le ultime notizie su Giuseppe. Lui visse centodieci anni. Ebbe la grazia da parte del suo Dio e Signore di vedere i figli di Èfraim fino alla terza generazione e anche i figli di Machir, figlio di Manasse nacquero sulle ginocchia di Giuseppe. Il Signore ha benedetto nella benedizione di Giuseppe non solo Giacobbe, non solo i suoi fratelli, non solo tutto l’Egitto, non solo tutta la terra nei lunghi sette anni della carestia, ha benedetto puri i figli dei suoi figli. Grande è stata la benedizione di Dio su Giuseppe. Con la benedizione riversata su Giuseppe il Signore ha benedetto il mondo intero. </w:t>
      </w:r>
    </w:p>
    <w:p w14:paraId="1BFF2B9C"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Ora Giuseppe ricorda ai suoi fratelli che l’Egitto non è la loro terra. Questa terra è solo un momento della loro storia, è il momento di diventare un popolo numeroso: </w:t>
      </w:r>
      <w:r w:rsidRPr="001E67A0">
        <w:rPr>
          <w:rFonts w:ascii="Arial" w:hAnsi="Arial" w:cs="Arial"/>
          <w:i/>
          <w:iCs/>
          <w:sz w:val="24"/>
          <w:szCs w:val="24"/>
        </w:rPr>
        <w:t>“</w:t>
      </w:r>
      <w:r w:rsidRPr="006646C7">
        <w:rPr>
          <w:rFonts w:ascii="Arial" w:hAnsi="Arial" w:cs="Arial"/>
          <w:i/>
          <w:iCs/>
          <w:sz w:val="24"/>
          <w:szCs w:val="24"/>
        </w:rPr>
        <w:t>Poi Giuseppe disse ai fratelli: «Io sto per morire, ma Dio verrà certo a visitarvi e vi farà uscire da questa terra, verso la terra che egli ha promesso con giuramento ad Abramo, a Isacco e a Giacobbe»</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La loro terra è la terra di Canaan. Questa terra Dio ha loro promesso. Essi questa terra dovranno abitare per sempre. Quando essi si saranno moltiplicati e saranno divenuti un popolo, il Signore verrà, li farà uscire dall’Egitto, li porterà nella terra ad essi promessa. </w:t>
      </w:r>
    </w:p>
    <w:p w14:paraId="2738B0C0" w14:textId="77777777" w:rsidR="00B15D82" w:rsidRDefault="00B15D82" w:rsidP="00B15D82">
      <w:pPr>
        <w:spacing w:after="240"/>
        <w:jc w:val="both"/>
        <w:rPr>
          <w:rFonts w:ascii="Arial" w:hAnsi="Arial" w:cs="Arial"/>
          <w:sz w:val="24"/>
          <w:szCs w:val="24"/>
        </w:rPr>
      </w:pPr>
      <w:r>
        <w:rPr>
          <w:rFonts w:ascii="Arial" w:hAnsi="Arial" w:cs="Arial"/>
          <w:sz w:val="24"/>
          <w:szCs w:val="24"/>
        </w:rPr>
        <w:lastRenderedPageBreak/>
        <w:t>Questa fede essi dovranno gelosamente custodire nel loro cuore. Con questa fede essi dovranno vivere, con questa fede morire, Questa fede dovranno consegnare ai loro figli. Dalla storia che seguirà, sappiamo che il Signore verrà e sarà lui a creare le condizioni storiche affinché in tutto il popolo sorga il desiderio di lasciare l’Egitto. Se  Dio non avesse creato le condizioni storiche e il desiderio di lasciare l’Egitto, i figli di Israele sarebbero rimasti per sempre in esso. Questo ci fa dire che è sempre il Signore che crea le condizioni che devono smuovere la nostra storia perché essa riprenda il cammino secondo la divina volontà.</w:t>
      </w:r>
    </w:p>
    <w:p w14:paraId="44E18E9D"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Ora Giuseppe fa giurare i suoi fratelli. È un giuramento che vale non solo per i suoi fratelli, ma anche per tutta la loro discendenza: </w:t>
      </w:r>
      <w:r w:rsidRPr="00144674">
        <w:rPr>
          <w:rFonts w:ascii="Arial" w:hAnsi="Arial" w:cs="Arial"/>
          <w:i/>
          <w:iCs/>
          <w:sz w:val="24"/>
          <w:szCs w:val="24"/>
        </w:rPr>
        <w:t>“</w:t>
      </w:r>
      <w:r w:rsidRPr="006646C7">
        <w:rPr>
          <w:rFonts w:ascii="Arial" w:hAnsi="Arial" w:cs="Arial"/>
          <w:i/>
          <w:iCs/>
          <w:sz w:val="24"/>
          <w:szCs w:val="24"/>
        </w:rPr>
        <w:t>Giuseppe fece giurare ai figli d’Israele così: «Dio verrà certo a visitarvi e allora voi porterete via di qui le mie ossa»</w:t>
      </w:r>
      <w:r>
        <w:rPr>
          <w:rFonts w:ascii="Arial" w:hAnsi="Arial" w:cs="Arial"/>
          <w:i/>
          <w:iCs/>
          <w:sz w:val="24"/>
          <w:szCs w:val="24"/>
        </w:rPr>
        <w:t>”</w:t>
      </w:r>
      <w:r w:rsidRPr="006646C7">
        <w:rPr>
          <w:rFonts w:ascii="Arial" w:hAnsi="Arial" w:cs="Arial"/>
          <w:i/>
          <w:iCs/>
          <w:sz w:val="24"/>
          <w:szCs w:val="24"/>
        </w:rPr>
        <w:t xml:space="preserve">. </w:t>
      </w:r>
      <w:r>
        <w:rPr>
          <w:rFonts w:ascii="Arial" w:hAnsi="Arial" w:cs="Arial"/>
          <w:sz w:val="24"/>
          <w:szCs w:val="24"/>
        </w:rPr>
        <w:t xml:space="preserve">È un giuramento che è frutto della purissima fede di Giuseppe: </w:t>
      </w:r>
      <w:r w:rsidRPr="00144674">
        <w:rPr>
          <w:rFonts w:ascii="Arial" w:hAnsi="Arial" w:cs="Arial"/>
          <w:i/>
          <w:iCs/>
          <w:sz w:val="24"/>
          <w:szCs w:val="24"/>
        </w:rPr>
        <w:t xml:space="preserve">“Dio verrà di certo a visitarvi. Di certo lui verrà e vi condurrà nella terra promessa. Di certo un giorno lascerete l’Egitto. Dio lo ha promesso a lo farà. Lo ha promesso ad Abramo, lo ha promesso ad Isacco, lo ha promesso ha Giacobbe”. </w:t>
      </w:r>
      <w:r>
        <w:rPr>
          <w:rFonts w:ascii="Arial" w:hAnsi="Arial" w:cs="Arial"/>
          <w:sz w:val="24"/>
          <w:szCs w:val="24"/>
        </w:rPr>
        <w:t xml:space="preserve">Quando Dio verrà e compirà la sua promessa, ecco cosa dovranno fare i suoi fratelli per giuramento: </w:t>
      </w:r>
      <w:r w:rsidRPr="00144674">
        <w:rPr>
          <w:rFonts w:ascii="Arial" w:hAnsi="Arial" w:cs="Arial"/>
          <w:i/>
          <w:iCs/>
          <w:sz w:val="24"/>
          <w:szCs w:val="24"/>
        </w:rPr>
        <w:t>“Allora voi porterete via di qui le mie ossa”</w:t>
      </w:r>
      <w:r>
        <w:rPr>
          <w:rFonts w:ascii="Arial" w:hAnsi="Arial" w:cs="Arial"/>
          <w:sz w:val="24"/>
          <w:szCs w:val="24"/>
        </w:rPr>
        <w:t>. Giuseppe vuole essere sepolto nella terra promessa, nella terra che Dio un giorno darà loro. Questo giuramento è purissima profezia. Dio li visiterà. Lui vorrà fare il viaggio di ritorno verso la terra promessa assieme a loro, con loro. Il viaggio lo faranno le sue ossa.</w:t>
      </w:r>
    </w:p>
    <w:p w14:paraId="1C290736" w14:textId="77777777" w:rsidR="00B15D82" w:rsidRDefault="00B15D82" w:rsidP="00B15D82">
      <w:pPr>
        <w:spacing w:after="240"/>
        <w:jc w:val="both"/>
        <w:rPr>
          <w:rFonts w:ascii="Arial" w:hAnsi="Arial" w:cs="Arial"/>
          <w:sz w:val="24"/>
          <w:szCs w:val="24"/>
        </w:rPr>
      </w:pPr>
      <w:r>
        <w:rPr>
          <w:rFonts w:ascii="Arial" w:hAnsi="Arial" w:cs="Arial"/>
          <w:sz w:val="24"/>
          <w:szCs w:val="24"/>
        </w:rPr>
        <w:t xml:space="preserve">Dopo questo giuramento, Giuseppe lascia questa terra: </w:t>
      </w:r>
      <w:r w:rsidRPr="00B40076">
        <w:rPr>
          <w:rFonts w:ascii="Arial" w:hAnsi="Arial" w:cs="Arial"/>
          <w:i/>
          <w:iCs/>
          <w:sz w:val="24"/>
          <w:szCs w:val="24"/>
        </w:rPr>
        <w:t>“</w:t>
      </w:r>
      <w:r w:rsidRPr="006646C7">
        <w:rPr>
          <w:rFonts w:ascii="Arial" w:hAnsi="Arial" w:cs="Arial"/>
          <w:i/>
          <w:iCs/>
          <w:sz w:val="24"/>
          <w:szCs w:val="24"/>
        </w:rPr>
        <w:t>Giuseppe morì all’età di centodieci anni; lo imbalsamarono e fu posto in un sarcofago in Egitto</w:t>
      </w:r>
      <w:r>
        <w:rPr>
          <w:rFonts w:ascii="Arial" w:hAnsi="Arial" w:cs="Arial"/>
          <w:i/>
          <w:iCs/>
          <w:sz w:val="24"/>
          <w:szCs w:val="24"/>
        </w:rPr>
        <w:t>”</w:t>
      </w:r>
      <w:r w:rsidRPr="006646C7">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Il Testo Sacro dice che Giuseppe è morto, è stato imbalsamato e posto in un sarcofago. Non rivela il luogo dove è posto il sarcofago. I suoi fratelli però sanno dov’è situato questo sarcofago. Lo sanno perché quando escono dall’Egitto, adempiono questo giuramento e portano con essi le ossa di Giuseppe. </w:t>
      </w:r>
    </w:p>
    <w:p w14:paraId="6D0664DA" w14:textId="77777777" w:rsidR="00B15D82" w:rsidRDefault="00B15D82" w:rsidP="00B15D82">
      <w:pPr>
        <w:spacing w:after="240"/>
        <w:jc w:val="both"/>
        <w:rPr>
          <w:rFonts w:ascii="Arial" w:hAnsi="Arial" w:cs="Arial"/>
          <w:sz w:val="24"/>
          <w:szCs w:val="24"/>
        </w:rPr>
      </w:pPr>
      <w:r>
        <w:rPr>
          <w:rFonts w:ascii="Arial" w:hAnsi="Arial" w:cs="Arial"/>
          <w:sz w:val="24"/>
          <w:szCs w:val="24"/>
        </w:rPr>
        <w:t>La Genesi inizia con la creazione del cielo e della terra. Dopo il peccato prosegue con la creazione della vera fede nel Dio Onnipotente in Abramo, Isacco e Giacobbe. Continua con la creazione della vera fede in Giuseppe. Morto Giuseppe, la storia della creazione della vera fede si oscura per circa quattrocento anni. Con l’Esodo il Signore inizia la creazione della vera fede nei figli di Giacobbe che ormai sono divenuti un popolo numeroso. L’Esodo ci rivelerà il paziente, il lungo, il faticoso, il sovente drammatico lavoro fatto dal Signore per tramite del suo servo Mosè al fine di creare la vera fede nel suo popolo. Tutto il faticoso lavoro di Dio a questo tende, a questo è finalizzato: creare la vera fede nel cuore sia del suo antico popolo e sia del nuovo popolo.</w:t>
      </w:r>
      <w:bookmarkEnd w:id="570"/>
      <w:r>
        <w:rPr>
          <w:rFonts w:ascii="Arial" w:hAnsi="Arial" w:cs="Arial"/>
          <w:sz w:val="24"/>
          <w:szCs w:val="24"/>
        </w:rPr>
        <w:t xml:space="preserve"> Questo paziente, faticosa, drammatico lavoro oggi Dio lo fa per mezzo degli Apostoli del Signore e in comunione gerarchica con i presbiteri e con ogni altro membro del corpo di Cristo. Se un solo membro del corpo di Cristo si sottrare a questa missione, il sacrificio di Cristo da lui è reso vano. Non solo il sacrificio di Cristo può essere reso vano, ma anche il cristiano potrà comportarsi da nemico della croce di Cristo. Queste due verità sono così rivelata dall’Apostolo Paolo: </w:t>
      </w:r>
    </w:p>
    <w:p w14:paraId="2957EEEA" w14:textId="77777777" w:rsidR="00B15D82" w:rsidRPr="00B64B9F" w:rsidRDefault="00B15D82" w:rsidP="00B15D82">
      <w:pPr>
        <w:spacing w:after="240"/>
        <w:jc w:val="both"/>
        <w:rPr>
          <w:rFonts w:ascii="Arial" w:hAnsi="Arial" w:cs="Arial"/>
          <w:i/>
          <w:iCs/>
          <w:sz w:val="24"/>
          <w:szCs w:val="24"/>
        </w:rPr>
      </w:pPr>
      <w:r w:rsidRPr="00B64B9F">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w:t>
      </w:r>
      <w:r w:rsidRPr="00B64B9F">
        <w:rPr>
          <w:rFonts w:ascii="Arial" w:hAnsi="Arial" w:cs="Arial"/>
          <w:i/>
          <w:iCs/>
          <w:sz w:val="24"/>
          <w:szCs w:val="24"/>
        </w:rPr>
        <w:lastRenderedPageBreak/>
        <w:t>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2D755A41" w14:textId="77777777" w:rsidR="00B15D82" w:rsidRDefault="00B15D82" w:rsidP="00B15D82">
      <w:pPr>
        <w:spacing w:after="240"/>
        <w:jc w:val="both"/>
        <w:rPr>
          <w:rFonts w:ascii="Arial" w:hAnsi="Arial" w:cs="Arial"/>
          <w:i/>
          <w:iCs/>
          <w:sz w:val="24"/>
          <w:szCs w:val="24"/>
        </w:rPr>
      </w:pPr>
      <w:r w:rsidRPr="00B64B9F">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A1441E3" w14:textId="77777777" w:rsidR="00B15D82" w:rsidRPr="001D6A32" w:rsidRDefault="00B15D82" w:rsidP="00B15D82">
      <w:pPr>
        <w:spacing w:after="240"/>
        <w:jc w:val="both"/>
        <w:rPr>
          <w:rFonts w:ascii="Arial" w:hAnsi="Arial" w:cs="Arial"/>
          <w:sz w:val="24"/>
          <w:szCs w:val="24"/>
        </w:rPr>
      </w:pPr>
      <w:r>
        <w:rPr>
          <w:rFonts w:ascii="Arial" w:hAnsi="Arial" w:cs="Arial"/>
          <w:sz w:val="24"/>
          <w:szCs w:val="24"/>
        </w:rPr>
        <w:t xml:space="preserve">Il Signore ci aiuti a non cadere in questi due tristissimi peccati. </w:t>
      </w:r>
    </w:p>
    <w:p w14:paraId="3952FAEF" w14:textId="77777777" w:rsidR="00B15D82" w:rsidRDefault="00B15D82" w:rsidP="00190FE6"/>
    <w:p w14:paraId="71344CD7" w14:textId="77777777" w:rsidR="00434185" w:rsidRDefault="00434185" w:rsidP="009F7497">
      <w:pPr>
        <w:pStyle w:val="Corpotesto"/>
      </w:pPr>
    </w:p>
    <w:p w14:paraId="7E74B9C8" w14:textId="77777777" w:rsidR="00434185" w:rsidRDefault="00434185" w:rsidP="00190FE6">
      <w:pPr>
        <w:pStyle w:val="Corpotesto"/>
        <w:jc w:val="right"/>
        <w:sectPr w:rsidR="00434185" w:rsidSect="00190FE6">
          <w:headerReference w:type="default" r:id="rId44"/>
          <w:type w:val="oddPage"/>
          <w:pgSz w:w="11906" w:h="16838"/>
          <w:pgMar w:top="1701" w:right="1701" w:bottom="1701" w:left="1701" w:header="567" w:footer="567" w:gutter="0"/>
          <w:cols w:space="708"/>
          <w:titlePg/>
          <w:docGrid w:linePitch="360"/>
        </w:sectPr>
      </w:pPr>
    </w:p>
    <w:p w14:paraId="39A5A3EF" w14:textId="71CACEEE" w:rsidR="00434185" w:rsidRPr="001A22F8" w:rsidRDefault="00D16677"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79" w:name="_Toc145016454"/>
      <w:r>
        <w:rPr>
          <w:rFonts w:ascii="Arial" w:hAnsi="Arial" w:cs="Arial"/>
          <w:color w:val="000000"/>
          <w:sz w:val="40"/>
          <w:szCs w:val="40"/>
        </w:rPr>
        <w:lastRenderedPageBreak/>
        <w:t xml:space="preserve"> </w:t>
      </w:r>
      <w:bookmarkStart w:id="580" w:name="_Toc145171221"/>
      <w:r w:rsidR="00434185" w:rsidRPr="001A22F8">
        <w:rPr>
          <w:rFonts w:ascii="Arial" w:hAnsi="Arial" w:cs="Arial"/>
          <w:color w:val="000000"/>
          <w:sz w:val="40"/>
          <w:szCs w:val="40"/>
        </w:rPr>
        <w:t>CONCLUSIONE</w:t>
      </w:r>
      <w:bookmarkEnd w:id="579"/>
      <w:bookmarkEnd w:id="580"/>
    </w:p>
    <w:p w14:paraId="228ECCFC" w14:textId="77777777" w:rsidR="00434185" w:rsidRPr="001A22F8" w:rsidRDefault="00434185" w:rsidP="000F2B6B">
      <w:pPr>
        <w:pStyle w:val="Corpotesto"/>
      </w:pPr>
    </w:p>
    <w:p w14:paraId="42A4D6B5" w14:textId="77777777" w:rsidR="000A12BC" w:rsidRDefault="000A12BC" w:rsidP="000F2B6B">
      <w:pPr>
        <w:pStyle w:val="Corpotesto"/>
      </w:pPr>
    </w:p>
    <w:p w14:paraId="5B5AAC1F" w14:textId="647949A0" w:rsidR="00434185" w:rsidRDefault="00D16677" w:rsidP="000F2B6B">
      <w:pPr>
        <w:pStyle w:val="Corpotesto"/>
      </w:pPr>
      <w:r>
        <w:t xml:space="preserve">Il tema di questi 21 Ritratti sul Libro della Genesi hanno per titolo: </w:t>
      </w:r>
      <w:r w:rsidRPr="00D16677">
        <w:rPr>
          <w:i/>
          <w:iCs/>
        </w:rPr>
        <w:t>“Il lungo e tortuoso cammino dell’uomo da fede in fede nel libro della genesi</w:t>
      </w:r>
      <w:r>
        <w:rPr>
          <w:i/>
          <w:iCs/>
        </w:rPr>
        <w:t xml:space="preserve">”. </w:t>
      </w:r>
      <w:r>
        <w:t>In questa conclusione è nostra intenzione presentare alcuni peccati contro la fede</w:t>
      </w:r>
      <w:r>
        <w:rPr>
          <w:i/>
          <w:iCs/>
        </w:rPr>
        <w:t xml:space="preserve">. </w:t>
      </w:r>
      <w:r>
        <w:t>Per prima cosa è più che urgente che il cristiano si riappropri della sua fede.</w:t>
      </w:r>
    </w:p>
    <w:p w14:paraId="67112D7D" w14:textId="00A7C550" w:rsidR="00D16677" w:rsidRDefault="001F1916" w:rsidP="00D16677">
      <w:pPr>
        <w:autoSpaceDE w:val="0"/>
        <w:autoSpaceDN w:val="0"/>
        <w:adjustRightInd w:val="0"/>
        <w:spacing w:after="240"/>
        <w:jc w:val="both"/>
        <w:rPr>
          <w:rFonts w:ascii="Arial" w:hAnsi="Arial" w:cs="Arial"/>
          <w:sz w:val="24"/>
          <w:szCs w:val="24"/>
        </w:rPr>
      </w:pPr>
      <w:r>
        <w:rPr>
          <w:rFonts w:ascii="Arial" w:hAnsi="Arial" w:cs="Arial"/>
          <w:sz w:val="24"/>
          <w:szCs w:val="24"/>
        </w:rPr>
        <w:t xml:space="preserve">Quanto </w:t>
      </w:r>
      <w:r w:rsidR="00525553">
        <w:rPr>
          <w:rFonts w:ascii="Arial" w:hAnsi="Arial" w:cs="Arial"/>
          <w:sz w:val="24"/>
          <w:szCs w:val="24"/>
        </w:rPr>
        <w:t xml:space="preserve">stiamo per dire </w:t>
      </w:r>
      <w:r>
        <w:rPr>
          <w:rFonts w:ascii="Arial" w:hAnsi="Arial" w:cs="Arial"/>
          <w:sz w:val="24"/>
          <w:szCs w:val="24"/>
        </w:rPr>
        <w:t xml:space="preserve">riguarderà prevalentemente il mondo cattolico e </w:t>
      </w:r>
      <w:r w:rsidR="00525553">
        <w:rPr>
          <w:rFonts w:ascii="Arial" w:hAnsi="Arial" w:cs="Arial"/>
          <w:sz w:val="24"/>
          <w:szCs w:val="24"/>
        </w:rPr>
        <w:t xml:space="preserve">il mondo </w:t>
      </w:r>
      <w:r>
        <w:rPr>
          <w:rFonts w:ascii="Arial" w:hAnsi="Arial" w:cs="Arial"/>
          <w:sz w:val="24"/>
          <w:szCs w:val="24"/>
        </w:rPr>
        <w:t>cristiano. Gli altri molteplici mond</w:t>
      </w:r>
      <w:r w:rsidR="00525553">
        <w:rPr>
          <w:rFonts w:ascii="Arial" w:hAnsi="Arial" w:cs="Arial"/>
          <w:sz w:val="24"/>
          <w:szCs w:val="24"/>
        </w:rPr>
        <w:t>i</w:t>
      </w:r>
      <w:r>
        <w:rPr>
          <w:rFonts w:ascii="Arial" w:hAnsi="Arial" w:cs="Arial"/>
          <w:sz w:val="24"/>
          <w:szCs w:val="24"/>
        </w:rPr>
        <w:t xml:space="preserve"> religiosi vengono lasciati fuori, dal momento che vivono nella non conoscenza della purissima verità del Dio vivo e vero e della sua opera di creazione e di redenzione. È questo mondo religioso, cristiano e cattolic</w:t>
      </w:r>
      <w:r w:rsidR="00525553">
        <w:rPr>
          <w:rFonts w:ascii="Arial" w:hAnsi="Arial" w:cs="Arial"/>
          <w:sz w:val="24"/>
          <w:szCs w:val="24"/>
        </w:rPr>
        <w:t>o</w:t>
      </w:r>
      <w:r>
        <w:rPr>
          <w:rFonts w:ascii="Arial" w:hAnsi="Arial" w:cs="Arial"/>
          <w:sz w:val="24"/>
          <w:szCs w:val="24"/>
        </w:rPr>
        <w:t>, che è stato costituito da Cristo Signore, il Redentore e il Salvatore dell’uomo, di ogni uomo, sale della terra e luce del mondo.  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r w:rsidRPr="002B3E11">
        <w:rPr>
          <w:rFonts w:ascii="Arial" w:hAnsi="Arial" w:cs="Arial"/>
          <w:i/>
          <w:iCs/>
          <w:sz w:val="24"/>
          <w:szCs w:val="24"/>
        </w:rPr>
        <w:t xml:space="preserve">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r>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466471">
        <w:rPr>
          <w:rFonts w:ascii="Arial" w:hAnsi="Arial" w:cs="Arial"/>
          <w:i/>
          <w:iCs/>
          <w:sz w:val="24"/>
          <w:szCs w:val="24"/>
        </w:rPr>
        <w:t>“Riprenditi, cristiano, la tua dignità. Riappropriati, cristiano, di ciò che il tuo Signore ha fatto di te. Non dare al principe del male la tua dignità”</w:t>
      </w:r>
      <w:r>
        <w:rPr>
          <w:rFonts w:ascii="Arial" w:hAnsi="Arial" w:cs="Arial"/>
          <w:sz w:val="24"/>
          <w:szCs w:val="24"/>
        </w:rPr>
        <w:t xml:space="preserve">. Ecco allora quali sono </w:t>
      </w:r>
      <w:r w:rsidR="00525553">
        <w:rPr>
          <w:rFonts w:ascii="Arial" w:hAnsi="Arial" w:cs="Arial"/>
          <w:sz w:val="24"/>
          <w:szCs w:val="24"/>
        </w:rPr>
        <w:t xml:space="preserve">alcuni dei </w:t>
      </w:r>
      <w:r>
        <w:rPr>
          <w:rFonts w:ascii="Arial" w:hAnsi="Arial" w:cs="Arial"/>
          <w:sz w:val="24"/>
          <w:szCs w:val="24"/>
        </w:rPr>
        <w:t>peccati vecchi e nuovi di questo mondo sia cristiano che cattolico.</w:t>
      </w:r>
      <w:bookmarkStart w:id="581" w:name="_Hlk133241705"/>
    </w:p>
    <w:p w14:paraId="732B4E80" w14:textId="4D868A84" w:rsidR="001F1916" w:rsidRPr="005377CC" w:rsidRDefault="001F1916" w:rsidP="00D16677">
      <w:pPr>
        <w:autoSpaceDE w:val="0"/>
        <w:autoSpaceDN w:val="0"/>
        <w:adjustRightInd w:val="0"/>
        <w:spacing w:after="240"/>
        <w:jc w:val="both"/>
        <w:rPr>
          <w:rFonts w:ascii="Arial" w:hAnsi="Arial" w:cs="Arial"/>
          <w:sz w:val="24"/>
          <w:szCs w:val="24"/>
        </w:rPr>
      </w:pPr>
      <w:r w:rsidRPr="005377CC">
        <w:rPr>
          <w:rFonts w:ascii="Arial" w:hAnsi="Arial" w:cs="Arial"/>
          <w:sz w:val="24"/>
          <w:szCs w:val="24"/>
        </w:rPr>
        <w:t xml:space="preserve">Chiede Gesù alla donna colta in flagrante adulterio: </w:t>
      </w:r>
      <w:r w:rsidRPr="005377CC">
        <w:rPr>
          <w:rFonts w:ascii="Arial" w:hAnsi="Arial" w:cs="Arial"/>
          <w:i/>
          <w:iCs/>
          <w:sz w:val="24"/>
          <w:szCs w:val="24"/>
        </w:rPr>
        <w:t>“Donna, dove sono? Nessuno ti ha condannata?”.</w:t>
      </w:r>
      <w:r w:rsidRPr="005377CC">
        <w:rPr>
          <w:rFonts w:ascii="Arial" w:hAnsi="Arial" w:cs="Arial"/>
          <w:sz w:val="24"/>
          <w:szCs w:val="24"/>
        </w:rPr>
        <w:t xml:space="preserve"> Ecco la risposta della Donna: </w:t>
      </w:r>
      <w:r w:rsidRPr="005377CC">
        <w:rPr>
          <w:rFonts w:ascii="Arial" w:hAnsi="Arial" w:cs="Arial"/>
          <w:i/>
          <w:iCs/>
          <w:sz w:val="24"/>
          <w:szCs w:val="24"/>
        </w:rPr>
        <w:t>“Nessuno, Signore”.</w:t>
      </w:r>
      <w:r w:rsidRPr="005377CC">
        <w:rPr>
          <w:rFonts w:ascii="Arial" w:hAnsi="Arial" w:cs="Arial"/>
          <w:sz w:val="24"/>
          <w:szCs w:val="24"/>
        </w:rPr>
        <w:t xml:space="preserve"> A questa risposta Gesù li dice: </w:t>
      </w:r>
      <w:r w:rsidRPr="005377CC">
        <w:rPr>
          <w:rFonts w:ascii="Arial" w:hAnsi="Arial" w:cs="Arial"/>
          <w:i/>
          <w:iCs/>
          <w:sz w:val="24"/>
          <w:szCs w:val="24"/>
        </w:rPr>
        <w:t>“Neanch’io ti condanno; va’ e d’ora in poi non peccare più”</w:t>
      </w:r>
      <w:r w:rsidRPr="005377CC">
        <w:rPr>
          <w:rFonts w:ascii="Arial" w:hAnsi="Arial" w:cs="Arial"/>
          <w:sz w:val="24"/>
          <w:szCs w:val="24"/>
        </w:rPr>
        <w:t xml:space="preserve"> (Gv 8,10-11). Perché Gesù dice alla donna: </w:t>
      </w:r>
      <w:r w:rsidRPr="005377CC">
        <w:rPr>
          <w:rFonts w:ascii="Arial" w:hAnsi="Arial" w:cs="Arial"/>
          <w:i/>
          <w:iCs/>
          <w:sz w:val="24"/>
          <w:szCs w:val="24"/>
        </w:rPr>
        <w:t>“Neanch’io ti condanno?”.</w:t>
      </w:r>
      <w:r w:rsidRPr="005377CC">
        <w:rPr>
          <w:rFonts w:ascii="Arial" w:hAnsi="Arial" w:cs="Arial"/>
          <w:sz w:val="24"/>
          <w:szCs w:val="24"/>
        </w:rPr>
        <w:t xml:space="preserve"> La risposta a questa domanda ce la dona Gesù stesso. Ecco le sue Parole: </w:t>
      </w:r>
      <w:r w:rsidRPr="005377C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w:t>
      </w:r>
      <w:r w:rsidRPr="005377CC">
        <w:rPr>
          <w:rFonts w:ascii="Arial" w:hAnsi="Arial" w:cs="Arial"/>
          <w:i/>
          <w:iCs/>
          <w:sz w:val="24"/>
          <w:szCs w:val="24"/>
        </w:rPr>
        <w:lastRenderedPageBreak/>
        <w:t>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5377CC">
        <w:rPr>
          <w:rFonts w:ascii="Arial" w:hAnsi="Arial" w:cs="Arial"/>
          <w:sz w:val="24"/>
          <w:szCs w:val="24"/>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w:t>
      </w:r>
      <w:r w:rsidR="00525553">
        <w:rPr>
          <w:rFonts w:ascii="Arial" w:hAnsi="Arial" w:cs="Arial"/>
          <w:sz w:val="24"/>
          <w:szCs w:val="24"/>
        </w:rPr>
        <w:t xml:space="preserve">in Cristo Gesù </w:t>
      </w:r>
      <w:r w:rsidRPr="005377CC">
        <w:rPr>
          <w:rFonts w:ascii="Arial" w:hAnsi="Arial" w:cs="Arial"/>
          <w:sz w:val="24"/>
          <w:szCs w:val="24"/>
        </w:rPr>
        <w:t>per opera dello Spirito Santo</w:t>
      </w:r>
      <w:r>
        <w:rPr>
          <w:rFonts w:ascii="Arial" w:hAnsi="Arial" w:cs="Arial"/>
          <w:sz w:val="24"/>
          <w:szCs w:val="24"/>
        </w:rPr>
        <w:t xml:space="preserve">. </w:t>
      </w:r>
      <w:r w:rsidRPr="005377CC">
        <w:rPr>
          <w:rFonts w:ascii="Arial" w:hAnsi="Arial" w:cs="Arial"/>
          <w:sz w:val="24"/>
          <w:szCs w:val="24"/>
        </w:rPr>
        <w:t xml:space="preserve">Per opera sempre dello Spirito Santo e per la mediazione della Chiesa dobbiamo rimanere e crescere nella vita divina che abbiamo ricevuto. Ecco perché Gesù aggiunge: </w:t>
      </w:r>
      <w:r w:rsidRPr="005377CC">
        <w:rPr>
          <w:rFonts w:ascii="Arial" w:hAnsi="Arial" w:cs="Arial"/>
          <w:i/>
          <w:iCs/>
          <w:sz w:val="24"/>
          <w:szCs w:val="24"/>
        </w:rPr>
        <w:t>“Va’ e d’ora in poi non peccare più”.</w:t>
      </w:r>
      <w:r w:rsidRPr="005377CC">
        <w:rPr>
          <w:rFonts w:ascii="Arial" w:hAnsi="Arial" w:cs="Arial"/>
          <w:sz w:val="24"/>
          <w:szCs w:val="24"/>
        </w:rPr>
        <w:t xml:space="preserve"> Se io ti perdono e tu ritorni nel tuo peccato, a nulla serve che io ti lavi nel mio sangue e ti inondi </w:t>
      </w:r>
      <w:r w:rsidR="0043373A">
        <w:rPr>
          <w:rFonts w:ascii="Arial" w:hAnsi="Arial" w:cs="Arial"/>
          <w:sz w:val="24"/>
          <w:szCs w:val="24"/>
        </w:rPr>
        <w:t xml:space="preserve">di </w:t>
      </w:r>
      <w:r w:rsidRPr="005377CC">
        <w:rPr>
          <w:rFonts w:ascii="Arial" w:hAnsi="Arial" w:cs="Arial"/>
          <w:sz w:val="24"/>
          <w:szCs w:val="24"/>
        </w:rPr>
        <w:t>Santo Spirito</w:t>
      </w:r>
      <w:r w:rsidR="0043373A">
        <w:rPr>
          <w:rFonts w:ascii="Arial" w:hAnsi="Arial" w:cs="Arial"/>
          <w:sz w:val="24"/>
          <w:szCs w:val="24"/>
        </w:rPr>
        <w:t>. Io ti lavo,</w:t>
      </w:r>
      <w:r w:rsidRPr="005377CC">
        <w:rPr>
          <w:rFonts w:ascii="Arial" w:hAnsi="Arial" w:cs="Arial"/>
          <w:sz w:val="24"/>
          <w:szCs w:val="24"/>
        </w:rPr>
        <w:t xml:space="preserve"> perché tu non pecchi più. Se tu torni nel peccato, non solo ritoni nella morte, disprezzi anche il mio sangue che ti ha lavato e lo Spirito Santo che ti ha dato la mia vita come tua vita.</w:t>
      </w:r>
    </w:p>
    <w:p w14:paraId="5F6F6814" w14:textId="3D7CC092" w:rsidR="001F1916" w:rsidRPr="005377CC" w:rsidRDefault="001F1916" w:rsidP="001F1916">
      <w:pPr>
        <w:spacing w:after="120"/>
        <w:jc w:val="both"/>
        <w:rPr>
          <w:rFonts w:ascii="Arial" w:hAnsi="Arial" w:cs="Arial"/>
          <w:sz w:val="24"/>
          <w:szCs w:val="24"/>
        </w:rPr>
      </w:pPr>
      <w:r w:rsidRPr="005377CC">
        <w:rPr>
          <w:rFonts w:ascii="Arial" w:hAnsi="Arial" w:cs="Arial"/>
          <w:sz w:val="24"/>
          <w:szCs w:val="24"/>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w:t>
      </w:r>
      <w:r>
        <w:rPr>
          <w:rFonts w:ascii="Arial" w:hAnsi="Arial" w:cs="Arial"/>
          <w:sz w:val="24"/>
          <w:szCs w:val="24"/>
        </w:rPr>
        <w:t>r</w:t>
      </w:r>
      <w:r w:rsidRPr="005377CC">
        <w:rPr>
          <w:rFonts w:ascii="Arial" w:hAnsi="Arial" w:cs="Arial"/>
          <w:sz w:val="24"/>
          <w:szCs w:val="24"/>
        </w:rPr>
        <w:t>o non facciamo che disprezzare la vita divina</w:t>
      </w:r>
      <w:r>
        <w:rPr>
          <w:rFonts w:ascii="Arial" w:hAnsi="Arial" w:cs="Arial"/>
          <w:sz w:val="24"/>
          <w:szCs w:val="24"/>
        </w:rPr>
        <w:t>,</w:t>
      </w:r>
      <w:r w:rsidRPr="005377CC">
        <w:rPr>
          <w:rFonts w:ascii="Arial" w:hAnsi="Arial" w:cs="Arial"/>
          <w:sz w:val="24"/>
          <w:szCs w:val="24"/>
        </w:rPr>
        <w:t xml:space="preserve"> in noi effusa per opera dello Spirito Santo. Ora è cosa gravissima disprezzare un bene così prezioso. Dio, in Cristo, per opera dell</w:t>
      </w:r>
      <w:r>
        <w:rPr>
          <w:rFonts w:ascii="Arial" w:hAnsi="Arial" w:cs="Arial"/>
          <w:sz w:val="24"/>
          <w:szCs w:val="24"/>
        </w:rPr>
        <w:t>o</w:t>
      </w:r>
      <w:r w:rsidRPr="005377CC">
        <w:rPr>
          <w:rFonts w:ascii="Arial" w:hAnsi="Arial" w:cs="Arial"/>
          <w:sz w:val="24"/>
          <w:szCs w:val="24"/>
        </w:rPr>
        <w:t xml:space="preserve"> Spirito Santo</w:t>
      </w:r>
      <w:r w:rsidR="0043373A">
        <w:rPr>
          <w:rFonts w:ascii="Arial" w:hAnsi="Arial" w:cs="Arial"/>
          <w:sz w:val="24"/>
          <w:szCs w:val="24"/>
        </w:rPr>
        <w:t>,</w:t>
      </w:r>
      <w:r w:rsidRPr="005377CC">
        <w:rPr>
          <w:rFonts w:ascii="Arial" w:hAnsi="Arial" w:cs="Arial"/>
          <w:sz w:val="24"/>
          <w:szCs w:val="24"/>
        </w:rPr>
        <w:t xml:space="preserve">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w:t>
      </w:r>
      <w:r w:rsidR="00D16677">
        <w:rPr>
          <w:rFonts w:ascii="Arial" w:hAnsi="Arial" w:cs="Arial"/>
          <w:sz w:val="24"/>
          <w:szCs w:val="24"/>
        </w:rPr>
        <w:t xml:space="preserve"> </w:t>
      </w:r>
      <w:r w:rsidRPr="005377CC">
        <w:rPr>
          <w:rFonts w:ascii="Arial" w:hAnsi="Arial" w:cs="Arial"/>
          <w:sz w:val="24"/>
          <w:szCs w:val="24"/>
        </w:rPr>
        <w:t>Grande è il peccato del disprezzo. Disprezzare il sangue di Cristo che ci ha purificato è disprezzare il martirio di Cristo Gesù, è disprezzare il Crocifisso.</w:t>
      </w:r>
    </w:p>
    <w:p w14:paraId="4FF8B08A" w14:textId="75F479FA" w:rsidR="001F1916" w:rsidRPr="005377CC" w:rsidRDefault="001F1916" w:rsidP="001F1916">
      <w:pPr>
        <w:spacing w:after="120"/>
        <w:jc w:val="both"/>
        <w:rPr>
          <w:rFonts w:ascii="Arial" w:hAnsi="Arial" w:cs="Arial"/>
          <w:sz w:val="24"/>
          <w:szCs w:val="24"/>
        </w:rPr>
      </w:pPr>
      <w:r w:rsidRPr="005377CC">
        <w:rPr>
          <w:rFonts w:ascii="Arial" w:hAnsi="Arial" w:cs="Arial"/>
          <w:sz w:val="24"/>
          <w:szCs w:val="24"/>
        </w:rPr>
        <w:t>Gesù dice alla donna:</w:t>
      </w:r>
      <w:r w:rsidRPr="004934CE">
        <w:rPr>
          <w:rFonts w:ascii="Arial" w:hAnsi="Arial" w:cs="Arial"/>
          <w:i/>
          <w:iCs/>
          <w:sz w:val="24"/>
          <w:szCs w:val="24"/>
        </w:rPr>
        <w:t xml:space="preserve"> “Va’ e </w:t>
      </w:r>
      <w:r>
        <w:rPr>
          <w:rFonts w:ascii="Arial" w:hAnsi="Arial" w:cs="Arial"/>
          <w:i/>
          <w:iCs/>
          <w:sz w:val="24"/>
          <w:szCs w:val="24"/>
        </w:rPr>
        <w:t xml:space="preserve">d’ora in poi </w:t>
      </w:r>
      <w:r w:rsidRPr="004934CE">
        <w:rPr>
          <w:rFonts w:ascii="Arial" w:hAnsi="Arial" w:cs="Arial"/>
          <w:i/>
          <w:iCs/>
          <w:sz w:val="24"/>
          <w:szCs w:val="24"/>
        </w:rPr>
        <w:t>non peccare più”.</w:t>
      </w:r>
      <w:r w:rsidRPr="005377CC">
        <w:rPr>
          <w:rFonts w:ascii="Arial" w:hAnsi="Arial" w:cs="Arial"/>
          <w:sz w:val="24"/>
          <w:szCs w:val="24"/>
        </w:rPr>
        <w:t xml:space="preserve"> Questo</w:t>
      </w:r>
      <w:r>
        <w:rPr>
          <w:rFonts w:ascii="Arial" w:hAnsi="Arial" w:cs="Arial"/>
          <w:sz w:val="24"/>
          <w:szCs w:val="24"/>
        </w:rPr>
        <w:t xml:space="preserve">, oggi, </w:t>
      </w:r>
      <w:r w:rsidRPr="005377CC">
        <w:rPr>
          <w:rFonts w:ascii="Arial" w:hAnsi="Arial" w:cs="Arial"/>
          <w:sz w:val="24"/>
          <w:szCs w:val="24"/>
        </w:rPr>
        <w:t>Cristo Gesù non lo potrebbe dire. Perché non lo potrebbe dire? Perché il “cristianesimo” e molto di più il “cattolicesimo” si è fortemente evoluto, con una radicale trasformazione che non è verso il bene, ma ver</w:t>
      </w:r>
      <w:r>
        <w:rPr>
          <w:rFonts w:ascii="Arial" w:hAnsi="Arial" w:cs="Arial"/>
          <w:sz w:val="24"/>
          <w:szCs w:val="24"/>
        </w:rPr>
        <w:t>s</w:t>
      </w:r>
      <w:r w:rsidRPr="005377CC">
        <w:rPr>
          <w:rFonts w:ascii="Arial" w:hAnsi="Arial" w:cs="Arial"/>
          <w:sz w:val="24"/>
          <w:szCs w:val="24"/>
        </w:rPr>
        <w:t xml:space="preserve">o il male. Già negli anni ‘50 </w:t>
      </w:r>
      <w:r>
        <w:rPr>
          <w:rFonts w:ascii="Arial" w:hAnsi="Arial" w:cs="Arial"/>
          <w:sz w:val="24"/>
          <w:szCs w:val="24"/>
        </w:rPr>
        <w:t>s</w:t>
      </w:r>
      <w:r w:rsidRPr="005377CC">
        <w:rPr>
          <w:rFonts w:ascii="Arial" w:hAnsi="Arial" w:cs="Arial"/>
          <w:sz w:val="24"/>
          <w:szCs w:val="24"/>
        </w:rPr>
        <w:t xml:space="preserve">i denunciava che sia nel cristiano e sia nel cattolico si era persa la coscienza del peccato. Si commetteva il male, si sapeva che era male, ma la coscienza </w:t>
      </w:r>
      <w:r>
        <w:rPr>
          <w:rFonts w:ascii="Arial" w:hAnsi="Arial" w:cs="Arial"/>
          <w:sz w:val="24"/>
          <w:szCs w:val="24"/>
        </w:rPr>
        <w:t xml:space="preserve">né lo </w:t>
      </w:r>
      <w:r w:rsidRPr="005377CC">
        <w:rPr>
          <w:rFonts w:ascii="Arial" w:hAnsi="Arial" w:cs="Arial"/>
          <w:sz w:val="24"/>
          <w:szCs w:val="24"/>
        </w:rPr>
        <w:t xml:space="preserve">giudicava </w:t>
      </w:r>
      <w:r>
        <w:rPr>
          <w:rFonts w:ascii="Arial" w:hAnsi="Arial" w:cs="Arial"/>
          <w:sz w:val="24"/>
          <w:szCs w:val="24"/>
        </w:rPr>
        <w:t xml:space="preserve">e né lo riteneva </w:t>
      </w:r>
      <w:r w:rsidRPr="005377CC">
        <w:rPr>
          <w:rFonts w:ascii="Arial" w:hAnsi="Arial" w:cs="Arial"/>
          <w:sz w:val="24"/>
          <w:szCs w:val="24"/>
        </w:rPr>
        <w:t xml:space="preserve">come grave offesa contro il Signore. Neanche lo considerava nei suoi frutti di morte che produceva nel cuore di chi lo commetteva e anche in tutta la società che lo subiva. Era un errore come tutti gli altri errori </w:t>
      </w:r>
      <w:r w:rsidRPr="005377CC">
        <w:rPr>
          <w:rFonts w:ascii="Arial" w:hAnsi="Arial" w:cs="Arial"/>
          <w:sz w:val="24"/>
          <w:szCs w:val="24"/>
        </w:rPr>
        <w:lastRenderedPageBreak/>
        <w:t>che si commettevano. A patire dagli anni ’60 si fece un passo ulteriore. Dalla perdita della coscienza del peccato, si passò alla perdita della coscienza del bene e del male. Tutt</w:t>
      </w:r>
      <w:r>
        <w:rPr>
          <w:rFonts w:ascii="Arial" w:hAnsi="Arial" w:cs="Arial"/>
          <w:sz w:val="24"/>
          <w:szCs w:val="24"/>
        </w:rPr>
        <w:t>o</w:t>
      </w:r>
      <w:r w:rsidRPr="005377CC">
        <w:rPr>
          <w:rFonts w:ascii="Arial" w:hAnsi="Arial" w:cs="Arial"/>
          <w:sz w:val="24"/>
          <w:szCs w:val="24"/>
        </w:rPr>
        <w:t xml:space="preserve"> iniziava ad essere visto come un bene. Nulla invece come un male. Inizia il radicale cambiamento dei  costumi. Se nulla è più male, tutto può essere fatto. Nulla dovrà essere più proibito. Negli anni 2000 si compie il grande salto in avanti.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amore.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un diritto dell’uomo.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 xml:space="preserve">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w:t>
      </w:r>
      <w:r>
        <w:rPr>
          <w:rFonts w:ascii="Arial" w:hAnsi="Arial" w:cs="Arial"/>
          <w:sz w:val="24"/>
          <w:szCs w:val="24"/>
        </w:rPr>
        <w:t xml:space="preserve">Il diritto a non sentire mai più la parola male e la parola peccato. Il diritto di non ascoltare nessuna voce che neghi i miei diritti. Il diritto di epurare dalla cultura di ieri e di oggi quanto è contrario a questi diritti. </w:t>
      </w:r>
    </w:p>
    <w:p w14:paraId="12997FD8" w14:textId="77777777" w:rsidR="001F1916" w:rsidRPr="005377CC" w:rsidRDefault="001F1916" w:rsidP="001F1916">
      <w:pPr>
        <w:spacing w:after="120"/>
        <w:jc w:val="both"/>
        <w:rPr>
          <w:rFonts w:ascii="Arial" w:hAnsi="Arial" w:cs="Arial"/>
          <w:sz w:val="24"/>
          <w:szCs w:val="24"/>
        </w:rPr>
      </w:pPr>
      <w:r w:rsidRPr="005377CC">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w:t>
      </w:r>
      <w:r>
        <w:rPr>
          <w:rFonts w:ascii="Arial" w:hAnsi="Arial" w:cs="Arial"/>
          <w:sz w:val="24"/>
          <w:szCs w:val="24"/>
        </w:rPr>
        <w:t xml:space="preserve">Enumerare tutti i diritti diviene veramente impossibile. Ogni uomo si scrive e si proclama i suoi inalienabili diritti. </w:t>
      </w:r>
    </w:p>
    <w:p w14:paraId="016F00C2" w14:textId="7E70C708" w:rsidR="001F1916" w:rsidRPr="005377CC" w:rsidRDefault="001F1916" w:rsidP="00D16677">
      <w:pPr>
        <w:spacing w:after="120"/>
        <w:jc w:val="both"/>
        <w:rPr>
          <w:rFonts w:ascii="Arial" w:hAnsi="Arial" w:cs="Arial"/>
          <w:sz w:val="24"/>
          <w:szCs w:val="24"/>
        </w:rPr>
      </w:pPr>
      <w:r w:rsidRPr="005377CC">
        <w:rPr>
          <w:rFonts w:ascii="Arial" w:hAnsi="Arial" w:cs="Arial"/>
          <w:sz w:val="24"/>
          <w:szCs w:val="24"/>
        </w:rPr>
        <w:t xml:space="preserve">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w:t>
      </w:r>
    </w:p>
    <w:p w14:paraId="3FBA53B4" w14:textId="3EF85CF6" w:rsidR="001F1916" w:rsidRDefault="001F1916" w:rsidP="001F1916">
      <w:pPr>
        <w:spacing w:after="120"/>
        <w:jc w:val="both"/>
        <w:rPr>
          <w:rFonts w:ascii="Arial" w:hAnsi="Arial" w:cs="Arial"/>
          <w:sz w:val="24"/>
          <w:szCs w:val="24"/>
        </w:rPr>
      </w:pPr>
      <w:r w:rsidRPr="005377CC">
        <w:rPr>
          <w:rFonts w:ascii="Arial" w:hAnsi="Arial" w:cs="Arial"/>
          <w:sz w:val="24"/>
          <w:szCs w:val="24"/>
        </w:rPr>
        <w:t xml:space="preserve">La Parola che Gesù dice alla donna – </w:t>
      </w:r>
      <w:r w:rsidRPr="00BD0255">
        <w:rPr>
          <w:rFonts w:ascii="Arial" w:hAnsi="Arial" w:cs="Arial"/>
          <w:i/>
          <w:iCs/>
          <w:sz w:val="24"/>
          <w:szCs w:val="24"/>
        </w:rPr>
        <w:t xml:space="preserve">Neanch’io ti condanno. Va’ e </w:t>
      </w:r>
      <w:r>
        <w:rPr>
          <w:rFonts w:ascii="Arial" w:hAnsi="Arial" w:cs="Arial"/>
          <w:i/>
          <w:iCs/>
          <w:sz w:val="24"/>
          <w:szCs w:val="24"/>
        </w:rPr>
        <w:t xml:space="preserve">d’ora in poi </w:t>
      </w:r>
      <w:r w:rsidRPr="00BD0255">
        <w:rPr>
          <w:rFonts w:ascii="Arial" w:hAnsi="Arial" w:cs="Arial"/>
          <w:i/>
          <w:iCs/>
          <w:sz w:val="24"/>
          <w:szCs w:val="24"/>
        </w:rPr>
        <w:t>non peccare più</w:t>
      </w:r>
      <w:r w:rsidRPr="005377CC">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w:t>
      </w:r>
      <w:r>
        <w:rPr>
          <w:rFonts w:ascii="Arial" w:hAnsi="Arial" w:cs="Arial"/>
          <w:sz w:val="24"/>
          <w:szCs w:val="24"/>
        </w:rPr>
        <w:t>d</w:t>
      </w:r>
      <w:r w:rsidRPr="005377CC">
        <w:rPr>
          <w:rFonts w:ascii="Arial" w:hAnsi="Arial" w:cs="Arial"/>
          <w:sz w:val="24"/>
          <w:szCs w:val="24"/>
        </w:rPr>
        <w:t>ato alla Divina rivelazione. Le altre parole non</w:t>
      </w:r>
      <w:r>
        <w:rPr>
          <w:rFonts w:ascii="Arial" w:hAnsi="Arial" w:cs="Arial"/>
          <w:sz w:val="24"/>
          <w:szCs w:val="24"/>
        </w:rPr>
        <w:t xml:space="preserve"> sono</w:t>
      </w:r>
      <w:r w:rsidRPr="005377CC">
        <w:rPr>
          <w:rFonts w:ascii="Arial" w:hAnsi="Arial" w:cs="Arial"/>
          <w:sz w:val="24"/>
          <w:szCs w:val="24"/>
        </w:rPr>
        <w:t xml:space="preserve"> sue e mai </w:t>
      </w:r>
      <w:r w:rsidRPr="005377CC">
        <w:rPr>
          <w:rFonts w:ascii="Arial" w:hAnsi="Arial" w:cs="Arial"/>
          <w:sz w:val="24"/>
          <w:szCs w:val="24"/>
        </w:rPr>
        <w:lastRenderedPageBreak/>
        <w:t>dovranno essere nostre. Dare a</w:t>
      </w:r>
      <w:r>
        <w:rPr>
          <w:rFonts w:ascii="Arial" w:hAnsi="Arial" w:cs="Arial"/>
          <w:sz w:val="24"/>
          <w:szCs w:val="24"/>
        </w:rPr>
        <w:t xml:space="preserve"> Dio </w:t>
      </w:r>
      <w:r w:rsidRPr="005377CC">
        <w:rPr>
          <w:rFonts w:ascii="Arial" w:hAnsi="Arial" w:cs="Arial"/>
          <w:sz w:val="24"/>
          <w:szCs w:val="24"/>
        </w:rPr>
        <w:t xml:space="preserve">ciò che è di Dio, anche questo è comando di Cristo Gesù. </w:t>
      </w:r>
      <w:r>
        <w:rPr>
          <w:rFonts w:ascii="Arial" w:hAnsi="Arial" w:cs="Arial"/>
          <w:sz w:val="24"/>
          <w:szCs w:val="24"/>
        </w:rPr>
        <w:t xml:space="preserve">Obbedire a questo comando è vita eterna per noi. </w:t>
      </w:r>
    </w:p>
    <w:p w14:paraId="17AB9F14" w14:textId="63872795" w:rsidR="001F1916" w:rsidRDefault="00D16677" w:rsidP="00D16677">
      <w:pPr>
        <w:spacing w:after="120"/>
        <w:jc w:val="both"/>
        <w:rPr>
          <w:rFonts w:ascii="Arial" w:hAnsi="Arial" w:cs="Arial"/>
          <w:color w:val="000000"/>
          <w:sz w:val="24"/>
        </w:rPr>
      </w:pPr>
      <w:r w:rsidRPr="00D16677">
        <w:rPr>
          <w:rFonts w:ascii="Arial" w:hAnsi="Arial" w:cs="Arial"/>
          <w:i/>
          <w:iCs/>
          <w:sz w:val="24"/>
          <w:szCs w:val="24"/>
        </w:rPr>
        <w:t xml:space="preserve">Ecco il primo grande peccato contro la fede: è il peccato contro il Padre Celeste: </w:t>
      </w:r>
      <w:bookmarkEnd w:id="581"/>
      <w:r w:rsidR="001F1916" w:rsidRPr="00D5331E">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w:t>
      </w:r>
      <w:r w:rsidR="001F1916">
        <w:rPr>
          <w:rFonts w:ascii="Arial" w:hAnsi="Arial" w:cs="Arial"/>
          <w:sz w:val="24"/>
          <w:szCs w:val="24"/>
        </w:rPr>
        <w:t>,</w:t>
      </w:r>
      <w:r w:rsidR="001F1916" w:rsidRPr="00D5331E">
        <w:rPr>
          <w:rFonts w:ascii="Arial" w:hAnsi="Arial" w:cs="Arial"/>
          <w:sz w:val="24"/>
          <w:szCs w:val="24"/>
        </w:rPr>
        <w:t xml:space="preserve"> dati agli uomini per la loro vita, vita sulla terra e vita nell’eternità.  Contro questo peccato che era di disattesa del Primo Comandamento: “</w:t>
      </w:r>
      <w:r w:rsidR="001F1916" w:rsidRPr="00D5331E">
        <w:rPr>
          <w:rFonts w:ascii="Arial" w:hAnsi="Arial" w:cs="Arial"/>
          <w:i/>
          <w:iCs/>
          <w:color w:val="000000"/>
          <w:sz w:val="24"/>
        </w:rPr>
        <w:t>Io sono il Signore, tuo Dio, che ti ho fatto uscire dalla terra d’Egitto, dalla condizione servile:</w:t>
      </w:r>
      <w:r w:rsidR="001F1916" w:rsidRPr="00D5331E">
        <w:rPr>
          <w:rFonts w:ascii="Arial" w:hAnsi="Arial" w:cs="Arial"/>
          <w:color w:val="000000"/>
          <w:sz w:val="24"/>
        </w:rPr>
        <w:t xml:space="preserve"> </w:t>
      </w:r>
      <w:r w:rsidR="001F1916" w:rsidRPr="00D5331E">
        <w:rPr>
          <w:rFonts w:ascii="Arial" w:hAnsi="Arial" w:cs="Arial"/>
          <w:i/>
          <w:iCs/>
          <w:color w:val="000000"/>
          <w:sz w:val="24"/>
        </w:rPr>
        <w:t>Non avrai altri dèi di fronte a me</w:t>
      </w:r>
      <w:r w:rsidR="001F1916" w:rsidRPr="00D5331E">
        <w:rPr>
          <w:rFonts w:ascii="Arial" w:hAnsi="Arial" w:cs="Arial"/>
          <w:color w:val="000000"/>
          <w:sz w:val="24"/>
        </w:rPr>
        <w:t xml:space="preserve"> (Es 20,2-3)</w:t>
      </w:r>
      <w:r w:rsidR="001F1916">
        <w:rPr>
          <w:rFonts w:ascii="Arial" w:hAnsi="Arial" w:cs="Arial"/>
          <w:color w:val="000000"/>
          <w:sz w:val="24"/>
        </w:rPr>
        <w:t>,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2E02815B" w14:textId="77777777" w:rsidR="001F1916" w:rsidRPr="00D5331E" w:rsidRDefault="001F1916" w:rsidP="001F1916">
      <w:pPr>
        <w:tabs>
          <w:tab w:val="left" w:pos="1418"/>
          <w:tab w:val="left" w:pos="2268"/>
        </w:tabs>
        <w:spacing w:after="120"/>
        <w:jc w:val="both"/>
        <w:rPr>
          <w:rFonts w:ascii="Arial" w:hAnsi="Arial" w:cs="Arial"/>
          <w:i/>
          <w:iCs/>
          <w:color w:val="000000"/>
          <w:sz w:val="24"/>
        </w:rPr>
      </w:pPr>
      <w:r>
        <w:rPr>
          <w:rFonts w:ascii="Arial" w:hAnsi="Arial" w:cs="Arial"/>
          <w:color w:val="000000"/>
          <w:sz w:val="24"/>
        </w:rPr>
        <w:t xml:space="preserve">Ecco cosa è successo nel deserto: </w:t>
      </w:r>
      <w:r w:rsidRPr="00A7129B">
        <w:rPr>
          <w:rFonts w:ascii="Arial" w:hAnsi="Arial" w:cs="Arial"/>
          <w:i/>
          <w:iCs/>
          <w:color w:val="000000"/>
          <w:sz w:val="24"/>
        </w:rPr>
        <w:t>“</w:t>
      </w:r>
      <w:r w:rsidRPr="00D5331E">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12957A7" w14:textId="77777777" w:rsidR="001F1916" w:rsidRPr="00D5331E" w:rsidRDefault="001F1916" w:rsidP="001F1916">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r>
        <w:rPr>
          <w:rFonts w:ascii="Arial" w:hAnsi="Arial" w:cs="Arial"/>
          <w:i/>
          <w:iCs/>
          <w:color w:val="000000"/>
          <w:sz w:val="24"/>
        </w:rPr>
        <w:t xml:space="preserve"> </w:t>
      </w:r>
      <w:r w:rsidRPr="00D5331E">
        <w:rPr>
          <w:rFonts w:ascii="Arial" w:hAnsi="Arial" w:cs="Arial"/>
          <w:i/>
          <w:iCs/>
          <w:color w:val="000000"/>
          <w:sz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w:t>
      </w:r>
      <w:r w:rsidRPr="00D5331E">
        <w:rPr>
          <w:rFonts w:ascii="Arial" w:hAnsi="Arial" w:cs="Arial"/>
          <w:i/>
          <w:iCs/>
          <w:color w:val="000000"/>
          <w:sz w:val="24"/>
        </w:rPr>
        <w:lastRenderedPageBreak/>
        <w:t>del cielo, e tutta questa terra, di cui ho parlato, la darò ai tuoi discendenti e la possederanno per sempre”».</w:t>
      </w:r>
    </w:p>
    <w:p w14:paraId="1A14621C" w14:textId="77777777" w:rsidR="001F1916" w:rsidRPr="00D5331E" w:rsidRDefault="001F1916" w:rsidP="001F1916">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Il Signore si pentì del male che aveva minacciato di fare al suo popolo.</w:t>
      </w:r>
      <w:r>
        <w:rPr>
          <w:rFonts w:ascii="Arial" w:hAnsi="Arial" w:cs="Arial"/>
          <w:i/>
          <w:iCs/>
          <w:color w:val="000000"/>
          <w:sz w:val="24"/>
        </w:rPr>
        <w:t xml:space="preserve"> </w:t>
      </w:r>
      <w:r w:rsidRPr="00D5331E">
        <w:rPr>
          <w:rFonts w:ascii="Arial" w:hAnsi="Arial" w:cs="Arial"/>
          <w:i/>
          <w:iCs/>
          <w:color w:val="000000"/>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color w:val="000000"/>
          <w:sz w:val="24"/>
        </w:rPr>
        <w:t xml:space="preserve"> </w:t>
      </w:r>
      <w:r w:rsidRPr="00D5331E">
        <w:rPr>
          <w:rFonts w:ascii="Arial" w:hAnsi="Arial" w:cs="Arial"/>
          <w:i/>
          <w:iCs/>
          <w:color w:val="000000"/>
          <w:sz w:val="24"/>
        </w:rPr>
        <w:t>Giosuè sentì il rumore del popolo che urlava e disse a Mosè: «C’è rumore di battaglia nell’accampamento». Ma rispose Mosè:</w:t>
      </w:r>
      <w:r>
        <w:rPr>
          <w:rFonts w:ascii="Arial" w:hAnsi="Arial" w:cs="Arial"/>
          <w:i/>
          <w:iCs/>
          <w:color w:val="000000"/>
          <w:sz w:val="24"/>
        </w:rPr>
        <w:t xml:space="preserve"> </w:t>
      </w:r>
      <w:r w:rsidRPr="00D5331E">
        <w:rPr>
          <w:rFonts w:ascii="Arial" w:hAnsi="Arial" w:cs="Arial"/>
          <w:i/>
          <w:iCs/>
          <w:color w:val="000000"/>
          <w:sz w:val="24"/>
        </w:rPr>
        <w:t>«Non è il grido di chi canta: “Vittoria!”.</w:t>
      </w:r>
      <w:r>
        <w:rPr>
          <w:rFonts w:ascii="Arial" w:hAnsi="Arial" w:cs="Arial"/>
          <w:i/>
          <w:iCs/>
          <w:color w:val="000000"/>
          <w:sz w:val="24"/>
        </w:rPr>
        <w:t xml:space="preserve"> </w:t>
      </w:r>
      <w:r w:rsidRPr="00D5331E">
        <w:rPr>
          <w:rFonts w:ascii="Arial" w:hAnsi="Arial" w:cs="Arial"/>
          <w:i/>
          <w:iCs/>
          <w:color w:val="000000"/>
          <w:sz w:val="24"/>
        </w:rPr>
        <w:t>Non è il grido di chi canta: “Disfatta!”.</w:t>
      </w:r>
      <w:r>
        <w:rPr>
          <w:rFonts w:ascii="Arial" w:hAnsi="Arial" w:cs="Arial"/>
          <w:i/>
          <w:iCs/>
          <w:color w:val="000000"/>
          <w:sz w:val="24"/>
        </w:rPr>
        <w:t xml:space="preserve"> </w:t>
      </w:r>
      <w:r w:rsidRPr="00D5331E">
        <w:rPr>
          <w:rFonts w:ascii="Arial" w:hAnsi="Arial" w:cs="Arial"/>
          <w:i/>
          <w:iCs/>
          <w:color w:val="000000"/>
          <w:sz w:val="24"/>
        </w:rPr>
        <w:t>Il grido di chi canta a due cori io sento».</w:t>
      </w:r>
      <w:r>
        <w:rPr>
          <w:rFonts w:ascii="Arial" w:hAnsi="Arial" w:cs="Arial"/>
          <w:i/>
          <w:iCs/>
          <w:color w:val="000000"/>
          <w:sz w:val="24"/>
        </w:rPr>
        <w:t xml:space="preserve"> </w:t>
      </w:r>
      <w:r w:rsidRPr="00D5331E">
        <w:rPr>
          <w:rFonts w:ascii="Arial" w:hAnsi="Arial" w:cs="Arial"/>
          <w:i/>
          <w:iCs/>
          <w:color w:val="000000"/>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B0487BE" w14:textId="77777777" w:rsidR="001F1916" w:rsidRPr="00D5331E" w:rsidRDefault="001F1916" w:rsidP="001F1916">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r>
        <w:rPr>
          <w:rFonts w:ascii="Arial" w:hAnsi="Arial" w:cs="Arial"/>
          <w:i/>
          <w:iCs/>
          <w:color w:val="000000"/>
          <w:sz w:val="24"/>
        </w:rPr>
        <w:t xml:space="preserve"> </w:t>
      </w:r>
      <w:r w:rsidRPr="00D5331E">
        <w:rPr>
          <w:rFonts w:ascii="Arial" w:hAnsi="Arial" w:cs="Arial"/>
          <w:i/>
          <w:iCs/>
          <w:color w:val="000000"/>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r>
        <w:rPr>
          <w:rFonts w:ascii="Arial" w:hAnsi="Arial" w:cs="Arial"/>
          <w:i/>
          <w:iCs/>
          <w:color w:val="000000"/>
          <w:sz w:val="24"/>
        </w:rPr>
        <w:t xml:space="preserve"> </w:t>
      </w:r>
      <w:r w:rsidRPr="00D5331E">
        <w:rPr>
          <w:rFonts w:ascii="Arial" w:hAnsi="Arial" w:cs="Arial"/>
          <w:i/>
          <w:iCs/>
          <w:color w:val="000000"/>
          <w:sz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41A363D" w14:textId="77777777" w:rsidR="00785B4D" w:rsidRDefault="001F1916" w:rsidP="001F1916">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w:t>
      </w:r>
      <w:r>
        <w:rPr>
          <w:rFonts w:ascii="Arial" w:hAnsi="Arial" w:cs="Arial"/>
          <w:color w:val="000000"/>
          <w:sz w:val="24"/>
        </w:rPr>
        <w:lastRenderedPageBreak/>
        <w:t>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w:t>
      </w:r>
    </w:p>
    <w:p w14:paraId="06FF9CA5" w14:textId="77777777" w:rsidR="00785B4D" w:rsidRDefault="001F1916" w:rsidP="001F1916">
      <w:pPr>
        <w:tabs>
          <w:tab w:val="left" w:pos="1418"/>
          <w:tab w:val="left" w:pos="2268"/>
        </w:tabs>
        <w:spacing w:after="120"/>
        <w:jc w:val="both"/>
        <w:rPr>
          <w:rFonts w:ascii="Arial" w:hAnsi="Arial" w:cs="Arial"/>
          <w:color w:val="000000"/>
          <w:sz w:val="24"/>
        </w:rPr>
      </w:pPr>
      <w:r>
        <w:rPr>
          <w:rFonts w:ascii="Arial" w:hAnsi="Arial" w:cs="Arial"/>
          <w:color w:val="000000"/>
          <w:sz w:val="24"/>
        </w:rPr>
        <w:t>Un vero profeta potrà mai dire che ogni tendenza sessuale va rispettata perché viene da Dio e per ogni tendenza sessuale si deve anche intendere la pedofilia e ogni altro disordine sessuale? Un vero profeta potrà mai giustifica l’omicidio, che</w:t>
      </w:r>
      <w:r w:rsidR="00785B4D">
        <w:rPr>
          <w:rFonts w:ascii="Arial" w:hAnsi="Arial" w:cs="Arial"/>
          <w:color w:val="000000"/>
          <w:sz w:val="24"/>
        </w:rPr>
        <w:t xml:space="preserve"> è</w:t>
      </w:r>
      <w:r>
        <w:rPr>
          <w:rFonts w:ascii="Arial" w:hAnsi="Arial" w:cs="Arial"/>
          <w:color w:val="000000"/>
          <w:sz w:val="24"/>
        </w:rPr>
        <w:t xml:space="preserv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659D182F" w14:textId="77777777" w:rsidR="00785B4D" w:rsidRDefault="001F1916" w:rsidP="001F1916">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w:t>
      </w:r>
      <w:r w:rsidR="00785B4D">
        <w:rPr>
          <w:rFonts w:ascii="Arial" w:hAnsi="Arial" w:cs="Arial"/>
          <w:color w:val="000000"/>
          <w:sz w:val="24"/>
        </w:rPr>
        <w:t xml:space="preserve">da </w:t>
      </w:r>
      <w:r>
        <w:rPr>
          <w:rFonts w:ascii="Arial" w:hAnsi="Arial" w:cs="Arial"/>
          <w:color w:val="000000"/>
          <w:sz w:val="24"/>
        </w:rPr>
        <w:t xml:space="preserve">riuscire a conquistare ogni elemento di spicco nella Chiesa. </w:t>
      </w:r>
    </w:p>
    <w:p w14:paraId="5A777C13" w14:textId="71873E73" w:rsidR="001F1916" w:rsidRDefault="001F1916" w:rsidP="001F1916">
      <w:pPr>
        <w:tabs>
          <w:tab w:val="left" w:pos="1418"/>
          <w:tab w:val="left" w:pos="2268"/>
        </w:tabs>
        <w:spacing w:after="120"/>
        <w:jc w:val="both"/>
        <w:rPr>
          <w:rFonts w:ascii="Arial" w:hAnsi="Arial" w:cs="Arial"/>
          <w:color w:val="000000"/>
          <w:sz w:val="24"/>
        </w:rPr>
      </w:pPr>
      <w:r>
        <w:rPr>
          <w:rFonts w:ascii="Arial" w:hAnsi="Arial" w:cs="Arial"/>
          <w:color w:val="000000"/>
          <w:sz w:val="24"/>
        </w:rPr>
        <w:t>Che il Signore intervenga presto. Sappiamo che solo Lui è il Signore della storia e Lui sa quando giungerà il tempo della fine di questa prova. Oggi la grande Babilonia, costruttrice di ogni altra grande Babilonia, sem</w:t>
      </w:r>
      <w:r w:rsidR="00785B4D">
        <w:rPr>
          <w:rFonts w:ascii="Arial" w:hAnsi="Arial" w:cs="Arial"/>
          <w:color w:val="000000"/>
          <w:sz w:val="24"/>
        </w:rPr>
        <w:t>bra</w:t>
      </w:r>
      <w:r>
        <w:rPr>
          <w:rFonts w:ascii="Arial" w:hAnsi="Arial" w:cs="Arial"/>
          <w:color w:val="000000"/>
          <w:sz w:val="24"/>
        </w:rPr>
        <w:t xml:space="preserve"> essere la Chiesa. Noi sappiamo che per ogni Babilonia giunge l’ora </w:t>
      </w:r>
      <w:r w:rsidR="00D16677">
        <w:rPr>
          <w:rFonts w:ascii="Arial" w:hAnsi="Arial" w:cs="Arial"/>
          <w:color w:val="000000"/>
          <w:sz w:val="24"/>
        </w:rPr>
        <w:t xml:space="preserve">della sua fine. </w:t>
      </w:r>
      <w:r w:rsidRPr="007E2D8B">
        <w:rPr>
          <w:rFonts w:ascii="Arial" w:hAnsi="Arial" w:cs="Arial"/>
          <w:color w:val="000000"/>
          <w:sz w:val="24"/>
        </w:rPr>
        <w:t>Mentre attende che il Padre celeste intervenga, il discepolo del Signore rimane ancora</w:t>
      </w:r>
      <w:r w:rsidR="00785B4D">
        <w:rPr>
          <w:rFonts w:ascii="Arial" w:hAnsi="Arial" w:cs="Arial"/>
          <w:color w:val="000000"/>
          <w:sz w:val="24"/>
        </w:rPr>
        <w:t>to</w:t>
      </w:r>
      <w:r w:rsidRPr="007E2D8B">
        <w:rPr>
          <w:rFonts w:ascii="Arial" w:hAnsi="Arial" w:cs="Arial"/>
          <w:color w:val="000000"/>
          <w:sz w:val="24"/>
        </w:rPr>
        <w:t xml:space="preserve"> al Vangelo di Gesù Signore in purezza di fede e di obbedienza. Il vero discepolo mai deve vacillare nella</w:t>
      </w:r>
      <w:r w:rsidR="00785B4D">
        <w:rPr>
          <w:rFonts w:ascii="Arial" w:hAnsi="Arial" w:cs="Arial"/>
          <w:color w:val="000000"/>
          <w:sz w:val="24"/>
        </w:rPr>
        <w:t xml:space="preserve"> vera fede e mai cadere da essa</w:t>
      </w:r>
      <w:r w:rsidRPr="007E2D8B">
        <w:rPr>
          <w:rFonts w:ascii="Arial" w:hAnsi="Arial" w:cs="Arial"/>
          <w:color w:val="000000"/>
          <w:sz w:val="24"/>
        </w:rPr>
        <w:t>, vacillassero anche tutti gli altri. Lui dovrà rimanere fedele al Padre del Signore nostro Gesù Cristo e alla sua Divina Parola. Del  Padre Lui dovrà essere il Testimone Fedele.</w:t>
      </w:r>
    </w:p>
    <w:p w14:paraId="0516AD4F" w14:textId="010F2448" w:rsidR="001F1916" w:rsidRDefault="00D16677" w:rsidP="00D16677">
      <w:pPr>
        <w:tabs>
          <w:tab w:val="left" w:pos="1418"/>
          <w:tab w:val="left" w:pos="2268"/>
        </w:tabs>
        <w:spacing w:after="120"/>
        <w:jc w:val="both"/>
        <w:rPr>
          <w:rFonts w:ascii="Arial" w:hAnsi="Arial" w:cs="Arial"/>
          <w:sz w:val="24"/>
          <w:szCs w:val="24"/>
        </w:rPr>
      </w:pPr>
      <w:r w:rsidRPr="00D16677">
        <w:rPr>
          <w:rFonts w:ascii="Arial" w:hAnsi="Arial" w:cs="Arial"/>
          <w:i/>
          <w:iCs/>
          <w:color w:val="000000"/>
          <w:sz w:val="24"/>
        </w:rPr>
        <w:lastRenderedPageBreak/>
        <w:t xml:space="preserve">Gravissimo peccato è quello contro il </w:t>
      </w:r>
      <w:r w:rsidR="00785B4D" w:rsidRPr="00D16677">
        <w:rPr>
          <w:rFonts w:ascii="Arial" w:hAnsi="Arial" w:cs="Arial"/>
          <w:i/>
          <w:iCs/>
          <w:color w:val="000000"/>
          <w:sz w:val="24"/>
        </w:rPr>
        <w:t>Figlio Incarnato</w:t>
      </w:r>
      <w:r w:rsidRPr="00D16677">
        <w:rPr>
          <w:rFonts w:ascii="Arial" w:hAnsi="Arial" w:cs="Arial"/>
          <w:i/>
          <w:iCs/>
          <w:color w:val="000000"/>
          <w:sz w:val="24"/>
        </w:rPr>
        <w:t xml:space="preserve">: </w:t>
      </w:r>
      <w:bookmarkStart w:id="582" w:name="_Hlk133253740"/>
      <w:r w:rsidR="001F1916" w:rsidRPr="00EA3431">
        <w:rPr>
          <w:rFonts w:ascii="Arial" w:hAnsi="Arial" w:cs="Arial"/>
          <w:sz w:val="24"/>
          <w:szCs w:val="24"/>
        </w:rPr>
        <w:t xml:space="preserve">Ieri </w:t>
      </w:r>
      <w:r w:rsidR="001F1916">
        <w:rPr>
          <w:rFonts w:ascii="Arial" w:hAnsi="Arial" w:cs="Arial"/>
          <w:sz w:val="24"/>
          <w:szCs w:val="24"/>
        </w:rPr>
        <w:t>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w:t>
      </w:r>
      <w:r w:rsidR="00785B4D">
        <w:rPr>
          <w:rFonts w:ascii="Arial" w:hAnsi="Arial" w:cs="Arial"/>
          <w:sz w:val="24"/>
          <w:szCs w:val="24"/>
        </w:rPr>
        <w:t>,</w:t>
      </w:r>
      <w:r w:rsidR="001F1916">
        <w:rPr>
          <w:rFonts w:ascii="Arial" w:hAnsi="Arial" w:cs="Arial"/>
          <w:sz w:val="24"/>
          <w:szCs w:val="24"/>
        </w:rPr>
        <w:t xml:space="preserve">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52037588" w14:textId="77777777" w:rsidR="001F1916" w:rsidRPr="00AD7BF8" w:rsidRDefault="001F1916" w:rsidP="001F1916">
      <w:pPr>
        <w:spacing w:after="120"/>
        <w:jc w:val="both"/>
        <w:rPr>
          <w:rFonts w:ascii="Arial" w:hAnsi="Arial" w:cs="Arial"/>
          <w:sz w:val="24"/>
          <w:szCs w:val="24"/>
        </w:rPr>
      </w:pPr>
      <w:r w:rsidRPr="00D16677">
        <w:rPr>
          <w:rFonts w:ascii="Arial" w:hAnsi="Arial" w:cs="Arial"/>
          <w:i/>
          <w:iCs/>
          <w:sz w:val="24"/>
          <w:szCs w:val="24"/>
        </w:rPr>
        <w:t xml:space="preserve">Gesù il differente: </w:t>
      </w:r>
      <w:r w:rsidRPr="00AD7BF8">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9C0C755"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3ABFB6C" w14:textId="77777777" w:rsidR="001F1916" w:rsidRPr="00AD7BF8" w:rsidRDefault="001F1916" w:rsidP="001F1916">
      <w:pPr>
        <w:spacing w:after="120"/>
        <w:jc w:val="both"/>
        <w:rPr>
          <w:rFonts w:ascii="Arial" w:hAnsi="Arial" w:cs="Arial"/>
          <w:color w:val="000000"/>
          <w:sz w:val="24"/>
          <w:szCs w:val="24"/>
        </w:rPr>
      </w:pPr>
      <w:r w:rsidRPr="00AD7BF8">
        <w:rPr>
          <w:rFonts w:ascii="Arial" w:hAnsi="Arial" w:cs="Arial"/>
          <w:color w:val="000000"/>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w:t>
      </w:r>
      <w:r w:rsidRPr="00AD7BF8">
        <w:rPr>
          <w:rFonts w:ascii="Arial" w:hAnsi="Arial" w:cs="Arial"/>
          <w:color w:val="000000"/>
          <w:sz w:val="24"/>
          <w:szCs w:val="24"/>
        </w:rPr>
        <w:lastRenderedPageBreak/>
        <w:t>divenendo suo vero corpo, sua vera vita, per essere manifestazione della sua vera vita in mezzo ai suoi fratelli.</w:t>
      </w:r>
    </w:p>
    <w:p w14:paraId="17D91529"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E0D7ED6"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6C7D9BE"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BF92D8F"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AD7BF8">
        <w:rPr>
          <w:rFonts w:ascii="Arial" w:hAnsi="Arial" w:cs="Arial"/>
          <w:sz w:val="24"/>
          <w:szCs w:val="24"/>
        </w:rPr>
        <w:lastRenderedPageBreak/>
        <w:t>divenuto per i suoi fratelli un costruttore di vita. Quanti lo hanno rifiutato sono rimasti nelle tenebre della morte.</w:t>
      </w:r>
    </w:p>
    <w:p w14:paraId="41559121" w14:textId="77777777" w:rsidR="001F1916" w:rsidRPr="00AD7BF8" w:rsidRDefault="001F1916" w:rsidP="001F1916">
      <w:pPr>
        <w:spacing w:after="120"/>
        <w:jc w:val="both"/>
        <w:rPr>
          <w:rFonts w:ascii="Arial" w:hAnsi="Arial" w:cs="Arial"/>
          <w:sz w:val="24"/>
          <w:szCs w:val="24"/>
        </w:rPr>
      </w:pPr>
      <w:r w:rsidRPr="00AD7BF8">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AD7216" w14:textId="77777777" w:rsidR="001F1916" w:rsidRPr="00A0682A" w:rsidRDefault="001F1916" w:rsidP="001F1916">
      <w:pPr>
        <w:spacing w:after="120"/>
        <w:jc w:val="both"/>
        <w:rPr>
          <w:rFonts w:ascii="Arial" w:hAnsi="Arial" w:cs="Arial"/>
          <w:sz w:val="24"/>
          <w:szCs w:val="24"/>
        </w:rPr>
      </w:pPr>
      <w:r w:rsidRPr="00AD7BF8">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3AFE7A54" w14:textId="4F931FC6" w:rsidR="001F1916" w:rsidRPr="000A12BC" w:rsidRDefault="00785B4D" w:rsidP="000A12BC">
      <w:pPr>
        <w:spacing w:after="200"/>
        <w:jc w:val="both"/>
        <w:rPr>
          <w:rFonts w:ascii="Arial" w:hAnsi="Arial" w:cs="Arial"/>
          <w:sz w:val="24"/>
          <w:szCs w:val="24"/>
        </w:rPr>
      </w:pPr>
      <w:r w:rsidRPr="00D16677">
        <w:rPr>
          <w:rStyle w:val="Enfasigrassetto"/>
          <w:rFonts w:ascii="Arial" w:hAnsi="Arial" w:cs="Arial"/>
          <w:b w:val="0"/>
          <w:bCs w:val="0"/>
          <w:i/>
          <w:iCs/>
          <w:sz w:val="24"/>
          <w:szCs w:val="24"/>
        </w:rPr>
        <w:t>Cristo Gesù</w:t>
      </w:r>
      <w:r w:rsidR="001F1916" w:rsidRPr="00D16677">
        <w:rPr>
          <w:rStyle w:val="Enfasigrassetto"/>
          <w:rFonts w:ascii="Arial" w:hAnsi="Arial" w:cs="Arial"/>
          <w:b w:val="0"/>
          <w:bCs w:val="0"/>
          <w:i/>
          <w:iCs/>
          <w:sz w:val="24"/>
          <w:szCs w:val="24"/>
        </w:rPr>
        <w:t>, Il Necessario Eterno e Universale.</w:t>
      </w:r>
      <w:r w:rsidR="001F1916" w:rsidRPr="000A12BC">
        <w:rPr>
          <w:rStyle w:val="Enfasigrassetto"/>
          <w:rFonts w:ascii="Arial" w:hAnsi="Arial" w:cs="Arial"/>
          <w:sz w:val="24"/>
          <w:szCs w:val="24"/>
        </w:rPr>
        <w:t xml:space="preserve"> </w:t>
      </w:r>
      <w:r w:rsidR="001F1916" w:rsidRPr="000A12BC">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FA7B52B" w14:textId="77777777" w:rsidR="001F1916" w:rsidRPr="000A12BC" w:rsidRDefault="001F1916" w:rsidP="000A12BC">
      <w:pPr>
        <w:spacing w:after="200"/>
        <w:jc w:val="both"/>
        <w:rPr>
          <w:rFonts w:ascii="Arial" w:hAnsi="Arial" w:cs="Arial"/>
          <w:sz w:val="24"/>
          <w:szCs w:val="24"/>
        </w:rPr>
      </w:pPr>
      <w:r w:rsidRPr="000A12BC">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w:t>
      </w:r>
      <w:r w:rsidRPr="000A12BC">
        <w:rPr>
          <w:rFonts w:ascii="Arial" w:hAnsi="Arial" w:cs="Arial"/>
          <w:sz w:val="24"/>
          <w:szCs w:val="24"/>
        </w:rPr>
        <w:lastRenderedPageBreak/>
        <w:t xml:space="preserve">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FDE057D" w14:textId="77777777" w:rsidR="001F1916" w:rsidRDefault="001F1916" w:rsidP="001F1916">
      <w:pPr>
        <w:spacing w:after="120"/>
        <w:jc w:val="both"/>
        <w:rPr>
          <w:rFonts w:ascii="Arial" w:hAnsi="Arial"/>
          <w:sz w:val="24"/>
        </w:rPr>
      </w:pPr>
      <w:r>
        <w:rPr>
          <w:rFonts w:ascii="Arial" w:hAnsi="Arial"/>
          <w:sz w:val="24"/>
        </w:rPr>
        <w:t>Il Libro del Siracide così rivela la creazione dell’uomo:</w:t>
      </w:r>
      <w:r>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Pr>
          <w:rFonts w:ascii="Arial" w:hAnsi="Arial"/>
          <w:sz w:val="24"/>
        </w:rPr>
        <w:t xml:space="preserve"> Mirabile e perfetta rivelazione!</w:t>
      </w:r>
    </w:p>
    <w:p w14:paraId="33858891" w14:textId="77777777" w:rsidR="001F1916" w:rsidRDefault="001F1916" w:rsidP="001F1916">
      <w:pPr>
        <w:spacing w:after="120"/>
        <w:jc w:val="both"/>
        <w:rPr>
          <w:rFonts w:ascii="Arial" w:hAnsi="Arial"/>
          <w:sz w:val="24"/>
        </w:rPr>
      </w:pPr>
      <w:r>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w:t>
      </w:r>
      <w:r>
        <w:rPr>
          <w:rFonts w:ascii="Arial" w:hAnsi="Arial"/>
          <w:sz w:val="24"/>
        </w:rPr>
        <w:lastRenderedPageBreak/>
        <w:t xml:space="preserve">del Creatore e del Signore dell’uomo: </w:t>
      </w:r>
      <w:r>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Pr>
          <w:rFonts w:ascii="Arial" w:hAnsi="Arial"/>
          <w:sz w:val="24"/>
        </w:rPr>
        <w:t xml:space="preserve"> Se questo Decreto eterno e universale del Padre viene disatteso, disprezzato, ignorato, manomesso, alterato, trasformato, nessuna unità potrà mai compiersi.</w:t>
      </w:r>
    </w:p>
    <w:p w14:paraId="24D4FBC4" w14:textId="77777777" w:rsidR="001F1916" w:rsidRDefault="001F1916" w:rsidP="001F1916">
      <w:pPr>
        <w:spacing w:after="120"/>
        <w:jc w:val="both"/>
        <w:rPr>
          <w:rFonts w:ascii="Arial" w:hAnsi="Arial"/>
          <w:sz w:val="24"/>
        </w:rPr>
      </w:pPr>
      <w:r>
        <w:rPr>
          <w:rFonts w:ascii="Arial" w:hAnsi="Arial"/>
          <w:sz w:val="24"/>
        </w:rPr>
        <w:t xml:space="preserve">Noi possiamo anche proporre, per la ri-creazione e realizzazione dell’unità del singolo uomo e dello stesso genere umano, </w:t>
      </w:r>
      <w:r>
        <w:rPr>
          <w:rFonts w:ascii="Arial" w:hAnsi="Arial"/>
          <w:i/>
          <w:sz w:val="24"/>
        </w:rPr>
        <w:t>“decreti da noi pensati, immaginati, ideati, elaborati con la sapienza che viene dalla carne”.</w:t>
      </w:r>
      <w:r>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w:t>
      </w:r>
      <w:r>
        <w:rPr>
          <w:rFonts w:ascii="Arial" w:hAnsi="Arial"/>
          <w:i/>
          <w:sz w:val="24"/>
        </w:rPr>
        <w:lastRenderedPageBreak/>
        <w:t xml:space="preserve">pur conoscendo il giudizio di Dio, che cioè gli autori di tali cose meritano la morte, non solo le commettono, ma anche approvano chi le fa (Rm 1,18-32). </w:t>
      </w:r>
      <w:r>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9CB66EC" w14:textId="77777777" w:rsidR="001F1916" w:rsidRDefault="001F1916" w:rsidP="001F1916">
      <w:pPr>
        <w:spacing w:after="120"/>
        <w:jc w:val="both"/>
        <w:rPr>
          <w:rFonts w:ascii="Arial" w:hAnsi="Arial"/>
          <w:sz w:val="24"/>
        </w:rPr>
      </w:pPr>
      <w:r>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B38219C" w14:textId="77777777" w:rsidR="001F1916" w:rsidRDefault="001F1916" w:rsidP="001F1916">
      <w:pPr>
        <w:spacing w:after="120"/>
        <w:jc w:val="both"/>
        <w:rPr>
          <w:rFonts w:ascii="Arial" w:hAnsi="Arial"/>
          <w:sz w:val="24"/>
        </w:rPr>
      </w:pPr>
      <w:r>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Pr>
          <w:rFonts w:ascii="Arial" w:hAnsi="Arial"/>
          <w:i/>
          <w:sz w:val="24"/>
        </w:rPr>
        <w:t xml:space="preserve">“Sappiamo infatti che la Legge è spirituale, mentre io sono carnale, venduto come schiavo del peccato. Non riesco a capire ciò che faccio: infatti io </w:t>
      </w:r>
      <w:r>
        <w:rPr>
          <w:rFonts w:ascii="Arial" w:hAnsi="Arial"/>
          <w:i/>
          <w:sz w:val="24"/>
        </w:rPr>
        <w:lastRenderedPageBreak/>
        <w:t>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36E2827" w14:textId="77777777" w:rsidR="001F1916" w:rsidRDefault="001F1916" w:rsidP="001F1916">
      <w:pPr>
        <w:spacing w:after="120"/>
        <w:jc w:val="both"/>
        <w:rPr>
          <w:rFonts w:ascii="Arial" w:hAnsi="Arial"/>
          <w:sz w:val="24"/>
        </w:rPr>
      </w:pPr>
      <w:r>
        <w:rPr>
          <w:rFonts w:ascii="Arial" w:hAnsi="Arial"/>
          <w:sz w:val="24"/>
        </w:rPr>
        <w:t xml:space="preserve">Un testo dell’Apostolo Paolo ci aiuta a comprendere perché la predicazione della Parola di Cristo è necessaria per credere in Cristo e ottenere la salvezza: </w:t>
      </w:r>
      <w:r>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Pr>
          <w:rFonts w:ascii="Arial" w:hAnsi="Arial"/>
          <w:sz w:val="24"/>
        </w:rPr>
        <w:t xml:space="preserve"> </w:t>
      </w:r>
    </w:p>
    <w:p w14:paraId="540728C6" w14:textId="77777777" w:rsidR="001F1916" w:rsidRDefault="001F1916" w:rsidP="001F1916">
      <w:pPr>
        <w:spacing w:after="120"/>
        <w:jc w:val="both"/>
        <w:rPr>
          <w:rFonts w:ascii="Arial" w:hAnsi="Arial"/>
          <w:sz w:val="24"/>
        </w:rPr>
      </w:pPr>
      <w:r>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Pr>
          <w:rFonts w:ascii="Arial" w:hAnsi="Arial"/>
          <w:i/>
          <w:sz w:val="24"/>
        </w:rPr>
        <w:t xml:space="preserve">«A me è stato dato ogni potere in cielo e sulla terra. Andate dunque e </w:t>
      </w:r>
      <w:r>
        <w:rPr>
          <w:rFonts w:ascii="Arial" w:hAnsi="Arial"/>
          <w:i/>
          <w:sz w:val="24"/>
        </w:rPr>
        <w:lastRenderedPageBreak/>
        <w:t>fate discepoli tutti i popoli, battezzandoli nel nome del Padre e del Figlio e dello Spirito Santo, insegnando loro a osservare tutto ciò che vi ho comandato. Ed ecco, io sono con voi tutti i giorni, fino alla fine del mondo» (Mt 28,18-20).</w:t>
      </w:r>
      <w:r>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1B40E25" w14:textId="77777777" w:rsidR="001F1916" w:rsidRDefault="001F1916" w:rsidP="001F1916">
      <w:pPr>
        <w:spacing w:after="120"/>
        <w:jc w:val="both"/>
        <w:rPr>
          <w:rFonts w:ascii="Arial" w:hAnsi="Arial"/>
          <w:sz w:val="24"/>
        </w:rPr>
      </w:pPr>
      <w:r>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38F6F97" w14:textId="77777777" w:rsidR="001F1916" w:rsidRDefault="001F1916" w:rsidP="001F1916">
      <w:pPr>
        <w:spacing w:after="120"/>
        <w:jc w:val="both"/>
        <w:rPr>
          <w:rFonts w:ascii="Arial" w:hAnsi="Arial"/>
          <w:sz w:val="24"/>
        </w:rPr>
      </w:pPr>
      <w:r>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Pr>
          <w:rFonts w:ascii="Arial" w:hAnsi="Arial"/>
          <w:i/>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w:t>
      </w:r>
      <w:r>
        <w:rPr>
          <w:rFonts w:ascii="Arial" w:hAnsi="Arial"/>
          <w:sz w:val="24"/>
        </w:rPr>
        <w:lastRenderedPageBreak/>
        <w:t xml:space="preserve">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Pr>
          <w:rFonts w:ascii="Arial" w:hAnsi="Arial"/>
          <w:i/>
          <w:sz w:val="24"/>
        </w:rPr>
        <w:t>“Iesus Christus heri et hodie ipse et in saecula” (Eb 13,8).</w:t>
      </w:r>
      <w:r>
        <w:rPr>
          <w:rFonts w:ascii="Arial" w:hAnsi="Arial"/>
          <w:sz w:val="24"/>
        </w:rPr>
        <w:t xml:space="preserve"> </w:t>
      </w:r>
    </w:p>
    <w:p w14:paraId="5A220460" w14:textId="2DE48C1F" w:rsidR="001F1916" w:rsidRPr="00C46EC7" w:rsidRDefault="00C46EC7" w:rsidP="000A12BC">
      <w:pPr>
        <w:spacing w:after="200"/>
        <w:jc w:val="both"/>
        <w:rPr>
          <w:rFonts w:ascii="Arial" w:hAnsi="Arial"/>
          <w:sz w:val="24"/>
        </w:rPr>
      </w:pPr>
      <w:r w:rsidRPr="00C46EC7">
        <w:rPr>
          <w:rFonts w:ascii="Arial" w:hAnsi="Arial"/>
          <w:i/>
          <w:iCs/>
          <w:sz w:val="24"/>
        </w:rPr>
        <w:t xml:space="preserve">Ecco la sublime verità di Cristo Gesù: </w:t>
      </w:r>
      <w:bookmarkStart w:id="583" w:name="_Toc99871777"/>
      <w:r w:rsidR="001F1916" w:rsidRPr="00C46EC7">
        <w:rPr>
          <w:rFonts w:ascii="Arial" w:hAnsi="Arial" w:cs="Arial"/>
          <w:i/>
          <w:iCs/>
          <w:sz w:val="24"/>
          <w:szCs w:val="24"/>
          <w:lang w:val="la-Latn"/>
        </w:rPr>
        <w:t>Iesus Christus heri et hodie ipse et in saecula</w:t>
      </w:r>
      <w:r w:rsidR="001F1916" w:rsidRPr="00C46EC7">
        <w:rPr>
          <w:rFonts w:ascii="Arial" w:hAnsi="Arial" w:cs="Arial"/>
          <w:i/>
          <w:iCs/>
          <w:sz w:val="24"/>
          <w:szCs w:val="24"/>
          <w:lang w:val="fr-FR"/>
        </w:rPr>
        <w:t xml:space="preserve"> (Eb 13,8)</w:t>
      </w:r>
      <w:bookmarkEnd w:id="583"/>
      <w:r>
        <w:rPr>
          <w:rFonts w:ascii="Arial" w:hAnsi="Arial" w:cs="Arial"/>
          <w:i/>
          <w:iCs/>
          <w:sz w:val="24"/>
          <w:szCs w:val="24"/>
          <w:lang w:val="fr-FR"/>
        </w:rPr>
        <w:t xml:space="preserve">. </w:t>
      </w:r>
      <w:r w:rsidR="001F1916" w:rsidRPr="00C46EC7">
        <w:rPr>
          <w:rFonts w:ascii="Arial" w:hAnsi="Arial" w:cs="Arial"/>
          <w:sz w:val="24"/>
          <w:szCs w:val="24"/>
        </w:rPr>
        <w:t xml:space="preserve">Premessa. </w:t>
      </w:r>
      <w:r w:rsidR="001F1916" w:rsidRPr="00C46EC7">
        <w:rPr>
          <w:rFonts w:ascii="Arial" w:hAnsi="Arial"/>
          <w:sz w:val="24"/>
        </w:rPr>
        <w:t xml:space="preserve">La Lettera agli Ebrei rivela che: “Gesù Cristo è lo stesso ieri e oggi e per sempre!”. </w:t>
      </w:r>
      <w:r w:rsidR="001F1916" w:rsidRPr="00C46EC7">
        <w:rPr>
          <w:rFonts w:ascii="Arial" w:hAnsi="Arial"/>
          <w:i/>
          <w:iCs/>
          <w:sz w:val="24"/>
          <w:lang w:val="la-Latn"/>
        </w:rPr>
        <w:t>“Iesus Christus heri et hodie ipse et in saecula”</w:t>
      </w:r>
      <w:r w:rsidR="001F1916" w:rsidRPr="00C46EC7">
        <w:rPr>
          <w:rFonts w:ascii="Arial" w:hAnsi="Arial"/>
          <w:i/>
          <w:iCs/>
          <w:sz w:val="24"/>
        </w:rPr>
        <w:t xml:space="preserve">. </w:t>
      </w:r>
      <w:r w:rsidR="001F1916" w:rsidRPr="00C46EC7">
        <w:rPr>
          <w:rFonts w:ascii="Greek" w:hAnsi="Greek" w:cs="Greek"/>
          <w:sz w:val="24"/>
          <w:szCs w:val="24"/>
        </w:rPr>
        <w:t>'Ihsoàj CristÕj ™cq</w:t>
      </w:r>
      <w:r w:rsidR="001F1916" w:rsidRPr="00C46EC7">
        <w:rPr>
          <w:rFonts w:ascii="Greek" w:hAnsi="Greek" w:cs="Greek"/>
          <w:sz w:val="24"/>
          <w:szCs w:val="24"/>
          <w:lang w:val="el-GR"/>
        </w:rPr>
        <w:t></w:t>
      </w:r>
      <w:r w:rsidR="001F1916" w:rsidRPr="00C46EC7">
        <w:rPr>
          <w:rFonts w:ascii="Greek" w:hAnsi="Greek" w:cs="Greek"/>
          <w:sz w:val="24"/>
          <w:szCs w:val="24"/>
        </w:rPr>
        <w:t xml:space="preserve">j kaˆ s»meron Ð aÙtÒj, kaˆ e„j toÝj a„înaj </w:t>
      </w:r>
      <w:r w:rsidR="001F1916" w:rsidRPr="00C46EC7">
        <w:rPr>
          <w:rFonts w:ascii="Greek" w:hAnsi="Greek" w:cs="Arial"/>
          <w:sz w:val="24"/>
          <w:szCs w:val="24"/>
        </w:rPr>
        <w:t>(</w:t>
      </w:r>
      <w:r w:rsidR="001F1916" w:rsidRPr="00C46EC7">
        <w:rPr>
          <w:rFonts w:ascii="Arial" w:hAnsi="Arial" w:cs="Arial"/>
          <w:sz w:val="24"/>
          <w:szCs w:val="24"/>
        </w:rPr>
        <w:t>E</w:t>
      </w:r>
      <w:r w:rsidR="001F1916" w:rsidRPr="00C46EC7">
        <w:rPr>
          <w:rFonts w:ascii="Arial" w:hAnsi="Arial" w:cs="Arial"/>
          <w:sz w:val="24"/>
        </w:rPr>
        <w:t xml:space="preserve">b 13,8).  </w:t>
      </w:r>
      <w:r w:rsidR="001F1916" w:rsidRPr="00C46EC7">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001F1916" w:rsidRPr="00C46EC7">
        <w:rPr>
          <w:rFonts w:ascii="Arial" w:hAnsi="Arial"/>
          <w:sz w:val="24"/>
        </w:rPr>
        <w:t xml:space="preserve">. </w:t>
      </w:r>
    </w:p>
    <w:p w14:paraId="660EAEEA" w14:textId="3915887F" w:rsidR="001F1916" w:rsidRPr="00C46EC7" w:rsidRDefault="001F1916" w:rsidP="000A12BC">
      <w:pPr>
        <w:spacing w:after="200"/>
        <w:jc w:val="both"/>
        <w:rPr>
          <w:rFonts w:ascii="Arial" w:hAnsi="Arial"/>
          <w:sz w:val="24"/>
        </w:rPr>
      </w:pPr>
      <w:r w:rsidRPr="00C46EC7">
        <w:rPr>
          <w:rFonts w:ascii="Arial" w:hAnsi="Arial"/>
          <w:sz w:val="24"/>
        </w:rPr>
        <w:t xml:space="preserve">Possiamo racchiudere la vita di Cristo Gesù in sette oggi. </w:t>
      </w:r>
      <w:r w:rsidR="00785B4D" w:rsidRPr="00C46EC7">
        <w:rPr>
          <w:rFonts w:ascii="Arial" w:hAnsi="Arial"/>
          <w:sz w:val="24"/>
        </w:rPr>
        <w:t>Primo Oggi</w:t>
      </w:r>
      <w:r w:rsidRPr="00C46EC7">
        <w:rPr>
          <w:rFonts w:ascii="Arial" w:hAnsi="Arial"/>
          <w:sz w:val="24"/>
        </w:rPr>
        <w:t xml:space="preserve">: È l’oggi eterno del Verbo prima della creazione. È l’oggi eterno senza il tempo, prima del tempo. </w:t>
      </w:r>
      <w:r w:rsidR="00785B4D" w:rsidRPr="00C46EC7">
        <w:rPr>
          <w:rFonts w:ascii="Arial" w:hAnsi="Arial"/>
          <w:sz w:val="24"/>
        </w:rPr>
        <w:t>Secondo Oggi</w:t>
      </w:r>
      <w:r w:rsidRPr="00C46EC7">
        <w:rPr>
          <w:rFonts w:ascii="Arial" w:hAnsi="Arial"/>
          <w:sz w:val="24"/>
        </w:rPr>
        <w:t xml:space="preserve">: È l’oggi del Verbo Eterno che dona inizio al tempo con la creazione. </w:t>
      </w:r>
      <w:r w:rsidR="00785B4D" w:rsidRPr="00C46EC7">
        <w:rPr>
          <w:rFonts w:ascii="Arial" w:hAnsi="Arial"/>
          <w:sz w:val="24"/>
        </w:rPr>
        <w:t>Terzo Oggi</w:t>
      </w:r>
      <w:r w:rsidRPr="00C46EC7">
        <w:rPr>
          <w:rFonts w:ascii="Arial" w:hAnsi="Arial"/>
          <w:sz w:val="24"/>
        </w:rPr>
        <w:t xml:space="preserve">: È l’oggi che profetizza e prepara la venuta del Verbo con la sua Incarnazione. </w:t>
      </w:r>
      <w:r w:rsidR="00785B4D" w:rsidRPr="00C46EC7">
        <w:rPr>
          <w:rFonts w:ascii="Arial" w:hAnsi="Arial"/>
          <w:sz w:val="24"/>
        </w:rPr>
        <w:t>Quarto Oggi</w:t>
      </w:r>
      <w:r w:rsidRPr="00C46EC7">
        <w:rPr>
          <w:rFonts w:ascii="Arial" w:hAnsi="Arial"/>
          <w:sz w:val="24"/>
        </w:rPr>
        <w:t xml:space="preserve">: È l’oggi dell’incarnazione nel momento storico del suo compimento. </w:t>
      </w:r>
      <w:r w:rsidR="00785B4D" w:rsidRPr="00C46EC7">
        <w:rPr>
          <w:rFonts w:ascii="Arial" w:hAnsi="Arial"/>
          <w:sz w:val="24"/>
        </w:rPr>
        <w:t>Quinto Oggi</w:t>
      </w:r>
      <w:r w:rsidRPr="00C46EC7">
        <w:rPr>
          <w:rFonts w:ascii="Arial" w:hAnsi="Arial"/>
          <w:sz w:val="24"/>
        </w:rPr>
        <w:t>: è l’oggi che va dal momento dell’incarnazione al momento della sua gloriosa risurrezione e ascensione al cielo</w:t>
      </w:r>
      <w:r w:rsidR="00785B4D" w:rsidRPr="00C46EC7">
        <w:rPr>
          <w:rFonts w:ascii="Arial" w:hAnsi="Arial"/>
          <w:sz w:val="24"/>
        </w:rPr>
        <w:t>. Sesto oggi</w:t>
      </w:r>
      <w:r w:rsidRPr="00C46EC7">
        <w:rPr>
          <w:rFonts w:ascii="Arial" w:hAnsi="Arial"/>
          <w:sz w:val="24"/>
        </w:rPr>
        <w:t xml:space="preserve">: è l’oggi della formazione del corpo di Cristo nella storia e del governo dell’Agnello Immolato e Risorto sull’intera storia fino al giorno della Parusia. </w:t>
      </w:r>
      <w:r w:rsidR="00785B4D" w:rsidRPr="00C46EC7">
        <w:rPr>
          <w:rFonts w:ascii="Arial" w:hAnsi="Arial"/>
          <w:sz w:val="24"/>
        </w:rPr>
        <w:t>Settimo Oggi</w:t>
      </w:r>
      <w:r w:rsidRPr="00C46EC7">
        <w:rPr>
          <w:rFonts w:ascii="Arial" w:hAnsi="Arial"/>
          <w:sz w:val="24"/>
        </w:rPr>
        <w:t xml:space="preserve">: è l’oggi eterno al termine del tempo nella Gerusalemme del cielo. In questi </w:t>
      </w:r>
      <w:r w:rsidR="00785B4D" w:rsidRPr="00C46EC7">
        <w:rPr>
          <w:rFonts w:ascii="Arial" w:hAnsi="Arial"/>
          <w:sz w:val="24"/>
        </w:rPr>
        <w:t xml:space="preserve">Sette Oggi </w:t>
      </w:r>
      <w:r w:rsidRPr="00C46EC7">
        <w:rPr>
          <w:rFonts w:ascii="Arial" w:hAnsi="Arial"/>
          <w:sz w:val="24"/>
        </w:rPr>
        <w:t xml:space="preserve">vi è la pienezza di tutta la verità di Cristo Gesù. Se uno solo di questi </w:t>
      </w:r>
      <w:r w:rsidR="00785B4D" w:rsidRPr="00C46EC7">
        <w:rPr>
          <w:rFonts w:ascii="Arial" w:hAnsi="Arial"/>
          <w:sz w:val="24"/>
        </w:rPr>
        <w:t xml:space="preserve">Sette Oggi </w:t>
      </w:r>
      <w:r w:rsidRPr="00C46EC7">
        <w:rPr>
          <w:rFonts w:ascii="Arial" w:hAnsi="Arial"/>
          <w:sz w:val="24"/>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C593141"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Primo oggi: l’oggi nell’eternità prima del tempo. </w:t>
      </w:r>
      <w:r w:rsidRPr="00C46EC7">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4C37A2E" w14:textId="77777777" w:rsidR="001F1916" w:rsidRPr="00C46EC7" w:rsidRDefault="001F1916" w:rsidP="000A12BC">
      <w:pPr>
        <w:spacing w:after="200"/>
        <w:jc w:val="both"/>
        <w:rPr>
          <w:rFonts w:ascii="Arial" w:hAnsi="Arial"/>
          <w:sz w:val="24"/>
        </w:rPr>
      </w:pPr>
      <w:r w:rsidRPr="00C46EC7">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w:t>
      </w:r>
      <w:r w:rsidRPr="00C46EC7">
        <w:rPr>
          <w:rFonts w:ascii="Arial" w:hAnsi="Arial"/>
          <w:spacing w:val="-2"/>
          <w:sz w:val="24"/>
        </w:rPr>
        <w:lastRenderedPageBreak/>
        <w:t>Salmi: “</w:t>
      </w:r>
      <w:r w:rsidRPr="00C46EC7">
        <w:rPr>
          <w:rFonts w:ascii="Arial" w:hAnsi="Arial"/>
          <w:i/>
          <w:iCs/>
          <w:spacing w:val="-2"/>
          <w:sz w:val="24"/>
        </w:rPr>
        <w:t>Voglio annunciare il decreto del Signore. Egli mi ha detto: «Tu sei mio figlio, io oggi ti ho generato”</w:t>
      </w:r>
      <w:r w:rsidRPr="00C46EC7">
        <w:rPr>
          <w:rFonts w:ascii="Arial" w:hAnsi="Arial"/>
          <w:spacing w:val="-2"/>
          <w:sz w:val="24"/>
        </w:rPr>
        <w:t xml:space="preserve"> (Sal 2,7). </w:t>
      </w:r>
      <w:r w:rsidRPr="00C46EC7">
        <w:rPr>
          <w:rFonts w:ascii="Arial" w:hAnsi="Arial"/>
          <w:i/>
          <w:iCs/>
          <w:spacing w:val="-2"/>
          <w:sz w:val="24"/>
        </w:rPr>
        <w:t>“A te il principato nel giorno della tua potenza tra santi splendori; dal seno dell’aurora, come rugiada, io ti ho generato”</w:t>
      </w:r>
      <w:r w:rsidRPr="00C46EC7">
        <w:rPr>
          <w:rFonts w:ascii="Arial" w:hAnsi="Arial"/>
          <w:spacing w:val="-2"/>
          <w:sz w:val="24"/>
        </w:rPr>
        <w:t xml:space="preserve"> (Sal 110,3). Così nel prologo del Quarto Vangelo: “</w:t>
      </w:r>
      <w:r w:rsidRPr="00C46EC7">
        <w:rPr>
          <w:rFonts w:ascii="Arial" w:hAnsi="Arial"/>
          <w:i/>
          <w:iCs/>
          <w:spacing w:val="-2"/>
          <w:sz w:val="24"/>
        </w:rPr>
        <w:t>In principio era il Verbo, e il Verbo era presso Dio e il Verbo era Dio. Egli era, in principio, presso Dio</w:t>
      </w:r>
      <w:r w:rsidRPr="00C46EC7">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C46EC7">
        <w:rPr>
          <w:rFonts w:ascii="Arial" w:hAnsi="Arial"/>
          <w:sz w:val="24"/>
        </w:rPr>
        <w:t xml:space="preserve">. </w:t>
      </w:r>
    </w:p>
    <w:p w14:paraId="3A33224F"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Secondo oggi: l’oggi da cui ha inizio il tempo. </w:t>
      </w:r>
      <w:r w:rsidRPr="00C46EC7">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6B8043E" w14:textId="77777777" w:rsidR="001F1916" w:rsidRPr="00C46EC7" w:rsidRDefault="001F1916" w:rsidP="000A12BC">
      <w:pPr>
        <w:spacing w:after="200"/>
        <w:jc w:val="both"/>
        <w:rPr>
          <w:rFonts w:ascii="Arial" w:hAnsi="Arial"/>
          <w:sz w:val="24"/>
        </w:rPr>
      </w:pPr>
      <w:r w:rsidRPr="00C46EC7">
        <w:rPr>
          <w:rFonts w:ascii="Arial" w:hAnsi="Arial"/>
          <w:sz w:val="24"/>
        </w:rPr>
        <w:t xml:space="preserve">Prima dell’Incarnazione ecco come sempre l’Apostolo Giovanni parla del Verbo di Dio: </w:t>
      </w:r>
      <w:r w:rsidRPr="00C46EC7">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C46EC7">
        <w:rPr>
          <w:rFonts w:ascii="Arial" w:hAnsi="Arial"/>
          <w:sz w:val="24"/>
        </w:rPr>
        <w:t xml:space="preserve"> (Gv 1,2-5). </w:t>
      </w:r>
    </w:p>
    <w:p w14:paraId="6C87ACAA"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Terzo oggi: l’oggi prima dell’incarnazione. </w:t>
      </w:r>
      <w:r w:rsidRPr="00C46EC7">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C46EC7">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C46EC7">
        <w:rPr>
          <w:rFonts w:ascii="Arial" w:hAnsi="Arial"/>
          <w:sz w:val="24"/>
        </w:rPr>
        <w:t xml:space="preserve"> (1Cor 1,19-20). Se tutto è compiuto, non tutto è ancora svelato. Tutto il mistero di Cristo Gesù lo conosceremo nella sua pienezza solo </w:t>
      </w:r>
      <w:r w:rsidRPr="00C46EC7">
        <w:rPr>
          <w:rFonts w:ascii="Arial" w:hAnsi="Arial"/>
          <w:sz w:val="24"/>
        </w:rPr>
        <w:lastRenderedPageBreak/>
        <w:t>quando saremo nell’eternità beata. Allora lo vedremo così come Egli è. Ma anche nell’eternità il nostro sarà un viaggio eterno al fine di inabissarsi nella sua verità che è eterna e di conseguenza irraggiungibile da qualsiasi creatura.</w:t>
      </w:r>
    </w:p>
    <w:p w14:paraId="2BF7F669"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Quarto oggi: l’oggi dell’incarnazione. </w:t>
      </w:r>
      <w:r w:rsidRPr="00C46EC7">
        <w:rPr>
          <w:rFonts w:ascii="Arial" w:hAnsi="Arial"/>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C46EC7">
        <w:rPr>
          <w:rFonts w:ascii="Arial" w:hAnsi="Arial"/>
          <w:i/>
          <w:iCs/>
          <w:sz w:val="24"/>
        </w:rPr>
        <w:t>“E il Verbo si fece carne e venne ad abitare in mezzo a noi; e noi abbiamo contemplato la sua gloria, gloria come del Figlio unigenito che viene dal Padre, pieno di grazia e di verità”</w:t>
      </w:r>
      <w:r w:rsidRPr="00C46EC7">
        <w:rPr>
          <w:rFonts w:ascii="Arial" w:hAnsi="Arial"/>
          <w:sz w:val="24"/>
        </w:rPr>
        <w:t xml:space="preserve"> (Gv 1,1-14). </w:t>
      </w:r>
      <w:r w:rsidRPr="00C46EC7">
        <w:rPr>
          <w:rFonts w:ascii="Arial" w:hAnsi="Arial"/>
          <w:i/>
          <w:iCs/>
          <w:sz w:val="24"/>
        </w:rPr>
        <w:t>“Giuseppe, figlio di Davide, non temere di prendere con te Maria, tua sposa. Infatti il bambino che è generato in lei viene dallo Spirito Santo”</w:t>
      </w:r>
      <w:r w:rsidRPr="00C46EC7">
        <w:rPr>
          <w:rFonts w:ascii="Arial" w:hAnsi="Arial"/>
          <w:sz w:val="24"/>
        </w:rPr>
        <w:t xml:space="preserve"> (Mt 1,20). </w:t>
      </w:r>
      <w:r w:rsidRPr="00C46EC7">
        <w:rPr>
          <w:rFonts w:ascii="Arial" w:hAnsi="Arial"/>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C46EC7">
        <w:rPr>
          <w:rFonts w:ascii="Arial" w:hAnsi="Arial"/>
          <w:sz w:val="24"/>
        </w:rPr>
        <w:t xml:space="preserve"> (Lc 1,30-33. 35). </w:t>
      </w:r>
      <w:r w:rsidRPr="00C46EC7">
        <w:rPr>
          <w:rFonts w:ascii="Arial" w:hAnsi="Arial"/>
          <w:i/>
          <w:iCs/>
          <w:sz w:val="24"/>
        </w:rPr>
        <w:t>“Quando venne la pienezza del tempo, Dio mandò il suo Figlio, nato da donna, nato sotto la Legge, per riscattare quelli che erano sotto la Legge, perché ricevessimo l’adozione a figli”</w:t>
      </w:r>
      <w:r w:rsidRPr="00C46EC7">
        <w:rPr>
          <w:rFonts w:ascii="Arial" w:hAnsi="Arial"/>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2B4EF56"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Quinto oggi: l’oggi del compimento nella carne di Gesù. </w:t>
      </w:r>
      <w:r w:rsidRPr="00C46EC7">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24EA43C" w14:textId="77777777"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Sesto oggi: l’oggi del compimento nella creazione. </w:t>
      </w:r>
      <w:r w:rsidRPr="00C46EC7">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w:t>
      </w:r>
      <w:r w:rsidRPr="00C46EC7">
        <w:rPr>
          <w:rFonts w:ascii="Arial" w:hAnsi="Arial"/>
          <w:sz w:val="24"/>
        </w:rPr>
        <w:lastRenderedPageBreak/>
        <w:t xml:space="preserve">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DFF8483" w14:textId="575D2DA1" w:rsidR="001F1916" w:rsidRPr="00C46EC7" w:rsidRDefault="001F1916" w:rsidP="000A12BC">
      <w:pPr>
        <w:spacing w:after="200"/>
        <w:jc w:val="both"/>
        <w:rPr>
          <w:rFonts w:ascii="Arial" w:hAnsi="Arial"/>
          <w:sz w:val="24"/>
        </w:rPr>
      </w:pPr>
      <w:r w:rsidRPr="00C46EC7">
        <w:rPr>
          <w:rFonts w:ascii="Arial" w:hAnsi="Arial" w:cs="Arial"/>
          <w:i/>
          <w:iCs/>
          <w:sz w:val="24"/>
          <w:szCs w:val="24"/>
        </w:rPr>
        <w:t xml:space="preserve">Settimo oggi: è l’oggi eterno della Gerusalemme celeste. </w:t>
      </w:r>
      <w:r w:rsidRPr="00C46EC7">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w:t>
      </w:r>
      <w:r w:rsidR="00785B4D" w:rsidRPr="00C46EC7">
        <w:rPr>
          <w:rFonts w:ascii="Arial" w:hAnsi="Arial"/>
          <w:sz w:val="24"/>
        </w:rPr>
        <w:t xml:space="preserve">Settimo Oggi </w:t>
      </w:r>
      <w:r w:rsidRPr="00C46EC7">
        <w:rPr>
          <w:rFonts w:ascii="Arial" w:hAnsi="Arial"/>
          <w:sz w:val="24"/>
        </w:rPr>
        <w:t xml:space="preserve">è rivelato pienamente nell’Apocalisse dell’Apostolo Giovanni. </w:t>
      </w:r>
    </w:p>
    <w:p w14:paraId="3E8B72F3" w14:textId="565FE301" w:rsidR="001F1916" w:rsidRPr="00C46EC7" w:rsidRDefault="001F1916" w:rsidP="000A12BC">
      <w:pPr>
        <w:spacing w:after="200"/>
        <w:jc w:val="both"/>
        <w:rPr>
          <w:rFonts w:ascii="Arial" w:hAnsi="Arial"/>
          <w:sz w:val="24"/>
        </w:rPr>
      </w:pPr>
      <w:r w:rsidRPr="00C46EC7">
        <w:rPr>
          <w:rFonts w:ascii="Arial" w:hAnsi="Arial"/>
          <w:sz w:val="24"/>
        </w:rPr>
        <w:t xml:space="preserve">In questi sette oggi vi è la pienezza di tutta la verità di Cristo Gesù. Se uno solo di questi sette oggi viene negato, tutto il mistero di Cristo Gesù viene negato. Il mistero di Cristo è racchiuso in eterno </w:t>
      </w:r>
      <w:r w:rsidR="003A11EA">
        <w:rPr>
          <w:rFonts w:ascii="Arial" w:hAnsi="Arial"/>
          <w:sz w:val="24"/>
        </w:rPr>
        <w:t>i</w:t>
      </w:r>
      <w:r w:rsidR="003A11EA" w:rsidRPr="00C46EC7">
        <w:rPr>
          <w:rFonts w:ascii="Arial" w:hAnsi="Arial"/>
          <w:sz w:val="24"/>
        </w:rPr>
        <w:t>n questi Sette Oggi.</w:t>
      </w:r>
    </w:p>
    <w:p w14:paraId="06C5BA8F"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Lo Spirito Santo, rivelando attraverso il suo agiografo, che </w:t>
      </w:r>
      <w:r w:rsidRPr="00C46EC7">
        <w:rPr>
          <w:rFonts w:ascii="Arial" w:hAnsi="Arial" w:cs="Arial"/>
          <w:i/>
          <w:iCs/>
          <w:color w:val="000000"/>
          <w:sz w:val="24"/>
          <w:szCs w:val="24"/>
          <w:lang w:val="la-Latn"/>
        </w:rPr>
        <w:t>“Iesus Christus heri et hodie ipse et in saecula”</w:t>
      </w:r>
      <w:r w:rsidRPr="00C46EC7">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C46EC7">
        <w:rPr>
          <w:rFonts w:ascii="Arial" w:hAnsi="Arial" w:cs="Arial"/>
          <w:color w:val="000000" w:themeColor="text1"/>
          <w:sz w:val="24"/>
          <w:szCs w:val="24"/>
        </w:rPr>
        <w:t>di più</w:t>
      </w:r>
      <w:r w:rsidRPr="00C46EC7">
        <w:rPr>
          <w:rFonts w:ascii="Arial" w:hAnsi="Arial" w:cs="Arial"/>
          <w:color w:val="FF0000"/>
          <w:sz w:val="24"/>
          <w:szCs w:val="24"/>
        </w:rPr>
        <w:t xml:space="preserve"> </w:t>
      </w:r>
      <w:r w:rsidRPr="00C46EC7">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A92B11A"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8"/>
        </w:rPr>
        <w:t>Il primo falso cristo.</w:t>
      </w:r>
      <w:r w:rsidRPr="00C46EC7">
        <w:rPr>
          <w:rFonts w:ascii="Arial" w:hAnsi="Arial" w:cs="Arial"/>
          <w:i/>
          <w:iCs/>
          <w:sz w:val="24"/>
          <w:szCs w:val="24"/>
        </w:rPr>
        <w:t xml:space="preserve"> </w:t>
      </w:r>
      <w:r w:rsidRPr="00C46EC7">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C46EC7">
        <w:rPr>
          <w:rFonts w:ascii="Arial" w:hAnsi="Arial" w:cs="Arial"/>
          <w:color w:val="000000" w:themeColor="text1"/>
          <w:sz w:val="24"/>
          <w:szCs w:val="24"/>
        </w:rPr>
        <w:t>perché si possa comprendere questo mistero.</w:t>
      </w:r>
      <w:r w:rsidRPr="00C46EC7">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w:t>
      </w:r>
      <w:r w:rsidRPr="00C46EC7">
        <w:rPr>
          <w:rFonts w:ascii="Arial" w:hAnsi="Arial" w:cs="Arial"/>
          <w:color w:val="000000"/>
          <w:sz w:val="24"/>
          <w:szCs w:val="24"/>
        </w:rPr>
        <w:lastRenderedPageBreak/>
        <w:t xml:space="preserve">senza tempo e senza il dopo, il Padre genera il Figlio. Lo Spirito Santo procede dal Padre e dal Figlio. Il Figlio è insieme generato ed eterno. Lo Spirito Santo procede dal Padre e dal Figlio ed è eterno, cioè senza nessun dopo, neanche di un istante. </w:t>
      </w:r>
    </w:p>
    <w:p w14:paraId="18A11248"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64713D8"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4"/>
        </w:rPr>
        <w:t xml:space="preserve">Il secondo falso cristo. </w:t>
      </w:r>
      <w:r w:rsidRPr="00C46EC7">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C46EC7">
        <w:rPr>
          <w:rFonts w:ascii="Arial" w:hAnsi="Arial" w:cs="Arial"/>
          <w:i/>
          <w:iCs/>
          <w:color w:val="000000"/>
          <w:sz w:val="24"/>
          <w:szCs w:val="24"/>
        </w:rPr>
        <w:t>Tu appartieni al Verbo Eterno per creazione</w:t>
      </w:r>
      <w:r w:rsidRPr="00C46EC7">
        <w:rPr>
          <w:rFonts w:ascii="Arial" w:hAnsi="Arial" w:cs="Arial"/>
          <w:color w:val="000000"/>
          <w:sz w:val="24"/>
          <w:szCs w:val="24"/>
        </w:rPr>
        <w:t xml:space="preserve">”. </w:t>
      </w:r>
    </w:p>
    <w:p w14:paraId="1FD12E72"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C46EC7">
        <w:rPr>
          <w:rFonts w:ascii="Arial" w:hAnsi="Arial" w:cs="Arial"/>
          <w:color w:val="000000"/>
          <w:sz w:val="24"/>
          <w:szCs w:val="24"/>
        </w:rPr>
        <w:lastRenderedPageBreak/>
        <w:t xml:space="preserve">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C46EC7">
        <w:rPr>
          <w:rFonts w:ascii="Arial" w:hAnsi="Arial" w:cs="Arial"/>
          <w:color w:val="000000" w:themeColor="text1"/>
          <w:sz w:val="24"/>
          <w:szCs w:val="24"/>
        </w:rPr>
        <w:t>che</w:t>
      </w:r>
      <w:r w:rsidRPr="00C46EC7">
        <w:rPr>
          <w:rFonts w:ascii="Arial" w:hAnsi="Arial" w:cs="Arial"/>
          <w:color w:val="FF0000"/>
          <w:sz w:val="24"/>
          <w:szCs w:val="24"/>
        </w:rPr>
        <w:t xml:space="preserve"> </w:t>
      </w:r>
      <w:r w:rsidRPr="00C46EC7">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6EF9153"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8"/>
        </w:rPr>
        <w:t xml:space="preserve">Il terzo falso cristo. </w:t>
      </w:r>
      <w:r w:rsidRPr="00C46EC7">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C46EC7">
        <w:rPr>
          <w:rFonts w:ascii="Arial" w:hAnsi="Arial" w:cs="Arial"/>
          <w:i/>
          <w:iCs/>
          <w:color w:val="000000"/>
          <w:sz w:val="24"/>
          <w:szCs w:val="24"/>
        </w:rPr>
        <w:t>In lui era la vita e la vita era la luce degli uomini; la luce splende nelle tenebre e le tenebre non l’hanno vinta</w:t>
      </w:r>
      <w:r w:rsidRPr="00C46EC7">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FA6E2B0"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w:t>
      </w:r>
      <w:r w:rsidRPr="00C46EC7">
        <w:rPr>
          <w:rFonts w:ascii="Arial" w:hAnsi="Arial" w:cs="Arial"/>
          <w:color w:val="000000"/>
          <w:sz w:val="24"/>
          <w:szCs w:val="24"/>
        </w:rPr>
        <w:lastRenderedPageBreak/>
        <w:t xml:space="preserve">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05342FE"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4"/>
        </w:rPr>
        <w:t xml:space="preserve">Il quarto falso cristo. </w:t>
      </w:r>
      <w:r w:rsidRPr="00C46EC7">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53DE7EE"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C46EC7">
        <w:rPr>
          <w:rFonts w:ascii="Arial" w:hAnsi="Arial" w:cs="Arial"/>
          <w:color w:val="000000" w:themeColor="text1"/>
          <w:sz w:val="24"/>
          <w:szCs w:val="24"/>
        </w:rPr>
        <w:t xml:space="preserve">di </w:t>
      </w:r>
      <w:r w:rsidRPr="00C46EC7">
        <w:rPr>
          <w:rFonts w:ascii="Arial" w:hAnsi="Arial" w:cs="Arial"/>
          <w:color w:val="000000"/>
          <w:sz w:val="24"/>
          <w:szCs w:val="24"/>
        </w:rPr>
        <w:t xml:space="preserve">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w:t>
      </w:r>
      <w:r w:rsidRPr="00C46EC7">
        <w:rPr>
          <w:rFonts w:ascii="Arial" w:hAnsi="Arial" w:cs="Arial"/>
          <w:color w:val="000000"/>
          <w:sz w:val="24"/>
          <w:szCs w:val="24"/>
        </w:rPr>
        <w:lastRenderedPageBreak/>
        <w:t>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2F7979C"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4"/>
        </w:rPr>
        <w:t>Il quinto falso cristo</w:t>
      </w:r>
      <w:r w:rsidRPr="00C46EC7">
        <w:rPr>
          <w:rFonts w:ascii="Arial" w:hAnsi="Arial" w:cs="Arial"/>
          <w:color w:val="000000"/>
          <w:sz w:val="24"/>
          <w:szCs w:val="24"/>
        </w:rPr>
        <w:t>.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F802924"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w:t>
      </w:r>
      <w:r w:rsidRPr="00C46EC7">
        <w:rPr>
          <w:rFonts w:ascii="Arial" w:hAnsi="Arial" w:cs="Arial"/>
          <w:color w:val="000000"/>
          <w:sz w:val="24"/>
          <w:szCs w:val="24"/>
        </w:rPr>
        <w:lastRenderedPageBreak/>
        <w:t xml:space="preserve">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2B73262"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4"/>
        </w:rPr>
        <w:t xml:space="preserve">Il sesto falso cristo. </w:t>
      </w:r>
      <w:r w:rsidRPr="00C46EC7">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9148715"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w:t>
      </w:r>
      <w:r w:rsidRPr="00C46EC7">
        <w:rPr>
          <w:rFonts w:ascii="Arial" w:hAnsi="Arial" w:cs="Arial"/>
          <w:color w:val="000000"/>
          <w:sz w:val="24"/>
          <w:szCs w:val="24"/>
        </w:rPr>
        <w:lastRenderedPageBreak/>
        <w:t xml:space="preserve">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38F1449"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i/>
          <w:iCs/>
          <w:sz w:val="24"/>
          <w:szCs w:val="24"/>
        </w:rPr>
        <w:t xml:space="preserve">Il settimo falso cristo. </w:t>
      </w:r>
      <w:r w:rsidRPr="00C46EC7">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30A1554" w14:textId="77777777"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w:t>
      </w:r>
      <w:r w:rsidRPr="00C46EC7">
        <w:rPr>
          <w:rFonts w:ascii="Arial" w:hAnsi="Arial" w:cs="Arial"/>
          <w:color w:val="000000"/>
          <w:sz w:val="24"/>
          <w:szCs w:val="24"/>
        </w:rPr>
        <w:lastRenderedPageBreak/>
        <w:t xml:space="preserve">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78C36F1" w14:textId="42355529" w:rsidR="001F1916" w:rsidRPr="00C46EC7" w:rsidRDefault="001F1916" w:rsidP="000A12BC">
      <w:pPr>
        <w:spacing w:after="200"/>
        <w:jc w:val="both"/>
        <w:rPr>
          <w:rFonts w:ascii="Arial" w:hAnsi="Arial" w:cs="Arial"/>
          <w:color w:val="000000"/>
          <w:sz w:val="24"/>
          <w:szCs w:val="24"/>
        </w:rPr>
      </w:pPr>
      <w:r w:rsidRPr="00C46EC7">
        <w:rPr>
          <w:rFonts w:ascii="Arial" w:hAnsi="Arial" w:cs="Arial"/>
          <w:color w:val="000000"/>
          <w:sz w:val="24"/>
          <w:szCs w:val="24"/>
        </w:rPr>
        <w:t xml:space="preserve">Una regola universale va ora proclamata: Se manca </w:t>
      </w:r>
      <w:r w:rsidR="003A11EA">
        <w:rPr>
          <w:rFonts w:ascii="Arial" w:hAnsi="Arial" w:cs="Arial"/>
          <w:color w:val="000000"/>
          <w:sz w:val="24"/>
          <w:szCs w:val="24"/>
        </w:rPr>
        <w:t>i</w:t>
      </w:r>
      <w:r w:rsidR="003A11EA" w:rsidRPr="00C46EC7">
        <w:rPr>
          <w:rFonts w:ascii="Arial" w:hAnsi="Arial" w:cs="Arial"/>
          <w:color w:val="000000"/>
          <w:sz w:val="24"/>
          <w:szCs w:val="24"/>
        </w:rPr>
        <w:t>l Primo Oggi</w:t>
      </w:r>
      <w:r w:rsidRPr="00C46EC7">
        <w:rPr>
          <w:rFonts w:ascii="Arial" w:hAnsi="Arial" w:cs="Arial"/>
          <w:color w:val="000000"/>
          <w:sz w:val="24"/>
          <w:szCs w:val="24"/>
        </w:rPr>
        <w:t xml:space="preserve">, ogni Cristo che si adora è falso. Se manca </w:t>
      </w:r>
      <w:r w:rsidR="003A11EA" w:rsidRPr="00C46EC7">
        <w:rPr>
          <w:rFonts w:ascii="Arial" w:hAnsi="Arial" w:cs="Arial"/>
          <w:color w:val="000000"/>
          <w:sz w:val="24"/>
          <w:szCs w:val="24"/>
        </w:rPr>
        <w:t>il Secondo Oggi</w:t>
      </w:r>
      <w:r w:rsidRPr="00C46EC7">
        <w:rPr>
          <w:rFonts w:ascii="Arial" w:hAnsi="Arial" w:cs="Arial"/>
          <w:color w:val="000000"/>
          <w:sz w:val="24"/>
          <w:szCs w:val="24"/>
        </w:rPr>
        <w:t xml:space="preserve">, ogni Cristo che si adora è falso. Se manca </w:t>
      </w:r>
      <w:r w:rsidR="003A11EA" w:rsidRPr="00C46EC7">
        <w:rPr>
          <w:rFonts w:ascii="Arial" w:hAnsi="Arial" w:cs="Arial"/>
          <w:color w:val="000000"/>
          <w:sz w:val="24"/>
          <w:szCs w:val="24"/>
        </w:rPr>
        <w:t>il Terzo Oggi</w:t>
      </w:r>
      <w:r w:rsidRPr="00C46EC7">
        <w:rPr>
          <w:rFonts w:ascii="Arial" w:hAnsi="Arial" w:cs="Arial"/>
          <w:color w:val="000000"/>
          <w:sz w:val="24"/>
          <w:szCs w:val="24"/>
        </w:rPr>
        <w:t xml:space="preserve">, ogni Cristo che si adora è falso. Se manca </w:t>
      </w:r>
      <w:r w:rsidR="003A11EA" w:rsidRPr="00C46EC7">
        <w:rPr>
          <w:rFonts w:ascii="Arial" w:hAnsi="Arial" w:cs="Arial"/>
          <w:color w:val="000000"/>
          <w:sz w:val="24"/>
          <w:szCs w:val="24"/>
        </w:rPr>
        <w:t>il Quarto Oggi</w:t>
      </w:r>
      <w:r w:rsidRPr="00C46EC7">
        <w:rPr>
          <w:rFonts w:ascii="Arial" w:hAnsi="Arial" w:cs="Arial"/>
          <w:color w:val="000000"/>
          <w:sz w:val="24"/>
          <w:szCs w:val="24"/>
        </w:rPr>
        <w:t xml:space="preserve">, il Cristo che si adora è falso. Se manca </w:t>
      </w:r>
      <w:r w:rsidR="003A11EA" w:rsidRPr="00C46EC7">
        <w:rPr>
          <w:rFonts w:ascii="Arial" w:hAnsi="Arial" w:cs="Arial"/>
          <w:color w:val="000000"/>
          <w:sz w:val="24"/>
          <w:szCs w:val="24"/>
        </w:rPr>
        <w:t>il Quinto Oggi</w:t>
      </w:r>
      <w:r w:rsidRPr="00C46EC7">
        <w:rPr>
          <w:rFonts w:ascii="Arial" w:hAnsi="Arial" w:cs="Arial"/>
          <w:color w:val="000000"/>
          <w:sz w:val="24"/>
          <w:szCs w:val="24"/>
        </w:rPr>
        <w:t xml:space="preserve">, ogni Cristo che si adora è falso. Se manca </w:t>
      </w:r>
      <w:r w:rsidR="003A11EA" w:rsidRPr="00C46EC7">
        <w:rPr>
          <w:rFonts w:ascii="Arial" w:hAnsi="Arial" w:cs="Arial"/>
          <w:color w:val="000000"/>
          <w:sz w:val="24"/>
          <w:szCs w:val="24"/>
        </w:rPr>
        <w:t>il Sesto Oggi</w:t>
      </w:r>
      <w:r w:rsidRPr="00C46EC7">
        <w:rPr>
          <w:rFonts w:ascii="Arial" w:hAnsi="Arial" w:cs="Arial"/>
          <w:color w:val="000000"/>
          <w:sz w:val="24"/>
          <w:szCs w:val="24"/>
        </w:rPr>
        <w:t xml:space="preserve">, ogni Cristo che si adora è falso. Se manca </w:t>
      </w:r>
      <w:r w:rsidR="003A11EA" w:rsidRPr="00C46EC7">
        <w:rPr>
          <w:rFonts w:ascii="Arial" w:hAnsi="Arial" w:cs="Arial"/>
          <w:color w:val="000000"/>
          <w:sz w:val="24"/>
          <w:szCs w:val="24"/>
        </w:rPr>
        <w:t>il Settimo Oggi</w:t>
      </w:r>
      <w:r w:rsidRPr="00C46EC7">
        <w:rPr>
          <w:rFonts w:ascii="Arial" w:hAnsi="Arial" w:cs="Arial"/>
          <w:color w:val="000000"/>
          <w:sz w:val="24"/>
          <w:szCs w:val="24"/>
        </w:rPr>
        <w:t>, ogni Cristo che si adora è falso. Ognuno è obbligato a verificare qual</w:t>
      </w:r>
      <w:r w:rsidR="00C46EC7">
        <w:rPr>
          <w:rFonts w:ascii="Arial" w:hAnsi="Arial" w:cs="Arial"/>
          <w:color w:val="000000"/>
          <w:sz w:val="24"/>
          <w:szCs w:val="24"/>
        </w:rPr>
        <w:t>e</w:t>
      </w:r>
      <w:r w:rsidRPr="00C46EC7">
        <w:rPr>
          <w:rFonts w:ascii="Arial" w:hAnsi="Arial" w:cs="Arial"/>
          <w:color w:val="000000"/>
          <w:sz w:val="24"/>
          <w:szCs w:val="24"/>
        </w:rPr>
        <w:t xml:space="preserve"> oggi di Cristo gli manca. Un solo oggi che manca e il Cristo che si adora è falso e anche la religione che si dice di praticare o di vivere è falsa. Falso cristo falsa religione.</w:t>
      </w:r>
      <w:r w:rsidR="00C46EC7">
        <w:rPr>
          <w:rFonts w:ascii="Arial" w:hAnsi="Arial" w:cs="Arial"/>
          <w:color w:val="000000"/>
          <w:sz w:val="24"/>
          <w:szCs w:val="24"/>
        </w:rPr>
        <w:t xml:space="preserve"> </w:t>
      </w:r>
      <w:r w:rsidRPr="00C46EC7">
        <w:rPr>
          <w:rFonts w:ascii="Arial" w:hAnsi="Arial" w:cs="Arial"/>
          <w:color w:val="000000"/>
          <w:sz w:val="24"/>
          <w:szCs w:val="24"/>
        </w:rPr>
        <w:t xml:space="preserve">La Vergine Maria, la Madre di Gesù, venga in nostro soccorso. Vogliamo vivere </w:t>
      </w:r>
      <w:r w:rsidR="003A11EA" w:rsidRPr="00C46EC7">
        <w:rPr>
          <w:rFonts w:ascii="Arial" w:hAnsi="Arial" w:cs="Arial"/>
          <w:color w:val="000000"/>
          <w:sz w:val="24"/>
          <w:szCs w:val="24"/>
        </w:rPr>
        <w:t xml:space="preserve">Ogni Oggi </w:t>
      </w:r>
      <w:r w:rsidRPr="00C46EC7">
        <w:rPr>
          <w:rFonts w:ascii="Arial" w:hAnsi="Arial" w:cs="Arial"/>
          <w:color w:val="000000"/>
          <w:sz w:val="24"/>
          <w:szCs w:val="24"/>
        </w:rPr>
        <w:t>di Cristo Gesù. Saremo suoi discepoli veri, perché vero è Lui che noi adoriamo, amiamo, ascoltiamo. Vero è il suo Vangelo al quale prestiamo ogni obbedienza. La Madre nostra ci ottenga questa grazia.</w:t>
      </w:r>
    </w:p>
    <w:p w14:paraId="393F4920" w14:textId="08B788BB" w:rsidR="001F1916" w:rsidRPr="00510B56" w:rsidRDefault="001F1916" w:rsidP="001F1916">
      <w:pPr>
        <w:spacing w:after="120"/>
        <w:jc w:val="both"/>
        <w:rPr>
          <w:rFonts w:ascii="Arial" w:hAnsi="Arial" w:cs="Arial"/>
          <w:i/>
          <w:iCs/>
          <w:sz w:val="24"/>
          <w:szCs w:val="24"/>
        </w:rPr>
      </w:pPr>
      <w:r w:rsidRPr="00C46EC7">
        <w:rPr>
          <w:rFonts w:ascii="Arial" w:hAnsi="Arial" w:cs="Arial"/>
          <w:i/>
          <w:iCs/>
          <w:sz w:val="24"/>
          <w:szCs w:val="24"/>
        </w:rPr>
        <w:t>CRISTO GESÙ, il solo vero codice ontico dell’uomo. Il decreto eterno del Padre</w:t>
      </w:r>
      <w:r w:rsidR="003A11EA">
        <w:rPr>
          <w:rFonts w:ascii="Arial" w:hAnsi="Arial" w:cs="Arial"/>
          <w:i/>
          <w:iCs/>
          <w:sz w:val="24"/>
          <w:szCs w:val="24"/>
        </w:rPr>
        <w:t>:</w:t>
      </w:r>
      <w:r>
        <w:rPr>
          <w:rFonts w:ascii="Arial" w:hAnsi="Arial" w:cs="Arial"/>
          <w:b/>
          <w:bCs/>
          <w:sz w:val="24"/>
          <w:szCs w:val="24"/>
        </w:rPr>
        <w:t xml:space="preserve"> </w:t>
      </w:r>
      <w:r w:rsidRPr="00510B56">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BE51E7A" w14:textId="77777777" w:rsidR="001F1916" w:rsidRPr="00510B56" w:rsidRDefault="001F1916" w:rsidP="001F1916">
      <w:pPr>
        <w:spacing w:after="120"/>
        <w:jc w:val="both"/>
        <w:rPr>
          <w:rFonts w:ascii="Arial" w:hAnsi="Arial" w:cs="Arial"/>
          <w:i/>
          <w:iCs/>
          <w:sz w:val="24"/>
          <w:szCs w:val="24"/>
        </w:rPr>
      </w:pPr>
      <w:r w:rsidRPr="00510B5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FCEFD99" w14:textId="77777777" w:rsidR="001F1916" w:rsidRPr="00510B56" w:rsidRDefault="001F1916" w:rsidP="001F1916">
      <w:pPr>
        <w:spacing w:after="120"/>
        <w:jc w:val="both"/>
        <w:rPr>
          <w:rFonts w:ascii="Arial" w:hAnsi="Arial" w:cs="Arial"/>
          <w:i/>
          <w:iCs/>
          <w:sz w:val="24"/>
          <w:szCs w:val="24"/>
        </w:rPr>
      </w:pPr>
      <w:r w:rsidRPr="00510B56">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r w:rsidRPr="00510B56">
        <w:rPr>
          <w:rFonts w:ascii="Arial" w:hAnsi="Arial" w:cs="Arial"/>
          <w:i/>
          <w:iCs/>
          <w:sz w:val="24"/>
          <w:szCs w:val="24"/>
        </w:rPr>
        <w:lastRenderedPageBreak/>
        <w:t xml:space="preserve">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2E390CD"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F36E77B"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85B3FCF" w14:textId="77777777" w:rsidR="001F1916" w:rsidRDefault="001F1916" w:rsidP="00C46EC7">
      <w:pPr>
        <w:spacing w:after="200"/>
        <w:jc w:val="both"/>
        <w:rPr>
          <w:rFonts w:ascii="Arial" w:hAnsi="Arial" w:cs="Arial"/>
          <w:color w:val="000000"/>
          <w:sz w:val="24"/>
        </w:rPr>
      </w:pPr>
      <w:r w:rsidRPr="00C46EC7">
        <w:rPr>
          <w:rFonts w:ascii="Arial" w:hAnsi="Arial" w:cs="Arial"/>
          <w:i/>
          <w:iCs/>
          <w:sz w:val="24"/>
          <w:szCs w:val="24"/>
        </w:rPr>
        <w:t>Polvere impastata e alito divino.</w:t>
      </w:r>
      <w:r w:rsidRPr="00510B56">
        <w:rPr>
          <w:rFonts w:ascii="Arial" w:hAnsi="Arial" w:cs="Arial"/>
          <w:b/>
          <w:bCs/>
          <w:sz w:val="24"/>
          <w:szCs w:val="24"/>
        </w:rPr>
        <w:t xml:space="preserve"> </w:t>
      </w:r>
      <w:r>
        <w:rPr>
          <w:rFonts w:ascii="Arial" w:hAnsi="Arial" w:cs="Arial"/>
          <w:color w:val="000000"/>
          <w:sz w:val="24"/>
        </w:rPr>
        <w:t xml:space="preserve">L’uomo, fatto da Dio a sua immagine e somiglianza, è creatura impastata con un duplice </w:t>
      </w:r>
      <w:r>
        <w:rPr>
          <w:rFonts w:ascii="Arial" w:hAnsi="Arial" w:cs="Arial"/>
          <w:i/>
          <w:iCs/>
          <w:color w:val="000000"/>
          <w:sz w:val="24"/>
        </w:rPr>
        <w:t>codice ontico</w:t>
      </w:r>
      <w:r>
        <w:rPr>
          <w:rFonts w:ascii="Arial" w:hAnsi="Arial" w:cs="Arial"/>
          <w:color w:val="000000"/>
          <w:sz w:val="24"/>
        </w:rPr>
        <w:t xml:space="preserve">. È creta o polvere del suolo senza alito di vita. Questo è il primo </w:t>
      </w:r>
      <w:r>
        <w:rPr>
          <w:rFonts w:ascii="Arial" w:hAnsi="Arial" w:cs="Arial"/>
          <w:i/>
          <w:iCs/>
          <w:color w:val="000000"/>
          <w:sz w:val="24"/>
        </w:rPr>
        <w:t>vuoto ontico</w:t>
      </w:r>
      <w:r>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3FABD824"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E8FC527"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w:t>
      </w:r>
      <w:r>
        <w:rPr>
          <w:rFonts w:ascii="Arial" w:hAnsi="Arial" w:cs="Arial"/>
          <w:color w:val="000000"/>
          <w:sz w:val="24"/>
        </w:rPr>
        <w:lastRenderedPageBreak/>
        <w:t xml:space="preserve">cenere di superbia, avarizia, lussuria, ira, gola, invidia, accidia, concupiscenza, immoralità, delinquenza, cattiveria, malvagità, diviene cenere capace di qualsiasi delitto, qualsiasi abominio, qualsiasi nefandezza. </w:t>
      </w:r>
    </w:p>
    <w:p w14:paraId="2C8B4E79"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74E419C" w14:textId="77777777" w:rsidR="001F1916" w:rsidRPr="00510B56" w:rsidRDefault="001F1916" w:rsidP="00C46EC7">
      <w:pPr>
        <w:spacing w:after="200"/>
        <w:jc w:val="both"/>
        <w:rPr>
          <w:rFonts w:ascii="Arial" w:hAnsi="Arial" w:cs="Arial"/>
          <w:color w:val="000000"/>
          <w:sz w:val="24"/>
        </w:rPr>
      </w:pPr>
      <w:r w:rsidRPr="00C46EC7">
        <w:rPr>
          <w:rFonts w:ascii="Arial" w:hAnsi="Arial" w:cs="Arial"/>
          <w:i/>
          <w:iCs/>
          <w:sz w:val="24"/>
          <w:szCs w:val="24"/>
        </w:rPr>
        <w:t>Unità indissolubile di maschio e di femmina.</w:t>
      </w:r>
      <w:r>
        <w:rPr>
          <w:rFonts w:ascii="Arial" w:hAnsi="Arial" w:cs="Arial"/>
          <w:b/>
          <w:bCs/>
          <w:sz w:val="24"/>
          <w:szCs w:val="24"/>
        </w:rPr>
        <w:t xml:space="preserve"> </w:t>
      </w:r>
      <w:r w:rsidRPr="00510B56">
        <w:rPr>
          <w:rFonts w:ascii="Arial" w:hAnsi="Arial" w:cs="Arial"/>
          <w:color w:val="000000"/>
          <w:sz w:val="24"/>
        </w:rPr>
        <w:t xml:space="preserve">Vi è un secondo codice che va messo in luce. Nel Capitolo secondo della </w:t>
      </w:r>
      <w:r w:rsidRPr="00510B56">
        <w:rPr>
          <w:rFonts w:ascii="Arial" w:hAnsi="Arial" w:cs="Arial"/>
          <w:i/>
          <w:iCs/>
          <w:color w:val="000000"/>
          <w:sz w:val="24"/>
        </w:rPr>
        <w:t>Genesi</w:t>
      </w:r>
      <w:r w:rsidRPr="00510B56">
        <w:rPr>
          <w:rFonts w:ascii="Arial" w:hAnsi="Arial" w:cs="Arial"/>
          <w:color w:val="000000"/>
          <w:sz w:val="24"/>
        </w:rPr>
        <w:t xml:space="preserve">, dopo che Dio ha creato l’uomo, lo vede in un </w:t>
      </w:r>
      <w:r w:rsidRPr="00510B56">
        <w:rPr>
          <w:rFonts w:ascii="Arial" w:hAnsi="Arial" w:cs="Arial"/>
          <w:i/>
          <w:iCs/>
          <w:color w:val="000000"/>
          <w:sz w:val="24"/>
        </w:rPr>
        <w:t>vuoto ontico</w:t>
      </w:r>
      <w:r w:rsidRPr="00510B56">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037ECB8"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Pr>
          <w:rFonts w:ascii="Arial" w:hAnsi="Arial" w:cs="Arial"/>
          <w:i/>
          <w:iCs/>
          <w:color w:val="000000"/>
          <w:sz w:val="24"/>
        </w:rPr>
        <w:t>irreversibile</w:t>
      </w:r>
      <w:r>
        <w:rPr>
          <w:rFonts w:ascii="Arial" w:hAnsi="Arial" w:cs="Arial"/>
          <w:color w:val="000000"/>
          <w:sz w:val="24"/>
        </w:rPr>
        <w:t xml:space="preserve">, allo stesso modo che è </w:t>
      </w:r>
      <w:r>
        <w:rPr>
          <w:rFonts w:ascii="Arial" w:hAnsi="Arial" w:cs="Arial"/>
          <w:i/>
          <w:iCs/>
          <w:color w:val="000000"/>
          <w:sz w:val="24"/>
        </w:rPr>
        <w:t>irreversibile</w:t>
      </w:r>
      <w:r>
        <w:rPr>
          <w:rFonts w:ascii="Arial" w:hAnsi="Arial" w:cs="Arial"/>
          <w:color w:val="000000"/>
          <w:sz w:val="24"/>
        </w:rPr>
        <w:t xml:space="preserve"> la nuova creazione che avviene in Cristo e si vive con Cristo e per Cristo, nuova creazione che è particolare per ogni sacramento che si riceve. </w:t>
      </w:r>
    </w:p>
    <w:p w14:paraId="4C8109D0" w14:textId="77777777" w:rsidR="001F1916" w:rsidRDefault="001F1916" w:rsidP="00C46EC7">
      <w:pPr>
        <w:spacing w:after="200"/>
        <w:jc w:val="both"/>
        <w:rPr>
          <w:rFonts w:ascii="Arial" w:hAnsi="Arial" w:cs="Arial"/>
          <w:color w:val="000000"/>
          <w:sz w:val="24"/>
        </w:rPr>
      </w:pPr>
      <w:r w:rsidRPr="00C46EC7">
        <w:rPr>
          <w:rFonts w:ascii="Arial" w:hAnsi="Arial" w:cs="Arial"/>
          <w:i/>
          <w:iCs/>
          <w:color w:val="000000"/>
          <w:sz w:val="24"/>
        </w:rPr>
        <w:t>Ora due puntualizzazioni si impongono.</w:t>
      </w:r>
      <w:r w:rsidRPr="00510B56">
        <w:rPr>
          <w:rFonts w:ascii="Arial" w:hAnsi="Arial" w:cs="Arial"/>
          <w:b/>
          <w:bCs/>
          <w:color w:val="000000"/>
          <w:sz w:val="24"/>
        </w:rPr>
        <w:t xml:space="preserve"> </w:t>
      </w:r>
      <w:r>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D624888"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w:t>
      </w:r>
      <w:r>
        <w:rPr>
          <w:rFonts w:ascii="Arial" w:hAnsi="Arial" w:cs="Arial"/>
          <w:color w:val="000000"/>
          <w:sz w:val="24"/>
        </w:rPr>
        <w:lastRenderedPageBreak/>
        <w:t xml:space="preserve">introdurrebbe nella creazione la più grande falsità e la più grande menzogna. Introdurrebbe il più grande dei disordini. Farebbe dell’uomo un essere per la morte, mentre Lui lo ha creato un essere per la vita. </w:t>
      </w:r>
    </w:p>
    <w:p w14:paraId="0E854654"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9E7AB7B"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7AA528B" w14:textId="77777777" w:rsidR="001F1916" w:rsidRDefault="001F1916" w:rsidP="00C46EC7">
      <w:pPr>
        <w:spacing w:after="200"/>
        <w:jc w:val="both"/>
        <w:rPr>
          <w:rFonts w:ascii="Arial" w:hAnsi="Arial" w:cs="Arial"/>
          <w:color w:val="000000"/>
          <w:sz w:val="24"/>
        </w:rPr>
      </w:pPr>
      <w:r w:rsidRPr="00C46EC7">
        <w:rPr>
          <w:rFonts w:ascii="Arial" w:hAnsi="Arial" w:cs="Arial"/>
          <w:i/>
          <w:iCs/>
          <w:sz w:val="24"/>
          <w:szCs w:val="24"/>
        </w:rPr>
        <w:t>La morte dei due codici ontici.</w:t>
      </w:r>
      <w:r>
        <w:rPr>
          <w:rFonts w:ascii="Arial" w:hAnsi="Arial" w:cs="Arial"/>
          <w:sz w:val="24"/>
          <w:szCs w:val="24"/>
        </w:rPr>
        <w:t xml:space="preserve"> </w:t>
      </w:r>
      <w:r>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Pr>
          <w:rFonts w:ascii="Arial" w:hAnsi="Arial" w:cs="Arial"/>
          <w:i/>
          <w:iCs/>
          <w:color w:val="000000"/>
          <w:sz w:val="24"/>
        </w:rPr>
        <w:t>falsità ontica</w:t>
      </w:r>
      <w:r>
        <w:rPr>
          <w:rFonts w:ascii="Arial" w:hAnsi="Arial" w:cs="Arial"/>
          <w:color w:val="000000"/>
          <w:sz w:val="24"/>
        </w:rPr>
        <w:t xml:space="preserve">. </w:t>
      </w:r>
    </w:p>
    <w:p w14:paraId="1C2D7591"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La natura falsa mai potrà produrre frutti di verità, frutti di vita nel rispetto della legge della vita data dal Signore Dio. Ecco allora il primo grido della </w:t>
      </w:r>
      <w:r>
        <w:rPr>
          <w:rFonts w:ascii="Arial" w:hAnsi="Arial" w:cs="Arial"/>
          <w:i/>
          <w:iCs/>
          <w:color w:val="000000"/>
          <w:sz w:val="24"/>
        </w:rPr>
        <w:t>falsità ontica</w:t>
      </w:r>
      <w:r>
        <w:rPr>
          <w:rFonts w:ascii="Arial" w:hAnsi="Arial" w:cs="Arial"/>
          <w:color w:val="000000"/>
          <w:sz w:val="24"/>
        </w:rPr>
        <w:t xml:space="preserve">, prima dell’Incarnazione del Verbo della vita e dopo l’Incarnazione, nella non conoscenza di essa. La </w:t>
      </w:r>
      <w:r>
        <w:rPr>
          <w:rFonts w:ascii="Arial" w:hAnsi="Arial" w:cs="Arial"/>
          <w:i/>
          <w:iCs/>
          <w:color w:val="000000"/>
          <w:sz w:val="24"/>
        </w:rPr>
        <w:t>falsità ontica</w:t>
      </w:r>
      <w:r>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w:t>
      </w:r>
      <w:r>
        <w:rPr>
          <w:rFonts w:ascii="Arial" w:hAnsi="Arial" w:cs="Arial"/>
          <w:color w:val="000000"/>
          <w:sz w:val="24"/>
        </w:rPr>
        <w:lastRenderedPageBreak/>
        <w:t xml:space="preserve">veritativo e morale, spirituale e materiale. Per conoscere questi frutti di morte è sufficiente leggere qualche brano della Divina Rivelazione. Essa (Cfr. ad esempio </w:t>
      </w:r>
      <w:r>
        <w:rPr>
          <w:rFonts w:ascii="Arial" w:hAnsi="Arial" w:cs="Arial"/>
          <w:i/>
          <w:iCs/>
          <w:color w:val="000000"/>
          <w:sz w:val="24"/>
        </w:rPr>
        <w:t>Sap</w:t>
      </w:r>
      <w:r>
        <w:rPr>
          <w:rFonts w:ascii="Arial" w:hAnsi="Arial" w:cs="Arial"/>
          <w:color w:val="000000"/>
          <w:sz w:val="24"/>
        </w:rPr>
        <w:t xml:space="preserve"> cc. XIII –XIV; </w:t>
      </w:r>
      <w:r>
        <w:rPr>
          <w:rFonts w:ascii="Arial" w:hAnsi="Arial" w:cs="Arial"/>
          <w:i/>
          <w:iCs/>
          <w:color w:val="000000"/>
          <w:sz w:val="24"/>
        </w:rPr>
        <w:t>Rm</w:t>
      </w:r>
      <w:r>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703F1B4" w14:textId="77777777" w:rsidR="001F1916" w:rsidRDefault="001F1916" w:rsidP="00C46EC7">
      <w:pPr>
        <w:spacing w:after="200"/>
        <w:jc w:val="both"/>
        <w:rPr>
          <w:rFonts w:ascii="Arial" w:hAnsi="Arial" w:cs="Arial"/>
          <w:color w:val="000000"/>
          <w:sz w:val="24"/>
        </w:rPr>
      </w:pPr>
      <w:r>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D5C3872"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5EE2DC8"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D5F0642"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Poiché tutto questo disordine sessuale e morale non colma il vuoto ontico, l’uomo e la donna hanno bisogno sempre più di nuove trasgressioni, nuovi disordini sessuali e per questo oggi giorno sono come condannati da questo vuoto ontico </w:t>
      </w:r>
      <w:r>
        <w:rPr>
          <w:rFonts w:ascii="Arial" w:hAnsi="Arial" w:cs="Arial"/>
          <w:color w:val="000000"/>
          <w:sz w:val="24"/>
        </w:rPr>
        <w:lastRenderedPageBreak/>
        <w:t>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17FD916" w14:textId="77777777" w:rsidR="001F1916" w:rsidRDefault="001F1916" w:rsidP="00C46EC7">
      <w:pPr>
        <w:spacing w:after="200"/>
        <w:jc w:val="both"/>
        <w:rPr>
          <w:rFonts w:ascii="Arial" w:hAnsi="Arial" w:cs="Arial"/>
          <w:color w:val="000000"/>
          <w:sz w:val="24"/>
        </w:rPr>
      </w:pPr>
      <w:r w:rsidRPr="00C46EC7">
        <w:rPr>
          <w:rFonts w:ascii="Arial" w:hAnsi="Arial" w:cs="Arial"/>
          <w:i/>
          <w:iCs/>
          <w:sz w:val="24"/>
          <w:szCs w:val="24"/>
        </w:rPr>
        <w:t>Il codice divino eterno.</w:t>
      </w:r>
      <w:r>
        <w:rPr>
          <w:rFonts w:ascii="Arial" w:hAnsi="Arial" w:cs="Arial"/>
          <w:b/>
          <w:bCs/>
          <w:sz w:val="24"/>
          <w:szCs w:val="24"/>
        </w:rPr>
        <w:t xml:space="preserve"> </w:t>
      </w:r>
      <w:r>
        <w:rPr>
          <w:rFonts w:ascii="Arial" w:hAnsi="Arial" w:cs="Arial"/>
          <w:color w:val="000000"/>
          <w:sz w:val="24"/>
        </w:rPr>
        <w:t xml:space="preserve">Il Padre celeste nel suo decreto eterno ha stabilito come unico e solo vero </w:t>
      </w:r>
      <w:r>
        <w:rPr>
          <w:rFonts w:ascii="Arial" w:hAnsi="Arial" w:cs="Arial"/>
          <w:i/>
          <w:iCs/>
          <w:color w:val="000000"/>
          <w:sz w:val="24"/>
        </w:rPr>
        <w:t>codice ontico</w:t>
      </w:r>
      <w:r>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0B7E2EE" w14:textId="77777777" w:rsidR="001F1916" w:rsidRDefault="001F1916" w:rsidP="00C46EC7">
      <w:pPr>
        <w:spacing w:after="200"/>
        <w:jc w:val="both"/>
        <w:rPr>
          <w:rFonts w:ascii="Arial" w:hAnsi="Arial" w:cs="Arial"/>
          <w:color w:val="000000"/>
          <w:sz w:val="24"/>
        </w:rPr>
      </w:pPr>
      <w:r>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989984E" w14:textId="77777777" w:rsidR="001F1916" w:rsidRDefault="001F1916" w:rsidP="00C46EC7">
      <w:pPr>
        <w:spacing w:after="200"/>
        <w:jc w:val="both"/>
        <w:rPr>
          <w:rFonts w:ascii="Arial" w:hAnsi="Arial" w:cs="Arial"/>
          <w:color w:val="000000"/>
          <w:sz w:val="24"/>
        </w:rPr>
      </w:pPr>
      <w:r w:rsidRPr="00C46EC7">
        <w:rPr>
          <w:rFonts w:ascii="Arial" w:hAnsi="Arial" w:cs="Arial"/>
          <w:i/>
          <w:iCs/>
          <w:sz w:val="24"/>
          <w:szCs w:val="24"/>
        </w:rPr>
        <w:t>Per Cristo in vista di Cristo.</w:t>
      </w:r>
      <w:r w:rsidRPr="00510B56">
        <w:rPr>
          <w:rFonts w:ascii="Arial" w:hAnsi="Arial" w:cs="Arial"/>
          <w:b/>
          <w:bCs/>
          <w:sz w:val="24"/>
          <w:szCs w:val="24"/>
        </w:rPr>
        <w:t xml:space="preserve"> </w:t>
      </w:r>
      <w:r>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Pr>
          <w:rFonts w:ascii="Arial" w:hAnsi="Arial" w:cs="Arial"/>
          <w:i/>
          <w:iCs/>
          <w:color w:val="000000"/>
          <w:sz w:val="24"/>
        </w:rPr>
        <w:t>codice ontico soprannaturale</w:t>
      </w:r>
      <w:r>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EA4D77E" w14:textId="77777777" w:rsidR="001F1916" w:rsidRDefault="001F1916" w:rsidP="00C46EC7">
      <w:pPr>
        <w:spacing w:after="200"/>
        <w:jc w:val="both"/>
        <w:rPr>
          <w:rFonts w:ascii="Arial" w:hAnsi="Arial" w:cs="Arial"/>
          <w:color w:val="000000"/>
          <w:sz w:val="24"/>
        </w:rPr>
      </w:pPr>
      <w:r>
        <w:rPr>
          <w:rFonts w:ascii="Arial" w:hAnsi="Arial" w:cs="Arial"/>
          <w:color w:val="000000"/>
          <w:sz w:val="24"/>
        </w:rPr>
        <w:lastRenderedPageBreak/>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4EBD530"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65E7929"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15B1B39"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w:t>
      </w:r>
      <w:r>
        <w:rPr>
          <w:rFonts w:ascii="Arial" w:hAnsi="Arial" w:cs="Arial"/>
          <w:color w:val="000000"/>
          <w:sz w:val="24"/>
        </w:rPr>
        <w:lastRenderedPageBreak/>
        <w:t xml:space="preserve">di questo mondo riguarda il corpo e il tempo. La crudeltà del cristiano riguarda anima e corpo per l’eternità che è senza fine. </w:t>
      </w:r>
    </w:p>
    <w:p w14:paraId="3F3020F7" w14:textId="77777777" w:rsidR="001F1916" w:rsidRDefault="001F1916" w:rsidP="00C46EC7">
      <w:pPr>
        <w:spacing w:after="200"/>
        <w:jc w:val="both"/>
        <w:rPr>
          <w:rFonts w:ascii="Arial" w:hAnsi="Arial" w:cs="Arial"/>
          <w:color w:val="000000"/>
          <w:sz w:val="24"/>
        </w:rPr>
      </w:pPr>
      <w:r w:rsidRPr="00C46EC7">
        <w:rPr>
          <w:rFonts w:ascii="Arial" w:hAnsi="Arial" w:cs="Arial"/>
          <w:i/>
          <w:iCs/>
          <w:sz w:val="24"/>
          <w:szCs w:val="24"/>
        </w:rPr>
        <w:t>La nuova creazione in Cristo, con Cristo, per Cristo.</w:t>
      </w:r>
      <w:r>
        <w:rPr>
          <w:rFonts w:ascii="Arial" w:hAnsi="Arial" w:cs="Arial"/>
          <w:b/>
          <w:bCs/>
          <w:sz w:val="24"/>
          <w:szCs w:val="24"/>
        </w:rPr>
        <w:t xml:space="preserve"> </w:t>
      </w:r>
      <w:r>
        <w:rPr>
          <w:rFonts w:ascii="Arial" w:hAnsi="Arial" w:cs="Arial"/>
          <w:color w:val="000000"/>
          <w:sz w:val="24"/>
        </w:rPr>
        <w:t xml:space="preserve">La </w:t>
      </w:r>
      <w:r>
        <w:rPr>
          <w:rFonts w:ascii="Arial" w:hAnsi="Arial" w:cs="Arial"/>
          <w:i/>
          <w:iCs/>
          <w:color w:val="000000"/>
          <w:sz w:val="24"/>
        </w:rPr>
        <w:t>nuova creazione</w:t>
      </w:r>
      <w:r>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346D739B"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5F8CCE9"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Pr>
          <w:rFonts w:ascii="Arial" w:hAnsi="Arial" w:cs="Arial"/>
          <w:i/>
          <w:iCs/>
          <w:color w:val="000000"/>
          <w:sz w:val="24"/>
        </w:rPr>
        <w:t>È nel corpo di Cristo che si vive la nuova creazione</w:t>
      </w:r>
      <w:r>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4D9EB0D"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w:t>
      </w:r>
      <w:r>
        <w:rPr>
          <w:rFonts w:ascii="Arial" w:hAnsi="Arial" w:cs="Arial"/>
          <w:color w:val="000000"/>
          <w:sz w:val="24"/>
        </w:rPr>
        <w:lastRenderedPageBreak/>
        <w:t xml:space="preserve">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71B147D"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4EDACD1"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D0BAA9D" w14:textId="77777777" w:rsidR="001F1916" w:rsidRDefault="001F1916" w:rsidP="00C46EC7">
      <w:pPr>
        <w:spacing w:after="200"/>
        <w:jc w:val="both"/>
        <w:rPr>
          <w:rFonts w:ascii="Arial" w:hAnsi="Arial" w:cs="Arial"/>
          <w:color w:val="000000"/>
          <w:sz w:val="24"/>
        </w:rPr>
      </w:pPr>
      <w:r>
        <w:rPr>
          <w:rFonts w:ascii="Arial" w:hAnsi="Arial" w:cs="Arial"/>
          <w:color w:val="000000"/>
          <w:sz w:val="24"/>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9D16F5"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C86B19D"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6588A21"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Dal momento che noi oggi diciamo che il corpo di Cristo non serve più per fare nuovo l’uomo, perché l’uomo è già nuovo e non ha bisogno di altro, attestiamo </w:t>
      </w:r>
      <w:r>
        <w:rPr>
          <w:rFonts w:ascii="Arial" w:hAnsi="Arial" w:cs="Arial"/>
          <w:color w:val="000000"/>
          <w:sz w:val="24"/>
        </w:rPr>
        <w:lastRenderedPageBreak/>
        <w:t xml:space="preserve">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DB819BC" w14:textId="77777777" w:rsidR="001F1916" w:rsidRDefault="001F1916" w:rsidP="00C46EC7">
      <w:pPr>
        <w:spacing w:after="200"/>
        <w:jc w:val="both"/>
        <w:rPr>
          <w:rFonts w:ascii="Arial" w:hAnsi="Arial" w:cs="Arial"/>
          <w:color w:val="000000"/>
          <w:sz w:val="24"/>
        </w:rPr>
      </w:pPr>
      <w:r w:rsidRPr="00C46EC7">
        <w:rPr>
          <w:rFonts w:ascii="Arial" w:hAnsi="Arial" w:cs="Arial"/>
          <w:i/>
          <w:iCs/>
          <w:color w:val="000000"/>
          <w:sz w:val="24"/>
        </w:rPr>
        <w:t>Urge oggi un grido più potente di ogni altro grido.</w:t>
      </w:r>
      <w:r>
        <w:rPr>
          <w:rFonts w:ascii="Arial" w:hAnsi="Arial" w:cs="Arial"/>
          <w:b/>
          <w:bCs/>
          <w:color w:val="000000"/>
          <w:sz w:val="24"/>
        </w:rPr>
        <w:t xml:space="preserve"> </w:t>
      </w:r>
      <w:r>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AC023FA" w14:textId="77777777" w:rsidR="001F1916" w:rsidRPr="00574AE4" w:rsidRDefault="001F1916" w:rsidP="00C46EC7">
      <w:pPr>
        <w:spacing w:after="200"/>
        <w:jc w:val="both"/>
        <w:rPr>
          <w:rFonts w:ascii="Arial" w:hAnsi="Arial" w:cs="Arial"/>
          <w:i/>
          <w:iCs/>
          <w:color w:val="000000"/>
          <w:sz w:val="24"/>
        </w:rPr>
      </w:pPr>
      <w:r w:rsidRPr="00574AE4">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8311021" w14:textId="77777777" w:rsidR="001F1916" w:rsidRPr="00574AE4" w:rsidRDefault="001F1916" w:rsidP="00C46EC7">
      <w:pPr>
        <w:spacing w:after="200"/>
        <w:jc w:val="both"/>
        <w:rPr>
          <w:rFonts w:ascii="Arial" w:hAnsi="Arial" w:cs="Arial"/>
          <w:i/>
          <w:iCs/>
          <w:color w:val="000000"/>
          <w:sz w:val="24"/>
        </w:rPr>
      </w:pPr>
      <w:r w:rsidRPr="00574AE4">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D448174" w14:textId="77777777" w:rsidR="001F1916" w:rsidRPr="00574AE4" w:rsidRDefault="001F1916" w:rsidP="00C46EC7">
      <w:pPr>
        <w:spacing w:after="200"/>
        <w:jc w:val="both"/>
        <w:rPr>
          <w:rFonts w:ascii="Arial" w:hAnsi="Arial" w:cs="Arial"/>
          <w:i/>
          <w:iCs/>
          <w:color w:val="000000"/>
          <w:sz w:val="24"/>
        </w:rPr>
      </w:pPr>
      <w:r w:rsidRPr="00574AE4">
        <w:rPr>
          <w:rFonts w:ascii="Arial" w:hAnsi="Arial" w:cs="Arial"/>
          <w:i/>
          <w:iCs/>
          <w:color w:val="000000"/>
          <w:sz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w:t>
      </w:r>
      <w:r w:rsidRPr="00574AE4">
        <w:rPr>
          <w:rFonts w:ascii="Arial" w:hAnsi="Arial" w:cs="Arial"/>
          <w:i/>
          <w:iCs/>
          <w:color w:val="000000"/>
          <w:sz w:val="24"/>
        </w:rPr>
        <w:lastRenderedPageBreak/>
        <w:t>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8271336" w14:textId="77777777" w:rsidR="001F1916" w:rsidRPr="00574AE4" w:rsidRDefault="001F1916" w:rsidP="00C46EC7">
      <w:pPr>
        <w:spacing w:after="200"/>
        <w:jc w:val="both"/>
        <w:rPr>
          <w:rFonts w:ascii="Arial" w:hAnsi="Arial" w:cs="Arial"/>
          <w:i/>
          <w:iCs/>
          <w:color w:val="000000"/>
          <w:sz w:val="24"/>
        </w:rPr>
      </w:pPr>
      <w:r w:rsidRPr="00574AE4">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E18D0D0" w14:textId="77777777" w:rsidR="001F1916" w:rsidRDefault="001F1916" w:rsidP="00C46EC7">
      <w:pPr>
        <w:spacing w:after="200"/>
        <w:jc w:val="both"/>
        <w:rPr>
          <w:rFonts w:ascii="Arial" w:hAnsi="Arial" w:cs="Arial"/>
          <w:color w:val="000000"/>
          <w:sz w:val="24"/>
        </w:rPr>
      </w:pPr>
      <w:r>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59CBE934" w14:textId="23E38F76" w:rsidR="001F1916" w:rsidRPr="00A84D8B" w:rsidRDefault="00C46EC7" w:rsidP="00C46EC7">
      <w:pPr>
        <w:spacing w:after="200"/>
        <w:jc w:val="both"/>
        <w:rPr>
          <w:rFonts w:ascii="Arial" w:hAnsi="Arial" w:cs="Arial"/>
          <w:sz w:val="24"/>
          <w:szCs w:val="24"/>
        </w:rPr>
      </w:pPr>
      <w:r w:rsidRPr="00C46EC7">
        <w:rPr>
          <w:rFonts w:ascii="Arial" w:hAnsi="Arial" w:cs="Arial"/>
          <w:i/>
          <w:iCs/>
          <w:color w:val="000000"/>
          <w:sz w:val="24"/>
        </w:rPr>
        <w:t>Ecco il terzo grande peccato trinitario: il peccato contro lo Spirito Santo:</w:t>
      </w:r>
      <w:r>
        <w:rPr>
          <w:rFonts w:ascii="Arial" w:hAnsi="Arial" w:cs="Arial"/>
          <w:i/>
          <w:iCs/>
          <w:color w:val="000000"/>
          <w:sz w:val="24"/>
        </w:rPr>
        <w:t xml:space="preserve"> </w:t>
      </w:r>
      <w:bookmarkEnd w:id="582"/>
      <w:r w:rsidR="001F1916" w:rsidRPr="00A84D8B">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r w:rsidR="001F1916" w:rsidRPr="00A84D8B">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w:t>
      </w:r>
      <w:r w:rsidR="001F1916" w:rsidRPr="00A84D8B">
        <w:rPr>
          <w:rFonts w:ascii="Arial" w:hAnsi="Arial" w:cs="Arial"/>
          <w:i/>
          <w:iCs/>
          <w:sz w:val="24"/>
          <w:szCs w:val="24"/>
        </w:rPr>
        <w:lastRenderedPageBreak/>
        <w:t xml:space="preserve">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r w:rsidR="001F1916" w:rsidRPr="00A84D8B">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7EBE4994"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 xml:space="preserve">La Chiesa, nei suoi Padri e Dottore, ha indicato e specificato quali sono i peccati contro lo Spirito Santo: </w:t>
      </w:r>
      <w:r w:rsidRPr="00A84D8B">
        <w:rPr>
          <w:rFonts w:ascii="Arial" w:hAnsi="Arial" w:cs="Arial"/>
          <w:i/>
          <w:iCs/>
          <w:sz w:val="24"/>
          <w:szCs w:val="24"/>
        </w:rPr>
        <w:t>Impugnare la verità conosciuta, invidia della grazia altrui, ostinazione nei peccati, presunzione di salvarsi senza merito, disperazione della salute, impenitenza finale.</w:t>
      </w:r>
      <w:r w:rsidRPr="00A84D8B">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A84D8B">
        <w:rPr>
          <w:rFonts w:ascii="Arial" w:hAnsi="Arial" w:cs="Arial"/>
          <w:i/>
          <w:iCs/>
          <w:sz w:val="24"/>
          <w:szCs w:val="24"/>
        </w:rPr>
        <w:t xml:space="preserve"> “Chi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A84D8B">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41EE6267" w14:textId="77777777" w:rsidR="00D2593C" w:rsidRDefault="001F1916" w:rsidP="001F1916">
      <w:pPr>
        <w:spacing w:after="120"/>
        <w:jc w:val="both"/>
        <w:rPr>
          <w:rFonts w:ascii="Arial" w:hAnsi="Arial" w:cs="Arial"/>
          <w:sz w:val="24"/>
          <w:szCs w:val="24"/>
        </w:rPr>
      </w:pPr>
      <w:r w:rsidRPr="00A84D8B">
        <w:rPr>
          <w:rFonts w:ascii="Arial" w:hAnsi="Arial" w:cs="Arial"/>
          <w:sz w:val="24"/>
          <w:szCs w:val="24"/>
        </w:rPr>
        <w:lastRenderedPageBreak/>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w:t>
      </w:r>
    </w:p>
    <w:p w14:paraId="65199CDD" w14:textId="01316520"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Quando lo Spirito del Signore viene espiantato dal nostro cuore e al suo p</w:t>
      </w:r>
      <w:r w:rsidR="00D2593C">
        <w:rPr>
          <w:rFonts w:ascii="Arial" w:hAnsi="Arial" w:cs="Arial"/>
          <w:sz w:val="24"/>
          <w:szCs w:val="24"/>
        </w:rPr>
        <w:t>os</w:t>
      </w:r>
      <w:r w:rsidRPr="00A84D8B">
        <w:rPr>
          <w:rFonts w:ascii="Arial" w:hAnsi="Arial" w:cs="Arial"/>
          <w:sz w:val="24"/>
          <w:szCs w:val="24"/>
        </w:rPr>
        <w:t>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w:t>
      </w:r>
      <w:r w:rsidR="00D2593C">
        <w:rPr>
          <w:rFonts w:ascii="Arial" w:hAnsi="Arial" w:cs="Arial"/>
          <w:sz w:val="24"/>
          <w:szCs w:val="24"/>
        </w:rPr>
        <w:t>ce</w:t>
      </w:r>
      <w:r w:rsidRPr="00A84D8B">
        <w:rPr>
          <w:rFonts w:ascii="Arial" w:hAnsi="Arial" w:cs="Arial"/>
          <w:sz w:val="24"/>
          <w:szCs w:val="24"/>
        </w:rPr>
        <w:t xml:space="preserve">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w:t>
      </w:r>
      <w:r w:rsidR="00D2593C">
        <w:rPr>
          <w:rFonts w:ascii="Arial" w:hAnsi="Arial" w:cs="Arial"/>
          <w:sz w:val="24"/>
          <w:szCs w:val="24"/>
        </w:rPr>
        <w:t>,</w:t>
      </w:r>
      <w:r w:rsidRPr="00A84D8B">
        <w:rPr>
          <w:rFonts w:ascii="Arial" w:hAnsi="Arial" w:cs="Arial"/>
          <w:sz w:val="24"/>
          <w:szCs w:val="24"/>
        </w:rPr>
        <w:t xml:space="preserve"> allora il Signore altro non può fare che lasciare l’uomo a se stesso e questi sarà divorato e consumato dalla sua stessa malvagità. Questo peccato chiude per sempre le porte della grazia, della misericordia, del perdono. Si è giunti al punto del non ritorno. </w:t>
      </w:r>
    </w:p>
    <w:p w14:paraId="22A3ABEB" w14:textId="77777777" w:rsidR="001F1916" w:rsidRPr="00A84D8B" w:rsidRDefault="001F1916" w:rsidP="001F1916">
      <w:pPr>
        <w:spacing w:after="120"/>
        <w:jc w:val="both"/>
        <w:rPr>
          <w:rFonts w:ascii="Arial" w:hAnsi="Arial" w:cs="Arial"/>
          <w:i/>
          <w:iCs/>
          <w:sz w:val="24"/>
          <w:szCs w:val="24"/>
        </w:rPr>
      </w:pPr>
      <w:r w:rsidRPr="00A84D8B">
        <w:rPr>
          <w:rFonts w:ascii="Arial" w:hAnsi="Arial" w:cs="Arial"/>
          <w:sz w:val="24"/>
          <w:szCs w:val="24"/>
        </w:rPr>
        <w:t xml:space="preserve">Ecco cosa rivela l’Apostolo Paolo: </w:t>
      </w:r>
      <w:r w:rsidRPr="00A84D8B">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w:t>
      </w:r>
      <w:r w:rsidRPr="00A84D8B">
        <w:rPr>
          <w:rFonts w:ascii="Arial" w:hAnsi="Arial" w:cs="Arial"/>
          <w:i/>
          <w:iCs/>
          <w:sz w:val="24"/>
          <w:szCs w:val="24"/>
        </w:rPr>
        <w:lastRenderedPageBreak/>
        <w:t>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C0723D8" w14:textId="77777777" w:rsidR="001F1916" w:rsidRPr="00A84D8B" w:rsidRDefault="001F1916" w:rsidP="001F1916">
      <w:pPr>
        <w:spacing w:after="120"/>
        <w:jc w:val="both"/>
        <w:rPr>
          <w:rFonts w:ascii="Arial" w:hAnsi="Arial" w:cs="Arial"/>
          <w:sz w:val="24"/>
          <w:szCs w:val="24"/>
        </w:rPr>
      </w:pPr>
      <w:r w:rsidRPr="00A84D8B">
        <w:rPr>
          <w:rFonts w:ascii="Arial" w:hAnsi="Arial" w:cs="Arial"/>
          <w:i/>
          <w:iCs/>
          <w:sz w:val="24"/>
          <w:szCs w:val="24"/>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r w:rsidRPr="00A84D8B">
        <w:rPr>
          <w:rFonts w:ascii="Arial" w:hAnsi="Arial" w:cs="Arial"/>
          <w:sz w:val="24"/>
          <w:szCs w:val="24"/>
        </w:rPr>
        <w:t xml:space="preserve">. </w:t>
      </w:r>
    </w:p>
    <w:p w14:paraId="38F70EA1" w14:textId="5F012C21" w:rsidR="001F1916" w:rsidRDefault="001F1916" w:rsidP="001F1916">
      <w:pPr>
        <w:spacing w:after="120"/>
        <w:jc w:val="both"/>
        <w:rPr>
          <w:rFonts w:ascii="Arial" w:hAnsi="Arial" w:cs="Arial"/>
          <w:sz w:val="24"/>
          <w:szCs w:val="24"/>
        </w:rPr>
      </w:pPr>
      <w:r w:rsidRPr="00A84D8B">
        <w:rPr>
          <w:rFonts w:ascii="Arial" w:hAnsi="Arial" w:cs="Arial"/>
          <w:sz w:val="24"/>
          <w:szCs w:val="24"/>
        </w:rPr>
        <w:t xml:space="preserve">Poiché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A84D8B">
        <w:rPr>
          <w:rFonts w:ascii="Arial" w:hAnsi="Arial" w:cs="Arial"/>
          <w:sz w:val="24"/>
          <w:szCs w:val="24"/>
        </w:rPr>
        <w:lastRenderedPageBreak/>
        <w:t xml:space="preserve">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20F3FECB" w14:textId="2BFCEBBB" w:rsidR="001F1916" w:rsidRPr="00A84D8B" w:rsidRDefault="00C46EC7" w:rsidP="001F1916">
      <w:pPr>
        <w:spacing w:after="120"/>
        <w:jc w:val="both"/>
        <w:rPr>
          <w:rFonts w:ascii="Arial" w:hAnsi="Arial" w:cs="Arial"/>
          <w:sz w:val="24"/>
          <w:szCs w:val="24"/>
        </w:rPr>
      </w:pPr>
      <w:r w:rsidRPr="00C46EC7">
        <w:rPr>
          <w:rFonts w:ascii="Arial" w:hAnsi="Arial" w:cs="Arial"/>
          <w:i/>
          <w:iCs/>
          <w:sz w:val="24"/>
          <w:szCs w:val="24"/>
        </w:rPr>
        <w:t xml:space="preserve">Peccato gravissimo è anche quello contro la Vergine Maria: </w:t>
      </w:r>
      <w:r w:rsidR="001F1916" w:rsidRPr="00A84D8B">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4B826FA3" w14:textId="77777777" w:rsidR="001F1916" w:rsidRPr="00A84D8B" w:rsidRDefault="001F1916" w:rsidP="001F1916">
      <w:pPr>
        <w:spacing w:after="120"/>
        <w:jc w:val="both"/>
        <w:rPr>
          <w:rFonts w:ascii="Arial" w:hAnsi="Arial" w:cs="Arial"/>
          <w:sz w:val="24"/>
          <w:szCs w:val="24"/>
        </w:rPr>
      </w:pPr>
      <w:r w:rsidRPr="00C46EC7">
        <w:rPr>
          <w:rFonts w:ascii="Arial" w:hAnsi="Arial" w:cs="Arial"/>
          <w:bCs/>
          <w:i/>
          <w:iCs/>
          <w:sz w:val="24"/>
          <w:szCs w:val="24"/>
        </w:rPr>
        <w:t>La verità del Padre</w:t>
      </w:r>
      <w:r w:rsidRPr="00A84D8B">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66019B67" w14:textId="20EC1F28" w:rsidR="001F1916" w:rsidRPr="00A84D8B" w:rsidRDefault="001F1916" w:rsidP="001F1916">
      <w:pPr>
        <w:spacing w:after="120"/>
        <w:jc w:val="both"/>
        <w:rPr>
          <w:rFonts w:ascii="Arial" w:hAnsi="Arial" w:cs="Arial"/>
          <w:sz w:val="24"/>
          <w:szCs w:val="24"/>
        </w:rPr>
      </w:pPr>
      <w:r w:rsidRPr="00C46EC7">
        <w:rPr>
          <w:rFonts w:ascii="Arial" w:hAnsi="Arial" w:cs="Arial"/>
          <w:bCs/>
          <w:i/>
          <w:iCs/>
          <w:sz w:val="24"/>
          <w:szCs w:val="24"/>
        </w:rPr>
        <w:lastRenderedPageBreak/>
        <w:t>La verità di Cristo Signore</w:t>
      </w:r>
      <w:r w:rsidRPr="00A84D8B">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66B39A6E" w14:textId="77777777" w:rsidR="001F1916" w:rsidRPr="00A84D8B" w:rsidRDefault="001F1916" w:rsidP="001F1916">
      <w:pPr>
        <w:spacing w:after="120"/>
        <w:jc w:val="both"/>
        <w:rPr>
          <w:rFonts w:ascii="Arial" w:hAnsi="Arial" w:cs="Arial"/>
          <w:i/>
          <w:iCs/>
          <w:sz w:val="24"/>
          <w:szCs w:val="24"/>
        </w:rPr>
      </w:pPr>
      <w:r w:rsidRPr="00C46EC7">
        <w:rPr>
          <w:rFonts w:ascii="Arial" w:hAnsi="Arial" w:cs="Arial"/>
          <w:bCs/>
          <w:i/>
          <w:iCs/>
          <w:sz w:val="24"/>
          <w:szCs w:val="24"/>
        </w:rPr>
        <w:t>La Verità dello Spirito Santo</w:t>
      </w:r>
      <w:r w:rsidRPr="00A84D8B">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r w:rsidRPr="00A84D8B">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w:t>
      </w:r>
      <w:r w:rsidRPr="00A84D8B">
        <w:rPr>
          <w:rFonts w:ascii="Arial" w:hAnsi="Arial" w:cs="Arial"/>
          <w:i/>
          <w:iCs/>
          <w:sz w:val="24"/>
          <w:szCs w:val="24"/>
        </w:rPr>
        <w:lastRenderedPageBreak/>
        <w:t xml:space="preserve">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33849E7" w14:textId="77777777" w:rsidR="001F1916" w:rsidRPr="00A84D8B" w:rsidRDefault="001F1916" w:rsidP="001F1916">
      <w:pPr>
        <w:spacing w:after="120"/>
        <w:jc w:val="both"/>
        <w:rPr>
          <w:rFonts w:ascii="Arial" w:hAnsi="Arial" w:cs="Arial"/>
          <w:i/>
          <w:iCs/>
          <w:sz w:val="24"/>
          <w:szCs w:val="24"/>
        </w:rPr>
      </w:pPr>
      <w:r w:rsidRPr="00A84D8B">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w:t>
      </w:r>
      <w:r w:rsidRPr="00A84D8B">
        <w:rPr>
          <w:rFonts w:ascii="Arial" w:hAnsi="Arial" w:cs="Arial"/>
          <w:i/>
          <w:iCs/>
          <w:sz w:val="24"/>
          <w:szCs w:val="24"/>
        </w:rPr>
        <w:lastRenderedPageBreak/>
        <w:t xml:space="preserve">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177D185" w14:textId="77777777" w:rsidR="001F1916" w:rsidRPr="00A84D8B" w:rsidRDefault="001F1916" w:rsidP="001F1916">
      <w:pPr>
        <w:spacing w:after="120"/>
        <w:jc w:val="both"/>
        <w:rPr>
          <w:rFonts w:ascii="Arial" w:hAnsi="Arial" w:cs="Arial"/>
          <w:i/>
          <w:iCs/>
          <w:sz w:val="24"/>
          <w:szCs w:val="24"/>
        </w:rPr>
      </w:pPr>
      <w:r w:rsidRPr="00A84D8B">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CADDAC6" w14:textId="77777777" w:rsidR="001F1916" w:rsidRPr="00A84D8B" w:rsidRDefault="001F1916" w:rsidP="001F1916">
      <w:pPr>
        <w:spacing w:after="120"/>
        <w:jc w:val="both"/>
        <w:rPr>
          <w:rFonts w:ascii="Arial" w:hAnsi="Arial" w:cs="Arial"/>
          <w:i/>
          <w:iCs/>
          <w:sz w:val="24"/>
          <w:szCs w:val="24"/>
        </w:rPr>
      </w:pPr>
      <w:r w:rsidRPr="00A84D8B">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w:t>
      </w:r>
      <w:r w:rsidRPr="00A84D8B">
        <w:rPr>
          <w:rFonts w:ascii="Arial" w:hAnsi="Arial" w:cs="Arial"/>
          <w:i/>
          <w:iCs/>
          <w:sz w:val="24"/>
          <w:szCs w:val="24"/>
        </w:rPr>
        <w:lastRenderedPageBreak/>
        <w:t xml:space="preserve">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4AE905B" w14:textId="77777777" w:rsidR="001F1916" w:rsidRPr="00A84D8B" w:rsidRDefault="001F1916" w:rsidP="001F1916">
      <w:pPr>
        <w:spacing w:after="120"/>
        <w:jc w:val="both"/>
        <w:rPr>
          <w:rFonts w:ascii="Arial" w:hAnsi="Arial" w:cs="Arial"/>
          <w:i/>
          <w:iCs/>
          <w:sz w:val="24"/>
          <w:szCs w:val="24"/>
        </w:rPr>
      </w:pPr>
      <w:r w:rsidRPr="00A84D8B">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w:t>
      </w:r>
      <w:r w:rsidRPr="00A84D8B">
        <w:rPr>
          <w:rFonts w:ascii="Arial" w:hAnsi="Arial" w:cs="Arial"/>
          <w:i/>
          <w:iCs/>
          <w:sz w:val="24"/>
          <w:szCs w:val="24"/>
        </w:rPr>
        <w:lastRenderedPageBreak/>
        <w:t xml:space="preserve">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7E4D643"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30FCB510" w14:textId="77777777" w:rsidR="001F1916" w:rsidRPr="00A84D8B" w:rsidRDefault="001F1916" w:rsidP="001F1916">
      <w:pPr>
        <w:spacing w:after="120"/>
        <w:jc w:val="both"/>
        <w:rPr>
          <w:rFonts w:ascii="Arial" w:hAnsi="Arial" w:cs="Arial"/>
          <w:sz w:val="24"/>
          <w:szCs w:val="24"/>
        </w:rPr>
      </w:pPr>
      <w:r w:rsidRPr="00C46EC7">
        <w:rPr>
          <w:rFonts w:ascii="Arial" w:hAnsi="Arial" w:cs="Arial"/>
          <w:bCs/>
          <w:i/>
          <w:iCs/>
          <w:sz w:val="24"/>
          <w:szCs w:val="24"/>
        </w:rPr>
        <w:t>La verità degli Angeli.</w:t>
      </w:r>
      <w:r w:rsidRPr="00A84D8B">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69BAEFCA" w14:textId="77777777" w:rsidR="001F1916" w:rsidRPr="00A84D8B" w:rsidRDefault="001F1916" w:rsidP="001F1916">
      <w:pPr>
        <w:spacing w:after="120"/>
        <w:jc w:val="both"/>
        <w:rPr>
          <w:rFonts w:ascii="Arial" w:hAnsi="Arial" w:cs="Arial"/>
          <w:sz w:val="24"/>
          <w:szCs w:val="24"/>
        </w:rPr>
      </w:pPr>
      <w:r w:rsidRPr="00C46EC7">
        <w:rPr>
          <w:rFonts w:ascii="Arial" w:hAnsi="Arial" w:cs="Arial"/>
          <w:bCs/>
          <w:i/>
          <w:iCs/>
          <w:sz w:val="24"/>
          <w:szCs w:val="24"/>
        </w:rPr>
        <w:t>La verità dei Santi.</w:t>
      </w:r>
      <w:r w:rsidRPr="00A84D8B">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38E1570" w14:textId="77777777" w:rsidR="001F1916" w:rsidRPr="00A84D8B" w:rsidRDefault="001F1916" w:rsidP="001F1916">
      <w:pPr>
        <w:spacing w:after="120"/>
        <w:jc w:val="both"/>
        <w:rPr>
          <w:rFonts w:ascii="Arial" w:hAnsi="Arial" w:cs="Arial"/>
          <w:sz w:val="24"/>
          <w:szCs w:val="24"/>
        </w:rPr>
      </w:pPr>
      <w:r w:rsidRPr="00C46EC7">
        <w:rPr>
          <w:rFonts w:ascii="Arial" w:hAnsi="Arial" w:cs="Arial"/>
          <w:bCs/>
          <w:i/>
          <w:iCs/>
          <w:sz w:val="24"/>
          <w:szCs w:val="24"/>
        </w:rPr>
        <w:t>La verità della Vergine Maria.</w:t>
      </w:r>
      <w:r w:rsidRPr="00A84D8B">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w:t>
      </w:r>
      <w:r w:rsidRPr="00A84D8B">
        <w:rPr>
          <w:rFonts w:ascii="Arial" w:hAnsi="Arial" w:cs="Arial"/>
          <w:sz w:val="24"/>
          <w:szCs w:val="24"/>
        </w:rPr>
        <w:lastRenderedPageBreak/>
        <w:t>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3CD94999" w14:textId="77777777" w:rsidR="001F1916" w:rsidRPr="00A84D8B" w:rsidRDefault="001F1916" w:rsidP="001F1916">
      <w:pPr>
        <w:spacing w:after="120"/>
        <w:jc w:val="both"/>
        <w:rPr>
          <w:rFonts w:ascii="Arial" w:hAnsi="Arial"/>
          <w:color w:val="000000"/>
          <w:sz w:val="24"/>
          <w:szCs w:val="24"/>
        </w:rPr>
      </w:pPr>
      <w:r w:rsidRPr="00A84D8B">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76E9393D" w14:textId="77777777" w:rsidR="001F1916" w:rsidRDefault="001F1916" w:rsidP="001F1916">
      <w:pPr>
        <w:spacing w:after="120"/>
        <w:jc w:val="both"/>
        <w:rPr>
          <w:rFonts w:ascii="Arial" w:hAnsi="Arial"/>
          <w:color w:val="000000"/>
          <w:sz w:val="24"/>
          <w:szCs w:val="24"/>
        </w:rPr>
      </w:pPr>
      <w:r w:rsidRPr="00A84D8B">
        <w:rPr>
          <w:rFonts w:ascii="Arial" w:hAnsi="Arial"/>
          <w:color w:val="000000"/>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w:t>
      </w:r>
      <w:r w:rsidRPr="00A84D8B">
        <w:rPr>
          <w:rFonts w:ascii="Arial" w:hAnsi="Arial"/>
          <w:color w:val="000000"/>
          <w:sz w:val="24"/>
          <w:szCs w:val="24"/>
        </w:rPr>
        <w:lastRenderedPageBreak/>
        <w:t>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2D29A59E" w14:textId="68EEB7D3" w:rsidR="001F1916" w:rsidRPr="00A84D8B" w:rsidRDefault="00C46EC7" w:rsidP="001F1916">
      <w:pPr>
        <w:spacing w:after="120"/>
        <w:jc w:val="both"/>
        <w:rPr>
          <w:rFonts w:ascii="Arial" w:hAnsi="Arial" w:cs="Arial"/>
          <w:sz w:val="24"/>
          <w:szCs w:val="24"/>
        </w:rPr>
      </w:pPr>
      <w:r w:rsidRPr="00C46EC7">
        <w:rPr>
          <w:rFonts w:ascii="Arial" w:hAnsi="Arial"/>
          <w:i/>
          <w:iCs/>
          <w:color w:val="000000"/>
          <w:sz w:val="24"/>
          <w:szCs w:val="24"/>
        </w:rPr>
        <w:t>Oggi il flagello d</w:t>
      </w:r>
      <w:r>
        <w:rPr>
          <w:rFonts w:ascii="Arial" w:hAnsi="Arial"/>
          <w:i/>
          <w:iCs/>
          <w:color w:val="000000"/>
          <w:sz w:val="24"/>
          <w:szCs w:val="24"/>
        </w:rPr>
        <w:t xml:space="preserve">i </w:t>
      </w:r>
      <w:r w:rsidRPr="00C46EC7">
        <w:rPr>
          <w:rFonts w:ascii="Arial" w:hAnsi="Arial"/>
          <w:i/>
          <w:iCs/>
          <w:color w:val="000000"/>
          <w:sz w:val="24"/>
          <w:szCs w:val="24"/>
        </w:rPr>
        <w:t xml:space="preserve">ogni altro flagello è il peccato contro la Divina Rivelazione: </w:t>
      </w:r>
      <w:r w:rsidR="001F1916" w:rsidRPr="00A84D8B">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31C37C0F" w14:textId="77777777" w:rsidR="001F1916" w:rsidRDefault="001F1916" w:rsidP="00D2593C">
      <w:pPr>
        <w:spacing w:after="200"/>
        <w:jc w:val="both"/>
        <w:rPr>
          <w:rStyle w:val="Enfasigrassetto"/>
          <w:rFonts w:ascii="Arial" w:hAnsi="Arial" w:cs="Arial"/>
          <w:b w:val="0"/>
          <w:bCs w:val="0"/>
          <w:sz w:val="24"/>
          <w:szCs w:val="24"/>
        </w:rPr>
      </w:pPr>
      <w:r w:rsidRPr="000A12BC">
        <w:rPr>
          <w:rStyle w:val="Enfasigrassetto"/>
          <w:rFonts w:ascii="Arial" w:hAnsi="Arial" w:cs="Arial"/>
          <w:b w:val="0"/>
          <w:bCs w:val="0"/>
          <w:i/>
          <w:iCs/>
          <w:sz w:val="24"/>
          <w:szCs w:val="24"/>
        </w:rPr>
        <w:t>Non sono venuto ad abolire, ma a dare pieno compimento.</w:t>
      </w:r>
      <w:r w:rsidRPr="000A12BC">
        <w:rPr>
          <w:rStyle w:val="Enfasigrassetto"/>
          <w:rFonts w:ascii="Arial" w:hAnsi="Arial" w:cs="Arial"/>
          <w:b w:val="0"/>
          <w:bCs w:val="0"/>
          <w:sz w:val="24"/>
          <w:szCs w:val="24"/>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w:t>
      </w:r>
      <w:r w:rsidRPr="000A12BC">
        <w:rPr>
          <w:rStyle w:val="Enfasigrassetto"/>
          <w:rFonts w:ascii="Arial" w:hAnsi="Arial" w:cs="Arial"/>
          <w:b w:val="0"/>
          <w:bCs w:val="0"/>
          <w:sz w:val="24"/>
          <w:szCs w:val="24"/>
        </w:rPr>
        <w:lastRenderedPageBreak/>
        <w:t xml:space="preserve">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337B273D" w14:textId="77777777" w:rsidR="001F1916" w:rsidRPr="00A84D8B" w:rsidRDefault="001F1916" w:rsidP="00D2593C">
      <w:pPr>
        <w:spacing w:after="200"/>
        <w:jc w:val="both"/>
        <w:rPr>
          <w:rFonts w:ascii="Arial" w:hAnsi="Arial"/>
          <w:sz w:val="24"/>
          <w:szCs w:val="24"/>
        </w:rPr>
      </w:pPr>
      <w:r w:rsidRPr="00A84D8B">
        <w:rPr>
          <w:rFonts w:ascii="Arial" w:hAnsi="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169D1632" w14:textId="77777777" w:rsidR="001F1916" w:rsidRPr="00A84D8B" w:rsidRDefault="001F1916" w:rsidP="001F1916">
      <w:pPr>
        <w:spacing w:after="120"/>
        <w:jc w:val="both"/>
        <w:rPr>
          <w:rFonts w:ascii="Arial" w:hAnsi="Arial"/>
          <w:sz w:val="24"/>
          <w:szCs w:val="24"/>
        </w:rPr>
      </w:pPr>
      <w:r w:rsidRPr="00C46EC7">
        <w:rPr>
          <w:rFonts w:ascii="Arial" w:hAnsi="Arial" w:cs="Arial"/>
          <w:i/>
          <w:iCs/>
          <w:kern w:val="32"/>
          <w:sz w:val="24"/>
          <w:szCs w:val="24"/>
        </w:rPr>
        <w:t>Perché molti si comportano da nemici della croce di Cristo.</w:t>
      </w:r>
      <w:r w:rsidRPr="00A84D8B">
        <w:rPr>
          <w:rFonts w:ascii="Arial" w:hAnsi="Arial" w:cs="Arial"/>
          <w:b/>
          <w:bCs/>
          <w:kern w:val="32"/>
          <w:sz w:val="24"/>
          <w:szCs w:val="24"/>
        </w:rPr>
        <w:t xml:space="preserve"> </w:t>
      </w:r>
      <w:r w:rsidRPr="00A84D8B">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w:t>
      </w:r>
      <w:r w:rsidRPr="00A84D8B">
        <w:rPr>
          <w:rFonts w:ascii="Arial" w:hAnsi="Arial"/>
          <w:sz w:val="24"/>
          <w:szCs w:val="24"/>
        </w:rPr>
        <w:lastRenderedPageBreak/>
        <w:t>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3693722" w14:textId="77777777" w:rsidR="001F1916" w:rsidRPr="00A84D8B" w:rsidRDefault="001F1916" w:rsidP="001F1916">
      <w:pPr>
        <w:spacing w:after="120"/>
        <w:jc w:val="both"/>
        <w:rPr>
          <w:rFonts w:ascii="Arial" w:hAnsi="Arial"/>
          <w:sz w:val="24"/>
          <w:szCs w:val="24"/>
        </w:rPr>
      </w:pPr>
      <w:r w:rsidRPr="00A84D8B">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A84D8B">
        <w:rPr>
          <w:rFonts w:ascii="Arial" w:hAnsi="Arial"/>
          <w:i/>
          <w:iCs/>
          <w:sz w:val="24"/>
          <w:szCs w:val="24"/>
        </w:rPr>
        <w:t>“Uomini che soffocano la verità nell’ingiustizia”.</w:t>
      </w:r>
      <w:r w:rsidRPr="00A84D8B">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1674EB52"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w:t>
      </w:r>
      <w:r w:rsidRPr="00A84D8B">
        <w:rPr>
          <w:rFonts w:ascii="Arial" w:hAnsi="Arial" w:cs="Arial"/>
          <w:sz w:val="24"/>
          <w:szCs w:val="24"/>
        </w:rPr>
        <w:lastRenderedPageBreak/>
        <w:t xml:space="preserve">purissima verità. Per questo il Libro dei Proverbi così esorta ogni uomo: </w:t>
      </w:r>
      <w:r w:rsidRPr="00A84D8B">
        <w:rPr>
          <w:rFonts w:ascii="Arial" w:hAnsi="Arial" w:cs="Arial"/>
          <w:i/>
          <w:sz w:val="24"/>
          <w:szCs w:val="24"/>
        </w:rPr>
        <w:t>“Ogni parola di Dio è purificata nel fuoco; egli è scudo per chi in lui si rifugia. Non aggiungere nulla alle sue parole, perché non ti riprenda e tu sia trovato bugiardo” (Pr 30,5-6)</w:t>
      </w:r>
      <w:r w:rsidRPr="00A84D8B">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1E7465B5"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A84D8B">
        <w:rPr>
          <w:rFonts w:ascii="Arial" w:hAnsi="Arial" w:cs="Arial"/>
          <w:i/>
          <w:iCs/>
          <w:sz w:val="24"/>
          <w:szCs w:val="24"/>
        </w:rPr>
        <w:t xml:space="preserve"> “Fate attenzione, vigilate”.</w:t>
      </w:r>
      <w:r w:rsidRPr="00A84D8B">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726E9E14" w14:textId="77777777" w:rsidR="001F1916" w:rsidRPr="00714970" w:rsidRDefault="001F1916" w:rsidP="00D2593C">
      <w:pPr>
        <w:spacing w:after="200"/>
        <w:jc w:val="both"/>
        <w:rPr>
          <w:rFonts w:ascii="Arial" w:hAnsi="Arial" w:cs="Arial"/>
          <w:sz w:val="24"/>
          <w:szCs w:val="24"/>
        </w:rPr>
      </w:pPr>
      <w:r w:rsidRPr="00D2593C">
        <w:rPr>
          <w:rFonts w:ascii="Arial" w:hAnsi="Arial" w:cs="Arial"/>
          <w:i/>
          <w:iCs/>
          <w:sz w:val="24"/>
          <w:szCs w:val="24"/>
        </w:rPr>
        <w:t>Perché credano che tu mi hai mandato.</w:t>
      </w:r>
      <w:r w:rsidRPr="00714970">
        <w:rPr>
          <w:rFonts w:ascii="Arial" w:hAnsi="Arial" w:cs="Arial"/>
          <w:sz w:val="24"/>
          <w:szCs w:val="24"/>
        </w:rPr>
        <w:t xml:space="preserve"> Tutto ciò che Cristo Signore opera, lo opera perché il mondo creda che lui è dal Padre. Il Padre di Gesù è il Dio di Abramo, il Dio di Isacco, il Dio di Giacobbe, il Dio di Mosè, il Dio di Davide, il Dio </w:t>
      </w:r>
      <w:r w:rsidRPr="00714970">
        <w:rPr>
          <w:rFonts w:ascii="Arial" w:hAnsi="Arial" w:cs="Arial"/>
          <w:sz w:val="24"/>
          <w:szCs w:val="24"/>
        </w:rPr>
        <w:lastRenderedPageBreak/>
        <w:t>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18B3507E" w14:textId="77777777" w:rsidR="001F1916" w:rsidRPr="00A84D8B" w:rsidRDefault="001F1916" w:rsidP="00D2593C">
      <w:pPr>
        <w:spacing w:after="200"/>
        <w:jc w:val="both"/>
        <w:rPr>
          <w:rFonts w:ascii="Arial" w:hAnsi="Arial" w:cs="Arial"/>
          <w:sz w:val="24"/>
          <w:szCs w:val="24"/>
        </w:rPr>
      </w:pPr>
      <w:r w:rsidRPr="00A84D8B">
        <w:rPr>
          <w:rFonts w:ascii="Arial" w:hAnsi="Arial" w:cs="Arial"/>
          <w:sz w:val="24"/>
          <w:szCs w:val="24"/>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w:t>
      </w:r>
      <w:r w:rsidRPr="00A84D8B">
        <w:rPr>
          <w:rFonts w:ascii="Arial" w:hAnsi="Arial" w:cs="Arial"/>
          <w:sz w:val="24"/>
          <w:szCs w:val="24"/>
        </w:rPr>
        <w:lastRenderedPageBreak/>
        <w:t>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5319E812" w14:textId="77777777" w:rsidR="00250B6A" w:rsidRDefault="001F1916" w:rsidP="00D2593C">
      <w:pPr>
        <w:spacing w:after="200"/>
        <w:jc w:val="both"/>
        <w:rPr>
          <w:rFonts w:ascii="Arial" w:hAnsi="Arial" w:cs="Arial"/>
          <w:sz w:val="24"/>
          <w:szCs w:val="24"/>
        </w:rPr>
      </w:pPr>
      <w:r w:rsidRPr="00C46EC7">
        <w:rPr>
          <w:rFonts w:ascii="Arial" w:hAnsi="Arial" w:cs="Arial"/>
          <w:i/>
          <w:iCs/>
          <w:sz w:val="24"/>
          <w:szCs w:val="24"/>
        </w:rPr>
        <w:t>Coraggio, sono io, non abbiate paura!</w:t>
      </w:r>
      <w:r w:rsidRPr="00A84D8B">
        <w:rPr>
          <w:rFonts w:ascii="Arial" w:hAnsi="Arial" w:cs="Arial"/>
          <w:sz w:val="24"/>
          <w:szCs w:val="24"/>
        </w:rPr>
        <w:t xml:space="preserve"> La nostra purissima fede in Cristo Gesù deve perennemente essere aiuta</w:t>
      </w:r>
      <w:r w:rsidR="00250B6A">
        <w:rPr>
          <w:rFonts w:ascii="Arial" w:hAnsi="Arial" w:cs="Arial"/>
          <w:sz w:val="24"/>
          <w:szCs w:val="24"/>
        </w:rPr>
        <w:t>ta</w:t>
      </w:r>
      <w:r w:rsidRPr="00A84D8B">
        <w:rPr>
          <w:rFonts w:ascii="Arial" w:hAnsi="Arial" w:cs="Arial"/>
          <w:sz w:val="24"/>
          <w:szCs w:val="24"/>
        </w:rPr>
        <w:t xml:space="preserve">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3223A28E" w14:textId="5A037E87" w:rsidR="001F1916" w:rsidRPr="00A84D8B" w:rsidRDefault="001F1916" w:rsidP="00D2593C">
      <w:pPr>
        <w:spacing w:after="200"/>
        <w:jc w:val="both"/>
        <w:rPr>
          <w:rFonts w:ascii="Arial" w:hAnsi="Arial" w:cs="Arial"/>
          <w:sz w:val="24"/>
          <w:szCs w:val="24"/>
        </w:rPr>
      </w:pPr>
      <w:r w:rsidRPr="00A84D8B">
        <w:rPr>
          <w:rFonts w:ascii="Arial" w:hAnsi="Arial" w:cs="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C1FDE95" w14:textId="77777777" w:rsidR="001F1916" w:rsidRPr="00A84D8B" w:rsidRDefault="001F1916" w:rsidP="001F1916">
      <w:pPr>
        <w:spacing w:after="120"/>
        <w:jc w:val="both"/>
        <w:rPr>
          <w:rFonts w:ascii="Arial" w:hAnsi="Arial"/>
          <w:sz w:val="24"/>
          <w:szCs w:val="24"/>
        </w:rPr>
      </w:pPr>
      <w:r w:rsidRPr="00A84D8B">
        <w:rPr>
          <w:rFonts w:ascii="Arial" w:hAnsi="Arial"/>
          <w:sz w:val="24"/>
          <w:szCs w:val="24"/>
        </w:rPr>
        <w:lastRenderedPageBreak/>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0DAAA810" w14:textId="4386E2E3" w:rsidR="001F1916" w:rsidRPr="00A84D8B" w:rsidRDefault="001F1916" w:rsidP="001F1916">
      <w:pPr>
        <w:spacing w:after="120"/>
        <w:jc w:val="both"/>
        <w:rPr>
          <w:rFonts w:ascii="Arial" w:hAnsi="Arial"/>
          <w:sz w:val="24"/>
          <w:szCs w:val="24"/>
        </w:rPr>
      </w:pPr>
      <w:r w:rsidRPr="00C46EC7">
        <w:rPr>
          <w:rFonts w:ascii="Arial" w:hAnsi="Arial" w:cs="Arial"/>
          <w:i/>
          <w:iCs/>
          <w:sz w:val="24"/>
          <w:szCs w:val="24"/>
        </w:rPr>
        <w:t>O stolti Gàlati, chi vi ha incantati?</w:t>
      </w:r>
      <w:r w:rsidRPr="00A84D8B">
        <w:rPr>
          <w:rFonts w:ascii="Arial" w:hAnsi="Arial" w:cs="Arial"/>
          <w:b/>
          <w:bCs/>
          <w:sz w:val="24"/>
          <w:szCs w:val="24"/>
        </w:rPr>
        <w:t xml:space="preserve"> </w:t>
      </w:r>
      <w:r w:rsidRPr="00A84D8B">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A84D8B">
        <w:rPr>
          <w:rFonts w:ascii="Greek" w:hAnsi="Greek" w:cs="Greek"/>
          <w:sz w:val="28"/>
          <w:szCs w:val="28"/>
        </w:rPr>
        <w:t xml:space="preserve">’W ¢nÒhtoi Gal£tai, t…j Øm©j ™b£skanen, oŒj kat' ÑfqalmoÝj 'Ihsoàj CristÕj proegr£fh ™staurwmšnoj; </w:t>
      </w:r>
      <w:r w:rsidRPr="00A84D8B">
        <w:rPr>
          <w:rFonts w:ascii="Arial" w:hAnsi="Arial" w:cs="Arial"/>
          <w:sz w:val="24"/>
          <w:szCs w:val="24"/>
        </w:rPr>
        <w:t>(Gal 3,1)</w:t>
      </w:r>
      <w:r w:rsidRPr="00A84D8B">
        <w:rPr>
          <w:rFonts w:ascii="Arial" w:hAnsi="Arial" w:cs="Arial"/>
          <w:b/>
          <w:bCs/>
          <w:sz w:val="24"/>
          <w:szCs w:val="24"/>
        </w:rPr>
        <w:t xml:space="preserve"> </w:t>
      </w:r>
      <w:r w:rsidRPr="00A84D8B">
        <w:rPr>
          <w:rFonts w:ascii="Arial" w:hAnsi="Arial" w:cs="Arial"/>
          <w:b/>
          <w:bCs/>
          <w:sz w:val="24"/>
          <w:szCs w:val="24"/>
          <w:lang w:val="la-Latn"/>
        </w:rPr>
        <w:t xml:space="preserve"> </w:t>
      </w:r>
      <w:r w:rsidRPr="00A84D8B">
        <w:rPr>
          <w:rFonts w:ascii="Arial" w:hAnsi="Arial"/>
          <w:i/>
          <w:sz w:val="24"/>
          <w:szCs w:val="24"/>
          <w:lang w:val="la-Latn"/>
        </w:rPr>
        <w:t>O insensati Galatae quis vos fascinavit ante quorum oculos Iesus Christus proscriptus est crucifixus</w:t>
      </w:r>
      <w:r w:rsidRPr="00A84D8B">
        <w:rPr>
          <w:rFonts w:ascii="Arial" w:hAnsi="Arial"/>
          <w:i/>
          <w:sz w:val="24"/>
          <w:szCs w:val="24"/>
        </w:rPr>
        <w:t xml:space="preserve"> (Gal 3,1). </w:t>
      </w:r>
      <w:r w:rsidRPr="00A84D8B">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w:t>
      </w:r>
      <w:r w:rsidRPr="00A84D8B">
        <w:rPr>
          <w:rFonts w:ascii="Arial" w:hAnsi="Arial"/>
          <w:sz w:val="24"/>
          <w:szCs w:val="24"/>
        </w:rPr>
        <w:lastRenderedPageBreak/>
        <w:t>L’istinto dichiara la non esistenza anche di ogni più</w:t>
      </w:r>
      <w:r w:rsidR="00250B6A">
        <w:rPr>
          <w:rFonts w:ascii="Arial" w:hAnsi="Arial"/>
          <w:sz w:val="24"/>
          <w:szCs w:val="24"/>
        </w:rPr>
        <w:t xml:space="preserve"> </w:t>
      </w:r>
      <w:r w:rsidRPr="00A84D8B">
        <w:rPr>
          <w:rFonts w:ascii="Arial" w:hAnsi="Arial"/>
          <w:sz w:val="24"/>
          <w:szCs w:val="24"/>
        </w:rPr>
        <w:t>piccola</w:t>
      </w:r>
      <w:r w:rsidR="00250B6A">
        <w:rPr>
          <w:rFonts w:ascii="Arial" w:hAnsi="Arial"/>
          <w:sz w:val="24"/>
          <w:szCs w:val="24"/>
        </w:rPr>
        <w:t xml:space="preserve"> </w:t>
      </w:r>
      <w:r w:rsidRPr="00A84D8B">
        <w:rPr>
          <w:rFonts w:ascii="Arial" w:hAnsi="Arial"/>
          <w:sz w:val="24"/>
          <w:szCs w:val="24"/>
        </w:rPr>
        <w:t xml:space="preserve">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66FE2E8C" w14:textId="77777777" w:rsidR="001F1916" w:rsidRPr="00A84D8B" w:rsidRDefault="001F1916" w:rsidP="001F1916">
      <w:pPr>
        <w:spacing w:after="120"/>
        <w:jc w:val="both"/>
        <w:rPr>
          <w:rFonts w:ascii="Arial" w:hAnsi="Arial"/>
          <w:sz w:val="24"/>
          <w:szCs w:val="24"/>
        </w:rPr>
      </w:pPr>
      <w:r w:rsidRPr="00A84D8B">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404CAEAA" w14:textId="77777777" w:rsidR="001F1916" w:rsidRPr="00A84D8B" w:rsidRDefault="001F1916" w:rsidP="001F1916">
      <w:pPr>
        <w:spacing w:after="120"/>
        <w:jc w:val="both"/>
        <w:rPr>
          <w:rFonts w:ascii="Arial" w:hAnsi="Arial" w:cs="Arial"/>
          <w:sz w:val="24"/>
          <w:szCs w:val="24"/>
        </w:rPr>
      </w:pPr>
      <w:r w:rsidRPr="00C46EC7">
        <w:rPr>
          <w:rFonts w:ascii="Arial" w:hAnsi="Arial" w:cs="Arial"/>
          <w:i/>
          <w:iCs/>
          <w:sz w:val="24"/>
          <w:szCs w:val="24"/>
        </w:rPr>
        <w:t>Lui vi insegnerà ogni cosa e vi ricorderà tutto ciò che io vi ho detto</w:t>
      </w:r>
      <w:r w:rsidRPr="00A84D8B">
        <w:rPr>
          <w:rFonts w:ascii="Arial" w:hAnsi="Arial" w:cs="Arial"/>
          <w:b/>
          <w:bCs/>
          <w:sz w:val="24"/>
          <w:szCs w:val="24"/>
        </w:rPr>
        <w:t xml:space="preserve">. </w:t>
      </w:r>
      <w:r w:rsidRPr="00A84D8B">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w:t>
      </w:r>
      <w:r w:rsidRPr="00A84D8B">
        <w:rPr>
          <w:rFonts w:ascii="Arial" w:hAnsi="Arial" w:cs="Arial"/>
          <w:sz w:val="24"/>
          <w:szCs w:val="24"/>
        </w:rPr>
        <w:lastRenderedPageBreak/>
        <w:t>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58D5889F"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w:t>
      </w:r>
      <w:r w:rsidRPr="00A84D8B">
        <w:rPr>
          <w:rFonts w:ascii="Arial" w:hAnsi="Arial" w:cs="Arial"/>
          <w:sz w:val="24"/>
          <w:szCs w:val="24"/>
        </w:rPr>
        <w:lastRenderedPageBreak/>
        <w:t>mondo e della Chiesa, aumentando la morte e privando sia l’umanità che la Chiesa della vera vita che è Cristo Gesù.</w:t>
      </w:r>
    </w:p>
    <w:p w14:paraId="12E725F0" w14:textId="77777777" w:rsidR="001F1916" w:rsidRPr="00250B6A" w:rsidRDefault="001F1916" w:rsidP="001F1916">
      <w:pPr>
        <w:spacing w:after="120"/>
        <w:jc w:val="both"/>
        <w:rPr>
          <w:rFonts w:ascii="Arial" w:hAnsi="Arial" w:cs="Arial"/>
          <w:bCs/>
          <w:sz w:val="24"/>
          <w:szCs w:val="24"/>
        </w:rPr>
      </w:pPr>
      <w:r w:rsidRPr="00C46EC7">
        <w:rPr>
          <w:rFonts w:ascii="Arial" w:hAnsi="Arial" w:cs="Arial"/>
          <w:i/>
          <w:iCs/>
          <w:sz w:val="24"/>
          <w:szCs w:val="24"/>
        </w:rPr>
        <w:t>Ma chi avrà perseverato fino alla fine sarà salvato.</w:t>
      </w:r>
      <w:r w:rsidRPr="00A84D8B">
        <w:rPr>
          <w:rFonts w:ascii="Arial" w:hAnsi="Arial" w:cs="Arial"/>
          <w:b/>
          <w:bCs/>
          <w:sz w:val="24"/>
          <w:szCs w:val="24"/>
        </w:rPr>
        <w:t xml:space="preserve"> </w:t>
      </w:r>
      <w:r w:rsidRPr="00A84D8B">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A84D8B">
        <w:rPr>
          <w:rFonts w:ascii="Arial" w:hAnsi="Arial" w:cs="Arial"/>
          <w:i/>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250B6A">
        <w:rPr>
          <w:rFonts w:ascii="Arial" w:hAnsi="Arial" w:cs="Arial"/>
          <w:bCs/>
          <w:i/>
          <w:sz w:val="24"/>
          <w:szCs w:val="24"/>
        </w:rPr>
        <w:t>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w:t>
      </w:r>
      <w:r w:rsidRPr="00250B6A">
        <w:rPr>
          <w:rFonts w:ascii="Arial" w:hAnsi="Arial" w:cs="Arial"/>
          <w:bCs/>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48A72A6D" w14:textId="77777777" w:rsidR="001F1916" w:rsidRPr="00A84D8B" w:rsidRDefault="001F1916" w:rsidP="001F1916">
      <w:pPr>
        <w:spacing w:after="120"/>
        <w:jc w:val="both"/>
        <w:rPr>
          <w:rFonts w:ascii="Arial" w:hAnsi="Arial"/>
          <w:sz w:val="24"/>
          <w:szCs w:val="24"/>
        </w:rPr>
      </w:pPr>
      <w:r w:rsidRPr="00A84D8B">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w:t>
      </w:r>
      <w:r w:rsidRPr="00A84D8B">
        <w:rPr>
          <w:rFonts w:ascii="Arial" w:hAnsi="Arial"/>
          <w:sz w:val="24"/>
          <w:szCs w:val="24"/>
        </w:rPr>
        <w:lastRenderedPageBreak/>
        <w:t xml:space="preserve">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501360F4" w14:textId="77777777" w:rsidR="001F1916" w:rsidRPr="00A84D8B" w:rsidRDefault="001F1916" w:rsidP="001F1916">
      <w:pPr>
        <w:spacing w:after="120"/>
        <w:jc w:val="both"/>
        <w:rPr>
          <w:rFonts w:ascii="Arial" w:hAnsi="Arial" w:cs="Arial"/>
          <w:sz w:val="24"/>
          <w:szCs w:val="24"/>
        </w:rPr>
      </w:pPr>
      <w:r w:rsidRPr="00C46EC7">
        <w:rPr>
          <w:rFonts w:ascii="Arial" w:hAnsi="Arial" w:cs="Arial"/>
          <w:i/>
          <w:iCs/>
          <w:sz w:val="24"/>
          <w:szCs w:val="24"/>
        </w:rPr>
        <w:t>Io e il Padre siamo una cosa sola</w:t>
      </w:r>
      <w:r w:rsidRPr="00A84D8B">
        <w:rPr>
          <w:rFonts w:ascii="Arial" w:hAnsi="Arial" w:cs="Arial"/>
          <w:b/>
          <w:bCs/>
          <w:sz w:val="24"/>
          <w:szCs w:val="24"/>
        </w:rPr>
        <w:t xml:space="preserve">. </w:t>
      </w:r>
      <w:r w:rsidRPr="00A84D8B">
        <w:rPr>
          <w:rFonts w:ascii="Arial" w:hAnsi="Arial" w:cs="Arial"/>
          <w:sz w:val="24"/>
          <w:szCs w:val="24"/>
        </w:rPr>
        <w:t xml:space="preserve">È cosa giusta riflettere su questa verità annunciata da Gesù: </w:t>
      </w:r>
      <w:r w:rsidRPr="00A84D8B">
        <w:rPr>
          <w:rFonts w:ascii="Arial" w:hAnsi="Arial" w:cs="Arial"/>
          <w:i/>
          <w:iCs/>
          <w:sz w:val="24"/>
          <w:szCs w:val="24"/>
        </w:rPr>
        <w:t>“Io e il Padre siamo una cosa sola”.</w:t>
      </w:r>
      <w:r w:rsidRPr="00A84D8B">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27B43D0"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A84D8B">
        <w:rPr>
          <w:rFonts w:ascii="Arial" w:hAnsi="Arial" w:cs="Arial"/>
          <w:i/>
          <w:iCs/>
          <w:sz w:val="24"/>
          <w:szCs w:val="24"/>
        </w:rPr>
        <w:t>“Io e il Padre siamo una cosa sola”?</w:t>
      </w:r>
      <w:r w:rsidRPr="00A84D8B">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w:t>
      </w:r>
      <w:r w:rsidRPr="00A84D8B">
        <w:rPr>
          <w:rFonts w:ascii="Arial" w:hAnsi="Arial" w:cs="Arial"/>
          <w:sz w:val="24"/>
          <w:szCs w:val="24"/>
        </w:rPr>
        <w:lastRenderedPageBreak/>
        <w:t>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1DE54DDE" w14:textId="77777777" w:rsidR="001F1916" w:rsidRPr="00A84D8B" w:rsidRDefault="001F1916" w:rsidP="001F1916">
      <w:pPr>
        <w:spacing w:after="120"/>
        <w:jc w:val="both"/>
        <w:rPr>
          <w:rFonts w:ascii="Arial" w:hAnsi="Arial" w:cs="Arial"/>
          <w:sz w:val="24"/>
          <w:szCs w:val="24"/>
        </w:rPr>
      </w:pPr>
      <w:r w:rsidRPr="00C46EC7">
        <w:rPr>
          <w:rFonts w:ascii="Arial" w:hAnsi="Arial" w:cs="Arial"/>
          <w:i/>
          <w:iCs/>
          <w:sz w:val="24"/>
          <w:szCs w:val="24"/>
        </w:rPr>
        <w:t>Chiudete il regno dei cieli davanti alla gente.</w:t>
      </w:r>
      <w:r w:rsidRPr="00A84D8B">
        <w:rPr>
          <w:rFonts w:ascii="Arial" w:hAnsi="Arial" w:cs="Arial"/>
          <w:b/>
          <w:bCs/>
          <w:sz w:val="24"/>
          <w:szCs w:val="24"/>
        </w:rPr>
        <w:t xml:space="preserve">  </w:t>
      </w:r>
      <w:r w:rsidRPr="00A84D8B">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A84D8B">
        <w:rPr>
          <w:rFonts w:ascii="Arial" w:hAnsi="Arial" w:cs="Arial"/>
          <w:i/>
          <w:sz w:val="24"/>
          <w:szCs w:val="24"/>
        </w:rPr>
        <w:t>“Guai a voi, dottori della Legge, che avete portato via la chiave della conoscenza; voi non siete entrati, e a quelli che volevano entrare voi l’avete impedito» (Lc 11,52</w:t>
      </w:r>
      <w:r w:rsidRPr="00A84D8B">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A84D8B">
        <w:rPr>
          <w:rFonts w:ascii="Arial" w:hAnsi="Arial" w:cs="Arial"/>
          <w:i/>
          <w:sz w:val="24"/>
          <w:szCs w:val="24"/>
        </w:rPr>
        <w:t>“Una mosca morta guasta l’unguento del profumiere: un po’ di follia ha più peso della sapienza e dell’onore (Qo 10,1)</w:t>
      </w:r>
      <w:r w:rsidRPr="00A84D8B">
        <w:rPr>
          <w:rFonts w:ascii="Arial" w:hAnsi="Arial" w:cs="Arial"/>
          <w:sz w:val="24"/>
          <w:szCs w:val="24"/>
        </w:rPr>
        <w:t xml:space="preserve">. Oggi se una persona consacra tutta la sua vita alla difesa della verità del Vangelo, se si attiene alla veneranda, bimillenaria Tradizione della Chiesa, legge e interpreta nello Spirito </w:t>
      </w:r>
      <w:r w:rsidRPr="00A84D8B">
        <w:rPr>
          <w:rFonts w:ascii="Arial" w:hAnsi="Arial" w:cs="Arial"/>
          <w:sz w:val="24"/>
          <w:szCs w:val="24"/>
        </w:rPr>
        <w:lastRenderedPageBreak/>
        <w:t xml:space="preserve">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00E9062F"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069EE5F6" w14:textId="77777777" w:rsidR="001F1916" w:rsidRPr="00A84D8B" w:rsidRDefault="001F1916" w:rsidP="001F1916">
      <w:pPr>
        <w:spacing w:after="120"/>
        <w:jc w:val="both"/>
        <w:rPr>
          <w:rFonts w:ascii="Arial" w:hAnsi="Arial" w:cs="Arial"/>
          <w:sz w:val="24"/>
          <w:szCs w:val="24"/>
        </w:rPr>
      </w:pPr>
      <w:r w:rsidRPr="00C46EC7">
        <w:rPr>
          <w:rFonts w:ascii="Arial" w:hAnsi="Arial" w:cs="Arial"/>
          <w:i/>
          <w:iCs/>
          <w:sz w:val="24"/>
          <w:szCs w:val="24"/>
        </w:rPr>
        <w:t>Brucerà la paglia con un fuoco inestinguibile.</w:t>
      </w:r>
      <w:r w:rsidRPr="00A84D8B">
        <w:rPr>
          <w:rFonts w:ascii="Arial" w:hAnsi="Arial" w:cs="Arial"/>
          <w:b/>
          <w:bCs/>
          <w:sz w:val="24"/>
          <w:szCs w:val="24"/>
        </w:rPr>
        <w:t xml:space="preserve"> </w:t>
      </w:r>
      <w:r w:rsidRPr="00A84D8B">
        <w:rPr>
          <w:rFonts w:ascii="Arial" w:hAnsi="Arial" w:cs="Arial"/>
          <w:sz w:val="24"/>
          <w:szCs w:val="24"/>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A84D8B">
        <w:rPr>
          <w:rFonts w:ascii="Arial" w:hAnsi="Arial" w:cs="Arial"/>
          <w:i/>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r w:rsidRPr="00A84D8B">
        <w:rPr>
          <w:rFonts w:ascii="Arial" w:hAnsi="Arial" w:cs="Arial"/>
          <w:sz w:val="24"/>
          <w:szCs w:val="24"/>
        </w:rPr>
        <w:t xml:space="preserve">Non comprendere è della natura dell’uomo. Il mistero è infinito. La mente umana è finita. Il mistero è illimitato. La mente invece è limitatissima. Non accogliere, non accettare, non vivere è invece della volontà. Ora la volontà non </w:t>
      </w:r>
      <w:r w:rsidRPr="00A84D8B">
        <w:rPr>
          <w:rFonts w:ascii="Arial" w:hAnsi="Arial" w:cs="Arial"/>
          <w:sz w:val="24"/>
          <w:szCs w:val="24"/>
        </w:rPr>
        <w:lastRenderedPageBreak/>
        <w:t>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8E8BA47" w14:textId="77777777" w:rsidR="001F1916" w:rsidRPr="00A84D8B" w:rsidRDefault="001F1916" w:rsidP="001F1916">
      <w:pPr>
        <w:spacing w:after="120"/>
        <w:jc w:val="both"/>
        <w:rPr>
          <w:rFonts w:ascii="Arial" w:hAnsi="Arial" w:cs="Arial"/>
          <w:sz w:val="24"/>
          <w:szCs w:val="24"/>
        </w:rPr>
      </w:pPr>
      <w:r w:rsidRPr="00A84D8B">
        <w:rPr>
          <w:rFonts w:ascii="Arial" w:hAnsi="Arial" w:cs="Arial"/>
          <w:sz w:val="24"/>
          <w:szCs w:val="24"/>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333F05B3" w14:textId="77777777" w:rsidR="001F1916" w:rsidRPr="00A84D8B" w:rsidRDefault="001F1916" w:rsidP="001F1916">
      <w:pPr>
        <w:spacing w:after="120"/>
        <w:jc w:val="both"/>
        <w:rPr>
          <w:rFonts w:ascii="Arial" w:hAnsi="Arial"/>
          <w:sz w:val="24"/>
        </w:rPr>
      </w:pPr>
      <w:r w:rsidRPr="00C46EC7">
        <w:rPr>
          <w:rFonts w:ascii="Arial" w:hAnsi="Arial" w:cs="Arial"/>
          <w:i/>
          <w:iCs/>
          <w:sz w:val="24"/>
          <w:szCs w:val="24"/>
        </w:rPr>
        <w:t>Lotta contro il peccato.</w:t>
      </w:r>
      <w:r w:rsidRPr="00A84D8B">
        <w:rPr>
          <w:rFonts w:ascii="Arial" w:hAnsi="Arial" w:cs="Arial"/>
          <w:b/>
          <w:bCs/>
          <w:sz w:val="24"/>
          <w:szCs w:val="24"/>
        </w:rPr>
        <w:t xml:space="preserve"> </w:t>
      </w:r>
      <w:r w:rsidRPr="00A84D8B">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w:t>
      </w:r>
      <w:r w:rsidRPr="00A84D8B">
        <w:rPr>
          <w:rFonts w:ascii="Arial" w:hAnsi="Arial"/>
          <w:sz w:val="24"/>
        </w:rPr>
        <w:lastRenderedPageBreak/>
        <w:t xml:space="preserve">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13CA7EAD" w14:textId="77777777" w:rsidR="001F1916" w:rsidRPr="00A84D8B" w:rsidRDefault="001F1916" w:rsidP="001F1916">
      <w:pPr>
        <w:spacing w:after="120"/>
        <w:jc w:val="both"/>
        <w:rPr>
          <w:rFonts w:ascii="Arial" w:hAnsi="Arial"/>
          <w:sz w:val="24"/>
        </w:rPr>
      </w:pPr>
      <w:r w:rsidRPr="00A84D8B">
        <w:rPr>
          <w:rFonts w:ascii="Arial" w:hAnsi="Arial"/>
          <w:sz w:val="24"/>
        </w:rPr>
        <w:t>Lo Spirito Santo però così non pensa. Ecco cosa rivelano i Sacri Testi. Ne riportiamo solo alcuni: “</w:t>
      </w:r>
      <w:r w:rsidRPr="00A84D8B">
        <w:rPr>
          <w:rFonts w:ascii="Arial" w:hAnsi="Arial"/>
          <w:i/>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A84D8B">
        <w:rPr>
          <w:rFonts w:ascii="Arial" w:hAnsi="Arial"/>
          <w:sz w:val="24"/>
        </w:rPr>
        <w:t>. “</w:t>
      </w:r>
      <w:r w:rsidRPr="00A84D8B">
        <w:rPr>
          <w:rFonts w:ascii="Arial" w:hAnsi="Arial"/>
          <w:i/>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r w:rsidRPr="00A84D8B">
        <w:rPr>
          <w:rFonts w:ascii="Arial" w:hAnsi="Arial"/>
          <w:i/>
          <w:sz w:val="24"/>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84D8B">
        <w:rPr>
          <w:rFonts w:ascii="Arial" w:hAnsi="Arial"/>
          <w:sz w:val="24"/>
        </w:rPr>
        <w:t xml:space="preserve">. </w:t>
      </w:r>
    </w:p>
    <w:p w14:paraId="5A6A65F3" w14:textId="77777777" w:rsidR="001F1916" w:rsidRPr="00A84D8B" w:rsidRDefault="001F1916" w:rsidP="001F1916">
      <w:pPr>
        <w:spacing w:after="120"/>
        <w:jc w:val="both"/>
        <w:rPr>
          <w:rFonts w:ascii="Arial" w:hAnsi="Arial"/>
          <w:sz w:val="24"/>
        </w:rPr>
      </w:pPr>
      <w:r w:rsidRPr="00A84D8B">
        <w:rPr>
          <w:rFonts w:ascii="Arial" w:hAnsi="Arial"/>
          <w:sz w:val="24"/>
        </w:rPr>
        <w:t>Eccone altri due: “</w:t>
      </w:r>
      <w:r w:rsidRPr="00A84D8B">
        <w:rPr>
          <w:rFonts w:ascii="Arial" w:hAnsi="Arial"/>
          <w:i/>
          <w:sz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r w:rsidRPr="00A84D8B">
        <w:rPr>
          <w:rFonts w:ascii="Arial" w:hAnsi="Arial"/>
          <w:sz w:val="24"/>
        </w:rPr>
        <w:t xml:space="preserve">. </w:t>
      </w:r>
      <w:r w:rsidRPr="00A84D8B">
        <w:rPr>
          <w:rFonts w:ascii="Arial" w:hAnsi="Arial"/>
          <w:i/>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84D8B">
        <w:rPr>
          <w:rFonts w:ascii="Arial" w:hAnsi="Arial"/>
          <w:sz w:val="24"/>
        </w:rPr>
        <w:t xml:space="preserve">. </w:t>
      </w:r>
    </w:p>
    <w:p w14:paraId="3ED5F079" w14:textId="77777777" w:rsidR="001F1916" w:rsidRPr="00A84D8B" w:rsidRDefault="001F1916" w:rsidP="001F1916">
      <w:pPr>
        <w:spacing w:after="120"/>
        <w:jc w:val="both"/>
        <w:rPr>
          <w:rFonts w:ascii="Arial" w:hAnsi="Arial"/>
          <w:sz w:val="24"/>
        </w:rPr>
      </w:pPr>
      <w:r w:rsidRPr="00A84D8B">
        <w:rPr>
          <w:rFonts w:ascii="Arial" w:hAnsi="Arial"/>
          <w:sz w:val="24"/>
        </w:rPr>
        <w:t xml:space="preserve">Eccone uno, tratto dall’Antico Testamento: </w:t>
      </w:r>
      <w:r w:rsidRPr="00A84D8B">
        <w:rPr>
          <w:rFonts w:ascii="Arial" w:hAnsi="Arial"/>
          <w:i/>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84D8B">
        <w:rPr>
          <w:rFonts w:ascii="Arial" w:hAnsi="Arial"/>
          <w:sz w:val="24"/>
        </w:rPr>
        <w:t>.</w:t>
      </w:r>
    </w:p>
    <w:p w14:paraId="30771997" w14:textId="77777777" w:rsidR="001F1916" w:rsidRPr="00A84D8B" w:rsidRDefault="001F1916" w:rsidP="001F1916">
      <w:pPr>
        <w:spacing w:after="120"/>
        <w:jc w:val="both"/>
        <w:rPr>
          <w:rFonts w:ascii="Arial" w:hAnsi="Arial"/>
          <w:sz w:val="24"/>
        </w:rPr>
      </w:pPr>
      <w:r w:rsidRPr="00A84D8B">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w:t>
      </w:r>
      <w:r w:rsidRPr="00A84D8B">
        <w:rPr>
          <w:rFonts w:ascii="Arial" w:hAnsi="Arial"/>
          <w:sz w:val="24"/>
        </w:rPr>
        <w:lastRenderedPageBreak/>
        <w:t>Con una sola dichiarazione: non si deve essere rigidi nella predicazione del Vangelo. Una breve riflessione già scritta può aiutarci:</w:t>
      </w:r>
    </w:p>
    <w:p w14:paraId="641D8235" w14:textId="77777777" w:rsidR="001F1916" w:rsidRPr="00A84D8B" w:rsidRDefault="001F1916" w:rsidP="001F1916">
      <w:pPr>
        <w:spacing w:after="120"/>
        <w:jc w:val="both"/>
        <w:rPr>
          <w:rFonts w:ascii="Arial" w:hAnsi="Arial"/>
          <w:sz w:val="24"/>
        </w:rPr>
      </w:pPr>
      <w:r w:rsidRPr="00A84D8B">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A84D8B">
        <w:rPr>
          <w:rFonts w:ascii="Arial" w:hAnsi="Arial"/>
          <w:i/>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A84D8B">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5B19089D" w14:textId="77777777" w:rsidR="001F1916" w:rsidRPr="00A84D8B" w:rsidRDefault="001F1916" w:rsidP="001F1916">
      <w:pPr>
        <w:spacing w:after="120"/>
        <w:jc w:val="both"/>
        <w:rPr>
          <w:rFonts w:ascii="Arial" w:hAnsi="Arial"/>
          <w:sz w:val="24"/>
        </w:rPr>
      </w:pPr>
      <w:r w:rsidRPr="00A84D8B">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A6C554F" w14:textId="77777777" w:rsidR="001F1916" w:rsidRPr="00A84D8B" w:rsidRDefault="001F1916" w:rsidP="001F1916">
      <w:pPr>
        <w:spacing w:after="120"/>
        <w:jc w:val="both"/>
        <w:rPr>
          <w:rFonts w:ascii="Arial" w:hAnsi="Arial"/>
          <w:bCs/>
          <w:sz w:val="24"/>
        </w:rPr>
      </w:pPr>
      <w:bookmarkStart w:id="584" w:name="_Toc108866247"/>
      <w:bookmarkStart w:id="585" w:name="_Toc109314018"/>
      <w:r w:rsidRPr="00C46EC7">
        <w:rPr>
          <w:rFonts w:ascii="Arial" w:hAnsi="Arial" w:cs="Arial"/>
          <w:i/>
          <w:iCs/>
          <w:sz w:val="24"/>
          <w:szCs w:val="24"/>
        </w:rPr>
        <w:t>Ladri e briganti della verità della rivelazione</w:t>
      </w:r>
      <w:bookmarkEnd w:id="584"/>
      <w:bookmarkEnd w:id="585"/>
      <w:r w:rsidRPr="00C46EC7">
        <w:rPr>
          <w:rFonts w:ascii="Arial" w:hAnsi="Arial" w:cs="Arial"/>
          <w:i/>
          <w:iCs/>
          <w:sz w:val="24"/>
          <w:szCs w:val="24"/>
        </w:rPr>
        <w:t>.</w:t>
      </w:r>
      <w:r w:rsidRPr="00A84D8B">
        <w:rPr>
          <w:rFonts w:ascii="Arial" w:hAnsi="Arial" w:cs="Arial"/>
          <w:b/>
          <w:bCs/>
          <w:sz w:val="24"/>
          <w:szCs w:val="24"/>
        </w:rPr>
        <w:t xml:space="preserve"> </w:t>
      </w:r>
      <w:r w:rsidRPr="00A84D8B">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5911B594" w14:textId="77777777" w:rsidR="001F1916" w:rsidRPr="00A84D8B" w:rsidRDefault="001F1916" w:rsidP="001F1916">
      <w:pPr>
        <w:spacing w:after="120"/>
        <w:jc w:val="both"/>
        <w:rPr>
          <w:rFonts w:ascii="Arial" w:hAnsi="Arial"/>
          <w:bCs/>
          <w:sz w:val="24"/>
        </w:rPr>
      </w:pPr>
      <w:r w:rsidRPr="00A84D8B">
        <w:rPr>
          <w:rFonts w:ascii="Arial" w:hAnsi="Arial"/>
          <w:bCs/>
          <w:i/>
          <w:sz w:val="24"/>
        </w:rPr>
        <w:t xml:space="preserve">Beato l’uomo che non entra nel consiglio dei malvagi, non resta nella via dei peccatori e non siede in compagnia degli arroganti, ma nella legge del Signore </w:t>
      </w:r>
      <w:r w:rsidRPr="00A84D8B">
        <w:rPr>
          <w:rFonts w:ascii="Arial" w:hAnsi="Arial"/>
          <w:bCs/>
          <w:i/>
          <w:sz w:val="24"/>
        </w:rPr>
        <w:lastRenderedPageBreak/>
        <w:t>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84D8B">
        <w:rPr>
          <w:rFonts w:ascii="Arial" w:hAnsi="Arial"/>
          <w:bCs/>
          <w:sz w:val="24"/>
        </w:rPr>
        <w:t xml:space="preserve">. </w:t>
      </w:r>
      <w:r w:rsidRPr="00A84D8B">
        <w:rPr>
          <w:rFonts w:ascii="Arial" w:hAnsi="Arial"/>
          <w:bCs/>
          <w:i/>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A84D8B">
        <w:rPr>
          <w:rFonts w:ascii="Arial" w:hAnsi="Arial"/>
          <w:bCs/>
          <w:sz w:val="24"/>
        </w:rPr>
        <w:t xml:space="preserve">. </w:t>
      </w:r>
    </w:p>
    <w:p w14:paraId="176FCE9A" w14:textId="77777777" w:rsidR="001F1916" w:rsidRPr="00A84D8B" w:rsidRDefault="001F1916" w:rsidP="001F1916">
      <w:pPr>
        <w:spacing w:after="120"/>
        <w:jc w:val="both"/>
        <w:rPr>
          <w:rFonts w:ascii="Arial" w:hAnsi="Arial"/>
          <w:bCs/>
          <w:sz w:val="24"/>
        </w:rPr>
      </w:pPr>
      <w:r w:rsidRPr="00A84D8B">
        <w:rPr>
          <w:rFonts w:ascii="Arial" w:hAnsi="Arial"/>
          <w:bCs/>
          <w:i/>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84D8B">
        <w:rPr>
          <w:rFonts w:ascii="Arial" w:hAnsi="Arial"/>
          <w:bCs/>
          <w:sz w:val="24"/>
        </w:rPr>
        <w:t>.</w:t>
      </w:r>
    </w:p>
    <w:p w14:paraId="3755A9A3" w14:textId="77777777" w:rsidR="001F1916" w:rsidRPr="00A84D8B" w:rsidRDefault="001F1916" w:rsidP="001F1916">
      <w:pPr>
        <w:spacing w:after="120"/>
        <w:jc w:val="both"/>
        <w:rPr>
          <w:rFonts w:ascii="Arial" w:hAnsi="Arial"/>
          <w:bCs/>
          <w:sz w:val="24"/>
        </w:rPr>
      </w:pPr>
      <w:r w:rsidRPr="00A84D8B">
        <w:rPr>
          <w:rFonts w:ascii="Arial" w:hAnsi="Arial"/>
          <w:bCs/>
          <w:i/>
          <w:sz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84D8B">
        <w:rPr>
          <w:rFonts w:ascii="Arial" w:hAnsi="Arial"/>
          <w:bCs/>
          <w:sz w:val="24"/>
        </w:rPr>
        <w:t>.</w:t>
      </w:r>
    </w:p>
    <w:p w14:paraId="6C5994D3" w14:textId="77777777" w:rsidR="001F1916" w:rsidRPr="00A84D8B" w:rsidRDefault="001F1916" w:rsidP="001F1916">
      <w:pPr>
        <w:spacing w:after="120"/>
        <w:jc w:val="both"/>
        <w:rPr>
          <w:rFonts w:ascii="Arial" w:hAnsi="Arial"/>
          <w:bCs/>
          <w:sz w:val="24"/>
        </w:rPr>
      </w:pPr>
      <w:r w:rsidRPr="00A84D8B">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84D8B">
        <w:rPr>
          <w:rFonts w:ascii="Arial" w:hAnsi="Arial"/>
          <w:bCs/>
          <w:sz w:val="24"/>
        </w:rPr>
        <w:t xml:space="preserve">. </w:t>
      </w:r>
    </w:p>
    <w:p w14:paraId="43AF4ED9" w14:textId="77777777" w:rsidR="001F1916" w:rsidRPr="00A84D8B" w:rsidRDefault="001F1916" w:rsidP="001F1916">
      <w:pPr>
        <w:spacing w:after="120"/>
        <w:jc w:val="both"/>
        <w:rPr>
          <w:rFonts w:ascii="Arial" w:hAnsi="Arial"/>
          <w:bCs/>
          <w:color w:val="000000"/>
          <w:sz w:val="24"/>
        </w:rPr>
      </w:pPr>
      <w:r w:rsidRPr="00A84D8B">
        <w:rPr>
          <w:rFonts w:ascii="Arial" w:hAnsi="Arial"/>
          <w:bCs/>
          <w:color w:val="000000"/>
          <w:sz w:val="24"/>
        </w:rPr>
        <w:lastRenderedPageBreak/>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3770BFC3" w14:textId="77777777" w:rsidR="001F1916" w:rsidRPr="00C46EC7" w:rsidRDefault="001F1916" w:rsidP="001F1916">
      <w:pPr>
        <w:spacing w:after="120"/>
        <w:jc w:val="both"/>
        <w:rPr>
          <w:rFonts w:ascii="Arial" w:hAnsi="Arial"/>
          <w:bCs/>
          <w:sz w:val="24"/>
        </w:rPr>
      </w:pPr>
      <w:r w:rsidRPr="00C46EC7">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w:t>
      </w:r>
      <w:r w:rsidRPr="00C46EC7">
        <w:rPr>
          <w:rFonts w:ascii="Arial" w:hAnsi="Arial"/>
          <w:bCs/>
          <w:sz w:val="24"/>
        </w:rPr>
        <w:lastRenderedPageBreak/>
        <w:t>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B796903" w14:textId="77777777" w:rsidR="001F1916" w:rsidRPr="00A84D8B" w:rsidRDefault="001F1916" w:rsidP="001F1916">
      <w:pPr>
        <w:spacing w:after="120"/>
        <w:jc w:val="both"/>
        <w:rPr>
          <w:rFonts w:ascii="Arial" w:hAnsi="Arial"/>
          <w:bCs/>
          <w:sz w:val="24"/>
        </w:rPr>
      </w:pPr>
      <w:r w:rsidRPr="00A84D8B">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BBE9BBC" w14:textId="77777777" w:rsidR="001F1916" w:rsidRPr="00A84D8B" w:rsidRDefault="001F1916" w:rsidP="001F1916">
      <w:pPr>
        <w:spacing w:after="120"/>
        <w:jc w:val="both"/>
        <w:rPr>
          <w:rFonts w:ascii="Arial" w:hAnsi="Arial"/>
          <w:bCs/>
          <w:sz w:val="24"/>
        </w:rPr>
      </w:pPr>
      <w:r w:rsidRPr="00A84D8B">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w:t>
      </w:r>
      <w:r w:rsidRPr="00A84D8B">
        <w:rPr>
          <w:rFonts w:ascii="Arial" w:hAnsi="Arial"/>
          <w:bCs/>
          <w:sz w:val="24"/>
        </w:rPr>
        <w:lastRenderedPageBreak/>
        <w:t xml:space="preserve">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5A69810B" w14:textId="77777777" w:rsidR="001F1916" w:rsidRDefault="001F1916" w:rsidP="001F1916">
      <w:pPr>
        <w:spacing w:after="120"/>
        <w:jc w:val="both"/>
        <w:rPr>
          <w:rFonts w:ascii="Arial" w:hAnsi="Arial"/>
          <w:bCs/>
          <w:sz w:val="24"/>
        </w:rPr>
      </w:pPr>
      <w:r w:rsidRPr="00A84D8B">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A84D8B">
        <w:rPr>
          <w:rFonts w:ascii="Arial" w:hAnsi="Arial"/>
          <w:bCs/>
          <w:i/>
          <w:iCs/>
          <w:sz w:val="24"/>
        </w:rPr>
        <w:t xml:space="preserve">“di una rivelazione privata, parole date ai cuori dallo Spirito Santo per mezzo di una sua umile serva e messe </w:t>
      </w:r>
      <w:r w:rsidRPr="00A84D8B">
        <w:rPr>
          <w:rFonts w:ascii="Arial" w:hAnsi="Arial"/>
          <w:bCs/>
          <w:i/>
          <w:iCs/>
          <w:sz w:val="24"/>
        </w:rPr>
        <w:lastRenderedPageBreak/>
        <w:t xml:space="preserve">per “iscritto”. </w:t>
      </w:r>
      <w:r w:rsidRPr="00A84D8B">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2F8E3DFF" w14:textId="3999F203" w:rsidR="001F1916" w:rsidRDefault="00B01D8E" w:rsidP="001F1916">
      <w:pPr>
        <w:spacing w:after="120"/>
        <w:jc w:val="both"/>
        <w:rPr>
          <w:rFonts w:ascii="Arial" w:hAnsi="Arial" w:cs="Arial"/>
          <w:sz w:val="24"/>
          <w:szCs w:val="24"/>
          <w:lang w:val="la-Latn"/>
        </w:rPr>
      </w:pPr>
      <w:r w:rsidRPr="00B01D8E">
        <w:rPr>
          <w:rFonts w:ascii="Arial" w:hAnsi="Arial"/>
          <w:bCs/>
          <w:i/>
          <w:iCs/>
          <w:sz w:val="24"/>
        </w:rPr>
        <w:t xml:space="preserve">Peccato di gravità inaudita è quello contro la Sacra Tradizione: </w:t>
      </w:r>
      <w:r w:rsidR="001F1916" w:rsidRPr="00A41C55">
        <w:rPr>
          <w:rFonts w:ascii="Arial" w:hAnsi="Arial" w:cs="Arial"/>
          <w:sz w:val="24"/>
          <w:szCs w:val="24"/>
        </w:rPr>
        <w:t xml:space="preserve">Scrittura, Tradizione e Magistero </w:t>
      </w:r>
      <w:r w:rsidR="001F1916">
        <w:rPr>
          <w:rFonts w:ascii="Arial" w:hAnsi="Arial" w:cs="Arial"/>
          <w:sz w:val="24"/>
          <w:szCs w:val="24"/>
        </w:rPr>
        <w:t xml:space="preserve">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001F1916" w:rsidRPr="00A41C55">
        <w:rPr>
          <w:rFonts w:ascii="Arial" w:hAnsi="Arial" w:cs="Arial"/>
          <w:sz w:val="24"/>
          <w:szCs w:val="24"/>
          <w:lang w:val="la-Latn"/>
        </w:rPr>
        <w:t>Summa Theologica:</w:t>
      </w:r>
      <w:r w:rsidR="001F1916">
        <w:rPr>
          <w:rFonts w:ascii="Arial" w:hAnsi="Arial" w:cs="Arial"/>
          <w:sz w:val="24"/>
          <w:szCs w:val="24"/>
        </w:rPr>
        <w:t xml:space="preserve"> </w:t>
      </w:r>
      <w:r w:rsidR="001F1916" w:rsidRPr="00A41C55">
        <w:rPr>
          <w:rFonts w:ascii="Arial" w:hAnsi="Arial" w:cs="Arial"/>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w:t>
      </w:r>
      <w:r w:rsidR="001F1916" w:rsidRPr="00C9534F">
        <w:rPr>
          <w:rFonts w:ascii="Arial" w:hAnsi="Arial" w:cs="Arial"/>
          <w:sz w:val="24"/>
          <w:szCs w:val="24"/>
          <w:lang w:val="la-Latn"/>
        </w:rPr>
        <w:t>d</w:t>
      </w:r>
      <w:r w:rsidR="001F1916" w:rsidRPr="00A41C55">
        <w:rPr>
          <w:rFonts w:ascii="Arial" w:hAnsi="Arial" w:cs="Arial"/>
          <w:sz w:val="24"/>
          <w:szCs w:val="24"/>
          <w:lang w:val="la-Latn"/>
        </w:rPr>
        <w:t>’Aquin, S.Th. 1 q 1 a 8 ad 2)</w:t>
      </w:r>
      <w:r w:rsidR="001F1916" w:rsidRPr="00C9534F">
        <w:rPr>
          <w:rFonts w:ascii="Arial" w:hAnsi="Arial" w:cs="Arial"/>
          <w:sz w:val="24"/>
          <w:szCs w:val="24"/>
          <w:lang w:val="la-Latn"/>
        </w:rPr>
        <w:t xml:space="preserve">. </w:t>
      </w:r>
    </w:p>
    <w:p w14:paraId="7EED33B4" w14:textId="77777777" w:rsidR="001F1916" w:rsidRDefault="001F1916" w:rsidP="001F1916">
      <w:pPr>
        <w:spacing w:after="120"/>
        <w:jc w:val="both"/>
        <w:rPr>
          <w:rFonts w:ascii="Arial" w:hAnsi="Arial" w:cs="Arial"/>
          <w:sz w:val="24"/>
          <w:szCs w:val="24"/>
        </w:rPr>
      </w:pPr>
      <w:r>
        <w:rPr>
          <w:rFonts w:ascii="Arial" w:hAnsi="Arial" w:cs="Arial"/>
          <w:sz w:val="24"/>
          <w:szCs w:val="24"/>
        </w:rPr>
        <w:t xml:space="preserve">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w:t>
      </w:r>
      <w:r>
        <w:rPr>
          <w:rFonts w:ascii="Arial" w:hAnsi="Arial" w:cs="Arial"/>
          <w:sz w:val="24"/>
          <w:szCs w:val="24"/>
        </w:rPr>
        <w:lastRenderedPageBreak/>
        <w:t>dal giorno della Pentecoste fino ai nostri giorni e che durerà fino al giorno della Parusia di Cristo Signore, giorno in cui avverrà il giudizio universale.</w:t>
      </w:r>
    </w:p>
    <w:p w14:paraId="6CE578F3" w14:textId="4602A5D6" w:rsidR="001F1916" w:rsidRDefault="001F1916" w:rsidP="001F1916">
      <w:pPr>
        <w:spacing w:after="120"/>
        <w:jc w:val="both"/>
        <w:rPr>
          <w:rFonts w:ascii="Arial" w:hAnsi="Arial" w:cs="Arial"/>
          <w:sz w:val="24"/>
          <w:szCs w:val="24"/>
        </w:rPr>
      </w:pPr>
      <w:r>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455177">
        <w:rPr>
          <w:rFonts w:ascii="Arial" w:hAnsi="Arial" w:cs="Arial"/>
          <w:sz w:val="24"/>
          <w:szCs w:val="24"/>
          <w:lang w:val="la-Latn"/>
        </w:rPr>
        <w:t xml:space="preserve"> “Sola Scriptura, sola Gratia, sol</w:t>
      </w:r>
      <w:r>
        <w:rPr>
          <w:rFonts w:ascii="Arial" w:hAnsi="Arial" w:cs="Arial"/>
          <w:sz w:val="24"/>
          <w:szCs w:val="24"/>
        </w:rPr>
        <w:t>a</w:t>
      </w:r>
      <w:r w:rsidRPr="00455177">
        <w:rPr>
          <w:rFonts w:ascii="Arial" w:hAnsi="Arial" w:cs="Arial"/>
          <w:sz w:val="24"/>
          <w:szCs w:val="24"/>
          <w:lang w:val="la-Latn"/>
        </w:rPr>
        <w:t xml:space="preserve"> Fides”</w:t>
      </w:r>
      <w:r>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w:t>
      </w:r>
      <w:r w:rsidR="00430BFC">
        <w:rPr>
          <w:rFonts w:ascii="Arial" w:hAnsi="Arial" w:cs="Arial"/>
          <w:sz w:val="24"/>
          <w:szCs w:val="24"/>
        </w:rPr>
        <w:t xml:space="preserve"> </w:t>
      </w:r>
      <w:r>
        <w:rPr>
          <w:rFonts w:ascii="Arial" w:hAnsi="Arial" w:cs="Arial"/>
          <w:sz w:val="24"/>
          <w:szCs w:val="24"/>
        </w:rPr>
        <w:t>Qualche anno addietro mi è stato chiesto un pronunciamento teologico su temi allora di forte attualità attinenti al dialogo tra cattolicesimo e luteranesimo. Ecco quanto ho risposto:</w:t>
      </w:r>
    </w:p>
    <w:p w14:paraId="3A5DE628" w14:textId="77777777" w:rsidR="001F1916" w:rsidRPr="00455177" w:rsidRDefault="001F1916" w:rsidP="001F1916">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w:t>
      </w:r>
      <w:r w:rsidRPr="00C9534F">
        <w:rPr>
          <w:rFonts w:ascii="Arial" w:eastAsia="Arial Unicode MS" w:hAnsi="Arial" w:cs="Arial"/>
          <w:bCs/>
          <w:i/>
          <w:iCs/>
          <w:color w:val="000000"/>
          <w:sz w:val="18"/>
        </w:rPr>
        <w:t xml:space="preserve"> </w:t>
      </w:r>
      <w:r w:rsidRPr="00C9534F">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3F536B51" w14:textId="77777777" w:rsidR="001F1916" w:rsidRPr="00455177" w:rsidRDefault="001F1916" w:rsidP="001F1916">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rPr>
        <w:t xml:space="preserve">D.  </w:t>
      </w:r>
      <w:r w:rsidRPr="00C9534F">
        <w:rPr>
          <w:rFonts w:ascii="Arial" w:eastAsia="Arial Unicode MS" w:hAnsi="Arial" w:cs="Arial"/>
          <w:bCs/>
          <w:i/>
          <w:iCs/>
          <w:color w:val="000000"/>
          <w:sz w:val="24"/>
          <w:szCs w:val="32"/>
        </w:rPr>
        <w:t>“Forse – ha detto il Papa - i metodi erano sbagliati. Ma la Chiesa non era un modello da imitare: c'erano corruzione, mondanità, lotte di potere. Lui ha contestato. E ha fatto un passo avanti per criticarla”. Qual è il suo commento in proposito?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Tutti i grandi Santi</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vissero in momenti di forte smarrimento della fede. Loro, anche se in qualche modo e per diversi aspetti martiri della Chiesa, </w:t>
      </w:r>
      <w:r w:rsidRPr="00455177">
        <w:rPr>
          <w:rFonts w:ascii="Arial" w:eastAsia="Arial" w:hAnsi="Arial" w:cs="Arial"/>
          <w:color w:val="000000"/>
          <w:sz w:val="24"/>
          <w:szCs w:val="32"/>
        </w:rPr>
        <w:lastRenderedPageBreak/>
        <w:t xml:space="preserve">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455177">
        <w:rPr>
          <w:rFonts w:ascii="Arial" w:eastAsia="Arial" w:hAnsi="Arial" w:cs="Arial"/>
          <w:i/>
          <w:color w:val="000000"/>
          <w:sz w:val="24"/>
          <w:szCs w:val="32"/>
        </w:rPr>
        <w:t>“al Signor Papa Onorio”</w:t>
      </w:r>
      <w:r w:rsidRPr="00455177">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sola fides, sola scriptura, sola gratia</w:t>
      </w:r>
      <w:r w:rsidRPr="00455177">
        <w:rPr>
          <w:rFonts w:ascii="Arial" w:eastAsia="Arial" w:hAnsi="Arial" w:cs="Arial"/>
          <w:i/>
          <w:color w:val="000000"/>
          <w:sz w:val="24"/>
          <w:szCs w:val="32"/>
        </w:rPr>
        <w:t xml:space="preserve">” </w:t>
      </w:r>
      <w:r w:rsidRPr="00455177">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7E48D3A5" w14:textId="77777777" w:rsidR="001F1916" w:rsidRDefault="001F1916" w:rsidP="001F1916">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 Secondo Papa Francesco dopo 500 anni “è possibile riprendere la strada per ritrovarci. Pregare insieme lavorare insieme per i poveri, dialogare e lavorare insieme per tante cose come combattere contro lo sfruttamento delle persone”. Lei cosa direbbe in merito?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w:t>
      </w:r>
      <w:r w:rsidRPr="00455177">
        <w:rPr>
          <w:rFonts w:ascii="Arial" w:eastAsia="Arial" w:hAnsi="Arial" w:cs="Arial"/>
          <w:color w:val="000000"/>
          <w:sz w:val="24"/>
          <w:szCs w:val="32"/>
        </w:rPr>
        <w:lastRenderedPageBreak/>
        <w:t xml:space="preserve">equivoci. Sarebbe la fine della vera Chiesa e del vero Cristo, il quale mai potrà esistere senza la sua Chiesa. </w:t>
      </w:r>
    </w:p>
    <w:p w14:paraId="4AEC5D3F" w14:textId="77777777" w:rsidR="001F1916" w:rsidRPr="00455177" w:rsidRDefault="001F1916" w:rsidP="001F1916">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Papa Francesco ha detto che “sul piano teologico con i luterani siamo d'accordo sul tema della Giustificazione. Il documento congiunto su questo tema è uno dei più chiari”. Può spiegarci di che si tratta?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455177">
        <w:rPr>
          <w:rFonts w:ascii="Arial" w:eastAsia="Arial" w:hAnsi="Arial" w:cs="Arial"/>
          <w:i/>
          <w:color w:val="000000"/>
          <w:sz w:val="24"/>
          <w:szCs w:val="32"/>
        </w:rPr>
        <w:t>“figli adottivi di Dio, tempio vivo dello Spirito Santo, corpo di Cristo, cioè sua Chiesa, eredi della vita eterna”</w:t>
      </w:r>
      <w:r w:rsidRPr="00455177">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68C220E9" w14:textId="77777777" w:rsidR="001F1916" w:rsidRPr="00455177" w:rsidRDefault="001F1916" w:rsidP="001F1916">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 xml:space="preserve">D. La </w:t>
      </w:r>
      <w:r w:rsidRPr="00C81354">
        <w:rPr>
          <w:rFonts w:ascii="Arial" w:eastAsia="Arial Unicode MS" w:hAnsi="Arial" w:cs="Arial"/>
          <w:bCs/>
          <w:i/>
          <w:iCs/>
          <w:color w:val="000000"/>
          <w:sz w:val="24"/>
          <w:szCs w:val="32"/>
        </w:rPr>
        <w:t>Evangelical Lutheran</w:t>
      </w:r>
      <w:r w:rsidRPr="005B29C1">
        <w:rPr>
          <w:rFonts w:ascii="Arial" w:eastAsia="Arial Unicode MS" w:hAnsi="Arial" w:cs="Arial"/>
          <w:bCs/>
          <w:i/>
          <w:iCs/>
          <w:color w:val="000000"/>
          <w:sz w:val="24"/>
          <w:szCs w:val="32"/>
        </w:rPr>
        <w:t xml:space="preserve"> Church</w:t>
      </w:r>
      <w:r w:rsidRPr="006F297F">
        <w:rPr>
          <w:rFonts w:ascii="Arial" w:eastAsia="Arial Unicode MS" w:hAnsi="Arial" w:cs="Arial"/>
          <w:bCs/>
          <w:i/>
          <w:iCs/>
          <w:color w:val="000000"/>
          <w:sz w:val="24"/>
          <w:szCs w:val="32"/>
        </w:rPr>
        <w:t xml:space="preserve">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455177">
        <w:rPr>
          <w:rFonts w:ascii="Arial" w:eastAsia="Arial" w:hAnsi="Arial" w:cs="Arial"/>
          <w:i/>
          <w:color w:val="000000"/>
          <w:sz w:val="24"/>
          <w:szCs w:val="32"/>
        </w:rPr>
        <w:t>“verità”</w:t>
      </w:r>
      <w:r w:rsidRPr="00455177">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6F297F">
        <w:rPr>
          <w:rFonts w:ascii="Arial" w:eastAsia="Arial" w:hAnsi="Arial" w:cs="Arial"/>
          <w:i/>
          <w:color w:val="000000"/>
          <w:sz w:val="24"/>
          <w:szCs w:val="32"/>
          <w:lang w:val="la-Latn"/>
        </w:rPr>
        <w:t>“cum Petro”</w:t>
      </w:r>
      <w:r w:rsidRPr="00455177">
        <w:rPr>
          <w:rFonts w:ascii="Arial" w:eastAsia="Arial" w:hAnsi="Arial" w:cs="Arial"/>
          <w:color w:val="000000"/>
          <w:sz w:val="24"/>
          <w:szCs w:val="32"/>
        </w:rPr>
        <w:t xml:space="preserve"> non è ancora essere</w:t>
      </w:r>
      <w:r w:rsidRPr="00430BFC">
        <w:rPr>
          <w:rFonts w:ascii="Arial" w:eastAsia="Arial" w:hAnsi="Arial" w:cs="Arial"/>
          <w:i/>
          <w:iCs/>
          <w:color w:val="000000"/>
          <w:sz w:val="24"/>
          <w:szCs w:val="32"/>
        </w:rPr>
        <w:t xml:space="preserve"> “sub Petro”.</w:t>
      </w:r>
      <w:r w:rsidRPr="00455177">
        <w:rPr>
          <w:rFonts w:ascii="Arial" w:eastAsia="Arial" w:hAnsi="Arial" w:cs="Arial"/>
          <w:color w:val="000000"/>
          <w:sz w:val="24"/>
          <w:szCs w:val="32"/>
        </w:rPr>
        <w:t xml:space="preserve">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cum Petro e sub Petro</w:t>
      </w:r>
      <w:r w:rsidRPr="00455177">
        <w:rPr>
          <w:rFonts w:ascii="Arial" w:eastAsia="Arial" w:hAnsi="Arial" w:cs="Arial"/>
          <w:i/>
          <w:color w:val="000000"/>
          <w:sz w:val="24"/>
          <w:szCs w:val="32"/>
        </w:rPr>
        <w:t>”</w:t>
      </w:r>
      <w:r w:rsidRPr="00455177">
        <w:rPr>
          <w:rFonts w:ascii="Arial" w:eastAsia="Arial" w:hAnsi="Arial" w:cs="Arial"/>
          <w:color w:val="000000"/>
          <w:sz w:val="24"/>
          <w:szCs w:val="32"/>
        </w:rPr>
        <w:t xml:space="preserve"> mai potrà essere considerata secondaria. La Chiesa stessa sarebbe senza il suo fondamento di stabilità. </w:t>
      </w:r>
    </w:p>
    <w:p w14:paraId="7A75817A" w14:textId="6C0CB37A" w:rsidR="001F1916" w:rsidRDefault="001F1916" w:rsidP="001F1916">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Quali sono le ragioni che hanno portato alla scissione tra Cattolici e Luterani?</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24"/>
        </w:rPr>
        <w:t>R.</w:t>
      </w:r>
      <w:r w:rsidRPr="00455177">
        <w:rPr>
          <w:rFonts w:ascii="Arial" w:eastAsia="Arial" w:hAnsi="Arial" w:cs="Arial"/>
          <w:b/>
          <w:color w:val="000000"/>
          <w:sz w:val="24"/>
          <w:szCs w:val="24"/>
        </w:rPr>
        <w:t xml:space="preserve"> </w:t>
      </w:r>
      <w:r w:rsidRPr="00455177">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w:t>
      </w:r>
      <w:r w:rsidRPr="00455177">
        <w:rPr>
          <w:rFonts w:ascii="Arial" w:eastAsia="Arial" w:hAnsi="Arial" w:cs="Arial"/>
          <w:color w:val="000000"/>
          <w:sz w:val="24"/>
          <w:szCs w:val="24"/>
        </w:rPr>
        <w:lastRenderedPageBreak/>
        <w:t xml:space="preserve">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6F297F">
        <w:rPr>
          <w:rFonts w:ascii="Arial" w:eastAsia="Arial" w:hAnsi="Arial" w:cs="Arial"/>
          <w:i/>
          <w:color w:val="000000"/>
          <w:sz w:val="24"/>
          <w:szCs w:val="24"/>
          <w:lang w:val="la-Latn"/>
        </w:rPr>
        <w:t>“sola fides, sola gratia, sola scriptura”</w:t>
      </w:r>
      <w:r w:rsidRPr="00455177">
        <w:rPr>
          <w:rFonts w:ascii="Arial" w:eastAsia="Arial" w:hAnsi="Arial" w:cs="Arial"/>
          <w:color w:val="000000"/>
          <w:sz w:val="24"/>
          <w:szCs w:val="24"/>
        </w:rPr>
        <w:t xml:space="preserve"> può costruirsi una sua </w:t>
      </w:r>
      <w:r w:rsidRPr="00455177">
        <w:rPr>
          <w:rFonts w:ascii="Arial" w:eastAsia="Arial" w:hAnsi="Arial" w:cs="Arial"/>
          <w:i/>
          <w:color w:val="000000"/>
          <w:sz w:val="24"/>
          <w:szCs w:val="24"/>
        </w:rPr>
        <w:t>“Chiesa”,</w:t>
      </w:r>
      <w:r w:rsidRPr="00455177">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455177">
        <w:rPr>
          <w:rFonts w:ascii="Arial" w:eastAsia="Arial" w:hAnsi="Arial" w:cs="Arial"/>
          <w:color w:val="000000"/>
          <w:sz w:val="24"/>
          <w:szCs w:val="24"/>
          <w:lang w:val="fr-FR"/>
        </w:rPr>
        <w:t xml:space="preserve">Barth per </w:t>
      </w:r>
      <w:r w:rsidRPr="006F297F">
        <w:rPr>
          <w:rFonts w:ascii="Arial" w:eastAsia="Arial" w:hAnsi="Arial" w:cs="Arial"/>
          <w:color w:val="000000"/>
          <w:sz w:val="24"/>
          <w:szCs w:val="24"/>
        </w:rPr>
        <w:t>esempio scriveva circa la comprensione della Scrittura</w:t>
      </w:r>
      <w:r w:rsidRPr="00455177">
        <w:rPr>
          <w:rFonts w:ascii="Arial" w:eastAsia="Arial" w:hAnsi="Arial" w:cs="Arial"/>
          <w:color w:val="000000"/>
          <w:sz w:val="24"/>
          <w:szCs w:val="24"/>
          <w:lang w:val="fr-FR"/>
        </w:rPr>
        <w:t>:</w:t>
      </w:r>
      <w:r w:rsidR="00660C98">
        <w:rPr>
          <w:rFonts w:ascii="Arial" w:eastAsia="Arial" w:hAnsi="Arial" w:cs="Arial"/>
          <w:color w:val="000000"/>
          <w:sz w:val="24"/>
          <w:szCs w:val="24"/>
          <w:lang w:val="fr-FR"/>
        </w:rPr>
        <w:t xml:space="preserve"> </w:t>
      </w:r>
      <w:r w:rsidRPr="00455177">
        <w:rPr>
          <w:rFonts w:ascii="Arial" w:eastAsia="Arial" w:hAnsi="Arial" w:cs="Arial"/>
          <w:i/>
          <w:iCs/>
          <w:color w:val="000000"/>
          <w:sz w:val="24"/>
          <w:szCs w:val="24"/>
          <w:lang w:val="fr-FR"/>
        </w:rPr>
        <w:t>“</w:t>
      </w:r>
      <w:r w:rsidRPr="00455177">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455177">
        <w:rPr>
          <w:rFonts w:ascii="Arial" w:eastAsia="Arial" w:hAnsi="Arial" w:cs="Arial"/>
          <w:i/>
          <w:iCs/>
          <w:color w:val="000000"/>
          <w:sz w:val="24"/>
          <w:szCs w:val="24"/>
          <w:lang w:val="fr-FR"/>
        </w:rPr>
        <w:t xml:space="preserve">” </w:t>
      </w:r>
      <w:r w:rsidRPr="00455177">
        <w:rPr>
          <w:rFonts w:ascii="Arial" w:eastAsia="Arial" w:hAnsi="Arial" w:cs="Arial"/>
          <w:color w:val="000000"/>
          <w:sz w:val="24"/>
          <w:szCs w:val="24"/>
          <w:lang w:val="fr-FR"/>
        </w:rPr>
        <w:t>(</w:t>
      </w:r>
      <w:r w:rsidRPr="00455177">
        <w:rPr>
          <w:rFonts w:ascii="Arial" w:hAnsi="Arial" w:cs="Arial"/>
          <w:color w:val="000000"/>
          <w:sz w:val="24"/>
          <w:szCs w:val="24"/>
          <w:lang w:val="fr-FR"/>
        </w:rPr>
        <w:t xml:space="preserve">Barth K., </w:t>
      </w:r>
      <w:r w:rsidRPr="00455177">
        <w:rPr>
          <w:rFonts w:ascii="Arial" w:hAnsi="Arial" w:cs="Arial"/>
          <w:i/>
          <w:color w:val="000000"/>
          <w:sz w:val="24"/>
          <w:szCs w:val="24"/>
          <w:lang w:val="fr-FR"/>
        </w:rPr>
        <w:t>Dogmatique.</w:t>
      </w:r>
      <w:r w:rsidRPr="00455177">
        <w:rPr>
          <w:rFonts w:ascii="Arial" w:hAnsi="Arial" w:cs="Arial"/>
          <w:color w:val="000000"/>
          <w:sz w:val="24"/>
          <w:szCs w:val="24"/>
          <w:lang w:val="fr-FR"/>
        </w:rPr>
        <w:t xml:space="preserve"> I. </w:t>
      </w:r>
      <w:r w:rsidRPr="00455177">
        <w:rPr>
          <w:rFonts w:ascii="Arial" w:hAnsi="Arial" w:cs="Arial"/>
          <w:i/>
          <w:color w:val="000000"/>
          <w:sz w:val="24"/>
          <w:szCs w:val="24"/>
          <w:lang w:val="fr-FR"/>
        </w:rPr>
        <w:t>La doctrine de la Parole de Dieu. Prolégomènes à la Dogmatique</w:t>
      </w:r>
      <w:r w:rsidRPr="00455177">
        <w:rPr>
          <w:rFonts w:ascii="Arial" w:hAnsi="Arial" w:cs="Arial"/>
          <w:color w:val="000000"/>
          <w:sz w:val="24"/>
          <w:szCs w:val="24"/>
          <w:lang w:val="fr-FR"/>
        </w:rPr>
        <w:t>, Tome Deuxième (***), Labor et Fides, Genève 1955, 69</w:t>
      </w:r>
      <w:r w:rsidRPr="00455177">
        <w:rPr>
          <w:rFonts w:ascii="Arial" w:eastAsia="Arial" w:hAnsi="Arial" w:cs="Arial"/>
          <w:color w:val="000000"/>
          <w:sz w:val="24"/>
          <w:szCs w:val="24"/>
          <w:lang w:val="fr-FR"/>
        </w:rPr>
        <w:t xml:space="preserve">. </w:t>
      </w:r>
      <w:r w:rsidRPr="00455177">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455177">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455177">
        <w:rPr>
          <w:rFonts w:ascii="Arial" w:hAnsi="Arial" w:cs="Arial"/>
          <w:color w:val="000000"/>
          <w:sz w:val="24"/>
          <w:szCs w:val="24"/>
        </w:rPr>
        <w:t xml:space="preserve"> </w:t>
      </w:r>
      <w:r w:rsidRPr="006F297F">
        <w:rPr>
          <w:rFonts w:ascii="Arial" w:hAnsi="Arial" w:cs="Arial"/>
          <w:i/>
          <w:color w:val="000000"/>
          <w:sz w:val="24"/>
          <w:szCs w:val="24"/>
          <w:lang w:val="la-Latn"/>
        </w:rPr>
        <w:t>“Ratio, philosophi, iuris consulti etc. Sed nemo potuit, consulerit, quia scriptura sacra sub scamno</w:t>
      </w:r>
      <w:r w:rsidRPr="00455177">
        <w:rPr>
          <w:rFonts w:ascii="Arial" w:hAnsi="Arial" w:cs="Arial"/>
          <w:i/>
          <w:color w:val="000000"/>
          <w:sz w:val="24"/>
          <w:szCs w:val="24"/>
        </w:rPr>
        <w:t xml:space="preserve">. </w:t>
      </w:r>
      <w:r w:rsidRPr="00F40F4A">
        <w:rPr>
          <w:rFonts w:ascii="Arial" w:hAnsi="Arial" w:cs="Arial"/>
          <w:i/>
          <w:color w:val="000000"/>
          <w:sz w:val="24"/>
          <w:szCs w:val="24"/>
        </w:rPr>
        <w:t>Sed Aristoteles</w:t>
      </w:r>
      <w:r w:rsidRPr="00F40F4A">
        <w:rPr>
          <w:rFonts w:ascii="Arial" w:hAnsi="Arial" w:cs="Arial"/>
          <w:color w:val="000000"/>
          <w:sz w:val="24"/>
          <w:szCs w:val="24"/>
        </w:rPr>
        <w:t xml:space="preserve">, </w:t>
      </w:r>
      <w:r w:rsidRPr="00F40F4A">
        <w:rPr>
          <w:rFonts w:ascii="Arial" w:hAnsi="Arial" w:cs="Arial"/>
          <w:i/>
          <w:color w:val="000000"/>
          <w:sz w:val="24"/>
          <w:szCs w:val="24"/>
        </w:rPr>
        <w:t>qui in Kirche gehort ut sau in Synagog</w:t>
      </w:r>
      <w:r w:rsidRPr="00F40F4A">
        <w:rPr>
          <w:rFonts w:ascii="Arial" w:hAnsi="Arial" w:cs="Arial"/>
          <w:color w:val="000000"/>
          <w:sz w:val="24"/>
          <w:szCs w:val="24"/>
        </w:rPr>
        <w:t>…</w:t>
      </w:r>
      <w:r w:rsidRPr="00F40F4A">
        <w:rPr>
          <w:rFonts w:ascii="Arial" w:hAnsi="Arial" w:cs="Arial"/>
          <w:i/>
          <w:iCs/>
          <w:color w:val="000000"/>
          <w:sz w:val="24"/>
          <w:szCs w:val="24"/>
        </w:rPr>
        <w:t>”</w:t>
      </w:r>
      <w:r w:rsidRPr="00F40F4A">
        <w:rPr>
          <w:rFonts w:ascii="Arial" w:hAnsi="Arial" w:cs="Arial"/>
          <w:color w:val="000000"/>
          <w:sz w:val="24"/>
          <w:szCs w:val="24"/>
        </w:rPr>
        <w:t xml:space="preserve"> </w:t>
      </w:r>
      <w:r w:rsidRPr="00455177">
        <w:rPr>
          <w:rFonts w:ascii="Arial" w:hAnsi="Arial" w:cs="Arial"/>
          <w:color w:val="000000"/>
          <w:sz w:val="24"/>
          <w:szCs w:val="24"/>
        </w:rPr>
        <w:t xml:space="preserve">(Cfr. </w:t>
      </w:r>
      <w:r w:rsidRPr="00455177">
        <w:rPr>
          <w:rFonts w:ascii="Arial" w:hAnsi="Arial" w:cs="Arial"/>
          <w:i/>
          <w:color w:val="000000"/>
          <w:sz w:val="24"/>
          <w:szCs w:val="24"/>
        </w:rPr>
        <w:t xml:space="preserve">WA </w:t>
      </w:r>
      <w:r w:rsidRPr="00455177">
        <w:rPr>
          <w:rFonts w:ascii="Arial" w:hAnsi="Arial" w:cs="Arial"/>
          <w:iCs/>
          <w:color w:val="000000"/>
          <w:sz w:val="24"/>
          <w:szCs w:val="24"/>
        </w:rPr>
        <w:t>41, 723, 7</w:t>
      </w:r>
      <w:r w:rsidRPr="00455177">
        <w:rPr>
          <w:rFonts w:ascii="Arial" w:hAnsi="Arial" w:cs="Arial"/>
          <w:iCs/>
          <w:color w:val="000000"/>
          <w:sz w:val="24"/>
          <w:szCs w:val="24"/>
        </w:rPr>
        <w:noBreakHyphen/>
        <w:t>26)</w:t>
      </w:r>
      <w:r w:rsidRPr="00455177">
        <w:rPr>
          <w:rFonts w:ascii="Arial" w:hAnsi="Arial" w:cs="Arial"/>
          <w:i/>
          <w:color w:val="000000"/>
          <w:sz w:val="24"/>
          <w:szCs w:val="24"/>
        </w:rPr>
        <w:t xml:space="preserve">. </w:t>
      </w:r>
      <w:r w:rsidRPr="00455177">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08F528AC" w14:textId="77777777" w:rsidR="001F1916" w:rsidRDefault="001F1916" w:rsidP="001F1916">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w:t>
      </w:r>
      <w:r>
        <w:rPr>
          <w:rFonts w:ascii="Arial" w:eastAsia="Arial" w:hAnsi="Arial" w:cs="Arial"/>
          <w:color w:val="000000"/>
          <w:sz w:val="24"/>
          <w:szCs w:val="32"/>
        </w:rPr>
        <w:lastRenderedPageBreak/>
        <w:t>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402611FF" w14:textId="77777777" w:rsidR="001F1916" w:rsidRDefault="001F1916" w:rsidP="001F1916">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r w:rsidRPr="006C40D3">
        <w:rPr>
          <w:rFonts w:ascii="Arial" w:eastAsia="Arial" w:hAnsi="Arial" w:cs="Arial"/>
          <w:i/>
          <w:iCs/>
          <w:color w:val="000000"/>
          <w:sz w:val="24"/>
          <w:szCs w:val="32"/>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Pr>
          <w:rFonts w:ascii="Arial" w:eastAsia="Arial" w:hAnsi="Arial" w:cs="Arial"/>
          <w:color w:val="000000"/>
          <w:sz w:val="24"/>
          <w:szCs w:val="32"/>
        </w:rPr>
        <w:t xml:space="preserve">. 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w:t>
      </w:r>
      <w:r>
        <w:rPr>
          <w:rFonts w:ascii="Arial" w:eastAsia="Arial" w:hAnsi="Arial" w:cs="Arial"/>
          <w:color w:val="000000"/>
          <w:sz w:val="24"/>
          <w:szCs w:val="32"/>
        </w:rPr>
        <w:lastRenderedPageBreak/>
        <w:t xml:space="preserve">mai essere colpevolezza. Ci potrà essere condanna, ma tra condanna e colpevolezza vi l’abisso della giustizia, l’abisso dell’innocenza, quando la Legge non è stata trasgredita. </w:t>
      </w:r>
    </w:p>
    <w:p w14:paraId="0F8D305E" w14:textId="77777777" w:rsidR="001F1916" w:rsidRDefault="001F1916" w:rsidP="001F1916">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Anche l’Apostolo Paolo mise il sommo sacerdote dinanzi alla sua ingiustizia: </w:t>
      </w:r>
      <w:r w:rsidRPr="006C40D3">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r>
        <w:rPr>
          <w:rFonts w:ascii="Arial" w:eastAsia="Arial" w:hAnsi="Arial" w:cs="Arial"/>
          <w:color w:val="000000"/>
          <w:sz w:val="24"/>
          <w:szCs w:val="32"/>
        </w:rPr>
        <w:t xml:space="preserve">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r w:rsidRPr="0078639E">
        <w:rPr>
          <w:rFonts w:ascii="Arial" w:eastAsia="Arial" w:hAnsi="Arial" w:cs="Arial"/>
          <w:i/>
          <w:iCs/>
          <w:color w:val="000000"/>
          <w:sz w:val="24"/>
          <w:szCs w:val="32"/>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w:t>
      </w:r>
      <w:r>
        <w:rPr>
          <w:rFonts w:ascii="Arial" w:eastAsia="Arial" w:hAnsi="Arial" w:cs="Arial"/>
          <w:color w:val="000000"/>
          <w:sz w:val="24"/>
          <w:szCs w:val="32"/>
        </w:rPr>
        <w:t>. 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368539A0" w14:textId="77777777" w:rsidR="001F1916" w:rsidRDefault="001F1916" w:rsidP="001F1916">
      <w:pPr>
        <w:spacing w:after="120"/>
        <w:jc w:val="both"/>
        <w:rPr>
          <w:rFonts w:ascii="Arial" w:eastAsia="Arial" w:hAnsi="Arial" w:cs="Arial"/>
          <w:color w:val="000000"/>
          <w:sz w:val="24"/>
          <w:szCs w:val="32"/>
        </w:rPr>
      </w:pPr>
      <w:r>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0E5BA4">
        <w:rPr>
          <w:rFonts w:ascii="Arial" w:eastAsia="Arial" w:hAnsi="Arial" w:cs="Arial"/>
          <w:i/>
          <w:iCs/>
          <w:color w:val="000000"/>
          <w:sz w:val="24"/>
          <w:szCs w:val="32"/>
        </w:rPr>
        <w:t xml:space="preserve"> “Solo la Scrittura senza il Magistero, senza la Tradizione”. </w:t>
      </w:r>
      <w:r>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w:t>
      </w:r>
      <w:r>
        <w:rPr>
          <w:rFonts w:ascii="Arial" w:eastAsia="Arial" w:hAnsi="Arial" w:cs="Arial"/>
          <w:color w:val="000000"/>
          <w:sz w:val="24"/>
          <w:szCs w:val="32"/>
        </w:rPr>
        <w:lastRenderedPageBreak/>
        <w:t xml:space="preserve">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7AAC5BB9" w14:textId="2D57AECC" w:rsidR="001F1916" w:rsidRDefault="00B01D8E" w:rsidP="001F1916">
      <w:pPr>
        <w:spacing w:after="120"/>
        <w:jc w:val="both"/>
        <w:rPr>
          <w:rFonts w:ascii="Arial" w:hAnsi="Arial" w:cs="Arial"/>
          <w:sz w:val="24"/>
          <w:szCs w:val="24"/>
        </w:rPr>
      </w:pPr>
      <w:r w:rsidRPr="00B01D8E">
        <w:rPr>
          <w:rFonts w:ascii="Arial" w:eastAsia="Arial" w:hAnsi="Arial" w:cs="Arial"/>
          <w:i/>
          <w:iCs/>
          <w:color w:val="000000"/>
          <w:sz w:val="24"/>
          <w:szCs w:val="32"/>
        </w:rPr>
        <w:t xml:space="preserve">Infine va ricordato il peccato contro il Magistero: </w:t>
      </w:r>
      <w:r>
        <w:rPr>
          <w:rFonts w:ascii="Arial" w:eastAsia="Arial" w:hAnsi="Arial" w:cs="Arial"/>
          <w:i/>
          <w:iCs/>
          <w:color w:val="000000"/>
          <w:sz w:val="24"/>
          <w:szCs w:val="32"/>
        </w:rPr>
        <w:t xml:space="preserve"> </w:t>
      </w:r>
      <w:r w:rsidR="001F1916">
        <w:rPr>
          <w:rFonts w:ascii="Arial" w:hAnsi="Arial" w:cs="Arial"/>
          <w:sz w:val="24"/>
          <w:szCs w:val="24"/>
        </w:rPr>
        <w:t>Per conoscere i peccati di ieri e di oggi commessi contro il Magistero della Chiesa una, santa, cattolica, apostolica è necessario che ci chiediamo:</w:t>
      </w:r>
      <w:bookmarkStart w:id="586" w:name="_Hlk133387858"/>
      <w:r w:rsidR="001F1916">
        <w:rPr>
          <w:rFonts w:ascii="Arial" w:hAnsi="Arial" w:cs="Arial"/>
          <w:sz w:val="24"/>
          <w:szCs w:val="24"/>
        </w:rPr>
        <w:t xml:space="preserve"> In cosa consiste il ministero del Magistero della Chiesa? Chi sono i Maestri nella Chiesa? Quale è il fine che essi devono sempre perseguire? </w:t>
      </w:r>
      <w:bookmarkEnd w:id="586"/>
      <w:r w:rsidR="001F1916">
        <w:rPr>
          <w:rFonts w:ascii="Arial" w:hAnsi="Arial" w:cs="Arial"/>
          <w:sz w:val="24"/>
          <w:szCs w:val="24"/>
        </w:rPr>
        <w:t xml:space="preserve">Rispondiamo a queste domande con due brani tratti dalla Lettera dell’Apostolo Paolo agli Efesini: </w:t>
      </w:r>
      <w:r w:rsidR="001F1916" w:rsidRPr="00332433">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587" w:name="_Hlk133388457"/>
      <w:r w:rsidR="001F1916" w:rsidRPr="00332433">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587"/>
      <w:r w:rsidR="001F1916" w:rsidRPr="00332433">
        <w:rPr>
          <w:rFonts w:ascii="Arial" w:hAnsi="Arial" w:cs="Arial"/>
          <w:i/>
          <w:iCs/>
          <w:sz w:val="24"/>
          <w:szCs w:val="24"/>
        </w:rPr>
        <w:t>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001F1916">
        <w:rPr>
          <w:rFonts w:ascii="Arial" w:hAnsi="Arial" w:cs="Arial"/>
          <w:i/>
          <w:iCs/>
          <w:sz w:val="24"/>
          <w:szCs w:val="24"/>
        </w:rPr>
        <w:t xml:space="preserve"> </w:t>
      </w:r>
      <w:r w:rsidR="001F1916">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r w:rsidR="001F1916" w:rsidRPr="00A43891">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w:t>
      </w:r>
      <w:r w:rsidR="001F1916" w:rsidRPr="00A43891">
        <w:rPr>
          <w:rFonts w:ascii="Arial" w:hAnsi="Arial" w:cs="Arial"/>
          <w:i/>
          <w:iCs/>
          <w:sz w:val="24"/>
          <w:szCs w:val="24"/>
        </w:rPr>
        <w:lastRenderedPageBreak/>
        <w:t>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w:t>
      </w:r>
      <w:r w:rsidR="001F1916">
        <w:rPr>
          <w:rFonts w:ascii="Arial" w:hAnsi="Arial" w:cs="Arial"/>
          <w:sz w:val="24"/>
          <w:szCs w:val="24"/>
        </w:rPr>
        <w:t xml:space="preserve">. </w:t>
      </w:r>
    </w:p>
    <w:p w14:paraId="4147BA53" w14:textId="77777777" w:rsidR="001F1916" w:rsidRPr="00B01D8E" w:rsidRDefault="001F1916" w:rsidP="001F1916">
      <w:pPr>
        <w:spacing w:after="120"/>
        <w:jc w:val="both"/>
        <w:rPr>
          <w:rFonts w:ascii="Arial" w:hAnsi="Arial" w:cs="Arial"/>
          <w:i/>
          <w:iCs/>
          <w:sz w:val="24"/>
          <w:szCs w:val="24"/>
        </w:rPr>
      </w:pPr>
      <w:r w:rsidRPr="00B01D8E">
        <w:rPr>
          <w:rFonts w:ascii="Arial" w:hAnsi="Arial" w:cs="Arial"/>
          <w:sz w:val="24"/>
          <w:szCs w:val="24"/>
        </w:rPr>
        <w:t xml:space="preserve">Ecco la risposta ad ogni domanda che ci siamo posti: </w:t>
      </w:r>
      <w:r w:rsidRPr="00B01D8E">
        <w:rPr>
          <w:rFonts w:ascii="Arial" w:hAnsi="Arial" w:cs="Arial"/>
          <w:i/>
          <w:iCs/>
          <w:sz w:val="24"/>
          <w:szCs w:val="24"/>
        </w:rPr>
        <w:t>In cosa consiste il ministero del Magistero della Chiesa?</w:t>
      </w:r>
      <w:r w:rsidRPr="00B01D8E">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B01D8E">
        <w:rPr>
          <w:rFonts w:ascii="Arial" w:hAnsi="Arial" w:cs="Arial"/>
          <w:i/>
          <w:iCs/>
          <w:sz w:val="24"/>
          <w:szCs w:val="24"/>
        </w:rPr>
        <w:t>Chi sono i Maestri nella Chiesa?</w:t>
      </w:r>
      <w:r w:rsidRPr="00B01D8E">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B01D8E">
        <w:rPr>
          <w:rFonts w:ascii="Arial" w:hAnsi="Arial" w:cs="Arial"/>
          <w:i/>
          <w:iCs/>
          <w:sz w:val="24"/>
          <w:szCs w:val="24"/>
        </w:rPr>
        <w:t>Quale è il fine che essi devono sempre perseguire?</w:t>
      </w:r>
      <w:r w:rsidRPr="00B01D8E">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r w:rsidRPr="00B01D8E">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7C3CE34" w14:textId="77777777" w:rsidR="001F1916" w:rsidRDefault="001F1916" w:rsidP="001F1916">
      <w:pPr>
        <w:spacing w:after="120"/>
        <w:jc w:val="both"/>
        <w:rPr>
          <w:rFonts w:ascii="Arial" w:hAnsi="Arial" w:cs="Arial"/>
          <w:sz w:val="24"/>
          <w:szCs w:val="24"/>
        </w:rPr>
      </w:pPr>
      <w:r>
        <w:rPr>
          <w:rFonts w:ascii="Arial" w:hAnsi="Arial" w:cs="Arial"/>
          <w:sz w:val="24"/>
          <w:szCs w:val="24"/>
        </w:rPr>
        <w:lastRenderedPageBreak/>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2DCA88BE" w14:textId="77777777" w:rsidR="001F1916" w:rsidRDefault="001F1916" w:rsidP="001F1916">
      <w:pPr>
        <w:spacing w:after="120"/>
        <w:jc w:val="both"/>
        <w:rPr>
          <w:rFonts w:ascii="Arial" w:hAnsi="Arial" w:cs="Arial"/>
          <w:sz w:val="24"/>
          <w:szCs w:val="24"/>
        </w:rPr>
      </w:pPr>
      <w:r>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4DECB19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r>
        <w:rPr>
          <w:rFonts w:ascii="Arial" w:hAnsi="Arial" w:cs="Arial"/>
          <w:sz w:val="24"/>
          <w:szCs w:val="24"/>
        </w:rPr>
        <w:t xml:space="preserve"> </w:t>
      </w:r>
      <w:r w:rsidRPr="00310424">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C6511FF"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w:t>
      </w:r>
      <w:r w:rsidRPr="00310424">
        <w:rPr>
          <w:rFonts w:ascii="Arial" w:hAnsi="Arial" w:cs="Arial"/>
          <w:sz w:val="24"/>
          <w:szCs w:val="24"/>
        </w:rPr>
        <w:lastRenderedPageBreak/>
        <w:t xml:space="preserve">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C7022F4"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4F9B0C7"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49FF765E"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r>
        <w:rPr>
          <w:rFonts w:ascii="Arial" w:hAnsi="Arial" w:cs="Arial"/>
          <w:sz w:val="24"/>
          <w:szCs w:val="24"/>
        </w:rPr>
        <w:t xml:space="preserve"> </w:t>
      </w:r>
      <w:r w:rsidRPr="00310424">
        <w:rPr>
          <w:rFonts w:ascii="Arial" w:hAnsi="Arial" w:cs="Arial"/>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86CD734"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Primo servizio: creare il Corpo di Cristo.</w:t>
      </w:r>
      <w:r w:rsidRPr="006C76DC">
        <w:rPr>
          <w:rFonts w:ascii="Arial" w:hAnsi="Arial" w:cs="Arial"/>
          <w:b/>
          <w:bCs/>
          <w:sz w:val="24"/>
          <w:szCs w:val="24"/>
        </w:rPr>
        <w:t xml:space="preserve"> </w:t>
      </w:r>
      <w:r w:rsidRPr="00310424">
        <w:rPr>
          <w:rFonts w:ascii="Arial" w:hAnsi="Arial" w:cs="Arial"/>
          <w:sz w:val="24"/>
          <w:szCs w:val="24"/>
        </w:rPr>
        <w:t xml:space="preserve">Possiamo illuminare questo primo servizio parafrasando i primi tre versetti dell’inno alla carità dello stesso Apostolo. </w:t>
      </w:r>
      <w:r w:rsidRPr="00310424">
        <w:rPr>
          <w:rFonts w:ascii="Arial" w:hAnsi="Arial" w:cs="Arial"/>
          <w:sz w:val="24"/>
          <w:szCs w:val="24"/>
        </w:rPr>
        <w:lastRenderedPageBreak/>
        <w:t xml:space="preserve">Primo versetto: </w:t>
      </w:r>
      <w:r w:rsidRPr="006C76DC">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310424">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w:t>
      </w:r>
      <w:r>
        <w:rPr>
          <w:rFonts w:ascii="Arial" w:hAnsi="Arial" w:cs="Arial"/>
          <w:sz w:val="24"/>
          <w:szCs w:val="24"/>
        </w:rPr>
        <w:t xml:space="preserve">Anzi </w:t>
      </w:r>
      <w:r w:rsidRPr="00310424">
        <w:rPr>
          <w:rFonts w:ascii="Arial" w:hAnsi="Arial" w:cs="Arial"/>
          <w:sz w:val="24"/>
          <w:szCs w:val="24"/>
        </w:rPr>
        <w:t xml:space="preserve">lavoriamo per l’inferno. Operiamo per chiudere le porte del regno eterno del Padre. </w:t>
      </w:r>
    </w:p>
    <w:p w14:paraId="3288C4AD"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Secondo versetto: </w:t>
      </w:r>
      <w:r w:rsidRPr="006C76DC">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310424">
        <w:rPr>
          <w:rFonts w:ascii="Arial" w:hAnsi="Arial" w:cs="Arial"/>
          <w:sz w:val="24"/>
          <w:szCs w:val="24"/>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3EDF21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Terzo versetto: </w:t>
      </w:r>
      <w:r w:rsidRPr="006C76DC">
        <w:rPr>
          <w:rFonts w:ascii="Arial" w:hAnsi="Arial" w:cs="Arial"/>
          <w:i/>
          <w:iCs/>
          <w:sz w:val="24"/>
          <w:szCs w:val="24"/>
        </w:rPr>
        <w:t xml:space="preserve">“E se anche dessi in cibo tutti i miei beni e consegnassi il mio Corpo come nutrimento agli uomini, affamati e senza pane, se mi spogliassi di </w:t>
      </w:r>
      <w:r w:rsidRPr="006C76DC">
        <w:rPr>
          <w:rFonts w:ascii="Arial" w:hAnsi="Arial" w:cs="Arial"/>
          <w:i/>
          <w:iCs/>
          <w:sz w:val="24"/>
          <w:szCs w:val="24"/>
        </w:rPr>
        <w:lastRenderedPageBreak/>
        <w:t>tutti i miei vestiti per darli a chi è nudo e andassi coperto solo di qualche foglia di albero, ma non formassi il Corpo di Cristo, a nulla mi gioverebbe”.</w:t>
      </w:r>
      <w:r w:rsidRPr="00310424">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1A6C727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D70BFA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97499B7"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w:t>
      </w:r>
      <w:r w:rsidRPr="006C76DC">
        <w:rPr>
          <w:rFonts w:ascii="Arial" w:hAnsi="Arial" w:cs="Arial"/>
          <w:i/>
          <w:iCs/>
          <w:sz w:val="24"/>
          <w:szCs w:val="24"/>
        </w:rPr>
        <w:lastRenderedPageBreak/>
        <w:t>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93A08F4"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12763BB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CDD31A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C75FB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77AEB25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03FD61F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AA33165"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w:t>
      </w:r>
      <w:r w:rsidRPr="00310424">
        <w:rPr>
          <w:rFonts w:ascii="Arial" w:hAnsi="Arial" w:cs="Arial"/>
          <w:sz w:val="24"/>
          <w:szCs w:val="24"/>
        </w:rPr>
        <w:lastRenderedPageBreak/>
        <w:t>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51AAB72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D41F7C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6CAD97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04A99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w:t>
      </w:r>
      <w:r w:rsidRPr="006C76DC">
        <w:rPr>
          <w:rFonts w:ascii="Arial" w:hAnsi="Arial" w:cs="Arial"/>
          <w:i/>
          <w:iCs/>
          <w:sz w:val="24"/>
          <w:szCs w:val="24"/>
        </w:rPr>
        <w:lastRenderedPageBreak/>
        <w:t xml:space="preserve">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0EA7153"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Secondo servizio: far crescere il Corpo di Cristo.</w:t>
      </w:r>
      <w:r w:rsidRPr="006C76DC">
        <w:rPr>
          <w:rFonts w:ascii="Arial" w:hAnsi="Arial" w:cs="Arial"/>
          <w:b/>
          <w:bCs/>
          <w:sz w:val="24"/>
          <w:szCs w:val="24"/>
        </w:rPr>
        <w:t xml:space="preserve"> </w:t>
      </w:r>
      <w:r w:rsidRPr="00310424">
        <w:rPr>
          <w:rFonts w:ascii="Arial" w:hAnsi="Arial" w:cs="Arial"/>
          <w:sz w:val="24"/>
          <w:szCs w:val="24"/>
        </w:rPr>
        <w:t xml:space="preserve">Il Corpo di Cristo </w:t>
      </w:r>
      <w:r>
        <w:rPr>
          <w:rFonts w:ascii="Arial" w:hAnsi="Arial" w:cs="Arial"/>
          <w:sz w:val="24"/>
          <w:szCs w:val="24"/>
        </w:rPr>
        <w:t>l</w:t>
      </w:r>
      <w:r w:rsidRPr="00310424">
        <w:rPr>
          <w:rFonts w:ascii="Arial" w:hAnsi="Arial" w:cs="Arial"/>
          <w:sz w:val="24"/>
          <w:szCs w:val="24"/>
        </w:rPr>
        <w:t>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D0A5FD6"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Qual è la conseguenza di questo nostro pensiero? La decrescita della Chiesa. Dal suo albero ora si tolgono alcune fogli,</w:t>
      </w:r>
      <w:r>
        <w:rPr>
          <w:rFonts w:ascii="Arial" w:hAnsi="Arial" w:cs="Arial"/>
          <w:sz w:val="24"/>
          <w:szCs w:val="24"/>
        </w:rPr>
        <w:t xml:space="preserve"> e</w:t>
      </w:r>
      <w:r w:rsidRPr="00310424">
        <w:rPr>
          <w:rFonts w:ascii="Arial" w:hAnsi="Arial" w:cs="Arial"/>
          <w:sz w:val="24"/>
          <w:szCs w:val="24"/>
        </w:rPr>
        <w:t xml:space="preserv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20B50B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7232F6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r w:rsidRPr="006C76DC">
        <w:rPr>
          <w:rFonts w:ascii="Arial" w:hAnsi="Arial" w:cs="Arial"/>
          <w:i/>
          <w:iCs/>
          <w:sz w:val="24"/>
          <w:szCs w:val="24"/>
        </w:rPr>
        <w:lastRenderedPageBreak/>
        <w:t xml:space="preserve">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BDE567D"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BA8CBC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w:t>
      </w:r>
      <w:r w:rsidRPr="006C76DC">
        <w:rPr>
          <w:rFonts w:ascii="Arial" w:hAnsi="Arial" w:cs="Arial"/>
          <w:i/>
          <w:iCs/>
          <w:sz w:val="24"/>
          <w:szCs w:val="24"/>
        </w:rPr>
        <w:lastRenderedPageBreak/>
        <w:t xml:space="preserve">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59D9CDA"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1A974D0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9740793"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353650D"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Terzo servizio: custodire il Corpo di Cristo.</w:t>
      </w:r>
      <w:r w:rsidRPr="006C76DC">
        <w:rPr>
          <w:rFonts w:ascii="Arial" w:hAnsi="Arial" w:cs="Arial"/>
          <w:b/>
          <w:bCs/>
          <w:sz w:val="24"/>
          <w:szCs w:val="24"/>
        </w:rPr>
        <w:t xml:space="preserve"> </w:t>
      </w:r>
      <w:r w:rsidRPr="00310424">
        <w:rPr>
          <w:rFonts w:ascii="Arial" w:hAnsi="Arial" w:cs="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w:t>
      </w:r>
      <w:r w:rsidRPr="00310424">
        <w:rPr>
          <w:rFonts w:ascii="Arial" w:hAnsi="Arial" w:cs="Arial"/>
          <w:sz w:val="24"/>
          <w:szCs w:val="24"/>
        </w:rPr>
        <w:lastRenderedPageBreak/>
        <w:t xml:space="preserve">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w:t>
      </w:r>
      <w:r>
        <w:rPr>
          <w:rFonts w:ascii="Arial" w:hAnsi="Arial" w:cs="Arial"/>
          <w:sz w:val="24"/>
          <w:szCs w:val="24"/>
        </w:rPr>
        <w:t xml:space="preserve">essere governata </w:t>
      </w:r>
      <w:r w:rsidRPr="00310424">
        <w:rPr>
          <w:rFonts w:ascii="Arial" w:hAnsi="Arial" w:cs="Arial"/>
          <w:sz w:val="24"/>
          <w:szCs w:val="24"/>
        </w:rPr>
        <w:t>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158649D"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7189A0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5DAB55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126BDBE5"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EDF9B6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w:t>
      </w:r>
      <w:r w:rsidRPr="006C76DC">
        <w:rPr>
          <w:rFonts w:ascii="Arial" w:hAnsi="Arial" w:cs="Arial"/>
          <w:i/>
          <w:iCs/>
          <w:sz w:val="24"/>
          <w:szCs w:val="24"/>
        </w:rPr>
        <w:lastRenderedPageBreak/>
        <w:t>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358EB7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54E57E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98DFAD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6DC514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D2829A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w:t>
      </w:r>
      <w:r w:rsidRPr="006C76DC">
        <w:rPr>
          <w:rFonts w:ascii="Arial" w:hAnsi="Arial" w:cs="Arial"/>
          <w:i/>
          <w:iCs/>
          <w:sz w:val="24"/>
          <w:szCs w:val="24"/>
        </w:rPr>
        <w:lastRenderedPageBreak/>
        <w:t>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8D3B3E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CAA8275"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45BA9E7"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B91F63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9A02441"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F9B9DF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6C76DC">
        <w:rPr>
          <w:rFonts w:ascii="Arial" w:hAnsi="Arial" w:cs="Arial"/>
          <w:i/>
          <w:iCs/>
          <w:sz w:val="24"/>
          <w:szCs w:val="24"/>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1007EA1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AAC5AC9"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123901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C5C59C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6C76DC">
        <w:rPr>
          <w:rFonts w:ascii="Arial" w:hAnsi="Arial" w:cs="Arial"/>
          <w:i/>
          <w:iCs/>
          <w:sz w:val="24"/>
          <w:szCs w:val="24"/>
        </w:rPr>
        <w:lastRenderedPageBreak/>
        <w:t>chiedere consiglio a nessuno, senza andare a Gerusalemme da coloro che erano apostoli prima di me, mi recai in Arabia e poi ritornai a Damasco.</w:t>
      </w:r>
    </w:p>
    <w:p w14:paraId="6DEC74A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3439983"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364F9A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3CA44F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w:t>
      </w:r>
      <w:r w:rsidRPr="006C76DC">
        <w:rPr>
          <w:rFonts w:ascii="Arial" w:hAnsi="Arial" w:cs="Arial"/>
          <w:i/>
          <w:iCs/>
          <w:sz w:val="24"/>
          <w:szCs w:val="24"/>
        </w:rPr>
        <w:lastRenderedPageBreak/>
        <w:t xml:space="preserve">fede del Figlio di Dio, che mi ha amato e ha consegnato se stesso per me. Dunque non rendo vana la grazia di Dio; infatti, se la giustificazione viene dalla Legge, Cristo è morto invano (Gal 2,1-21). </w:t>
      </w:r>
    </w:p>
    <w:p w14:paraId="01C3EAA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40CFFD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1C00E1D"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FEA36B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740FB1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w:t>
      </w:r>
      <w:r w:rsidRPr="006C76DC">
        <w:rPr>
          <w:rFonts w:ascii="Arial" w:hAnsi="Arial" w:cs="Arial"/>
          <w:i/>
          <w:iCs/>
          <w:sz w:val="24"/>
          <w:szCs w:val="24"/>
        </w:rPr>
        <w:lastRenderedPageBreak/>
        <w:t>semina nello Spirito, dallo Spirito raccoglierà vita eterna. E non stanchiamoci di fare il bene; se infatti non desistiamo, a suo tempo mieteremo. Poiché dunque ne abbiamo l’occasione, operiamo il bene verso tutti, soprattutto verso i fratelli nella fede.</w:t>
      </w:r>
    </w:p>
    <w:p w14:paraId="02ECA20E"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B11B59F"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w:t>
      </w:r>
      <w:r>
        <w:rPr>
          <w:rFonts w:ascii="Arial" w:hAnsi="Arial" w:cs="Arial"/>
          <w:sz w:val="24"/>
          <w:szCs w:val="24"/>
        </w:rPr>
        <w:t xml:space="preserve">invece </w:t>
      </w:r>
      <w:r w:rsidRPr="00310424">
        <w:rPr>
          <w:rFonts w:ascii="Arial" w:hAnsi="Arial" w:cs="Arial"/>
          <w:sz w:val="24"/>
          <w:szCs w:val="24"/>
        </w:rPr>
        <w:t xml:space="preserve">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9B43D0">
        <w:rPr>
          <w:rFonts w:ascii="Arial" w:hAnsi="Arial" w:cs="Arial"/>
          <w:i/>
          <w:iCs/>
          <w:sz w:val="24"/>
          <w:szCs w:val="24"/>
        </w:rPr>
        <w:t>la sacra dottrina, la sacra rivelazione, i sacri dogmi, ogni altra verità oggettiva sulla quale la nostra santissima fede si fonda –</w:t>
      </w:r>
      <w:r w:rsidRPr="00310424">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17179FF"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w:t>
      </w:r>
      <w:r>
        <w:rPr>
          <w:rFonts w:ascii="Arial" w:hAnsi="Arial" w:cs="Arial"/>
          <w:sz w:val="24"/>
          <w:szCs w:val="24"/>
        </w:rPr>
        <w:t xml:space="preserve">vecchia </w:t>
      </w:r>
      <w:r w:rsidRPr="00310424">
        <w:rPr>
          <w:rFonts w:ascii="Arial" w:hAnsi="Arial" w:cs="Arial"/>
          <w:sz w:val="24"/>
          <w:szCs w:val="24"/>
        </w:rPr>
        <w:t xml:space="preserve">carta. La </w:t>
      </w:r>
      <w:r>
        <w:rPr>
          <w:rFonts w:ascii="Arial" w:hAnsi="Arial" w:cs="Arial"/>
          <w:sz w:val="24"/>
          <w:szCs w:val="24"/>
        </w:rPr>
        <w:t xml:space="preserve">nuova </w:t>
      </w:r>
      <w:r w:rsidRPr="00310424">
        <w:rPr>
          <w:rFonts w:ascii="Arial" w:hAnsi="Arial" w:cs="Arial"/>
          <w:sz w:val="24"/>
          <w:szCs w:val="24"/>
        </w:rPr>
        <w:t xml:space="preserve">carta, anche se non è </w:t>
      </w:r>
      <w:r>
        <w:rPr>
          <w:rFonts w:ascii="Arial" w:hAnsi="Arial" w:cs="Arial"/>
          <w:sz w:val="24"/>
          <w:szCs w:val="24"/>
        </w:rPr>
        <w:t xml:space="preserve">in sintonia con </w:t>
      </w:r>
      <w:r w:rsidRPr="00310424">
        <w:rPr>
          <w:rFonts w:ascii="Arial" w:hAnsi="Arial" w:cs="Arial"/>
          <w:sz w:val="24"/>
          <w:szCs w:val="24"/>
        </w:rPr>
        <w:t>la sacra dottrina</w:t>
      </w:r>
      <w:r>
        <w:rPr>
          <w:rFonts w:ascii="Arial" w:hAnsi="Arial" w:cs="Arial"/>
          <w:sz w:val="24"/>
          <w:szCs w:val="24"/>
        </w:rPr>
        <w:t xml:space="preserve"> della Tradizione</w:t>
      </w:r>
      <w:r w:rsidRPr="00310424">
        <w:rPr>
          <w:rFonts w:ascii="Arial" w:hAnsi="Arial" w:cs="Arial"/>
          <w:sz w:val="24"/>
          <w:szCs w:val="24"/>
        </w:rPr>
        <w:t>, è però difficilmente attaccabile. Anche se nella</w:t>
      </w:r>
      <w:r>
        <w:rPr>
          <w:rFonts w:ascii="Arial" w:hAnsi="Arial" w:cs="Arial"/>
          <w:sz w:val="24"/>
          <w:szCs w:val="24"/>
        </w:rPr>
        <w:t xml:space="preserve"> nuova </w:t>
      </w:r>
      <w:r w:rsidRPr="00310424">
        <w:rPr>
          <w:rFonts w:ascii="Arial" w:hAnsi="Arial" w:cs="Arial"/>
          <w:sz w:val="24"/>
          <w:szCs w:val="24"/>
        </w:rPr>
        <w:t xml:space="preserve"> carta si insinua il distacco dalla sacra dottrina della fede</w:t>
      </w:r>
      <w:r>
        <w:rPr>
          <w:rFonts w:ascii="Arial" w:hAnsi="Arial" w:cs="Arial"/>
          <w:sz w:val="24"/>
          <w:szCs w:val="24"/>
        </w:rPr>
        <w:t xml:space="preserve"> contenuta nella vecchia carta di ieri e si formulano nuove teorie</w:t>
      </w:r>
      <w:r w:rsidRPr="00310424">
        <w:rPr>
          <w:rFonts w:ascii="Arial" w:hAnsi="Arial" w:cs="Arial"/>
          <w:sz w:val="24"/>
          <w:szCs w:val="24"/>
        </w:rPr>
        <w:t xml:space="preserve">, se poi si va ad analizzare il testo in profondità, esso non potrà essere dichiarato carente di ortodossia o inficiato di </w:t>
      </w:r>
      <w:r w:rsidRPr="00310424">
        <w:rPr>
          <w:rFonts w:ascii="Arial" w:hAnsi="Arial" w:cs="Arial"/>
          <w:sz w:val="24"/>
          <w:szCs w:val="24"/>
        </w:rPr>
        <w:lastRenderedPageBreak/>
        <w:t xml:space="preserve">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w:t>
      </w:r>
      <w:r>
        <w:rPr>
          <w:rFonts w:ascii="Arial" w:hAnsi="Arial" w:cs="Arial"/>
          <w:sz w:val="24"/>
          <w:szCs w:val="24"/>
        </w:rPr>
        <w:t xml:space="preserve">apparentemente </w:t>
      </w:r>
      <w:r w:rsidRPr="00310424">
        <w:rPr>
          <w:rFonts w:ascii="Arial" w:hAnsi="Arial" w:cs="Arial"/>
          <w:sz w:val="24"/>
          <w:szCs w:val="24"/>
        </w:rPr>
        <w:t xml:space="preserve">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961DEF6"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w:t>
      </w:r>
      <w:r>
        <w:rPr>
          <w:rFonts w:ascii="Arial" w:hAnsi="Arial" w:cs="Arial"/>
          <w:sz w:val="24"/>
          <w:szCs w:val="24"/>
        </w:rPr>
        <w:t xml:space="preserve">deve </w:t>
      </w:r>
      <w:r w:rsidRPr="00310424">
        <w:rPr>
          <w:rFonts w:ascii="Arial" w:hAnsi="Arial" w:cs="Arial"/>
          <w:sz w:val="24"/>
          <w:szCs w:val="24"/>
        </w:rPr>
        <w:t>aggiung</w:t>
      </w:r>
      <w:r>
        <w:rPr>
          <w:rFonts w:ascii="Arial" w:hAnsi="Arial" w:cs="Arial"/>
          <w:sz w:val="24"/>
          <w:szCs w:val="24"/>
        </w:rPr>
        <w:t>ere</w:t>
      </w:r>
      <w:r w:rsidRPr="00310424">
        <w:rPr>
          <w:rFonts w:ascii="Arial" w:hAnsi="Arial" w:cs="Arial"/>
          <w:sz w:val="24"/>
          <w:szCs w:val="24"/>
        </w:rPr>
        <w:t xml:space="preserv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AB36D78"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EF057B">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310424">
        <w:rPr>
          <w:rFonts w:ascii="Arial" w:hAnsi="Arial" w:cs="Arial"/>
          <w:sz w:val="24"/>
          <w:szCs w:val="24"/>
        </w:rPr>
        <w:t xml:space="preserve">Dichiarazione e definizione e conseguente abrogazione devono essere date in modo chiaro ed esplicito dal momento che nessun papa, nessun vescovo, </w:t>
      </w:r>
      <w:r w:rsidRPr="00310424">
        <w:rPr>
          <w:rFonts w:ascii="Arial" w:hAnsi="Arial" w:cs="Arial"/>
          <w:sz w:val="24"/>
          <w:szCs w:val="24"/>
        </w:rPr>
        <w:lastRenderedPageBreak/>
        <w:t>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B01D8E">
        <w:rPr>
          <w:rFonts w:ascii="Arial" w:hAnsi="Arial" w:cs="Arial"/>
          <w:sz w:val="24"/>
          <w:szCs w:val="24"/>
          <w:lang w:val="la-Latn"/>
        </w:rPr>
        <w:t>Nequit simul esse et non esse</w:t>
      </w:r>
      <w:r w:rsidRPr="00310424">
        <w:rPr>
          <w:rFonts w:ascii="Arial" w:hAnsi="Arial" w:cs="Arial"/>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07B5B67"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w:t>
      </w:r>
      <w:r w:rsidRPr="00310424">
        <w:rPr>
          <w:rFonts w:ascii="Arial" w:hAnsi="Arial" w:cs="Arial"/>
          <w:sz w:val="24"/>
          <w:szCs w:val="24"/>
        </w:rPr>
        <w:lastRenderedPageBreak/>
        <w:t xml:space="preserve">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76E4AD8"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D3A24CD"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0AA28845"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D30E8">
        <w:rPr>
          <w:rFonts w:ascii="Arial" w:hAnsi="Arial" w:cs="Arial"/>
          <w:i/>
          <w:iCs/>
          <w:sz w:val="24"/>
          <w:szCs w:val="24"/>
        </w:rPr>
        <w:t xml:space="preserve">«Badate che nessuno vi inganni! Molti infatti verranno nel mio </w:t>
      </w:r>
      <w:r w:rsidRPr="00CD30E8">
        <w:rPr>
          <w:rFonts w:ascii="Arial" w:hAnsi="Arial" w:cs="Arial"/>
          <w:i/>
          <w:iCs/>
          <w:sz w:val="24"/>
          <w:szCs w:val="24"/>
        </w:rPr>
        <w:lastRenderedPageBreak/>
        <w:t>nome, dicendo: “Io sono il Cristo”, e trarranno molti in inganno”» (Mt 24,4-5).</w:t>
      </w:r>
      <w:r w:rsidRPr="00310424">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8527099"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DB65388"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Quarto servizio: difendere il Corpo di Cristo.</w:t>
      </w:r>
      <w:r>
        <w:rPr>
          <w:rFonts w:ascii="Arial" w:hAnsi="Arial" w:cs="Arial"/>
          <w:b/>
          <w:bCs/>
          <w:sz w:val="24"/>
          <w:szCs w:val="24"/>
        </w:rPr>
        <w:t xml:space="preserve"> </w:t>
      </w:r>
      <w:r w:rsidRPr="00310424">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6AF59DA"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 xml:space="preserve">a </w:t>
      </w:r>
      <w:r w:rsidRPr="00310424">
        <w:rPr>
          <w:rFonts w:ascii="Arial" w:hAnsi="Arial" w:cs="Arial"/>
          <w:sz w:val="24"/>
          <w:szCs w:val="24"/>
        </w:rPr>
        <w:t xml:space="preserve">Timoteo: </w:t>
      </w:r>
      <w:r w:rsidRPr="006C76DC">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016EB0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w:t>
      </w:r>
      <w:r w:rsidRPr="006C76DC">
        <w:rPr>
          <w:rFonts w:ascii="Arial" w:hAnsi="Arial" w:cs="Arial"/>
          <w:i/>
          <w:iCs/>
          <w:sz w:val="24"/>
          <w:szCs w:val="24"/>
        </w:rPr>
        <w:lastRenderedPageBreak/>
        <w:t>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A43DF9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8E5481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F0CA3CE"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2F4E7C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786DBF1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549063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w:t>
      </w:r>
      <w:r w:rsidRPr="006C76DC">
        <w:rPr>
          <w:rFonts w:ascii="Arial" w:hAnsi="Arial" w:cs="Arial"/>
          <w:i/>
          <w:iCs/>
          <w:sz w:val="24"/>
          <w:szCs w:val="24"/>
        </w:rPr>
        <w:lastRenderedPageBreak/>
        <w:t>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D7F2CA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12E24032"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 Timoteo.  </w:t>
      </w:r>
      <w:r w:rsidRPr="006C76D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CC5732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DDEEFA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C9D207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2F2D7DB"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lastRenderedPageBreak/>
        <w:t>Se vogliamo conoscere nella più pura e alta verità come si difende il Corpo di Cristo dobbiamo ricorrere al Vangelo secondo Giovanni. In questo Vangelo Cristo stesso ci rivela come Lui difende le sue pecore dinanzi al lupo:</w:t>
      </w:r>
    </w:p>
    <w:p w14:paraId="694FE4F7"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Vangelo </w:t>
      </w:r>
      <w:r>
        <w:rPr>
          <w:rFonts w:ascii="Arial" w:hAnsi="Arial" w:cs="Arial"/>
          <w:sz w:val="24"/>
          <w:szCs w:val="24"/>
        </w:rPr>
        <w:t>s</w:t>
      </w:r>
      <w:r w:rsidRPr="00310424">
        <w:rPr>
          <w:rFonts w:ascii="Arial" w:hAnsi="Arial" w:cs="Arial"/>
          <w:sz w:val="24"/>
          <w:szCs w:val="24"/>
        </w:rPr>
        <w:t>econdo Giovanni.</w:t>
      </w:r>
      <w:r w:rsidRPr="006C76DC">
        <w:rPr>
          <w:rFonts w:ascii="Arial" w:hAnsi="Arial" w:cs="Arial"/>
          <w:i/>
          <w:iCs/>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90FD40A"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F46443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B4083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6ABE0B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AD902A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246CA2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0C5468E"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Libro dell’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B30850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F6B8C3F"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BF023B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697846A"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DBFBB4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80C52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A171BC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391F2F1"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121EA3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D23BBBE"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EE6277D"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w:t>
      </w:r>
      <w:r w:rsidRPr="006C76DC">
        <w:rPr>
          <w:rFonts w:ascii="Arial" w:hAnsi="Arial" w:cs="Arial"/>
          <w:i/>
          <w:iCs/>
          <w:sz w:val="24"/>
          <w:szCs w:val="24"/>
        </w:rPr>
        <w:lastRenderedPageBreak/>
        <w:t>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E85BA7A"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B4FD2E2"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059E59E"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Quinto servizio: con profondo convincimento.</w:t>
      </w:r>
      <w:r>
        <w:rPr>
          <w:rFonts w:ascii="Arial" w:hAnsi="Arial" w:cs="Arial"/>
          <w:sz w:val="24"/>
          <w:szCs w:val="24"/>
        </w:rPr>
        <w:t xml:space="preserve"> </w:t>
      </w:r>
      <w:r w:rsidRPr="00310424">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3CABD1B"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 xml:space="preserve">el Profeta Ezechiele: </w:t>
      </w:r>
      <w:r w:rsidRPr="006C76DC">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w:t>
      </w:r>
      <w:r w:rsidRPr="006C76DC">
        <w:rPr>
          <w:rFonts w:ascii="Arial" w:hAnsi="Arial" w:cs="Arial"/>
          <w:i/>
          <w:iCs/>
          <w:sz w:val="24"/>
          <w:szCs w:val="24"/>
        </w:rPr>
        <w:lastRenderedPageBreak/>
        <w:t>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3C5A56D"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06820BD"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5BCB9D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4325C60"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B0E9E9A"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w:t>
      </w:r>
      <w:r w:rsidRPr="00310424">
        <w:rPr>
          <w:rFonts w:ascii="Arial" w:hAnsi="Arial" w:cs="Arial"/>
          <w:sz w:val="24"/>
          <w:szCs w:val="24"/>
        </w:rPr>
        <w:lastRenderedPageBreak/>
        <w:t xml:space="preserve">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AE7379C"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 xml:space="preserve">ai </w:t>
      </w:r>
      <w:r w:rsidRPr="00310424">
        <w:rPr>
          <w:rFonts w:ascii="Arial" w:hAnsi="Arial" w:cs="Arial"/>
          <w:sz w:val="24"/>
          <w:szCs w:val="24"/>
        </w:rPr>
        <w:t xml:space="preserve">Romani. </w:t>
      </w:r>
      <w:r w:rsidRPr="006C76DC">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34D485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6DC33CD"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Sesto servizio: con perfetta esemplarità.</w:t>
      </w:r>
      <w:r>
        <w:rPr>
          <w:rFonts w:ascii="Arial" w:hAnsi="Arial" w:cs="Arial"/>
          <w:b/>
          <w:bCs/>
          <w:sz w:val="24"/>
          <w:szCs w:val="24"/>
        </w:rPr>
        <w:t xml:space="preserve"> </w:t>
      </w:r>
      <w:r w:rsidRPr="00310424">
        <w:rPr>
          <w:rFonts w:ascii="Arial" w:hAnsi="Arial" w:cs="Arial"/>
          <w:sz w:val="24"/>
          <w:szCs w:val="24"/>
        </w:rPr>
        <w:t>Perché è necessaria la perfetta esemplarità? Essa è necessaria perché attraverso di essa attestiamo al mondo intero che è possibile vivere la Parola che annunciamo. Come Cristo fu esemplare in ogni cosa, così anche il suo discepolo dovrà esser</w:t>
      </w:r>
      <w:r>
        <w:rPr>
          <w:rFonts w:ascii="Arial" w:hAnsi="Arial" w:cs="Arial"/>
          <w:sz w:val="24"/>
          <w:szCs w:val="24"/>
        </w:rPr>
        <w:t>lo</w:t>
      </w:r>
      <w:r w:rsidRPr="00310424">
        <w:rPr>
          <w:rFonts w:ascii="Arial" w:hAnsi="Arial" w:cs="Arial"/>
          <w:sz w:val="24"/>
          <w:szCs w:val="24"/>
        </w:rPr>
        <w:t xml:space="preserve"> in ogni cosa. Ecco come l’Apostolo Paolo manifesta ai Corinzi la sua perfetta esemplarità, invitando tutti a seguire il suo esempio. L’esemplarità deve essere fino alla morte. </w:t>
      </w:r>
    </w:p>
    <w:p w14:paraId="28BC1A4A"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w:t>
      </w:r>
      <w:r w:rsidRPr="006C76DC">
        <w:rPr>
          <w:rFonts w:ascii="Arial" w:hAnsi="Arial" w:cs="Arial"/>
          <w:i/>
          <w:iCs/>
          <w:sz w:val="24"/>
          <w:szCs w:val="24"/>
        </w:rPr>
        <w:lastRenderedPageBreak/>
        <w:t>arricchire molti; come gente che non ha nulla e invece possediamo tutto! (1Cor 6,3-10).</w:t>
      </w:r>
    </w:p>
    <w:p w14:paraId="5349420D"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C77DD44"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Filippesi. </w:t>
      </w:r>
      <w:r w:rsidRPr="006C76DC">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D704CCC"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383F18CF"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Settimo servizio: sotto il governo dello Spirito Santo</w:t>
      </w:r>
      <w:r>
        <w:rPr>
          <w:rFonts w:ascii="Arial" w:hAnsi="Arial" w:cs="Arial"/>
          <w:b/>
          <w:bCs/>
          <w:sz w:val="24"/>
          <w:szCs w:val="24"/>
        </w:rPr>
        <w:t xml:space="preserve">. </w:t>
      </w:r>
      <w:r w:rsidRPr="00310424">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67A789D9"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w:t>
      </w:r>
      <w:r w:rsidRPr="006C76DC">
        <w:rPr>
          <w:rFonts w:ascii="Arial" w:hAnsi="Arial" w:cs="Arial"/>
          <w:i/>
          <w:iCs/>
          <w:sz w:val="24"/>
          <w:szCs w:val="24"/>
        </w:rPr>
        <w:lastRenderedPageBreak/>
        <w:t>osservassero. Le Chiese intanto andavano fortificandosi nella fede e crescevano di numero ogni giorno.</w:t>
      </w:r>
    </w:p>
    <w:p w14:paraId="21604311"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4F9B8F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B39DB1B"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59792EA"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2EC21CE"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w:t>
      </w:r>
      <w:r w:rsidRPr="006C76DC">
        <w:rPr>
          <w:rFonts w:ascii="Arial" w:hAnsi="Arial" w:cs="Arial"/>
          <w:i/>
          <w:iCs/>
          <w:sz w:val="24"/>
          <w:szCs w:val="24"/>
        </w:rPr>
        <w:lastRenderedPageBreak/>
        <w:t>lui con tutti i suoi; poi li fece salire in casa, apparecchiò la tavola e fu pieno di gioia insieme a tutti i suoi per avere creduto in Dio.</w:t>
      </w:r>
    </w:p>
    <w:p w14:paraId="47D9ACFC"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4CE0E86"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00FEF63"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E5F9876"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Tutta la missione dell’Apostolo Paolo nasce dal cuore dello Spirito Santo e dal cuore dello Spirito santo è sempre illuminata, guidata, sorretta, spronata.</w:t>
      </w:r>
    </w:p>
    <w:p w14:paraId="2468A522"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lastRenderedPageBreak/>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D93E10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D2C443A"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6421C84"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Ottavo servizio: interessamento per ogni fedele in Cristo.</w:t>
      </w:r>
      <w:r>
        <w:rPr>
          <w:rFonts w:ascii="Arial" w:hAnsi="Arial" w:cs="Arial"/>
          <w:b/>
          <w:bCs/>
          <w:sz w:val="24"/>
          <w:szCs w:val="24"/>
        </w:rPr>
        <w:t xml:space="preserve"> </w:t>
      </w:r>
      <w:r w:rsidRPr="00310424">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14CDDAD" w14:textId="77777777" w:rsidR="001F1916" w:rsidRPr="006C76DC" w:rsidRDefault="001F1916" w:rsidP="001F1916">
      <w:pPr>
        <w:spacing w:after="120"/>
        <w:jc w:val="both"/>
        <w:rPr>
          <w:rFonts w:ascii="Arial" w:hAnsi="Arial" w:cs="Arial"/>
          <w:i/>
          <w:iCs/>
          <w:sz w:val="24"/>
          <w:szCs w:val="24"/>
        </w:rPr>
      </w:pPr>
      <w:r>
        <w:rPr>
          <w:rFonts w:ascii="Arial" w:hAnsi="Arial" w:cs="Arial"/>
          <w:sz w:val="24"/>
          <w:szCs w:val="24"/>
        </w:rPr>
        <w:t xml:space="preserve">Lettera ai </w:t>
      </w:r>
      <w:r w:rsidRPr="00310424">
        <w:rPr>
          <w:rFonts w:ascii="Arial" w:hAnsi="Arial" w:cs="Arial"/>
          <w:sz w:val="24"/>
          <w:szCs w:val="24"/>
        </w:rPr>
        <w:t xml:space="preserve">Romani. </w:t>
      </w:r>
      <w:r w:rsidRPr="006C76DC">
        <w:rPr>
          <w:rFonts w:ascii="Arial" w:hAnsi="Arial" w:cs="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CE11B13"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w:t>
      </w:r>
      <w:r w:rsidRPr="006C76DC">
        <w:rPr>
          <w:rFonts w:ascii="Arial" w:hAnsi="Arial" w:cs="Arial"/>
          <w:i/>
          <w:iCs/>
          <w:sz w:val="24"/>
          <w:szCs w:val="24"/>
        </w:rPr>
        <w:lastRenderedPageBreak/>
        <w:t>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2D890F4"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93DAD7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1E33A8DC"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EE1CD79"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w:t>
      </w:r>
      <w:r w:rsidRPr="006C76DC">
        <w:rPr>
          <w:rFonts w:ascii="Arial" w:hAnsi="Arial" w:cs="Arial"/>
          <w:i/>
          <w:iCs/>
          <w:sz w:val="24"/>
          <w:szCs w:val="24"/>
        </w:rPr>
        <w:lastRenderedPageBreak/>
        <w:t>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79474B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54EA7EA"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058C733C"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Nono servizio: la sua carità cristologica senza misura.</w:t>
      </w:r>
      <w:r>
        <w:rPr>
          <w:rFonts w:ascii="Arial" w:hAnsi="Arial" w:cs="Arial"/>
          <w:b/>
          <w:bCs/>
          <w:sz w:val="24"/>
          <w:szCs w:val="24"/>
        </w:rPr>
        <w:t xml:space="preserve"> </w:t>
      </w:r>
      <w:r w:rsidRPr="00310424">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82D7340"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02AB4FC5"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 xml:space="preserve">Senza questa vita di Cristo in Paolo, mai lui avrebbe potuto fare ciò che Lui ha fatto – consumarsi per amore della salvezza di ogni uomo – e mai avrebbe potuto </w:t>
      </w:r>
      <w:r w:rsidRPr="006C76DC">
        <w:rPr>
          <w:rFonts w:ascii="Arial" w:hAnsi="Arial" w:cs="Arial"/>
          <w:i/>
          <w:iCs/>
          <w:sz w:val="24"/>
          <w:szCs w:val="24"/>
        </w:rPr>
        <w:lastRenderedPageBreak/>
        <w:t>scrivere quanto lui ha scritto o insegnare quanto lui ha insegnato. Solo un cuore nel quale vive per intero Cristo Gesù può essere maestro con le parole e con le opere alla maniera dell’Apostolo Paolo. Ecco cosa lui scrive sulla carità:</w:t>
      </w:r>
    </w:p>
    <w:p w14:paraId="011FF33D"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1C32741"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Pr>
          <w:rFonts w:ascii="Arial" w:hAnsi="Arial" w:cs="Arial"/>
          <w:i/>
          <w:iCs/>
          <w:sz w:val="24"/>
          <w:szCs w:val="24"/>
        </w:rPr>
        <w:t>R</w:t>
      </w:r>
      <w:r w:rsidRPr="006C76DC">
        <w:rPr>
          <w:rFonts w:ascii="Arial" w:hAnsi="Arial" w:cs="Arial"/>
          <w:i/>
          <w:iCs/>
          <w:sz w:val="24"/>
          <w:szCs w:val="24"/>
        </w:rPr>
        <w:t xml:space="preserve">m 12,1-9-16). </w:t>
      </w:r>
    </w:p>
    <w:p w14:paraId="76C5CD02"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D56C21C" w14:textId="77777777" w:rsidR="001F1916" w:rsidRPr="006C76DC" w:rsidRDefault="001F1916" w:rsidP="001F1916">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w:t>
      </w:r>
      <w:r w:rsidRPr="006C76DC">
        <w:rPr>
          <w:rFonts w:ascii="Arial" w:hAnsi="Arial" w:cs="Arial"/>
          <w:i/>
          <w:iCs/>
          <w:sz w:val="24"/>
          <w:szCs w:val="24"/>
        </w:rPr>
        <w:lastRenderedPageBreak/>
        <w:t xml:space="preserve">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46173BB"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49A19251" w14:textId="77777777" w:rsidR="001F1916" w:rsidRPr="00310424" w:rsidRDefault="001F1916" w:rsidP="001F1916">
      <w:pPr>
        <w:spacing w:after="120"/>
        <w:jc w:val="both"/>
        <w:rPr>
          <w:rFonts w:ascii="Arial" w:hAnsi="Arial" w:cs="Arial"/>
          <w:sz w:val="24"/>
          <w:szCs w:val="24"/>
        </w:rPr>
      </w:pPr>
      <w:r w:rsidRPr="00B01D8E">
        <w:rPr>
          <w:rFonts w:ascii="Arial" w:hAnsi="Arial" w:cs="Arial"/>
          <w:i/>
          <w:iCs/>
          <w:sz w:val="24"/>
          <w:szCs w:val="24"/>
        </w:rPr>
        <w:t>Decimo servizio: la sua preghiera per una vera fede cristologica.</w:t>
      </w:r>
      <w:r>
        <w:rPr>
          <w:rFonts w:ascii="Arial" w:hAnsi="Arial" w:cs="Arial"/>
          <w:b/>
          <w:bCs/>
          <w:sz w:val="24"/>
          <w:szCs w:val="24"/>
        </w:rPr>
        <w:t xml:space="preserve"> </w:t>
      </w:r>
      <w:r w:rsidRPr="00310424">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6770EE8" w14:textId="77777777" w:rsidR="001F1916" w:rsidRPr="006C76DC" w:rsidRDefault="001F1916" w:rsidP="001F1916">
      <w:pPr>
        <w:spacing w:after="120"/>
        <w:jc w:val="both"/>
        <w:rPr>
          <w:rFonts w:ascii="Arial" w:hAnsi="Arial" w:cs="Arial"/>
          <w:i/>
          <w:iCs/>
          <w:sz w:val="24"/>
          <w:szCs w:val="24"/>
        </w:rPr>
      </w:pPr>
      <w:r w:rsidRPr="006C76D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083C02F" w14:textId="77777777" w:rsidR="001F1916" w:rsidRDefault="001F1916" w:rsidP="001F1916">
      <w:pPr>
        <w:spacing w:after="120"/>
        <w:jc w:val="both"/>
        <w:rPr>
          <w:rFonts w:ascii="Arial" w:hAnsi="Arial" w:cs="Arial"/>
          <w:sz w:val="24"/>
          <w:szCs w:val="24"/>
        </w:rPr>
      </w:pPr>
      <w:r w:rsidRPr="00310424">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w:t>
      </w:r>
      <w:r>
        <w:rPr>
          <w:rFonts w:ascii="Arial" w:hAnsi="Arial" w:cs="Arial"/>
          <w:sz w:val="24"/>
          <w:szCs w:val="24"/>
        </w:rPr>
        <w:t xml:space="preserve">è </w:t>
      </w:r>
      <w:r w:rsidRPr="00310424">
        <w:rPr>
          <w:rFonts w:ascii="Arial" w:hAnsi="Arial" w:cs="Arial"/>
          <w:sz w:val="24"/>
          <w:szCs w:val="24"/>
        </w:rPr>
        <w:t>giusto che dedichiamo qualche parola affinché vengano messe in luce le due più gravi assenz</w:t>
      </w:r>
      <w:r>
        <w:rPr>
          <w:rFonts w:ascii="Arial" w:hAnsi="Arial" w:cs="Arial"/>
          <w:sz w:val="24"/>
          <w:szCs w:val="24"/>
        </w:rPr>
        <w:t>e</w:t>
      </w:r>
      <w:r w:rsidRPr="00310424">
        <w:rPr>
          <w:rFonts w:ascii="Arial" w:hAnsi="Arial" w:cs="Arial"/>
          <w:sz w:val="24"/>
          <w:szCs w:val="24"/>
        </w:rPr>
        <w:t xml:space="preserv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w:t>
      </w:r>
      <w:r w:rsidRPr="00310424">
        <w:rPr>
          <w:rFonts w:ascii="Arial" w:hAnsi="Arial" w:cs="Arial"/>
          <w:sz w:val="24"/>
          <w:szCs w:val="24"/>
        </w:rPr>
        <w:lastRenderedPageBreak/>
        <w:t>nostra santissima religione che è legame indissolubile con Cristo Signore. Ci guidi lo Spirito Santo con la sua sapienza, intelligenza, scienza e luce divina e soprannaturale.</w:t>
      </w:r>
      <w:r>
        <w:rPr>
          <w:rFonts w:ascii="Arial" w:hAnsi="Arial" w:cs="Arial"/>
          <w:sz w:val="24"/>
          <w:szCs w:val="24"/>
        </w:rPr>
        <w:t xml:space="preserve"> Ecco la risposta alle due domande: </w:t>
      </w:r>
    </w:p>
    <w:p w14:paraId="4970A61D" w14:textId="77777777" w:rsidR="001F1916" w:rsidRPr="00310424" w:rsidRDefault="001F1916" w:rsidP="001F1916">
      <w:pPr>
        <w:spacing w:after="120"/>
        <w:jc w:val="both"/>
        <w:rPr>
          <w:rFonts w:ascii="Arial" w:hAnsi="Arial" w:cs="Arial"/>
          <w:sz w:val="24"/>
          <w:szCs w:val="24"/>
        </w:rPr>
      </w:pPr>
      <w:r w:rsidRPr="00310424">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1A1749D" w14:textId="77777777" w:rsidR="001F1916" w:rsidRPr="00205CAF" w:rsidRDefault="001F1916" w:rsidP="001F1916">
      <w:pPr>
        <w:spacing w:after="120"/>
        <w:jc w:val="both"/>
        <w:rPr>
          <w:rFonts w:ascii="Arial" w:hAnsi="Arial" w:cs="Arial"/>
          <w:i/>
          <w:iCs/>
          <w:sz w:val="24"/>
          <w:szCs w:val="24"/>
        </w:rPr>
      </w:pPr>
      <w:r w:rsidRPr="00310424">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2A0368DA" w14:textId="77777777" w:rsidR="001F1916" w:rsidRPr="00AB235E" w:rsidRDefault="001F1916" w:rsidP="001F1916">
      <w:pPr>
        <w:spacing w:after="120"/>
        <w:jc w:val="both"/>
        <w:rPr>
          <w:rFonts w:ascii="Arial" w:hAnsi="Arial" w:cs="Arial"/>
          <w:sz w:val="24"/>
          <w:szCs w:val="24"/>
        </w:rPr>
      </w:pPr>
      <w:r>
        <w:rPr>
          <w:rFonts w:ascii="Arial" w:hAnsi="Arial" w:cs="Arial"/>
          <w:sz w:val="24"/>
          <w:szCs w:val="24"/>
        </w:rPr>
        <w:t xml:space="preserve">Ecco una ulteriore risposta: </w:t>
      </w:r>
      <w:r w:rsidRPr="00AB235E">
        <w:rPr>
          <w:rFonts w:ascii="Arial" w:hAnsi="Arial" w:cs="Arial"/>
          <w:sz w:val="24"/>
          <w:szCs w:val="24"/>
        </w:rPr>
        <w:t xml:space="preserve">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w:t>
      </w:r>
      <w:r w:rsidRPr="00AB235E">
        <w:rPr>
          <w:rFonts w:ascii="Arial" w:hAnsi="Arial" w:cs="Arial"/>
          <w:sz w:val="24"/>
          <w:szCs w:val="24"/>
        </w:rPr>
        <w:lastRenderedPageBreak/>
        <w:t xml:space="preserve">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w:t>
      </w:r>
      <w:r>
        <w:rPr>
          <w:rFonts w:ascii="Arial" w:hAnsi="Arial" w:cs="Arial"/>
          <w:sz w:val="24"/>
          <w:szCs w:val="24"/>
        </w:rPr>
        <w:t xml:space="preserve">antropologia </w:t>
      </w:r>
      <w:r w:rsidRPr="00AB235E">
        <w:rPr>
          <w:rFonts w:ascii="Arial" w:hAnsi="Arial" w:cs="Arial"/>
          <w:sz w:val="24"/>
          <w:szCs w:val="24"/>
        </w:rPr>
        <w:t xml:space="preserve">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5FDA476A" w14:textId="77777777" w:rsidR="001F1916" w:rsidRDefault="001F1916" w:rsidP="001F1916">
      <w:pPr>
        <w:spacing w:after="120"/>
        <w:jc w:val="both"/>
        <w:rPr>
          <w:rFonts w:ascii="Arial" w:hAnsi="Arial" w:cs="Arial"/>
          <w:sz w:val="24"/>
          <w:szCs w:val="24"/>
        </w:rPr>
      </w:pPr>
      <w:r w:rsidRPr="00AB235E">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w:t>
      </w:r>
      <w:r>
        <w:rPr>
          <w:rFonts w:ascii="Arial" w:hAnsi="Arial" w:cs="Arial"/>
          <w:sz w:val="24"/>
          <w:szCs w:val="24"/>
        </w:rPr>
        <w:t xml:space="preserve"> che</w:t>
      </w:r>
      <w:r w:rsidRPr="00AB235E">
        <w:rPr>
          <w:rFonts w:ascii="Arial" w:hAnsi="Arial" w:cs="Arial"/>
          <w:sz w:val="24"/>
          <w:szCs w:val="24"/>
        </w:rPr>
        <w:t xml:space="preserv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53F29924" w14:textId="77777777" w:rsidR="001F1916" w:rsidRPr="00205CAF" w:rsidRDefault="001F1916" w:rsidP="001F1916">
      <w:pPr>
        <w:spacing w:after="120"/>
        <w:jc w:val="both"/>
        <w:rPr>
          <w:rFonts w:ascii="Arial" w:hAnsi="Arial" w:cs="Arial"/>
          <w:i/>
          <w:iCs/>
          <w:sz w:val="24"/>
          <w:szCs w:val="24"/>
        </w:rPr>
      </w:pPr>
      <w:r w:rsidRPr="00AB235E">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1CE9E454" w14:textId="77777777" w:rsidR="001F1916" w:rsidRPr="00AB235E" w:rsidRDefault="001F1916" w:rsidP="001F1916">
      <w:pPr>
        <w:spacing w:after="120"/>
        <w:jc w:val="both"/>
        <w:rPr>
          <w:rFonts w:ascii="Arial" w:hAnsi="Arial" w:cs="Arial"/>
          <w:sz w:val="24"/>
          <w:szCs w:val="24"/>
        </w:rPr>
      </w:pPr>
      <w:r w:rsidRPr="00AB235E">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w:t>
      </w:r>
      <w:r>
        <w:rPr>
          <w:rFonts w:ascii="Arial" w:hAnsi="Arial" w:cs="Arial"/>
          <w:sz w:val="24"/>
          <w:szCs w:val="24"/>
        </w:rPr>
        <w:t>.</w:t>
      </w:r>
      <w:r w:rsidRPr="00AB235E">
        <w:rPr>
          <w:rFonts w:ascii="Arial" w:hAnsi="Arial" w:cs="Arial"/>
          <w:sz w:val="24"/>
          <w:szCs w:val="24"/>
        </w:rPr>
        <w:t xml:space="preserve"> Perché sta </w:t>
      </w:r>
      <w:r w:rsidRPr="00AB235E">
        <w:rPr>
          <w:rFonts w:ascii="Arial" w:hAnsi="Arial" w:cs="Arial"/>
          <w:sz w:val="24"/>
          <w:szCs w:val="24"/>
        </w:rPr>
        <w:lastRenderedPageBreak/>
        <w:t>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3E933B8" w14:textId="77777777" w:rsidR="001F1916" w:rsidRDefault="001F1916" w:rsidP="001F1916">
      <w:pPr>
        <w:spacing w:after="120"/>
        <w:jc w:val="both"/>
        <w:rPr>
          <w:rFonts w:ascii="Arial" w:hAnsi="Arial" w:cs="Arial"/>
          <w:sz w:val="24"/>
          <w:szCs w:val="24"/>
        </w:rPr>
      </w:pPr>
      <w:r w:rsidRPr="00AB235E">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34720571" w14:textId="77777777" w:rsidR="001F1916" w:rsidRPr="000564D8" w:rsidRDefault="001F1916" w:rsidP="001F1916">
      <w:pPr>
        <w:spacing w:after="120"/>
        <w:jc w:val="both"/>
        <w:rPr>
          <w:rFonts w:ascii="Arial" w:hAnsi="Arial" w:cs="Arial"/>
          <w:sz w:val="24"/>
          <w:szCs w:val="24"/>
        </w:rPr>
      </w:pPr>
      <w:r>
        <w:rPr>
          <w:rFonts w:ascii="Arial" w:hAnsi="Arial" w:cs="Arial"/>
          <w:sz w:val="24"/>
          <w:szCs w:val="24"/>
        </w:rPr>
        <w:t xml:space="preserve">Sul Magistero offriamo ora alcuni principi che regolano il retto esercizio della potestà ad esso conferita da Cristo Gesù e dallo Spirito Santo. </w:t>
      </w:r>
    </w:p>
    <w:p w14:paraId="75F61C5C" w14:textId="11AE35A8" w:rsidR="001F1916" w:rsidRPr="006003B4" w:rsidRDefault="00660C98" w:rsidP="001F1916">
      <w:pPr>
        <w:spacing w:after="120"/>
        <w:jc w:val="both"/>
        <w:rPr>
          <w:rFonts w:ascii="Arial" w:hAnsi="Arial" w:cs="Arial"/>
          <w:sz w:val="24"/>
          <w:szCs w:val="24"/>
        </w:rPr>
      </w:pPr>
      <w:r w:rsidRPr="00B01D8E">
        <w:rPr>
          <w:rFonts w:ascii="Arial" w:hAnsi="Arial" w:cs="Arial"/>
          <w:i/>
          <w:iCs/>
          <w:sz w:val="24"/>
          <w:szCs w:val="24"/>
        </w:rPr>
        <w:t>Primo Principio</w:t>
      </w:r>
      <w:r w:rsidR="001F1916" w:rsidRPr="00B01D8E">
        <w:rPr>
          <w:rFonts w:ascii="Arial" w:hAnsi="Arial" w:cs="Arial"/>
          <w:i/>
          <w:iCs/>
          <w:sz w:val="24"/>
          <w:szCs w:val="24"/>
        </w:rPr>
        <w:t xml:space="preserve">: dalla e secondo la volontà del Conferente. </w:t>
      </w:r>
      <w:r w:rsidR="001F1916" w:rsidRPr="006003B4">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DAAF612" w14:textId="56E41521" w:rsidR="001F1916" w:rsidRPr="006003B4" w:rsidRDefault="00660C98" w:rsidP="001F1916">
      <w:pPr>
        <w:spacing w:after="120"/>
        <w:jc w:val="both"/>
        <w:rPr>
          <w:rFonts w:ascii="Arial" w:hAnsi="Arial" w:cs="Arial"/>
          <w:sz w:val="24"/>
          <w:szCs w:val="24"/>
        </w:rPr>
      </w:pPr>
      <w:r w:rsidRPr="00B01D8E">
        <w:rPr>
          <w:rFonts w:ascii="Arial" w:hAnsi="Arial" w:cs="Arial"/>
          <w:i/>
          <w:iCs/>
          <w:sz w:val="24"/>
          <w:szCs w:val="24"/>
        </w:rPr>
        <w:t>Secondo Principio</w:t>
      </w:r>
      <w:r w:rsidR="001F1916" w:rsidRPr="00B01D8E">
        <w:rPr>
          <w:rFonts w:ascii="Arial" w:hAnsi="Arial" w:cs="Arial"/>
          <w:i/>
          <w:iCs/>
          <w:sz w:val="24"/>
          <w:szCs w:val="24"/>
        </w:rPr>
        <w:t>: mai dalla volontà dell’uomo.</w:t>
      </w:r>
      <w:r w:rsidR="001F1916">
        <w:rPr>
          <w:rFonts w:ascii="Arial" w:hAnsi="Arial" w:cs="Arial"/>
          <w:b/>
          <w:bCs/>
          <w:sz w:val="24"/>
          <w:szCs w:val="24"/>
        </w:rPr>
        <w:t xml:space="preserve"> </w:t>
      </w:r>
      <w:r w:rsidR="001F1916" w:rsidRPr="006003B4">
        <w:rPr>
          <w:rFonts w:ascii="Arial" w:hAnsi="Arial" w:cs="Arial"/>
          <w:sz w:val="24"/>
          <w:szCs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w:t>
      </w:r>
      <w:r w:rsidR="001F1916" w:rsidRPr="006003B4">
        <w:rPr>
          <w:rFonts w:ascii="Arial" w:hAnsi="Arial" w:cs="Arial"/>
          <w:sz w:val="24"/>
          <w:szCs w:val="24"/>
        </w:rPr>
        <w:lastRenderedPageBreak/>
        <w:t>ministero, deve però essere sempre svolto dalla volontà dello Spirito Santo, mai dalla volontà di colui che ha conferito il ministero. Questa distinzione e separazione va sempre vissuta al sommo della verità.</w:t>
      </w:r>
    </w:p>
    <w:p w14:paraId="22AF0C19" w14:textId="7A8B1273" w:rsidR="001F1916" w:rsidRPr="006003B4" w:rsidRDefault="00660C98" w:rsidP="001F1916">
      <w:pPr>
        <w:spacing w:after="120"/>
        <w:jc w:val="both"/>
        <w:rPr>
          <w:rFonts w:ascii="Arial" w:hAnsi="Arial" w:cs="Arial"/>
          <w:sz w:val="24"/>
          <w:szCs w:val="24"/>
        </w:rPr>
      </w:pPr>
      <w:r w:rsidRPr="00B01D8E">
        <w:rPr>
          <w:rFonts w:ascii="Arial" w:hAnsi="Arial" w:cs="Arial"/>
          <w:i/>
          <w:iCs/>
          <w:sz w:val="24"/>
          <w:szCs w:val="24"/>
        </w:rPr>
        <w:t xml:space="preserve">Terzo Principio: </w:t>
      </w:r>
      <w:r w:rsidR="001F1916" w:rsidRPr="00B01D8E">
        <w:rPr>
          <w:rFonts w:ascii="Arial" w:hAnsi="Arial" w:cs="Arial"/>
          <w:i/>
          <w:iCs/>
          <w:sz w:val="24"/>
          <w:szCs w:val="24"/>
        </w:rPr>
        <w:t>l’obbligatoria vigilanza</w:t>
      </w:r>
      <w:r w:rsidR="001F1916">
        <w:rPr>
          <w:rFonts w:ascii="Arial" w:hAnsi="Arial" w:cs="Arial"/>
          <w:b/>
          <w:bCs/>
          <w:sz w:val="24"/>
          <w:szCs w:val="24"/>
        </w:rPr>
        <w:t xml:space="preserve">. </w:t>
      </w:r>
      <w:r w:rsidR="001F1916" w:rsidRPr="006003B4">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306FE2CA" w14:textId="17979814" w:rsidR="001F1916" w:rsidRDefault="00660C98" w:rsidP="001F1916">
      <w:pPr>
        <w:spacing w:after="120"/>
        <w:jc w:val="both"/>
        <w:rPr>
          <w:rFonts w:ascii="Arial" w:hAnsi="Arial" w:cs="Arial"/>
          <w:sz w:val="24"/>
          <w:szCs w:val="24"/>
        </w:rPr>
      </w:pPr>
      <w:r w:rsidRPr="00B01D8E">
        <w:rPr>
          <w:rFonts w:ascii="Arial" w:hAnsi="Arial" w:cs="Arial"/>
          <w:i/>
          <w:iCs/>
          <w:sz w:val="24"/>
          <w:szCs w:val="24"/>
        </w:rPr>
        <w:t>Quarto Principio</w:t>
      </w:r>
      <w:r w:rsidR="001F1916" w:rsidRPr="00B01D8E">
        <w:rPr>
          <w:rFonts w:ascii="Arial" w:hAnsi="Arial" w:cs="Arial"/>
          <w:i/>
          <w:iCs/>
          <w:sz w:val="24"/>
          <w:szCs w:val="24"/>
        </w:rPr>
        <w:t>: responsabilità chi è mandato a indagare.</w:t>
      </w:r>
      <w:r w:rsidR="001F1916">
        <w:rPr>
          <w:rFonts w:ascii="Arial" w:hAnsi="Arial" w:cs="Arial"/>
          <w:b/>
          <w:bCs/>
          <w:sz w:val="24"/>
          <w:szCs w:val="24"/>
        </w:rPr>
        <w:t xml:space="preserve"> </w:t>
      </w:r>
      <w:r w:rsidR="001F1916" w:rsidRPr="006003B4">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4F5C32B4" w14:textId="6920ADE1" w:rsidR="001F1916" w:rsidRPr="00AB235E" w:rsidRDefault="00660C98" w:rsidP="001F1916">
      <w:pPr>
        <w:spacing w:after="120"/>
        <w:jc w:val="both"/>
        <w:rPr>
          <w:rFonts w:ascii="Arial" w:hAnsi="Arial" w:cs="Arial"/>
          <w:sz w:val="24"/>
          <w:szCs w:val="24"/>
        </w:rPr>
      </w:pPr>
      <w:r w:rsidRPr="00B01D8E">
        <w:rPr>
          <w:rFonts w:ascii="Arial" w:hAnsi="Arial" w:cs="Arial"/>
          <w:i/>
          <w:iCs/>
          <w:sz w:val="24"/>
          <w:szCs w:val="24"/>
        </w:rPr>
        <w:t>Quinto Principio</w:t>
      </w:r>
      <w:r w:rsidR="001F1916" w:rsidRPr="00B01D8E">
        <w:rPr>
          <w:rFonts w:ascii="Arial" w:hAnsi="Arial" w:cs="Arial"/>
          <w:i/>
          <w:iCs/>
          <w:sz w:val="24"/>
          <w:szCs w:val="24"/>
        </w:rPr>
        <w:t>: Abusi commessi nel nome di Dio</w:t>
      </w:r>
      <w:r w:rsidR="001F1916">
        <w:rPr>
          <w:rFonts w:ascii="Arial" w:hAnsi="Arial" w:cs="Arial"/>
          <w:b/>
          <w:bCs/>
          <w:sz w:val="24"/>
          <w:szCs w:val="24"/>
        </w:rPr>
        <w:t xml:space="preserve">. </w:t>
      </w:r>
      <w:r w:rsidR="001F1916">
        <w:rPr>
          <w:rFonts w:ascii="Arial" w:hAnsi="Arial" w:cs="Arial"/>
          <w:sz w:val="24"/>
          <w:szCs w:val="24"/>
        </w:rPr>
        <w:t xml:space="preserve">Quanto stiamo dicendo, sono </w:t>
      </w:r>
      <w:r w:rsidR="001F1916" w:rsidRPr="00AB235E">
        <w:rPr>
          <w:rFonts w:ascii="Arial" w:hAnsi="Arial" w:cs="Arial"/>
          <w:sz w:val="24"/>
          <w:szCs w:val="24"/>
        </w:rPr>
        <w:t xml:space="preserve">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1F11FCA2" w14:textId="7BC4F239" w:rsidR="001F1916" w:rsidRPr="00AB235E" w:rsidRDefault="00660C98" w:rsidP="001F1916">
      <w:pPr>
        <w:spacing w:after="120"/>
        <w:jc w:val="both"/>
        <w:rPr>
          <w:rFonts w:ascii="Arial" w:hAnsi="Arial" w:cs="Arial"/>
          <w:sz w:val="24"/>
          <w:szCs w:val="24"/>
        </w:rPr>
      </w:pPr>
      <w:r w:rsidRPr="00B01D8E">
        <w:rPr>
          <w:rFonts w:ascii="Arial" w:hAnsi="Arial" w:cs="Arial"/>
          <w:i/>
          <w:iCs/>
          <w:sz w:val="24"/>
          <w:szCs w:val="24"/>
        </w:rPr>
        <w:t>Sesto Principio</w:t>
      </w:r>
      <w:r w:rsidR="001F1916" w:rsidRPr="00B01D8E">
        <w:rPr>
          <w:rFonts w:ascii="Arial" w:hAnsi="Arial" w:cs="Arial"/>
          <w:i/>
          <w:iCs/>
          <w:sz w:val="24"/>
          <w:szCs w:val="24"/>
        </w:rPr>
        <w:t>: sempre dalla volontà dello Spirito Santo.</w:t>
      </w:r>
      <w:r w:rsidR="001F1916">
        <w:rPr>
          <w:rFonts w:ascii="Arial" w:hAnsi="Arial" w:cs="Arial"/>
          <w:b/>
          <w:bCs/>
          <w:sz w:val="24"/>
          <w:szCs w:val="24"/>
        </w:rPr>
        <w:t xml:space="preserve"> </w:t>
      </w:r>
      <w:r w:rsidR="001F1916" w:rsidRPr="00AB235E">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w:t>
      </w:r>
      <w:r w:rsidR="001F1916" w:rsidRPr="00AB235E">
        <w:rPr>
          <w:rFonts w:ascii="Arial" w:hAnsi="Arial" w:cs="Arial"/>
          <w:sz w:val="24"/>
          <w:szCs w:val="24"/>
        </w:rPr>
        <w:lastRenderedPageBreak/>
        <w:t>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w:t>
      </w:r>
      <w:r w:rsidR="001F1916">
        <w:rPr>
          <w:rFonts w:ascii="Arial" w:hAnsi="Arial" w:cs="Arial"/>
          <w:sz w:val="24"/>
          <w:szCs w:val="24"/>
        </w:rPr>
        <w:t xml:space="preserve">, </w:t>
      </w:r>
      <w:r w:rsidR="001F1916" w:rsidRPr="00AB235E">
        <w:rPr>
          <w:rFonts w:ascii="Arial" w:hAnsi="Arial" w:cs="Arial"/>
          <w:sz w:val="24"/>
          <w:szCs w:val="24"/>
        </w:rPr>
        <w:t xml:space="preserve">è solo lui il responsabile di ogni ingiustizia e di ogni delitto perpetrato in nome di un potere divino esercitato in modo illegittimo e contro lo Spirito Santo. </w:t>
      </w:r>
    </w:p>
    <w:p w14:paraId="10159325" w14:textId="77777777" w:rsidR="001F1916" w:rsidRPr="00AB235E" w:rsidRDefault="001F1916" w:rsidP="001F1916">
      <w:pPr>
        <w:spacing w:after="120"/>
        <w:jc w:val="both"/>
        <w:rPr>
          <w:rFonts w:ascii="Arial" w:hAnsi="Arial" w:cs="Arial"/>
          <w:sz w:val="24"/>
          <w:szCs w:val="24"/>
        </w:rPr>
      </w:pPr>
      <w:r w:rsidRPr="00AB235E">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26BAA013" w14:textId="77777777" w:rsidR="001F1916" w:rsidRPr="00AB235E" w:rsidRDefault="001F1916" w:rsidP="001F1916">
      <w:pPr>
        <w:spacing w:after="120"/>
        <w:jc w:val="both"/>
        <w:rPr>
          <w:rFonts w:ascii="Arial" w:hAnsi="Arial" w:cs="Arial"/>
          <w:sz w:val="24"/>
          <w:szCs w:val="24"/>
        </w:rPr>
      </w:pPr>
      <w:r w:rsidRPr="00AB235E">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609BC421" w14:textId="77777777" w:rsidR="001F1916" w:rsidRPr="000A2586" w:rsidRDefault="001F1916" w:rsidP="001F1916">
      <w:pPr>
        <w:spacing w:after="120"/>
        <w:jc w:val="both"/>
        <w:rPr>
          <w:rFonts w:ascii="Arial" w:hAnsi="Arial" w:cs="Arial"/>
          <w:sz w:val="24"/>
          <w:szCs w:val="24"/>
        </w:rPr>
      </w:pPr>
      <w:r w:rsidRPr="00C43C21">
        <w:rPr>
          <w:rFonts w:ascii="Arial" w:hAnsi="Arial" w:cs="Arial"/>
          <w:i/>
          <w:iCs/>
          <w:sz w:val="24"/>
          <w:szCs w:val="24"/>
        </w:rPr>
        <w:t>La Chiesa è Apostolica</w:t>
      </w:r>
      <w:r>
        <w:rPr>
          <w:rFonts w:ascii="Arial" w:hAnsi="Arial" w:cs="Arial"/>
          <w:sz w:val="24"/>
          <w:szCs w:val="24"/>
        </w:rPr>
        <w:t xml:space="preserve">. Ecco ora una riflessione che ci rivela chi crede nella Chiesa Apostolica e chi invece non crede. </w:t>
      </w:r>
      <w:r w:rsidRPr="00205CAF">
        <w:rPr>
          <w:rFonts w:ascii="Arial" w:hAnsi="Arial" w:cs="Arial"/>
          <w:sz w:val="24"/>
          <w:szCs w:val="24"/>
        </w:rPr>
        <w:t xml:space="preserve">Credo nella Chiesa apostolica (καὶ Ἀποστολικὴν Ἐκκλησίαν). </w:t>
      </w:r>
      <w:r>
        <w:rPr>
          <w:rFonts w:ascii="Arial" w:hAnsi="Arial" w:cs="Arial"/>
          <w:sz w:val="24"/>
          <w:szCs w:val="24"/>
        </w:rPr>
        <w:t xml:space="preserve"> </w:t>
      </w:r>
      <w:r w:rsidRPr="000A258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w:t>
      </w:r>
      <w:r w:rsidRPr="000A2586">
        <w:rPr>
          <w:rFonts w:ascii="Arial" w:hAnsi="Arial" w:cs="Arial"/>
          <w:sz w:val="24"/>
          <w:szCs w:val="24"/>
        </w:rPr>
        <w:lastRenderedPageBreak/>
        <w:t xml:space="preserve">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52C00DEA" w14:textId="77777777" w:rsidR="001F1916" w:rsidRDefault="001F1916" w:rsidP="001F1916">
      <w:pPr>
        <w:spacing w:after="120"/>
        <w:jc w:val="both"/>
        <w:rPr>
          <w:rFonts w:ascii="Arial" w:hAnsi="Arial" w:cs="Arial"/>
          <w:sz w:val="24"/>
          <w:szCs w:val="24"/>
        </w:rPr>
      </w:pPr>
      <w:r w:rsidRPr="000A2586">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635C6455" w14:textId="01ABF3CE" w:rsidR="001F1916" w:rsidRPr="000A2586" w:rsidRDefault="00C43C21" w:rsidP="001F1916">
      <w:pPr>
        <w:spacing w:after="120"/>
        <w:jc w:val="both"/>
        <w:rPr>
          <w:rFonts w:ascii="Arial" w:hAnsi="Arial" w:cs="Arial"/>
          <w:sz w:val="24"/>
          <w:szCs w:val="24"/>
        </w:rPr>
      </w:pPr>
      <w:r>
        <w:rPr>
          <w:rFonts w:ascii="Arial" w:hAnsi="Arial" w:cs="Arial"/>
          <w:sz w:val="24"/>
          <w:szCs w:val="24"/>
        </w:rPr>
        <w:t xml:space="preserve">Un apostolo di Cristo Gesù sempre si dovrà ricordare che </w:t>
      </w:r>
      <w:r w:rsidR="00097BE0">
        <w:rPr>
          <w:rFonts w:ascii="Arial" w:hAnsi="Arial" w:cs="Arial"/>
          <w:sz w:val="24"/>
          <w:szCs w:val="24"/>
        </w:rPr>
        <w:t>d</w:t>
      </w:r>
      <w:r w:rsidR="00097BE0" w:rsidRPr="000A2586">
        <w:rPr>
          <w:rFonts w:ascii="Arial" w:hAnsi="Arial" w:cs="Arial"/>
          <w:sz w:val="24"/>
          <w:szCs w:val="24"/>
        </w:rPr>
        <w:t>inanzi</w:t>
      </w:r>
      <w:r w:rsidR="001F1916" w:rsidRPr="000A2586">
        <w:rPr>
          <w:rFonts w:ascii="Arial" w:hAnsi="Arial" w:cs="Arial"/>
          <w:sz w:val="24"/>
          <w:szCs w:val="24"/>
        </w:rPr>
        <w:t xml:space="preserve">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43DD83C" w14:textId="748C6289" w:rsidR="001F1916" w:rsidRPr="000A2586" w:rsidRDefault="001F1916" w:rsidP="00C43C21">
      <w:pPr>
        <w:spacing w:after="120"/>
        <w:jc w:val="both"/>
        <w:rPr>
          <w:rFonts w:ascii="Arial" w:hAnsi="Arial" w:cs="Arial"/>
          <w:sz w:val="24"/>
          <w:szCs w:val="24"/>
        </w:rPr>
      </w:pPr>
      <w:r w:rsidRPr="000A2586">
        <w:rPr>
          <w:rFonts w:ascii="Arial" w:hAnsi="Arial" w:cs="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7186049D" w14:textId="2F76E68C" w:rsidR="001F1916" w:rsidRDefault="001F1916" w:rsidP="00B01D8E">
      <w:pPr>
        <w:spacing w:after="120"/>
        <w:jc w:val="both"/>
        <w:rPr>
          <w:rFonts w:ascii="Arial" w:hAnsi="Arial"/>
          <w:sz w:val="24"/>
        </w:rPr>
      </w:pPr>
      <w:r w:rsidRPr="000A2586">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w:t>
      </w:r>
      <w:r w:rsidRPr="000A2586">
        <w:rPr>
          <w:rFonts w:ascii="Arial" w:hAnsi="Arial" w:cs="Arial"/>
          <w:sz w:val="24"/>
          <w:szCs w:val="24"/>
        </w:rPr>
        <w:lastRenderedPageBreak/>
        <w:t xml:space="preserve">ogni nostra energia sia fisica che spirituale. </w:t>
      </w:r>
      <w:r>
        <w:rPr>
          <w:rFonts w:ascii="Arial" w:hAnsi="Arial" w:cs="Arial"/>
          <w:sz w:val="24"/>
          <w:szCs w:val="24"/>
        </w:rPr>
        <w:t xml:space="preserve"> </w:t>
      </w:r>
      <w:r w:rsidRPr="000A2586">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w:t>
      </w:r>
      <w:r>
        <w:rPr>
          <w:rFonts w:ascii="Arial" w:hAnsi="Arial" w:cs="Arial"/>
          <w:sz w:val="24"/>
          <w:szCs w:val="24"/>
        </w:rPr>
        <w:t xml:space="preserve"> </w:t>
      </w:r>
      <w:r w:rsidRPr="000A2586">
        <w:rPr>
          <w:rFonts w:ascii="Arial" w:hAnsi="Arial" w:cs="Arial"/>
          <w:sz w:val="24"/>
          <w:szCs w:val="24"/>
        </w:rPr>
        <w:t>Grande è il mistero della Chiesa apostolica. Beato quel discepolo di Gesù che crede in questa Chiesa con purissima fede.</w:t>
      </w:r>
      <w:r w:rsidRPr="00C43073">
        <w:rPr>
          <w:rFonts w:ascii="Arial" w:hAnsi="Arial"/>
          <w:sz w:val="24"/>
        </w:rPr>
        <w:t xml:space="preserve"> </w:t>
      </w:r>
    </w:p>
    <w:p w14:paraId="35E314DC" w14:textId="449A6392" w:rsidR="00C43C21" w:rsidRDefault="00C43C21" w:rsidP="00B01D8E">
      <w:pPr>
        <w:spacing w:after="120"/>
        <w:jc w:val="both"/>
        <w:rPr>
          <w:rFonts w:ascii="Arial" w:hAnsi="Arial"/>
          <w:sz w:val="24"/>
        </w:rPr>
      </w:pPr>
      <w:r>
        <w:rPr>
          <w:rFonts w:ascii="Arial" w:hAnsi="Arial"/>
          <w:sz w:val="24"/>
        </w:rPr>
        <w:t xml:space="preserve">Abbia messo in luce alcuni peccati contro la fede, perché riteniamo che nessun discepolo di Gesù potrà mai aiutare un altro uomo a compiere il fatico, lungo, tortuoso cammino da fede in fede fino al raggiungimento di una fede perfetta, se lui non conosce tutti gli errori e le falsità che vengono insegnate e proclamate in nome della fede. Conoscendo il mondo nel quale vive – e per mondo si intende anche il mondo della Chiesa – è più facile per lui custodirsi nella vera fede e da custodito nella vera fede, crescendo ogni giorno in essa, aiutare i suoi fratelli perché dalla non fede passino nella vera fede e in essa si conservino per tutti i giorno della loro vita. Ci aiuti in questa opera, essenziale per dare vera vita alla fede, la Madre nostra celeste, la Vergine Fedele. </w:t>
      </w:r>
    </w:p>
    <w:p w14:paraId="2673E794" w14:textId="77777777" w:rsidR="00C43C21" w:rsidRDefault="00C43C21" w:rsidP="00B01D8E">
      <w:pPr>
        <w:spacing w:after="120"/>
        <w:jc w:val="both"/>
        <w:rPr>
          <w:rFonts w:ascii="Arial" w:hAnsi="Arial"/>
          <w:sz w:val="24"/>
        </w:rPr>
      </w:pPr>
    </w:p>
    <w:p w14:paraId="416B0469" w14:textId="77777777" w:rsidR="00C43C21" w:rsidRPr="00C43073" w:rsidRDefault="00C43C21" w:rsidP="00B01D8E">
      <w:pPr>
        <w:spacing w:after="120"/>
        <w:jc w:val="both"/>
        <w:rPr>
          <w:rFonts w:ascii="Arial" w:hAnsi="Arial"/>
          <w:sz w:val="24"/>
        </w:rPr>
      </w:pPr>
    </w:p>
    <w:p w14:paraId="6965B793" w14:textId="77777777" w:rsidR="00434185" w:rsidRPr="008B4F55" w:rsidRDefault="00434185" w:rsidP="006C720C">
      <w:pPr>
        <w:pStyle w:val="Corpotesto"/>
        <w:spacing w:after="0"/>
        <w:jc w:val="right"/>
        <w:rPr>
          <w:i/>
          <w:sz w:val="20"/>
        </w:rPr>
      </w:pPr>
      <w:r>
        <w:rPr>
          <w:i/>
          <w:sz w:val="20"/>
        </w:rPr>
        <w:t xml:space="preserve">Anno Domini 15 Settembre </w:t>
      </w:r>
      <w:r w:rsidRPr="008B4F55">
        <w:rPr>
          <w:i/>
          <w:sz w:val="20"/>
        </w:rPr>
        <w:t>20</w:t>
      </w:r>
      <w:r>
        <w:rPr>
          <w:i/>
          <w:sz w:val="20"/>
        </w:rPr>
        <w:t>23</w:t>
      </w:r>
    </w:p>
    <w:p w14:paraId="7E406022" w14:textId="059E97BD" w:rsidR="00097BE0" w:rsidRDefault="00434185" w:rsidP="006C720C">
      <w:pPr>
        <w:pStyle w:val="Corpotesto"/>
        <w:jc w:val="right"/>
        <w:rPr>
          <w:i/>
          <w:sz w:val="20"/>
        </w:rPr>
      </w:pPr>
      <w:r>
        <w:rPr>
          <w:i/>
          <w:sz w:val="20"/>
        </w:rPr>
        <w:t>Vergine Maria Addolorata</w:t>
      </w:r>
    </w:p>
    <w:p w14:paraId="302FD081" w14:textId="77777777" w:rsidR="00097BE0" w:rsidRDefault="00097BE0">
      <w:pPr>
        <w:rPr>
          <w:rFonts w:ascii="Arial" w:hAnsi="Arial"/>
          <w:i/>
        </w:rPr>
      </w:pPr>
      <w:r>
        <w:rPr>
          <w:i/>
        </w:rPr>
        <w:br w:type="page"/>
      </w:r>
    </w:p>
    <w:p w14:paraId="6A1A14D8" w14:textId="77777777" w:rsidR="00434185" w:rsidRDefault="00434185" w:rsidP="006C720C">
      <w:pPr>
        <w:pStyle w:val="Corpotesto"/>
        <w:jc w:val="right"/>
        <w:rPr>
          <w:i/>
          <w:sz w:val="20"/>
        </w:rPr>
      </w:pPr>
    </w:p>
    <w:p w14:paraId="06B50179" w14:textId="77777777" w:rsidR="00434185" w:rsidRDefault="00434185" w:rsidP="00120C1D">
      <w:pPr>
        <w:pStyle w:val="Corpotesto"/>
        <w:jc w:val="right"/>
      </w:pPr>
    </w:p>
    <w:p w14:paraId="69064204" w14:textId="77777777" w:rsidR="00434185" w:rsidRDefault="00434185" w:rsidP="00120C1D">
      <w:pPr>
        <w:pStyle w:val="Corpotesto"/>
        <w:jc w:val="right"/>
      </w:pPr>
    </w:p>
    <w:p w14:paraId="301F8319" w14:textId="77777777" w:rsidR="00434185" w:rsidRPr="001A22F8" w:rsidRDefault="00434185" w:rsidP="00120C1D">
      <w:pPr>
        <w:pStyle w:val="Corpotesto"/>
        <w:jc w:val="right"/>
        <w:sectPr w:rsidR="00434185" w:rsidRPr="001A22F8" w:rsidSect="000F2B6B">
          <w:headerReference w:type="default" r:id="rId45"/>
          <w:type w:val="nextColumn"/>
          <w:pgSz w:w="11906" w:h="16838"/>
          <w:pgMar w:top="1701" w:right="1701" w:bottom="1701" w:left="1701" w:header="567" w:footer="567" w:gutter="0"/>
          <w:cols w:space="708"/>
          <w:titlePg/>
          <w:docGrid w:linePitch="360"/>
        </w:sectPr>
      </w:pPr>
    </w:p>
    <w:p w14:paraId="43F52249" w14:textId="77777777" w:rsidR="00434185" w:rsidRPr="00D60564" w:rsidRDefault="00434185" w:rsidP="007B4E6C">
      <w:pPr>
        <w:pStyle w:val="Titolo1"/>
        <w:jc w:val="center"/>
        <w:rPr>
          <w:rFonts w:ascii="Arial" w:hAnsi="Arial"/>
          <w:bCs/>
          <w:sz w:val="40"/>
        </w:rPr>
      </w:pPr>
      <w:bookmarkStart w:id="588" w:name="_Toc145016455"/>
      <w:bookmarkStart w:id="589" w:name="_Toc145171222"/>
      <w:r w:rsidRPr="00D60564">
        <w:rPr>
          <w:rFonts w:ascii="Arial" w:hAnsi="Arial"/>
          <w:bCs/>
          <w:sz w:val="40"/>
        </w:rPr>
        <w:lastRenderedPageBreak/>
        <w:t>Indice</w:t>
      </w:r>
      <w:bookmarkEnd w:id="588"/>
      <w:bookmarkEnd w:id="589"/>
    </w:p>
    <w:p w14:paraId="2E3119F2" w14:textId="77777777" w:rsidR="00434185" w:rsidRPr="00D60564" w:rsidRDefault="00434185" w:rsidP="007B4E6C"/>
    <w:p w14:paraId="1A233198" w14:textId="0A1068D5" w:rsidR="00F40F4A" w:rsidRDefault="00434185">
      <w:pPr>
        <w:pStyle w:val="Sommario1"/>
        <w:tabs>
          <w:tab w:val="right" w:leader="dot" w:pos="8494"/>
        </w:tabs>
        <w:rPr>
          <w:rFonts w:asciiTheme="minorHAnsi" w:eastAsiaTheme="minorEastAsia" w:hAnsiTheme="minorHAnsi" w:cstheme="minorBidi"/>
          <w:noProof/>
          <w:kern w:val="2"/>
          <w:sz w:val="22"/>
          <w:szCs w:val="22"/>
          <w14:ligatures w14:val="standardContextual"/>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145171042" w:history="1">
        <w:r w:rsidR="00F40F4A" w:rsidRPr="0088326C">
          <w:rPr>
            <w:rStyle w:val="Collegamentoipertestuale"/>
            <w:rFonts w:ascii="Arial" w:hAnsi="Arial"/>
            <w:bCs/>
            <w:noProof/>
          </w:rPr>
          <w:t>SACRA SCRITTURA</w:t>
        </w:r>
        <w:r w:rsidR="00F40F4A">
          <w:rPr>
            <w:noProof/>
            <w:webHidden/>
          </w:rPr>
          <w:tab/>
        </w:r>
        <w:r w:rsidR="00F40F4A">
          <w:rPr>
            <w:noProof/>
            <w:webHidden/>
          </w:rPr>
          <w:fldChar w:fldCharType="begin"/>
        </w:r>
        <w:r w:rsidR="00F40F4A">
          <w:rPr>
            <w:noProof/>
            <w:webHidden/>
          </w:rPr>
          <w:instrText xml:space="preserve"> PAGEREF _Toc145171042 \h </w:instrText>
        </w:r>
        <w:r w:rsidR="00F40F4A">
          <w:rPr>
            <w:noProof/>
            <w:webHidden/>
          </w:rPr>
        </w:r>
        <w:r w:rsidR="00F40F4A">
          <w:rPr>
            <w:noProof/>
            <w:webHidden/>
          </w:rPr>
          <w:fldChar w:fldCharType="separate"/>
        </w:r>
        <w:r w:rsidR="00F40F4A">
          <w:rPr>
            <w:noProof/>
            <w:webHidden/>
          </w:rPr>
          <w:t>1</w:t>
        </w:r>
        <w:r w:rsidR="00F40F4A">
          <w:rPr>
            <w:noProof/>
            <w:webHidden/>
          </w:rPr>
          <w:fldChar w:fldCharType="end"/>
        </w:r>
      </w:hyperlink>
    </w:p>
    <w:p w14:paraId="53325A5A" w14:textId="119AA0C3"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3" w:history="1">
        <w:r w:rsidRPr="0088326C">
          <w:rPr>
            <w:rStyle w:val="Collegamentoipertestuale"/>
            <w:rFonts w:ascii="Arial" w:hAnsi="Arial"/>
            <w:bCs/>
            <w:noProof/>
          </w:rPr>
          <w:t>MEDITAZIONE</w:t>
        </w:r>
        <w:r>
          <w:rPr>
            <w:noProof/>
            <w:webHidden/>
          </w:rPr>
          <w:tab/>
        </w:r>
        <w:r>
          <w:rPr>
            <w:noProof/>
            <w:webHidden/>
          </w:rPr>
          <w:fldChar w:fldCharType="begin"/>
        </w:r>
        <w:r>
          <w:rPr>
            <w:noProof/>
            <w:webHidden/>
          </w:rPr>
          <w:instrText xml:space="preserve"> PAGEREF _Toc145171043 \h </w:instrText>
        </w:r>
        <w:r>
          <w:rPr>
            <w:noProof/>
            <w:webHidden/>
          </w:rPr>
        </w:r>
        <w:r>
          <w:rPr>
            <w:noProof/>
            <w:webHidden/>
          </w:rPr>
          <w:fldChar w:fldCharType="separate"/>
        </w:r>
        <w:r>
          <w:rPr>
            <w:noProof/>
            <w:webHidden/>
          </w:rPr>
          <w:t>1</w:t>
        </w:r>
        <w:r>
          <w:rPr>
            <w:noProof/>
            <w:webHidden/>
          </w:rPr>
          <w:fldChar w:fldCharType="end"/>
        </w:r>
      </w:hyperlink>
    </w:p>
    <w:p w14:paraId="4DC10922" w14:textId="6E55DF2E"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4" w:history="1">
        <w:r w:rsidRPr="0088326C">
          <w:rPr>
            <w:rStyle w:val="Collegamentoipertestuale"/>
            <w:rFonts w:ascii="Arial" w:hAnsi="Arial" w:cs="Arial"/>
            <w:bCs/>
            <w:noProof/>
          </w:rPr>
          <w:t>IL LUNGO E TORTUOSO CAMMINO DELL’UOMO DA FEDE IN FEDE NEL LIBRO DELLA GENESI</w:t>
        </w:r>
        <w:r>
          <w:rPr>
            <w:noProof/>
            <w:webHidden/>
          </w:rPr>
          <w:tab/>
        </w:r>
        <w:r>
          <w:rPr>
            <w:noProof/>
            <w:webHidden/>
          </w:rPr>
          <w:fldChar w:fldCharType="begin"/>
        </w:r>
        <w:r>
          <w:rPr>
            <w:noProof/>
            <w:webHidden/>
          </w:rPr>
          <w:instrText xml:space="preserve"> PAGEREF _Toc145171044 \h </w:instrText>
        </w:r>
        <w:r>
          <w:rPr>
            <w:noProof/>
            <w:webHidden/>
          </w:rPr>
        </w:r>
        <w:r>
          <w:rPr>
            <w:noProof/>
            <w:webHidden/>
          </w:rPr>
          <w:fldChar w:fldCharType="separate"/>
        </w:r>
        <w:r>
          <w:rPr>
            <w:noProof/>
            <w:webHidden/>
          </w:rPr>
          <w:t>1</w:t>
        </w:r>
        <w:r>
          <w:rPr>
            <w:noProof/>
            <w:webHidden/>
          </w:rPr>
          <w:fldChar w:fldCharType="end"/>
        </w:r>
      </w:hyperlink>
    </w:p>
    <w:p w14:paraId="01884069" w14:textId="09118865"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5" w:history="1">
        <w:r w:rsidRPr="0088326C">
          <w:rPr>
            <w:rStyle w:val="Collegamentoipertestuale"/>
            <w:rFonts w:ascii="Arial" w:hAnsi="Arial" w:cs="Arial"/>
            <w:bCs/>
            <w:noProof/>
          </w:rPr>
          <w:t>MEDITAZIONE PER RITRATTI</w:t>
        </w:r>
        <w:r>
          <w:rPr>
            <w:noProof/>
            <w:webHidden/>
          </w:rPr>
          <w:tab/>
        </w:r>
        <w:r>
          <w:rPr>
            <w:noProof/>
            <w:webHidden/>
          </w:rPr>
          <w:fldChar w:fldCharType="begin"/>
        </w:r>
        <w:r>
          <w:rPr>
            <w:noProof/>
            <w:webHidden/>
          </w:rPr>
          <w:instrText xml:space="preserve"> PAGEREF _Toc145171045 \h </w:instrText>
        </w:r>
        <w:r>
          <w:rPr>
            <w:noProof/>
            <w:webHidden/>
          </w:rPr>
        </w:r>
        <w:r>
          <w:rPr>
            <w:noProof/>
            <w:webHidden/>
          </w:rPr>
          <w:fldChar w:fldCharType="separate"/>
        </w:r>
        <w:r>
          <w:rPr>
            <w:noProof/>
            <w:webHidden/>
          </w:rPr>
          <w:t>1</w:t>
        </w:r>
        <w:r>
          <w:rPr>
            <w:noProof/>
            <w:webHidden/>
          </w:rPr>
          <w:fldChar w:fldCharType="end"/>
        </w:r>
      </w:hyperlink>
    </w:p>
    <w:p w14:paraId="631BB490" w14:textId="11343D6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6" w:history="1">
        <w:r w:rsidRPr="0088326C">
          <w:rPr>
            <w:rStyle w:val="Collegamentoipertestuale"/>
            <w:rFonts w:ascii="Arial" w:hAnsi="Arial" w:cs="Arial"/>
            <w:bCs/>
            <w:noProof/>
          </w:rPr>
          <w:t>VOLUME UNICO – RITRATTI 1-21</w:t>
        </w:r>
        <w:r>
          <w:rPr>
            <w:noProof/>
            <w:webHidden/>
          </w:rPr>
          <w:tab/>
        </w:r>
        <w:r>
          <w:rPr>
            <w:noProof/>
            <w:webHidden/>
          </w:rPr>
          <w:fldChar w:fldCharType="begin"/>
        </w:r>
        <w:r>
          <w:rPr>
            <w:noProof/>
            <w:webHidden/>
          </w:rPr>
          <w:instrText xml:space="preserve"> PAGEREF _Toc145171046 \h </w:instrText>
        </w:r>
        <w:r>
          <w:rPr>
            <w:noProof/>
            <w:webHidden/>
          </w:rPr>
        </w:r>
        <w:r>
          <w:rPr>
            <w:noProof/>
            <w:webHidden/>
          </w:rPr>
          <w:fldChar w:fldCharType="separate"/>
        </w:r>
        <w:r>
          <w:rPr>
            <w:noProof/>
            <w:webHidden/>
          </w:rPr>
          <w:t>1</w:t>
        </w:r>
        <w:r>
          <w:rPr>
            <w:noProof/>
            <w:webHidden/>
          </w:rPr>
          <w:fldChar w:fldCharType="end"/>
        </w:r>
      </w:hyperlink>
    </w:p>
    <w:p w14:paraId="38EAEFE6" w14:textId="53A5C66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7" w:history="1">
        <w:r w:rsidRPr="0088326C">
          <w:rPr>
            <w:rStyle w:val="Collegamentoipertestuale"/>
            <w:rFonts w:ascii="Arial" w:hAnsi="Arial"/>
            <w:bCs/>
            <w:noProof/>
          </w:rPr>
          <w:t>ANNO DOMINI 2023</w:t>
        </w:r>
        <w:r>
          <w:rPr>
            <w:noProof/>
            <w:webHidden/>
          </w:rPr>
          <w:tab/>
        </w:r>
        <w:r>
          <w:rPr>
            <w:noProof/>
            <w:webHidden/>
          </w:rPr>
          <w:fldChar w:fldCharType="begin"/>
        </w:r>
        <w:r>
          <w:rPr>
            <w:noProof/>
            <w:webHidden/>
          </w:rPr>
          <w:instrText xml:space="preserve"> PAGEREF _Toc145171047 \h </w:instrText>
        </w:r>
        <w:r>
          <w:rPr>
            <w:noProof/>
            <w:webHidden/>
          </w:rPr>
        </w:r>
        <w:r>
          <w:rPr>
            <w:noProof/>
            <w:webHidden/>
          </w:rPr>
          <w:fldChar w:fldCharType="separate"/>
        </w:r>
        <w:r>
          <w:rPr>
            <w:noProof/>
            <w:webHidden/>
          </w:rPr>
          <w:t>1</w:t>
        </w:r>
        <w:r>
          <w:rPr>
            <w:noProof/>
            <w:webHidden/>
          </w:rPr>
          <w:fldChar w:fldCharType="end"/>
        </w:r>
      </w:hyperlink>
    </w:p>
    <w:p w14:paraId="28022BF7" w14:textId="6EF9D5C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8" w:history="1">
        <w:r w:rsidRPr="0088326C">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_Toc145171048 \h </w:instrText>
        </w:r>
        <w:r>
          <w:rPr>
            <w:noProof/>
            <w:webHidden/>
          </w:rPr>
        </w:r>
        <w:r>
          <w:rPr>
            <w:noProof/>
            <w:webHidden/>
          </w:rPr>
          <w:fldChar w:fldCharType="separate"/>
        </w:r>
        <w:r>
          <w:rPr>
            <w:noProof/>
            <w:webHidden/>
          </w:rPr>
          <w:t>3</w:t>
        </w:r>
        <w:r>
          <w:rPr>
            <w:noProof/>
            <w:webHidden/>
          </w:rPr>
          <w:fldChar w:fldCharType="end"/>
        </w:r>
      </w:hyperlink>
    </w:p>
    <w:p w14:paraId="765D5B4C" w14:textId="30E091F7"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49" w:history="1">
        <w:r w:rsidRPr="0088326C">
          <w:rPr>
            <w:rStyle w:val="Collegamentoipertestuale"/>
            <w:rFonts w:ascii="Arial" w:hAnsi="Arial" w:cs="Arial"/>
            <w:noProof/>
          </w:rPr>
          <w:t>PRIMO RITRATTO</w:t>
        </w:r>
        <w:r>
          <w:rPr>
            <w:noProof/>
            <w:webHidden/>
          </w:rPr>
          <w:tab/>
        </w:r>
        <w:r>
          <w:rPr>
            <w:noProof/>
            <w:webHidden/>
          </w:rPr>
          <w:fldChar w:fldCharType="begin"/>
        </w:r>
        <w:r>
          <w:rPr>
            <w:noProof/>
            <w:webHidden/>
          </w:rPr>
          <w:instrText xml:space="preserve"> PAGEREF _Toc145171049 \h </w:instrText>
        </w:r>
        <w:r>
          <w:rPr>
            <w:noProof/>
            <w:webHidden/>
          </w:rPr>
        </w:r>
        <w:r>
          <w:rPr>
            <w:noProof/>
            <w:webHidden/>
          </w:rPr>
          <w:fldChar w:fldCharType="separate"/>
        </w:r>
        <w:r>
          <w:rPr>
            <w:noProof/>
            <w:webHidden/>
          </w:rPr>
          <w:t>31</w:t>
        </w:r>
        <w:r>
          <w:rPr>
            <w:noProof/>
            <w:webHidden/>
          </w:rPr>
          <w:fldChar w:fldCharType="end"/>
        </w:r>
      </w:hyperlink>
    </w:p>
    <w:p w14:paraId="76847821" w14:textId="642D81CC"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50" w:history="1">
        <w:r w:rsidRPr="0088326C">
          <w:rPr>
            <w:rStyle w:val="Collegamentoipertestuale"/>
            <w:rFonts w:ascii="Arial" w:hAnsi="Arial" w:cs="Arial"/>
            <w:noProof/>
          </w:rPr>
          <w:t xml:space="preserve">LA CREAZIONE DEL CIELO, DELLA TERRA, DELL’UOMO </w:t>
        </w:r>
        <w:r w:rsidRPr="0088326C">
          <w:rPr>
            <w:rStyle w:val="Collegamentoipertestuale"/>
            <w:rFonts w:ascii="Arial" w:hAnsi="Arial" w:cs="Arial"/>
            <w:noProof/>
            <w:lang w:val="la-Latn"/>
          </w:rPr>
          <w:t>(GEN C. 1)</w:t>
        </w:r>
        <w:r>
          <w:rPr>
            <w:noProof/>
            <w:webHidden/>
          </w:rPr>
          <w:tab/>
        </w:r>
        <w:r>
          <w:rPr>
            <w:noProof/>
            <w:webHidden/>
          </w:rPr>
          <w:fldChar w:fldCharType="begin"/>
        </w:r>
        <w:r>
          <w:rPr>
            <w:noProof/>
            <w:webHidden/>
          </w:rPr>
          <w:instrText xml:space="preserve"> PAGEREF _Toc145171050 \h </w:instrText>
        </w:r>
        <w:r>
          <w:rPr>
            <w:noProof/>
            <w:webHidden/>
          </w:rPr>
        </w:r>
        <w:r>
          <w:rPr>
            <w:noProof/>
            <w:webHidden/>
          </w:rPr>
          <w:fldChar w:fldCharType="separate"/>
        </w:r>
        <w:r>
          <w:rPr>
            <w:noProof/>
            <w:webHidden/>
          </w:rPr>
          <w:t>31</w:t>
        </w:r>
        <w:r>
          <w:rPr>
            <w:noProof/>
            <w:webHidden/>
          </w:rPr>
          <w:fldChar w:fldCharType="end"/>
        </w:r>
      </w:hyperlink>
    </w:p>
    <w:p w14:paraId="53017E34" w14:textId="41B2851C"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51" w:history="1">
        <w:r w:rsidRPr="0088326C">
          <w:rPr>
            <w:rStyle w:val="Collegamentoipertestuale"/>
            <w:rFonts w:ascii="Arial" w:hAnsi="Arial" w:cs="Arial"/>
            <w:noProof/>
          </w:rPr>
          <w:t>Prima parte:</w:t>
        </w:r>
        <w:r>
          <w:rPr>
            <w:noProof/>
            <w:webHidden/>
          </w:rPr>
          <w:tab/>
        </w:r>
        <w:r>
          <w:rPr>
            <w:noProof/>
            <w:webHidden/>
          </w:rPr>
          <w:fldChar w:fldCharType="begin"/>
        </w:r>
        <w:r>
          <w:rPr>
            <w:noProof/>
            <w:webHidden/>
          </w:rPr>
          <w:instrText xml:space="preserve"> PAGEREF _Toc145171051 \h </w:instrText>
        </w:r>
        <w:r>
          <w:rPr>
            <w:noProof/>
            <w:webHidden/>
          </w:rPr>
        </w:r>
        <w:r>
          <w:rPr>
            <w:noProof/>
            <w:webHidden/>
          </w:rPr>
          <w:fldChar w:fldCharType="separate"/>
        </w:r>
        <w:r>
          <w:rPr>
            <w:noProof/>
            <w:webHidden/>
          </w:rPr>
          <w:t>31</w:t>
        </w:r>
        <w:r>
          <w:rPr>
            <w:noProof/>
            <w:webHidden/>
          </w:rPr>
          <w:fldChar w:fldCharType="end"/>
        </w:r>
      </w:hyperlink>
    </w:p>
    <w:p w14:paraId="7B53603D" w14:textId="400FC442"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52"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_Toc145171052 \h </w:instrText>
        </w:r>
        <w:r>
          <w:rPr>
            <w:noProof/>
            <w:webHidden/>
          </w:rPr>
        </w:r>
        <w:r>
          <w:rPr>
            <w:noProof/>
            <w:webHidden/>
          </w:rPr>
          <w:fldChar w:fldCharType="separate"/>
        </w:r>
        <w:r>
          <w:rPr>
            <w:noProof/>
            <w:webHidden/>
          </w:rPr>
          <w:t>32</w:t>
        </w:r>
        <w:r>
          <w:rPr>
            <w:noProof/>
            <w:webHidden/>
          </w:rPr>
          <w:fldChar w:fldCharType="end"/>
        </w:r>
      </w:hyperlink>
    </w:p>
    <w:p w14:paraId="489FEBB6" w14:textId="6B1F3F1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53" w:history="1">
        <w:r w:rsidRPr="0088326C">
          <w:rPr>
            <w:rStyle w:val="Collegamentoipertestuale"/>
            <w:rFonts w:ascii="Arial" w:hAnsi="Arial" w:cs="Arial"/>
            <w:noProof/>
          </w:rPr>
          <w:t>Seconda parte:</w:t>
        </w:r>
        <w:r>
          <w:rPr>
            <w:noProof/>
            <w:webHidden/>
          </w:rPr>
          <w:tab/>
        </w:r>
        <w:r>
          <w:rPr>
            <w:noProof/>
            <w:webHidden/>
          </w:rPr>
          <w:fldChar w:fldCharType="begin"/>
        </w:r>
        <w:r>
          <w:rPr>
            <w:noProof/>
            <w:webHidden/>
          </w:rPr>
          <w:instrText xml:space="preserve"> PAGEREF _Toc145171053 \h </w:instrText>
        </w:r>
        <w:r>
          <w:rPr>
            <w:noProof/>
            <w:webHidden/>
          </w:rPr>
        </w:r>
        <w:r>
          <w:rPr>
            <w:noProof/>
            <w:webHidden/>
          </w:rPr>
          <w:fldChar w:fldCharType="separate"/>
        </w:r>
        <w:r>
          <w:rPr>
            <w:noProof/>
            <w:webHidden/>
          </w:rPr>
          <w:t>46</w:t>
        </w:r>
        <w:r>
          <w:rPr>
            <w:noProof/>
            <w:webHidden/>
          </w:rPr>
          <w:fldChar w:fldCharType="end"/>
        </w:r>
      </w:hyperlink>
    </w:p>
    <w:p w14:paraId="3A228028" w14:textId="0965607C"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54"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_Toc145171054 \h </w:instrText>
        </w:r>
        <w:r>
          <w:rPr>
            <w:noProof/>
            <w:webHidden/>
          </w:rPr>
        </w:r>
        <w:r>
          <w:rPr>
            <w:noProof/>
            <w:webHidden/>
          </w:rPr>
          <w:fldChar w:fldCharType="separate"/>
        </w:r>
        <w:r>
          <w:rPr>
            <w:noProof/>
            <w:webHidden/>
          </w:rPr>
          <w:t>46</w:t>
        </w:r>
        <w:r>
          <w:rPr>
            <w:noProof/>
            <w:webHidden/>
          </w:rPr>
          <w:fldChar w:fldCharType="end"/>
        </w:r>
      </w:hyperlink>
    </w:p>
    <w:p w14:paraId="589B4C9B" w14:textId="246524E2"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55" w:history="1">
        <w:r w:rsidRPr="0088326C">
          <w:rPr>
            <w:rStyle w:val="Collegamentoipertestuale"/>
            <w:rFonts w:ascii="Arial" w:hAnsi="Arial" w:cs="Arial"/>
            <w:noProof/>
          </w:rPr>
          <w:t>Terza parte:</w:t>
        </w:r>
        <w:r>
          <w:rPr>
            <w:noProof/>
            <w:webHidden/>
          </w:rPr>
          <w:tab/>
        </w:r>
        <w:r>
          <w:rPr>
            <w:noProof/>
            <w:webHidden/>
          </w:rPr>
          <w:fldChar w:fldCharType="begin"/>
        </w:r>
        <w:r>
          <w:rPr>
            <w:noProof/>
            <w:webHidden/>
          </w:rPr>
          <w:instrText xml:space="preserve"> PAGEREF _Toc145171055 \h </w:instrText>
        </w:r>
        <w:r>
          <w:rPr>
            <w:noProof/>
            <w:webHidden/>
          </w:rPr>
        </w:r>
        <w:r>
          <w:rPr>
            <w:noProof/>
            <w:webHidden/>
          </w:rPr>
          <w:fldChar w:fldCharType="separate"/>
        </w:r>
        <w:r>
          <w:rPr>
            <w:noProof/>
            <w:webHidden/>
          </w:rPr>
          <w:t>50</w:t>
        </w:r>
        <w:r>
          <w:rPr>
            <w:noProof/>
            <w:webHidden/>
          </w:rPr>
          <w:fldChar w:fldCharType="end"/>
        </w:r>
      </w:hyperlink>
    </w:p>
    <w:p w14:paraId="58D6BA7D" w14:textId="1D295200"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56"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_Toc145171056 \h </w:instrText>
        </w:r>
        <w:r>
          <w:rPr>
            <w:noProof/>
            <w:webHidden/>
          </w:rPr>
        </w:r>
        <w:r>
          <w:rPr>
            <w:noProof/>
            <w:webHidden/>
          </w:rPr>
          <w:fldChar w:fldCharType="separate"/>
        </w:r>
        <w:r>
          <w:rPr>
            <w:noProof/>
            <w:webHidden/>
          </w:rPr>
          <w:t>50</w:t>
        </w:r>
        <w:r>
          <w:rPr>
            <w:noProof/>
            <w:webHidden/>
          </w:rPr>
          <w:fldChar w:fldCharType="end"/>
        </w:r>
      </w:hyperlink>
    </w:p>
    <w:p w14:paraId="40BD21A1" w14:textId="075EA672"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57" w:history="1">
        <w:r w:rsidRPr="0088326C">
          <w:rPr>
            <w:rStyle w:val="Collegamentoipertestuale"/>
            <w:rFonts w:ascii="Arial" w:hAnsi="Arial"/>
            <w:bCs/>
            <w:iCs/>
            <w:noProof/>
          </w:rPr>
          <w:t>SECONDO RITRATTO</w:t>
        </w:r>
        <w:r>
          <w:rPr>
            <w:noProof/>
            <w:webHidden/>
          </w:rPr>
          <w:tab/>
        </w:r>
        <w:r>
          <w:rPr>
            <w:noProof/>
            <w:webHidden/>
          </w:rPr>
          <w:fldChar w:fldCharType="begin"/>
        </w:r>
        <w:r>
          <w:rPr>
            <w:noProof/>
            <w:webHidden/>
          </w:rPr>
          <w:instrText xml:space="preserve"> PAGEREF _Toc145171057 \h </w:instrText>
        </w:r>
        <w:r>
          <w:rPr>
            <w:noProof/>
            <w:webHidden/>
          </w:rPr>
        </w:r>
        <w:r>
          <w:rPr>
            <w:noProof/>
            <w:webHidden/>
          </w:rPr>
          <w:fldChar w:fldCharType="separate"/>
        </w:r>
        <w:r>
          <w:rPr>
            <w:noProof/>
            <w:webHidden/>
          </w:rPr>
          <w:t>61</w:t>
        </w:r>
        <w:r>
          <w:rPr>
            <w:noProof/>
            <w:webHidden/>
          </w:rPr>
          <w:fldChar w:fldCharType="end"/>
        </w:r>
      </w:hyperlink>
    </w:p>
    <w:p w14:paraId="32BFFD9F" w14:textId="13024612"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58" w:history="1">
        <w:r w:rsidRPr="0088326C">
          <w:rPr>
            <w:rStyle w:val="Collegamentoipertestuale"/>
            <w:rFonts w:ascii="Arial" w:hAnsi="Arial" w:cs="Arial"/>
            <w:noProof/>
          </w:rPr>
          <w:t>IL COMANDO DATO DAL CREATORE ALL’UOMO (Gen c. 2)</w:t>
        </w:r>
        <w:r>
          <w:rPr>
            <w:noProof/>
            <w:webHidden/>
          </w:rPr>
          <w:tab/>
        </w:r>
        <w:r>
          <w:rPr>
            <w:noProof/>
            <w:webHidden/>
          </w:rPr>
          <w:fldChar w:fldCharType="begin"/>
        </w:r>
        <w:r>
          <w:rPr>
            <w:noProof/>
            <w:webHidden/>
          </w:rPr>
          <w:instrText xml:space="preserve"> PAGEREF _Toc145171058 \h </w:instrText>
        </w:r>
        <w:r>
          <w:rPr>
            <w:noProof/>
            <w:webHidden/>
          </w:rPr>
        </w:r>
        <w:r>
          <w:rPr>
            <w:noProof/>
            <w:webHidden/>
          </w:rPr>
          <w:fldChar w:fldCharType="separate"/>
        </w:r>
        <w:r>
          <w:rPr>
            <w:noProof/>
            <w:webHidden/>
          </w:rPr>
          <w:t>61</w:t>
        </w:r>
        <w:r>
          <w:rPr>
            <w:noProof/>
            <w:webHidden/>
          </w:rPr>
          <w:fldChar w:fldCharType="end"/>
        </w:r>
      </w:hyperlink>
    </w:p>
    <w:p w14:paraId="0A719854" w14:textId="3CA92FD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59" w:history="1">
        <w:r w:rsidRPr="0088326C">
          <w:rPr>
            <w:rStyle w:val="Collegamentoipertestuale"/>
            <w:rFonts w:ascii="Arial" w:hAnsi="Arial" w:cs="Arial"/>
            <w:noProof/>
            <w:lang w:val="la-Latn"/>
          </w:rPr>
          <w:t>Prima parte</w:t>
        </w:r>
        <w:r>
          <w:rPr>
            <w:noProof/>
            <w:webHidden/>
          </w:rPr>
          <w:tab/>
        </w:r>
        <w:r>
          <w:rPr>
            <w:noProof/>
            <w:webHidden/>
          </w:rPr>
          <w:fldChar w:fldCharType="begin"/>
        </w:r>
        <w:r>
          <w:rPr>
            <w:noProof/>
            <w:webHidden/>
          </w:rPr>
          <w:instrText xml:space="preserve"> PAGEREF _Toc145171059 \h </w:instrText>
        </w:r>
        <w:r>
          <w:rPr>
            <w:noProof/>
            <w:webHidden/>
          </w:rPr>
        </w:r>
        <w:r>
          <w:rPr>
            <w:noProof/>
            <w:webHidden/>
          </w:rPr>
          <w:fldChar w:fldCharType="separate"/>
        </w:r>
        <w:r>
          <w:rPr>
            <w:noProof/>
            <w:webHidden/>
          </w:rPr>
          <w:t>61</w:t>
        </w:r>
        <w:r>
          <w:rPr>
            <w:noProof/>
            <w:webHidden/>
          </w:rPr>
          <w:fldChar w:fldCharType="end"/>
        </w:r>
      </w:hyperlink>
    </w:p>
    <w:p w14:paraId="42ED80A5" w14:textId="0177DADD"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60"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_Toc145171060 \h </w:instrText>
        </w:r>
        <w:r>
          <w:rPr>
            <w:noProof/>
            <w:webHidden/>
          </w:rPr>
        </w:r>
        <w:r>
          <w:rPr>
            <w:noProof/>
            <w:webHidden/>
          </w:rPr>
          <w:fldChar w:fldCharType="separate"/>
        </w:r>
        <w:r>
          <w:rPr>
            <w:noProof/>
            <w:webHidden/>
          </w:rPr>
          <w:t>62</w:t>
        </w:r>
        <w:r>
          <w:rPr>
            <w:noProof/>
            <w:webHidden/>
          </w:rPr>
          <w:fldChar w:fldCharType="end"/>
        </w:r>
      </w:hyperlink>
    </w:p>
    <w:p w14:paraId="2C6D0146" w14:textId="1D92608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61" w:history="1">
        <w:r w:rsidRPr="0088326C">
          <w:rPr>
            <w:rStyle w:val="Collegamentoipertestuale"/>
            <w:rFonts w:ascii="Arial" w:hAnsi="Arial" w:cs="Arial"/>
            <w:noProof/>
          </w:rPr>
          <w:t>Seconda parte:</w:t>
        </w:r>
        <w:r>
          <w:rPr>
            <w:noProof/>
            <w:webHidden/>
          </w:rPr>
          <w:tab/>
        </w:r>
        <w:r>
          <w:rPr>
            <w:noProof/>
            <w:webHidden/>
          </w:rPr>
          <w:fldChar w:fldCharType="begin"/>
        </w:r>
        <w:r>
          <w:rPr>
            <w:noProof/>
            <w:webHidden/>
          </w:rPr>
          <w:instrText xml:space="preserve"> PAGEREF _Toc145171061 \h </w:instrText>
        </w:r>
        <w:r>
          <w:rPr>
            <w:noProof/>
            <w:webHidden/>
          </w:rPr>
        </w:r>
        <w:r>
          <w:rPr>
            <w:noProof/>
            <w:webHidden/>
          </w:rPr>
          <w:fldChar w:fldCharType="separate"/>
        </w:r>
        <w:r>
          <w:rPr>
            <w:noProof/>
            <w:webHidden/>
          </w:rPr>
          <w:t>88</w:t>
        </w:r>
        <w:r>
          <w:rPr>
            <w:noProof/>
            <w:webHidden/>
          </w:rPr>
          <w:fldChar w:fldCharType="end"/>
        </w:r>
      </w:hyperlink>
    </w:p>
    <w:p w14:paraId="6CD6B145" w14:textId="69FBC61C"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62"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_Toc145171062 \h </w:instrText>
        </w:r>
        <w:r>
          <w:rPr>
            <w:noProof/>
            <w:webHidden/>
          </w:rPr>
        </w:r>
        <w:r>
          <w:rPr>
            <w:noProof/>
            <w:webHidden/>
          </w:rPr>
          <w:fldChar w:fldCharType="separate"/>
        </w:r>
        <w:r>
          <w:rPr>
            <w:noProof/>
            <w:webHidden/>
          </w:rPr>
          <w:t>88</w:t>
        </w:r>
        <w:r>
          <w:rPr>
            <w:noProof/>
            <w:webHidden/>
          </w:rPr>
          <w:fldChar w:fldCharType="end"/>
        </w:r>
      </w:hyperlink>
    </w:p>
    <w:p w14:paraId="035B91EA" w14:textId="5AD59752"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63" w:history="1">
        <w:r w:rsidRPr="0088326C">
          <w:rPr>
            <w:rStyle w:val="Collegamentoipertestuale"/>
            <w:rFonts w:ascii="Arial" w:hAnsi="Arial" w:cs="Arial"/>
            <w:noProof/>
          </w:rPr>
          <w:t>Terza parte:</w:t>
        </w:r>
        <w:r>
          <w:rPr>
            <w:noProof/>
            <w:webHidden/>
          </w:rPr>
          <w:tab/>
        </w:r>
        <w:r>
          <w:rPr>
            <w:noProof/>
            <w:webHidden/>
          </w:rPr>
          <w:fldChar w:fldCharType="begin"/>
        </w:r>
        <w:r>
          <w:rPr>
            <w:noProof/>
            <w:webHidden/>
          </w:rPr>
          <w:instrText xml:space="preserve"> PAGEREF _Toc145171063 \h </w:instrText>
        </w:r>
        <w:r>
          <w:rPr>
            <w:noProof/>
            <w:webHidden/>
          </w:rPr>
        </w:r>
        <w:r>
          <w:rPr>
            <w:noProof/>
            <w:webHidden/>
          </w:rPr>
          <w:fldChar w:fldCharType="separate"/>
        </w:r>
        <w:r>
          <w:rPr>
            <w:noProof/>
            <w:webHidden/>
          </w:rPr>
          <w:t>101</w:t>
        </w:r>
        <w:r>
          <w:rPr>
            <w:noProof/>
            <w:webHidden/>
          </w:rPr>
          <w:fldChar w:fldCharType="end"/>
        </w:r>
      </w:hyperlink>
    </w:p>
    <w:p w14:paraId="6AF97C92" w14:textId="4B600398"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64"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_Toc145171064 \h </w:instrText>
        </w:r>
        <w:r>
          <w:rPr>
            <w:noProof/>
            <w:webHidden/>
          </w:rPr>
        </w:r>
        <w:r>
          <w:rPr>
            <w:noProof/>
            <w:webHidden/>
          </w:rPr>
          <w:fldChar w:fldCharType="separate"/>
        </w:r>
        <w:r>
          <w:rPr>
            <w:noProof/>
            <w:webHidden/>
          </w:rPr>
          <w:t>101</w:t>
        </w:r>
        <w:r>
          <w:rPr>
            <w:noProof/>
            <w:webHidden/>
          </w:rPr>
          <w:fldChar w:fldCharType="end"/>
        </w:r>
      </w:hyperlink>
    </w:p>
    <w:p w14:paraId="002CE095" w14:textId="6E36111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65" w:history="1">
        <w:r w:rsidRPr="0088326C">
          <w:rPr>
            <w:rStyle w:val="Collegamentoipertestuale"/>
            <w:rFonts w:ascii="Arial" w:hAnsi="Arial" w:cs="Arial"/>
            <w:noProof/>
          </w:rPr>
          <w:t>Terza parte:</w:t>
        </w:r>
        <w:r>
          <w:rPr>
            <w:noProof/>
            <w:webHidden/>
          </w:rPr>
          <w:tab/>
        </w:r>
        <w:r>
          <w:rPr>
            <w:noProof/>
            <w:webHidden/>
          </w:rPr>
          <w:fldChar w:fldCharType="begin"/>
        </w:r>
        <w:r>
          <w:rPr>
            <w:noProof/>
            <w:webHidden/>
          </w:rPr>
          <w:instrText xml:space="preserve"> PAGEREF _Toc145171065 \h </w:instrText>
        </w:r>
        <w:r>
          <w:rPr>
            <w:noProof/>
            <w:webHidden/>
          </w:rPr>
        </w:r>
        <w:r>
          <w:rPr>
            <w:noProof/>
            <w:webHidden/>
          </w:rPr>
          <w:fldChar w:fldCharType="separate"/>
        </w:r>
        <w:r>
          <w:rPr>
            <w:noProof/>
            <w:webHidden/>
          </w:rPr>
          <w:t>109</w:t>
        </w:r>
        <w:r>
          <w:rPr>
            <w:noProof/>
            <w:webHidden/>
          </w:rPr>
          <w:fldChar w:fldCharType="end"/>
        </w:r>
      </w:hyperlink>
    </w:p>
    <w:p w14:paraId="54B06B33" w14:textId="6E56253A"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66"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_Toc145171066 \h </w:instrText>
        </w:r>
        <w:r>
          <w:rPr>
            <w:noProof/>
            <w:webHidden/>
          </w:rPr>
        </w:r>
        <w:r>
          <w:rPr>
            <w:noProof/>
            <w:webHidden/>
          </w:rPr>
          <w:fldChar w:fldCharType="separate"/>
        </w:r>
        <w:r>
          <w:rPr>
            <w:noProof/>
            <w:webHidden/>
          </w:rPr>
          <w:t>109</w:t>
        </w:r>
        <w:r>
          <w:rPr>
            <w:noProof/>
            <w:webHidden/>
          </w:rPr>
          <w:fldChar w:fldCharType="end"/>
        </w:r>
      </w:hyperlink>
    </w:p>
    <w:p w14:paraId="0F0D70C7" w14:textId="44A7F136"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67" w:history="1">
        <w:r w:rsidRPr="0088326C">
          <w:rPr>
            <w:rStyle w:val="Collegamentoipertestuale"/>
            <w:rFonts w:ascii="Arial" w:hAnsi="Arial"/>
            <w:bCs/>
            <w:iCs/>
            <w:noProof/>
          </w:rPr>
          <w:t>TERZO RITRATTO</w:t>
        </w:r>
        <w:r>
          <w:rPr>
            <w:noProof/>
            <w:webHidden/>
          </w:rPr>
          <w:tab/>
        </w:r>
        <w:r>
          <w:rPr>
            <w:noProof/>
            <w:webHidden/>
          </w:rPr>
          <w:fldChar w:fldCharType="begin"/>
        </w:r>
        <w:r>
          <w:rPr>
            <w:noProof/>
            <w:webHidden/>
          </w:rPr>
          <w:instrText xml:space="preserve"> PAGEREF _Toc145171067 \h </w:instrText>
        </w:r>
        <w:r>
          <w:rPr>
            <w:noProof/>
            <w:webHidden/>
          </w:rPr>
        </w:r>
        <w:r>
          <w:rPr>
            <w:noProof/>
            <w:webHidden/>
          </w:rPr>
          <w:fldChar w:fldCharType="separate"/>
        </w:r>
        <w:r>
          <w:rPr>
            <w:noProof/>
            <w:webHidden/>
          </w:rPr>
          <w:t>115</w:t>
        </w:r>
        <w:r>
          <w:rPr>
            <w:noProof/>
            <w:webHidden/>
          </w:rPr>
          <w:fldChar w:fldCharType="end"/>
        </w:r>
      </w:hyperlink>
    </w:p>
    <w:p w14:paraId="11AC3DB7" w14:textId="29966FC3"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68" w:history="1">
        <w:r w:rsidRPr="0088326C">
          <w:rPr>
            <w:rStyle w:val="Collegamentoipertestuale"/>
            <w:rFonts w:ascii="Arial" w:hAnsi="Arial" w:cs="Arial"/>
            <w:noProof/>
          </w:rPr>
          <w:t>LA PROMESSA DOPO LA DISOBBEDIENZA (Gen c. 3)</w:t>
        </w:r>
        <w:r>
          <w:rPr>
            <w:noProof/>
            <w:webHidden/>
          </w:rPr>
          <w:tab/>
        </w:r>
        <w:r>
          <w:rPr>
            <w:noProof/>
            <w:webHidden/>
          </w:rPr>
          <w:fldChar w:fldCharType="begin"/>
        </w:r>
        <w:r>
          <w:rPr>
            <w:noProof/>
            <w:webHidden/>
          </w:rPr>
          <w:instrText xml:space="preserve"> PAGEREF _Toc145171068 \h </w:instrText>
        </w:r>
        <w:r>
          <w:rPr>
            <w:noProof/>
            <w:webHidden/>
          </w:rPr>
        </w:r>
        <w:r>
          <w:rPr>
            <w:noProof/>
            <w:webHidden/>
          </w:rPr>
          <w:fldChar w:fldCharType="separate"/>
        </w:r>
        <w:r>
          <w:rPr>
            <w:noProof/>
            <w:webHidden/>
          </w:rPr>
          <w:t>115</w:t>
        </w:r>
        <w:r>
          <w:rPr>
            <w:noProof/>
            <w:webHidden/>
          </w:rPr>
          <w:fldChar w:fldCharType="end"/>
        </w:r>
      </w:hyperlink>
    </w:p>
    <w:p w14:paraId="17C84A88" w14:textId="2AA3C27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69" w:history="1">
        <w:r w:rsidRPr="0088326C">
          <w:rPr>
            <w:rStyle w:val="Collegamentoipertestuale"/>
            <w:rFonts w:ascii="Arial" w:hAnsi="Arial" w:cs="Arial"/>
            <w:noProof/>
          </w:rPr>
          <w:t>Prima parte:</w:t>
        </w:r>
        <w:r>
          <w:rPr>
            <w:noProof/>
            <w:webHidden/>
          </w:rPr>
          <w:tab/>
        </w:r>
        <w:r>
          <w:rPr>
            <w:noProof/>
            <w:webHidden/>
          </w:rPr>
          <w:fldChar w:fldCharType="begin"/>
        </w:r>
        <w:r>
          <w:rPr>
            <w:noProof/>
            <w:webHidden/>
          </w:rPr>
          <w:instrText xml:space="preserve"> PAGEREF _Toc145171069 \h </w:instrText>
        </w:r>
        <w:r>
          <w:rPr>
            <w:noProof/>
            <w:webHidden/>
          </w:rPr>
        </w:r>
        <w:r>
          <w:rPr>
            <w:noProof/>
            <w:webHidden/>
          </w:rPr>
          <w:fldChar w:fldCharType="separate"/>
        </w:r>
        <w:r>
          <w:rPr>
            <w:noProof/>
            <w:webHidden/>
          </w:rPr>
          <w:t>115</w:t>
        </w:r>
        <w:r>
          <w:rPr>
            <w:noProof/>
            <w:webHidden/>
          </w:rPr>
          <w:fldChar w:fldCharType="end"/>
        </w:r>
      </w:hyperlink>
    </w:p>
    <w:p w14:paraId="79E00DF5" w14:textId="32BFE2DF"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70"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_Toc145171070 \h </w:instrText>
        </w:r>
        <w:r>
          <w:rPr>
            <w:noProof/>
            <w:webHidden/>
          </w:rPr>
        </w:r>
        <w:r>
          <w:rPr>
            <w:noProof/>
            <w:webHidden/>
          </w:rPr>
          <w:fldChar w:fldCharType="separate"/>
        </w:r>
        <w:r>
          <w:rPr>
            <w:noProof/>
            <w:webHidden/>
          </w:rPr>
          <w:t>115</w:t>
        </w:r>
        <w:r>
          <w:rPr>
            <w:noProof/>
            <w:webHidden/>
          </w:rPr>
          <w:fldChar w:fldCharType="end"/>
        </w:r>
      </w:hyperlink>
    </w:p>
    <w:p w14:paraId="238465F1" w14:textId="69BA335E"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71" w:history="1">
        <w:r w:rsidRPr="0088326C">
          <w:rPr>
            <w:rStyle w:val="Collegamentoipertestuale"/>
            <w:rFonts w:ascii="Arial" w:hAnsi="Arial" w:cs="Arial"/>
            <w:noProof/>
          </w:rPr>
          <w:t>Seconda parte:</w:t>
        </w:r>
        <w:r>
          <w:rPr>
            <w:noProof/>
            <w:webHidden/>
          </w:rPr>
          <w:tab/>
        </w:r>
        <w:r>
          <w:rPr>
            <w:noProof/>
            <w:webHidden/>
          </w:rPr>
          <w:fldChar w:fldCharType="begin"/>
        </w:r>
        <w:r>
          <w:rPr>
            <w:noProof/>
            <w:webHidden/>
          </w:rPr>
          <w:instrText xml:space="preserve"> PAGEREF _Toc145171071 \h </w:instrText>
        </w:r>
        <w:r>
          <w:rPr>
            <w:noProof/>
            <w:webHidden/>
          </w:rPr>
        </w:r>
        <w:r>
          <w:rPr>
            <w:noProof/>
            <w:webHidden/>
          </w:rPr>
          <w:fldChar w:fldCharType="separate"/>
        </w:r>
        <w:r>
          <w:rPr>
            <w:noProof/>
            <w:webHidden/>
          </w:rPr>
          <w:t>136</w:t>
        </w:r>
        <w:r>
          <w:rPr>
            <w:noProof/>
            <w:webHidden/>
          </w:rPr>
          <w:fldChar w:fldCharType="end"/>
        </w:r>
      </w:hyperlink>
    </w:p>
    <w:p w14:paraId="2947A4CC" w14:textId="0B35A1E7"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72"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_Toc145171072 \h </w:instrText>
        </w:r>
        <w:r>
          <w:rPr>
            <w:noProof/>
            <w:webHidden/>
          </w:rPr>
        </w:r>
        <w:r>
          <w:rPr>
            <w:noProof/>
            <w:webHidden/>
          </w:rPr>
          <w:fldChar w:fldCharType="separate"/>
        </w:r>
        <w:r>
          <w:rPr>
            <w:noProof/>
            <w:webHidden/>
          </w:rPr>
          <w:t>137</w:t>
        </w:r>
        <w:r>
          <w:rPr>
            <w:noProof/>
            <w:webHidden/>
          </w:rPr>
          <w:fldChar w:fldCharType="end"/>
        </w:r>
      </w:hyperlink>
    </w:p>
    <w:p w14:paraId="3C89DC35" w14:textId="1F1D0CE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73" w:history="1">
        <w:r w:rsidRPr="0088326C">
          <w:rPr>
            <w:rStyle w:val="Collegamentoipertestuale"/>
            <w:rFonts w:ascii="Arial" w:hAnsi="Arial" w:cs="Arial"/>
            <w:noProof/>
          </w:rPr>
          <w:t>Terza parte:</w:t>
        </w:r>
        <w:r>
          <w:rPr>
            <w:noProof/>
            <w:webHidden/>
          </w:rPr>
          <w:tab/>
        </w:r>
        <w:r>
          <w:rPr>
            <w:noProof/>
            <w:webHidden/>
          </w:rPr>
          <w:fldChar w:fldCharType="begin"/>
        </w:r>
        <w:r>
          <w:rPr>
            <w:noProof/>
            <w:webHidden/>
          </w:rPr>
          <w:instrText xml:space="preserve"> PAGEREF _Toc145171073 \h </w:instrText>
        </w:r>
        <w:r>
          <w:rPr>
            <w:noProof/>
            <w:webHidden/>
          </w:rPr>
        </w:r>
        <w:r>
          <w:rPr>
            <w:noProof/>
            <w:webHidden/>
          </w:rPr>
          <w:fldChar w:fldCharType="separate"/>
        </w:r>
        <w:r>
          <w:rPr>
            <w:noProof/>
            <w:webHidden/>
          </w:rPr>
          <w:t>147</w:t>
        </w:r>
        <w:r>
          <w:rPr>
            <w:noProof/>
            <w:webHidden/>
          </w:rPr>
          <w:fldChar w:fldCharType="end"/>
        </w:r>
      </w:hyperlink>
    </w:p>
    <w:p w14:paraId="0FD1BCA4" w14:textId="252FC5B7"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74"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_Toc145171074 \h </w:instrText>
        </w:r>
        <w:r>
          <w:rPr>
            <w:noProof/>
            <w:webHidden/>
          </w:rPr>
        </w:r>
        <w:r>
          <w:rPr>
            <w:noProof/>
            <w:webHidden/>
          </w:rPr>
          <w:fldChar w:fldCharType="separate"/>
        </w:r>
        <w:r>
          <w:rPr>
            <w:noProof/>
            <w:webHidden/>
          </w:rPr>
          <w:t>147</w:t>
        </w:r>
        <w:r>
          <w:rPr>
            <w:noProof/>
            <w:webHidden/>
          </w:rPr>
          <w:fldChar w:fldCharType="end"/>
        </w:r>
      </w:hyperlink>
    </w:p>
    <w:p w14:paraId="7C3E9BD1" w14:textId="687B2AF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75" w:history="1">
        <w:r w:rsidRPr="0088326C">
          <w:rPr>
            <w:rStyle w:val="Collegamentoipertestuale"/>
            <w:rFonts w:ascii="Arial" w:hAnsi="Arial" w:cs="Arial"/>
            <w:noProof/>
          </w:rPr>
          <w:t>Quarta parte:</w:t>
        </w:r>
        <w:r>
          <w:rPr>
            <w:noProof/>
            <w:webHidden/>
          </w:rPr>
          <w:tab/>
        </w:r>
        <w:r>
          <w:rPr>
            <w:noProof/>
            <w:webHidden/>
          </w:rPr>
          <w:fldChar w:fldCharType="begin"/>
        </w:r>
        <w:r>
          <w:rPr>
            <w:noProof/>
            <w:webHidden/>
          </w:rPr>
          <w:instrText xml:space="preserve"> PAGEREF _Toc145171075 \h </w:instrText>
        </w:r>
        <w:r>
          <w:rPr>
            <w:noProof/>
            <w:webHidden/>
          </w:rPr>
        </w:r>
        <w:r>
          <w:rPr>
            <w:noProof/>
            <w:webHidden/>
          </w:rPr>
          <w:fldChar w:fldCharType="separate"/>
        </w:r>
        <w:r>
          <w:rPr>
            <w:noProof/>
            <w:webHidden/>
          </w:rPr>
          <w:t>150</w:t>
        </w:r>
        <w:r>
          <w:rPr>
            <w:noProof/>
            <w:webHidden/>
          </w:rPr>
          <w:fldChar w:fldCharType="end"/>
        </w:r>
      </w:hyperlink>
    </w:p>
    <w:p w14:paraId="08ECA2A1" w14:textId="2F6932C6"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76"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_Toc145171076 \h </w:instrText>
        </w:r>
        <w:r>
          <w:rPr>
            <w:noProof/>
            <w:webHidden/>
          </w:rPr>
        </w:r>
        <w:r>
          <w:rPr>
            <w:noProof/>
            <w:webHidden/>
          </w:rPr>
          <w:fldChar w:fldCharType="separate"/>
        </w:r>
        <w:r>
          <w:rPr>
            <w:noProof/>
            <w:webHidden/>
          </w:rPr>
          <w:t>151</w:t>
        </w:r>
        <w:r>
          <w:rPr>
            <w:noProof/>
            <w:webHidden/>
          </w:rPr>
          <w:fldChar w:fldCharType="end"/>
        </w:r>
      </w:hyperlink>
    </w:p>
    <w:p w14:paraId="7927BE25" w14:textId="10693E7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77" w:history="1">
        <w:r w:rsidRPr="0088326C">
          <w:rPr>
            <w:rStyle w:val="Collegamentoipertestuale"/>
            <w:rFonts w:ascii="Arial" w:hAnsi="Arial" w:cs="Arial"/>
            <w:noProof/>
          </w:rPr>
          <w:t>Quinta parte:</w:t>
        </w:r>
        <w:r>
          <w:rPr>
            <w:noProof/>
            <w:webHidden/>
          </w:rPr>
          <w:tab/>
        </w:r>
        <w:r>
          <w:rPr>
            <w:noProof/>
            <w:webHidden/>
          </w:rPr>
          <w:fldChar w:fldCharType="begin"/>
        </w:r>
        <w:r>
          <w:rPr>
            <w:noProof/>
            <w:webHidden/>
          </w:rPr>
          <w:instrText xml:space="preserve"> PAGEREF _Toc145171077 \h </w:instrText>
        </w:r>
        <w:r>
          <w:rPr>
            <w:noProof/>
            <w:webHidden/>
          </w:rPr>
        </w:r>
        <w:r>
          <w:rPr>
            <w:noProof/>
            <w:webHidden/>
          </w:rPr>
          <w:fldChar w:fldCharType="separate"/>
        </w:r>
        <w:r>
          <w:rPr>
            <w:noProof/>
            <w:webHidden/>
          </w:rPr>
          <w:t>152</w:t>
        </w:r>
        <w:r>
          <w:rPr>
            <w:noProof/>
            <w:webHidden/>
          </w:rPr>
          <w:fldChar w:fldCharType="end"/>
        </w:r>
      </w:hyperlink>
    </w:p>
    <w:p w14:paraId="04B69279" w14:textId="1EC4794B"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78"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_Toc145171078 \h </w:instrText>
        </w:r>
        <w:r>
          <w:rPr>
            <w:noProof/>
            <w:webHidden/>
          </w:rPr>
        </w:r>
        <w:r>
          <w:rPr>
            <w:noProof/>
            <w:webHidden/>
          </w:rPr>
          <w:fldChar w:fldCharType="separate"/>
        </w:r>
        <w:r>
          <w:rPr>
            <w:noProof/>
            <w:webHidden/>
          </w:rPr>
          <w:t>152</w:t>
        </w:r>
        <w:r>
          <w:rPr>
            <w:noProof/>
            <w:webHidden/>
          </w:rPr>
          <w:fldChar w:fldCharType="end"/>
        </w:r>
      </w:hyperlink>
    </w:p>
    <w:p w14:paraId="6B1DD757" w14:textId="6252F80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79" w:history="1">
        <w:r w:rsidRPr="0088326C">
          <w:rPr>
            <w:rStyle w:val="Collegamentoipertestuale"/>
            <w:rFonts w:ascii="Arial" w:hAnsi="Arial" w:cs="Arial"/>
            <w:noProof/>
          </w:rPr>
          <w:t>Sesta parte:</w:t>
        </w:r>
        <w:r>
          <w:rPr>
            <w:noProof/>
            <w:webHidden/>
          </w:rPr>
          <w:tab/>
        </w:r>
        <w:r>
          <w:rPr>
            <w:noProof/>
            <w:webHidden/>
          </w:rPr>
          <w:fldChar w:fldCharType="begin"/>
        </w:r>
        <w:r>
          <w:rPr>
            <w:noProof/>
            <w:webHidden/>
          </w:rPr>
          <w:instrText xml:space="preserve"> PAGEREF _Toc145171079 \h </w:instrText>
        </w:r>
        <w:r>
          <w:rPr>
            <w:noProof/>
            <w:webHidden/>
          </w:rPr>
        </w:r>
        <w:r>
          <w:rPr>
            <w:noProof/>
            <w:webHidden/>
          </w:rPr>
          <w:fldChar w:fldCharType="separate"/>
        </w:r>
        <w:r>
          <w:rPr>
            <w:noProof/>
            <w:webHidden/>
          </w:rPr>
          <w:t>158</w:t>
        </w:r>
        <w:r>
          <w:rPr>
            <w:noProof/>
            <w:webHidden/>
          </w:rPr>
          <w:fldChar w:fldCharType="end"/>
        </w:r>
      </w:hyperlink>
    </w:p>
    <w:p w14:paraId="72DB04F6" w14:textId="5D4485AA"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80"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_Toc145171080 \h </w:instrText>
        </w:r>
        <w:r>
          <w:rPr>
            <w:noProof/>
            <w:webHidden/>
          </w:rPr>
        </w:r>
        <w:r>
          <w:rPr>
            <w:noProof/>
            <w:webHidden/>
          </w:rPr>
          <w:fldChar w:fldCharType="separate"/>
        </w:r>
        <w:r>
          <w:rPr>
            <w:noProof/>
            <w:webHidden/>
          </w:rPr>
          <w:t>158</w:t>
        </w:r>
        <w:r>
          <w:rPr>
            <w:noProof/>
            <w:webHidden/>
          </w:rPr>
          <w:fldChar w:fldCharType="end"/>
        </w:r>
      </w:hyperlink>
    </w:p>
    <w:p w14:paraId="575A41FC" w14:textId="0087D40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81" w:history="1">
        <w:r w:rsidRPr="0088326C">
          <w:rPr>
            <w:rStyle w:val="Collegamentoipertestuale"/>
            <w:rFonts w:ascii="Arial" w:hAnsi="Arial"/>
            <w:bCs/>
            <w:iCs/>
            <w:noProof/>
          </w:rPr>
          <w:t>QUARTO RITRATTO</w:t>
        </w:r>
        <w:r>
          <w:rPr>
            <w:noProof/>
            <w:webHidden/>
          </w:rPr>
          <w:tab/>
        </w:r>
        <w:r>
          <w:rPr>
            <w:noProof/>
            <w:webHidden/>
          </w:rPr>
          <w:fldChar w:fldCharType="begin"/>
        </w:r>
        <w:r>
          <w:rPr>
            <w:noProof/>
            <w:webHidden/>
          </w:rPr>
          <w:instrText xml:space="preserve"> PAGEREF _Toc145171081 \h </w:instrText>
        </w:r>
        <w:r>
          <w:rPr>
            <w:noProof/>
            <w:webHidden/>
          </w:rPr>
        </w:r>
        <w:r>
          <w:rPr>
            <w:noProof/>
            <w:webHidden/>
          </w:rPr>
          <w:fldChar w:fldCharType="separate"/>
        </w:r>
        <w:r>
          <w:rPr>
            <w:noProof/>
            <w:webHidden/>
          </w:rPr>
          <w:t>165</w:t>
        </w:r>
        <w:r>
          <w:rPr>
            <w:noProof/>
            <w:webHidden/>
          </w:rPr>
          <w:fldChar w:fldCharType="end"/>
        </w:r>
      </w:hyperlink>
    </w:p>
    <w:p w14:paraId="3CA23AB0" w14:textId="3C66BA68"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82" w:history="1">
        <w:r w:rsidRPr="0088326C">
          <w:rPr>
            <w:rStyle w:val="Collegamentoipertestuale"/>
            <w:rFonts w:ascii="Arial" w:hAnsi="Arial" w:cs="Arial"/>
            <w:noProof/>
          </w:rPr>
          <w:t>LA DIFFUSIONE DEL MALE SULLA TERRA (GEN C. 4)</w:t>
        </w:r>
        <w:r>
          <w:rPr>
            <w:noProof/>
            <w:webHidden/>
          </w:rPr>
          <w:tab/>
        </w:r>
        <w:r>
          <w:rPr>
            <w:noProof/>
            <w:webHidden/>
          </w:rPr>
          <w:fldChar w:fldCharType="begin"/>
        </w:r>
        <w:r>
          <w:rPr>
            <w:noProof/>
            <w:webHidden/>
          </w:rPr>
          <w:instrText xml:space="preserve"> PAGEREF _Toc145171082 \h </w:instrText>
        </w:r>
        <w:r>
          <w:rPr>
            <w:noProof/>
            <w:webHidden/>
          </w:rPr>
        </w:r>
        <w:r>
          <w:rPr>
            <w:noProof/>
            <w:webHidden/>
          </w:rPr>
          <w:fldChar w:fldCharType="separate"/>
        </w:r>
        <w:r>
          <w:rPr>
            <w:noProof/>
            <w:webHidden/>
          </w:rPr>
          <w:t>165</w:t>
        </w:r>
        <w:r>
          <w:rPr>
            <w:noProof/>
            <w:webHidden/>
          </w:rPr>
          <w:fldChar w:fldCharType="end"/>
        </w:r>
      </w:hyperlink>
    </w:p>
    <w:p w14:paraId="36B2391F" w14:textId="6A97F35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83" w:history="1">
        <w:r w:rsidRPr="0088326C">
          <w:rPr>
            <w:rStyle w:val="Collegamentoipertestuale"/>
            <w:rFonts w:ascii="Arial" w:hAnsi="Arial" w:cs="Arial"/>
            <w:noProof/>
            <w:lang w:val="la-Latn"/>
          </w:rPr>
          <w:t>Prima parte:</w:t>
        </w:r>
        <w:r>
          <w:rPr>
            <w:noProof/>
            <w:webHidden/>
          </w:rPr>
          <w:tab/>
        </w:r>
        <w:r>
          <w:rPr>
            <w:noProof/>
            <w:webHidden/>
          </w:rPr>
          <w:fldChar w:fldCharType="begin"/>
        </w:r>
        <w:r>
          <w:rPr>
            <w:noProof/>
            <w:webHidden/>
          </w:rPr>
          <w:instrText xml:space="preserve"> PAGEREF _Toc145171083 \h </w:instrText>
        </w:r>
        <w:r>
          <w:rPr>
            <w:noProof/>
            <w:webHidden/>
          </w:rPr>
        </w:r>
        <w:r>
          <w:rPr>
            <w:noProof/>
            <w:webHidden/>
          </w:rPr>
          <w:fldChar w:fldCharType="separate"/>
        </w:r>
        <w:r>
          <w:rPr>
            <w:noProof/>
            <w:webHidden/>
          </w:rPr>
          <w:t>165</w:t>
        </w:r>
        <w:r>
          <w:rPr>
            <w:noProof/>
            <w:webHidden/>
          </w:rPr>
          <w:fldChar w:fldCharType="end"/>
        </w:r>
      </w:hyperlink>
    </w:p>
    <w:p w14:paraId="6E46232A" w14:textId="0A05C1A3"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84"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_Toc145171084 \h </w:instrText>
        </w:r>
        <w:r>
          <w:rPr>
            <w:noProof/>
            <w:webHidden/>
          </w:rPr>
        </w:r>
        <w:r>
          <w:rPr>
            <w:noProof/>
            <w:webHidden/>
          </w:rPr>
          <w:fldChar w:fldCharType="separate"/>
        </w:r>
        <w:r>
          <w:rPr>
            <w:noProof/>
            <w:webHidden/>
          </w:rPr>
          <w:t>165</w:t>
        </w:r>
        <w:r>
          <w:rPr>
            <w:noProof/>
            <w:webHidden/>
          </w:rPr>
          <w:fldChar w:fldCharType="end"/>
        </w:r>
      </w:hyperlink>
    </w:p>
    <w:p w14:paraId="13BFF859" w14:textId="43FC609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85" w:history="1">
        <w:r w:rsidRPr="0088326C">
          <w:rPr>
            <w:rStyle w:val="Collegamentoipertestuale"/>
            <w:rFonts w:ascii="Arial" w:hAnsi="Arial" w:cs="Arial"/>
            <w:noProof/>
            <w:lang w:val="la-Latn"/>
          </w:rPr>
          <w:t xml:space="preserve">Prima </w:t>
        </w:r>
        <w:r w:rsidRPr="0088326C">
          <w:rPr>
            <w:rStyle w:val="Collegamentoipertestuale"/>
            <w:rFonts w:ascii="Arial" w:hAnsi="Arial" w:cs="Arial"/>
            <w:noProof/>
          </w:rPr>
          <w:t>seconda</w:t>
        </w:r>
        <w:r w:rsidRPr="0088326C">
          <w:rPr>
            <w:rStyle w:val="Collegamentoipertestuale"/>
            <w:rFonts w:ascii="Arial" w:hAnsi="Arial" w:cs="Arial"/>
            <w:noProof/>
            <w:lang w:val="la-Latn"/>
          </w:rPr>
          <w:t>:</w:t>
        </w:r>
        <w:r>
          <w:rPr>
            <w:noProof/>
            <w:webHidden/>
          </w:rPr>
          <w:tab/>
        </w:r>
        <w:r>
          <w:rPr>
            <w:noProof/>
            <w:webHidden/>
          </w:rPr>
          <w:fldChar w:fldCharType="begin"/>
        </w:r>
        <w:r>
          <w:rPr>
            <w:noProof/>
            <w:webHidden/>
          </w:rPr>
          <w:instrText xml:space="preserve"> PAGEREF _Toc145171085 \h </w:instrText>
        </w:r>
        <w:r>
          <w:rPr>
            <w:noProof/>
            <w:webHidden/>
          </w:rPr>
        </w:r>
        <w:r>
          <w:rPr>
            <w:noProof/>
            <w:webHidden/>
          </w:rPr>
          <w:fldChar w:fldCharType="separate"/>
        </w:r>
        <w:r>
          <w:rPr>
            <w:noProof/>
            <w:webHidden/>
          </w:rPr>
          <w:t>169</w:t>
        </w:r>
        <w:r>
          <w:rPr>
            <w:noProof/>
            <w:webHidden/>
          </w:rPr>
          <w:fldChar w:fldCharType="end"/>
        </w:r>
      </w:hyperlink>
    </w:p>
    <w:p w14:paraId="46A72BFF" w14:textId="134D112F"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86"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_Toc145171086 \h </w:instrText>
        </w:r>
        <w:r>
          <w:rPr>
            <w:noProof/>
            <w:webHidden/>
          </w:rPr>
        </w:r>
        <w:r>
          <w:rPr>
            <w:noProof/>
            <w:webHidden/>
          </w:rPr>
          <w:fldChar w:fldCharType="separate"/>
        </w:r>
        <w:r>
          <w:rPr>
            <w:noProof/>
            <w:webHidden/>
          </w:rPr>
          <w:t>170</w:t>
        </w:r>
        <w:r>
          <w:rPr>
            <w:noProof/>
            <w:webHidden/>
          </w:rPr>
          <w:fldChar w:fldCharType="end"/>
        </w:r>
      </w:hyperlink>
    </w:p>
    <w:p w14:paraId="164FC249" w14:textId="59AAFB9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87" w:history="1">
        <w:r w:rsidRPr="0088326C">
          <w:rPr>
            <w:rStyle w:val="Collegamentoipertestuale"/>
            <w:rFonts w:ascii="Arial" w:hAnsi="Arial" w:cs="Arial"/>
            <w:noProof/>
            <w:lang w:val="la-Latn"/>
          </w:rPr>
          <w:t xml:space="preserve">Prima </w:t>
        </w:r>
        <w:r w:rsidRPr="0088326C">
          <w:rPr>
            <w:rStyle w:val="Collegamentoipertestuale"/>
            <w:rFonts w:ascii="Arial" w:hAnsi="Arial" w:cs="Arial"/>
            <w:noProof/>
          </w:rPr>
          <w:t>terza</w:t>
        </w:r>
        <w:r w:rsidRPr="0088326C">
          <w:rPr>
            <w:rStyle w:val="Collegamentoipertestuale"/>
            <w:rFonts w:ascii="Arial" w:hAnsi="Arial" w:cs="Arial"/>
            <w:noProof/>
            <w:lang w:val="la-Latn"/>
          </w:rPr>
          <w:t>:</w:t>
        </w:r>
        <w:r>
          <w:rPr>
            <w:noProof/>
            <w:webHidden/>
          </w:rPr>
          <w:tab/>
        </w:r>
        <w:r>
          <w:rPr>
            <w:noProof/>
            <w:webHidden/>
          </w:rPr>
          <w:fldChar w:fldCharType="begin"/>
        </w:r>
        <w:r>
          <w:rPr>
            <w:noProof/>
            <w:webHidden/>
          </w:rPr>
          <w:instrText xml:space="preserve"> PAGEREF _Toc145171087 \h </w:instrText>
        </w:r>
        <w:r>
          <w:rPr>
            <w:noProof/>
            <w:webHidden/>
          </w:rPr>
        </w:r>
        <w:r>
          <w:rPr>
            <w:noProof/>
            <w:webHidden/>
          </w:rPr>
          <w:fldChar w:fldCharType="separate"/>
        </w:r>
        <w:r>
          <w:rPr>
            <w:noProof/>
            <w:webHidden/>
          </w:rPr>
          <w:t>172</w:t>
        </w:r>
        <w:r>
          <w:rPr>
            <w:noProof/>
            <w:webHidden/>
          </w:rPr>
          <w:fldChar w:fldCharType="end"/>
        </w:r>
      </w:hyperlink>
    </w:p>
    <w:p w14:paraId="0CDD2C89" w14:textId="16F33A4D"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88"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_Toc145171088 \h </w:instrText>
        </w:r>
        <w:r>
          <w:rPr>
            <w:noProof/>
            <w:webHidden/>
          </w:rPr>
        </w:r>
        <w:r>
          <w:rPr>
            <w:noProof/>
            <w:webHidden/>
          </w:rPr>
          <w:fldChar w:fldCharType="separate"/>
        </w:r>
        <w:r>
          <w:rPr>
            <w:noProof/>
            <w:webHidden/>
          </w:rPr>
          <w:t>172</w:t>
        </w:r>
        <w:r>
          <w:rPr>
            <w:noProof/>
            <w:webHidden/>
          </w:rPr>
          <w:fldChar w:fldCharType="end"/>
        </w:r>
      </w:hyperlink>
    </w:p>
    <w:p w14:paraId="1C023839" w14:textId="6ECB6A1A"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89" w:history="1">
        <w:r w:rsidRPr="0088326C">
          <w:rPr>
            <w:rStyle w:val="Collegamentoipertestuale"/>
            <w:rFonts w:ascii="Arial" w:hAnsi="Arial" w:cs="Arial"/>
            <w:noProof/>
            <w:lang w:val="la-Latn"/>
          </w:rPr>
          <w:t xml:space="preserve">Prima </w:t>
        </w:r>
        <w:r w:rsidRPr="0088326C">
          <w:rPr>
            <w:rStyle w:val="Collegamentoipertestuale"/>
            <w:rFonts w:ascii="Arial" w:hAnsi="Arial" w:cs="Arial"/>
            <w:noProof/>
          </w:rPr>
          <w:t>quarta:</w:t>
        </w:r>
        <w:r>
          <w:rPr>
            <w:noProof/>
            <w:webHidden/>
          </w:rPr>
          <w:tab/>
        </w:r>
        <w:r>
          <w:rPr>
            <w:noProof/>
            <w:webHidden/>
          </w:rPr>
          <w:fldChar w:fldCharType="begin"/>
        </w:r>
        <w:r>
          <w:rPr>
            <w:noProof/>
            <w:webHidden/>
          </w:rPr>
          <w:instrText xml:space="preserve"> PAGEREF _Toc145171089 \h </w:instrText>
        </w:r>
        <w:r>
          <w:rPr>
            <w:noProof/>
            <w:webHidden/>
          </w:rPr>
        </w:r>
        <w:r>
          <w:rPr>
            <w:noProof/>
            <w:webHidden/>
          </w:rPr>
          <w:fldChar w:fldCharType="separate"/>
        </w:r>
        <w:r>
          <w:rPr>
            <w:noProof/>
            <w:webHidden/>
          </w:rPr>
          <w:t>190</w:t>
        </w:r>
        <w:r>
          <w:rPr>
            <w:noProof/>
            <w:webHidden/>
          </w:rPr>
          <w:fldChar w:fldCharType="end"/>
        </w:r>
      </w:hyperlink>
    </w:p>
    <w:p w14:paraId="1C339BE1" w14:textId="212747DA"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90"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_Toc145171090 \h </w:instrText>
        </w:r>
        <w:r>
          <w:rPr>
            <w:noProof/>
            <w:webHidden/>
          </w:rPr>
        </w:r>
        <w:r>
          <w:rPr>
            <w:noProof/>
            <w:webHidden/>
          </w:rPr>
          <w:fldChar w:fldCharType="separate"/>
        </w:r>
        <w:r>
          <w:rPr>
            <w:noProof/>
            <w:webHidden/>
          </w:rPr>
          <w:t>190</w:t>
        </w:r>
        <w:r>
          <w:rPr>
            <w:noProof/>
            <w:webHidden/>
          </w:rPr>
          <w:fldChar w:fldCharType="end"/>
        </w:r>
      </w:hyperlink>
    </w:p>
    <w:p w14:paraId="02EFD0EC" w14:textId="7D79E616"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91" w:history="1">
        <w:r w:rsidRPr="0088326C">
          <w:rPr>
            <w:rStyle w:val="Collegamentoipertestuale"/>
            <w:rFonts w:ascii="Arial" w:hAnsi="Arial"/>
            <w:bCs/>
            <w:iCs/>
            <w:noProof/>
          </w:rPr>
          <w:t>QUINTO RITRATTO</w:t>
        </w:r>
        <w:r>
          <w:rPr>
            <w:noProof/>
            <w:webHidden/>
          </w:rPr>
          <w:tab/>
        </w:r>
        <w:r>
          <w:rPr>
            <w:noProof/>
            <w:webHidden/>
          </w:rPr>
          <w:fldChar w:fldCharType="begin"/>
        </w:r>
        <w:r>
          <w:rPr>
            <w:noProof/>
            <w:webHidden/>
          </w:rPr>
          <w:instrText xml:space="preserve"> PAGEREF _Toc145171091 \h </w:instrText>
        </w:r>
        <w:r>
          <w:rPr>
            <w:noProof/>
            <w:webHidden/>
          </w:rPr>
        </w:r>
        <w:r>
          <w:rPr>
            <w:noProof/>
            <w:webHidden/>
          </w:rPr>
          <w:fldChar w:fldCharType="separate"/>
        </w:r>
        <w:r>
          <w:rPr>
            <w:noProof/>
            <w:webHidden/>
          </w:rPr>
          <w:t>205</w:t>
        </w:r>
        <w:r>
          <w:rPr>
            <w:noProof/>
            <w:webHidden/>
          </w:rPr>
          <w:fldChar w:fldCharType="end"/>
        </w:r>
      </w:hyperlink>
    </w:p>
    <w:p w14:paraId="452E9A77" w14:textId="26FC4C9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092" w:history="1">
        <w:r w:rsidRPr="0088326C">
          <w:rPr>
            <w:rStyle w:val="Collegamentoipertestuale"/>
            <w:rFonts w:ascii="Arial" w:hAnsi="Arial" w:cs="Arial"/>
            <w:noProof/>
          </w:rPr>
          <w:t>IL DILUVIO UIVERSALE (Gen cc. 6.7.8.9.10)</w:t>
        </w:r>
        <w:r>
          <w:rPr>
            <w:noProof/>
            <w:webHidden/>
          </w:rPr>
          <w:tab/>
        </w:r>
        <w:r>
          <w:rPr>
            <w:noProof/>
            <w:webHidden/>
          </w:rPr>
          <w:fldChar w:fldCharType="begin"/>
        </w:r>
        <w:r>
          <w:rPr>
            <w:noProof/>
            <w:webHidden/>
          </w:rPr>
          <w:instrText xml:space="preserve"> PAGEREF _Toc145171092 \h </w:instrText>
        </w:r>
        <w:r>
          <w:rPr>
            <w:noProof/>
            <w:webHidden/>
          </w:rPr>
        </w:r>
        <w:r>
          <w:rPr>
            <w:noProof/>
            <w:webHidden/>
          </w:rPr>
          <w:fldChar w:fldCharType="separate"/>
        </w:r>
        <w:r>
          <w:rPr>
            <w:noProof/>
            <w:webHidden/>
          </w:rPr>
          <w:t>205</w:t>
        </w:r>
        <w:r>
          <w:rPr>
            <w:noProof/>
            <w:webHidden/>
          </w:rPr>
          <w:fldChar w:fldCharType="end"/>
        </w:r>
      </w:hyperlink>
    </w:p>
    <w:p w14:paraId="27E8B1EF" w14:textId="1AB9BF1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93" w:history="1">
        <w:r w:rsidRPr="0088326C">
          <w:rPr>
            <w:rStyle w:val="Collegamentoipertestuale"/>
            <w:rFonts w:ascii="Arial" w:hAnsi="Arial" w:cs="Arial"/>
            <w:noProof/>
          </w:rPr>
          <w:t>Notizia preliminare sul capitolo V della Genesi:</w:t>
        </w:r>
        <w:r>
          <w:rPr>
            <w:noProof/>
            <w:webHidden/>
          </w:rPr>
          <w:tab/>
        </w:r>
        <w:r>
          <w:rPr>
            <w:noProof/>
            <w:webHidden/>
          </w:rPr>
          <w:fldChar w:fldCharType="begin"/>
        </w:r>
        <w:r>
          <w:rPr>
            <w:noProof/>
            <w:webHidden/>
          </w:rPr>
          <w:instrText xml:space="preserve"> PAGEREF _Toc145171093 \h </w:instrText>
        </w:r>
        <w:r>
          <w:rPr>
            <w:noProof/>
            <w:webHidden/>
          </w:rPr>
        </w:r>
        <w:r>
          <w:rPr>
            <w:noProof/>
            <w:webHidden/>
          </w:rPr>
          <w:fldChar w:fldCharType="separate"/>
        </w:r>
        <w:r>
          <w:rPr>
            <w:noProof/>
            <w:webHidden/>
          </w:rPr>
          <w:t>205</w:t>
        </w:r>
        <w:r>
          <w:rPr>
            <w:noProof/>
            <w:webHidden/>
          </w:rPr>
          <w:fldChar w:fldCharType="end"/>
        </w:r>
      </w:hyperlink>
    </w:p>
    <w:p w14:paraId="24FEDB1E" w14:textId="2EFFD05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94"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_Toc145171094 \h </w:instrText>
        </w:r>
        <w:r>
          <w:rPr>
            <w:noProof/>
            <w:webHidden/>
          </w:rPr>
        </w:r>
        <w:r>
          <w:rPr>
            <w:noProof/>
            <w:webHidden/>
          </w:rPr>
          <w:fldChar w:fldCharType="separate"/>
        </w:r>
        <w:r>
          <w:rPr>
            <w:noProof/>
            <w:webHidden/>
          </w:rPr>
          <w:t>208</w:t>
        </w:r>
        <w:r>
          <w:rPr>
            <w:noProof/>
            <w:webHidden/>
          </w:rPr>
          <w:fldChar w:fldCharType="end"/>
        </w:r>
      </w:hyperlink>
    </w:p>
    <w:p w14:paraId="6028D7B3" w14:textId="22C4EE09"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95"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_Toc145171095 \h </w:instrText>
        </w:r>
        <w:r>
          <w:rPr>
            <w:noProof/>
            <w:webHidden/>
          </w:rPr>
        </w:r>
        <w:r>
          <w:rPr>
            <w:noProof/>
            <w:webHidden/>
          </w:rPr>
          <w:fldChar w:fldCharType="separate"/>
        </w:r>
        <w:r>
          <w:rPr>
            <w:noProof/>
            <w:webHidden/>
          </w:rPr>
          <w:t>209</w:t>
        </w:r>
        <w:r>
          <w:rPr>
            <w:noProof/>
            <w:webHidden/>
          </w:rPr>
          <w:fldChar w:fldCharType="end"/>
        </w:r>
      </w:hyperlink>
    </w:p>
    <w:p w14:paraId="19E7EB03" w14:textId="1B4B882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96"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_Toc145171096 \h </w:instrText>
        </w:r>
        <w:r>
          <w:rPr>
            <w:noProof/>
            <w:webHidden/>
          </w:rPr>
        </w:r>
        <w:r>
          <w:rPr>
            <w:noProof/>
            <w:webHidden/>
          </w:rPr>
          <w:fldChar w:fldCharType="separate"/>
        </w:r>
        <w:r>
          <w:rPr>
            <w:noProof/>
            <w:webHidden/>
          </w:rPr>
          <w:t>218</w:t>
        </w:r>
        <w:r>
          <w:rPr>
            <w:noProof/>
            <w:webHidden/>
          </w:rPr>
          <w:fldChar w:fldCharType="end"/>
        </w:r>
      </w:hyperlink>
    </w:p>
    <w:p w14:paraId="712F84AA" w14:textId="3AF1966A"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97"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_Toc145171097 \h </w:instrText>
        </w:r>
        <w:r>
          <w:rPr>
            <w:noProof/>
            <w:webHidden/>
          </w:rPr>
        </w:r>
        <w:r>
          <w:rPr>
            <w:noProof/>
            <w:webHidden/>
          </w:rPr>
          <w:fldChar w:fldCharType="separate"/>
        </w:r>
        <w:r>
          <w:rPr>
            <w:noProof/>
            <w:webHidden/>
          </w:rPr>
          <w:t>219</w:t>
        </w:r>
        <w:r>
          <w:rPr>
            <w:noProof/>
            <w:webHidden/>
          </w:rPr>
          <w:fldChar w:fldCharType="end"/>
        </w:r>
      </w:hyperlink>
    </w:p>
    <w:p w14:paraId="47015EE6" w14:textId="68CC887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098"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_Toc145171098 \h </w:instrText>
        </w:r>
        <w:r>
          <w:rPr>
            <w:noProof/>
            <w:webHidden/>
          </w:rPr>
        </w:r>
        <w:r>
          <w:rPr>
            <w:noProof/>
            <w:webHidden/>
          </w:rPr>
          <w:fldChar w:fldCharType="separate"/>
        </w:r>
        <w:r>
          <w:rPr>
            <w:noProof/>
            <w:webHidden/>
          </w:rPr>
          <w:t>223</w:t>
        </w:r>
        <w:r>
          <w:rPr>
            <w:noProof/>
            <w:webHidden/>
          </w:rPr>
          <w:fldChar w:fldCharType="end"/>
        </w:r>
      </w:hyperlink>
    </w:p>
    <w:p w14:paraId="1AA28230" w14:textId="7117B891"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099"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_Toc145171099 \h </w:instrText>
        </w:r>
        <w:r>
          <w:rPr>
            <w:noProof/>
            <w:webHidden/>
          </w:rPr>
        </w:r>
        <w:r>
          <w:rPr>
            <w:noProof/>
            <w:webHidden/>
          </w:rPr>
          <w:fldChar w:fldCharType="separate"/>
        </w:r>
        <w:r>
          <w:rPr>
            <w:noProof/>
            <w:webHidden/>
          </w:rPr>
          <w:t>224</w:t>
        </w:r>
        <w:r>
          <w:rPr>
            <w:noProof/>
            <w:webHidden/>
          </w:rPr>
          <w:fldChar w:fldCharType="end"/>
        </w:r>
      </w:hyperlink>
    </w:p>
    <w:p w14:paraId="67691CBD" w14:textId="5372761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00" w:history="1">
        <w:r w:rsidRPr="0088326C">
          <w:rPr>
            <w:rStyle w:val="Collegamentoipertestuale"/>
            <w:rFonts w:ascii="Arial" w:hAnsi="Arial" w:cs="Arial"/>
            <w:noProof/>
          </w:rPr>
          <w:t>Parte quarta</w:t>
        </w:r>
        <w:r>
          <w:rPr>
            <w:noProof/>
            <w:webHidden/>
          </w:rPr>
          <w:tab/>
        </w:r>
        <w:r>
          <w:rPr>
            <w:noProof/>
            <w:webHidden/>
          </w:rPr>
          <w:fldChar w:fldCharType="begin"/>
        </w:r>
        <w:r>
          <w:rPr>
            <w:noProof/>
            <w:webHidden/>
          </w:rPr>
          <w:instrText xml:space="preserve"> PAGEREF _Toc145171100 \h </w:instrText>
        </w:r>
        <w:r>
          <w:rPr>
            <w:noProof/>
            <w:webHidden/>
          </w:rPr>
        </w:r>
        <w:r>
          <w:rPr>
            <w:noProof/>
            <w:webHidden/>
          </w:rPr>
          <w:fldChar w:fldCharType="separate"/>
        </w:r>
        <w:r>
          <w:rPr>
            <w:noProof/>
            <w:webHidden/>
          </w:rPr>
          <w:t>231</w:t>
        </w:r>
        <w:r>
          <w:rPr>
            <w:noProof/>
            <w:webHidden/>
          </w:rPr>
          <w:fldChar w:fldCharType="end"/>
        </w:r>
      </w:hyperlink>
    </w:p>
    <w:p w14:paraId="46806C6E" w14:textId="7817837D"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01"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_Toc145171101 \h </w:instrText>
        </w:r>
        <w:r>
          <w:rPr>
            <w:noProof/>
            <w:webHidden/>
          </w:rPr>
        </w:r>
        <w:r>
          <w:rPr>
            <w:noProof/>
            <w:webHidden/>
          </w:rPr>
          <w:fldChar w:fldCharType="separate"/>
        </w:r>
        <w:r>
          <w:rPr>
            <w:noProof/>
            <w:webHidden/>
          </w:rPr>
          <w:t>232</w:t>
        </w:r>
        <w:r>
          <w:rPr>
            <w:noProof/>
            <w:webHidden/>
          </w:rPr>
          <w:fldChar w:fldCharType="end"/>
        </w:r>
      </w:hyperlink>
    </w:p>
    <w:p w14:paraId="47CC95C5" w14:textId="34EEEEDD"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02" w:history="1">
        <w:r w:rsidRPr="0088326C">
          <w:rPr>
            <w:rStyle w:val="Collegamentoipertestuale"/>
            <w:rFonts w:ascii="Arial" w:hAnsi="Arial" w:cs="Arial"/>
            <w:noProof/>
          </w:rPr>
          <w:t>Parte quinta</w:t>
        </w:r>
        <w:r>
          <w:rPr>
            <w:noProof/>
            <w:webHidden/>
          </w:rPr>
          <w:tab/>
        </w:r>
        <w:r>
          <w:rPr>
            <w:noProof/>
            <w:webHidden/>
          </w:rPr>
          <w:fldChar w:fldCharType="begin"/>
        </w:r>
        <w:r>
          <w:rPr>
            <w:noProof/>
            <w:webHidden/>
          </w:rPr>
          <w:instrText xml:space="preserve"> PAGEREF _Toc145171102 \h </w:instrText>
        </w:r>
        <w:r>
          <w:rPr>
            <w:noProof/>
            <w:webHidden/>
          </w:rPr>
        </w:r>
        <w:r>
          <w:rPr>
            <w:noProof/>
            <w:webHidden/>
          </w:rPr>
          <w:fldChar w:fldCharType="separate"/>
        </w:r>
        <w:r>
          <w:rPr>
            <w:noProof/>
            <w:webHidden/>
          </w:rPr>
          <w:t>241</w:t>
        </w:r>
        <w:r>
          <w:rPr>
            <w:noProof/>
            <w:webHidden/>
          </w:rPr>
          <w:fldChar w:fldCharType="end"/>
        </w:r>
      </w:hyperlink>
    </w:p>
    <w:p w14:paraId="0E9A904B" w14:textId="41ECE2E5"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03"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_Toc145171103 \h </w:instrText>
        </w:r>
        <w:r>
          <w:rPr>
            <w:noProof/>
            <w:webHidden/>
          </w:rPr>
        </w:r>
        <w:r>
          <w:rPr>
            <w:noProof/>
            <w:webHidden/>
          </w:rPr>
          <w:fldChar w:fldCharType="separate"/>
        </w:r>
        <w:r>
          <w:rPr>
            <w:noProof/>
            <w:webHidden/>
          </w:rPr>
          <w:t>242</w:t>
        </w:r>
        <w:r>
          <w:rPr>
            <w:noProof/>
            <w:webHidden/>
          </w:rPr>
          <w:fldChar w:fldCharType="end"/>
        </w:r>
      </w:hyperlink>
    </w:p>
    <w:p w14:paraId="5A9E4C09" w14:textId="6F531DA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04" w:history="1">
        <w:r w:rsidRPr="0088326C">
          <w:rPr>
            <w:rStyle w:val="Collegamentoipertestuale"/>
            <w:rFonts w:ascii="Arial" w:hAnsi="Arial" w:cs="Arial"/>
            <w:noProof/>
          </w:rPr>
          <w:t>Parte sesta</w:t>
        </w:r>
        <w:r>
          <w:rPr>
            <w:noProof/>
            <w:webHidden/>
          </w:rPr>
          <w:tab/>
        </w:r>
        <w:r>
          <w:rPr>
            <w:noProof/>
            <w:webHidden/>
          </w:rPr>
          <w:fldChar w:fldCharType="begin"/>
        </w:r>
        <w:r>
          <w:rPr>
            <w:noProof/>
            <w:webHidden/>
          </w:rPr>
          <w:instrText xml:space="preserve"> PAGEREF _Toc145171104 \h </w:instrText>
        </w:r>
        <w:r>
          <w:rPr>
            <w:noProof/>
            <w:webHidden/>
          </w:rPr>
        </w:r>
        <w:r>
          <w:rPr>
            <w:noProof/>
            <w:webHidden/>
          </w:rPr>
          <w:fldChar w:fldCharType="separate"/>
        </w:r>
        <w:r>
          <w:rPr>
            <w:noProof/>
            <w:webHidden/>
          </w:rPr>
          <w:t>244</w:t>
        </w:r>
        <w:r>
          <w:rPr>
            <w:noProof/>
            <w:webHidden/>
          </w:rPr>
          <w:fldChar w:fldCharType="end"/>
        </w:r>
      </w:hyperlink>
    </w:p>
    <w:p w14:paraId="05D7D75B" w14:textId="79271427"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05"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_Toc145171105 \h </w:instrText>
        </w:r>
        <w:r>
          <w:rPr>
            <w:noProof/>
            <w:webHidden/>
          </w:rPr>
        </w:r>
        <w:r>
          <w:rPr>
            <w:noProof/>
            <w:webHidden/>
          </w:rPr>
          <w:fldChar w:fldCharType="separate"/>
        </w:r>
        <w:r>
          <w:rPr>
            <w:noProof/>
            <w:webHidden/>
          </w:rPr>
          <w:t>245</w:t>
        </w:r>
        <w:r>
          <w:rPr>
            <w:noProof/>
            <w:webHidden/>
          </w:rPr>
          <w:fldChar w:fldCharType="end"/>
        </w:r>
      </w:hyperlink>
    </w:p>
    <w:p w14:paraId="446D689E" w14:textId="0FA20507"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06" w:history="1">
        <w:r w:rsidRPr="0088326C">
          <w:rPr>
            <w:rStyle w:val="Collegamentoipertestuale"/>
            <w:rFonts w:ascii="Arial" w:hAnsi="Arial"/>
            <w:bCs/>
            <w:iCs/>
            <w:noProof/>
          </w:rPr>
          <w:t>SESTO RITRATTO</w:t>
        </w:r>
        <w:r>
          <w:rPr>
            <w:noProof/>
            <w:webHidden/>
          </w:rPr>
          <w:tab/>
        </w:r>
        <w:r>
          <w:rPr>
            <w:noProof/>
            <w:webHidden/>
          </w:rPr>
          <w:fldChar w:fldCharType="begin"/>
        </w:r>
        <w:r>
          <w:rPr>
            <w:noProof/>
            <w:webHidden/>
          </w:rPr>
          <w:instrText xml:space="preserve"> PAGEREF _Toc145171106 \h </w:instrText>
        </w:r>
        <w:r>
          <w:rPr>
            <w:noProof/>
            <w:webHidden/>
          </w:rPr>
        </w:r>
        <w:r>
          <w:rPr>
            <w:noProof/>
            <w:webHidden/>
          </w:rPr>
          <w:fldChar w:fldCharType="separate"/>
        </w:r>
        <w:r>
          <w:rPr>
            <w:noProof/>
            <w:webHidden/>
          </w:rPr>
          <w:t>249</w:t>
        </w:r>
        <w:r>
          <w:rPr>
            <w:noProof/>
            <w:webHidden/>
          </w:rPr>
          <w:fldChar w:fldCharType="end"/>
        </w:r>
      </w:hyperlink>
    </w:p>
    <w:p w14:paraId="345355D5" w14:textId="476AF6B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07" w:history="1">
        <w:r w:rsidRPr="0088326C">
          <w:rPr>
            <w:rStyle w:val="Collegamentoipertestuale"/>
            <w:rFonts w:ascii="Arial" w:hAnsi="Arial" w:cs="Arial"/>
            <w:noProof/>
          </w:rPr>
          <w:t>LA TORRE CI BABELE (Gen c. 11)</w:t>
        </w:r>
        <w:r>
          <w:rPr>
            <w:noProof/>
            <w:webHidden/>
          </w:rPr>
          <w:tab/>
        </w:r>
        <w:r>
          <w:rPr>
            <w:noProof/>
            <w:webHidden/>
          </w:rPr>
          <w:fldChar w:fldCharType="begin"/>
        </w:r>
        <w:r>
          <w:rPr>
            <w:noProof/>
            <w:webHidden/>
          </w:rPr>
          <w:instrText xml:space="preserve"> PAGEREF _Toc145171107 \h </w:instrText>
        </w:r>
        <w:r>
          <w:rPr>
            <w:noProof/>
            <w:webHidden/>
          </w:rPr>
        </w:r>
        <w:r>
          <w:rPr>
            <w:noProof/>
            <w:webHidden/>
          </w:rPr>
          <w:fldChar w:fldCharType="separate"/>
        </w:r>
        <w:r>
          <w:rPr>
            <w:noProof/>
            <w:webHidden/>
          </w:rPr>
          <w:t>249</w:t>
        </w:r>
        <w:r>
          <w:rPr>
            <w:noProof/>
            <w:webHidden/>
          </w:rPr>
          <w:fldChar w:fldCharType="end"/>
        </w:r>
      </w:hyperlink>
    </w:p>
    <w:p w14:paraId="7C109D73" w14:textId="6DF9DA01"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08" w:history="1">
        <w:r w:rsidRPr="0088326C">
          <w:rPr>
            <w:rStyle w:val="Collegamentoipertestuale"/>
            <w:rFonts w:ascii="Arial" w:hAnsi="Arial" w:cs="Arial"/>
            <w:noProof/>
          </w:rPr>
          <w:t>Prima parte</w:t>
        </w:r>
        <w:r>
          <w:rPr>
            <w:noProof/>
            <w:webHidden/>
          </w:rPr>
          <w:tab/>
        </w:r>
        <w:r>
          <w:rPr>
            <w:noProof/>
            <w:webHidden/>
          </w:rPr>
          <w:fldChar w:fldCharType="begin"/>
        </w:r>
        <w:r>
          <w:rPr>
            <w:noProof/>
            <w:webHidden/>
          </w:rPr>
          <w:instrText xml:space="preserve"> PAGEREF _Toc145171108 \h </w:instrText>
        </w:r>
        <w:r>
          <w:rPr>
            <w:noProof/>
            <w:webHidden/>
          </w:rPr>
        </w:r>
        <w:r>
          <w:rPr>
            <w:noProof/>
            <w:webHidden/>
          </w:rPr>
          <w:fldChar w:fldCharType="separate"/>
        </w:r>
        <w:r>
          <w:rPr>
            <w:noProof/>
            <w:webHidden/>
          </w:rPr>
          <w:t>249</w:t>
        </w:r>
        <w:r>
          <w:rPr>
            <w:noProof/>
            <w:webHidden/>
          </w:rPr>
          <w:fldChar w:fldCharType="end"/>
        </w:r>
      </w:hyperlink>
    </w:p>
    <w:p w14:paraId="24753326" w14:textId="0A099EE1"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09" w:history="1">
        <w:r w:rsidRPr="0088326C">
          <w:rPr>
            <w:rStyle w:val="Collegamentoipertestuale"/>
            <w:rFonts w:ascii="Arial" w:hAnsi="Arial" w:cs="Arial"/>
            <w:b/>
            <w:bCs/>
            <w:iCs/>
            <w:noProof/>
          </w:rPr>
          <w:t>Presentazione del Capitolo X</w:t>
        </w:r>
        <w:r>
          <w:rPr>
            <w:noProof/>
            <w:webHidden/>
          </w:rPr>
          <w:tab/>
        </w:r>
        <w:r>
          <w:rPr>
            <w:noProof/>
            <w:webHidden/>
          </w:rPr>
          <w:fldChar w:fldCharType="begin"/>
        </w:r>
        <w:r>
          <w:rPr>
            <w:noProof/>
            <w:webHidden/>
          </w:rPr>
          <w:instrText xml:space="preserve"> PAGEREF _Toc145171109 \h </w:instrText>
        </w:r>
        <w:r>
          <w:rPr>
            <w:noProof/>
            <w:webHidden/>
          </w:rPr>
        </w:r>
        <w:r>
          <w:rPr>
            <w:noProof/>
            <w:webHidden/>
          </w:rPr>
          <w:fldChar w:fldCharType="separate"/>
        </w:r>
        <w:r>
          <w:rPr>
            <w:noProof/>
            <w:webHidden/>
          </w:rPr>
          <w:t>250</w:t>
        </w:r>
        <w:r>
          <w:rPr>
            <w:noProof/>
            <w:webHidden/>
          </w:rPr>
          <w:fldChar w:fldCharType="end"/>
        </w:r>
      </w:hyperlink>
    </w:p>
    <w:p w14:paraId="3F3801B6" w14:textId="12BCD027"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10"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_Toc145171110 \h </w:instrText>
        </w:r>
        <w:r>
          <w:rPr>
            <w:noProof/>
            <w:webHidden/>
          </w:rPr>
        </w:r>
        <w:r>
          <w:rPr>
            <w:noProof/>
            <w:webHidden/>
          </w:rPr>
          <w:fldChar w:fldCharType="separate"/>
        </w:r>
        <w:r>
          <w:rPr>
            <w:noProof/>
            <w:webHidden/>
          </w:rPr>
          <w:t>251</w:t>
        </w:r>
        <w:r>
          <w:rPr>
            <w:noProof/>
            <w:webHidden/>
          </w:rPr>
          <w:fldChar w:fldCharType="end"/>
        </w:r>
      </w:hyperlink>
    </w:p>
    <w:p w14:paraId="62A672D7" w14:textId="6834B1EB"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11" w:history="1">
        <w:r w:rsidRPr="0088326C">
          <w:rPr>
            <w:rStyle w:val="Collegamentoipertestuale"/>
            <w:rFonts w:ascii="Arial" w:hAnsi="Arial"/>
            <w:bCs/>
            <w:iCs/>
            <w:noProof/>
          </w:rPr>
          <w:t>SETTIMO RITRATTO</w:t>
        </w:r>
        <w:r>
          <w:rPr>
            <w:noProof/>
            <w:webHidden/>
          </w:rPr>
          <w:tab/>
        </w:r>
        <w:r>
          <w:rPr>
            <w:noProof/>
            <w:webHidden/>
          </w:rPr>
          <w:fldChar w:fldCharType="begin"/>
        </w:r>
        <w:r>
          <w:rPr>
            <w:noProof/>
            <w:webHidden/>
          </w:rPr>
          <w:instrText xml:space="preserve"> PAGEREF _Toc145171111 \h </w:instrText>
        </w:r>
        <w:r>
          <w:rPr>
            <w:noProof/>
            <w:webHidden/>
          </w:rPr>
        </w:r>
        <w:r>
          <w:rPr>
            <w:noProof/>
            <w:webHidden/>
          </w:rPr>
          <w:fldChar w:fldCharType="separate"/>
        </w:r>
        <w:r>
          <w:rPr>
            <w:noProof/>
            <w:webHidden/>
          </w:rPr>
          <w:t>273</w:t>
        </w:r>
        <w:r>
          <w:rPr>
            <w:noProof/>
            <w:webHidden/>
          </w:rPr>
          <w:fldChar w:fldCharType="end"/>
        </w:r>
      </w:hyperlink>
    </w:p>
    <w:p w14:paraId="26908623" w14:textId="6D0C0D1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12" w:history="1">
        <w:r w:rsidRPr="0088326C">
          <w:rPr>
            <w:rStyle w:val="Collegamentoipertestuale"/>
            <w:rFonts w:ascii="Arial" w:hAnsi="Arial" w:cs="Arial"/>
            <w:noProof/>
          </w:rPr>
          <w:t>VOCAZIONE DI ABRAM E PRIMI PASSI NELLA TERRA DI CANAAN (Gen cc. 11.13.14)</w:t>
        </w:r>
        <w:r>
          <w:rPr>
            <w:noProof/>
            <w:webHidden/>
          </w:rPr>
          <w:tab/>
        </w:r>
        <w:r>
          <w:rPr>
            <w:noProof/>
            <w:webHidden/>
          </w:rPr>
          <w:fldChar w:fldCharType="begin"/>
        </w:r>
        <w:r>
          <w:rPr>
            <w:noProof/>
            <w:webHidden/>
          </w:rPr>
          <w:instrText xml:space="preserve"> PAGEREF _Toc145171112 \h </w:instrText>
        </w:r>
        <w:r>
          <w:rPr>
            <w:noProof/>
            <w:webHidden/>
          </w:rPr>
        </w:r>
        <w:r>
          <w:rPr>
            <w:noProof/>
            <w:webHidden/>
          </w:rPr>
          <w:fldChar w:fldCharType="separate"/>
        </w:r>
        <w:r>
          <w:rPr>
            <w:noProof/>
            <w:webHidden/>
          </w:rPr>
          <w:t>273</w:t>
        </w:r>
        <w:r>
          <w:rPr>
            <w:noProof/>
            <w:webHidden/>
          </w:rPr>
          <w:fldChar w:fldCharType="end"/>
        </w:r>
      </w:hyperlink>
    </w:p>
    <w:p w14:paraId="1176B300" w14:textId="5A5F76A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13"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_Toc145171113 \h </w:instrText>
        </w:r>
        <w:r>
          <w:rPr>
            <w:noProof/>
            <w:webHidden/>
          </w:rPr>
        </w:r>
        <w:r>
          <w:rPr>
            <w:noProof/>
            <w:webHidden/>
          </w:rPr>
          <w:fldChar w:fldCharType="separate"/>
        </w:r>
        <w:r>
          <w:rPr>
            <w:noProof/>
            <w:webHidden/>
          </w:rPr>
          <w:t>273</w:t>
        </w:r>
        <w:r>
          <w:rPr>
            <w:noProof/>
            <w:webHidden/>
          </w:rPr>
          <w:fldChar w:fldCharType="end"/>
        </w:r>
      </w:hyperlink>
    </w:p>
    <w:p w14:paraId="11BDC904" w14:textId="176F276A"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14"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_Toc145171114 \h </w:instrText>
        </w:r>
        <w:r>
          <w:rPr>
            <w:noProof/>
            <w:webHidden/>
          </w:rPr>
        </w:r>
        <w:r>
          <w:rPr>
            <w:noProof/>
            <w:webHidden/>
          </w:rPr>
          <w:fldChar w:fldCharType="separate"/>
        </w:r>
        <w:r>
          <w:rPr>
            <w:noProof/>
            <w:webHidden/>
          </w:rPr>
          <w:t>274</w:t>
        </w:r>
        <w:r>
          <w:rPr>
            <w:noProof/>
            <w:webHidden/>
          </w:rPr>
          <w:fldChar w:fldCharType="end"/>
        </w:r>
      </w:hyperlink>
    </w:p>
    <w:p w14:paraId="38D552E7" w14:textId="09AE08A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15"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_Toc145171115 \h </w:instrText>
        </w:r>
        <w:r>
          <w:rPr>
            <w:noProof/>
            <w:webHidden/>
          </w:rPr>
        </w:r>
        <w:r>
          <w:rPr>
            <w:noProof/>
            <w:webHidden/>
          </w:rPr>
          <w:fldChar w:fldCharType="separate"/>
        </w:r>
        <w:r>
          <w:rPr>
            <w:noProof/>
            <w:webHidden/>
          </w:rPr>
          <w:t>289</w:t>
        </w:r>
        <w:r>
          <w:rPr>
            <w:noProof/>
            <w:webHidden/>
          </w:rPr>
          <w:fldChar w:fldCharType="end"/>
        </w:r>
      </w:hyperlink>
    </w:p>
    <w:p w14:paraId="6ADA4773" w14:textId="6B4031A6"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16"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_Toc145171116 \h </w:instrText>
        </w:r>
        <w:r>
          <w:rPr>
            <w:noProof/>
            <w:webHidden/>
          </w:rPr>
        </w:r>
        <w:r>
          <w:rPr>
            <w:noProof/>
            <w:webHidden/>
          </w:rPr>
          <w:fldChar w:fldCharType="separate"/>
        </w:r>
        <w:r>
          <w:rPr>
            <w:noProof/>
            <w:webHidden/>
          </w:rPr>
          <w:t>290</w:t>
        </w:r>
        <w:r>
          <w:rPr>
            <w:noProof/>
            <w:webHidden/>
          </w:rPr>
          <w:fldChar w:fldCharType="end"/>
        </w:r>
      </w:hyperlink>
    </w:p>
    <w:p w14:paraId="52F3F752" w14:textId="46AC4B1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17"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_Toc145171117 \h </w:instrText>
        </w:r>
        <w:r>
          <w:rPr>
            <w:noProof/>
            <w:webHidden/>
          </w:rPr>
        </w:r>
        <w:r>
          <w:rPr>
            <w:noProof/>
            <w:webHidden/>
          </w:rPr>
          <w:fldChar w:fldCharType="separate"/>
        </w:r>
        <w:r>
          <w:rPr>
            <w:noProof/>
            <w:webHidden/>
          </w:rPr>
          <w:t>317</w:t>
        </w:r>
        <w:r>
          <w:rPr>
            <w:noProof/>
            <w:webHidden/>
          </w:rPr>
          <w:fldChar w:fldCharType="end"/>
        </w:r>
      </w:hyperlink>
    </w:p>
    <w:p w14:paraId="7463D808" w14:textId="4768FB3D"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18" w:history="1">
        <w:r w:rsidRPr="0088326C">
          <w:rPr>
            <w:rStyle w:val="Collegamentoipertestuale"/>
            <w:rFonts w:ascii="Arial" w:hAnsi="Arial" w:cs="Arial"/>
            <w:b/>
            <w:bCs/>
            <w:iCs/>
            <w:noProof/>
          </w:rPr>
          <w:t>Verità essenziali contenute nel testo</w:t>
        </w:r>
        <w:r>
          <w:rPr>
            <w:noProof/>
            <w:webHidden/>
          </w:rPr>
          <w:tab/>
        </w:r>
        <w:r>
          <w:rPr>
            <w:noProof/>
            <w:webHidden/>
          </w:rPr>
          <w:fldChar w:fldCharType="begin"/>
        </w:r>
        <w:r>
          <w:rPr>
            <w:noProof/>
            <w:webHidden/>
          </w:rPr>
          <w:instrText xml:space="preserve"> PAGEREF _Toc145171118 \h </w:instrText>
        </w:r>
        <w:r>
          <w:rPr>
            <w:noProof/>
            <w:webHidden/>
          </w:rPr>
        </w:r>
        <w:r>
          <w:rPr>
            <w:noProof/>
            <w:webHidden/>
          </w:rPr>
          <w:fldChar w:fldCharType="separate"/>
        </w:r>
        <w:r>
          <w:rPr>
            <w:noProof/>
            <w:webHidden/>
          </w:rPr>
          <w:t>318</w:t>
        </w:r>
        <w:r>
          <w:rPr>
            <w:noProof/>
            <w:webHidden/>
          </w:rPr>
          <w:fldChar w:fldCharType="end"/>
        </w:r>
      </w:hyperlink>
    </w:p>
    <w:p w14:paraId="3563A38B" w14:textId="65FB8F4A"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19" w:history="1">
        <w:r w:rsidRPr="0088326C">
          <w:rPr>
            <w:rStyle w:val="Collegamentoipertestuale"/>
            <w:rFonts w:ascii="Arial" w:hAnsi="Arial"/>
            <w:bCs/>
            <w:iCs/>
            <w:noProof/>
          </w:rPr>
          <w:t>OTTAVO RITRATTO</w:t>
        </w:r>
        <w:r>
          <w:rPr>
            <w:noProof/>
            <w:webHidden/>
          </w:rPr>
          <w:tab/>
        </w:r>
        <w:r>
          <w:rPr>
            <w:noProof/>
            <w:webHidden/>
          </w:rPr>
          <w:fldChar w:fldCharType="begin"/>
        </w:r>
        <w:r>
          <w:rPr>
            <w:noProof/>
            <w:webHidden/>
          </w:rPr>
          <w:instrText xml:space="preserve"> PAGEREF _Toc145171119 \h </w:instrText>
        </w:r>
        <w:r>
          <w:rPr>
            <w:noProof/>
            <w:webHidden/>
          </w:rPr>
        </w:r>
        <w:r>
          <w:rPr>
            <w:noProof/>
            <w:webHidden/>
          </w:rPr>
          <w:fldChar w:fldCharType="separate"/>
        </w:r>
        <w:r>
          <w:rPr>
            <w:noProof/>
            <w:webHidden/>
          </w:rPr>
          <w:t>327</w:t>
        </w:r>
        <w:r>
          <w:rPr>
            <w:noProof/>
            <w:webHidden/>
          </w:rPr>
          <w:fldChar w:fldCharType="end"/>
        </w:r>
      </w:hyperlink>
    </w:p>
    <w:p w14:paraId="4A85D00E" w14:textId="071DC45A"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20" w:history="1">
        <w:r w:rsidRPr="0088326C">
          <w:rPr>
            <w:rStyle w:val="Collegamentoipertestuale"/>
            <w:rFonts w:ascii="Arial" w:hAnsi="Arial" w:cs="Arial"/>
            <w:noProof/>
          </w:rPr>
          <w:t>L’ALLEANZA DEL SIGNORE CON ABRAM (Gen cc. 15.16.17)</w:t>
        </w:r>
        <w:r>
          <w:rPr>
            <w:noProof/>
            <w:webHidden/>
          </w:rPr>
          <w:tab/>
        </w:r>
        <w:r>
          <w:rPr>
            <w:noProof/>
            <w:webHidden/>
          </w:rPr>
          <w:fldChar w:fldCharType="begin"/>
        </w:r>
        <w:r>
          <w:rPr>
            <w:noProof/>
            <w:webHidden/>
          </w:rPr>
          <w:instrText xml:space="preserve"> PAGEREF _Toc145171120 \h </w:instrText>
        </w:r>
        <w:r>
          <w:rPr>
            <w:noProof/>
            <w:webHidden/>
          </w:rPr>
        </w:r>
        <w:r>
          <w:rPr>
            <w:noProof/>
            <w:webHidden/>
          </w:rPr>
          <w:fldChar w:fldCharType="separate"/>
        </w:r>
        <w:r>
          <w:rPr>
            <w:noProof/>
            <w:webHidden/>
          </w:rPr>
          <w:t>327</w:t>
        </w:r>
        <w:r>
          <w:rPr>
            <w:noProof/>
            <w:webHidden/>
          </w:rPr>
          <w:fldChar w:fldCharType="end"/>
        </w:r>
      </w:hyperlink>
    </w:p>
    <w:p w14:paraId="0A8B8AA5" w14:textId="192E8A3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1" w:history="1">
        <w:r w:rsidRPr="0088326C">
          <w:rPr>
            <w:rStyle w:val="Collegamentoipertestuale"/>
            <w:rFonts w:ascii="Arial" w:hAnsi="Arial" w:cs="Arial"/>
            <w:noProof/>
            <w:lang w:val="la-Latn"/>
          </w:rPr>
          <w:t>Parte prima</w:t>
        </w:r>
        <w:r>
          <w:rPr>
            <w:noProof/>
            <w:webHidden/>
          </w:rPr>
          <w:tab/>
        </w:r>
        <w:r>
          <w:rPr>
            <w:noProof/>
            <w:webHidden/>
          </w:rPr>
          <w:fldChar w:fldCharType="begin"/>
        </w:r>
        <w:r>
          <w:rPr>
            <w:noProof/>
            <w:webHidden/>
          </w:rPr>
          <w:instrText xml:space="preserve"> PAGEREF _Toc145171121 \h </w:instrText>
        </w:r>
        <w:r>
          <w:rPr>
            <w:noProof/>
            <w:webHidden/>
          </w:rPr>
        </w:r>
        <w:r>
          <w:rPr>
            <w:noProof/>
            <w:webHidden/>
          </w:rPr>
          <w:fldChar w:fldCharType="separate"/>
        </w:r>
        <w:r>
          <w:rPr>
            <w:noProof/>
            <w:webHidden/>
          </w:rPr>
          <w:t>327</w:t>
        </w:r>
        <w:r>
          <w:rPr>
            <w:noProof/>
            <w:webHidden/>
          </w:rPr>
          <w:fldChar w:fldCharType="end"/>
        </w:r>
      </w:hyperlink>
    </w:p>
    <w:p w14:paraId="2652A273" w14:textId="2A560DD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_Toc145171122 \h </w:instrText>
        </w:r>
        <w:r>
          <w:rPr>
            <w:noProof/>
            <w:webHidden/>
          </w:rPr>
        </w:r>
        <w:r>
          <w:rPr>
            <w:noProof/>
            <w:webHidden/>
          </w:rPr>
          <w:fldChar w:fldCharType="separate"/>
        </w:r>
        <w:r>
          <w:rPr>
            <w:noProof/>
            <w:webHidden/>
          </w:rPr>
          <w:t>328</w:t>
        </w:r>
        <w:r>
          <w:rPr>
            <w:noProof/>
            <w:webHidden/>
          </w:rPr>
          <w:fldChar w:fldCharType="end"/>
        </w:r>
      </w:hyperlink>
    </w:p>
    <w:p w14:paraId="4B2EECB2" w14:textId="58F27EDE"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3"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_Toc145171123 \h </w:instrText>
        </w:r>
        <w:r>
          <w:rPr>
            <w:noProof/>
            <w:webHidden/>
          </w:rPr>
        </w:r>
        <w:r>
          <w:rPr>
            <w:noProof/>
            <w:webHidden/>
          </w:rPr>
          <w:fldChar w:fldCharType="separate"/>
        </w:r>
        <w:r>
          <w:rPr>
            <w:noProof/>
            <w:webHidden/>
          </w:rPr>
          <w:t>363</w:t>
        </w:r>
        <w:r>
          <w:rPr>
            <w:noProof/>
            <w:webHidden/>
          </w:rPr>
          <w:fldChar w:fldCharType="end"/>
        </w:r>
      </w:hyperlink>
    </w:p>
    <w:p w14:paraId="623B371D" w14:textId="5CBA2F2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_Toc145171124 \h </w:instrText>
        </w:r>
        <w:r>
          <w:rPr>
            <w:noProof/>
            <w:webHidden/>
          </w:rPr>
        </w:r>
        <w:r>
          <w:rPr>
            <w:noProof/>
            <w:webHidden/>
          </w:rPr>
          <w:fldChar w:fldCharType="separate"/>
        </w:r>
        <w:r>
          <w:rPr>
            <w:noProof/>
            <w:webHidden/>
          </w:rPr>
          <w:t>363</w:t>
        </w:r>
        <w:r>
          <w:rPr>
            <w:noProof/>
            <w:webHidden/>
          </w:rPr>
          <w:fldChar w:fldCharType="end"/>
        </w:r>
      </w:hyperlink>
    </w:p>
    <w:p w14:paraId="14BE3432" w14:textId="3EE3A80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5"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_Toc145171125 \h </w:instrText>
        </w:r>
        <w:r>
          <w:rPr>
            <w:noProof/>
            <w:webHidden/>
          </w:rPr>
        </w:r>
        <w:r>
          <w:rPr>
            <w:noProof/>
            <w:webHidden/>
          </w:rPr>
          <w:fldChar w:fldCharType="separate"/>
        </w:r>
        <w:r>
          <w:rPr>
            <w:noProof/>
            <w:webHidden/>
          </w:rPr>
          <w:t>371</w:t>
        </w:r>
        <w:r>
          <w:rPr>
            <w:noProof/>
            <w:webHidden/>
          </w:rPr>
          <w:fldChar w:fldCharType="end"/>
        </w:r>
      </w:hyperlink>
    </w:p>
    <w:p w14:paraId="5FE521C7" w14:textId="501352D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_Toc145171126 \h </w:instrText>
        </w:r>
        <w:r>
          <w:rPr>
            <w:noProof/>
            <w:webHidden/>
          </w:rPr>
        </w:r>
        <w:r>
          <w:rPr>
            <w:noProof/>
            <w:webHidden/>
          </w:rPr>
          <w:fldChar w:fldCharType="separate"/>
        </w:r>
        <w:r>
          <w:rPr>
            <w:noProof/>
            <w:webHidden/>
          </w:rPr>
          <w:t>372</w:t>
        </w:r>
        <w:r>
          <w:rPr>
            <w:noProof/>
            <w:webHidden/>
          </w:rPr>
          <w:fldChar w:fldCharType="end"/>
        </w:r>
      </w:hyperlink>
    </w:p>
    <w:p w14:paraId="744DB14C" w14:textId="61D827D7"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27" w:history="1">
        <w:r w:rsidRPr="0088326C">
          <w:rPr>
            <w:rStyle w:val="Collegamentoipertestuale"/>
            <w:rFonts w:ascii="Arial" w:hAnsi="Arial"/>
            <w:bCs/>
            <w:iCs/>
            <w:noProof/>
          </w:rPr>
          <w:t>NONO RITRATTO</w:t>
        </w:r>
        <w:r>
          <w:rPr>
            <w:noProof/>
            <w:webHidden/>
          </w:rPr>
          <w:tab/>
        </w:r>
        <w:r>
          <w:rPr>
            <w:noProof/>
            <w:webHidden/>
          </w:rPr>
          <w:fldChar w:fldCharType="begin"/>
        </w:r>
        <w:r>
          <w:rPr>
            <w:noProof/>
            <w:webHidden/>
          </w:rPr>
          <w:instrText xml:space="preserve"> PAGEREF _Toc145171127 \h </w:instrText>
        </w:r>
        <w:r>
          <w:rPr>
            <w:noProof/>
            <w:webHidden/>
          </w:rPr>
        </w:r>
        <w:r>
          <w:rPr>
            <w:noProof/>
            <w:webHidden/>
          </w:rPr>
          <w:fldChar w:fldCharType="separate"/>
        </w:r>
        <w:r>
          <w:rPr>
            <w:noProof/>
            <w:webHidden/>
          </w:rPr>
          <w:t>421</w:t>
        </w:r>
        <w:r>
          <w:rPr>
            <w:noProof/>
            <w:webHidden/>
          </w:rPr>
          <w:fldChar w:fldCharType="end"/>
        </w:r>
      </w:hyperlink>
    </w:p>
    <w:p w14:paraId="6397A0ED" w14:textId="68B83F63"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28" w:history="1">
        <w:r w:rsidRPr="0088326C">
          <w:rPr>
            <w:rStyle w:val="Collegamentoipertestuale"/>
            <w:rFonts w:ascii="Arial" w:hAnsi="Arial" w:cs="Arial"/>
            <w:noProof/>
          </w:rPr>
          <w:t>LA VISITA DI DIO AD ABRAMO E LA DISTRUZIONE DI SÒDOMA(Gen cc. 18.19.20)</w:t>
        </w:r>
        <w:r>
          <w:rPr>
            <w:noProof/>
            <w:webHidden/>
          </w:rPr>
          <w:tab/>
        </w:r>
        <w:r>
          <w:rPr>
            <w:noProof/>
            <w:webHidden/>
          </w:rPr>
          <w:fldChar w:fldCharType="begin"/>
        </w:r>
        <w:r>
          <w:rPr>
            <w:noProof/>
            <w:webHidden/>
          </w:rPr>
          <w:instrText xml:space="preserve"> PAGEREF _Toc145171128 \h </w:instrText>
        </w:r>
        <w:r>
          <w:rPr>
            <w:noProof/>
            <w:webHidden/>
          </w:rPr>
        </w:r>
        <w:r>
          <w:rPr>
            <w:noProof/>
            <w:webHidden/>
          </w:rPr>
          <w:fldChar w:fldCharType="separate"/>
        </w:r>
        <w:r>
          <w:rPr>
            <w:noProof/>
            <w:webHidden/>
          </w:rPr>
          <w:t>421</w:t>
        </w:r>
        <w:r>
          <w:rPr>
            <w:noProof/>
            <w:webHidden/>
          </w:rPr>
          <w:fldChar w:fldCharType="end"/>
        </w:r>
      </w:hyperlink>
    </w:p>
    <w:p w14:paraId="4B0588BA" w14:textId="7474EA2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29"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_Toc145171129 \h </w:instrText>
        </w:r>
        <w:r>
          <w:rPr>
            <w:noProof/>
            <w:webHidden/>
          </w:rPr>
        </w:r>
        <w:r>
          <w:rPr>
            <w:noProof/>
            <w:webHidden/>
          </w:rPr>
          <w:fldChar w:fldCharType="separate"/>
        </w:r>
        <w:r>
          <w:rPr>
            <w:noProof/>
            <w:webHidden/>
          </w:rPr>
          <w:t>421</w:t>
        </w:r>
        <w:r>
          <w:rPr>
            <w:noProof/>
            <w:webHidden/>
          </w:rPr>
          <w:fldChar w:fldCharType="end"/>
        </w:r>
      </w:hyperlink>
    </w:p>
    <w:p w14:paraId="2E5B1F3D" w14:textId="5FBDF83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_Toc145171130 \h </w:instrText>
        </w:r>
        <w:r>
          <w:rPr>
            <w:noProof/>
            <w:webHidden/>
          </w:rPr>
        </w:r>
        <w:r>
          <w:rPr>
            <w:noProof/>
            <w:webHidden/>
          </w:rPr>
          <w:fldChar w:fldCharType="separate"/>
        </w:r>
        <w:r>
          <w:rPr>
            <w:noProof/>
            <w:webHidden/>
          </w:rPr>
          <w:t>422</w:t>
        </w:r>
        <w:r>
          <w:rPr>
            <w:noProof/>
            <w:webHidden/>
          </w:rPr>
          <w:fldChar w:fldCharType="end"/>
        </w:r>
      </w:hyperlink>
    </w:p>
    <w:p w14:paraId="78CA2E90" w14:textId="1460B9FC"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1"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_Toc145171131 \h </w:instrText>
        </w:r>
        <w:r>
          <w:rPr>
            <w:noProof/>
            <w:webHidden/>
          </w:rPr>
        </w:r>
        <w:r>
          <w:rPr>
            <w:noProof/>
            <w:webHidden/>
          </w:rPr>
          <w:fldChar w:fldCharType="separate"/>
        </w:r>
        <w:r>
          <w:rPr>
            <w:noProof/>
            <w:webHidden/>
          </w:rPr>
          <w:t>435</w:t>
        </w:r>
        <w:r>
          <w:rPr>
            <w:noProof/>
            <w:webHidden/>
          </w:rPr>
          <w:fldChar w:fldCharType="end"/>
        </w:r>
      </w:hyperlink>
    </w:p>
    <w:p w14:paraId="7F694E7C" w14:textId="37101AA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_Toc145171132 \h </w:instrText>
        </w:r>
        <w:r>
          <w:rPr>
            <w:noProof/>
            <w:webHidden/>
          </w:rPr>
        </w:r>
        <w:r>
          <w:rPr>
            <w:noProof/>
            <w:webHidden/>
          </w:rPr>
          <w:fldChar w:fldCharType="separate"/>
        </w:r>
        <w:r>
          <w:rPr>
            <w:noProof/>
            <w:webHidden/>
          </w:rPr>
          <w:t>436</w:t>
        </w:r>
        <w:r>
          <w:rPr>
            <w:noProof/>
            <w:webHidden/>
          </w:rPr>
          <w:fldChar w:fldCharType="end"/>
        </w:r>
      </w:hyperlink>
    </w:p>
    <w:p w14:paraId="05F4D4C6" w14:textId="405E953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3"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_Toc145171133 \h </w:instrText>
        </w:r>
        <w:r>
          <w:rPr>
            <w:noProof/>
            <w:webHidden/>
          </w:rPr>
        </w:r>
        <w:r>
          <w:rPr>
            <w:noProof/>
            <w:webHidden/>
          </w:rPr>
          <w:fldChar w:fldCharType="separate"/>
        </w:r>
        <w:r>
          <w:rPr>
            <w:noProof/>
            <w:webHidden/>
          </w:rPr>
          <w:t>452</w:t>
        </w:r>
        <w:r>
          <w:rPr>
            <w:noProof/>
            <w:webHidden/>
          </w:rPr>
          <w:fldChar w:fldCharType="end"/>
        </w:r>
      </w:hyperlink>
    </w:p>
    <w:p w14:paraId="1C936ECC" w14:textId="41A7AD6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_Toc145171134 \h </w:instrText>
        </w:r>
        <w:r>
          <w:rPr>
            <w:noProof/>
            <w:webHidden/>
          </w:rPr>
        </w:r>
        <w:r>
          <w:rPr>
            <w:noProof/>
            <w:webHidden/>
          </w:rPr>
          <w:fldChar w:fldCharType="separate"/>
        </w:r>
        <w:r>
          <w:rPr>
            <w:noProof/>
            <w:webHidden/>
          </w:rPr>
          <w:t>454</w:t>
        </w:r>
        <w:r>
          <w:rPr>
            <w:noProof/>
            <w:webHidden/>
          </w:rPr>
          <w:fldChar w:fldCharType="end"/>
        </w:r>
      </w:hyperlink>
    </w:p>
    <w:p w14:paraId="5F0E4ACB" w14:textId="1033E751"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5" w:history="1">
        <w:r w:rsidRPr="0088326C">
          <w:rPr>
            <w:rStyle w:val="Collegamentoipertestuale"/>
            <w:rFonts w:ascii="Arial" w:hAnsi="Arial" w:cs="Arial"/>
            <w:noProof/>
          </w:rPr>
          <w:t>Parte quarta</w:t>
        </w:r>
        <w:r>
          <w:rPr>
            <w:noProof/>
            <w:webHidden/>
          </w:rPr>
          <w:tab/>
        </w:r>
        <w:r>
          <w:rPr>
            <w:noProof/>
            <w:webHidden/>
          </w:rPr>
          <w:fldChar w:fldCharType="begin"/>
        </w:r>
        <w:r>
          <w:rPr>
            <w:noProof/>
            <w:webHidden/>
          </w:rPr>
          <w:instrText xml:space="preserve"> PAGEREF _Toc145171135 \h </w:instrText>
        </w:r>
        <w:r>
          <w:rPr>
            <w:noProof/>
            <w:webHidden/>
          </w:rPr>
        </w:r>
        <w:r>
          <w:rPr>
            <w:noProof/>
            <w:webHidden/>
          </w:rPr>
          <w:fldChar w:fldCharType="separate"/>
        </w:r>
        <w:r>
          <w:rPr>
            <w:noProof/>
            <w:webHidden/>
          </w:rPr>
          <w:t>475</w:t>
        </w:r>
        <w:r>
          <w:rPr>
            <w:noProof/>
            <w:webHidden/>
          </w:rPr>
          <w:fldChar w:fldCharType="end"/>
        </w:r>
      </w:hyperlink>
    </w:p>
    <w:p w14:paraId="425840E9" w14:textId="5761588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_Toc145171136 \h </w:instrText>
        </w:r>
        <w:r>
          <w:rPr>
            <w:noProof/>
            <w:webHidden/>
          </w:rPr>
        </w:r>
        <w:r>
          <w:rPr>
            <w:noProof/>
            <w:webHidden/>
          </w:rPr>
          <w:fldChar w:fldCharType="separate"/>
        </w:r>
        <w:r>
          <w:rPr>
            <w:noProof/>
            <w:webHidden/>
          </w:rPr>
          <w:t>476</w:t>
        </w:r>
        <w:r>
          <w:rPr>
            <w:noProof/>
            <w:webHidden/>
          </w:rPr>
          <w:fldChar w:fldCharType="end"/>
        </w:r>
      </w:hyperlink>
    </w:p>
    <w:p w14:paraId="4EBF0B74" w14:textId="7DA672B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7" w:history="1">
        <w:r w:rsidRPr="0088326C">
          <w:rPr>
            <w:rStyle w:val="Collegamentoipertestuale"/>
            <w:rFonts w:ascii="Arial" w:hAnsi="Arial" w:cs="Arial"/>
            <w:noProof/>
          </w:rPr>
          <w:t>Parte Quinta</w:t>
        </w:r>
        <w:r>
          <w:rPr>
            <w:noProof/>
            <w:webHidden/>
          </w:rPr>
          <w:tab/>
        </w:r>
        <w:r>
          <w:rPr>
            <w:noProof/>
            <w:webHidden/>
          </w:rPr>
          <w:fldChar w:fldCharType="begin"/>
        </w:r>
        <w:r>
          <w:rPr>
            <w:noProof/>
            <w:webHidden/>
          </w:rPr>
          <w:instrText xml:space="preserve"> PAGEREF _Toc145171137 \h </w:instrText>
        </w:r>
        <w:r>
          <w:rPr>
            <w:noProof/>
            <w:webHidden/>
          </w:rPr>
        </w:r>
        <w:r>
          <w:rPr>
            <w:noProof/>
            <w:webHidden/>
          </w:rPr>
          <w:fldChar w:fldCharType="separate"/>
        </w:r>
        <w:r>
          <w:rPr>
            <w:noProof/>
            <w:webHidden/>
          </w:rPr>
          <w:t>488</w:t>
        </w:r>
        <w:r>
          <w:rPr>
            <w:noProof/>
            <w:webHidden/>
          </w:rPr>
          <w:fldChar w:fldCharType="end"/>
        </w:r>
      </w:hyperlink>
    </w:p>
    <w:p w14:paraId="12272EB2" w14:textId="6F97E9E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38"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_Toc145171138 \h </w:instrText>
        </w:r>
        <w:r>
          <w:rPr>
            <w:noProof/>
            <w:webHidden/>
          </w:rPr>
        </w:r>
        <w:r>
          <w:rPr>
            <w:noProof/>
            <w:webHidden/>
          </w:rPr>
          <w:fldChar w:fldCharType="separate"/>
        </w:r>
        <w:r>
          <w:rPr>
            <w:noProof/>
            <w:webHidden/>
          </w:rPr>
          <w:t>489</w:t>
        </w:r>
        <w:r>
          <w:rPr>
            <w:noProof/>
            <w:webHidden/>
          </w:rPr>
          <w:fldChar w:fldCharType="end"/>
        </w:r>
      </w:hyperlink>
    </w:p>
    <w:p w14:paraId="04371612" w14:textId="14B7F57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39" w:history="1">
        <w:r w:rsidRPr="0088326C">
          <w:rPr>
            <w:rStyle w:val="Collegamentoipertestuale"/>
            <w:rFonts w:ascii="Arial" w:hAnsi="Arial"/>
            <w:bCs/>
            <w:iCs/>
            <w:noProof/>
          </w:rPr>
          <w:t>DECIMO RITRATTO</w:t>
        </w:r>
        <w:r>
          <w:rPr>
            <w:noProof/>
            <w:webHidden/>
          </w:rPr>
          <w:tab/>
        </w:r>
        <w:r>
          <w:rPr>
            <w:noProof/>
            <w:webHidden/>
          </w:rPr>
          <w:fldChar w:fldCharType="begin"/>
        </w:r>
        <w:r>
          <w:rPr>
            <w:noProof/>
            <w:webHidden/>
          </w:rPr>
          <w:instrText xml:space="preserve"> PAGEREF _Toc145171139 \h </w:instrText>
        </w:r>
        <w:r>
          <w:rPr>
            <w:noProof/>
            <w:webHidden/>
          </w:rPr>
        </w:r>
        <w:r>
          <w:rPr>
            <w:noProof/>
            <w:webHidden/>
          </w:rPr>
          <w:fldChar w:fldCharType="separate"/>
        </w:r>
        <w:r>
          <w:rPr>
            <w:noProof/>
            <w:webHidden/>
          </w:rPr>
          <w:t>517</w:t>
        </w:r>
        <w:r>
          <w:rPr>
            <w:noProof/>
            <w:webHidden/>
          </w:rPr>
          <w:fldChar w:fldCharType="end"/>
        </w:r>
      </w:hyperlink>
    </w:p>
    <w:p w14:paraId="505654E1" w14:textId="6B5FAC2D"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40" w:history="1">
        <w:r w:rsidRPr="0088326C">
          <w:rPr>
            <w:rStyle w:val="Collegamentoipertestuale"/>
            <w:rFonts w:ascii="Arial" w:hAnsi="Arial" w:cs="Arial"/>
            <w:noProof/>
          </w:rPr>
          <w:t>BREVE RITATTO SULLA NASCITA E SUL SACRIFICIO DI ISACCO (Gen cc. 21.22.23)</w:t>
        </w:r>
        <w:r>
          <w:rPr>
            <w:noProof/>
            <w:webHidden/>
          </w:rPr>
          <w:tab/>
        </w:r>
        <w:r>
          <w:rPr>
            <w:noProof/>
            <w:webHidden/>
          </w:rPr>
          <w:fldChar w:fldCharType="begin"/>
        </w:r>
        <w:r>
          <w:rPr>
            <w:noProof/>
            <w:webHidden/>
          </w:rPr>
          <w:instrText xml:space="preserve"> PAGEREF _Toc145171140 \h </w:instrText>
        </w:r>
        <w:r>
          <w:rPr>
            <w:noProof/>
            <w:webHidden/>
          </w:rPr>
        </w:r>
        <w:r>
          <w:rPr>
            <w:noProof/>
            <w:webHidden/>
          </w:rPr>
          <w:fldChar w:fldCharType="separate"/>
        </w:r>
        <w:r>
          <w:rPr>
            <w:noProof/>
            <w:webHidden/>
          </w:rPr>
          <w:t>517</w:t>
        </w:r>
        <w:r>
          <w:rPr>
            <w:noProof/>
            <w:webHidden/>
          </w:rPr>
          <w:fldChar w:fldCharType="end"/>
        </w:r>
      </w:hyperlink>
    </w:p>
    <w:p w14:paraId="1B031940" w14:textId="4B65150D"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1"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_Toc145171141 \h </w:instrText>
        </w:r>
        <w:r>
          <w:rPr>
            <w:noProof/>
            <w:webHidden/>
          </w:rPr>
        </w:r>
        <w:r>
          <w:rPr>
            <w:noProof/>
            <w:webHidden/>
          </w:rPr>
          <w:fldChar w:fldCharType="separate"/>
        </w:r>
        <w:r>
          <w:rPr>
            <w:noProof/>
            <w:webHidden/>
          </w:rPr>
          <w:t>517</w:t>
        </w:r>
        <w:r>
          <w:rPr>
            <w:noProof/>
            <w:webHidden/>
          </w:rPr>
          <w:fldChar w:fldCharType="end"/>
        </w:r>
      </w:hyperlink>
    </w:p>
    <w:p w14:paraId="60EC7A19" w14:textId="1BA4679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_Toc145171142 \h </w:instrText>
        </w:r>
        <w:r>
          <w:rPr>
            <w:noProof/>
            <w:webHidden/>
          </w:rPr>
        </w:r>
        <w:r>
          <w:rPr>
            <w:noProof/>
            <w:webHidden/>
          </w:rPr>
          <w:fldChar w:fldCharType="separate"/>
        </w:r>
        <w:r>
          <w:rPr>
            <w:noProof/>
            <w:webHidden/>
          </w:rPr>
          <w:t>518</w:t>
        </w:r>
        <w:r>
          <w:rPr>
            <w:noProof/>
            <w:webHidden/>
          </w:rPr>
          <w:fldChar w:fldCharType="end"/>
        </w:r>
      </w:hyperlink>
    </w:p>
    <w:p w14:paraId="6B1506B8" w14:textId="16B291E2"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3"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_Toc145171143 \h </w:instrText>
        </w:r>
        <w:r>
          <w:rPr>
            <w:noProof/>
            <w:webHidden/>
          </w:rPr>
        </w:r>
        <w:r>
          <w:rPr>
            <w:noProof/>
            <w:webHidden/>
          </w:rPr>
          <w:fldChar w:fldCharType="separate"/>
        </w:r>
        <w:r>
          <w:rPr>
            <w:noProof/>
            <w:webHidden/>
          </w:rPr>
          <w:t>567</w:t>
        </w:r>
        <w:r>
          <w:rPr>
            <w:noProof/>
            <w:webHidden/>
          </w:rPr>
          <w:fldChar w:fldCharType="end"/>
        </w:r>
      </w:hyperlink>
    </w:p>
    <w:p w14:paraId="20AFA16E" w14:textId="66A8C93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_Toc145171144 \h </w:instrText>
        </w:r>
        <w:r>
          <w:rPr>
            <w:noProof/>
            <w:webHidden/>
          </w:rPr>
        </w:r>
        <w:r>
          <w:rPr>
            <w:noProof/>
            <w:webHidden/>
          </w:rPr>
          <w:fldChar w:fldCharType="separate"/>
        </w:r>
        <w:r>
          <w:rPr>
            <w:noProof/>
            <w:webHidden/>
          </w:rPr>
          <w:t>569</w:t>
        </w:r>
        <w:r>
          <w:rPr>
            <w:noProof/>
            <w:webHidden/>
          </w:rPr>
          <w:fldChar w:fldCharType="end"/>
        </w:r>
      </w:hyperlink>
    </w:p>
    <w:p w14:paraId="0CD0B1AF" w14:textId="0CDAF15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5"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_Toc145171145 \h </w:instrText>
        </w:r>
        <w:r>
          <w:rPr>
            <w:noProof/>
            <w:webHidden/>
          </w:rPr>
        </w:r>
        <w:r>
          <w:rPr>
            <w:noProof/>
            <w:webHidden/>
          </w:rPr>
          <w:fldChar w:fldCharType="separate"/>
        </w:r>
        <w:r>
          <w:rPr>
            <w:noProof/>
            <w:webHidden/>
          </w:rPr>
          <w:t>579</w:t>
        </w:r>
        <w:r>
          <w:rPr>
            <w:noProof/>
            <w:webHidden/>
          </w:rPr>
          <w:fldChar w:fldCharType="end"/>
        </w:r>
      </w:hyperlink>
    </w:p>
    <w:p w14:paraId="3D3D4D4F" w14:textId="1EE00B0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_Toc145171146 \h </w:instrText>
        </w:r>
        <w:r>
          <w:rPr>
            <w:noProof/>
            <w:webHidden/>
          </w:rPr>
        </w:r>
        <w:r>
          <w:rPr>
            <w:noProof/>
            <w:webHidden/>
          </w:rPr>
          <w:fldChar w:fldCharType="separate"/>
        </w:r>
        <w:r>
          <w:rPr>
            <w:noProof/>
            <w:webHidden/>
          </w:rPr>
          <w:t>580</w:t>
        </w:r>
        <w:r>
          <w:rPr>
            <w:noProof/>
            <w:webHidden/>
          </w:rPr>
          <w:fldChar w:fldCharType="end"/>
        </w:r>
      </w:hyperlink>
    </w:p>
    <w:p w14:paraId="73CB9528" w14:textId="1B039122"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47" w:history="1">
        <w:r w:rsidRPr="0088326C">
          <w:rPr>
            <w:rStyle w:val="Collegamentoipertestuale"/>
            <w:rFonts w:ascii="Arial" w:hAnsi="Arial"/>
            <w:bCs/>
            <w:iCs/>
            <w:noProof/>
          </w:rPr>
          <w:t>UNDICESIMO RITRATTO</w:t>
        </w:r>
        <w:r>
          <w:rPr>
            <w:noProof/>
            <w:webHidden/>
          </w:rPr>
          <w:tab/>
        </w:r>
        <w:r>
          <w:rPr>
            <w:noProof/>
            <w:webHidden/>
          </w:rPr>
          <w:fldChar w:fldCharType="begin"/>
        </w:r>
        <w:r>
          <w:rPr>
            <w:noProof/>
            <w:webHidden/>
          </w:rPr>
          <w:instrText xml:space="preserve"> PAGEREF _Toc145171147 \h </w:instrText>
        </w:r>
        <w:r>
          <w:rPr>
            <w:noProof/>
            <w:webHidden/>
          </w:rPr>
        </w:r>
        <w:r>
          <w:rPr>
            <w:noProof/>
            <w:webHidden/>
          </w:rPr>
          <w:fldChar w:fldCharType="separate"/>
        </w:r>
        <w:r>
          <w:rPr>
            <w:noProof/>
            <w:webHidden/>
          </w:rPr>
          <w:t>585</w:t>
        </w:r>
        <w:r>
          <w:rPr>
            <w:noProof/>
            <w:webHidden/>
          </w:rPr>
          <w:fldChar w:fldCharType="end"/>
        </w:r>
      </w:hyperlink>
    </w:p>
    <w:p w14:paraId="642607FB" w14:textId="5C7B6BEA"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48" w:history="1">
        <w:r w:rsidRPr="0088326C">
          <w:rPr>
            <w:rStyle w:val="Collegamentoipertestuale"/>
            <w:rFonts w:ascii="Arial" w:hAnsi="Arial" w:cs="Arial"/>
            <w:noProof/>
          </w:rPr>
          <w:t>LO SPOSALIZIO DI ISACCO E LA SUA ARRENDEVOLEZZA (Gen c. 24.25.26)</w:t>
        </w:r>
        <w:r>
          <w:rPr>
            <w:noProof/>
            <w:webHidden/>
          </w:rPr>
          <w:tab/>
        </w:r>
        <w:r>
          <w:rPr>
            <w:noProof/>
            <w:webHidden/>
          </w:rPr>
          <w:fldChar w:fldCharType="begin"/>
        </w:r>
        <w:r>
          <w:rPr>
            <w:noProof/>
            <w:webHidden/>
          </w:rPr>
          <w:instrText xml:space="preserve"> PAGEREF _Toc145171148 \h </w:instrText>
        </w:r>
        <w:r>
          <w:rPr>
            <w:noProof/>
            <w:webHidden/>
          </w:rPr>
        </w:r>
        <w:r>
          <w:rPr>
            <w:noProof/>
            <w:webHidden/>
          </w:rPr>
          <w:fldChar w:fldCharType="separate"/>
        </w:r>
        <w:r>
          <w:rPr>
            <w:noProof/>
            <w:webHidden/>
          </w:rPr>
          <w:t>585</w:t>
        </w:r>
        <w:r>
          <w:rPr>
            <w:noProof/>
            <w:webHidden/>
          </w:rPr>
          <w:fldChar w:fldCharType="end"/>
        </w:r>
      </w:hyperlink>
    </w:p>
    <w:p w14:paraId="220D0A1E" w14:textId="3CE2CEA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49"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_Toc145171149 \h </w:instrText>
        </w:r>
        <w:r>
          <w:rPr>
            <w:noProof/>
            <w:webHidden/>
          </w:rPr>
        </w:r>
        <w:r>
          <w:rPr>
            <w:noProof/>
            <w:webHidden/>
          </w:rPr>
          <w:fldChar w:fldCharType="separate"/>
        </w:r>
        <w:r>
          <w:rPr>
            <w:noProof/>
            <w:webHidden/>
          </w:rPr>
          <w:t>585</w:t>
        </w:r>
        <w:r>
          <w:rPr>
            <w:noProof/>
            <w:webHidden/>
          </w:rPr>
          <w:fldChar w:fldCharType="end"/>
        </w:r>
      </w:hyperlink>
    </w:p>
    <w:p w14:paraId="6949E3E2" w14:textId="157CBC8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_Toc145171150 \h </w:instrText>
        </w:r>
        <w:r>
          <w:rPr>
            <w:noProof/>
            <w:webHidden/>
          </w:rPr>
        </w:r>
        <w:r>
          <w:rPr>
            <w:noProof/>
            <w:webHidden/>
          </w:rPr>
          <w:fldChar w:fldCharType="separate"/>
        </w:r>
        <w:r>
          <w:rPr>
            <w:noProof/>
            <w:webHidden/>
          </w:rPr>
          <w:t>587</w:t>
        </w:r>
        <w:r>
          <w:rPr>
            <w:noProof/>
            <w:webHidden/>
          </w:rPr>
          <w:fldChar w:fldCharType="end"/>
        </w:r>
      </w:hyperlink>
    </w:p>
    <w:p w14:paraId="52B83DC7" w14:textId="0C21843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1"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_Toc145171151 \h </w:instrText>
        </w:r>
        <w:r>
          <w:rPr>
            <w:noProof/>
            <w:webHidden/>
          </w:rPr>
        </w:r>
        <w:r>
          <w:rPr>
            <w:noProof/>
            <w:webHidden/>
          </w:rPr>
          <w:fldChar w:fldCharType="separate"/>
        </w:r>
        <w:r>
          <w:rPr>
            <w:noProof/>
            <w:webHidden/>
          </w:rPr>
          <w:t>634</w:t>
        </w:r>
        <w:r>
          <w:rPr>
            <w:noProof/>
            <w:webHidden/>
          </w:rPr>
          <w:fldChar w:fldCharType="end"/>
        </w:r>
      </w:hyperlink>
    </w:p>
    <w:p w14:paraId="0126CB9F" w14:textId="6978044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_Toc145171152 \h </w:instrText>
        </w:r>
        <w:r>
          <w:rPr>
            <w:noProof/>
            <w:webHidden/>
          </w:rPr>
        </w:r>
        <w:r>
          <w:rPr>
            <w:noProof/>
            <w:webHidden/>
          </w:rPr>
          <w:fldChar w:fldCharType="separate"/>
        </w:r>
        <w:r>
          <w:rPr>
            <w:noProof/>
            <w:webHidden/>
          </w:rPr>
          <w:t>635</w:t>
        </w:r>
        <w:r>
          <w:rPr>
            <w:noProof/>
            <w:webHidden/>
          </w:rPr>
          <w:fldChar w:fldCharType="end"/>
        </w:r>
      </w:hyperlink>
    </w:p>
    <w:p w14:paraId="485E3B73" w14:textId="074EAE3A"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3"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_Toc145171153 \h </w:instrText>
        </w:r>
        <w:r>
          <w:rPr>
            <w:noProof/>
            <w:webHidden/>
          </w:rPr>
        </w:r>
        <w:r>
          <w:rPr>
            <w:noProof/>
            <w:webHidden/>
          </w:rPr>
          <w:fldChar w:fldCharType="separate"/>
        </w:r>
        <w:r>
          <w:rPr>
            <w:noProof/>
            <w:webHidden/>
          </w:rPr>
          <w:t>648</w:t>
        </w:r>
        <w:r>
          <w:rPr>
            <w:noProof/>
            <w:webHidden/>
          </w:rPr>
          <w:fldChar w:fldCharType="end"/>
        </w:r>
      </w:hyperlink>
    </w:p>
    <w:p w14:paraId="621B7674" w14:textId="43B3F799"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_Toc145171154 \h </w:instrText>
        </w:r>
        <w:r>
          <w:rPr>
            <w:noProof/>
            <w:webHidden/>
          </w:rPr>
        </w:r>
        <w:r>
          <w:rPr>
            <w:noProof/>
            <w:webHidden/>
          </w:rPr>
          <w:fldChar w:fldCharType="separate"/>
        </w:r>
        <w:r>
          <w:rPr>
            <w:noProof/>
            <w:webHidden/>
          </w:rPr>
          <w:t>650</w:t>
        </w:r>
        <w:r>
          <w:rPr>
            <w:noProof/>
            <w:webHidden/>
          </w:rPr>
          <w:fldChar w:fldCharType="end"/>
        </w:r>
      </w:hyperlink>
    </w:p>
    <w:p w14:paraId="529C36FA" w14:textId="51662C2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55" w:history="1">
        <w:r w:rsidRPr="0088326C">
          <w:rPr>
            <w:rStyle w:val="Collegamentoipertestuale"/>
            <w:rFonts w:ascii="Arial" w:hAnsi="Arial" w:cs="Arial"/>
            <w:noProof/>
          </w:rPr>
          <w:t>DODICESIMO RITRATTO</w:t>
        </w:r>
        <w:r>
          <w:rPr>
            <w:noProof/>
            <w:webHidden/>
          </w:rPr>
          <w:tab/>
        </w:r>
        <w:r>
          <w:rPr>
            <w:noProof/>
            <w:webHidden/>
          </w:rPr>
          <w:fldChar w:fldCharType="begin"/>
        </w:r>
        <w:r>
          <w:rPr>
            <w:noProof/>
            <w:webHidden/>
          </w:rPr>
          <w:instrText xml:space="preserve"> PAGEREF _Toc145171155 \h </w:instrText>
        </w:r>
        <w:r>
          <w:rPr>
            <w:noProof/>
            <w:webHidden/>
          </w:rPr>
        </w:r>
        <w:r>
          <w:rPr>
            <w:noProof/>
            <w:webHidden/>
          </w:rPr>
          <w:fldChar w:fldCharType="separate"/>
        </w:r>
        <w:r>
          <w:rPr>
            <w:noProof/>
            <w:webHidden/>
          </w:rPr>
          <w:t>677</w:t>
        </w:r>
        <w:r>
          <w:rPr>
            <w:noProof/>
            <w:webHidden/>
          </w:rPr>
          <w:fldChar w:fldCharType="end"/>
        </w:r>
      </w:hyperlink>
    </w:p>
    <w:p w14:paraId="4DF5F1CE" w14:textId="1A4B7F8F"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56" w:history="1">
        <w:r w:rsidRPr="0088326C">
          <w:rPr>
            <w:rStyle w:val="Collegamentoipertestuale"/>
            <w:rFonts w:ascii="Arial" w:hAnsi="Arial" w:cs="Arial"/>
            <w:noProof/>
          </w:rPr>
          <w:t>LA BENEDIZIONE DI GIACOBBE E IL VIAGGIO VERSO PADDAN ARAM (Gen cc. 27.28)</w:t>
        </w:r>
        <w:r>
          <w:rPr>
            <w:noProof/>
            <w:webHidden/>
          </w:rPr>
          <w:tab/>
        </w:r>
        <w:r>
          <w:rPr>
            <w:noProof/>
            <w:webHidden/>
          </w:rPr>
          <w:fldChar w:fldCharType="begin"/>
        </w:r>
        <w:r>
          <w:rPr>
            <w:noProof/>
            <w:webHidden/>
          </w:rPr>
          <w:instrText xml:space="preserve"> PAGEREF _Toc145171156 \h </w:instrText>
        </w:r>
        <w:r>
          <w:rPr>
            <w:noProof/>
            <w:webHidden/>
          </w:rPr>
        </w:r>
        <w:r>
          <w:rPr>
            <w:noProof/>
            <w:webHidden/>
          </w:rPr>
          <w:fldChar w:fldCharType="separate"/>
        </w:r>
        <w:r>
          <w:rPr>
            <w:noProof/>
            <w:webHidden/>
          </w:rPr>
          <w:t>677</w:t>
        </w:r>
        <w:r>
          <w:rPr>
            <w:noProof/>
            <w:webHidden/>
          </w:rPr>
          <w:fldChar w:fldCharType="end"/>
        </w:r>
      </w:hyperlink>
    </w:p>
    <w:p w14:paraId="6F4A55A2" w14:textId="1E5EC08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7" w:history="1">
        <w:r w:rsidRPr="0088326C">
          <w:rPr>
            <w:rStyle w:val="Collegamentoipertestuale"/>
            <w:rFonts w:ascii="Arial" w:hAnsi="Arial" w:cs="Arial"/>
            <w:noProof/>
          </w:rPr>
          <w:t>Parta prima</w:t>
        </w:r>
        <w:r>
          <w:rPr>
            <w:noProof/>
            <w:webHidden/>
          </w:rPr>
          <w:tab/>
        </w:r>
        <w:r>
          <w:rPr>
            <w:noProof/>
            <w:webHidden/>
          </w:rPr>
          <w:fldChar w:fldCharType="begin"/>
        </w:r>
        <w:r>
          <w:rPr>
            <w:noProof/>
            <w:webHidden/>
          </w:rPr>
          <w:instrText xml:space="preserve"> PAGEREF _Toc145171157 \h </w:instrText>
        </w:r>
        <w:r>
          <w:rPr>
            <w:noProof/>
            <w:webHidden/>
          </w:rPr>
        </w:r>
        <w:r>
          <w:rPr>
            <w:noProof/>
            <w:webHidden/>
          </w:rPr>
          <w:fldChar w:fldCharType="separate"/>
        </w:r>
        <w:r>
          <w:rPr>
            <w:noProof/>
            <w:webHidden/>
          </w:rPr>
          <w:t>677</w:t>
        </w:r>
        <w:r>
          <w:rPr>
            <w:noProof/>
            <w:webHidden/>
          </w:rPr>
          <w:fldChar w:fldCharType="end"/>
        </w:r>
      </w:hyperlink>
    </w:p>
    <w:p w14:paraId="11C413FA" w14:textId="1153C47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8"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_Toc145171158 \h </w:instrText>
        </w:r>
        <w:r>
          <w:rPr>
            <w:noProof/>
            <w:webHidden/>
          </w:rPr>
        </w:r>
        <w:r>
          <w:rPr>
            <w:noProof/>
            <w:webHidden/>
          </w:rPr>
          <w:fldChar w:fldCharType="separate"/>
        </w:r>
        <w:r>
          <w:rPr>
            <w:noProof/>
            <w:webHidden/>
          </w:rPr>
          <w:t>679</w:t>
        </w:r>
        <w:r>
          <w:rPr>
            <w:noProof/>
            <w:webHidden/>
          </w:rPr>
          <w:fldChar w:fldCharType="end"/>
        </w:r>
      </w:hyperlink>
    </w:p>
    <w:p w14:paraId="2A3F157E" w14:textId="1904B3E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59" w:history="1">
        <w:r w:rsidRPr="0088326C">
          <w:rPr>
            <w:rStyle w:val="Collegamentoipertestuale"/>
            <w:rFonts w:ascii="Arial" w:hAnsi="Arial" w:cs="Arial"/>
            <w:noProof/>
          </w:rPr>
          <w:t>Parta seconda</w:t>
        </w:r>
        <w:r>
          <w:rPr>
            <w:noProof/>
            <w:webHidden/>
          </w:rPr>
          <w:tab/>
        </w:r>
        <w:r>
          <w:rPr>
            <w:noProof/>
            <w:webHidden/>
          </w:rPr>
          <w:fldChar w:fldCharType="begin"/>
        </w:r>
        <w:r>
          <w:rPr>
            <w:noProof/>
            <w:webHidden/>
          </w:rPr>
          <w:instrText xml:space="preserve"> PAGEREF _Toc145171159 \h </w:instrText>
        </w:r>
        <w:r>
          <w:rPr>
            <w:noProof/>
            <w:webHidden/>
          </w:rPr>
        </w:r>
        <w:r>
          <w:rPr>
            <w:noProof/>
            <w:webHidden/>
          </w:rPr>
          <w:fldChar w:fldCharType="separate"/>
        </w:r>
        <w:r>
          <w:rPr>
            <w:noProof/>
            <w:webHidden/>
          </w:rPr>
          <w:t>805</w:t>
        </w:r>
        <w:r>
          <w:rPr>
            <w:noProof/>
            <w:webHidden/>
          </w:rPr>
          <w:fldChar w:fldCharType="end"/>
        </w:r>
      </w:hyperlink>
    </w:p>
    <w:p w14:paraId="51285B0A" w14:textId="55014B8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6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_Toc145171160 \h </w:instrText>
        </w:r>
        <w:r>
          <w:rPr>
            <w:noProof/>
            <w:webHidden/>
          </w:rPr>
        </w:r>
        <w:r>
          <w:rPr>
            <w:noProof/>
            <w:webHidden/>
          </w:rPr>
          <w:fldChar w:fldCharType="separate"/>
        </w:r>
        <w:r>
          <w:rPr>
            <w:noProof/>
            <w:webHidden/>
          </w:rPr>
          <w:t>806</w:t>
        </w:r>
        <w:r>
          <w:rPr>
            <w:noProof/>
            <w:webHidden/>
          </w:rPr>
          <w:fldChar w:fldCharType="end"/>
        </w:r>
      </w:hyperlink>
    </w:p>
    <w:p w14:paraId="1439676D" w14:textId="169AF62E"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61" w:history="1">
        <w:r w:rsidRPr="0088326C">
          <w:rPr>
            <w:rStyle w:val="Collegamentoipertestuale"/>
            <w:rFonts w:ascii="Arial" w:hAnsi="Arial" w:cs="Arial"/>
            <w:noProof/>
          </w:rPr>
          <w:t>TREDICESIMO RITRATTO</w:t>
        </w:r>
        <w:r>
          <w:rPr>
            <w:noProof/>
            <w:webHidden/>
          </w:rPr>
          <w:tab/>
        </w:r>
        <w:r>
          <w:rPr>
            <w:noProof/>
            <w:webHidden/>
          </w:rPr>
          <w:fldChar w:fldCharType="begin"/>
        </w:r>
        <w:r>
          <w:rPr>
            <w:noProof/>
            <w:webHidden/>
          </w:rPr>
          <w:instrText xml:space="preserve"> PAGEREF _Toc145171161 \h </w:instrText>
        </w:r>
        <w:r>
          <w:rPr>
            <w:noProof/>
            <w:webHidden/>
          </w:rPr>
        </w:r>
        <w:r>
          <w:rPr>
            <w:noProof/>
            <w:webHidden/>
          </w:rPr>
          <w:fldChar w:fldCharType="separate"/>
        </w:r>
        <w:r>
          <w:rPr>
            <w:noProof/>
            <w:webHidden/>
          </w:rPr>
          <w:t>821</w:t>
        </w:r>
        <w:r>
          <w:rPr>
            <w:noProof/>
            <w:webHidden/>
          </w:rPr>
          <w:fldChar w:fldCharType="end"/>
        </w:r>
      </w:hyperlink>
    </w:p>
    <w:p w14:paraId="79417D70" w14:textId="6E00727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62" w:history="1">
        <w:r w:rsidRPr="0088326C">
          <w:rPr>
            <w:rStyle w:val="Collegamentoipertestuale"/>
            <w:rFonts w:ascii="Arial" w:hAnsi="Arial" w:cs="Arial"/>
            <w:noProof/>
          </w:rPr>
          <w:t>LA PERMANENZA DI GIACOBBE IN PADDAN ARAM E IL SUO RITORNO IN TERRA DI CANAAN (Gen cc. 29.30.31)</w:t>
        </w:r>
        <w:r>
          <w:rPr>
            <w:noProof/>
            <w:webHidden/>
          </w:rPr>
          <w:tab/>
        </w:r>
        <w:r>
          <w:rPr>
            <w:noProof/>
            <w:webHidden/>
          </w:rPr>
          <w:fldChar w:fldCharType="begin"/>
        </w:r>
        <w:r>
          <w:rPr>
            <w:noProof/>
            <w:webHidden/>
          </w:rPr>
          <w:instrText xml:space="preserve"> PAGEREF _Toc145171162 \h </w:instrText>
        </w:r>
        <w:r>
          <w:rPr>
            <w:noProof/>
            <w:webHidden/>
          </w:rPr>
        </w:r>
        <w:r>
          <w:rPr>
            <w:noProof/>
            <w:webHidden/>
          </w:rPr>
          <w:fldChar w:fldCharType="separate"/>
        </w:r>
        <w:r>
          <w:rPr>
            <w:noProof/>
            <w:webHidden/>
          </w:rPr>
          <w:t>821</w:t>
        </w:r>
        <w:r>
          <w:rPr>
            <w:noProof/>
            <w:webHidden/>
          </w:rPr>
          <w:fldChar w:fldCharType="end"/>
        </w:r>
      </w:hyperlink>
    </w:p>
    <w:p w14:paraId="60761E68" w14:textId="3443C234"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3" w:history="1">
        <w:r w:rsidRPr="0088326C">
          <w:rPr>
            <w:rStyle w:val="Collegamentoipertestuale"/>
            <w:noProof/>
            <w:lang w:val="la-Latn"/>
          </w:rPr>
          <w:t>Parte prima</w:t>
        </w:r>
        <w:r>
          <w:rPr>
            <w:noProof/>
            <w:webHidden/>
          </w:rPr>
          <w:tab/>
        </w:r>
        <w:r>
          <w:rPr>
            <w:noProof/>
            <w:webHidden/>
          </w:rPr>
          <w:fldChar w:fldCharType="begin"/>
        </w:r>
        <w:r>
          <w:rPr>
            <w:noProof/>
            <w:webHidden/>
          </w:rPr>
          <w:instrText xml:space="preserve"> PAGEREF _Toc145171163 \h </w:instrText>
        </w:r>
        <w:r>
          <w:rPr>
            <w:noProof/>
            <w:webHidden/>
          </w:rPr>
        </w:r>
        <w:r>
          <w:rPr>
            <w:noProof/>
            <w:webHidden/>
          </w:rPr>
          <w:fldChar w:fldCharType="separate"/>
        </w:r>
        <w:r>
          <w:rPr>
            <w:noProof/>
            <w:webHidden/>
          </w:rPr>
          <w:t>821</w:t>
        </w:r>
        <w:r>
          <w:rPr>
            <w:noProof/>
            <w:webHidden/>
          </w:rPr>
          <w:fldChar w:fldCharType="end"/>
        </w:r>
      </w:hyperlink>
    </w:p>
    <w:p w14:paraId="2E796B33" w14:textId="28825D4B"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4"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_Toc145171164 \h </w:instrText>
        </w:r>
        <w:r>
          <w:rPr>
            <w:noProof/>
            <w:webHidden/>
          </w:rPr>
        </w:r>
        <w:r>
          <w:rPr>
            <w:noProof/>
            <w:webHidden/>
          </w:rPr>
          <w:fldChar w:fldCharType="separate"/>
        </w:r>
        <w:r>
          <w:rPr>
            <w:noProof/>
            <w:webHidden/>
          </w:rPr>
          <w:t>822</w:t>
        </w:r>
        <w:r>
          <w:rPr>
            <w:noProof/>
            <w:webHidden/>
          </w:rPr>
          <w:fldChar w:fldCharType="end"/>
        </w:r>
      </w:hyperlink>
    </w:p>
    <w:p w14:paraId="03126131" w14:textId="1C02C20F"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5" w:history="1">
        <w:r w:rsidRPr="0088326C">
          <w:rPr>
            <w:rStyle w:val="Collegamentoipertestuale"/>
            <w:noProof/>
          </w:rPr>
          <w:t>Parte seconda</w:t>
        </w:r>
        <w:r>
          <w:rPr>
            <w:noProof/>
            <w:webHidden/>
          </w:rPr>
          <w:tab/>
        </w:r>
        <w:r>
          <w:rPr>
            <w:noProof/>
            <w:webHidden/>
          </w:rPr>
          <w:fldChar w:fldCharType="begin"/>
        </w:r>
        <w:r>
          <w:rPr>
            <w:noProof/>
            <w:webHidden/>
          </w:rPr>
          <w:instrText xml:space="preserve"> PAGEREF _Toc145171165 \h </w:instrText>
        </w:r>
        <w:r>
          <w:rPr>
            <w:noProof/>
            <w:webHidden/>
          </w:rPr>
        </w:r>
        <w:r>
          <w:rPr>
            <w:noProof/>
            <w:webHidden/>
          </w:rPr>
          <w:fldChar w:fldCharType="separate"/>
        </w:r>
        <w:r>
          <w:rPr>
            <w:noProof/>
            <w:webHidden/>
          </w:rPr>
          <w:t>869</w:t>
        </w:r>
        <w:r>
          <w:rPr>
            <w:noProof/>
            <w:webHidden/>
          </w:rPr>
          <w:fldChar w:fldCharType="end"/>
        </w:r>
      </w:hyperlink>
    </w:p>
    <w:p w14:paraId="73274A39" w14:textId="620F2C85"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6"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_Toc145171166 \h </w:instrText>
        </w:r>
        <w:r>
          <w:rPr>
            <w:noProof/>
            <w:webHidden/>
          </w:rPr>
        </w:r>
        <w:r>
          <w:rPr>
            <w:noProof/>
            <w:webHidden/>
          </w:rPr>
          <w:fldChar w:fldCharType="separate"/>
        </w:r>
        <w:r>
          <w:rPr>
            <w:noProof/>
            <w:webHidden/>
          </w:rPr>
          <w:t>871</w:t>
        </w:r>
        <w:r>
          <w:rPr>
            <w:noProof/>
            <w:webHidden/>
          </w:rPr>
          <w:fldChar w:fldCharType="end"/>
        </w:r>
      </w:hyperlink>
    </w:p>
    <w:p w14:paraId="45575A1B" w14:textId="1C0407F2"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7" w:history="1">
        <w:r w:rsidRPr="0088326C">
          <w:rPr>
            <w:rStyle w:val="Collegamentoipertestuale"/>
            <w:noProof/>
          </w:rPr>
          <w:t>Parte terza</w:t>
        </w:r>
        <w:r>
          <w:rPr>
            <w:noProof/>
            <w:webHidden/>
          </w:rPr>
          <w:tab/>
        </w:r>
        <w:r>
          <w:rPr>
            <w:noProof/>
            <w:webHidden/>
          </w:rPr>
          <w:fldChar w:fldCharType="begin"/>
        </w:r>
        <w:r>
          <w:rPr>
            <w:noProof/>
            <w:webHidden/>
          </w:rPr>
          <w:instrText xml:space="preserve"> PAGEREF _Toc145171167 \h </w:instrText>
        </w:r>
        <w:r>
          <w:rPr>
            <w:noProof/>
            <w:webHidden/>
          </w:rPr>
        </w:r>
        <w:r>
          <w:rPr>
            <w:noProof/>
            <w:webHidden/>
          </w:rPr>
          <w:fldChar w:fldCharType="separate"/>
        </w:r>
        <w:r>
          <w:rPr>
            <w:noProof/>
            <w:webHidden/>
          </w:rPr>
          <w:t>894</w:t>
        </w:r>
        <w:r>
          <w:rPr>
            <w:noProof/>
            <w:webHidden/>
          </w:rPr>
          <w:fldChar w:fldCharType="end"/>
        </w:r>
      </w:hyperlink>
    </w:p>
    <w:p w14:paraId="43288FDB" w14:textId="1E6A8AA3" w:rsidR="00F40F4A" w:rsidRDefault="00F40F4A">
      <w:pPr>
        <w:pStyle w:val="Sommario3"/>
        <w:tabs>
          <w:tab w:val="right" w:leader="dot" w:pos="8494"/>
        </w:tabs>
        <w:rPr>
          <w:rFonts w:asciiTheme="minorHAnsi" w:eastAsiaTheme="minorEastAsia" w:hAnsiTheme="minorHAnsi" w:cstheme="minorBidi"/>
          <w:noProof/>
          <w:kern w:val="2"/>
          <w:sz w:val="22"/>
          <w:szCs w:val="22"/>
          <w14:ligatures w14:val="standardContextual"/>
        </w:rPr>
      </w:pPr>
      <w:hyperlink w:anchor="_Toc145171168"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_Toc145171168 \h </w:instrText>
        </w:r>
        <w:r>
          <w:rPr>
            <w:noProof/>
            <w:webHidden/>
          </w:rPr>
        </w:r>
        <w:r>
          <w:rPr>
            <w:noProof/>
            <w:webHidden/>
          </w:rPr>
          <w:fldChar w:fldCharType="separate"/>
        </w:r>
        <w:r>
          <w:rPr>
            <w:noProof/>
            <w:webHidden/>
          </w:rPr>
          <w:t>896</w:t>
        </w:r>
        <w:r>
          <w:rPr>
            <w:noProof/>
            <w:webHidden/>
          </w:rPr>
          <w:fldChar w:fldCharType="end"/>
        </w:r>
      </w:hyperlink>
    </w:p>
    <w:p w14:paraId="06239A6E" w14:textId="0F79D82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69" w:history="1">
        <w:r w:rsidRPr="0088326C">
          <w:rPr>
            <w:rStyle w:val="Collegamentoipertestuale"/>
            <w:rFonts w:ascii="Arial" w:hAnsi="Arial" w:cs="Arial"/>
            <w:noProof/>
          </w:rPr>
          <w:t>QUATTORDICESIMO RITRATTO</w:t>
        </w:r>
        <w:r>
          <w:rPr>
            <w:noProof/>
            <w:webHidden/>
          </w:rPr>
          <w:tab/>
        </w:r>
        <w:r>
          <w:rPr>
            <w:noProof/>
            <w:webHidden/>
          </w:rPr>
          <w:fldChar w:fldCharType="begin"/>
        </w:r>
        <w:r>
          <w:rPr>
            <w:noProof/>
            <w:webHidden/>
          </w:rPr>
          <w:instrText xml:space="preserve"> PAGEREF _Toc145171169 \h </w:instrText>
        </w:r>
        <w:r>
          <w:rPr>
            <w:noProof/>
            <w:webHidden/>
          </w:rPr>
        </w:r>
        <w:r>
          <w:rPr>
            <w:noProof/>
            <w:webHidden/>
          </w:rPr>
          <w:fldChar w:fldCharType="separate"/>
        </w:r>
        <w:r>
          <w:rPr>
            <w:noProof/>
            <w:webHidden/>
          </w:rPr>
          <w:t>935</w:t>
        </w:r>
        <w:r>
          <w:rPr>
            <w:noProof/>
            <w:webHidden/>
          </w:rPr>
          <w:fldChar w:fldCharType="end"/>
        </w:r>
      </w:hyperlink>
    </w:p>
    <w:p w14:paraId="1EE82795" w14:textId="11C5447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70" w:history="1">
        <w:r w:rsidRPr="0088326C">
          <w:rPr>
            <w:rStyle w:val="Collegamentoipertestuale"/>
            <w:rFonts w:ascii="Arial" w:hAnsi="Arial" w:cs="Arial"/>
            <w:noProof/>
          </w:rPr>
          <w:t>Il  COMBATTIMENTO DI GIACOBBE CON IL SIGNORE E IL SUO INCONTRO CON ESAÙ (Gen cc. 32.33)</w:t>
        </w:r>
        <w:r>
          <w:rPr>
            <w:noProof/>
            <w:webHidden/>
          </w:rPr>
          <w:tab/>
        </w:r>
        <w:r>
          <w:rPr>
            <w:noProof/>
            <w:webHidden/>
          </w:rPr>
          <w:fldChar w:fldCharType="begin"/>
        </w:r>
        <w:r>
          <w:rPr>
            <w:noProof/>
            <w:webHidden/>
          </w:rPr>
          <w:instrText xml:space="preserve"> PAGEREF _Toc145171170 \h </w:instrText>
        </w:r>
        <w:r>
          <w:rPr>
            <w:noProof/>
            <w:webHidden/>
          </w:rPr>
        </w:r>
        <w:r>
          <w:rPr>
            <w:noProof/>
            <w:webHidden/>
          </w:rPr>
          <w:fldChar w:fldCharType="separate"/>
        </w:r>
        <w:r>
          <w:rPr>
            <w:noProof/>
            <w:webHidden/>
          </w:rPr>
          <w:t>935</w:t>
        </w:r>
        <w:r>
          <w:rPr>
            <w:noProof/>
            <w:webHidden/>
          </w:rPr>
          <w:fldChar w:fldCharType="end"/>
        </w:r>
      </w:hyperlink>
    </w:p>
    <w:p w14:paraId="4B434CC1" w14:textId="5A61E57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1"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_Toc145171171 \h </w:instrText>
        </w:r>
        <w:r>
          <w:rPr>
            <w:noProof/>
            <w:webHidden/>
          </w:rPr>
        </w:r>
        <w:r>
          <w:rPr>
            <w:noProof/>
            <w:webHidden/>
          </w:rPr>
          <w:fldChar w:fldCharType="separate"/>
        </w:r>
        <w:r>
          <w:rPr>
            <w:noProof/>
            <w:webHidden/>
          </w:rPr>
          <w:t>935</w:t>
        </w:r>
        <w:r>
          <w:rPr>
            <w:noProof/>
            <w:webHidden/>
          </w:rPr>
          <w:fldChar w:fldCharType="end"/>
        </w:r>
      </w:hyperlink>
    </w:p>
    <w:p w14:paraId="6FE468D8" w14:textId="7E713BD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_Toc145171172 \h </w:instrText>
        </w:r>
        <w:r>
          <w:rPr>
            <w:noProof/>
            <w:webHidden/>
          </w:rPr>
        </w:r>
        <w:r>
          <w:rPr>
            <w:noProof/>
            <w:webHidden/>
          </w:rPr>
          <w:fldChar w:fldCharType="separate"/>
        </w:r>
        <w:r>
          <w:rPr>
            <w:noProof/>
            <w:webHidden/>
          </w:rPr>
          <w:t>936</w:t>
        </w:r>
        <w:r>
          <w:rPr>
            <w:noProof/>
            <w:webHidden/>
          </w:rPr>
          <w:fldChar w:fldCharType="end"/>
        </w:r>
      </w:hyperlink>
    </w:p>
    <w:p w14:paraId="2897136B" w14:textId="414DC1B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3"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_Toc145171173 \h </w:instrText>
        </w:r>
        <w:r>
          <w:rPr>
            <w:noProof/>
            <w:webHidden/>
          </w:rPr>
        </w:r>
        <w:r>
          <w:rPr>
            <w:noProof/>
            <w:webHidden/>
          </w:rPr>
          <w:fldChar w:fldCharType="separate"/>
        </w:r>
        <w:r>
          <w:rPr>
            <w:noProof/>
            <w:webHidden/>
          </w:rPr>
          <w:t>1013</w:t>
        </w:r>
        <w:r>
          <w:rPr>
            <w:noProof/>
            <w:webHidden/>
          </w:rPr>
          <w:fldChar w:fldCharType="end"/>
        </w:r>
      </w:hyperlink>
    </w:p>
    <w:p w14:paraId="46D0A78B" w14:textId="1FD36B7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_Toc145171174 \h </w:instrText>
        </w:r>
        <w:r>
          <w:rPr>
            <w:noProof/>
            <w:webHidden/>
          </w:rPr>
        </w:r>
        <w:r>
          <w:rPr>
            <w:noProof/>
            <w:webHidden/>
          </w:rPr>
          <w:fldChar w:fldCharType="separate"/>
        </w:r>
        <w:r>
          <w:rPr>
            <w:noProof/>
            <w:webHidden/>
          </w:rPr>
          <w:t>1014</w:t>
        </w:r>
        <w:r>
          <w:rPr>
            <w:noProof/>
            <w:webHidden/>
          </w:rPr>
          <w:fldChar w:fldCharType="end"/>
        </w:r>
      </w:hyperlink>
    </w:p>
    <w:p w14:paraId="4DB857C3" w14:textId="5238189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75" w:history="1">
        <w:r w:rsidRPr="0088326C">
          <w:rPr>
            <w:rStyle w:val="Collegamentoipertestuale"/>
            <w:rFonts w:ascii="Arial" w:hAnsi="Arial" w:cs="Arial"/>
            <w:noProof/>
          </w:rPr>
          <w:t>QUINDICESIMO RITRATTO</w:t>
        </w:r>
        <w:r>
          <w:rPr>
            <w:noProof/>
            <w:webHidden/>
          </w:rPr>
          <w:tab/>
        </w:r>
        <w:r>
          <w:rPr>
            <w:noProof/>
            <w:webHidden/>
          </w:rPr>
          <w:fldChar w:fldCharType="begin"/>
        </w:r>
        <w:r>
          <w:rPr>
            <w:noProof/>
            <w:webHidden/>
          </w:rPr>
          <w:instrText xml:space="preserve"> PAGEREF _Toc145171175 \h </w:instrText>
        </w:r>
        <w:r>
          <w:rPr>
            <w:noProof/>
            <w:webHidden/>
          </w:rPr>
        </w:r>
        <w:r>
          <w:rPr>
            <w:noProof/>
            <w:webHidden/>
          </w:rPr>
          <w:fldChar w:fldCharType="separate"/>
        </w:r>
        <w:r>
          <w:rPr>
            <w:noProof/>
            <w:webHidden/>
          </w:rPr>
          <w:t>1063</w:t>
        </w:r>
        <w:r>
          <w:rPr>
            <w:noProof/>
            <w:webHidden/>
          </w:rPr>
          <w:fldChar w:fldCharType="end"/>
        </w:r>
      </w:hyperlink>
    </w:p>
    <w:p w14:paraId="340BACA2" w14:textId="799E4B44"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76" w:history="1">
        <w:r w:rsidRPr="0088326C">
          <w:rPr>
            <w:rStyle w:val="Collegamentoipertestuale"/>
            <w:rFonts w:ascii="Arial" w:hAnsi="Arial" w:cs="Arial"/>
            <w:noProof/>
          </w:rPr>
          <w:t>L’IRA VIOLENTA DI SIMEONE E LEVI E Il DIO DI BETEL (Gen cc. 34.35)</w:t>
        </w:r>
        <w:r>
          <w:rPr>
            <w:noProof/>
            <w:webHidden/>
          </w:rPr>
          <w:tab/>
        </w:r>
        <w:r>
          <w:rPr>
            <w:noProof/>
            <w:webHidden/>
          </w:rPr>
          <w:fldChar w:fldCharType="begin"/>
        </w:r>
        <w:r>
          <w:rPr>
            <w:noProof/>
            <w:webHidden/>
          </w:rPr>
          <w:instrText xml:space="preserve"> PAGEREF _Toc145171176 \h </w:instrText>
        </w:r>
        <w:r>
          <w:rPr>
            <w:noProof/>
            <w:webHidden/>
          </w:rPr>
        </w:r>
        <w:r>
          <w:rPr>
            <w:noProof/>
            <w:webHidden/>
          </w:rPr>
          <w:fldChar w:fldCharType="separate"/>
        </w:r>
        <w:r>
          <w:rPr>
            <w:noProof/>
            <w:webHidden/>
          </w:rPr>
          <w:t>1063</w:t>
        </w:r>
        <w:r>
          <w:rPr>
            <w:noProof/>
            <w:webHidden/>
          </w:rPr>
          <w:fldChar w:fldCharType="end"/>
        </w:r>
      </w:hyperlink>
    </w:p>
    <w:p w14:paraId="3EEA7FB2" w14:textId="65A3B27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7"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_Toc145171177 \h </w:instrText>
        </w:r>
        <w:r>
          <w:rPr>
            <w:noProof/>
            <w:webHidden/>
          </w:rPr>
        </w:r>
        <w:r>
          <w:rPr>
            <w:noProof/>
            <w:webHidden/>
          </w:rPr>
          <w:fldChar w:fldCharType="separate"/>
        </w:r>
        <w:r>
          <w:rPr>
            <w:noProof/>
            <w:webHidden/>
          </w:rPr>
          <w:t>1063</w:t>
        </w:r>
        <w:r>
          <w:rPr>
            <w:noProof/>
            <w:webHidden/>
          </w:rPr>
          <w:fldChar w:fldCharType="end"/>
        </w:r>
      </w:hyperlink>
    </w:p>
    <w:p w14:paraId="45319606" w14:textId="559E8BC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8"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_Toc145171178 \h </w:instrText>
        </w:r>
        <w:r>
          <w:rPr>
            <w:noProof/>
            <w:webHidden/>
          </w:rPr>
        </w:r>
        <w:r>
          <w:rPr>
            <w:noProof/>
            <w:webHidden/>
          </w:rPr>
          <w:fldChar w:fldCharType="separate"/>
        </w:r>
        <w:r>
          <w:rPr>
            <w:noProof/>
            <w:webHidden/>
          </w:rPr>
          <w:t>1064</w:t>
        </w:r>
        <w:r>
          <w:rPr>
            <w:noProof/>
            <w:webHidden/>
          </w:rPr>
          <w:fldChar w:fldCharType="end"/>
        </w:r>
      </w:hyperlink>
    </w:p>
    <w:p w14:paraId="1A552D2A" w14:textId="2B62066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79"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_Toc145171179 \h </w:instrText>
        </w:r>
        <w:r>
          <w:rPr>
            <w:noProof/>
            <w:webHidden/>
          </w:rPr>
        </w:r>
        <w:r>
          <w:rPr>
            <w:noProof/>
            <w:webHidden/>
          </w:rPr>
          <w:fldChar w:fldCharType="separate"/>
        </w:r>
        <w:r>
          <w:rPr>
            <w:noProof/>
            <w:webHidden/>
          </w:rPr>
          <w:t>1124</w:t>
        </w:r>
        <w:r>
          <w:rPr>
            <w:noProof/>
            <w:webHidden/>
          </w:rPr>
          <w:fldChar w:fldCharType="end"/>
        </w:r>
      </w:hyperlink>
    </w:p>
    <w:p w14:paraId="50B25496" w14:textId="0B80ED5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8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_Toc145171180 \h </w:instrText>
        </w:r>
        <w:r>
          <w:rPr>
            <w:noProof/>
            <w:webHidden/>
          </w:rPr>
        </w:r>
        <w:r>
          <w:rPr>
            <w:noProof/>
            <w:webHidden/>
          </w:rPr>
          <w:fldChar w:fldCharType="separate"/>
        </w:r>
        <w:r>
          <w:rPr>
            <w:noProof/>
            <w:webHidden/>
          </w:rPr>
          <w:t>1125</w:t>
        </w:r>
        <w:r>
          <w:rPr>
            <w:noProof/>
            <w:webHidden/>
          </w:rPr>
          <w:fldChar w:fldCharType="end"/>
        </w:r>
      </w:hyperlink>
    </w:p>
    <w:p w14:paraId="6463DE66" w14:textId="06419A0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81" w:history="1">
        <w:r w:rsidRPr="0088326C">
          <w:rPr>
            <w:rStyle w:val="Collegamentoipertestuale"/>
            <w:rFonts w:ascii="Arial" w:hAnsi="Arial" w:cs="Arial"/>
            <w:noProof/>
          </w:rPr>
          <w:t>SEDICESIMO RITRATTO</w:t>
        </w:r>
        <w:r>
          <w:rPr>
            <w:noProof/>
            <w:webHidden/>
          </w:rPr>
          <w:tab/>
        </w:r>
        <w:r>
          <w:rPr>
            <w:noProof/>
            <w:webHidden/>
          </w:rPr>
          <w:fldChar w:fldCharType="begin"/>
        </w:r>
        <w:r>
          <w:rPr>
            <w:noProof/>
            <w:webHidden/>
          </w:rPr>
          <w:instrText xml:space="preserve"> PAGEREF _Toc145171181 \h </w:instrText>
        </w:r>
        <w:r>
          <w:rPr>
            <w:noProof/>
            <w:webHidden/>
          </w:rPr>
        </w:r>
        <w:r>
          <w:rPr>
            <w:noProof/>
            <w:webHidden/>
          </w:rPr>
          <w:fldChar w:fldCharType="separate"/>
        </w:r>
        <w:r>
          <w:rPr>
            <w:noProof/>
            <w:webHidden/>
          </w:rPr>
          <w:t>1155</w:t>
        </w:r>
        <w:r>
          <w:rPr>
            <w:noProof/>
            <w:webHidden/>
          </w:rPr>
          <w:fldChar w:fldCharType="end"/>
        </w:r>
      </w:hyperlink>
    </w:p>
    <w:p w14:paraId="6657DC13" w14:textId="4A3753D8"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82" w:history="1">
        <w:r w:rsidRPr="0088326C">
          <w:rPr>
            <w:rStyle w:val="Collegamentoipertestuale"/>
            <w:rFonts w:ascii="Arial" w:hAnsi="Arial" w:cs="Arial"/>
            <w:noProof/>
          </w:rPr>
          <w:t>I SOGNI DI GIUSEPPE E LA SUA VENDITA AI MADIANITI (Gen c. 37)</w:t>
        </w:r>
        <w:r>
          <w:rPr>
            <w:noProof/>
            <w:webHidden/>
          </w:rPr>
          <w:tab/>
        </w:r>
        <w:r>
          <w:rPr>
            <w:noProof/>
            <w:webHidden/>
          </w:rPr>
          <w:fldChar w:fldCharType="begin"/>
        </w:r>
        <w:r>
          <w:rPr>
            <w:noProof/>
            <w:webHidden/>
          </w:rPr>
          <w:instrText xml:space="preserve"> PAGEREF _Toc145171182 \h </w:instrText>
        </w:r>
        <w:r>
          <w:rPr>
            <w:noProof/>
            <w:webHidden/>
          </w:rPr>
        </w:r>
        <w:r>
          <w:rPr>
            <w:noProof/>
            <w:webHidden/>
          </w:rPr>
          <w:fldChar w:fldCharType="separate"/>
        </w:r>
        <w:r>
          <w:rPr>
            <w:noProof/>
            <w:webHidden/>
          </w:rPr>
          <w:t>1155</w:t>
        </w:r>
        <w:r>
          <w:rPr>
            <w:noProof/>
            <w:webHidden/>
          </w:rPr>
          <w:fldChar w:fldCharType="end"/>
        </w:r>
      </w:hyperlink>
    </w:p>
    <w:p w14:paraId="53A2A9C1" w14:textId="434110CC"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83" w:history="1">
        <w:r w:rsidRPr="0088326C">
          <w:rPr>
            <w:rStyle w:val="Collegamentoipertestuale"/>
            <w:rFonts w:ascii="Arial" w:hAnsi="Arial" w:cs="Arial"/>
            <w:noProof/>
          </w:rPr>
          <w:t>Parte unica</w:t>
        </w:r>
        <w:r>
          <w:rPr>
            <w:noProof/>
            <w:webHidden/>
          </w:rPr>
          <w:tab/>
        </w:r>
        <w:r>
          <w:rPr>
            <w:noProof/>
            <w:webHidden/>
          </w:rPr>
          <w:fldChar w:fldCharType="begin"/>
        </w:r>
        <w:r>
          <w:rPr>
            <w:noProof/>
            <w:webHidden/>
          </w:rPr>
          <w:instrText xml:space="preserve"> PAGEREF _Toc145171183 \h </w:instrText>
        </w:r>
        <w:r>
          <w:rPr>
            <w:noProof/>
            <w:webHidden/>
          </w:rPr>
        </w:r>
        <w:r>
          <w:rPr>
            <w:noProof/>
            <w:webHidden/>
          </w:rPr>
          <w:fldChar w:fldCharType="separate"/>
        </w:r>
        <w:r>
          <w:rPr>
            <w:noProof/>
            <w:webHidden/>
          </w:rPr>
          <w:t>1157</w:t>
        </w:r>
        <w:r>
          <w:rPr>
            <w:noProof/>
            <w:webHidden/>
          </w:rPr>
          <w:fldChar w:fldCharType="end"/>
        </w:r>
      </w:hyperlink>
    </w:p>
    <w:p w14:paraId="22573DB0" w14:textId="5DA3EC12"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8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_Toc145171184 \h </w:instrText>
        </w:r>
        <w:r>
          <w:rPr>
            <w:noProof/>
            <w:webHidden/>
          </w:rPr>
        </w:r>
        <w:r>
          <w:rPr>
            <w:noProof/>
            <w:webHidden/>
          </w:rPr>
          <w:fldChar w:fldCharType="separate"/>
        </w:r>
        <w:r>
          <w:rPr>
            <w:noProof/>
            <w:webHidden/>
          </w:rPr>
          <w:t>1158</w:t>
        </w:r>
        <w:r>
          <w:rPr>
            <w:noProof/>
            <w:webHidden/>
          </w:rPr>
          <w:fldChar w:fldCharType="end"/>
        </w:r>
      </w:hyperlink>
    </w:p>
    <w:p w14:paraId="07E643FC" w14:textId="7F902919"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85" w:history="1">
        <w:r w:rsidRPr="0088326C">
          <w:rPr>
            <w:rStyle w:val="Collegamentoipertestuale"/>
            <w:rFonts w:ascii="Arial" w:hAnsi="Arial" w:cs="Arial"/>
            <w:noProof/>
          </w:rPr>
          <w:t>DICIASSETTESIMO RITRATTO</w:t>
        </w:r>
        <w:r>
          <w:rPr>
            <w:noProof/>
            <w:webHidden/>
          </w:rPr>
          <w:tab/>
        </w:r>
        <w:r>
          <w:rPr>
            <w:noProof/>
            <w:webHidden/>
          </w:rPr>
          <w:fldChar w:fldCharType="begin"/>
        </w:r>
        <w:r>
          <w:rPr>
            <w:noProof/>
            <w:webHidden/>
          </w:rPr>
          <w:instrText xml:space="preserve"> PAGEREF _Toc145171185 \h </w:instrText>
        </w:r>
        <w:r>
          <w:rPr>
            <w:noProof/>
            <w:webHidden/>
          </w:rPr>
        </w:r>
        <w:r>
          <w:rPr>
            <w:noProof/>
            <w:webHidden/>
          </w:rPr>
          <w:fldChar w:fldCharType="separate"/>
        </w:r>
        <w:r>
          <w:rPr>
            <w:noProof/>
            <w:webHidden/>
          </w:rPr>
          <w:t>1193</w:t>
        </w:r>
        <w:r>
          <w:rPr>
            <w:noProof/>
            <w:webHidden/>
          </w:rPr>
          <w:fldChar w:fldCharType="end"/>
        </w:r>
      </w:hyperlink>
    </w:p>
    <w:p w14:paraId="27CAD31F" w14:textId="2F7F10E6"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86" w:history="1">
        <w:r w:rsidRPr="0088326C">
          <w:rPr>
            <w:rStyle w:val="Collegamentoipertestuale"/>
            <w:rFonts w:ascii="Arial" w:hAnsi="Arial" w:cs="Arial"/>
            <w:noProof/>
          </w:rPr>
          <w:t>L’INCESTO DI TAMAR (Gen c. 38)</w:t>
        </w:r>
        <w:r>
          <w:rPr>
            <w:noProof/>
            <w:webHidden/>
          </w:rPr>
          <w:tab/>
        </w:r>
        <w:r>
          <w:rPr>
            <w:noProof/>
            <w:webHidden/>
          </w:rPr>
          <w:fldChar w:fldCharType="begin"/>
        </w:r>
        <w:r>
          <w:rPr>
            <w:noProof/>
            <w:webHidden/>
          </w:rPr>
          <w:instrText xml:space="preserve"> PAGEREF _Toc145171186 \h </w:instrText>
        </w:r>
        <w:r>
          <w:rPr>
            <w:noProof/>
            <w:webHidden/>
          </w:rPr>
        </w:r>
        <w:r>
          <w:rPr>
            <w:noProof/>
            <w:webHidden/>
          </w:rPr>
          <w:fldChar w:fldCharType="separate"/>
        </w:r>
        <w:r>
          <w:rPr>
            <w:noProof/>
            <w:webHidden/>
          </w:rPr>
          <w:t>1193</w:t>
        </w:r>
        <w:r>
          <w:rPr>
            <w:noProof/>
            <w:webHidden/>
          </w:rPr>
          <w:fldChar w:fldCharType="end"/>
        </w:r>
      </w:hyperlink>
    </w:p>
    <w:p w14:paraId="2B12050F" w14:textId="4BDD99A5"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87" w:history="1">
        <w:r w:rsidRPr="0088326C">
          <w:rPr>
            <w:rStyle w:val="Collegamentoipertestuale"/>
            <w:rFonts w:ascii="Arial" w:hAnsi="Arial" w:cs="Arial"/>
            <w:noProof/>
            <w:lang w:val="la-Latn"/>
          </w:rPr>
          <w:t>Parte unica</w:t>
        </w:r>
        <w:r>
          <w:rPr>
            <w:noProof/>
            <w:webHidden/>
          </w:rPr>
          <w:tab/>
        </w:r>
        <w:r>
          <w:rPr>
            <w:noProof/>
            <w:webHidden/>
          </w:rPr>
          <w:fldChar w:fldCharType="begin"/>
        </w:r>
        <w:r>
          <w:rPr>
            <w:noProof/>
            <w:webHidden/>
          </w:rPr>
          <w:instrText xml:space="preserve"> PAGEREF _Toc145171187 \h </w:instrText>
        </w:r>
        <w:r>
          <w:rPr>
            <w:noProof/>
            <w:webHidden/>
          </w:rPr>
        </w:r>
        <w:r>
          <w:rPr>
            <w:noProof/>
            <w:webHidden/>
          </w:rPr>
          <w:fldChar w:fldCharType="separate"/>
        </w:r>
        <w:r>
          <w:rPr>
            <w:noProof/>
            <w:webHidden/>
          </w:rPr>
          <w:t>1193</w:t>
        </w:r>
        <w:r>
          <w:rPr>
            <w:noProof/>
            <w:webHidden/>
          </w:rPr>
          <w:fldChar w:fldCharType="end"/>
        </w:r>
      </w:hyperlink>
    </w:p>
    <w:p w14:paraId="6D58DE26" w14:textId="7F276E35" w:rsidR="00F40F4A" w:rsidRDefault="00F40F4A">
      <w:pPr>
        <w:pStyle w:val="Sommario2"/>
        <w:tabs>
          <w:tab w:val="right" w:leader="dot" w:pos="8494"/>
        </w:tabs>
        <w:rPr>
          <w:rFonts w:asciiTheme="minorHAnsi" w:eastAsiaTheme="minorEastAsia" w:hAnsiTheme="minorHAnsi" w:cstheme="minorBidi"/>
          <w:noProof/>
          <w:kern w:val="2"/>
          <w:sz w:val="22"/>
          <w:szCs w:val="22"/>
          <w14:ligatures w14:val="standardContextual"/>
        </w:rPr>
      </w:pPr>
      <w:hyperlink w:anchor="_Toc145171188" w:history="1">
        <w:r w:rsidRPr="0088326C">
          <w:rPr>
            <w:rStyle w:val="Collegamentoipertestuale"/>
            <w:noProof/>
          </w:rPr>
          <w:t>Verità essenziali contenute nel testo</w:t>
        </w:r>
        <w:r>
          <w:rPr>
            <w:noProof/>
            <w:webHidden/>
          </w:rPr>
          <w:tab/>
        </w:r>
        <w:r>
          <w:rPr>
            <w:noProof/>
            <w:webHidden/>
          </w:rPr>
          <w:fldChar w:fldCharType="begin"/>
        </w:r>
        <w:r>
          <w:rPr>
            <w:noProof/>
            <w:webHidden/>
          </w:rPr>
          <w:instrText xml:space="preserve"> PAGEREF _Toc145171188 \h </w:instrText>
        </w:r>
        <w:r>
          <w:rPr>
            <w:noProof/>
            <w:webHidden/>
          </w:rPr>
        </w:r>
        <w:r>
          <w:rPr>
            <w:noProof/>
            <w:webHidden/>
          </w:rPr>
          <w:fldChar w:fldCharType="separate"/>
        </w:r>
        <w:r>
          <w:rPr>
            <w:noProof/>
            <w:webHidden/>
          </w:rPr>
          <w:t>1195</w:t>
        </w:r>
        <w:r>
          <w:rPr>
            <w:noProof/>
            <w:webHidden/>
          </w:rPr>
          <w:fldChar w:fldCharType="end"/>
        </w:r>
      </w:hyperlink>
    </w:p>
    <w:p w14:paraId="054F3F82" w14:textId="3972E10C"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89" w:history="1">
        <w:r w:rsidRPr="0088326C">
          <w:rPr>
            <w:rStyle w:val="Collegamentoipertestuale"/>
            <w:rFonts w:ascii="Arial" w:hAnsi="Arial" w:cs="Arial"/>
            <w:noProof/>
          </w:rPr>
          <w:t>DICIOTTESIMO RITRATTO</w:t>
        </w:r>
        <w:r>
          <w:rPr>
            <w:noProof/>
            <w:webHidden/>
          </w:rPr>
          <w:tab/>
        </w:r>
        <w:r>
          <w:rPr>
            <w:noProof/>
            <w:webHidden/>
          </w:rPr>
          <w:fldChar w:fldCharType="begin"/>
        </w:r>
        <w:r>
          <w:rPr>
            <w:noProof/>
            <w:webHidden/>
          </w:rPr>
          <w:instrText xml:space="preserve"> PAGEREF _Toc145171189 \h </w:instrText>
        </w:r>
        <w:r>
          <w:rPr>
            <w:noProof/>
            <w:webHidden/>
          </w:rPr>
        </w:r>
        <w:r>
          <w:rPr>
            <w:noProof/>
            <w:webHidden/>
          </w:rPr>
          <w:fldChar w:fldCharType="separate"/>
        </w:r>
        <w:r>
          <w:rPr>
            <w:noProof/>
            <w:webHidden/>
          </w:rPr>
          <w:t>1297</w:t>
        </w:r>
        <w:r>
          <w:rPr>
            <w:noProof/>
            <w:webHidden/>
          </w:rPr>
          <w:fldChar w:fldCharType="end"/>
        </w:r>
      </w:hyperlink>
    </w:p>
    <w:p w14:paraId="4C4420B0" w14:textId="22D8F41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90" w:history="1">
        <w:r w:rsidRPr="0088326C">
          <w:rPr>
            <w:rStyle w:val="Collegamentoipertestuale"/>
            <w:rFonts w:ascii="Arial" w:hAnsi="Arial" w:cs="Arial"/>
            <w:noProof/>
          </w:rPr>
          <w:t>GIUSEPPE E LE VIE MISTERIOSE DI DIO (Gen cc. 39.40.41)</w:t>
        </w:r>
        <w:r>
          <w:rPr>
            <w:noProof/>
            <w:webHidden/>
          </w:rPr>
          <w:tab/>
        </w:r>
        <w:r>
          <w:rPr>
            <w:noProof/>
            <w:webHidden/>
          </w:rPr>
          <w:fldChar w:fldCharType="begin"/>
        </w:r>
        <w:r>
          <w:rPr>
            <w:noProof/>
            <w:webHidden/>
          </w:rPr>
          <w:instrText xml:space="preserve"> PAGEREF _Toc145171190 \h </w:instrText>
        </w:r>
        <w:r>
          <w:rPr>
            <w:noProof/>
            <w:webHidden/>
          </w:rPr>
        </w:r>
        <w:r>
          <w:rPr>
            <w:noProof/>
            <w:webHidden/>
          </w:rPr>
          <w:fldChar w:fldCharType="separate"/>
        </w:r>
        <w:r>
          <w:rPr>
            <w:noProof/>
            <w:webHidden/>
          </w:rPr>
          <w:t>1297</w:t>
        </w:r>
        <w:r>
          <w:rPr>
            <w:noProof/>
            <w:webHidden/>
          </w:rPr>
          <w:fldChar w:fldCharType="end"/>
        </w:r>
      </w:hyperlink>
    </w:p>
    <w:p w14:paraId="6CA6DE32" w14:textId="61CB22D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1"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_Toc145171191 \h </w:instrText>
        </w:r>
        <w:r>
          <w:rPr>
            <w:noProof/>
            <w:webHidden/>
          </w:rPr>
        </w:r>
        <w:r>
          <w:rPr>
            <w:noProof/>
            <w:webHidden/>
          </w:rPr>
          <w:fldChar w:fldCharType="separate"/>
        </w:r>
        <w:r>
          <w:rPr>
            <w:noProof/>
            <w:webHidden/>
          </w:rPr>
          <w:t>1297</w:t>
        </w:r>
        <w:r>
          <w:rPr>
            <w:noProof/>
            <w:webHidden/>
          </w:rPr>
          <w:fldChar w:fldCharType="end"/>
        </w:r>
      </w:hyperlink>
    </w:p>
    <w:p w14:paraId="58A71155" w14:textId="10BD0A3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_Toc145171192 \h </w:instrText>
        </w:r>
        <w:r>
          <w:rPr>
            <w:noProof/>
            <w:webHidden/>
          </w:rPr>
        </w:r>
        <w:r>
          <w:rPr>
            <w:noProof/>
            <w:webHidden/>
          </w:rPr>
          <w:fldChar w:fldCharType="separate"/>
        </w:r>
        <w:r>
          <w:rPr>
            <w:noProof/>
            <w:webHidden/>
          </w:rPr>
          <w:t>1298</w:t>
        </w:r>
        <w:r>
          <w:rPr>
            <w:noProof/>
            <w:webHidden/>
          </w:rPr>
          <w:fldChar w:fldCharType="end"/>
        </w:r>
      </w:hyperlink>
    </w:p>
    <w:p w14:paraId="1C50DCBF" w14:textId="721CF3E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3"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_Toc145171193 \h </w:instrText>
        </w:r>
        <w:r>
          <w:rPr>
            <w:noProof/>
            <w:webHidden/>
          </w:rPr>
        </w:r>
        <w:r>
          <w:rPr>
            <w:noProof/>
            <w:webHidden/>
          </w:rPr>
          <w:fldChar w:fldCharType="separate"/>
        </w:r>
        <w:r>
          <w:rPr>
            <w:noProof/>
            <w:webHidden/>
          </w:rPr>
          <w:t>1330</w:t>
        </w:r>
        <w:r>
          <w:rPr>
            <w:noProof/>
            <w:webHidden/>
          </w:rPr>
          <w:fldChar w:fldCharType="end"/>
        </w:r>
      </w:hyperlink>
    </w:p>
    <w:p w14:paraId="65315052" w14:textId="66875BFE"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_Toc145171194 \h </w:instrText>
        </w:r>
        <w:r>
          <w:rPr>
            <w:noProof/>
            <w:webHidden/>
          </w:rPr>
        </w:r>
        <w:r>
          <w:rPr>
            <w:noProof/>
            <w:webHidden/>
          </w:rPr>
          <w:fldChar w:fldCharType="separate"/>
        </w:r>
        <w:r>
          <w:rPr>
            <w:noProof/>
            <w:webHidden/>
          </w:rPr>
          <w:t>1331</w:t>
        </w:r>
        <w:r>
          <w:rPr>
            <w:noProof/>
            <w:webHidden/>
          </w:rPr>
          <w:fldChar w:fldCharType="end"/>
        </w:r>
      </w:hyperlink>
    </w:p>
    <w:p w14:paraId="2FE337D3" w14:textId="0BADABD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5"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_Toc145171195 \h </w:instrText>
        </w:r>
        <w:r>
          <w:rPr>
            <w:noProof/>
            <w:webHidden/>
          </w:rPr>
        </w:r>
        <w:r>
          <w:rPr>
            <w:noProof/>
            <w:webHidden/>
          </w:rPr>
          <w:fldChar w:fldCharType="separate"/>
        </w:r>
        <w:r>
          <w:rPr>
            <w:noProof/>
            <w:webHidden/>
          </w:rPr>
          <w:t>1372</w:t>
        </w:r>
        <w:r>
          <w:rPr>
            <w:noProof/>
            <w:webHidden/>
          </w:rPr>
          <w:fldChar w:fldCharType="end"/>
        </w:r>
      </w:hyperlink>
    </w:p>
    <w:p w14:paraId="3AE171EB" w14:textId="529ECF10"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_Toc145171196 \h </w:instrText>
        </w:r>
        <w:r>
          <w:rPr>
            <w:noProof/>
            <w:webHidden/>
          </w:rPr>
        </w:r>
        <w:r>
          <w:rPr>
            <w:noProof/>
            <w:webHidden/>
          </w:rPr>
          <w:fldChar w:fldCharType="separate"/>
        </w:r>
        <w:r>
          <w:rPr>
            <w:noProof/>
            <w:webHidden/>
          </w:rPr>
          <w:t>1374</w:t>
        </w:r>
        <w:r>
          <w:rPr>
            <w:noProof/>
            <w:webHidden/>
          </w:rPr>
          <w:fldChar w:fldCharType="end"/>
        </w:r>
      </w:hyperlink>
    </w:p>
    <w:p w14:paraId="75DC1D28" w14:textId="7A86023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97" w:history="1">
        <w:r w:rsidRPr="0088326C">
          <w:rPr>
            <w:rStyle w:val="Collegamentoipertestuale"/>
            <w:rFonts w:ascii="Arial" w:hAnsi="Arial" w:cs="Arial"/>
            <w:noProof/>
          </w:rPr>
          <w:t>DICIANNOVESIMO RITRATTO</w:t>
        </w:r>
        <w:r>
          <w:rPr>
            <w:noProof/>
            <w:webHidden/>
          </w:rPr>
          <w:tab/>
        </w:r>
        <w:r>
          <w:rPr>
            <w:noProof/>
            <w:webHidden/>
          </w:rPr>
          <w:fldChar w:fldCharType="begin"/>
        </w:r>
        <w:r>
          <w:rPr>
            <w:noProof/>
            <w:webHidden/>
          </w:rPr>
          <w:instrText xml:space="preserve"> PAGEREF _Toc145171197 \h </w:instrText>
        </w:r>
        <w:r>
          <w:rPr>
            <w:noProof/>
            <w:webHidden/>
          </w:rPr>
        </w:r>
        <w:r>
          <w:rPr>
            <w:noProof/>
            <w:webHidden/>
          </w:rPr>
          <w:fldChar w:fldCharType="separate"/>
        </w:r>
        <w:r>
          <w:rPr>
            <w:noProof/>
            <w:webHidden/>
          </w:rPr>
          <w:t>1423</w:t>
        </w:r>
        <w:r>
          <w:rPr>
            <w:noProof/>
            <w:webHidden/>
          </w:rPr>
          <w:fldChar w:fldCharType="end"/>
        </w:r>
      </w:hyperlink>
    </w:p>
    <w:p w14:paraId="1857911A" w14:textId="1121B186"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198" w:history="1">
        <w:r w:rsidRPr="0088326C">
          <w:rPr>
            <w:rStyle w:val="Collegamentoipertestuale"/>
            <w:rFonts w:ascii="Arial" w:hAnsi="Arial" w:cs="Arial"/>
            <w:noProof/>
          </w:rPr>
          <w:t>GIUSEPPE E I FRATELLI VENUTI IN EGITTO A COMPRARE GRANO (Gen 42. 43. 44. 45)</w:t>
        </w:r>
        <w:r>
          <w:rPr>
            <w:noProof/>
            <w:webHidden/>
          </w:rPr>
          <w:tab/>
        </w:r>
        <w:r>
          <w:rPr>
            <w:noProof/>
            <w:webHidden/>
          </w:rPr>
          <w:fldChar w:fldCharType="begin"/>
        </w:r>
        <w:r>
          <w:rPr>
            <w:noProof/>
            <w:webHidden/>
          </w:rPr>
          <w:instrText xml:space="preserve"> PAGEREF _Toc145171198 \h </w:instrText>
        </w:r>
        <w:r>
          <w:rPr>
            <w:noProof/>
            <w:webHidden/>
          </w:rPr>
        </w:r>
        <w:r>
          <w:rPr>
            <w:noProof/>
            <w:webHidden/>
          </w:rPr>
          <w:fldChar w:fldCharType="separate"/>
        </w:r>
        <w:r>
          <w:rPr>
            <w:noProof/>
            <w:webHidden/>
          </w:rPr>
          <w:t>1423</w:t>
        </w:r>
        <w:r>
          <w:rPr>
            <w:noProof/>
            <w:webHidden/>
          </w:rPr>
          <w:fldChar w:fldCharType="end"/>
        </w:r>
      </w:hyperlink>
    </w:p>
    <w:p w14:paraId="726658CD" w14:textId="0EB4291D"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199" w:history="1">
        <w:r w:rsidRPr="0088326C">
          <w:rPr>
            <w:rStyle w:val="Collegamentoipertestuale"/>
            <w:rFonts w:ascii="Arial" w:hAnsi="Arial" w:cs="Arial"/>
            <w:noProof/>
            <w:lang w:val="la-Latn"/>
          </w:rPr>
          <w:t>Parte prima</w:t>
        </w:r>
        <w:r>
          <w:rPr>
            <w:noProof/>
            <w:webHidden/>
          </w:rPr>
          <w:tab/>
        </w:r>
        <w:r>
          <w:rPr>
            <w:noProof/>
            <w:webHidden/>
          </w:rPr>
          <w:fldChar w:fldCharType="begin"/>
        </w:r>
        <w:r>
          <w:rPr>
            <w:noProof/>
            <w:webHidden/>
          </w:rPr>
          <w:instrText xml:space="preserve"> PAGEREF _Toc145171199 \h </w:instrText>
        </w:r>
        <w:r>
          <w:rPr>
            <w:noProof/>
            <w:webHidden/>
          </w:rPr>
        </w:r>
        <w:r>
          <w:rPr>
            <w:noProof/>
            <w:webHidden/>
          </w:rPr>
          <w:fldChar w:fldCharType="separate"/>
        </w:r>
        <w:r>
          <w:rPr>
            <w:noProof/>
            <w:webHidden/>
          </w:rPr>
          <w:t>1423</w:t>
        </w:r>
        <w:r>
          <w:rPr>
            <w:noProof/>
            <w:webHidden/>
          </w:rPr>
          <w:fldChar w:fldCharType="end"/>
        </w:r>
      </w:hyperlink>
    </w:p>
    <w:p w14:paraId="5B699FD1" w14:textId="0F23395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_Toc145171200 \h </w:instrText>
        </w:r>
        <w:r>
          <w:rPr>
            <w:noProof/>
            <w:webHidden/>
          </w:rPr>
        </w:r>
        <w:r>
          <w:rPr>
            <w:noProof/>
            <w:webHidden/>
          </w:rPr>
          <w:fldChar w:fldCharType="separate"/>
        </w:r>
        <w:r>
          <w:rPr>
            <w:noProof/>
            <w:webHidden/>
          </w:rPr>
          <w:t>1424</w:t>
        </w:r>
        <w:r>
          <w:rPr>
            <w:noProof/>
            <w:webHidden/>
          </w:rPr>
          <w:fldChar w:fldCharType="end"/>
        </w:r>
      </w:hyperlink>
    </w:p>
    <w:p w14:paraId="7E24EBC4" w14:textId="27BD4DC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1"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_Toc145171201 \h </w:instrText>
        </w:r>
        <w:r>
          <w:rPr>
            <w:noProof/>
            <w:webHidden/>
          </w:rPr>
        </w:r>
        <w:r>
          <w:rPr>
            <w:noProof/>
            <w:webHidden/>
          </w:rPr>
          <w:fldChar w:fldCharType="separate"/>
        </w:r>
        <w:r>
          <w:rPr>
            <w:noProof/>
            <w:webHidden/>
          </w:rPr>
          <w:t>1465</w:t>
        </w:r>
        <w:r>
          <w:rPr>
            <w:noProof/>
            <w:webHidden/>
          </w:rPr>
          <w:fldChar w:fldCharType="end"/>
        </w:r>
      </w:hyperlink>
    </w:p>
    <w:p w14:paraId="6975AC0C" w14:textId="09BF24A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_Toc145171202 \h </w:instrText>
        </w:r>
        <w:r>
          <w:rPr>
            <w:noProof/>
            <w:webHidden/>
          </w:rPr>
        </w:r>
        <w:r>
          <w:rPr>
            <w:noProof/>
            <w:webHidden/>
          </w:rPr>
          <w:fldChar w:fldCharType="separate"/>
        </w:r>
        <w:r>
          <w:rPr>
            <w:noProof/>
            <w:webHidden/>
          </w:rPr>
          <w:t>1466</w:t>
        </w:r>
        <w:r>
          <w:rPr>
            <w:noProof/>
            <w:webHidden/>
          </w:rPr>
          <w:fldChar w:fldCharType="end"/>
        </w:r>
      </w:hyperlink>
    </w:p>
    <w:p w14:paraId="62562D49" w14:textId="0DF1AA2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3"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_Toc145171203 \h </w:instrText>
        </w:r>
        <w:r>
          <w:rPr>
            <w:noProof/>
            <w:webHidden/>
          </w:rPr>
        </w:r>
        <w:r>
          <w:rPr>
            <w:noProof/>
            <w:webHidden/>
          </w:rPr>
          <w:fldChar w:fldCharType="separate"/>
        </w:r>
        <w:r>
          <w:rPr>
            <w:noProof/>
            <w:webHidden/>
          </w:rPr>
          <w:t>1483</w:t>
        </w:r>
        <w:r>
          <w:rPr>
            <w:noProof/>
            <w:webHidden/>
          </w:rPr>
          <w:fldChar w:fldCharType="end"/>
        </w:r>
      </w:hyperlink>
    </w:p>
    <w:p w14:paraId="1F143D10" w14:textId="729985A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_Toc145171204 \h </w:instrText>
        </w:r>
        <w:r>
          <w:rPr>
            <w:noProof/>
            <w:webHidden/>
          </w:rPr>
        </w:r>
        <w:r>
          <w:rPr>
            <w:noProof/>
            <w:webHidden/>
          </w:rPr>
          <w:fldChar w:fldCharType="separate"/>
        </w:r>
        <w:r>
          <w:rPr>
            <w:noProof/>
            <w:webHidden/>
          </w:rPr>
          <w:t>1484</w:t>
        </w:r>
        <w:r>
          <w:rPr>
            <w:noProof/>
            <w:webHidden/>
          </w:rPr>
          <w:fldChar w:fldCharType="end"/>
        </w:r>
      </w:hyperlink>
    </w:p>
    <w:p w14:paraId="667745BC" w14:textId="358DEF0A"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5" w:history="1">
        <w:r w:rsidRPr="0088326C">
          <w:rPr>
            <w:rStyle w:val="Collegamentoipertestuale"/>
            <w:rFonts w:ascii="Arial" w:hAnsi="Arial" w:cs="Arial"/>
            <w:noProof/>
          </w:rPr>
          <w:t>Parte quarta</w:t>
        </w:r>
        <w:r>
          <w:rPr>
            <w:noProof/>
            <w:webHidden/>
          </w:rPr>
          <w:tab/>
        </w:r>
        <w:r>
          <w:rPr>
            <w:noProof/>
            <w:webHidden/>
          </w:rPr>
          <w:fldChar w:fldCharType="begin"/>
        </w:r>
        <w:r>
          <w:rPr>
            <w:noProof/>
            <w:webHidden/>
          </w:rPr>
          <w:instrText xml:space="preserve"> PAGEREF _Toc145171205 \h </w:instrText>
        </w:r>
        <w:r>
          <w:rPr>
            <w:noProof/>
            <w:webHidden/>
          </w:rPr>
        </w:r>
        <w:r>
          <w:rPr>
            <w:noProof/>
            <w:webHidden/>
          </w:rPr>
          <w:fldChar w:fldCharType="separate"/>
        </w:r>
        <w:r>
          <w:rPr>
            <w:noProof/>
            <w:webHidden/>
          </w:rPr>
          <w:t>1488</w:t>
        </w:r>
        <w:r>
          <w:rPr>
            <w:noProof/>
            <w:webHidden/>
          </w:rPr>
          <w:fldChar w:fldCharType="end"/>
        </w:r>
      </w:hyperlink>
    </w:p>
    <w:p w14:paraId="08BB1C9C" w14:textId="6F43AEA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_Toc145171206 \h </w:instrText>
        </w:r>
        <w:r>
          <w:rPr>
            <w:noProof/>
            <w:webHidden/>
          </w:rPr>
        </w:r>
        <w:r>
          <w:rPr>
            <w:noProof/>
            <w:webHidden/>
          </w:rPr>
          <w:fldChar w:fldCharType="separate"/>
        </w:r>
        <w:r>
          <w:rPr>
            <w:noProof/>
            <w:webHidden/>
          </w:rPr>
          <w:t>1490</w:t>
        </w:r>
        <w:r>
          <w:rPr>
            <w:noProof/>
            <w:webHidden/>
          </w:rPr>
          <w:fldChar w:fldCharType="end"/>
        </w:r>
      </w:hyperlink>
    </w:p>
    <w:p w14:paraId="0D4541F3" w14:textId="1254CE8F"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07" w:history="1">
        <w:r w:rsidRPr="0088326C">
          <w:rPr>
            <w:rStyle w:val="Collegamentoipertestuale"/>
            <w:rFonts w:ascii="Arial" w:hAnsi="Arial" w:cs="Arial"/>
            <w:noProof/>
          </w:rPr>
          <w:t>VENTESIMO RITRATTO</w:t>
        </w:r>
        <w:r>
          <w:rPr>
            <w:noProof/>
            <w:webHidden/>
          </w:rPr>
          <w:tab/>
        </w:r>
        <w:r>
          <w:rPr>
            <w:noProof/>
            <w:webHidden/>
          </w:rPr>
          <w:fldChar w:fldCharType="begin"/>
        </w:r>
        <w:r>
          <w:rPr>
            <w:noProof/>
            <w:webHidden/>
          </w:rPr>
          <w:instrText xml:space="preserve"> PAGEREF _Toc145171207 \h </w:instrText>
        </w:r>
        <w:r>
          <w:rPr>
            <w:noProof/>
            <w:webHidden/>
          </w:rPr>
        </w:r>
        <w:r>
          <w:rPr>
            <w:noProof/>
            <w:webHidden/>
          </w:rPr>
          <w:fldChar w:fldCharType="separate"/>
        </w:r>
        <w:r>
          <w:rPr>
            <w:noProof/>
            <w:webHidden/>
          </w:rPr>
          <w:t>1499</w:t>
        </w:r>
        <w:r>
          <w:rPr>
            <w:noProof/>
            <w:webHidden/>
          </w:rPr>
          <w:fldChar w:fldCharType="end"/>
        </w:r>
      </w:hyperlink>
    </w:p>
    <w:p w14:paraId="34FFC060" w14:textId="505E68BC"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08" w:history="1">
        <w:r w:rsidRPr="0088326C">
          <w:rPr>
            <w:rStyle w:val="Collegamentoipertestuale"/>
            <w:rFonts w:ascii="Arial" w:hAnsi="Arial" w:cs="Arial"/>
            <w:noProof/>
          </w:rPr>
          <w:t>GIACOBBE IN EGITTO (Gen 46. 47. 48. 49)</w:t>
        </w:r>
        <w:r>
          <w:rPr>
            <w:noProof/>
            <w:webHidden/>
          </w:rPr>
          <w:tab/>
        </w:r>
        <w:r>
          <w:rPr>
            <w:noProof/>
            <w:webHidden/>
          </w:rPr>
          <w:fldChar w:fldCharType="begin"/>
        </w:r>
        <w:r>
          <w:rPr>
            <w:noProof/>
            <w:webHidden/>
          </w:rPr>
          <w:instrText xml:space="preserve"> PAGEREF _Toc145171208 \h </w:instrText>
        </w:r>
        <w:r>
          <w:rPr>
            <w:noProof/>
            <w:webHidden/>
          </w:rPr>
        </w:r>
        <w:r>
          <w:rPr>
            <w:noProof/>
            <w:webHidden/>
          </w:rPr>
          <w:fldChar w:fldCharType="separate"/>
        </w:r>
        <w:r>
          <w:rPr>
            <w:noProof/>
            <w:webHidden/>
          </w:rPr>
          <w:t>1499</w:t>
        </w:r>
        <w:r>
          <w:rPr>
            <w:noProof/>
            <w:webHidden/>
          </w:rPr>
          <w:fldChar w:fldCharType="end"/>
        </w:r>
      </w:hyperlink>
    </w:p>
    <w:p w14:paraId="5283E616" w14:textId="13B27FB6"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09"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_Toc145171209 \h </w:instrText>
        </w:r>
        <w:r>
          <w:rPr>
            <w:noProof/>
            <w:webHidden/>
          </w:rPr>
        </w:r>
        <w:r>
          <w:rPr>
            <w:noProof/>
            <w:webHidden/>
          </w:rPr>
          <w:fldChar w:fldCharType="separate"/>
        </w:r>
        <w:r>
          <w:rPr>
            <w:noProof/>
            <w:webHidden/>
          </w:rPr>
          <w:t>1499</w:t>
        </w:r>
        <w:r>
          <w:rPr>
            <w:noProof/>
            <w:webHidden/>
          </w:rPr>
          <w:fldChar w:fldCharType="end"/>
        </w:r>
      </w:hyperlink>
    </w:p>
    <w:p w14:paraId="291EB136" w14:textId="5236F6FA"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_Toc145171210 \h </w:instrText>
        </w:r>
        <w:r>
          <w:rPr>
            <w:noProof/>
            <w:webHidden/>
          </w:rPr>
        </w:r>
        <w:r>
          <w:rPr>
            <w:noProof/>
            <w:webHidden/>
          </w:rPr>
          <w:fldChar w:fldCharType="separate"/>
        </w:r>
        <w:r>
          <w:rPr>
            <w:noProof/>
            <w:webHidden/>
          </w:rPr>
          <w:t>1500</w:t>
        </w:r>
        <w:r>
          <w:rPr>
            <w:noProof/>
            <w:webHidden/>
          </w:rPr>
          <w:fldChar w:fldCharType="end"/>
        </w:r>
      </w:hyperlink>
    </w:p>
    <w:p w14:paraId="19812894" w14:textId="704DEB2B"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1" w:history="1">
        <w:r w:rsidRPr="0088326C">
          <w:rPr>
            <w:rStyle w:val="Collegamentoipertestuale"/>
            <w:rFonts w:ascii="Arial" w:hAnsi="Arial" w:cs="Arial"/>
            <w:noProof/>
          </w:rPr>
          <w:t>Parte seconda</w:t>
        </w:r>
        <w:r>
          <w:rPr>
            <w:noProof/>
            <w:webHidden/>
          </w:rPr>
          <w:tab/>
        </w:r>
        <w:r>
          <w:rPr>
            <w:noProof/>
            <w:webHidden/>
          </w:rPr>
          <w:fldChar w:fldCharType="begin"/>
        </w:r>
        <w:r>
          <w:rPr>
            <w:noProof/>
            <w:webHidden/>
          </w:rPr>
          <w:instrText xml:space="preserve"> PAGEREF _Toc145171211 \h </w:instrText>
        </w:r>
        <w:r>
          <w:rPr>
            <w:noProof/>
            <w:webHidden/>
          </w:rPr>
        </w:r>
        <w:r>
          <w:rPr>
            <w:noProof/>
            <w:webHidden/>
          </w:rPr>
          <w:fldChar w:fldCharType="separate"/>
        </w:r>
        <w:r>
          <w:rPr>
            <w:noProof/>
            <w:webHidden/>
          </w:rPr>
          <w:t>1520</w:t>
        </w:r>
        <w:r>
          <w:rPr>
            <w:noProof/>
            <w:webHidden/>
          </w:rPr>
          <w:fldChar w:fldCharType="end"/>
        </w:r>
      </w:hyperlink>
    </w:p>
    <w:p w14:paraId="0AFE85F1" w14:textId="6FEBE54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2"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_Toc145171212 \h </w:instrText>
        </w:r>
        <w:r>
          <w:rPr>
            <w:noProof/>
            <w:webHidden/>
          </w:rPr>
        </w:r>
        <w:r>
          <w:rPr>
            <w:noProof/>
            <w:webHidden/>
          </w:rPr>
          <w:fldChar w:fldCharType="separate"/>
        </w:r>
        <w:r>
          <w:rPr>
            <w:noProof/>
            <w:webHidden/>
          </w:rPr>
          <w:t>1522</w:t>
        </w:r>
        <w:r>
          <w:rPr>
            <w:noProof/>
            <w:webHidden/>
          </w:rPr>
          <w:fldChar w:fldCharType="end"/>
        </w:r>
      </w:hyperlink>
    </w:p>
    <w:p w14:paraId="61652FA9" w14:textId="7413F23F"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3" w:history="1">
        <w:r w:rsidRPr="0088326C">
          <w:rPr>
            <w:rStyle w:val="Collegamentoipertestuale"/>
            <w:rFonts w:ascii="Arial" w:hAnsi="Arial" w:cs="Arial"/>
            <w:noProof/>
          </w:rPr>
          <w:t>Parte terza</w:t>
        </w:r>
        <w:r>
          <w:rPr>
            <w:noProof/>
            <w:webHidden/>
          </w:rPr>
          <w:tab/>
        </w:r>
        <w:r>
          <w:rPr>
            <w:noProof/>
            <w:webHidden/>
          </w:rPr>
          <w:fldChar w:fldCharType="begin"/>
        </w:r>
        <w:r>
          <w:rPr>
            <w:noProof/>
            <w:webHidden/>
          </w:rPr>
          <w:instrText xml:space="preserve"> PAGEREF _Toc145171213 \h </w:instrText>
        </w:r>
        <w:r>
          <w:rPr>
            <w:noProof/>
            <w:webHidden/>
          </w:rPr>
        </w:r>
        <w:r>
          <w:rPr>
            <w:noProof/>
            <w:webHidden/>
          </w:rPr>
          <w:fldChar w:fldCharType="separate"/>
        </w:r>
        <w:r>
          <w:rPr>
            <w:noProof/>
            <w:webHidden/>
          </w:rPr>
          <w:t>1548</w:t>
        </w:r>
        <w:r>
          <w:rPr>
            <w:noProof/>
            <w:webHidden/>
          </w:rPr>
          <w:fldChar w:fldCharType="end"/>
        </w:r>
      </w:hyperlink>
    </w:p>
    <w:p w14:paraId="01E260AE" w14:textId="5C9BD7E4"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4"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_Toc145171214 \h </w:instrText>
        </w:r>
        <w:r>
          <w:rPr>
            <w:noProof/>
            <w:webHidden/>
          </w:rPr>
        </w:r>
        <w:r>
          <w:rPr>
            <w:noProof/>
            <w:webHidden/>
          </w:rPr>
          <w:fldChar w:fldCharType="separate"/>
        </w:r>
        <w:r>
          <w:rPr>
            <w:noProof/>
            <w:webHidden/>
          </w:rPr>
          <w:t>1550</w:t>
        </w:r>
        <w:r>
          <w:rPr>
            <w:noProof/>
            <w:webHidden/>
          </w:rPr>
          <w:fldChar w:fldCharType="end"/>
        </w:r>
      </w:hyperlink>
    </w:p>
    <w:p w14:paraId="64A3B778" w14:textId="64E4F393"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5" w:history="1">
        <w:r w:rsidRPr="0088326C">
          <w:rPr>
            <w:rStyle w:val="Collegamentoipertestuale"/>
            <w:rFonts w:ascii="Arial" w:hAnsi="Arial" w:cs="Arial"/>
            <w:noProof/>
          </w:rPr>
          <w:t>Parte quarta</w:t>
        </w:r>
        <w:r>
          <w:rPr>
            <w:noProof/>
            <w:webHidden/>
          </w:rPr>
          <w:tab/>
        </w:r>
        <w:r>
          <w:rPr>
            <w:noProof/>
            <w:webHidden/>
          </w:rPr>
          <w:fldChar w:fldCharType="begin"/>
        </w:r>
        <w:r>
          <w:rPr>
            <w:noProof/>
            <w:webHidden/>
          </w:rPr>
          <w:instrText xml:space="preserve"> PAGEREF _Toc145171215 \h </w:instrText>
        </w:r>
        <w:r>
          <w:rPr>
            <w:noProof/>
            <w:webHidden/>
          </w:rPr>
        </w:r>
        <w:r>
          <w:rPr>
            <w:noProof/>
            <w:webHidden/>
          </w:rPr>
          <w:fldChar w:fldCharType="separate"/>
        </w:r>
        <w:r>
          <w:rPr>
            <w:noProof/>
            <w:webHidden/>
          </w:rPr>
          <w:t>1554</w:t>
        </w:r>
        <w:r>
          <w:rPr>
            <w:noProof/>
            <w:webHidden/>
          </w:rPr>
          <w:fldChar w:fldCharType="end"/>
        </w:r>
      </w:hyperlink>
    </w:p>
    <w:p w14:paraId="77C262A4" w14:textId="14FB42B7"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6"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_Toc145171216 \h </w:instrText>
        </w:r>
        <w:r>
          <w:rPr>
            <w:noProof/>
            <w:webHidden/>
          </w:rPr>
        </w:r>
        <w:r>
          <w:rPr>
            <w:noProof/>
            <w:webHidden/>
          </w:rPr>
          <w:fldChar w:fldCharType="separate"/>
        </w:r>
        <w:r>
          <w:rPr>
            <w:noProof/>
            <w:webHidden/>
          </w:rPr>
          <w:t>1555</w:t>
        </w:r>
        <w:r>
          <w:rPr>
            <w:noProof/>
            <w:webHidden/>
          </w:rPr>
          <w:fldChar w:fldCharType="end"/>
        </w:r>
      </w:hyperlink>
    </w:p>
    <w:p w14:paraId="774F1B92" w14:textId="10BF45E7"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17" w:history="1">
        <w:r w:rsidRPr="0088326C">
          <w:rPr>
            <w:rStyle w:val="Collegamentoipertestuale"/>
            <w:rFonts w:ascii="Arial" w:hAnsi="Arial" w:cs="Arial"/>
            <w:noProof/>
          </w:rPr>
          <w:t>VENTUNESIMO RITATTO</w:t>
        </w:r>
        <w:r>
          <w:rPr>
            <w:noProof/>
            <w:webHidden/>
          </w:rPr>
          <w:tab/>
        </w:r>
        <w:r>
          <w:rPr>
            <w:noProof/>
            <w:webHidden/>
          </w:rPr>
          <w:fldChar w:fldCharType="begin"/>
        </w:r>
        <w:r>
          <w:rPr>
            <w:noProof/>
            <w:webHidden/>
          </w:rPr>
          <w:instrText xml:space="preserve"> PAGEREF _Toc145171217 \h </w:instrText>
        </w:r>
        <w:r>
          <w:rPr>
            <w:noProof/>
            <w:webHidden/>
          </w:rPr>
        </w:r>
        <w:r>
          <w:rPr>
            <w:noProof/>
            <w:webHidden/>
          </w:rPr>
          <w:fldChar w:fldCharType="separate"/>
        </w:r>
        <w:r>
          <w:rPr>
            <w:noProof/>
            <w:webHidden/>
          </w:rPr>
          <w:t>1609</w:t>
        </w:r>
        <w:r>
          <w:rPr>
            <w:noProof/>
            <w:webHidden/>
          </w:rPr>
          <w:fldChar w:fldCharType="end"/>
        </w:r>
      </w:hyperlink>
    </w:p>
    <w:p w14:paraId="30E1A2C1" w14:textId="6364CB68"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18" w:history="1">
        <w:r w:rsidRPr="0088326C">
          <w:rPr>
            <w:rStyle w:val="Collegamentoipertestuale"/>
            <w:rFonts w:ascii="Arial" w:hAnsi="Arial" w:cs="Arial"/>
            <w:noProof/>
          </w:rPr>
          <w:t>LA FEDE DI GIUSEPPE (Gen c. 50)</w:t>
        </w:r>
        <w:r>
          <w:rPr>
            <w:noProof/>
            <w:webHidden/>
          </w:rPr>
          <w:tab/>
        </w:r>
        <w:r>
          <w:rPr>
            <w:noProof/>
            <w:webHidden/>
          </w:rPr>
          <w:fldChar w:fldCharType="begin"/>
        </w:r>
        <w:r>
          <w:rPr>
            <w:noProof/>
            <w:webHidden/>
          </w:rPr>
          <w:instrText xml:space="preserve"> PAGEREF _Toc145171218 \h </w:instrText>
        </w:r>
        <w:r>
          <w:rPr>
            <w:noProof/>
            <w:webHidden/>
          </w:rPr>
        </w:r>
        <w:r>
          <w:rPr>
            <w:noProof/>
            <w:webHidden/>
          </w:rPr>
          <w:fldChar w:fldCharType="separate"/>
        </w:r>
        <w:r>
          <w:rPr>
            <w:noProof/>
            <w:webHidden/>
          </w:rPr>
          <w:t>1609</w:t>
        </w:r>
        <w:r>
          <w:rPr>
            <w:noProof/>
            <w:webHidden/>
          </w:rPr>
          <w:fldChar w:fldCharType="end"/>
        </w:r>
      </w:hyperlink>
    </w:p>
    <w:p w14:paraId="5B2DA38C" w14:textId="048F52D8"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19" w:history="1">
        <w:r w:rsidRPr="0088326C">
          <w:rPr>
            <w:rStyle w:val="Collegamentoipertestuale"/>
            <w:rFonts w:ascii="Arial" w:hAnsi="Arial" w:cs="Arial"/>
            <w:noProof/>
          </w:rPr>
          <w:t>Parte prima</w:t>
        </w:r>
        <w:r>
          <w:rPr>
            <w:noProof/>
            <w:webHidden/>
          </w:rPr>
          <w:tab/>
        </w:r>
        <w:r>
          <w:rPr>
            <w:noProof/>
            <w:webHidden/>
          </w:rPr>
          <w:fldChar w:fldCharType="begin"/>
        </w:r>
        <w:r>
          <w:rPr>
            <w:noProof/>
            <w:webHidden/>
          </w:rPr>
          <w:instrText xml:space="preserve"> PAGEREF _Toc145171219 \h </w:instrText>
        </w:r>
        <w:r>
          <w:rPr>
            <w:noProof/>
            <w:webHidden/>
          </w:rPr>
        </w:r>
        <w:r>
          <w:rPr>
            <w:noProof/>
            <w:webHidden/>
          </w:rPr>
          <w:fldChar w:fldCharType="separate"/>
        </w:r>
        <w:r>
          <w:rPr>
            <w:noProof/>
            <w:webHidden/>
          </w:rPr>
          <w:t>1609</w:t>
        </w:r>
        <w:r>
          <w:rPr>
            <w:noProof/>
            <w:webHidden/>
          </w:rPr>
          <w:fldChar w:fldCharType="end"/>
        </w:r>
      </w:hyperlink>
    </w:p>
    <w:p w14:paraId="00E81F1C" w14:textId="0344B379" w:rsidR="00F40F4A" w:rsidRDefault="00F40F4A">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45171220" w:history="1">
        <w:r w:rsidRPr="0088326C">
          <w:rPr>
            <w:rStyle w:val="Collegamentoipertestuale"/>
            <w:rFonts w:ascii="Arial" w:hAnsi="Arial" w:cs="Arial"/>
            <w:noProof/>
          </w:rPr>
          <w:t>Verità essenziali contenute nel testo</w:t>
        </w:r>
        <w:r>
          <w:rPr>
            <w:noProof/>
            <w:webHidden/>
          </w:rPr>
          <w:tab/>
        </w:r>
        <w:r>
          <w:rPr>
            <w:noProof/>
            <w:webHidden/>
          </w:rPr>
          <w:fldChar w:fldCharType="begin"/>
        </w:r>
        <w:r>
          <w:rPr>
            <w:noProof/>
            <w:webHidden/>
          </w:rPr>
          <w:instrText xml:space="preserve"> PAGEREF _Toc145171220 \h </w:instrText>
        </w:r>
        <w:r>
          <w:rPr>
            <w:noProof/>
            <w:webHidden/>
          </w:rPr>
        </w:r>
        <w:r>
          <w:rPr>
            <w:noProof/>
            <w:webHidden/>
          </w:rPr>
          <w:fldChar w:fldCharType="separate"/>
        </w:r>
        <w:r>
          <w:rPr>
            <w:noProof/>
            <w:webHidden/>
          </w:rPr>
          <w:t>1610</w:t>
        </w:r>
        <w:r>
          <w:rPr>
            <w:noProof/>
            <w:webHidden/>
          </w:rPr>
          <w:fldChar w:fldCharType="end"/>
        </w:r>
      </w:hyperlink>
    </w:p>
    <w:p w14:paraId="63FE2234" w14:textId="3C41F6F1"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21" w:history="1">
        <w:r w:rsidRPr="0088326C">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_Toc145171221 \h </w:instrText>
        </w:r>
        <w:r>
          <w:rPr>
            <w:noProof/>
            <w:webHidden/>
          </w:rPr>
        </w:r>
        <w:r>
          <w:rPr>
            <w:noProof/>
            <w:webHidden/>
          </w:rPr>
          <w:fldChar w:fldCharType="separate"/>
        </w:r>
        <w:r>
          <w:rPr>
            <w:noProof/>
            <w:webHidden/>
          </w:rPr>
          <w:t>1637</w:t>
        </w:r>
        <w:r>
          <w:rPr>
            <w:noProof/>
            <w:webHidden/>
          </w:rPr>
          <w:fldChar w:fldCharType="end"/>
        </w:r>
      </w:hyperlink>
    </w:p>
    <w:p w14:paraId="2773051A" w14:textId="6A88CAA0" w:rsidR="00F40F4A" w:rsidRDefault="00F40F4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45171222" w:history="1">
        <w:r w:rsidRPr="0088326C">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_Toc145171222 \h </w:instrText>
        </w:r>
        <w:r>
          <w:rPr>
            <w:noProof/>
            <w:webHidden/>
          </w:rPr>
        </w:r>
        <w:r>
          <w:rPr>
            <w:noProof/>
            <w:webHidden/>
          </w:rPr>
          <w:fldChar w:fldCharType="separate"/>
        </w:r>
        <w:r>
          <w:rPr>
            <w:noProof/>
            <w:webHidden/>
          </w:rPr>
          <w:t>1759</w:t>
        </w:r>
        <w:r>
          <w:rPr>
            <w:noProof/>
            <w:webHidden/>
          </w:rPr>
          <w:fldChar w:fldCharType="end"/>
        </w:r>
      </w:hyperlink>
    </w:p>
    <w:p w14:paraId="7E36F279" w14:textId="02977E15" w:rsidR="00434185" w:rsidRDefault="00434185" w:rsidP="007B4E6C">
      <w:pPr>
        <w:pStyle w:val="Sommario1"/>
        <w:tabs>
          <w:tab w:val="right" w:leader="dot" w:pos="8494"/>
        </w:tabs>
        <w:rPr>
          <w:rFonts w:ascii="Arial" w:hAnsi="Arial"/>
          <w:bCs/>
          <w:sz w:val="40"/>
        </w:rPr>
      </w:pPr>
      <w:r w:rsidRPr="00D60564">
        <w:rPr>
          <w:rFonts w:ascii="Arial" w:hAnsi="Arial"/>
          <w:b/>
          <w:bCs/>
          <w:sz w:val="40"/>
        </w:rPr>
        <w:fldChar w:fldCharType="end"/>
      </w:r>
    </w:p>
    <w:p w14:paraId="1D00FEC0" w14:textId="77777777" w:rsidR="00434185" w:rsidRDefault="00434185" w:rsidP="007B4E6C"/>
    <w:p w14:paraId="2AFE4D69" w14:textId="77777777" w:rsidR="0044237B" w:rsidRDefault="0044237B" w:rsidP="002265FB">
      <w:pPr>
        <w:pStyle w:val="Corpotesto"/>
        <w:spacing w:after="200"/>
        <w:rPr>
          <w:szCs w:val="24"/>
        </w:rPr>
      </w:pPr>
    </w:p>
    <w:p w14:paraId="78EC9054" w14:textId="77777777" w:rsidR="0044237B" w:rsidRDefault="0044237B" w:rsidP="002265FB">
      <w:pPr>
        <w:pStyle w:val="Corpotesto"/>
        <w:spacing w:after="200"/>
        <w:rPr>
          <w:szCs w:val="24"/>
        </w:rPr>
      </w:pPr>
    </w:p>
    <w:p w14:paraId="2669E8E5" w14:textId="77777777" w:rsidR="0044237B" w:rsidRDefault="0044237B" w:rsidP="002265FB">
      <w:pPr>
        <w:pStyle w:val="Corpotesto"/>
        <w:spacing w:after="200"/>
        <w:rPr>
          <w:szCs w:val="24"/>
        </w:rPr>
      </w:pPr>
    </w:p>
    <w:p w14:paraId="48184EC4" w14:textId="77777777" w:rsidR="0044237B" w:rsidRDefault="0044237B" w:rsidP="002265FB">
      <w:pPr>
        <w:pStyle w:val="Corpotesto"/>
        <w:spacing w:after="200"/>
        <w:rPr>
          <w:szCs w:val="24"/>
        </w:rPr>
      </w:pPr>
    </w:p>
    <w:p w14:paraId="67928A2B" w14:textId="77777777" w:rsidR="0044237B" w:rsidRDefault="0044237B" w:rsidP="002265FB">
      <w:pPr>
        <w:pStyle w:val="Corpotesto"/>
        <w:spacing w:after="200"/>
        <w:rPr>
          <w:szCs w:val="24"/>
        </w:rPr>
      </w:pPr>
    </w:p>
    <w:p w14:paraId="7BCB9312" w14:textId="77777777" w:rsidR="0044237B" w:rsidRDefault="0044237B" w:rsidP="002265FB">
      <w:pPr>
        <w:pStyle w:val="Corpotesto"/>
        <w:spacing w:after="200"/>
        <w:rPr>
          <w:szCs w:val="24"/>
        </w:rPr>
      </w:pPr>
    </w:p>
    <w:p w14:paraId="4BD6189E" w14:textId="77777777" w:rsidR="0044237B" w:rsidRDefault="0044237B" w:rsidP="002265FB">
      <w:pPr>
        <w:pStyle w:val="Corpotesto"/>
        <w:spacing w:after="200"/>
        <w:rPr>
          <w:szCs w:val="24"/>
        </w:rPr>
      </w:pPr>
    </w:p>
    <w:bookmarkEnd w:id="347"/>
    <w:bookmarkEnd w:id="348"/>
    <w:p w14:paraId="6F7B41A2" w14:textId="1B5F584E" w:rsidR="0044237B" w:rsidRDefault="0044237B" w:rsidP="002265FB">
      <w:pPr>
        <w:pStyle w:val="Corpotesto"/>
        <w:spacing w:after="200"/>
        <w:rPr>
          <w:szCs w:val="24"/>
        </w:rPr>
      </w:pPr>
    </w:p>
    <w:sectPr w:rsidR="0044237B" w:rsidSect="001D791A">
      <w:headerReference w:type="default" r:id="rId46"/>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33B95" w14:textId="77777777" w:rsidR="00B60EA2" w:rsidRDefault="00B60EA2">
      <w:r>
        <w:separator/>
      </w:r>
    </w:p>
  </w:endnote>
  <w:endnote w:type="continuationSeparator" w:id="0">
    <w:p w14:paraId="102474E7" w14:textId="77777777" w:rsidR="00B60EA2" w:rsidRDefault="00B6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2015" w14:textId="77777777" w:rsidR="00B06399" w:rsidRDefault="00B06399">
    <w:pPr>
      <w:pStyle w:val="Pidipagina"/>
      <w:jc w:val="right"/>
    </w:pPr>
    <w:r>
      <w:fldChar w:fldCharType="begin"/>
    </w:r>
    <w:r>
      <w:instrText>PAGE   \* MERGEFORMAT</w:instrText>
    </w:r>
    <w:r>
      <w:fldChar w:fldCharType="separate"/>
    </w:r>
    <w:r w:rsidR="007037FA">
      <w:rPr>
        <w:noProof/>
      </w:rPr>
      <w:t>60</w:t>
    </w:r>
    <w:r>
      <w:fldChar w:fldCharType="end"/>
    </w:r>
  </w:p>
  <w:p w14:paraId="7EF79C78" w14:textId="77777777" w:rsidR="00B06399" w:rsidRDefault="00B06399">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4A3C"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5C73C3AD" w14:textId="77777777" w:rsidR="0085124C" w:rsidRDefault="0085124C">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2D37"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66238A71" w14:textId="77777777" w:rsidR="0085124C" w:rsidRDefault="0085124C">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F08B"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32FFD8CB" w14:textId="77777777" w:rsidR="0085124C" w:rsidRDefault="0085124C">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2BC1"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026E5B4A" w14:textId="77777777" w:rsidR="0085124C" w:rsidRDefault="0085124C">
    <w:pPr>
      <w:pStyle w:val="Pidipa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DE56" w14:textId="77777777" w:rsidR="00505B01" w:rsidRDefault="00505B01">
    <w:pPr>
      <w:pStyle w:val="Pidipagina"/>
      <w:jc w:val="right"/>
    </w:pPr>
    <w:r>
      <w:fldChar w:fldCharType="begin"/>
    </w:r>
    <w:r>
      <w:instrText>PAGE   \* MERGEFORMAT</w:instrText>
    </w:r>
    <w:r>
      <w:fldChar w:fldCharType="separate"/>
    </w:r>
    <w:r>
      <w:rPr>
        <w:noProof/>
      </w:rPr>
      <w:t>22</w:t>
    </w:r>
    <w:r>
      <w:fldChar w:fldCharType="end"/>
    </w:r>
  </w:p>
  <w:p w14:paraId="74B772BD" w14:textId="77777777" w:rsidR="00505B01" w:rsidRDefault="00505B0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724508"/>
      <w:docPartObj>
        <w:docPartGallery w:val="Page Numbers (Bottom of Page)"/>
        <w:docPartUnique/>
      </w:docPartObj>
    </w:sdtPr>
    <w:sdtContent>
      <w:p w14:paraId="377A9238" w14:textId="6640E64A" w:rsidR="00A26045" w:rsidRDefault="00A26045">
        <w:pPr>
          <w:pStyle w:val="Pidipagina"/>
          <w:jc w:val="right"/>
        </w:pPr>
        <w:r>
          <w:fldChar w:fldCharType="begin"/>
        </w:r>
        <w:r>
          <w:instrText>PAGE   \* MERGEFORMAT</w:instrText>
        </w:r>
        <w:r>
          <w:fldChar w:fldCharType="separate"/>
        </w:r>
        <w:r>
          <w:t>2</w:t>
        </w:r>
        <w:r>
          <w:fldChar w:fldCharType="end"/>
        </w:r>
      </w:p>
    </w:sdtContent>
  </w:sdt>
  <w:p w14:paraId="77DEC00C" w14:textId="77777777" w:rsidR="00A26045" w:rsidRDefault="00A2604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A64C"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22BB9797" w14:textId="77777777" w:rsidR="0085124C" w:rsidRDefault="0085124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B65D"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0B44D964" w14:textId="77777777" w:rsidR="0085124C" w:rsidRDefault="0085124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A5CC"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41C559BA" w14:textId="77777777" w:rsidR="0085124C" w:rsidRDefault="0085124C">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C937"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685238FE" w14:textId="77777777" w:rsidR="0085124C" w:rsidRDefault="0085124C">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F72A"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041CD77C" w14:textId="77777777" w:rsidR="0085124C" w:rsidRDefault="0085124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92AD"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04B7B9EA" w14:textId="77777777" w:rsidR="0085124C" w:rsidRDefault="0085124C">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BE35" w14:textId="77777777" w:rsidR="0085124C" w:rsidRDefault="0085124C">
    <w:pPr>
      <w:pStyle w:val="Pidipagina"/>
      <w:jc w:val="right"/>
    </w:pPr>
    <w:r>
      <w:fldChar w:fldCharType="begin"/>
    </w:r>
    <w:r>
      <w:instrText>PAGE   \* MERGEFORMAT</w:instrText>
    </w:r>
    <w:r>
      <w:fldChar w:fldCharType="separate"/>
    </w:r>
    <w:r>
      <w:rPr>
        <w:noProof/>
      </w:rPr>
      <w:t>60</w:t>
    </w:r>
    <w:r>
      <w:fldChar w:fldCharType="end"/>
    </w:r>
  </w:p>
  <w:p w14:paraId="46F9F462" w14:textId="77777777" w:rsidR="0085124C" w:rsidRDefault="008512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059C0" w14:textId="77777777" w:rsidR="00B60EA2" w:rsidRDefault="00B60EA2">
      <w:r>
        <w:separator/>
      </w:r>
    </w:p>
  </w:footnote>
  <w:footnote w:type="continuationSeparator" w:id="0">
    <w:p w14:paraId="7D144D5C" w14:textId="77777777" w:rsidR="00B60EA2" w:rsidRDefault="00B60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F2AE" w14:textId="77777777" w:rsidR="00B06399" w:rsidRDefault="00B06399" w:rsidP="000F2B6B">
    <w:pPr>
      <w:pStyle w:val="Intestazione"/>
      <w:jc w:val="right"/>
      <w:rPr>
        <w:b/>
        <w:i/>
      </w:rPr>
    </w:pPr>
    <w:r>
      <w:rPr>
        <w:b/>
        <w:i/>
      </w:rPr>
      <w:t>Primo Samuele - Presentazione</w:t>
    </w:r>
  </w:p>
  <w:p w14:paraId="1E0CE13E" w14:textId="77777777" w:rsidR="00B06399" w:rsidRPr="00B11B72" w:rsidRDefault="00B06399"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1234" w14:textId="77777777" w:rsidR="0085124C" w:rsidRPr="00B11B72" w:rsidRDefault="0085124C" w:rsidP="0015223B">
    <w:pPr>
      <w:pStyle w:val="Intestazione"/>
      <w:jc w:val="right"/>
    </w:pPr>
    <w:r>
      <w:rPr>
        <w:b/>
        <w:i/>
      </w:rPr>
      <w:t>Libro della Genesi – Ottavia Ritratto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823C" w14:textId="77777777" w:rsidR="0085124C" w:rsidRPr="00B11B72" w:rsidRDefault="0085124C" w:rsidP="0015223B">
    <w:pPr>
      <w:pStyle w:val="Intestazione"/>
      <w:jc w:val="right"/>
    </w:pPr>
    <w:r>
      <w:rPr>
        <w:b/>
        <w:i/>
      </w:rPr>
      <w:t>Libro della Genesi – Nono Ritratto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007C" w14:textId="77777777" w:rsidR="0085124C" w:rsidRPr="00B11B72" w:rsidRDefault="0085124C" w:rsidP="0015223B">
    <w:pPr>
      <w:pStyle w:val="Intestazione"/>
      <w:jc w:val="right"/>
    </w:pPr>
    <w:r>
      <w:rPr>
        <w:b/>
        <w:i/>
      </w:rPr>
      <w:t>Libro della Genesi – Decimo Ritratto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6CE4" w14:textId="77777777" w:rsidR="00505B01" w:rsidRPr="00B11B72" w:rsidRDefault="00505B01" w:rsidP="00C85B8C">
    <w:pPr>
      <w:pStyle w:val="Intestazione"/>
      <w:jc w:val="right"/>
    </w:pPr>
    <w:r>
      <w:rPr>
        <w:b/>
        <w:i/>
      </w:rPr>
      <w:t xml:space="preserve">Libro della Genesi – Undicesimo Ritratto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747D" w14:textId="77777777" w:rsidR="00434185" w:rsidRPr="00B11B72" w:rsidRDefault="00434185" w:rsidP="002265FB">
    <w:pPr>
      <w:pStyle w:val="Intestazione"/>
      <w:jc w:val="right"/>
    </w:pPr>
    <w:r>
      <w:rPr>
        <w:b/>
        <w:i/>
      </w:rPr>
      <w:t xml:space="preserve">Libro della Genesi – Dodicesimo Ritratto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AE6B" w14:textId="77777777" w:rsidR="00434185" w:rsidRPr="00B11B72" w:rsidRDefault="00434185" w:rsidP="002418F8">
    <w:pPr>
      <w:pStyle w:val="Intestazione"/>
      <w:jc w:val="right"/>
    </w:pPr>
    <w:r>
      <w:rPr>
        <w:b/>
        <w:i/>
      </w:rPr>
      <w:t xml:space="preserve">Libro della Genesi – Tredicesimo Ritratto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5DD1" w14:textId="77777777" w:rsidR="00434185" w:rsidRPr="00B11B72" w:rsidRDefault="00434185" w:rsidP="002B4479">
    <w:pPr>
      <w:pStyle w:val="Intestazione"/>
      <w:jc w:val="right"/>
    </w:pPr>
    <w:r>
      <w:rPr>
        <w:b/>
        <w:i/>
      </w:rPr>
      <w:t>Libro della Genesi – Quattordicesimo Ritratto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7356" w14:textId="77777777" w:rsidR="00434185" w:rsidRPr="00B11B72" w:rsidRDefault="00434185" w:rsidP="00D75F31">
    <w:pPr>
      <w:pStyle w:val="Intestazione"/>
      <w:jc w:val="right"/>
    </w:pPr>
    <w:r>
      <w:rPr>
        <w:b/>
        <w:i/>
      </w:rPr>
      <w:t>Libro della Genesi – Quindicesimo Ritratto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17D" w14:textId="77777777" w:rsidR="00434185" w:rsidRPr="00B11B72" w:rsidRDefault="00434185" w:rsidP="00152CF9">
    <w:pPr>
      <w:pStyle w:val="Intestazione"/>
      <w:jc w:val="right"/>
    </w:pPr>
    <w:r>
      <w:rPr>
        <w:b/>
        <w:i/>
      </w:rPr>
      <w:t>Libro della Genesi – Sedicesimo Ritratto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42A6" w14:textId="77777777" w:rsidR="00434185" w:rsidRPr="00B11B72" w:rsidRDefault="00434185" w:rsidP="00DF2A65">
    <w:pPr>
      <w:pStyle w:val="Intestazione"/>
      <w:jc w:val="right"/>
    </w:pPr>
    <w:r>
      <w:rPr>
        <w:b/>
        <w:i/>
      </w:rPr>
      <w:t>Libro della Genesi – Diciassettesimo Ritratto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AE11" w14:textId="77777777" w:rsidR="0085124C" w:rsidRDefault="0085124C" w:rsidP="000F2B6B">
    <w:pPr>
      <w:pStyle w:val="Intestazione"/>
      <w:jc w:val="right"/>
      <w:rPr>
        <w:b/>
        <w:i/>
      </w:rPr>
    </w:pPr>
    <w:r>
      <w:rPr>
        <w:b/>
        <w:i/>
      </w:rPr>
      <w:t>Libro della Genesi - Presentazione</w:t>
    </w:r>
  </w:p>
  <w:p w14:paraId="50ACBF75" w14:textId="77777777" w:rsidR="0085124C" w:rsidRPr="00B11B72" w:rsidRDefault="0085124C"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7BA1" w14:textId="77777777" w:rsidR="00434185" w:rsidRPr="00B11B72" w:rsidRDefault="00434185" w:rsidP="00024708">
    <w:pPr>
      <w:pStyle w:val="Intestazione"/>
      <w:jc w:val="right"/>
    </w:pPr>
    <w:r>
      <w:rPr>
        <w:b/>
        <w:i/>
      </w:rPr>
      <w:t>Libro della Genesi – Diciottesimo Ritratto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CD42" w14:textId="33126770" w:rsidR="00434185" w:rsidRPr="00B11B72" w:rsidRDefault="00F40F4A" w:rsidP="00F40F4A">
    <w:pPr>
      <w:pStyle w:val="Intestazione"/>
      <w:jc w:val="right"/>
    </w:pPr>
    <w:r>
      <w:rPr>
        <w:b/>
        <w:i/>
      </w:rPr>
      <w:t>Libro della Genesi – Diciannovesimo Ritratto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7C5A" w14:textId="77777777" w:rsidR="00434185" w:rsidRPr="007D5CAB" w:rsidRDefault="00434185" w:rsidP="00C47103">
    <w:pPr>
      <w:pStyle w:val="Intestazione"/>
      <w:jc w:val="right"/>
      <w:rPr>
        <w:b/>
        <w:i/>
      </w:rPr>
    </w:pPr>
    <w:r>
      <w:rPr>
        <w:b/>
        <w:i/>
      </w:rPr>
      <w:t xml:space="preserve">Libro della Genesi – Ventesimo Ritratto </w:t>
    </w:r>
  </w:p>
  <w:p w14:paraId="60F2793C" w14:textId="77777777" w:rsidR="00434185" w:rsidRPr="00B11B72" w:rsidRDefault="00434185"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1DB7" w14:textId="0DDFDE3C" w:rsidR="00434185" w:rsidRPr="00B11B72" w:rsidRDefault="00B15D82" w:rsidP="00B15D82">
    <w:pPr>
      <w:pStyle w:val="Intestazione"/>
      <w:jc w:val="right"/>
    </w:pPr>
    <w:r>
      <w:rPr>
        <w:b/>
        <w:i/>
      </w:rPr>
      <w:t>Libro della Genesi – Ventunesimo Ritratto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182B" w14:textId="77777777" w:rsidR="00434185" w:rsidRDefault="00434185">
    <w:pPr>
      <w:pStyle w:val="Intestazione"/>
      <w:jc w:val="right"/>
      <w:rPr>
        <w:b/>
        <w:i/>
      </w:rPr>
    </w:pPr>
    <w:r>
      <w:rPr>
        <w:b/>
        <w:i/>
      </w:rPr>
      <w:t>Libro dell’Apocalisse – Conclusione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07F0" w14:textId="634FE408" w:rsidR="00B06399" w:rsidRPr="00236E54" w:rsidRDefault="00B06399" w:rsidP="00236E5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F375" w14:textId="77777777" w:rsidR="0085124C" w:rsidRPr="00B11B72" w:rsidRDefault="0085124C" w:rsidP="00B1172F">
    <w:pPr>
      <w:pStyle w:val="Intestazione"/>
      <w:jc w:val="right"/>
    </w:pPr>
    <w:r>
      <w:rPr>
        <w:b/>
        <w:i/>
      </w:rPr>
      <w:t>Libro della Genesi – Primo Ritratto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F246" w14:textId="77777777" w:rsidR="0085124C" w:rsidRDefault="0085124C" w:rsidP="000F2B6B">
    <w:pPr>
      <w:pStyle w:val="Intestazione"/>
      <w:jc w:val="right"/>
      <w:rPr>
        <w:b/>
        <w:i/>
      </w:rPr>
    </w:pPr>
    <w:r>
      <w:rPr>
        <w:b/>
        <w:i/>
      </w:rPr>
      <w:t xml:space="preserve">Libro della Genesi – Secondo Ritratto </w:t>
    </w:r>
  </w:p>
  <w:p w14:paraId="59B73B46" w14:textId="77777777" w:rsidR="0085124C" w:rsidRPr="00B11B72" w:rsidRDefault="0085124C"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55E" w14:textId="77777777" w:rsidR="0085124C" w:rsidRPr="00B11B72" w:rsidRDefault="0085124C" w:rsidP="00B1172F">
    <w:pPr>
      <w:pStyle w:val="Intestazione"/>
      <w:jc w:val="right"/>
    </w:pPr>
    <w:r>
      <w:rPr>
        <w:b/>
        <w:i/>
      </w:rPr>
      <w:t>Libro della Genesi – Terzo Ritratto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9E84" w14:textId="77777777" w:rsidR="0085124C" w:rsidRPr="00B11B72" w:rsidRDefault="0085124C" w:rsidP="006F1766">
    <w:pPr>
      <w:pStyle w:val="Intestazione"/>
      <w:jc w:val="right"/>
    </w:pPr>
    <w:r>
      <w:rPr>
        <w:b/>
        <w:i/>
      </w:rPr>
      <w:t>Libro della Genesi – Quarto Ritratto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6415" w14:textId="77777777" w:rsidR="0085124C" w:rsidRPr="00B11B72" w:rsidRDefault="0085124C" w:rsidP="00444213">
    <w:pPr>
      <w:pStyle w:val="Intestazione"/>
      <w:jc w:val="right"/>
    </w:pPr>
    <w:r>
      <w:rPr>
        <w:b/>
        <w:i/>
      </w:rPr>
      <w:t>Libro della Genesi – Quinto Ritratto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984C" w14:textId="77777777" w:rsidR="0085124C" w:rsidRPr="00B11B72" w:rsidRDefault="0085124C" w:rsidP="0015223B">
    <w:pPr>
      <w:pStyle w:val="Intestazione"/>
      <w:jc w:val="right"/>
    </w:pPr>
    <w:r>
      <w:rPr>
        <w:b/>
        <w:i/>
      </w:rPr>
      <w:t>Libro della Genesi – Sesto Ritratto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02F6" w14:textId="77777777" w:rsidR="0085124C" w:rsidRPr="00B11B72" w:rsidRDefault="0085124C" w:rsidP="0015223B">
    <w:pPr>
      <w:pStyle w:val="Intestazione"/>
      <w:jc w:val="right"/>
    </w:pPr>
    <w:r>
      <w:rPr>
        <w:b/>
        <w:i/>
      </w:rPr>
      <w:t>Libro della Genesi – Settimo Ritratto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FB23"/>
      </v:shape>
    </w:pict>
  </w:numPicBullet>
  <w:abstractNum w:abstractNumId="0"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0E3A0A81"/>
    <w:multiLevelType w:val="hybridMultilevel"/>
    <w:tmpl w:val="4C9C746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15:restartNumberingAfterBreak="0">
    <w:nsid w:val="24CA0AB7"/>
    <w:multiLevelType w:val="hybridMultilevel"/>
    <w:tmpl w:val="7C66BDD2"/>
    <w:lvl w:ilvl="0" w:tplc="36942CB4">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8032BEE"/>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5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46421BBB"/>
    <w:multiLevelType w:val="hybridMultilevel"/>
    <w:tmpl w:val="0748D6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A322427"/>
    <w:multiLevelType w:val="hybridMultilevel"/>
    <w:tmpl w:val="306E720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53B57B53"/>
    <w:multiLevelType w:val="hybridMultilevel"/>
    <w:tmpl w:val="C5EEC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562B7437"/>
    <w:multiLevelType w:val="hybridMultilevel"/>
    <w:tmpl w:val="270690EE"/>
    <w:lvl w:ilvl="0" w:tplc="E8106EE0">
      <w:numFmt w:val="bullet"/>
      <w:lvlText w:val="-"/>
      <w:lvlJc w:val="left"/>
      <w:pPr>
        <w:ind w:left="405" w:hanging="360"/>
      </w:pPr>
      <w:rPr>
        <w:rFonts w:ascii="Times New Roman" w:eastAsia="Times New Roman" w:hAnsi="Times New Roman" w:cs="Times New Roman" w:hint="default"/>
        <w:b/>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7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81" w15:restartNumberingAfterBreak="0">
    <w:nsid w:val="5EE0718A"/>
    <w:multiLevelType w:val="hybridMultilevel"/>
    <w:tmpl w:val="18EA4B5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650D6FBA"/>
    <w:multiLevelType w:val="hybridMultilevel"/>
    <w:tmpl w:val="EEBA13B2"/>
    <w:lvl w:ilvl="0" w:tplc="1AF2076C">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701E7B6B"/>
    <w:multiLevelType w:val="hybridMultilevel"/>
    <w:tmpl w:val="294CC3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03228297">
    <w:abstractNumId w:val="42"/>
  </w:num>
  <w:num w:numId="2" w16cid:durableId="1345323221">
    <w:abstractNumId w:val="38"/>
  </w:num>
  <w:num w:numId="3" w16cid:durableId="497234485">
    <w:abstractNumId w:val="95"/>
  </w:num>
  <w:num w:numId="4" w16cid:durableId="1373845769">
    <w:abstractNumId w:val="3"/>
  </w:num>
  <w:num w:numId="5" w16cid:durableId="1495607630">
    <w:abstractNumId w:val="59"/>
  </w:num>
  <w:num w:numId="6" w16cid:durableId="1220048648">
    <w:abstractNumId w:val="47"/>
  </w:num>
  <w:num w:numId="7" w16cid:durableId="476802118">
    <w:abstractNumId w:val="57"/>
  </w:num>
  <w:num w:numId="8" w16cid:durableId="595792869">
    <w:abstractNumId w:val="66"/>
  </w:num>
  <w:num w:numId="9" w16cid:durableId="1399985248">
    <w:abstractNumId w:val="58"/>
  </w:num>
  <w:num w:numId="10" w16cid:durableId="1933463595">
    <w:abstractNumId w:val="52"/>
  </w:num>
  <w:num w:numId="11" w16cid:durableId="1609195120">
    <w:abstractNumId w:val="5"/>
  </w:num>
  <w:num w:numId="12" w16cid:durableId="1026950075">
    <w:abstractNumId w:val="39"/>
  </w:num>
  <w:num w:numId="13" w16cid:durableId="1539703084">
    <w:abstractNumId w:val="74"/>
  </w:num>
  <w:num w:numId="14" w16cid:durableId="1792046599">
    <w:abstractNumId w:val="32"/>
  </w:num>
  <w:num w:numId="15" w16cid:durableId="759788578">
    <w:abstractNumId w:val="29"/>
  </w:num>
  <w:num w:numId="16" w16cid:durableId="332146816">
    <w:abstractNumId w:val="63"/>
  </w:num>
  <w:num w:numId="17" w16cid:durableId="1824856873">
    <w:abstractNumId w:val="72"/>
  </w:num>
  <w:num w:numId="18" w16cid:durableId="2085374793">
    <w:abstractNumId w:val="101"/>
  </w:num>
  <w:num w:numId="19" w16cid:durableId="27528283">
    <w:abstractNumId w:val="91"/>
  </w:num>
  <w:num w:numId="20" w16cid:durableId="919487601">
    <w:abstractNumId w:val="64"/>
  </w:num>
  <w:num w:numId="21" w16cid:durableId="2001732599">
    <w:abstractNumId w:val="50"/>
  </w:num>
  <w:num w:numId="22" w16cid:durableId="1457334847">
    <w:abstractNumId w:val="21"/>
  </w:num>
  <w:num w:numId="23" w16cid:durableId="1866098129">
    <w:abstractNumId w:val="17"/>
  </w:num>
  <w:num w:numId="24" w16cid:durableId="1307391380">
    <w:abstractNumId w:val="41"/>
  </w:num>
  <w:num w:numId="25" w16cid:durableId="934482019">
    <w:abstractNumId w:val="84"/>
  </w:num>
  <w:num w:numId="26" w16cid:durableId="1446845827">
    <w:abstractNumId w:val="51"/>
  </w:num>
  <w:num w:numId="27" w16cid:durableId="1700548898">
    <w:abstractNumId w:val="103"/>
  </w:num>
  <w:num w:numId="28" w16cid:durableId="1571113066">
    <w:abstractNumId w:val="61"/>
  </w:num>
  <w:num w:numId="29" w16cid:durableId="1305617412">
    <w:abstractNumId w:val="83"/>
  </w:num>
  <w:num w:numId="30" w16cid:durableId="1836651036">
    <w:abstractNumId w:val="44"/>
  </w:num>
  <w:num w:numId="31" w16cid:durableId="16809862">
    <w:abstractNumId w:val="69"/>
  </w:num>
  <w:num w:numId="32" w16cid:durableId="49234499">
    <w:abstractNumId w:val="45"/>
  </w:num>
  <w:num w:numId="33" w16cid:durableId="1072892045">
    <w:abstractNumId w:val="31"/>
  </w:num>
  <w:num w:numId="34" w16cid:durableId="741827632">
    <w:abstractNumId w:val="23"/>
  </w:num>
  <w:num w:numId="35" w16cid:durableId="1177303844">
    <w:abstractNumId w:val="85"/>
  </w:num>
  <w:num w:numId="36" w16cid:durableId="46146938">
    <w:abstractNumId w:val="100"/>
  </w:num>
  <w:num w:numId="37" w16cid:durableId="2031956731">
    <w:abstractNumId w:val="48"/>
  </w:num>
  <w:num w:numId="38" w16cid:durableId="75716254">
    <w:abstractNumId w:val="16"/>
  </w:num>
  <w:num w:numId="39" w16cid:durableId="941763841">
    <w:abstractNumId w:val="8"/>
  </w:num>
  <w:num w:numId="40" w16cid:durableId="1033001619">
    <w:abstractNumId w:val="40"/>
  </w:num>
  <w:num w:numId="41" w16cid:durableId="1898661006">
    <w:abstractNumId w:val="68"/>
  </w:num>
  <w:num w:numId="42" w16cid:durableId="1114665593">
    <w:abstractNumId w:val="10"/>
  </w:num>
  <w:num w:numId="43" w16cid:durableId="1358770775">
    <w:abstractNumId w:val="4"/>
  </w:num>
  <w:num w:numId="44" w16cid:durableId="1814906926">
    <w:abstractNumId w:val="94"/>
  </w:num>
  <w:num w:numId="45" w16cid:durableId="1218279413">
    <w:abstractNumId w:val="19"/>
  </w:num>
  <w:num w:numId="46" w16cid:durableId="1138258794">
    <w:abstractNumId w:val="65"/>
  </w:num>
  <w:num w:numId="47" w16cid:durableId="2104450929">
    <w:abstractNumId w:val="0"/>
  </w:num>
  <w:num w:numId="48" w16cid:durableId="817377015">
    <w:abstractNumId w:val="35"/>
  </w:num>
  <w:num w:numId="49" w16cid:durableId="59716729">
    <w:abstractNumId w:val="108"/>
  </w:num>
  <w:num w:numId="50" w16cid:durableId="970671416">
    <w:abstractNumId w:val="30"/>
  </w:num>
  <w:num w:numId="51" w16cid:durableId="1211070098">
    <w:abstractNumId w:val="24"/>
  </w:num>
  <w:num w:numId="52" w16cid:durableId="250814781">
    <w:abstractNumId w:val="77"/>
  </w:num>
  <w:num w:numId="53" w16cid:durableId="1768579526">
    <w:abstractNumId w:val="9"/>
  </w:num>
  <w:num w:numId="54" w16cid:durableId="9884400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44891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5987509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43212359">
    <w:abstractNumId w:val="58"/>
    <w:lvlOverride w:ilvl="0">
      <w:startOverride w:val="1"/>
    </w:lvlOverride>
    <w:lvlOverride w:ilvl="1"/>
    <w:lvlOverride w:ilvl="2"/>
    <w:lvlOverride w:ilvl="3"/>
    <w:lvlOverride w:ilvl="4"/>
    <w:lvlOverride w:ilvl="5"/>
    <w:lvlOverride w:ilvl="6"/>
    <w:lvlOverride w:ilvl="7"/>
    <w:lvlOverride w:ilvl="8"/>
  </w:num>
  <w:num w:numId="58" w16cid:durableId="5321147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066968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5719312">
    <w:abstractNumId w:val="13"/>
    <w:lvlOverride w:ilvl="0">
      <w:startOverride w:val="1"/>
    </w:lvlOverride>
    <w:lvlOverride w:ilvl="1"/>
    <w:lvlOverride w:ilvl="2"/>
    <w:lvlOverride w:ilvl="3"/>
    <w:lvlOverride w:ilvl="4"/>
    <w:lvlOverride w:ilvl="5"/>
    <w:lvlOverride w:ilvl="6"/>
    <w:lvlOverride w:ilvl="7"/>
    <w:lvlOverride w:ilvl="8"/>
  </w:num>
  <w:num w:numId="61" w16cid:durableId="2029596502">
    <w:abstractNumId w:val="25"/>
  </w:num>
  <w:num w:numId="62" w16cid:durableId="16128553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413986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876879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6725859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8607113">
    <w:abstractNumId w:val="13"/>
  </w:num>
  <w:num w:numId="67" w16cid:durableId="2113888611">
    <w:abstractNumId w:val="102"/>
  </w:num>
  <w:num w:numId="68" w16cid:durableId="2096439225">
    <w:abstractNumId w:val="67"/>
  </w:num>
  <w:num w:numId="69" w16cid:durableId="853230403">
    <w:abstractNumId w:val="98"/>
  </w:num>
  <w:num w:numId="70" w16cid:durableId="870608628">
    <w:abstractNumId w:val="14"/>
  </w:num>
  <w:num w:numId="71" w16cid:durableId="1136945197">
    <w:abstractNumId w:val="88"/>
  </w:num>
  <w:num w:numId="72" w16cid:durableId="1348410288">
    <w:abstractNumId w:val="81"/>
  </w:num>
  <w:num w:numId="73" w16cid:durableId="567495391">
    <w:abstractNumId w:val="79"/>
  </w:num>
  <w:num w:numId="74" w16cid:durableId="612633126">
    <w:abstractNumId w:val="106"/>
  </w:num>
  <w:num w:numId="75" w16cid:durableId="73167377">
    <w:abstractNumId w:val="87"/>
  </w:num>
  <w:num w:numId="76" w16cid:durableId="1001468207">
    <w:abstractNumId w:val="36"/>
  </w:num>
  <w:num w:numId="77" w16cid:durableId="325133575">
    <w:abstractNumId w:val="22"/>
  </w:num>
  <w:num w:numId="78" w16cid:durableId="1079601811">
    <w:abstractNumId w:val="46"/>
  </w:num>
  <w:num w:numId="79" w16cid:durableId="1551376677">
    <w:abstractNumId w:val="53"/>
  </w:num>
  <w:num w:numId="80" w16cid:durableId="1298680977">
    <w:abstractNumId w:val="62"/>
  </w:num>
  <w:num w:numId="81" w16cid:durableId="722797913">
    <w:abstractNumId w:val="12"/>
  </w:num>
  <w:num w:numId="82" w16cid:durableId="1277130064">
    <w:abstractNumId w:val="1"/>
  </w:num>
  <w:num w:numId="83" w16cid:durableId="1358770411">
    <w:abstractNumId w:val="107"/>
  </w:num>
  <w:num w:numId="84" w16cid:durableId="1978954622">
    <w:abstractNumId w:val="89"/>
  </w:num>
  <w:num w:numId="85" w16cid:durableId="1924409397">
    <w:abstractNumId w:val="71"/>
  </w:num>
  <w:num w:numId="86" w16cid:durableId="864638113">
    <w:abstractNumId w:val="18"/>
  </w:num>
  <w:num w:numId="87" w16cid:durableId="1776628671">
    <w:abstractNumId w:val="105"/>
  </w:num>
  <w:num w:numId="88" w16cid:durableId="1479610653">
    <w:abstractNumId w:val="55"/>
  </w:num>
  <w:num w:numId="89" w16cid:durableId="687413592">
    <w:abstractNumId w:val="34"/>
  </w:num>
  <w:num w:numId="90" w16cid:durableId="1738741237">
    <w:abstractNumId w:val="75"/>
  </w:num>
  <w:num w:numId="91" w16cid:durableId="497886285">
    <w:abstractNumId w:val="104"/>
  </w:num>
  <w:num w:numId="92" w16cid:durableId="1539048126">
    <w:abstractNumId w:val="6"/>
  </w:num>
  <w:num w:numId="93" w16cid:durableId="1741711115">
    <w:abstractNumId w:val="96"/>
  </w:num>
  <w:num w:numId="94" w16cid:durableId="1785226989">
    <w:abstractNumId w:val="90"/>
  </w:num>
  <w:num w:numId="95" w16cid:durableId="1307584652">
    <w:abstractNumId w:val="11"/>
  </w:num>
  <w:num w:numId="96" w16cid:durableId="768548809">
    <w:abstractNumId w:val="26"/>
  </w:num>
  <w:num w:numId="97" w16cid:durableId="564223955">
    <w:abstractNumId w:val="56"/>
  </w:num>
  <w:num w:numId="98" w16cid:durableId="1584802254">
    <w:abstractNumId w:val="82"/>
  </w:num>
  <w:num w:numId="99" w16cid:durableId="1805536870">
    <w:abstractNumId w:val="20"/>
  </w:num>
  <w:num w:numId="100" w16cid:durableId="1596938962">
    <w:abstractNumId w:val="33"/>
  </w:num>
  <w:num w:numId="101" w16cid:durableId="1793593036">
    <w:abstractNumId w:val="93"/>
  </w:num>
  <w:num w:numId="102" w16cid:durableId="1236427558">
    <w:abstractNumId w:val="15"/>
  </w:num>
  <w:num w:numId="103" w16cid:durableId="1790509152">
    <w:abstractNumId w:val="70"/>
  </w:num>
  <w:num w:numId="104" w16cid:durableId="489371704">
    <w:abstractNumId w:val="97"/>
  </w:num>
  <w:num w:numId="105" w16cid:durableId="2140606495">
    <w:abstractNumId w:val="60"/>
  </w:num>
  <w:num w:numId="106" w16cid:durableId="374619902">
    <w:abstractNumId w:val="2"/>
  </w:num>
  <w:num w:numId="107" w16cid:durableId="1397700005">
    <w:abstractNumId w:val="7"/>
  </w:num>
  <w:num w:numId="108" w16cid:durableId="950403831">
    <w:abstractNumId w:val="27"/>
  </w:num>
  <w:num w:numId="109" w16cid:durableId="2094623867">
    <w:abstractNumId w:val="86"/>
  </w:num>
  <w:num w:numId="110" w16cid:durableId="207689698">
    <w:abstractNumId w:val="54"/>
  </w:num>
  <w:num w:numId="111" w16cid:durableId="1686201627">
    <w:abstractNumId w:val="78"/>
  </w:num>
  <w:num w:numId="112" w16cid:durableId="438644594">
    <w:abstractNumId w:val="76"/>
  </w:num>
  <w:num w:numId="113" w16cid:durableId="1479763664">
    <w:abstractNumId w:val="99"/>
  </w:num>
  <w:num w:numId="114" w16cid:durableId="208209518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6B"/>
    <w:rsid w:val="00002AFE"/>
    <w:rsid w:val="00007258"/>
    <w:rsid w:val="0001143D"/>
    <w:rsid w:val="00011E29"/>
    <w:rsid w:val="0001697A"/>
    <w:rsid w:val="000203E6"/>
    <w:rsid w:val="000207FD"/>
    <w:rsid w:val="00020E27"/>
    <w:rsid w:val="00021BC0"/>
    <w:rsid w:val="00021BF0"/>
    <w:rsid w:val="00021E83"/>
    <w:rsid w:val="0002639B"/>
    <w:rsid w:val="0002734A"/>
    <w:rsid w:val="000304C1"/>
    <w:rsid w:val="00034D4A"/>
    <w:rsid w:val="0003781B"/>
    <w:rsid w:val="000416CD"/>
    <w:rsid w:val="0004504D"/>
    <w:rsid w:val="00050B4C"/>
    <w:rsid w:val="000519F8"/>
    <w:rsid w:val="00053316"/>
    <w:rsid w:val="000533B6"/>
    <w:rsid w:val="0005527F"/>
    <w:rsid w:val="00055B83"/>
    <w:rsid w:val="00057A32"/>
    <w:rsid w:val="00063548"/>
    <w:rsid w:val="000676E7"/>
    <w:rsid w:val="00080400"/>
    <w:rsid w:val="00082C31"/>
    <w:rsid w:val="00085832"/>
    <w:rsid w:val="0008656C"/>
    <w:rsid w:val="000926A6"/>
    <w:rsid w:val="00092828"/>
    <w:rsid w:val="0009352F"/>
    <w:rsid w:val="000936DF"/>
    <w:rsid w:val="00097BE0"/>
    <w:rsid w:val="000A0A99"/>
    <w:rsid w:val="000A12BC"/>
    <w:rsid w:val="000A3ED1"/>
    <w:rsid w:val="000A42F4"/>
    <w:rsid w:val="000A4AF9"/>
    <w:rsid w:val="000A587D"/>
    <w:rsid w:val="000A7D47"/>
    <w:rsid w:val="000B105C"/>
    <w:rsid w:val="000B15E5"/>
    <w:rsid w:val="000B75CD"/>
    <w:rsid w:val="000C0CCA"/>
    <w:rsid w:val="000C1AC7"/>
    <w:rsid w:val="000C2CCE"/>
    <w:rsid w:val="000C4B7E"/>
    <w:rsid w:val="000D2621"/>
    <w:rsid w:val="000D7B73"/>
    <w:rsid w:val="000E1AEF"/>
    <w:rsid w:val="000E1CBA"/>
    <w:rsid w:val="000E2BC8"/>
    <w:rsid w:val="000E6C9F"/>
    <w:rsid w:val="000F0C73"/>
    <w:rsid w:val="000F2B6B"/>
    <w:rsid w:val="000F5354"/>
    <w:rsid w:val="000F7DAD"/>
    <w:rsid w:val="00103205"/>
    <w:rsid w:val="001045D3"/>
    <w:rsid w:val="00107796"/>
    <w:rsid w:val="0011171C"/>
    <w:rsid w:val="00111A20"/>
    <w:rsid w:val="00115A15"/>
    <w:rsid w:val="001179F4"/>
    <w:rsid w:val="00117E1A"/>
    <w:rsid w:val="00120C1D"/>
    <w:rsid w:val="00121141"/>
    <w:rsid w:val="00123440"/>
    <w:rsid w:val="00123B6E"/>
    <w:rsid w:val="00124905"/>
    <w:rsid w:val="00124B30"/>
    <w:rsid w:val="00126760"/>
    <w:rsid w:val="001314B1"/>
    <w:rsid w:val="00133B7E"/>
    <w:rsid w:val="001454B5"/>
    <w:rsid w:val="00146D66"/>
    <w:rsid w:val="00147B00"/>
    <w:rsid w:val="00150677"/>
    <w:rsid w:val="0015223B"/>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29EA"/>
    <w:rsid w:val="001A6550"/>
    <w:rsid w:val="001A746C"/>
    <w:rsid w:val="001B07C4"/>
    <w:rsid w:val="001B082C"/>
    <w:rsid w:val="001B09E2"/>
    <w:rsid w:val="001B478F"/>
    <w:rsid w:val="001B7B09"/>
    <w:rsid w:val="001C066E"/>
    <w:rsid w:val="001C186A"/>
    <w:rsid w:val="001C461C"/>
    <w:rsid w:val="001C5D52"/>
    <w:rsid w:val="001D01B5"/>
    <w:rsid w:val="001D0D97"/>
    <w:rsid w:val="001D171E"/>
    <w:rsid w:val="001D791A"/>
    <w:rsid w:val="001D7EDB"/>
    <w:rsid w:val="001E295B"/>
    <w:rsid w:val="001E31B6"/>
    <w:rsid w:val="001E6A19"/>
    <w:rsid w:val="001F1916"/>
    <w:rsid w:val="001F225B"/>
    <w:rsid w:val="001F2DE6"/>
    <w:rsid w:val="001F58FB"/>
    <w:rsid w:val="00201E39"/>
    <w:rsid w:val="00203567"/>
    <w:rsid w:val="002104E9"/>
    <w:rsid w:val="00212356"/>
    <w:rsid w:val="00213452"/>
    <w:rsid w:val="00222731"/>
    <w:rsid w:val="00227429"/>
    <w:rsid w:val="00231093"/>
    <w:rsid w:val="002318A2"/>
    <w:rsid w:val="00233C4B"/>
    <w:rsid w:val="0023468C"/>
    <w:rsid w:val="002351F9"/>
    <w:rsid w:val="00236E54"/>
    <w:rsid w:val="00240C6D"/>
    <w:rsid w:val="002415B7"/>
    <w:rsid w:val="002467DD"/>
    <w:rsid w:val="00246F56"/>
    <w:rsid w:val="00250B6A"/>
    <w:rsid w:val="002511CC"/>
    <w:rsid w:val="00252AAB"/>
    <w:rsid w:val="00254210"/>
    <w:rsid w:val="0025593E"/>
    <w:rsid w:val="0025656E"/>
    <w:rsid w:val="00260031"/>
    <w:rsid w:val="002625F0"/>
    <w:rsid w:val="002636C7"/>
    <w:rsid w:val="00273368"/>
    <w:rsid w:val="00276FA8"/>
    <w:rsid w:val="00280088"/>
    <w:rsid w:val="00280284"/>
    <w:rsid w:val="00283990"/>
    <w:rsid w:val="002839DA"/>
    <w:rsid w:val="00284272"/>
    <w:rsid w:val="00284DFA"/>
    <w:rsid w:val="002870B1"/>
    <w:rsid w:val="00287556"/>
    <w:rsid w:val="00291DB8"/>
    <w:rsid w:val="00292AC3"/>
    <w:rsid w:val="0029363B"/>
    <w:rsid w:val="0029797E"/>
    <w:rsid w:val="002A0CCF"/>
    <w:rsid w:val="002A1548"/>
    <w:rsid w:val="002A2524"/>
    <w:rsid w:val="002B10B9"/>
    <w:rsid w:val="002B38CA"/>
    <w:rsid w:val="002B3907"/>
    <w:rsid w:val="002C018A"/>
    <w:rsid w:val="002C3B67"/>
    <w:rsid w:val="002C3E56"/>
    <w:rsid w:val="002D35F4"/>
    <w:rsid w:val="002D557E"/>
    <w:rsid w:val="002D5775"/>
    <w:rsid w:val="002D5BAC"/>
    <w:rsid w:val="002D616E"/>
    <w:rsid w:val="002D6393"/>
    <w:rsid w:val="002E22E7"/>
    <w:rsid w:val="002E3DCE"/>
    <w:rsid w:val="002E4478"/>
    <w:rsid w:val="002E768C"/>
    <w:rsid w:val="002F0C26"/>
    <w:rsid w:val="002F544C"/>
    <w:rsid w:val="00301A7F"/>
    <w:rsid w:val="003038CF"/>
    <w:rsid w:val="003040AE"/>
    <w:rsid w:val="0030451D"/>
    <w:rsid w:val="00305CB2"/>
    <w:rsid w:val="003102FF"/>
    <w:rsid w:val="00310B17"/>
    <w:rsid w:val="0031150C"/>
    <w:rsid w:val="003131E8"/>
    <w:rsid w:val="0031620C"/>
    <w:rsid w:val="003170B7"/>
    <w:rsid w:val="00317B16"/>
    <w:rsid w:val="00321C1D"/>
    <w:rsid w:val="003224E5"/>
    <w:rsid w:val="003236FE"/>
    <w:rsid w:val="00330F9F"/>
    <w:rsid w:val="00332381"/>
    <w:rsid w:val="003355F9"/>
    <w:rsid w:val="003356CF"/>
    <w:rsid w:val="00343B3B"/>
    <w:rsid w:val="00347C13"/>
    <w:rsid w:val="00347D19"/>
    <w:rsid w:val="00350196"/>
    <w:rsid w:val="00350B04"/>
    <w:rsid w:val="003511CA"/>
    <w:rsid w:val="00353061"/>
    <w:rsid w:val="003550DA"/>
    <w:rsid w:val="003664E8"/>
    <w:rsid w:val="00374484"/>
    <w:rsid w:val="00374CB0"/>
    <w:rsid w:val="0037528C"/>
    <w:rsid w:val="003811D8"/>
    <w:rsid w:val="00382A44"/>
    <w:rsid w:val="00384F7D"/>
    <w:rsid w:val="00386CA9"/>
    <w:rsid w:val="00393251"/>
    <w:rsid w:val="00394935"/>
    <w:rsid w:val="00396392"/>
    <w:rsid w:val="003A11EA"/>
    <w:rsid w:val="003A1533"/>
    <w:rsid w:val="003A1EBC"/>
    <w:rsid w:val="003A2033"/>
    <w:rsid w:val="003A59F9"/>
    <w:rsid w:val="003A614F"/>
    <w:rsid w:val="003A7EA6"/>
    <w:rsid w:val="003B0D66"/>
    <w:rsid w:val="003B4BA7"/>
    <w:rsid w:val="003B5DC1"/>
    <w:rsid w:val="003C31CC"/>
    <w:rsid w:val="003C3D9C"/>
    <w:rsid w:val="003D03BB"/>
    <w:rsid w:val="003D6384"/>
    <w:rsid w:val="003E5B41"/>
    <w:rsid w:val="003E62D1"/>
    <w:rsid w:val="003F026D"/>
    <w:rsid w:val="003F0EC2"/>
    <w:rsid w:val="003F15FE"/>
    <w:rsid w:val="003F1E72"/>
    <w:rsid w:val="003F2136"/>
    <w:rsid w:val="003F3C9A"/>
    <w:rsid w:val="003F3EA6"/>
    <w:rsid w:val="003F69CD"/>
    <w:rsid w:val="0040346E"/>
    <w:rsid w:val="00404E57"/>
    <w:rsid w:val="00406143"/>
    <w:rsid w:val="00406659"/>
    <w:rsid w:val="00406CCE"/>
    <w:rsid w:val="00407423"/>
    <w:rsid w:val="0041034E"/>
    <w:rsid w:val="00415507"/>
    <w:rsid w:val="00415B22"/>
    <w:rsid w:val="0041751B"/>
    <w:rsid w:val="00420701"/>
    <w:rsid w:val="00424794"/>
    <w:rsid w:val="00425953"/>
    <w:rsid w:val="00425A70"/>
    <w:rsid w:val="00426891"/>
    <w:rsid w:val="00430BFC"/>
    <w:rsid w:val="00432D5F"/>
    <w:rsid w:val="0043373A"/>
    <w:rsid w:val="00434185"/>
    <w:rsid w:val="00436836"/>
    <w:rsid w:val="00437FCB"/>
    <w:rsid w:val="00440E55"/>
    <w:rsid w:val="00441F67"/>
    <w:rsid w:val="004420AA"/>
    <w:rsid w:val="0044237B"/>
    <w:rsid w:val="00442BDA"/>
    <w:rsid w:val="00444213"/>
    <w:rsid w:val="004466FC"/>
    <w:rsid w:val="0044796F"/>
    <w:rsid w:val="00447A4E"/>
    <w:rsid w:val="00451E64"/>
    <w:rsid w:val="00453039"/>
    <w:rsid w:val="0045409C"/>
    <w:rsid w:val="0045537A"/>
    <w:rsid w:val="00455F22"/>
    <w:rsid w:val="00457E76"/>
    <w:rsid w:val="00460AED"/>
    <w:rsid w:val="00463C5E"/>
    <w:rsid w:val="00463E87"/>
    <w:rsid w:val="00465FD8"/>
    <w:rsid w:val="004735A0"/>
    <w:rsid w:val="00473D4B"/>
    <w:rsid w:val="00473F19"/>
    <w:rsid w:val="00475B42"/>
    <w:rsid w:val="00476D57"/>
    <w:rsid w:val="00477496"/>
    <w:rsid w:val="00477499"/>
    <w:rsid w:val="004833F8"/>
    <w:rsid w:val="00492405"/>
    <w:rsid w:val="004940FA"/>
    <w:rsid w:val="004A5803"/>
    <w:rsid w:val="004A7ADD"/>
    <w:rsid w:val="004B2ACE"/>
    <w:rsid w:val="004B3BCD"/>
    <w:rsid w:val="004B665E"/>
    <w:rsid w:val="004B7137"/>
    <w:rsid w:val="004C40FA"/>
    <w:rsid w:val="004C6D61"/>
    <w:rsid w:val="004C7BA1"/>
    <w:rsid w:val="004D2346"/>
    <w:rsid w:val="004D4EE4"/>
    <w:rsid w:val="004E2A76"/>
    <w:rsid w:val="004F4762"/>
    <w:rsid w:val="004F4855"/>
    <w:rsid w:val="004F7B3E"/>
    <w:rsid w:val="005001FC"/>
    <w:rsid w:val="005034B7"/>
    <w:rsid w:val="00505B01"/>
    <w:rsid w:val="00512E3E"/>
    <w:rsid w:val="00514FE3"/>
    <w:rsid w:val="00515FB0"/>
    <w:rsid w:val="00520B84"/>
    <w:rsid w:val="0052202D"/>
    <w:rsid w:val="00525553"/>
    <w:rsid w:val="00530EAF"/>
    <w:rsid w:val="00531233"/>
    <w:rsid w:val="00533B42"/>
    <w:rsid w:val="0053583D"/>
    <w:rsid w:val="0053633B"/>
    <w:rsid w:val="0054195C"/>
    <w:rsid w:val="00541D68"/>
    <w:rsid w:val="0054708E"/>
    <w:rsid w:val="00547FC2"/>
    <w:rsid w:val="005511A6"/>
    <w:rsid w:val="00552798"/>
    <w:rsid w:val="00554CE2"/>
    <w:rsid w:val="00554FC2"/>
    <w:rsid w:val="0055590B"/>
    <w:rsid w:val="00557356"/>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90DAA"/>
    <w:rsid w:val="00591856"/>
    <w:rsid w:val="00593FBD"/>
    <w:rsid w:val="005957A8"/>
    <w:rsid w:val="005A148E"/>
    <w:rsid w:val="005B3023"/>
    <w:rsid w:val="005B4AF2"/>
    <w:rsid w:val="005B5102"/>
    <w:rsid w:val="005C05B6"/>
    <w:rsid w:val="005C0EF4"/>
    <w:rsid w:val="005C1D56"/>
    <w:rsid w:val="005C21D5"/>
    <w:rsid w:val="005C4177"/>
    <w:rsid w:val="005D079C"/>
    <w:rsid w:val="005D10B3"/>
    <w:rsid w:val="005D57B7"/>
    <w:rsid w:val="005D5A42"/>
    <w:rsid w:val="005D7E3F"/>
    <w:rsid w:val="005E1885"/>
    <w:rsid w:val="005E1A61"/>
    <w:rsid w:val="005E39B7"/>
    <w:rsid w:val="005E7D15"/>
    <w:rsid w:val="005F0B34"/>
    <w:rsid w:val="005F1D65"/>
    <w:rsid w:val="005F4295"/>
    <w:rsid w:val="005F5A33"/>
    <w:rsid w:val="005F619A"/>
    <w:rsid w:val="006000B9"/>
    <w:rsid w:val="006067F0"/>
    <w:rsid w:val="00610738"/>
    <w:rsid w:val="00611141"/>
    <w:rsid w:val="0062261B"/>
    <w:rsid w:val="0062320A"/>
    <w:rsid w:val="006243A1"/>
    <w:rsid w:val="0063168E"/>
    <w:rsid w:val="00634B1E"/>
    <w:rsid w:val="00635585"/>
    <w:rsid w:val="00641E84"/>
    <w:rsid w:val="00643A18"/>
    <w:rsid w:val="00644CC0"/>
    <w:rsid w:val="00644F24"/>
    <w:rsid w:val="006453C4"/>
    <w:rsid w:val="00646056"/>
    <w:rsid w:val="00647253"/>
    <w:rsid w:val="00650500"/>
    <w:rsid w:val="00651395"/>
    <w:rsid w:val="00654B9B"/>
    <w:rsid w:val="00660C98"/>
    <w:rsid w:val="00663C27"/>
    <w:rsid w:val="00666485"/>
    <w:rsid w:val="0066725B"/>
    <w:rsid w:val="00671BAC"/>
    <w:rsid w:val="00671E53"/>
    <w:rsid w:val="00673931"/>
    <w:rsid w:val="00677DA2"/>
    <w:rsid w:val="00685109"/>
    <w:rsid w:val="006868F7"/>
    <w:rsid w:val="00687957"/>
    <w:rsid w:val="00690685"/>
    <w:rsid w:val="006906B7"/>
    <w:rsid w:val="00691D22"/>
    <w:rsid w:val="00696D52"/>
    <w:rsid w:val="006A0293"/>
    <w:rsid w:val="006A3722"/>
    <w:rsid w:val="006A37D4"/>
    <w:rsid w:val="006A5D9F"/>
    <w:rsid w:val="006B190A"/>
    <w:rsid w:val="006B1F45"/>
    <w:rsid w:val="006B4A80"/>
    <w:rsid w:val="006B7EE7"/>
    <w:rsid w:val="006C1106"/>
    <w:rsid w:val="006C1935"/>
    <w:rsid w:val="006C3CEC"/>
    <w:rsid w:val="006C45BC"/>
    <w:rsid w:val="006C5FB4"/>
    <w:rsid w:val="006C63B6"/>
    <w:rsid w:val="006C6FEC"/>
    <w:rsid w:val="006D0DEB"/>
    <w:rsid w:val="006D296B"/>
    <w:rsid w:val="006D3986"/>
    <w:rsid w:val="006E0D14"/>
    <w:rsid w:val="006E1EC8"/>
    <w:rsid w:val="006F0A01"/>
    <w:rsid w:val="006F1766"/>
    <w:rsid w:val="006F20EA"/>
    <w:rsid w:val="006F28F9"/>
    <w:rsid w:val="006F4E3D"/>
    <w:rsid w:val="006F5BF5"/>
    <w:rsid w:val="006F69B3"/>
    <w:rsid w:val="006F761D"/>
    <w:rsid w:val="00700443"/>
    <w:rsid w:val="0070245E"/>
    <w:rsid w:val="007037FA"/>
    <w:rsid w:val="007053D1"/>
    <w:rsid w:val="0070559B"/>
    <w:rsid w:val="00705927"/>
    <w:rsid w:val="00707158"/>
    <w:rsid w:val="007114B5"/>
    <w:rsid w:val="00711F69"/>
    <w:rsid w:val="0071252D"/>
    <w:rsid w:val="0071381D"/>
    <w:rsid w:val="00713C67"/>
    <w:rsid w:val="007204D9"/>
    <w:rsid w:val="00721D13"/>
    <w:rsid w:val="00723468"/>
    <w:rsid w:val="00723612"/>
    <w:rsid w:val="0072573A"/>
    <w:rsid w:val="0073428E"/>
    <w:rsid w:val="00735203"/>
    <w:rsid w:val="007363BC"/>
    <w:rsid w:val="00740F1A"/>
    <w:rsid w:val="00742985"/>
    <w:rsid w:val="00743EAE"/>
    <w:rsid w:val="007446EC"/>
    <w:rsid w:val="00744C34"/>
    <w:rsid w:val="00746F78"/>
    <w:rsid w:val="007470F2"/>
    <w:rsid w:val="00754276"/>
    <w:rsid w:val="00757BFE"/>
    <w:rsid w:val="00763506"/>
    <w:rsid w:val="007642B7"/>
    <w:rsid w:val="00766F64"/>
    <w:rsid w:val="00767ADD"/>
    <w:rsid w:val="00772D33"/>
    <w:rsid w:val="00773F20"/>
    <w:rsid w:val="007810DF"/>
    <w:rsid w:val="0078480A"/>
    <w:rsid w:val="00785B4D"/>
    <w:rsid w:val="007904E3"/>
    <w:rsid w:val="0079052E"/>
    <w:rsid w:val="007936D3"/>
    <w:rsid w:val="00793CDE"/>
    <w:rsid w:val="007955C4"/>
    <w:rsid w:val="00796F65"/>
    <w:rsid w:val="0079729B"/>
    <w:rsid w:val="0079790E"/>
    <w:rsid w:val="00797C97"/>
    <w:rsid w:val="00797E10"/>
    <w:rsid w:val="007A1084"/>
    <w:rsid w:val="007A58C0"/>
    <w:rsid w:val="007A700C"/>
    <w:rsid w:val="007B3194"/>
    <w:rsid w:val="007B3209"/>
    <w:rsid w:val="007B3918"/>
    <w:rsid w:val="007B4E6C"/>
    <w:rsid w:val="007C3C24"/>
    <w:rsid w:val="007C5D00"/>
    <w:rsid w:val="007D004A"/>
    <w:rsid w:val="007D1CE6"/>
    <w:rsid w:val="007D2EB1"/>
    <w:rsid w:val="007D3FB6"/>
    <w:rsid w:val="007D40AF"/>
    <w:rsid w:val="007D5849"/>
    <w:rsid w:val="007D5CAB"/>
    <w:rsid w:val="007E219E"/>
    <w:rsid w:val="007E28A1"/>
    <w:rsid w:val="007F0601"/>
    <w:rsid w:val="007F0AB3"/>
    <w:rsid w:val="007F18D9"/>
    <w:rsid w:val="007F1A98"/>
    <w:rsid w:val="007F2AF5"/>
    <w:rsid w:val="007F4303"/>
    <w:rsid w:val="00806125"/>
    <w:rsid w:val="0080671A"/>
    <w:rsid w:val="00806E6E"/>
    <w:rsid w:val="00813B16"/>
    <w:rsid w:val="00815FE5"/>
    <w:rsid w:val="00817670"/>
    <w:rsid w:val="00827636"/>
    <w:rsid w:val="008277B5"/>
    <w:rsid w:val="00827BFD"/>
    <w:rsid w:val="0083471C"/>
    <w:rsid w:val="00834B2E"/>
    <w:rsid w:val="00835611"/>
    <w:rsid w:val="008414C1"/>
    <w:rsid w:val="00844D7F"/>
    <w:rsid w:val="00845332"/>
    <w:rsid w:val="0085124C"/>
    <w:rsid w:val="00852887"/>
    <w:rsid w:val="00856E66"/>
    <w:rsid w:val="00857179"/>
    <w:rsid w:val="008574E1"/>
    <w:rsid w:val="0085763C"/>
    <w:rsid w:val="00857C96"/>
    <w:rsid w:val="00861144"/>
    <w:rsid w:val="00862897"/>
    <w:rsid w:val="0086590E"/>
    <w:rsid w:val="008674FC"/>
    <w:rsid w:val="00870199"/>
    <w:rsid w:val="008721F7"/>
    <w:rsid w:val="00872B5D"/>
    <w:rsid w:val="008762B5"/>
    <w:rsid w:val="00877BC2"/>
    <w:rsid w:val="00880293"/>
    <w:rsid w:val="008802A6"/>
    <w:rsid w:val="00880F53"/>
    <w:rsid w:val="008832EC"/>
    <w:rsid w:val="008844EA"/>
    <w:rsid w:val="00885098"/>
    <w:rsid w:val="00886C9A"/>
    <w:rsid w:val="0089533E"/>
    <w:rsid w:val="00895930"/>
    <w:rsid w:val="00897412"/>
    <w:rsid w:val="00897422"/>
    <w:rsid w:val="008974E1"/>
    <w:rsid w:val="008A1887"/>
    <w:rsid w:val="008A1E23"/>
    <w:rsid w:val="008A20E3"/>
    <w:rsid w:val="008A5E1B"/>
    <w:rsid w:val="008B0232"/>
    <w:rsid w:val="008B08EC"/>
    <w:rsid w:val="008B0E29"/>
    <w:rsid w:val="008B3D2A"/>
    <w:rsid w:val="008B5C2F"/>
    <w:rsid w:val="008B76EA"/>
    <w:rsid w:val="008B7D38"/>
    <w:rsid w:val="008C0015"/>
    <w:rsid w:val="008C490D"/>
    <w:rsid w:val="008C63F2"/>
    <w:rsid w:val="008C701F"/>
    <w:rsid w:val="008C7408"/>
    <w:rsid w:val="008D04EB"/>
    <w:rsid w:val="008D56AA"/>
    <w:rsid w:val="008D6973"/>
    <w:rsid w:val="008E0755"/>
    <w:rsid w:val="008E2CFD"/>
    <w:rsid w:val="008E3476"/>
    <w:rsid w:val="008E68D2"/>
    <w:rsid w:val="008F096E"/>
    <w:rsid w:val="008F1AD1"/>
    <w:rsid w:val="008F4F54"/>
    <w:rsid w:val="00900E78"/>
    <w:rsid w:val="009115F8"/>
    <w:rsid w:val="00920651"/>
    <w:rsid w:val="00924310"/>
    <w:rsid w:val="0092476B"/>
    <w:rsid w:val="00924876"/>
    <w:rsid w:val="00924DFB"/>
    <w:rsid w:val="009306E8"/>
    <w:rsid w:val="00931277"/>
    <w:rsid w:val="009318F0"/>
    <w:rsid w:val="00934904"/>
    <w:rsid w:val="00935379"/>
    <w:rsid w:val="009366D1"/>
    <w:rsid w:val="0093799B"/>
    <w:rsid w:val="00942365"/>
    <w:rsid w:val="00943535"/>
    <w:rsid w:val="00950DFD"/>
    <w:rsid w:val="00951B6E"/>
    <w:rsid w:val="009526ED"/>
    <w:rsid w:val="009529E7"/>
    <w:rsid w:val="00952D9C"/>
    <w:rsid w:val="0096221A"/>
    <w:rsid w:val="00970074"/>
    <w:rsid w:val="00972F93"/>
    <w:rsid w:val="00973083"/>
    <w:rsid w:val="009752A9"/>
    <w:rsid w:val="009766C9"/>
    <w:rsid w:val="0098127E"/>
    <w:rsid w:val="0098394F"/>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3787"/>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7634"/>
    <w:rsid w:val="00A07A84"/>
    <w:rsid w:val="00A10948"/>
    <w:rsid w:val="00A109DE"/>
    <w:rsid w:val="00A1415D"/>
    <w:rsid w:val="00A15997"/>
    <w:rsid w:val="00A17270"/>
    <w:rsid w:val="00A204EC"/>
    <w:rsid w:val="00A22F81"/>
    <w:rsid w:val="00A235FC"/>
    <w:rsid w:val="00A244D0"/>
    <w:rsid w:val="00A26045"/>
    <w:rsid w:val="00A300E7"/>
    <w:rsid w:val="00A30316"/>
    <w:rsid w:val="00A30A45"/>
    <w:rsid w:val="00A314C9"/>
    <w:rsid w:val="00A3269B"/>
    <w:rsid w:val="00A34F76"/>
    <w:rsid w:val="00A3571F"/>
    <w:rsid w:val="00A414C9"/>
    <w:rsid w:val="00A430DF"/>
    <w:rsid w:val="00A43255"/>
    <w:rsid w:val="00A43988"/>
    <w:rsid w:val="00A44A85"/>
    <w:rsid w:val="00A462A1"/>
    <w:rsid w:val="00A47054"/>
    <w:rsid w:val="00A50B60"/>
    <w:rsid w:val="00A50ECC"/>
    <w:rsid w:val="00A52A17"/>
    <w:rsid w:val="00A54D95"/>
    <w:rsid w:val="00A60BF2"/>
    <w:rsid w:val="00A65344"/>
    <w:rsid w:val="00A716B6"/>
    <w:rsid w:val="00A71C2C"/>
    <w:rsid w:val="00A73365"/>
    <w:rsid w:val="00A76F34"/>
    <w:rsid w:val="00A80373"/>
    <w:rsid w:val="00A81372"/>
    <w:rsid w:val="00A81378"/>
    <w:rsid w:val="00A8199A"/>
    <w:rsid w:val="00A81F47"/>
    <w:rsid w:val="00A83D5D"/>
    <w:rsid w:val="00A90AC0"/>
    <w:rsid w:val="00AA2341"/>
    <w:rsid w:val="00AA2A89"/>
    <w:rsid w:val="00AA3AA4"/>
    <w:rsid w:val="00AA4B5B"/>
    <w:rsid w:val="00AA6468"/>
    <w:rsid w:val="00AB0303"/>
    <w:rsid w:val="00AB13DD"/>
    <w:rsid w:val="00AB338C"/>
    <w:rsid w:val="00AB47C2"/>
    <w:rsid w:val="00AB545F"/>
    <w:rsid w:val="00AB6FDC"/>
    <w:rsid w:val="00AC790C"/>
    <w:rsid w:val="00AD0FFF"/>
    <w:rsid w:val="00AD62B5"/>
    <w:rsid w:val="00AE46BA"/>
    <w:rsid w:val="00AE4728"/>
    <w:rsid w:val="00AE759D"/>
    <w:rsid w:val="00AF0669"/>
    <w:rsid w:val="00AF344A"/>
    <w:rsid w:val="00AF7CD3"/>
    <w:rsid w:val="00B0194A"/>
    <w:rsid w:val="00B01D8E"/>
    <w:rsid w:val="00B03CE2"/>
    <w:rsid w:val="00B06399"/>
    <w:rsid w:val="00B06BE1"/>
    <w:rsid w:val="00B1172F"/>
    <w:rsid w:val="00B120A1"/>
    <w:rsid w:val="00B13E39"/>
    <w:rsid w:val="00B15D82"/>
    <w:rsid w:val="00B15FC9"/>
    <w:rsid w:val="00B20C19"/>
    <w:rsid w:val="00B213E2"/>
    <w:rsid w:val="00B2245D"/>
    <w:rsid w:val="00B25BB6"/>
    <w:rsid w:val="00B30944"/>
    <w:rsid w:val="00B30EB2"/>
    <w:rsid w:val="00B311C1"/>
    <w:rsid w:val="00B324C6"/>
    <w:rsid w:val="00B33A55"/>
    <w:rsid w:val="00B34D37"/>
    <w:rsid w:val="00B350C5"/>
    <w:rsid w:val="00B41E5D"/>
    <w:rsid w:val="00B41E93"/>
    <w:rsid w:val="00B46BA5"/>
    <w:rsid w:val="00B519CA"/>
    <w:rsid w:val="00B60EA2"/>
    <w:rsid w:val="00B61873"/>
    <w:rsid w:val="00B618BA"/>
    <w:rsid w:val="00B64C84"/>
    <w:rsid w:val="00B703E5"/>
    <w:rsid w:val="00B70644"/>
    <w:rsid w:val="00B71A60"/>
    <w:rsid w:val="00B744AC"/>
    <w:rsid w:val="00B751E3"/>
    <w:rsid w:val="00B77964"/>
    <w:rsid w:val="00B81806"/>
    <w:rsid w:val="00B83DCB"/>
    <w:rsid w:val="00B85A49"/>
    <w:rsid w:val="00B9148D"/>
    <w:rsid w:val="00B92FF5"/>
    <w:rsid w:val="00B95C2D"/>
    <w:rsid w:val="00B95C37"/>
    <w:rsid w:val="00BA34A5"/>
    <w:rsid w:val="00BA4074"/>
    <w:rsid w:val="00BA61D1"/>
    <w:rsid w:val="00BA6BFB"/>
    <w:rsid w:val="00BB04DB"/>
    <w:rsid w:val="00BB3FDD"/>
    <w:rsid w:val="00BB6770"/>
    <w:rsid w:val="00BC0244"/>
    <w:rsid w:val="00BC121F"/>
    <w:rsid w:val="00BC3B22"/>
    <w:rsid w:val="00BC426B"/>
    <w:rsid w:val="00BC42A0"/>
    <w:rsid w:val="00BD1A6E"/>
    <w:rsid w:val="00BD2A4A"/>
    <w:rsid w:val="00BD51EF"/>
    <w:rsid w:val="00BD5CEE"/>
    <w:rsid w:val="00BE0B3D"/>
    <w:rsid w:val="00BE654D"/>
    <w:rsid w:val="00BE790B"/>
    <w:rsid w:val="00BF188E"/>
    <w:rsid w:val="00BF4807"/>
    <w:rsid w:val="00C030A7"/>
    <w:rsid w:val="00C03E98"/>
    <w:rsid w:val="00C0469F"/>
    <w:rsid w:val="00C11528"/>
    <w:rsid w:val="00C1198A"/>
    <w:rsid w:val="00C12312"/>
    <w:rsid w:val="00C1625C"/>
    <w:rsid w:val="00C16CAF"/>
    <w:rsid w:val="00C22EA9"/>
    <w:rsid w:val="00C27B3B"/>
    <w:rsid w:val="00C27D4E"/>
    <w:rsid w:val="00C31DDF"/>
    <w:rsid w:val="00C35DCF"/>
    <w:rsid w:val="00C3649F"/>
    <w:rsid w:val="00C37582"/>
    <w:rsid w:val="00C43C21"/>
    <w:rsid w:val="00C464A5"/>
    <w:rsid w:val="00C46EC7"/>
    <w:rsid w:val="00C47103"/>
    <w:rsid w:val="00C47537"/>
    <w:rsid w:val="00C52F3A"/>
    <w:rsid w:val="00C5673D"/>
    <w:rsid w:val="00C60556"/>
    <w:rsid w:val="00C622DC"/>
    <w:rsid w:val="00C65933"/>
    <w:rsid w:val="00C71B57"/>
    <w:rsid w:val="00C7568E"/>
    <w:rsid w:val="00C75B8A"/>
    <w:rsid w:val="00C80172"/>
    <w:rsid w:val="00C81A1A"/>
    <w:rsid w:val="00C81CAD"/>
    <w:rsid w:val="00C81EF8"/>
    <w:rsid w:val="00C82D8A"/>
    <w:rsid w:val="00C8531A"/>
    <w:rsid w:val="00C858B9"/>
    <w:rsid w:val="00C86881"/>
    <w:rsid w:val="00C868F3"/>
    <w:rsid w:val="00C92BC2"/>
    <w:rsid w:val="00C972D4"/>
    <w:rsid w:val="00CA09CE"/>
    <w:rsid w:val="00CA12FC"/>
    <w:rsid w:val="00CA142D"/>
    <w:rsid w:val="00CA7162"/>
    <w:rsid w:val="00CB0C1F"/>
    <w:rsid w:val="00CB26EC"/>
    <w:rsid w:val="00CB2BD7"/>
    <w:rsid w:val="00CB4F9E"/>
    <w:rsid w:val="00CB6B5A"/>
    <w:rsid w:val="00CC1B6A"/>
    <w:rsid w:val="00CC2DFA"/>
    <w:rsid w:val="00CC7143"/>
    <w:rsid w:val="00CD71DD"/>
    <w:rsid w:val="00CE2AFE"/>
    <w:rsid w:val="00CE3D2D"/>
    <w:rsid w:val="00CE4A8F"/>
    <w:rsid w:val="00CE5384"/>
    <w:rsid w:val="00CF3045"/>
    <w:rsid w:val="00CF7680"/>
    <w:rsid w:val="00D00858"/>
    <w:rsid w:val="00D0295E"/>
    <w:rsid w:val="00D031D8"/>
    <w:rsid w:val="00D03D35"/>
    <w:rsid w:val="00D0553B"/>
    <w:rsid w:val="00D06C0A"/>
    <w:rsid w:val="00D10E73"/>
    <w:rsid w:val="00D11965"/>
    <w:rsid w:val="00D119AD"/>
    <w:rsid w:val="00D159F8"/>
    <w:rsid w:val="00D16618"/>
    <w:rsid w:val="00D16677"/>
    <w:rsid w:val="00D17F5E"/>
    <w:rsid w:val="00D242F7"/>
    <w:rsid w:val="00D24A2D"/>
    <w:rsid w:val="00D2593C"/>
    <w:rsid w:val="00D25E93"/>
    <w:rsid w:val="00D3088F"/>
    <w:rsid w:val="00D318FA"/>
    <w:rsid w:val="00D3476C"/>
    <w:rsid w:val="00D352B9"/>
    <w:rsid w:val="00D35F8C"/>
    <w:rsid w:val="00D50BD7"/>
    <w:rsid w:val="00D559B2"/>
    <w:rsid w:val="00D56AE3"/>
    <w:rsid w:val="00D64696"/>
    <w:rsid w:val="00D6755C"/>
    <w:rsid w:val="00D7656A"/>
    <w:rsid w:val="00D7785D"/>
    <w:rsid w:val="00D848FB"/>
    <w:rsid w:val="00D8664C"/>
    <w:rsid w:val="00D869CF"/>
    <w:rsid w:val="00D90BF3"/>
    <w:rsid w:val="00DA54A5"/>
    <w:rsid w:val="00DB3884"/>
    <w:rsid w:val="00DB4935"/>
    <w:rsid w:val="00DB4ADB"/>
    <w:rsid w:val="00DB70CE"/>
    <w:rsid w:val="00DC07BA"/>
    <w:rsid w:val="00DC1B4E"/>
    <w:rsid w:val="00DC1D4B"/>
    <w:rsid w:val="00DC20FC"/>
    <w:rsid w:val="00DC5F9F"/>
    <w:rsid w:val="00DD0797"/>
    <w:rsid w:val="00DD1934"/>
    <w:rsid w:val="00DD6AF8"/>
    <w:rsid w:val="00DD710C"/>
    <w:rsid w:val="00DE125A"/>
    <w:rsid w:val="00DE2A80"/>
    <w:rsid w:val="00DE44A5"/>
    <w:rsid w:val="00DE4B33"/>
    <w:rsid w:val="00DE5A7B"/>
    <w:rsid w:val="00DE61AB"/>
    <w:rsid w:val="00DF13C4"/>
    <w:rsid w:val="00DF1713"/>
    <w:rsid w:val="00DF2586"/>
    <w:rsid w:val="00DF3871"/>
    <w:rsid w:val="00DF4021"/>
    <w:rsid w:val="00E049E4"/>
    <w:rsid w:val="00E0608D"/>
    <w:rsid w:val="00E06329"/>
    <w:rsid w:val="00E105A1"/>
    <w:rsid w:val="00E10CD5"/>
    <w:rsid w:val="00E10E86"/>
    <w:rsid w:val="00E13755"/>
    <w:rsid w:val="00E20B71"/>
    <w:rsid w:val="00E26710"/>
    <w:rsid w:val="00E32704"/>
    <w:rsid w:val="00E35F62"/>
    <w:rsid w:val="00E36B01"/>
    <w:rsid w:val="00E405C4"/>
    <w:rsid w:val="00E42288"/>
    <w:rsid w:val="00E46163"/>
    <w:rsid w:val="00E52D62"/>
    <w:rsid w:val="00E52E4B"/>
    <w:rsid w:val="00E561FA"/>
    <w:rsid w:val="00E61920"/>
    <w:rsid w:val="00E651D7"/>
    <w:rsid w:val="00E65CBB"/>
    <w:rsid w:val="00E66ADF"/>
    <w:rsid w:val="00E671E3"/>
    <w:rsid w:val="00E67FC7"/>
    <w:rsid w:val="00E709A4"/>
    <w:rsid w:val="00E74465"/>
    <w:rsid w:val="00E77715"/>
    <w:rsid w:val="00E8169E"/>
    <w:rsid w:val="00E8308D"/>
    <w:rsid w:val="00E84DA7"/>
    <w:rsid w:val="00E9240F"/>
    <w:rsid w:val="00E92908"/>
    <w:rsid w:val="00E945BE"/>
    <w:rsid w:val="00E9515C"/>
    <w:rsid w:val="00EA0BB7"/>
    <w:rsid w:val="00EA256B"/>
    <w:rsid w:val="00EB2E91"/>
    <w:rsid w:val="00EB3192"/>
    <w:rsid w:val="00EB3CE9"/>
    <w:rsid w:val="00EC01DC"/>
    <w:rsid w:val="00EC74B6"/>
    <w:rsid w:val="00EC7B7D"/>
    <w:rsid w:val="00ED1E38"/>
    <w:rsid w:val="00EE0137"/>
    <w:rsid w:val="00EE0F33"/>
    <w:rsid w:val="00EF127A"/>
    <w:rsid w:val="00EF172F"/>
    <w:rsid w:val="00EF404D"/>
    <w:rsid w:val="00F00811"/>
    <w:rsid w:val="00F0219C"/>
    <w:rsid w:val="00F02B21"/>
    <w:rsid w:val="00F075F8"/>
    <w:rsid w:val="00F07B9D"/>
    <w:rsid w:val="00F10FF5"/>
    <w:rsid w:val="00F11EDC"/>
    <w:rsid w:val="00F15E3D"/>
    <w:rsid w:val="00F201AB"/>
    <w:rsid w:val="00F255CA"/>
    <w:rsid w:val="00F30C5A"/>
    <w:rsid w:val="00F32327"/>
    <w:rsid w:val="00F351C6"/>
    <w:rsid w:val="00F353D6"/>
    <w:rsid w:val="00F37844"/>
    <w:rsid w:val="00F40F4A"/>
    <w:rsid w:val="00F45914"/>
    <w:rsid w:val="00F46431"/>
    <w:rsid w:val="00F53D82"/>
    <w:rsid w:val="00F57AA7"/>
    <w:rsid w:val="00F60301"/>
    <w:rsid w:val="00F62DBF"/>
    <w:rsid w:val="00F66571"/>
    <w:rsid w:val="00F70FD0"/>
    <w:rsid w:val="00F721AA"/>
    <w:rsid w:val="00F74FEA"/>
    <w:rsid w:val="00F802D1"/>
    <w:rsid w:val="00F837A4"/>
    <w:rsid w:val="00F84D80"/>
    <w:rsid w:val="00F85560"/>
    <w:rsid w:val="00F85B6F"/>
    <w:rsid w:val="00F90CF1"/>
    <w:rsid w:val="00F947F4"/>
    <w:rsid w:val="00F95629"/>
    <w:rsid w:val="00F97902"/>
    <w:rsid w:val="00FA1200"/>
    <w:rsid w:val="00FA321F"/>
    <w:rsid w:val="00FA567C"/>
    <w:rsid w:val="00FA5E67"/>
    <w:rsid w:val="00FB1784"/>
    <w:rsid w:val="00FB2EEB"/>
    <w:rsid w:val="00FB3FA1"/>
    <w:rsid w:val="00FB5442"/>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3635D"/>
  <w15:docId w15:val="{064300B6-F117-4FA8-9146-DD40AF4D5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434185"/>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Menzionenonrisolta1">
    <w:name w:val="Menzione non risolta1"/>
    <w:basedOn w:val="Carpredefinitoparagrafo"/>
    <w:uiPriority w:val="99"/>
    <w:semiHidden/>
    <w:unhideWhenUsed/>
    <w:rsid w:val="007A1084"/>
    <w:rPr>
      <w:color w:val="605E5C"/>
      <w:shd w:val="clear" w:color="auto" w:fill="E1DFDD"/>
    </w:rPr>
  </w:style>
  <w:style w:type="character" w:customStyle="1" w:styleId="versenumber">
    <w:name w:val="verse_number"/>
    <w:basedOn w:val="Carpredefinitoparagrafo"/>
    <w:rsid w:val="007A1084"/>
  </w:style>
  <w:style w:type="character" w:customStyle="1" w:styleId="text-to-speech">
    <w:name w:val="text-to-speech"/>
    <w:basedOn w:val="Carpredefinitoparagrafo"/>
    <w:rsid w:val="007A1084"/>
  </w:style>
  <w:style w:type="character" w:customStyle="1" w:styleId="compare-chapter">
    <w:name w:val="compare-chapter"/>
    <w:basedOn w:val="Carpredefinitoparagrafo"/>
    <w:rsid w:val="00B1172F"/>
  </w:style>
  <w:style w:type="character" w:customStyle="1" w:styleId="compare-dots">
    <w:name w:val="compare-dots"/>
    <w:basedOn w:val="Carpredefinitoparagrafo"/>
    <w:rsid w:val="00B1172F"/>
  </w:style>
  <w:style w:type="character" w:styleId="Enfasigrassetto">
    <w:name w:val="Strong"/>
    <w:basedOn w:val="Carpredefinitoparagrafo"/>
    <w:qFormat/>
    <w:rsid w:val="00444213"/>
    <w:rPr>
      <w:b/>
      <w:bCs/>
    </w:rPr>
  </w:style>
  <w:style w:type="character" w:customStyle="1" w:styleId="verse">
    <w:name w:val="verse"/>
    <w:basedOn w:val="Carpredefinitoparagrafo"/>
    <w:rsid w:val="00444213"/>
  </w:style>
  <w:style w:type="paragraph" w:styleId="Paragrafoelenco">
    <w:name w:val="List Paragraph"/>
    <w:basedOn w:val="Normale"/>
    <w:uiPriority w:val="34"/>
    <w:qFormat/>
    <w:rsid w:val="007B3194"/>
    <w:pPr>
      <w:ind w:left="720"/>
      <w:contextualSpacing/>
    </w:pPr>
  </w:style>
  <w:style w:type="character" w:styleId="Menzionenonrisolta">
    <w:name w:val="Unresolved Mention"/>
    <w:basedOn w:val="Carpredefinitoparagrafo"/>
    <w:uiPriority w:val="99"/>
    <w:semiHidden/>
    <w:unhideWhenUsed/>
    <w:rsid w:val="007B3194"/>
    <w:rPr>
      <w:color w:val="605E5C"/>
      <w:shd w:val="clear" w:color="auto" w:fill="E1DFDD"/>
    </w:rPr>
  </w:style>
  <w:style w:type="character" w:customStyle="1" w:styleId="Titolo9Carattere">
    <w:name w:val="Titolo 9 Carattere"/>
    <w:basedOn w:val="Carpredefinitoparagrafo"/>
    <w:link w:val="Titolo9"/>
    <w:rsid w:val="00434185"/>
    <w:rPr>
      <w:rFonts w:ascii="Arial" w:hAnsi="Arial"/>
      <w:b/>
      <w:sz w:val="28"/>
      <w:u w:val="single"/>
    </w:rPr>
  </w:style>
  <w:style w:type="numbering" w:customStyle="1" w:styleId="Nessunelenco1">
    <w:name w:val="Nessun elenco1"/>
    <w:next w:val="Nessunelenco"/>
    <w:uiPriority w:val="99"/>
    <w:semiHidden/>
    <w:unhideWhenUsed/>
    <w:rsid w:val="00434185"/>
  </w:style>
  <w:style w:type="paragraph" w:customStyle="1" w:styleId="StileCorpotesto10ptCorsivoAllineatoadestra">
    <w:name w:val="Stile Corpo testo + 10 pt Corsivo Allineato a destra"/>
    <w:basedOn w:val="Corpotesto"/>
    <w:autoRedefine/>
    <w:qFormat/>
    <w:rsid w:val="00434185"/>
    <w:rPr>
      <w:b/>
      <w:i/>
      <w:iCs/>
      <w:sz w:val="20"/>
    </w:rPr>
  </w:style>
  <w:style w:type="paragraph" w:styleId="Nessunaspaziatura">
    <w:name w:val="No Spacing"/>
    <w:uiPriority w:val="1"/>
    <w:qFormat/>
    <w:rsid w:val="00434185"/>
    <w:rPr>
      <w:rFonts w:ascii="Calibri" w:eastAsia="Calibri" w:hAnsi="Calibri"/>
      <w:sz w:val="22"/>
      <w:szCs w:val="22"/>
      <w:lang w:eastAsia="en-US"/>
    </w:rPr>
  </w:style>
  <w:style w:type="paragraph" w:customStyle="1" w:styleId="default-style">
    <w:name w:val="default-style"/>
    <w:basedOn w:val="Normale"/>
    <w:rsid w:val="00434185"/>
    <w:pPr>
      <w:spacing w:before="100" w:beforeAutospacing="1" w:after="100" w:afterAutospacing="1"/>
    </w:pPr>
    <w:rPr>
      <w:rFonts w:eastAsia="Calibri"/>
      <w:sz w:val="24"/>
      <w:szCs w:val="24"/>
    </w:rPr>
  </w:style>
  <w:style w:type="numbering" w:customStyle="1" w:styleId="Nessunelenco11">
    <w:name w:val="Nessun elenco11"/>
    <w:next w:val="Nessunelenco"/>
    <w:uiPriority w:val="99"/>
    <w:semiHidden/>
    <w:unhideWhenUsed/>
    <w:rsid w:val="00434185"/>
  </w:style>
  <w:style w:type="numbering" w:customStyle="1" w:styleId="Nessunelenco2">
    <w:name w:val="Nessun elenco2"/>
    <w:next w:val="Nessunelenco"/>
    <w:uiPriority w:val="99"/>
    <w:semiHidden/>
    <w:unhideWhenUsed/>
    <w:rsid w:val="00434185"/>
  </w:style>
  <w:style w:type="numbering" w:customStyle="1" w:styleId="Nessunelenco111">
    <w:name w:val="Nessun elenco111"/>
    <w:next w:val="Nessunelenco"/>
    <w:uiPriority w:val="99"/>
    <w:semiHidden/>
    <w:unhideWhenUsed/>
    <w:rsid w:val="00434185"/>
  </w:style>
  <w:style w:type="numbering" w:customStyle="1" w:styleId="Nessunelenco3">
    <w:name w:val="Nessun elenco3"/>
    <w:next w:val="Nessunelenco"/>
    <w:uiPriority w:val="99"/>
    <w:semiHidden/>
    <w:unhideWhenUsed/>
    <w:rsid w:val="00434185"/>
  </w:style>
  <w:style w:type="numbering" w:customStyle="1" w:styleId="Nessunelenco4">
    <w:name w:val="Nessun elenco4"/>
    <w:next w:val="Nessunelenco"/>
    <w:uiPriority w:val="99"/>
    <w:semiHidden/>
    <w:unhideWhenUsed/>
    <w:rsid w:val="00434185"/>
  </w:style>
  <w:style w:type="paragraph" w:styleId="Sottotitolo">
    <w:name w:val="Subtitle"/>
    <w:basedOn w:val="Normale"/>
    <w:next w:val="Normale"/>
    <w:link w:val="SottotitoloCarattere"/>
    <w:qFormat/>
    <w:rsid w:val="00434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434185"/>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rsid w:val="00434185"/>
    <w:rPr>
      <w:color w:val="800080" w:themeColor="followedHyperlink"/>
      <w:u w:val="single"/>
    </w:rPr>
  </w:style>
  <w:style w:type="numbering" w:customStyle="1" w:styleId="Nessunelenco5">
    <w:name w:val="Nessun elenco5"/>
    <w:next w:val="Nessunelenco"/>
    <w:uiPriority w:val="99"/>
    <w:semiHidden/>
    <w:rsid w:val="00434185"/>
  </w:style>
  <w:style w:type="numbering" w:customStyle="1" w:styleId="Nessunelenco6">
    <w:name w:val="Nessun elenco6"/>
    <w:next w:val="Nessunelenco"/>
    <w:uiPriority w:val="99"/>
    <w:semiHidden/>
    <w:rsid w:val="00434185"/>
  </w:style>
  <w:style w:type="numbering" w:customStyle="1" w:styleId="Nessunelenco7">
    <w:name w:val="Nessun elenco7"/>
    <w:next w:val="Nessunelenco"/>
    <w:uiPriority w:val="99"/>
    <w:semiHidden/>
    <w:rsid w:val="00434185"/>
  </w:style>
  <w:style w:type="paragraph" w:customStyle="1" w:styleId="StileTitolo1AllineatoalcentroPrima0ptDopo0pt">
    <w:name w:val="Stile Titolo 1 + Allineato al centro Prima:  0 pt Dopo:  0 pt"/>
    <w:basedOn w:val="Titolo1"/>
    <w:autoRedefine/>
    <w:rsid w:val="00434185"/>
    <w:pPr>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ind w:left="0" w:firstLine="0"/>
      <w:jc w:val="center"/>
    </w:pPr>
    <w:rPr>
      <w:rFonts w:ascii="Arial" w:hAnsi="Arial"/>
      <w:bCs/>
      <w:kern w:val="32"/>
      <w:sz w:val="32"/>
    </w:rPr>
  </w:style>
  <w:style w:type="character" w:styleId="Enfasicorsivo">
    <w:name w:val="Emphasis"/>
    <w:basedOn w:val="Carpredefinitoparagrafo"/>
    <w:qFormat/>
    <w:rsid w:val="00434185"/>
    <w:rPr>
      <w:i/>
      <w:iCs/>
    </w:rPr>
  </w:style>
  <w:style w:type="paragraph" w:styleId="Revisione">
    <w:name w:val="Revision"/>
    <w:hidden/>
    <w:uiPriority w:val="99"/>
    <w:semiHidden/>
    <w:rsid w:val="001F1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footer" Target="footer14.xml"/><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header" Target="header15.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5.xml"/><Relationship Id="rId20" Type="http://schemas.openxmlformats.org/officeDocument/2006/relationships/footer" Target="footer7.xml"/><Relationship Id="rId41" Type="http://schemas.openxmlformats.org/officeDocument/2006/relationships/header" Target="header2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CA83-685C-4438-9CFC-2D075AF5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1762</Pages>
  <Words>919026</Words>
  <Characters>5238448</Characters>
  <Application>Microsoft Office Word</Application>
  <DocSecurity>0</DocSecurity>
  <Lines>43653</Lines>
  <Paragraphs>12290</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6145184</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13</cp:revision>
  <cp:lastPrinted>2012-09-14T13:41:00Z</cp:lastPrinted>
  <dcterms:created xsi:type="dcterms:W3CDTF">2023-07-29T08:02:00Z</dcterms:created>
  <dcterms:modified xsi:type="dcterms:W3CDTF">2023-09-09T14:59:00Z</dcterms:modified>
</cp:coreProperties>
</file>